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5E1" w:rsidRDefault="005215E1"/>
    <w:p w:rsidR="005215E1" w:rsidRPr="000C29DB" w:rsidRDefault="005215E1" w:rsidP="005215E1">
      <w:pPr>
        <w:spacing w:line="360" w:lineRule="auto"/>
        <w:ind w:firstLine="360"/>
        <w:jc w:val="right"/>
        <w:rPr>
          <w:rFonts w:ascii="Times New Roman" w:hAnsi="Times New Roman" w:cs="Times New Roman"/>
          <w:i/>
          <w:noProof/>
          <w:sz w:val="20"/>
          <w:szCs w:val="20"/>
        </w:rPr>
      </w:pPr>
      <w:r w:rsidRPr="000C29DB">
        <w:rPr>
          <w:rFonts w:ascii="Times New Roman" w:hAnsi="Times New Roman" w:cs="Times New Roman"/>
          <w:i/>
          <w:noProof/>
          <w:sz w:val="20"/>
          <w:szCs w:val="20"/>
        </w:rPr>
        <w:t>Proiect</w:t>
      </w:r>
    </w:p>
    <w:p w:rsidR="005215E1" w:rsidRPr="000C29DB" w:rsidRDefault="005215E1" w:rsidP="005215E1">
      <w:pPr>
        <w:spacing w:line="360" w:lineRule="auto"/>
        <w:ind w:firstLine="360"/>
        <w:jc w:val="center"/>
        <w:rPr>
          <w:rFonts w:ascii="Times New Roman" w:hAnsi="Times New Roman" w:cs="Times New Roman"/>
          <w:noProof/>
          <w:sz w:val="28"/>
          <w:szCs w:val="28"/>
        </w:rPr>
      </w:pPr>
      <w:r w:rsidRPr="000C29DB">
        <w:rPr>
          <w:rFonts w:ascii="Times New Roman" w:hAnsi="Times New Roman" w:cs="Times New Roman"/>
          <w:noProof/>
          <w:sz w:val="28"/>
          <w:szCs w:val="28"/>
        </w:rPr>
        <w:t>GUVERNUL</w:t>
      </w:r>
      <w:r>
        <w:rPr>
          <w:rFonts w:ascii="Times New Roman" w:hAnsi="Times New Roman" w:cs="Times New Roman"/>
          <w:noProof/>
          <w:sz w:val="28"/>
          <w:szCs w:val="28"/>
        </w:rPr>
        <w:t xml:space="preserve">  </w:t>
      </w:r>
      <w:r w:rsidRPr="000C29DB">
        <w:rPr>
          <w:rFonts w:ascii="Times New Roman" w:hAnsi="Times New Roman" w:cs="Times New Roman"/>
          <w:noProof/>
          <w:sz w:val="28"/>
          <w:szCs w:val="28"/>
        </w:rPr>
        <w:t>REPUBLICII</w:t>
      </w:r>
      <w:r>
        <w:rPr>
          <w:rFonts w:ascii="Times New Roman" w:hAnsi="Times New Roman" w:cs="Times New Roman"/>
          <w:noProof/>
          <w:sz w:val="28"/>
          <w:szCs w:val="28"/>
        </w:rPr>
        <w:t xml:space="preserve">  </w:t>
      </w:r>
      <w:r w:rsidRPr="000C29DB">
        <w:rPr>
          <w:rFonts w:ascii="Times New Roman" w:hAnsi="Times New Roman" w:cs="Times New Roman"/>
          <w:noProof/>
          <w:sz w:val="28"/>
          <w:szCs w:val="28"/>
        </w:rPr>
        <w:t>MOLDOVA</w:t>
      </w:r>
    </w:p>
    <w:p w:rsidR="005215E1" w:rsidRPr="000C29DB" w:rsidRDefault="005215E1" w:rsidP="005215E1">
      <w:pPr>
        <w:spacing w:line="360" w:lineRule="auto"/>
        <w:ind w:firstLine="360"/>
        <w:jc w:val="center"/>
        <w:rPr>
          <w:rFonts w:ascii="Times New Roman" w:hAnsi="Times New Roman" w:cs="Times New Roman"/>
          <w:b/>
          <w:noProof/>
          <w:sz w:val="28"/>
          <w:szCs w:val="28"/>
        </w:rPr>
      </w:pPr>
      <w:r w:rsidRPr="000C29DB">
        <w:rPr>
          <w:rFonts w:ascii="Times New Roman" w:hAnsi="Times New Roman" w:cs="Times New Roman"/>
          <w:b/>
          <w:noProof/>
          <w:sz w:val="28"/>
          <w:szCs w:val="28"/>
        </w:rPr>
        <w:t>H</w:t>
      </w:r>
      <w:r>
        <w:rPr>
          <w:rFonts w:ascii="Times New Roman" w:hAnsi="Times New Roman" w:cs="Times New Roman"/>
          <w:b/>
          <w:noProof/>
          <w:sz w:val="28"/>
          <w:szCs w:val="28"/>
        </w:rPr>
        <w:t xml:space="preserve"> </w:t>
      </w:r>
      <w:r w:rsidRPr="000C29DB">
        <w:rPr>
          <w:rFonts w:ascii="Times New Roman" w:hAnsi="Times New Roman" w:cs="Times New Roman"/>
          <w:b/>
          <w:noProof/>
          <w:sz w:val="28"/>
          <w:szCs w:val="28"/>
        </w:rPr>
        <w:t>O</w:t>
      </w:r>
      <w:r>
        <w:rPr>
          <w:rFonts w:ascii="Times New Roman" w:hAnsi="Times New Roman" w:cs="Times New Roman"/>
          <w:b/>
          <w:noProof/>
          <w:sz w:val="28"/>
          <w:szCs w:val="28"/>
        </w:rPr>
        <w:t xml:space="preserve"> </w:t>
      </w:r>
      <w:r w:rsidRPr="000C29DB">
        <w:rPr>
          <w:rFonts w:ascii="Times New Roman" w:hAnsi="Times New Roman" w:cs="Times New Roman"/>
          <w:b/>
          <w:noProof/>
          <w:sz w:val="28"/>
          <w:szCs w:val="28"/>
        </w:rPr>
        <w:t>T</w:t>
      </w:r>
      <w:r>
        <w:rPr>
          <w:rFonts w:ascii="Times New Roman" w:hAnsi="Times New Roman" w:cs="Times New Roman"/>
          <w:b/>
          <w:noProof/>
          <w:sz w:val="28"/>
          <w:szCs w:val="28"/>
        </w:rPr>
        <w:t xml:space="preserve"> </w:t>
      </w:r>
      <w:r w:rsidRPr="000C29DB">
        <w:rPr>
          <w:rFonts w:ascii="Times New Roman" w:hAnsi="Times New Roman" w:cs="Times New Roman"/>
          <w:b/>
          <w:noProof/>
          <w:sz w:val="28"/>
          <w:szCs w:val="28"/>
        </w:rPr>
        <w:t>Ă</w:t>
      </w:r>
      <w:r>
        <w:rPr>
          <w:rFonts w:ascii="Times New Roman" w:hAnsi="Times New Roman" w:cs="Times New Roman"/>
          <w:b/>
          <w:noProof/>
          <w:sz w:val="28"/>
          <w:szCs w:val="28"/>
        </w:rPr>
        <w:t xml:space="preserve"> </w:t>
      </w:r>
      <w:r w:rsidRPr="000C29DB">
        <w:rPr>
          <w:rFonts w:ascii="Times New Roman" w:hAnsi="Times New Roman" w:cs="Times New Roman"/>
          <w:b/>
          <w:noProof/>
          <w:sz w:val="28"/>
          <w:szCs w:val="28"/>
        </w:rPr>
        <w:t>R</w:t>
      </w:r>
      <w:r>
        <w:rPr>
          <w:rFonts w:ascii="Times New Roman" w:hAnsi="Times New Roman" w:cs="Times New Roman"/>
          <w:b/>
          <w:noProof/>
          <w:sz w:val="28"/>
          <w:szCs w:val="28"/>
        </w:rPr>
        <w:t xml:space="preserve"> </w:t>
      </w:r>
      <w:r w:rsidRPr="000C29DB">
        <w:rPr>
          <w:rFonts w:ascii="Times New Roman" w:hAnsi="Times New Roman" w:cs="Times New Roman"/>
          <w:b/>
          <w:noProof/>
          <w:sz w:val="28"/>
          <w:szCs w:val="28"/>
        </w:rPr>
        <w:t>Î</w:t>
      </w:r>
      <w:r>
        <w:rPr>
          <w:rFonts w:ascii="Times New Roman" w:hAnsi="Times New Roman" w:cs="Times New Roman"/>
          <w:b/>
          <w:noProof/>
          <w:sz w:val="28"/>
          <w:szCs w:val="28"/>
        </w:rPr>
        <w:t xml:space="preserve"> </w:t>
      </w:r>
      <w:r w:rsidRPr="000C29DB">
        <w:rPr>
          <w:rFonts w:ascii="Times New Roman" w:hAnsi="Times New Roman" w:cs="Times New Roman"/>
          <w:b/>
          <w:noProof/>
          <w:sz w:val="28"/>
          <w:szCs w:val="28"/>
        </w:rPr>
        <w:t>R</w:t>
      </w:r>
      <w:r>
        <w:rPr>
          <w:rFonts w:ascii="Times New Roman" w:hAnsi="Times New Roman" w:cs="Times New Roman"/>
          <w:b/>
          <w:noProof/>
          <w:sz w:val="28"/>
          <w:szCs w:val="28"/>
        </w:rPr>
        <w:t xml:space="preserve"> </w:t>
      </w:r>
      <w:r w:rsidRPr="000C29DB">
        <w:rPr>
          <w:rFonts w:ascii="Times New Roman" w:hAnsi="Times New Roman" w:cs="Times New Roman"/>
          <w:b/>
          <w:noProof/>
          <w:sz w:val="28"/>
          <w:szCs w:val="28"/>
        </w:rPr>
        <w:t>E</w:t>
      </w:r>
    </w:p>
    <w:p w:rsidR="005215E1" w:rsidRPr="000C29DB" w:rsidRDefault="005215E1" w:rsidP="005215E1">
      <w:pPr>
        <w:spacing w:after="0" w:line="240" w:lineRule="auto"/>
        <w:jc w:val="center"/>
        <w:rPr>
          <w:rFonts w:ascii="Times New Roman" w:eastAsia="Times New Roman" w:hAnsi="Times New Roman" w:cs="Times New Roman"/>
          <w:b/>
          <w:bCs/>
          <w:noProof/>
          <w:sz w:val="28"/>
          <w:szCs w:val="28"/>
          <w:lang w:eastAsia="en-GB"/>
        </w:rPr>
      </w:pPr>
      <w:r>
        <w:rPr>
          <w:rFonts w:ascii="Times New Roman" w:eastAsia="Times New Roman" w:hAnsi="Times New Roman" w:cs="Times New Roman"/>
          <w:b/>
          <w:bCs/>
          <w:noProof/>
          <w:sz w:val="28"/>
          <w:szCs w:val="28"/>
          <w:lang w:eastAsia="en-GB"/>
        </w:rPr>
        <w:t xml:space="preserve">Cu privira la </w:t>
      </w:r>
      <w:r w:rsidRPr="005215E1">
        <w:rPr>
          <w:rFonts w:ascii="Times New Roman" w:eastAsia="Times New Roman" w:hAnsi="Times New Roman" w:cs="Times New Roman"/>
          <w:b/>
          <w:bCs/>
          <w:noProof/>
          <w:sz w:val="28"/>
          <w:szCs w:val="28"/>
          <w:lang w:eastAsia="en-GB"/>
        </w:rPr>
        <w:t>aprobarea Regulamentului Centrului de Medicină Legală</w:t>
      </w:r>
      <w:r>
        <w:rPr>
          <w:rFonts w:ascii="Times New Roman" w:eastAsia="Times New Roman" w:hAnsi="Times New Roman" w:cs="Times New Roman"/>
          <w:b/>
          <w:bCs/>
          <w:noProof/>
          <w:sz w:val="28"/>
          <w:szCs w:val="28"/>
          <w:lang w:eastAsia="en-GB"/>
        </w:rPr>
        <w:t xml:space="preserve"> </w:t>
      </w:r>
    </w:p>
    <w:p w:rsidR="005215E1" w:rsidRPr="000C29DB" w:rsidRDefault="005215E1" w:rsidP="005215E1">
      <w:pPr>
        <w:spacing w:line="360" w:lineRule="auto"/>
        <w:ind w:firstLine="360"/>
        <w:jc w:val="center"/>
        <w:rPr>
          <w:rFonts w:ascii="Times New Roman" w:hAnsi="Times New Roman" w:cs="Times New Roman"/>
          <w:b/>
          <w:noProof/>
          <w:sz w:val="28"/>
          <w:szCs w:val="28"/>
        </w:rPr>
      </w:pPr>
    </w:p>
    <w:p w:rsidR="005215E1" w:rsidRPr="00334979" w:rsidRDefault="005215E1" w:rsidP="005215E1">
      <w:pPr>
        <w:spacing w:line="360" w:lineRule="auto"/>
        <w:ind w:firstLine="360"/>
        <w:jc w:val="center"/>
        <w:rPr>
          <w:rFonts w:ascii="Times New Roman" w:hAnsi="Times New Roman" w:cs="Times New Roman"/>
          <w:b/>
          <w:noProof/>
          <w:sz w:val="28"/>
          <w:szCs w:val="28"/>
        </w:rPr>
      </w:pPr>
      <w:r w:rsidRPr="000C29DB">
        <w:rPr>
          <w:rFonts w:ascii="Times New Roman" w:hAnsi="Times New Roman" w:cs="Times New Roman"/>
          <w:b/>
          <w:noProof/>
          <w:sz w:val="28"/>
          <w:szCs w:val="28"/>
        </w:rPr>
        <w:t>nr.</w:t>
      </w:r>
      <w:r>
        <w:rPr>
          <w:rFonts w:ascii="Times New Roman" w:hAnsi="Times New Roman" w:cs="Times New Roman"/>
          <w:b/>
          <w:noProof/>
          <w:sz w:val="28"/>
          <w:szCs w:val="28"/>
        </w:rPr>
        <w:t xml:space="preserve"> </w:t>
      </w:r>
      <w:r w:rsidRPr="000C29DB">
        <w:rPr>
          <w:rFonts w:ascii="Times New Roman" w:hAnsi="Times New Roman" w:cs="Times New Roman"/>
          <w:b/>
          <w:noProof/>
          <w:sz w:val="28"/>
          <w:szCs w:val="28"/>
        </w:rPr>
        <w:t>_____din</w:t>
      </w:r>
      <w:r>
        <w:rPr>
          <w:rFonts w:ascii="Times New Roman" w:hAnsi="Times New Roman" w:cs="Times New Roman"/>
          <w:b/>
          <w:noProof/>
          <w:sz w:val="28"/>
          <w:szCs w:val="28"/>
        </w:rPr>
        <w:t xml:space="preserve"> </w:t>
      </w:r>
      <w:r w:rsidRPr="000C29DB">
        <w:rPr>
          <w:rFonts w:ascii="Times New Roman" w:hAnsi="Times New Roman" w:cs="Times New Roman"/>
          <w:b/>
          <w:noProof/>
          <w:sz w:val="28"/>
          <w:szCs w:val="28"/>
        </w:rPr>
        <w:t>________________</w:t>
      </w:r>
      <w:r>
        <w:rPr>
          <w:rFonts w:ascii="Times New Roman" w:hAnsi="Times New Roman" w:cs="Times New Roman"/>
          <w:b/>
          <w:noProof/>
          <w:sz w:val="28"/>
          <w:szCs w:val="28"/>
        </w:rPr>
        <w:t xml:space="preserve"> 2018</w:t>
      </w:r>
    </w:p>
    <w:tbl>
      <w:tblPr>
        <w:tblW w:w="5000" w:type="pct"/>
        <w:tblCellSpacing w:w="75" w:type="dxa"/>
        <w:tblCellMar>
          <w:top w:w="150" w:type="dxa"/>
          <w:left w:w="150" w:type="dxa"/>
          <w:bottom w:w="150" w:type="dxa"/>
          <w:right w:w="150" w:type="dxa"/>
        </w:tblCellMar>
        <w:tblLook w:val="04A0" w:firstRow="1" w:lastRow="0" w:firstColumn="1" w:lastColumn="0" w:noHBand="0" w:noVBand="1"/>
      </w:tblPr>
      <w:tblGrid>
        <w:gridCol w:w="9955"/>
      </w:tblGrid>
      <w:tr w:rsidR="005215E1" w:rsidRPr="005215E1" w:rsidTr="005215E1">
        <w:trPr>
          <w:tblCellSpacing w:w="75" w:type="dxa"/>
        </w:trPr>
        <w:tc>
          <w:tcPr>
            <w:tcW w:w="0" w:type="auto"/>
            <w:tcBorders>
              <w:top w:val="nil"/>
              <w:left w:val="nil"/>
              <w:bottom w:val="nil"/>
              <w:right w:val="nil"/>
            </w:tcBorders>
            <w:vAlign w:val="center"/>
            <w:hideMark/>
          </w:tcPr>
          <w:p w:rsidR="005215E1" w:rsidRPr="005215E1" w:rsidRDefault="005215E1" w:rsidP="005215E1">
            <w:pPr>
              <w:rPr>
                <w:rFonts w:ascii="Times New Roman" w:eastAsia="Times New Roman" w:hAnsi="Times New Roman" w:cs="Times New Roman"/>
                <w:color w:val="000000"/>
                <w:sz w:val="24"/>
                <w:szCs w:val="24"/>
                <w:lang w:val="en-US" w:eastAsia="ru-RU"/>
              </w:rPr>
            </w:pPr>
          </w:p>
        </w:tc>
      </w:tr>
      <w:tr w:rsidR="005215E1" w:rsidRPr="005215E1" w:rsidTr="005215E1">
        <w:trPr>
          <w:tblCellSpacing w:w="75" w:type="dxa"/>
        </w:trPr>
        <w:tc>
          <w:tcPr>
            <w:tcW w:w="0" w:type="auto"/>
            <w:tcBorders>
              <w:top w:val="nil"/>
              <w:left w:val="nil"/>
              <w:bottom w:val="nil"/>
              <w:right w:val="nil"/>
            </w:tcBorders>
            <w:vAlign w:val="center"/>
            <w:hideMark/>
          </w:tcPr>
          <w:p w:rsidR="005215E1" w:rsidRDefault="005215E1" w:rsidP="005215E1">
            <w:pPr>
              <w:spacing w:after="0" w:line="240" w:lineRule="auto"/>
              <w:ind w:firstLine="851"/>
              <w:jc w:val="both"/>
              <w:rPr>
                <w:rFonts w:ascii="Times New Roman" w:eastAsia="Times New Roman" w:hAnsi="Times New Roman" w:cs="Times New Roman"/>
                <w:color w:val="000000"/>
                <w:sz w:val="28"/>
                <w:szCs w:val="28"/>
                <w:lang w:eastAsia="ru-RU"/>
              </w:rPr>
            </w:pPr>
            <w:r w:rsidRPr="005215E1">
              <w:rPr>
                <w:rFonts w:ascii="Times New Roman" w:eastAsia="Times New Roman" w:hAnsi="Times New Roman" w:cs="Times New Roman"/>
                <w:color w:val="000000"/>
                <w:sz w:val="28"/>
                <w:szCs w:val="28"/>
                <w:lang w:eastAsia="ru-RU"/>
              </w:rPr>
              <w:t xml:space="preserve">În temeiul art. 65 alin. (2) din Legea nr. 68 din 14 aprilie 2016 cu privire la expertiza judiciară şi statutul expertului judiciar (Monitorul Oficial al Republicii Moldova, </w:t>
            </w:r>
            <w:r>
              <w:rPr>
                <w:rFonts w:ascii="Times New Roman" w:eastAsia="Times New Roman" w:hAnsi="Times New Roman" w:cs="Times New Roman"/>
                <w:color w:val="000000"/>
                <w:sz w:val="28"/>
                <w:szCs w:val="28"/>
                <w:lang w:eastAsia="ru-RU"/>
              </w:rPr>
              <w:t>2016</w:t>
            </w:r>
            <w:r w:rsidRPr="005215E1">
              <w:rPr>
                <w:rFonts w:ascii="Times New Roman" w:eastAsia="Times New Roman" w:hAnsi="Times New Roman" w:cs="Times New Roman"/>
                <w:color w:val="000000"/>
                <w:sz w:val="28"/>
                <w:szCs w:val="28"/>
                <w:lang w:eastAsia="ru-RU"/>
              </w:rPr>
              <w:t>, nr.</w:t>
            </w:r>
            <w:r>
              <w:t xml:space="preserve"> </w:t>
            </w:r>
            <w:r>
              <w:rPr>
                <w:rFonts w:ascii="Times New Roman" w:eastAsia="Times New Roman" w:hAnsi="Times New Roman" w:cs="Times New Roman"/>
                <w:color w:val="000000"/>
                <w:sz w:val="28"/>
                <w:szCs w:val="28"/>
                <w:lang w:eastAsia="ru-RU"/>
              </w:rPr>
              <w:t>157–</w:t>
            </w:r>
            <w:r w:rsidRPr="005215E1">
              <w:rPr>
                <w:rFonts w:ascii="Times New Roman" w:eastAsia="Times New Roman" w:hAnsi="Times New Roman" w:cs="Times New Roman"/>
                <w:color w:val="000000"/>
                <w:sz w:val="28"/>
                <w:szCs w:val="28"/>
                <w:lang w:eastAsia="ru-RU"/>
              </w:rPr>
              <w:t>162</w:t>
            </w:r>
            <w:r>
              <w:rPr>
                <w:rFonts w:ascii="Times New Roman" w:eastAsia="Times New Roman" w:hAnsi="Times New Roman" w:cs="Times New Roman"/>
                <w:color w:val="000000"/>
                <w:sz w:val="28"/>
                <w:szCs w:val="28"/>
                <w:lang w:eastAsia="ru-RU"/>
              </w:rPr>
              <w:t>, art. 316), Guvernul HOTĂRĂŞTE:</w:t>
            </w:r>
          </w:p>
          <w:p w:rsidR="005215E1" w:rsidRDefault="005215E1" w:rsidP="005215E1">
            <w:pPr>
              <w:spacing w:after="0" w:line="240" w:lineRule="auto"/>
              <w:ind w:firstLine="851"/>
              <w:jc w:val="both"/>
              <w:rPr>
                <w:rFonts w:ascii="Times New Roman" w:eastAsia="Times New Roman" w:hAnsi="Times New Roman" w:cs="Times New Roman"/>
                <w:color w:val="000000"/>
                <w:sz w:val="28"/>
                <w:szCs w:val="28"/>
                <w:lang w:eastAsia="ru-RU"/>
              </w:rPr>
            </w:pPr>
          </w:p>
          <w:p w:rsidR="005215E1" w:rsidRDefault="005215E1" w:rsidP="005215E1">
            <w:pPr>
              <w:spacing w:after="0" w:line="240" w:lineRule="auto"/>
              <w:ind w:firstLine="851"/>
              <w:jc w:val="both"/>
              <w:rPr>
                <w:rFonts w:ascii="Times New Roman" w:eastAsia="Times New Roman" w:hAnsi="Times New Roman" w:cs="Times New Roman"/>
                <w:color w:val="000000"/>
                <w:sz w:val="28"/>
                <w:szCs w:val="28"/>
                <w:lang w:eastAsia="ru-RU"/>
              </w:rPr>
            </w:pPr>
            <w:r w:rsidRPr="005215E1">
              <w:rPr>
                <w:rFonts w:ascii="Times New Roman" w:eastAsia="Times New Roman" w:hAnsi="Times New Roman" w:cs="Times New Roman"/>
                <w:b/>
                <w:color w:val="000000"/>
                <w:sz w:val="28"/>
                <w:szCs w:val="28"/>
                <w:lang w:eastAsia="ru-RU"/>
              </w:rPr>
              <w:t>1.</w:t>
            </w:r>
            <w:r w:rsidRPr="005215E1">
              <w:rPr>
                <w:rFonts w:ascii="Times New Roman" w:eastAsia="Times New Roman" w:hAnsi="Times New Roman" w:cs="Times New Roman"/>
                <w:color w:val="000000"/>
                <w:sz w:val="28"/>
                <w:szCs w:val="28"/>
                <w:lang w:eastAsia="ru-RU"/>
              </w:rPr>
              <w:t xml:space="preserve"> Se aprobă Regulamentul Centrului de Medicină Legală (se anexează)</w:t>
            </w:r>
            <w:r>
              <w:rPr>
                <w:rFonts w:ascii="Times New Roman" w:eastAsia="Times New Roman" w:hAnsi="Times New Roman" w:cs="Times New Roman"/>
                <w:color w:val="000000"/>
                <w:sz w:val="28"/>
                <w:szCs w:val="28"/>
                <w:lang w:eastAsia="ru-RU"/>
              </w:rPr>
              <w:t>.</w:t>
            </w:r>
          </w:p>
          <w:p w:rsidR="005215E1" w:rsidRPr="005215E1" w:rsidRDefault="005215E1" w:rsidP="005215E1">
            <w:pPr>
              <w:spacing w:after="0" w:line="240" w:lineRule="auto"/>
              <w:jc w:val="both"/>
              <w:rPr>
                <w:rFonts w:ascii="Times New Roman" w:eastAsia="Times New Roman" w:hAnsi="Times New Roman" w:cs="Times New Roman"/>
                <w:color w:val="000000"/>
                <w:sz w:val="10"/>
                <w:szCs w:val="10"/>
                <w:lang w:eastAsia="ru-RU"/>
              </w:rPr>
            </w:pPr>
          </w:p>
          <w:p w:rsidR="005215E1" w:rsidRDefault="005215E1" w:rsidP="005215E1">
            <w:pPr>
              <w:spacing w:after="0" w:line="240" w:lineRule="auto"/>
              <w:ind w:firstLine="851"/>
              <w:jc w:val="both"/>
              <w:rPr>
                <w:rFonts w:ascii="Times New Roman" w:eastAsia="Times New Roman" w:hAnsi="Times New Roman" w:cs="Times New Roman"/>
                <w:color w:val="000000"/>
                <w:sz w:val="28"/>
                <w:szCs w:val="28"/>
                <w:lang w:eastAsia="ru-RU"/>
              </w:rPr>
            </w:pPr>
            <w:r w:rsidRPr="005215E1">
              <w:rPr>
                <w:rFonts w:ascii="Times New Roman" w:eastAsia="Times New Roman" w:hAnsi="Times New Roman" w:cs="Times New Roman"/>
                <w:b/>
                <w:color w:val="000000"/>
                <w:sz w:val="28"/>
                <w:szCs w:val="28"/>
                <w:lang w:eastAsia="ru-RU"/>
              </w:rPr>
              <w:t>2.</w:t>
            </w:r>
            <w:r w:rsidRPr="005215E1">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Se abrogă </w:t>
            </w:r>
            <w:r w:rsidRPr="005215E1">
              <w:rPr>
                <w:rFonts w:ascii="Times New Roman" w:eastAsia="Times New Roman" w:hAnsi="Times New Roman" w:cs="Times New Roman"/>
                <w:color w:val="000000"/>
                <w:sz w:val="28"/>
                <w:szCs w:val="28"/>
                <w:lang w:eastAsia="ru-RU"/>
              </w:rPr>
              <w:t xml:space="preserve">Hotărîrea Guvernului nr. </w:t>
            </w:r>
            <w:r>
              <w:rPr>
                <w:rFonts w:ascii="Times New Roman" w:eastAsia="Times New Roman" w:hAnsi="Times New Roman" w:cs="Times New Roman"/>
                <w:color w:val="000000"/>
                <w:sz w:val="28"/>
                <w:szCs w:val="28"/>
                <w:lang w:eastAsia="ru-RU"/>
              </w:rPr>
              <w:t xml:space="preserve">58 </w:t>
            </w:r>
            <w:r w:rsidRPr="005215E1">
              <w:rPr>
                <w:rFonts w:ascii="Times New Roman" w:eastAsia="Times New Roman" w:hAnsi="Times New Roman" w:cs="Times New Roman"/>
                <w:color w:val="000000"/>
                <w:sz w:val="28"/>
                <w:szCs w:val="28"/>
                <w:lang w:eastAsia="ru-RU"/>
              </w:rPr>
              <w:t xml:space="preserve">din </w:t>
            </w:r>
            <w:r>
              <w:rPr>
                <w:rFonts w:ascii="Times New Roman" w:eastAsia="Times New Roman" w:hAnsi="Times New Roman" w:cs="Times New Roman"/>
                <w:color w:val="000000"/>
                <w:sz w:val="28"/>
                <w:szCs w:val="28"/>
                <w:lang w:eastAsia="ru-RU"/>
              </w:rPr>
              <w:t>04 februarie 2010</w:t>
            </w:r>
            <w:r w:rsidRPr="005215E1">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P</w:t>
            </w:r>
            <w:r w:rsidRPr="005215E1">
              <w:rPr>
                <w:rFonts w:ascii="Times New Roman" w:eastAsia="Times New Roman" w:hAnsi="Times New Roman" w:cs="Times New Roman"/>
                <w:color w:val="000000"/>
                <w:sz w:val="28"/>
                <w:szCs w:val="28"/>
                <w:lang w:eastAsia="ru-RU"/>
              </w:rPr>
              <w:t>entru aprobarea Regulamentului Centrului de Medicină Legală (Monitorul Oficial al Republicii M</w:t>
            </w:r>
            <w:r>
              <w:rPr>
                <w:rFonts w:ascii="Times New Roman" w:eastAsia="Times New Roman" w:hAnsi="Times New Roman" w:cs="Times New Roman"/>
                <w:color w:val="000000"/>
                <w:sz w:val="28"/>
                <w:szCs w:val="28"/>
                <w:lang w:eastAsia="ru-RU"/>
              </w:rPr>
              <w:t>oldova, 2010, nr. 20–22, art. 96);</w:t>
            </w:r>
          </w:p>
          <w:p w:rsidR="00C92B26" w:rsidRPr="00C92B26" w:rsidRDefault="00C92B26" w:rsidP="00C92B26">
            <w:pPr>
              <w:spacing w:after="0" w:line="240" w:lineRule="auto"/>
              <w:jc w:val="both"/>
              <w:rPr>
                <w:rFonts w:ascii="Times New Roman" w:eastAsia="Times New Roman" w:hAnsi="Times New Roman" w:cs="Times New Roman"/>
                <w:color w:val="000000"/>
                <w:sz w:val="6"/>
                <w:szCs w:val="6"/>
                <w:lang w:eastAsia="ru-RU"/>
              </w:rPr>
            </w:pPr>
          </w:p>
          <w:p w:rsidR="00C92B26" w:rsidRDefault="00C92B26" w:rsidP="00C92B26">
            <w:pPr>
              <w:spacing w:after="0" w:line="240" w:lineRule="auto"/>
              <w:ind w:firstLine="851"/>
              <w:jc w:val="both"/>
              <w:rPr>
                <w:rFonts w:ascii="Times New Roman" w:eastAsia="Times New Roman" w:hAnsi="Times New Roman" w:cs="Times New Roman"/>
                <w:color w:val="000000"/>
                <w:sz w:val="28"/>
                <w:szCs w:val="28"/>
                <w:lang w:eastAsia="ru-RU"/>
              </w:rPr>
            </w:pPr>
            <w:r w:rsidRPr="00587513">
              <w:rPr>
                <w:rFonts w:ascii="Times New Roman" w:eastAsia="Times New Roman" w:hAnsi="Times New Roman" w:cs="Times New Roman"/>
                <w:b/>
                <w:color w:val="000000"/>
                <w:sz w:val="28"/>
                <w:szCs w:val="28"/>
                <w:lang w:eastAsia="ru-RU"/>
              </w:rPr>
              <w:t>3</w:t>
            </w:r>
            <w:r w:rsidRPr="00587513">
              <w:rPr>
                <w:rFonts w:ascii="Times New Roman" w:eastAsia="Times New Roman" w:hAnsi="Times New Roman" w:cs="Times New Roman"/>
                <w:b/>
                <w:color w:val="000000"/>
                <w:sz w:val="28"/>
                <w:szCs w:val="28"/>
                <w:lang w:eastAsia="ru-RU"/>
              </w:rPr>
              <w:t>.</w:t>
            </w:r>
            <w:r w:rsidRPr="00C92B26">
              <w:rPr>
                <w:rFonts w:ascii="Times New Roman" w:eastAsia="Times New Roman" w:hAnsi="Times New Roman" w:cs="Times New Roman"/>
                <w:color w:val="000000"/>
                <w:sz w:val="28"/>
                <w:szCs w:val="28"/>
                <w:lang w:eastAsia="ru-RU"/>
              </w:rPr>
              <w:t xml:space="preserve"> Ministerul Sănătăţii,</w:t>
            </w:r>
            <w:r>
              <w:rPr>
                <w:rFonts w:ascii="Times New Roman" w:eastAsia="Times New Roman" w:hAnsi="Times New Roman" w:cs="Times New Roman"/>
                <w:color w:val="000000"/>
                <w:sz w:val="28"/>
                <w:szCs w:val="28"/>
                <w:lang w:eastAsia="ru-RU"/>
              </w:rPr>
              <w:t xml:space="preserve"> Muncii și Protecției Sociale,</w:t>
            </w:r>
            <w:r w:rsidRPr="00C92B26">
              <w:rPr>
                <w:rFonts w:ascii="Times New Roman" w:eastAsia="Times New Roman" w:hAnsi="Times New Roman" w:cs="Times New Roman"/>
                <w:color w:val="000000"/>
                <w:sz w:val="28"/>
                <w:szCs w:val="28"/>
                <w:lang w:eastAsia="ru-RU"/>
              </w:rPr>
              <w:t xml:space="preserve"> în termen de 6 luni din data intrării î</w:t>
            </w:r>
            <w:r>
              <w:rPr>
                <w:rFonts w:ascii="Times New Roman" w:eastAsia="Times New Roman" w:hAnsi="Times New Roman" w:cs="Times New Roman"/>
                <w:color w:val="000000"/>
                <w:sz w:val="28"/>
                <w:szCs w:val="28"/>
                <w:lang w:eastAsia="ru-RU"/>
              </w:rPr>
              <w:t>n vigoare a prezentei hotărîri:</w:t>
            </w:r>
          </w:p>
          <w:p w:rsidR="00C92B26" w:rsidRDefault="00C92B26" w:rsidP="00C92B26">
            <w:pPr>
              <w:spacing w:after="0" w:line="240" w:lineRule="auto"/>
              <w:ind w:firstLine="851"/>
              <w:jc w:val="both"/>
              <w:rPr>
                <w:rFonts w:ascii="Times New Roman" w:eastAsia="Times New Roman" w:hAnsi="Times New Roman" w:cs="Times New Roman"/>
                <w:color w:val="000000"/>
                <w:sz w:val="28"/>
                <w:szCs w:val="28"/>
                <w:lang w:eastAsia="ru-RU"/>
              </w:rPr>
            </w:pPr>
            <w:r w:rsidRPr="00C92B26">
              <w:rPr>
                <w:rFonts w:ascii="Times New Roman" w:eastAsia="Times New Roman" w:hAnsi="Times New Roman" w:cs="Times New Roman"/>
                <w:color w:val="000000"/>
                <w:sz w:val="28"/>
                <w:szCs w:val="28"/>
                <w:lang w:eastAsia="ru-RU"/>
              </w:rPr>
              <w:t>va asigura condiţiile necesare pentru buna desfăşurare a activităţii</w:t>
            </w:r>
            <w:r>
              <w:rPr>
                <w:rFonts w:ascii="Times New Roman" w:eastAsia="Times New Roman" w:hAnsi="Times New Roman" w:cs="Times New Roman"/>
                <w:color w:val="000000"/>
                <w:sz w:val="28"/>
                <w:szCs w:val="28"/>
                <w:lang w:eastAsia="ru-RU"/>
              </w:rPr>
              <w:t xml:space="preserve"> Centrului de Medicină Legală</w:t>
            </w:r>
            <w:r w:rsidRPr="00C92B26">
              <w:rPr>
                <w:rFonts w:ascii="Times New Roman" w:eastAsia="Times New Roman" w:hAnsi="Times New Roman" w:cs="Times New Roman"/>
                <w:color w:val="000000"/>
                <w:sz w:val="28"/>
                <w:szCs w:val="28"/>
                <w:lang w:eastAsia="ru-RU"/>
              </w:rPr>
              <w:t>;</w:t>
            </w:r>
          </w:p>
          <w:p w:rsidR="00C92B26" w:rsidRDefault="00C92B26" w:rsidP="00C92B26">
            <w:pPr>
              <w:spacing w:after="0" w:line="240" w:lineRule="auto"/>
              <w:ind w:firstLine="851"/>
              <w:jc w:val="both"/>
              <w:rPr>
                <w:rFonts w:ascii="Times New Roman" w:eastAsia="Times New Roman" w:hAnsi="Times New Roman" w:cs="Times New Roman"/>
                <w:color w:val="000000"/>
                <w:sz w:val="28"/>
                <w:szCs w:val="28"/>
                <w:lang w:eastAsia="ru-RU"/>
              </w:rPr>
            </w:pPr>
            <w:r w:rsidRPr="00C92B26">
              <w:rPr>
                <w:rFonts w:ascii="Times New Roman" w:eastAsia="Times New Roman" w:hAnsi="Times New Roman" w:cs="Times New Roman"/>
                <w:color w:val="000000"/>
                <w:sz w:val="28"/>
                <w:szCs w:val="28"/>
                <w:lang w:eastAsia="ru-RU"/>
              </w:rPr>
              <w:t>va aduce actele sale în concordanţă cu prezenta hotărîre.</w:t>
            </w:r>
            <w:bookmarkStart w:id="0" w:name="_GoBack"/>
            <w:bookmarkEnd w:id="0"/>
          </w:p>
          <w:p w:rsidR="002760F4" w:rsidRDefault="002760F4" w:rsidP="005215E1">
            <w:pPr>
              <w:spacing w:after="0" w:line="240" w:lineRule="auto"/>
              <w:ind w:firstLine="851"/>
              <w:jc w:val="both"/>
              <w:rPr>
                <w:rFonts w:ascii="Times New Roman" w:eastAsia="Times New Roman" w:hAnsi="Times New Roman" w:cs="Times New Roman"/>
                <w:color w:val="000000"/>
                <w:sz w:val="28"/>
                <w:szCs w:val="28"/>
                <w:lang w:eastAsia="ru-RU"/>
              </w:rPr>
            </w:pPr>
          </w:p>
          <w:p w:rsidR="002760F4" w:rsidRDefault="002760F4" w:rsidP="005215E1">
            <w:pPr>
              <w:spacing w:after="0" w:line="240" w:lineRule="auto"/>
              <w:ind w:firstLine="851"/>
              <w:jc w:val="both"/>
              <w:rPr>
                <w:rFonts w:ascii="Times New Roman" w:eastAsia="Times New Roman" w:hAnsi="Times New Roman" w:cs="Times New Roman"/>
                <w:color w:val="000000"/>
                <w:sz w:val="28"/>
                <w:szCs w:val="28"/>
                <w:lang w:eastAsia="ru-RU"/>
              </w:rPr>
            </w:pPr>
          </w:p>
          <w:p w:rsidR="002760F4" w:rsidRDefault="002760F4" w:rsidP="002760F4">
            <w:pPr>
              <w:spacing w:after="0" w:line="240" w:lineRule="auto"/>
              <w:jc w:val="both"/>
              <w:rPr>
                <w:rFonts w:ascii="Times New Roman" w:eastAsia="Times New Roman" w:hAnsi="Times New Roman" w:cs="Times New Roman"/>
                <w:color w:val="000000"/>
                <w:sz w:val="28"/>
                <w:szCs w:val="28"/>
                <w:lang w:eastAsia="ru-RU"/>
              </w:rPr>
            </w:pPr>
          </w:p>
          <w:p w:rsidR="002760F4" w:rsidRDefault="002760F4" w:rsidP="002760F4">
            <w:pPr>
              <w:spacing w:after="0" w:line="240" w:lineRule="auto"/>
              <w:ind w:firstLine="567"/>
              <w:jc w:val="both"/>
              <w:rPr>
                <w:rFonts w:ascii="Times New Roman" w:eastAsia="Times New Roman" w:hAnsi="Times New Roman" w:cs="Times New Roman"/>
                <w:b/>
                <w:color w:val="000000"/>
                <w:sz w:val="28"/>
                <w:szCs w:val="28"/>
                <w:lang w:eastAsia="ru-RU"/>
              </w:rPr>
            </w:pPr>
            <w:r w:rsidRPr="002760F4">
              <w:rPr>
                <w:rFonts w:ascii="Times New Roman" w:eastAsia="Times New Roman" w:hAnsi="Times New Roman" w:cs="Times New Roman"/>
                <w:b/>
                <w:color w:val="000000"/>
                <w:sz w:val="28"/>
                <w:szCs w:val="28"/>
                <w:lang w:eastAsia="ru-RU"/>
              </w:rPr>
              <w:t>PRIM–</w:t>
            </w:r>
            <w:r w:rsidRPr="002760F4">
              <w:rPr>
                <w:rFonts w:ascii="Times New Roman" w:eastAsia="Times New Roman" w:hAnsi="Times New Roman" w:cs="Times New Roman"/>
                <w:b/>
                <w:color w:val="000000"/>
                <w:sz w:val="28"/>
                <w:szCs w:val="28"/>
                <w:lang w:eastAsia="ru-RU"/>
              </w:rPr>
              <w:t xml:space="preserve">MINISTRU                                                    </w:t>
            </w:r>
            <w:r w:rsidRPr="002760F4">
              <w:rPr>
                <w:rFonts w:ascii="Times New Roman" w:eastAsia="Times New Roman" w:hAnsi="Times New Roman" w:cs="Times New Roman"/>
                <w:b/>
                <w:color w:val="000000"/>
                <w:sz w:val="28"/>
                <w:szCs w:val="28"/>
                <w:lang w:eastAsia="ru-RU"/>
              </w:rPr>
              <w:t>Pavel FILIP</w:t>
            </w:r>
          </w:p>
          <w:p w:rsidR="002760F4" w:rsidRDefault="002760F4" w:rsidP="002760F4">
            <w:pPr>
              <w:spacing w:after="0" w:line="240" w:lineRule="auto"/>
              <w:ind w:firstLine="567"/>
              <w:jc w:val="both"/>
              <w:rPr>
                <w:rFonts w:ascii="Times New Roman" w:eastAsia="Times New Roman" w:hAnsi="Times New Roman" w:cs="Times New Roman"/>
                <w:b/>
                <w:color w:val="000000"/>
                <w:sz w:val="28"/>
                <w:szCs w:val="28"/>
                <w:lang w:eastAsia="ru-RU"/>
              </w:rPr>
            </w:pPr>
          </w:p>
          <w:p w:rsidR="002760F4" w:rsidRDefault="002760F4" w:rsidP="002760F4">
            <w:pPr>
              <w:spacing w:after="0" w:line="240" w:lineRule="auto"/>
              <w:ind w:firstLine="567"/>
              <w:jc w:val="both"/>
              <w:rPr>
                <w:rFonts w:ascii="Times New Roman" w:eastAsia="Times New Roman" w:hAnsi="Times New Roman" w:cs="Times New Roman"/>
                <w:b/>
                <w:color w:val="000000"/>
                <w:sz w:val="28"/>
                <w:szCs w:val="28"/>
                <w:lang w:eastAsia="ru-RU"/>
              </w:rPr>
            </w:pPr>
            <w:r w:rsidRPr="002760F4">
              <w:rPr>
                <w:rFonts w:ascii="Times New Roman" w:eastAsia="Times New Roman" w:hAnsi="Times New Roman" w:cs="Times New Roman"/>
                <w:color w:val="000000"/>
                <w:sz w:val="28"/>
                <w:szCs w:val="28"/>
                <w:lang w:eastAsia="ru-RU"/>
              </w:rPr>
              <w:t>Contrasemnează:</w:t>
            </w:r>
          </w:p>
          <w:p w:rsidR="002760F4" w:rsidRDefault="002760F4" w:rsidP="002760F4">
            <w:pPr>
              <w:spacing w:after="0" w:line="240" w:lineRule="auto"/>
              <w:ind w:firstLine="567"/>
              <w:jc w:val="both"/>
              <w:rPr>
                <w:rFonts w:ascii="Times New Roman" w:eastAsia="Times New Roman" w:hAnsi="Times New Roman" w:cs="Times New Roman"/>
                <w:b/>
                <w:color w:val="000000"/>
                <w:sz w:val="28"/>
                <w:szCs w:val="28"/>
                <w:lang w:eastAsia="ru-RU"/>
              </w:rPr>
            </w:pPr>
          </w:p>
          <w:p w:rsidR="002760F4" w:rsidRDefault="002760F4" w:rsidP="002760F4">
            <w:pPr>
              <w:spacing w:after="0" w:line="240" w:lineRule="auto"/>
              <w:ind w:firstLine="567"/>
              <w:jc w:val="both"/>
              <w:rPr>
                <w:rFonts w:ascii="Times New Roman" w:eastAsia="Times New Roman" w:hAnsi="Times New Roman" w:cs="Times New Roman"/>
                <w:b/>
                <w:color w:val="000000"/>
                <w:sz w:val="28"/>
                <w:szCs w:val="28"/>
                <w:lang w:eastAsia="ru-RU"/>
              </w:rPr>
            </w:pPr>
          </w:p>
          <w:p w:rsidR="002760F4" w:rsidRDefault="002760F4" w:rsidP="002760F4">
            <w:pPr>
              <w:spacing w:after="0" w:line="240" w:lineRule="auto"/>
              <w:ind w:firstLine="567"/>
              <w:jc w:val="both"/>
              <w:rPr>
                <w:rFonts w:ascii="Times New Roman" w:eastAsia="Times New Roman" w:hAnsi="Times New Roman" w:cs="Times New Roman"/>
                <w:color w:val="000000"/>
                <w:sz w:val="28"/>
                <w:szCs w:val="28"/>
                <w:lang w:eastAsia="ru-RU"/>
              </w:rPr>
            </w:pPr>
            <w:r w:rsidRPr="002760F4">
              <w:rPr>
                <w:rFonts w:ascii="Times New Roman" w:eastAsia="Times New Roman" w:hAnsi="Times New Roman" w:cs="Times New Roman"/>
                <w:color w:val="000000"/>
                <w:sz w:val="28"/>
                <w:szCs w:val="28"/>
                <w:lang w:eastAsia="ru-RU"/>
              </w:rPr>
              <w:t>Ministrul sănătăţii</w:t>
            </w:r>
            <w:r>
              <w:rPr>
                <w:rFonts w:ascii="Times New Roman" w:eastAsia="Times New Roman" w:hAnsi="Times New Roman" w:cs="Times New Roman"/>
                <w:color w:val="000000"/>
                <w:sz w:val="28"/>
                <w:szCs w:val="28"/>
                <w:lang w:eastAsia="ru-RU"/>
              </w:rPr>
              <w:t>,</w:t>
            </w:r>
            <w:r w:rsidRPr="002760F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Svetlana CEBOTARI</w:t>
            </w:r>
          </w:p>
          <w:p w:rsidR="002760F4" w:rsidRDefault="002760F4" w:rsidP="002760F4">
            <w:pPr>
              <w:spacing w:after="0" w:line="240" w:lineRule="auto"/>
              <w:ind w:firstLine="567"/>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muncii și protecției sociale</w:t>
            </w:r>
          </w:p>
          <w:p w:rsidR="002760F4" w:rsidRDefault="002760F4" w:rsidP="002760F4">
            <w:pPr>
              <w:spacing w:after="0" w:line="240" w:lineRule="auto"/>
              <w:ind w:firstLine="567"/>
              <w:jc w:val="both"/>
              <w:rPr>
                <w:rFonts w:ascii="Times New Roman" w:eastAsia="Times New Roman" w:hAnsi="Times New Roman" w:cs="Times New Roman"/>
                <w:b/>
                <w:color w:val="000000"/>
                <w:sz w:val="28"/>
                <w:szCs w:val="28"/>
                <w:lang w:eastAsia="ru-RU"/>
              </w:rPr>
            </w:pPr>
          </w:p>
          <w:p w:rsidR="002760F4" w:rsidRDefault="002760F4" w:rsidP="002760F4">
            <w:pPr>
              <w:spacing w:after="0" w:line="240" w:lineRule="auto"/>
              <w:ind w:firstLine="567"/>
              <w:jc w:val="both"/>
              <w:rPr>
                <w:rFonts w:ascii="Times New Roman" w:eastAsia="Times New Roman" w:hAnsi="Times New Roman" w:cs="Times New Roman"/>
                <w:b/>
                <w:color w:val="000000"/>
                <w:sz w:val="28"/>
                <w:szCs w:val="28"/>
                <w:lang w:eastAsia="ru-RU"/>
              </w:rPr>
            </w:pPr>
            <w:r w:rsidRPr="002760F4">
              <w:rPr>
                <w:rFonts w:ascii="Times New Roman" w:eastAsia="Times New Roman" w:hAnsi="Times New Roman" w:cs="Times New Roman"/>
                <w:color w:val="000000"/>
                <w:sz w:val="28"/>
                <w:szCs w:val="28"/>
                <w:lang w:eastAsia="ru-RU"/>
              </w:rPr>
              <w:t xml:space="preserve">Ministrul justiţiei                        </w:t>
            </w:r>
            <w:r>
              <w:rPr>
                <w:rFonts w:ascii="Times New Roman" w:eastAsia="Times New Roman" w:hAnsi="Times New Roman" w:cs="Times New Roman"/>
                <w:color w:val="000000"/>
                <w:sz w:val="28"/>
                <w:szCs w:val="28"/>
                <w:lang w:eastAsia="ru-RU"/>
              </w:rPr>
              <w:t xml:space="preserve">                               Victoria IFTODI</w:t>
            </w:r>
          </w:p>
          <w:p w:rsidR="002760F4" w:rsidRDefault="002760F4" w:rsidP="002760F4">
            <w:pPr>
              <w:spacing w:after="0" w:line="240" w:lineRule="auto"/>
              <w:ind w:firstLine="567"/>
              <w:jc w:val="both"/>
              <w:rPr>
                <w:rFonts w:ascii="Times New Roman" w:eastAsia="Times New Roman" w:hAnsi="Times New Roman" w:cs="Times New Roman"/>
                <w:b/>
                <w:color w:val="000000"/>
                <w:sz w:val="28"/>
                <w:szCs w:val="28"/>
                <w:lang w:eastAsia="ru-RU"/>
              </w:rPr>
            </w:pPr>
          </w:p>
          <w:p w:rsidR="002760F4" w:rsidRPr="005215E1" w:rsidRDefault="002760F4" w:rsidP="002760F4">
            <w:pPr>
              <w:spacing w:after="0" w:line="240" w:lineRule="auto"/>
              <w:ind w:firstLine="567"/>
              <w:jc w:val="both"/>
              <w:rPr>
                <w:rFonts w:ascii="Times New Roman" w:eastAsia="Times New Roman" w:hAnsi="Times New Roman" w:cs="Times New Roman"/>
                <w:b/>
                <w:color w:val="000000"/>
                <w:sz w:val="28"/>
                <w:szCs w:val="28"/>
                <w:lang w:eastAsia="ru-RU"/>
              </w:rPr>
            </w:pPr>
            <w:r w:rsidRPr="002760F4">
              <w:rPr>
                <w:rFonts w:ascii="Times New Roman" w:eastAsia="Times New Roman" w:hAnsi="Times New Roman" w:cs="Times New Roman"/>
                <w:color w:val="000000"/>
                <w:sz w:val="28"/>
                <w:szCs w:val="28"/>
                <w:lang w:eastAsia="ru-RU"/>
              </w:rPr>
              <w:t xml:space="preserve">Ministrul afacerilor interne                                        </w:t>
            </w:r>
            <w:r>
              <w:rPr>
                <w:rFonts w:ascii="Times New Roman" w:eastAsia="Times New Roman" w:hAnsi="Times New Roman" w:cs="Times New Roman"/>
                <w:color w:val="000000"/>
                <w:sz w:val="28"/>
                <w:szCs w:val="28"/>
                <w:lang w:eastAsia="ru-RU"/>
              </w:rPr>
              <w:t>Alexandru JIZDAN</w:t>
            </w:r>
          </w:p>
        </w:tc>
      </w:tr>
    </w:tbl>
    <w:p w:rsidR="005215E1" w:rsidRDefault="005215E1" w:rsidP="005215E1">
      <w:pPr>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br w:type="page"/>
      </w:r>
    </w:p>
    <w:p w:rsidR="00E32F52" w:rsidRPr="00884ECD" w:rsidRDefault="00E32F52" w:rsidP="00E32F52">
      <w:pPr>
        <w:spacing w:after="0" w:line="240" w:lineRule="auto"/>
        <w:jc w:val="center"/>
        <w:rPr>
          <w:rFonts w:ascii="Times New Roman" w:eastAsia="Times New Roman" w:hAnsi="Times New Roman" w:cs="Times New Roman"/>
          <w:b/>
          <w:bCs/>
          <w:color w:val="000000"/>
          <w:sz w:val="28"/>
          <w:szCs w:val="28"/>
        </w:rPr>
      </w:pPr>
      <w:r w:rsidRPr="00884ECD">
        <w:rPr>
          <w:rFonts w:ascii="Times New Roman" w:eastAsia="Times New Roman" w:hAnsi="Times New Roman" w:cs="Times New Roman"/>
          <w:b/>
          <w:bCs/>
          <w:color w:val="000000"/>
          <w:sz w:val="28"/>
          <w:szCs w:val="28"/>
        </w:rPr>
        <w:lastRenderedPageBreak/>
        <w:t>Regulamentul</w:t>
      </w:r>
    </w:p>
    <w:p w:rsidR="00E32F52" w:rsidRPr="00884ECD" w:rsidRDefault="00E32F52" w:rsidP="00E32F52">
      <w:pPr>
        <w:spacing w:after="0" w:line="240" w:lineRule="auto"/>
        <w:jc w:val="center"/>
        <w:rPr>
          <w:rFonts w:ascii="Times New Roman" w:eastAsia="Times New Roman" w:hAnsi="Times New Roman" w:cs="Times New Roman"/>
          <w:color w:val="000000"/>
          <w:sz w:val="28"/>
          <w:szCs w:val="28"/>
        </w:rPr>
      </w:pPr>
      <w:r w:rsidRPr="00884ECD">
        <w:rPr>
          <w:rFonts w:ascii="Times New Roman" w:eastAsia="Times New Roman" w:hAnsi="Times New Roman" w:cs="Times New Roman"/>
          <w:b/>
          <w:bCs/>
          <w:color w:val="000000"/>
          <w:sz w:val="28"/>
          <w:szCs w:val="28"/>
        </w:rPr>
        <w:t>Centrului de Medicină Legală</w:t>
      </w:r>
    </w:p>
    <w:p w:rsidR="00952874" w:rsidRDefault="00952874" w:rsidP="00E32F52">
      <w:pPr>
        <w:spacing w:after="0" w:line="240" w:lineRule="auto"/>
        <w:jc w:val="center"/>
        <w:rPr>
          <w:rFonts w:ascii="Times New Roman" w:eastAsia="Times New Roman" w:hAnsi="Times New Roman" w:cs="Times New Roman"/>
          <w:b/>
          <w:bCs/>
          <w:color w:val="000000"/>
          <w:sz w:val="28"/>
          <w:szCs w:val="28"/>
        </w:rPr>
      </w:pPr>
    </w:p>
    <w:p w:rsidR="00E32F52" w:rsidRPr="00884ECD" w:rsidRDefault="00E32F52" w:rsidP="00E32F52">
      <w:pPr>
        <w:spacing w:after="0" w:line="240" w:lineRule="auto"/>
        <w:jc w:val="center"/>
        <w:rPr>
          <w:rFonts w:ascii="Times New Roman" w:eastAsia="Times New Roman" w:hAnsi="Times New Roman" w:cs="Times New Roman"/>
          <w:b/>
          <w:bCs/>
          <w:color w:val="000000"/>
          <w:sz w:val="28"/>
          <w:szCs w:val="28"/>
        </w:rPr>
      </w:pPr>
      <w:r w:rsidRPr="00884ECD">
        <w:rPr>
          <w:rFonts w:ascii="Times New Roman" w:eastAsia="Times New Roman" w:hAnsi="Times New Roman" w:cs="Times New Roman"/>
          <w:b/>
          <w:bCs/>
          <w:color w:val="000000"/>
          <w:sz w:val="28"/>
          <w:szCs w:val="28"/>
        </w:rPr>
        <w:t>Capitolul I</w:t>
      </w:r>
    </w:p>
    <w:p w:rsidR="00E32F52" w:rsidRPr="00884ECD" w:rsidRDefault="00E32F52" w:rsidP="00E32F52">
      <w:pPr>
        <w:spacing w:after="0" w:line="240" w:lineRule="auto"/>
        <w:jc w:val="center"/>
        <w:rPr>
          <w:rFonts w:ascii="Times New Roman" w:eastAsia="Times New Roman" w:hAnsi="Times New Roman" w:cs="Times New Roman"/>
          <w:color w:val="000000"/>
          <w:sz w:val="28"/>
          <w:szCs w:val="28"/>
        </w:rPr>
      </w:pPr>
      <w:r w:rsidRPr="00884ECD">
        <w:rPr>
          <w:rFonts w:ascii="Times New Roman" w:eastAsia="Times New Roman" w:hAnsi="Times New Roman" w:cs="Times New Roman"/>
          <w:b/>
          <w:bCs/>
          <w:color w:val="000000"/>
          <w:sz w:val="28"/>
          <w:szCs w:val="28"/>
        </w:rPr>
        <w:t>Dispoziţii generale</w:t>
      </w:r>
    </w:p>
    <w:p w:rsidR="00E32F52" w:rsidRPr="00884ECD" w:rsidRDefault="00E32F52" w:rsidP="00E32F52">
      <w:pPr>
        <w:pStyle w:val="ListParagraph"/>
        <w:numPr>
          <w:ilvl w:val="0"/>
          <w:numId w:val="1"/>
        </w:numPr>
        <w:spacing w:after="0" w:line="240" w:lineRule="auto"/>
        <w:jc w:val="both"/>
        <w:rPr>
          <w:rFonts w:ascii="Times New Roman" w:eastAsia="Times New Roman" w:hAnsi="Times New Roman" w:cs="Times New Roman"/>
          <w:color w:val="000000"/>
          <w:sz w:val="28"/>
          <w:szCs w:val="28"/>
        </w:rPr>
      </w:pPr>
      <w:r w:rsidRPr="00884ECD">
        <w:rPr>
          <w:rFonts w:ascii="Times New Roman" w:eastAsia="Times New Roman" w:hAnsi="Times New Roman" w:cs="Times New Roman"/>
          <w:color w:val="000000"/>
          <w:sz w:val="28"/>
          <w:szCs w:val="28"/>
        </w:rPr>
        <w:t>Centrul de Medicină Legală (în continuare – Cent</w:t>
      </w:r>
      <w:r>
        <w:rPr>
          <w:rFonts w:ascii="Times New Roman" w:eastAsia="Times New Roman" w:hAnsi="Times New Roman" w:cs="Times New Roman"/>
          <w:color w:val="000000"/>
          <w:sz w:val="28"/>
          <w:szCs w:val="28"/>
        </w:rPr>
        <w:t xml:space="preserve">rul) este o instituţie publică </w:t>
      </w:r>
      <w:r w:rsidRPr="00884ECD">
        <w:rPr>
          <w:rFonts w:ascii="Times New Roman" w:eastAsia="Times New Roman" w:hAnsi="Times New Roman" w:cs="Times New Roman"/>
          <w:color w:val="000000"/>
          <w:sz w:val="28"/>
          <w:szCs w:val="28"/>
        </w:rPr>
        <w:t xml:space="preserve">de expertiză judiciară specializată în domeniul </w:t>
      </w:r>
      <w:r w:rsidR="00A01992">
        <w:rPr>
          <w:rFonts w:ascii="Times New Roman" w:eastAsia="Times New Roman" w:hAnsi="Times New Roman" w:cs="Times New Roman"/>
          <w:color w:val="000000"/>
          <w:sz w:val="28"/>
          <w:szCs w:val="28"/>
        </w:rPr>
        <w:t>medicine</w:t>
      </w:r>
      <w:r w:rsidRPr="00884ECD">
        <w:rPr>
          <w:rFonts w:ascii="Times New Roman" w:eastAsia="Times New Roman" w:hAnsi="Times New Roman" w:cs="Times New Roman"/>
          <w:color w:val="000000"/>
          <w:sz w:val="28"/>
          <w:szCs w:val="28"/>
        </w:rPr>
        <w:t xml:space="preserve">i legale și psihiatriei </w:t>
      </w:r>
      <w:r>
        <w:rPr>
          <w:rFonts w:ascii="Times New Roman" w:eastAsia="Times New Roman" w:hAnsi="Times New Roman" w:cs="Times New Roman"/>
          <w:color w:val="000000"/>
          <w:sz w:val="28"/>
          <w:szCs w:val="28"/>
        </w:rPr>
        <w:t>medico–</w:t>
      </w:r>
      <w:r w:rsidRPr="00884ECD">
        <w:rPr>
          <w:rFonts w:ascii="Times New Roman" w:eastAsia="Times New Roman" w:hAnsi="Times New Roman" w:cs="Times New Roman"/>
          <w:color w:val="000000"/>
          <w:sz w:val="28"/>
          <w:szCs w:val="28"/>
        </w:rPr>
        <w:t>legale</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în care atribuțiile de fondator sunt exercitate de către </w:t>
      </w:r>
      <w:r w:rsidRPr="00884ECD">
        <w:rPr>
          <w:rFonts w:ascii="Times New Roman" w:eastAsia="Times New Roman" w:hAnsi="Times New Roman" w:cs="Times New Roman"/>
          <w:color w:val="000000"/>
          <w:sz w:val="28"/>
          <w:szCs w:val="28"/>
        </w:rPr>
        <w:t>Ministerul Sănătăţii,</w:t>
      </w:r>
      <w:r>
        <w:rPr>
          <w:rFonts w:ascii="Times New Roman" w:eastAsia="Times New Roman" w:hAnsi="Times New Roman" w:cs="Times New Roman"/>
          <w:color w:val="000000"/>
          <w:sz w:val="28"/>
          <w:szCs w:val="28"/>
        </w:rPr>
        <w:t xml:space="preserve"> Muncii și Protecției Sociale.</w:t>
      </w:r>
    </w:p>
    <w:p w:rsidR="00E32F52" w:rsidRPr="00884ECD" w:rsidRDefault="00E32F52" w:rsidP="00E32F52">
      <w:pPr>
        <w:pStyle w:val="ListParagraph"/>
        <w:numPr>
          <w:ilvl w:val="0"/>
          <w:numId w:val="1"/>
        </w:numPr>
        <w:spacing w:after="0" w:line="240" w:lineRule="auto"/>
        <w:jc w:val="both"/>
        <w:rPr>
          <w:rFonts w:ascii="Times New Roman" w:eastAsia="Times New Roman" w:hAnsi="Times New Roman" w:cs="Times New Roman"/>
          <w:color w:val="000000"/>
          <w:sz w:val="28"/>
          <w:szCs w:val="28"/>
        </w:rPr>
      </w:pPr>
      <w:r w:rsidRPr="00884ECD">
        <w:rPr>
          <w:rFonts w:ascii="Times New Roman" w:eastAsia="Times New Roman" w:hAnsi="Times New Roman" w:cs="Times New Roman"/>
          <w:color w:val="000000"/>
          <w:sz w:val="28"/>
          <w:szCs w:val="28"/>
        </w:rPr>
        <w:t>Centrul este persoană juridică cu toate drepturile şi obligaţiile acordate de legislaţia în vigoare, dispune de ştampilă cu Stema de Stat şi de conturi</w:t>
      </w:r>
      <w:r w:rsidR="00A01992">
        <w:rPr>
          <w:rFonts w:ascii="Times New Roman" w:eastAsia="Times New Roman" w:hAnsi="Times New Roman" w:cs="Times New Roman"/>
          <w:color w:val="000000"/>
          <w:sz w:val="28"/>
          <w:szCs w:val="28"/>
        </w:rPr>
        <w:t xml:space="preserve"> trezoreriale și </w:t>
      </w:r>
      <w:r w:rsidRPr="00884ECD">
        <w:rPr>
          <w:rFonts w:ascii="Times New Roman" w:eastAsia="Times New Roman" w:hAnsi="Times New Roman" w:cs="Times New Roman"/>
          <w:color w:val="000000"/>
          <w:sz w:val="28"/>
          <w:szCs w:val="28"/>
        </w:rPr>
        <w:t>în instituţiile bancare.</w:t>
      </w:r>
    </w:p>
    <w:p w:rsidR="00E32F52" w:rsidRPr="00884ECD" w:rsidRDefault="00E32F52" w:rsidP="00E32F52">
      <w:pPr>
        <w:pStyle w:val="ListParagraph"/>
        <w:numPr>
          <w:ilvl w:val="0"/>
          <w:numId w:val="1"/>
        </w:numPr>
        <w:spacing w:after="0" w:line="240" w:lineRule="auto"/>
        <w:jc w:val="both"/>
        <w:rPr>
          <w:rFonts w:ascii="Times New Roman" w:eastAsia="Times New Roman" w:hAnsi="Times New Roman" w:cs="Times New Roman"/>
          <w:color w:val="000000"/>
          <w:sz w:val="28"/>
          <w:szCs w:val="28"/>
        </w:rPr>
      </w:pPr>
      <w:r w:rsidRPr="00884ECD">
        <w:rPr>
          <w:rFonts w:ascii="Times New Roman" w:eastAsia="Times New Roman" w:hAnsi="Times New Roman" w:cs="Times New Roman"/>
          <w:color w:val="000000"/>
          <w:sz w:val="28"/>
          <w:szCs w:val="28"/>
        </w:rPr>
        <w:t>În activitatea sa Centrul se conduce de Constituţia Republicii Moldova, Codul de procedură penală nr.</w:t>
      </w:r>
      <w:r w:rsidR="00952874">
        <w:rPr>
          <w:rFonts w:ascii="Times New Roman" w:eastAsia="Times New Roman" w:hAnsi="Times New Roman" w:cs="Times New Roman"/>
          <w:color w:val="000000"/>
          <w:sz w:val="28"/>
          <w:szCs w:val="28"/>
        </w:rPr>
        <w:t xml:space="preserve"> 122–</w:t>
      </w:r>
      <w:r w:rsidRPr="00884ECD">
        <w:rPr>
          <w:rFonts w:ascii="Times New Roman" w:eastAsia="Times New Roman" w:hAnsi="Times New Roman" w:cs="Times New Roman"/>
          <w:color w:val="000000"/>
          <w:sz w:val="28"/>
          <w:szCs w:val="28"/>
        </w:rPr>
        <w:t>XV din 14 martie 2003, Codul penal nr.</w:t>
      </w:r>
      <w:r w:rsidR="00952874">
        <w:rPr>
          <w:rFonts w:ascii="Times New Roman" w:eastAsia="Times New Roman" w:hAnsi="Times New Roman" w:cs="Times New Roman"/>
          <w:color w:val="000000"/>
          <w:sz w:val="28"/>
          <w:szCs w:val="28"/>
        </w:rPr>
        <w:t xml:space="preserve"> 985–</w:t>
      </w:r>
      <w:r w:rsidRPr="00884ECD">
        <w:rPr>
          <w:rFonts w:ascii="Times New Roman" w:eastAsia="Times New Roman" w:hAnsi="Times New Roman" w:cs="Times New Roman"/>
          <w:color w:val="000000"/>
          <w:sz w:val="28"/>
          <w:szCs w:val="28"/>
        </w:rPr>
        <w:t>XV din 18 aprilie 2002, Codul de procedură civilă nr.</w:t>
      </w:r>
      <w:r w:rsidR="00952874">
        <w:rPr>
          <w:rFonts w:ascii="Times New Roman" w:eastAsia="Times New Roman" w:hAnsi="Times New Roman" w:cs="Times New Roman"/>
          <w:color w:val="000000"/>
          <w:sz w:val="28"/>
          <w:szCs w:val="28"/>
        </w:rPr>
        <w:t xml:space="preserve"> 255–</w:t>
      </w:r>
      <w:r w:rsidRPr="00884ECD">
        <w:rPr>
          <w:rFonts w:ascii="Times New Roman" w:eastAsia="Times New Roman" w:hAnsi="Times New Roman" w:cs="Times New Roman"/>
          <w:color w:val="000000"/>
          <w:sz w:val="28"/>
          <w:szCs w:val="28"/>
        </w:rPr>
        <w:t>XV din 30 mai 2003, Codul contravențional nr.</w:t>
      </w:r>
      <w:r w:rsidR="00952874">
        <w:rPr>
          <w:rFonts w:ascii="Times New Roman" w:eastAsia="Times New Roman" w:hAnsi="Times New Roman" w:cs="Times New Roman"/>
          <w:color w:val="000000"/>
          <w:sz w:val="28"/>
          <w:szCs w:val="28"/>
        </w:rPr>
        <w:t xml:space="preserve"> 218–</w:t>
      </w:r>
      <w:r>
        <w:rPr>
          <w:rFonts w:ascii="Times New Roman" w:eastAsia="Times New Roman" w:hAnsi="Times New Roman" w:cs="Times New Roman"/>
          <w:color w:val="000000"/>
          <w:sz w:val="28"/>
          <w:szCs w:val="28"/>
        </w:rPr>
        <w:t>XVI</w:t>
      </w:r>
      <w:r w:rsidRPr="00884ECD">
        <w:rPr>
          <w:rFonts w:ascii="Times New Roman" w:eastAsia="Times New Roman" w:hAnsi="Times New Roman" w:cs="Times New Roman"/>
          <w:color w:val="000000"/>
          <w:sz w:val="28"/>
          <w:szCs w:val="28"/>
        </w:rPr>
        <w:t xml:space="preserve"> din 24 octombrie 2008, Codul de executare nr.</w:t>
      </w:r>
      <w:r w:rsidR="00952874">
        <w:rPr>
          <w:rFonts w:ascii="Times New Roman" w:eastAsia="Times New Roman" w:hAnsi="Times New Roman" w:cs="Times New Roman"/>
          <w:color w:val="000000"/>
          <w:sz w:val="28"/>
          <w:szCs w:val="28"/>
        </w:rPr>
        <w:t xml:space="preserve"> 443–</w:t>
      </w:r>
      <w:r>
        <w:rPr>
          <w:rFonts w:ascii="Times New Roman" w:eastAsia="Times New Roman" w:hAnsi="Times New Roman" w:cs="Times New Roman"/>
          <w:color w:val="000000"/>
          <w:sz w:val="28"/>
          <w:szCs w:val="28"/>
        </w:rPr>
        <w:t>XV</w:t>
      </w:r>
      <w:r w:rsidRPr="00884EC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din</w:t>
      </w:r>
      <w:r w:rsidRPr="00884ECD">
        <w:rPr>
          <w:rFonts w:ascii="Times New Roman" w:eastAsia="Times New Roman" w:hAnsi="Times New Roman" w:cs="Times New Roman"/>
          <w:color w:val="000000"/>
          <w:sz w:val="28"/>
          <w:szCs w:val="28"/>
        </w:rPr>
        <w:t xml:space="preserve"> 24 decembrie 2004, Legea nr.</w:t>
      </w:r>
      <w:r>
        <w:rPr>
          <w:rFonts w:ascii="Times New Roman" w:eastAsia="Times New Roman" w:hAnsi="Times New Roman" w:cs="Times New Roman"/>
          <w:color w:val="000000"/>
          <w:sz w:val="28"/>
          <w:szCs w:val="28"/>
        </w:rPr>
        <w:t xml:space="preserve"> 68</w:t>
      </w:r>
      <w:r w:rsidRPr="00884ECD">
        <w:rPr>
          <w:rFonts w:ascii="Times New Roman" w:eastAsia="Times New Roman" w:hAnsi="Times New Roman" w:cs="Times New Roman"/>
          <w:color w:val="000000"/>
          <w:sz w:val="28"/>
          <w:szCs w:val="28"/>
        </w:rPr>
        <w:t xml:space="preserve"> din 14 aprilie 2016 cu privire la expertiza judiciară şi statutul expertului judiciar, Legea ocrotirii sănătăţii nr.</w:t>
      </w:r>
      <w:r w:rsidR="00952874">
        <w:rPr>
          <w:rFonts w:ascii="Times New Roman" w:eastAsia="Times New Roman" w:hAnsi="Times New Roman" w:cs="Times New Roman"/>
          <w:color w:val="000000"/>
          <w:sz w:val="28"/>
          <w:szCs w:val="28"/>
        </w:rPr>
        <w:t xml:space="preserve"> 411–</w:t>
      </w:r>
      <w:r w:rsidRPr="00884ECD">
        <w:rPr>
          <w:rFonts w:ascii="Times New Roman" w:eastAsia="Times New Roman" w:hAnsi="Times New Roman" w:cs="Times New Roman"/>
          <w:color w:val="000000"/>
          <w:sz w:val="28"/>
          <w:szCs w:val="28"/>
        </w:rPr>
        <w:t xml:space="preserve">XIII din 28 martie 1995, </w:t>
      </w:r>
      <w:r>
        <w:rPr>
          <w:rFonts w:ascii="Times New Roman" w:eastAsia="Times New Roman" w:hAnsi="Times New Roman" w:cs="Times New Roman"/>
          <w:color w:val="000000"/>
          <w:sz w:val="28"/>
          <w:szCs w:val="28"/>
        </w:rPr>
        <w:t>Legea nr.</w:t>
      </w:r>
      <w:r w:rsidR="00A0199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1402</w:t>
      </w:r>
      <w:r w:rsidRPr="00884ECD">
        <w:rPr>
          <w:rFonts w:ascii="Times New Roman" w:eastAsia="Times New Roman" w:hAnsi="Times New Roman" w:cs="Times New Roman"/>
          <w:color w:val="000000"/>
          <w:sz w:val="28"/>
          <w:szCs w:val="28"/>
        </w:rPr>
        <w:t xml:space="preserve"> din 16 decembrie 1997 privind sănătatea mentală, normele dreptului internaţional, alte acte normative</w:t>
      </w:r>
      <w:r w:rsidR="006B358F">
        <w:rPr>
          <w:rFonts w:ascii="Times New Roman" w:eastAsia="Times New Roman" w:hAnsi="Times New Roman" w:cs="Times New Roman"/>
          <w:color w:val="000000"/>
          <w:sz w:val="28"/>
          <w:szCs w:val="28"/>
        </w:rPr>
        <w:t>, precum și de</w:t>
      </w:r>
      <w:r w:rsidRPr="00884ECD">
        <w:rPr>
          <w:rFonts w:ascii="Times New Roman" w:eastAsia="Times New Roman" w:hAnsi="Times New Roman" w:cs="Times New Roman"/>
          <w:color w:val="000000"/>
          <w:sz w:val="28"/>
          <w:szCs w:val="28"/>
        </w:rPr>
        <w:t xml:space="preserve"> prevederile prezentului Regulament.</w:t>
      </w:r>
    </w:p>
    <w:p w:rsidR="00E32F52" w:rsidRDefault="00E32F52" w:rsidP="00E32F52">
      <w:pPr>
        <w:spacing w:after="0" w:line="240" w:lineRule="auto"/>
        <w:jc w:val="center"/>
        <w:rPr>
          <w:rFonts w:ascii="Times New Roman" w:eastAsia="Times New Roman" w:hAnsi="Times New Roman" w:cs="Times New Roman"/>
          <w:b/>
          <w:bCs/>
          <w:color w:val="000000"/>
          <w:sz w:val="28"/>
          <w:szCs w:val="28"/>
        </w:rPr>
      </w:pPr>
    </w:p>
    <w:p w:rsidR="00E32F52" w:rsidRPr="00884ECD" w:rsidRDefault="00E32F52" w:rsidP="00E32F52">
      <w:pPr>
        <w:spacing w:after="0" w:line="240" w:lineRule="auto"/>
        <w:jc w:val="center"/>
        <w:rPr>
          <w:rFonts w:ascii="Times New Roman" w:eastAsia="Times New Roman" w:hAnsi="Times New Roman" w:cs="Times New Roman"/>
          <w:b/>
          <w:bCs/>
          <w:color w:val="000000"/>
          <w:sz w:val="28"/>
          <w:szCs w:val="28"/>
        </w:rPr>
      </w:pPr>
      <w:r w:rsidRPr="00884ECD">
        <w:rPr>
          <w:rFonts w:ascii="Times New Roman" w:eastAsia="Times New Roman" w:hAnsi="Times New Roman" w:cs="Times New Roman"/>
          <w:b/>
          <w:bCs/>
          <w:color w:val="000000"/>
          <w:sz w:val="28"/>
          <w:szCs w:val="28"/>
        </w:rPr>
        <w:t>Capitolul II</w:t>
      </w:r>
    </w:p>
    <w:p w:rsidR="00E32F52" w:rsidRPr="00884ECD" w:rsidRDefault="00E32F52" w:rsidP="00E32F52">
      <w:pPr>
        <w:spacing w:after="0" w:line="240" w:lineRule="auto"/>
        <w:jc w:val="center"/>
        <w:rPr>
          <w:rFonts w:ascii="Times New Roman" w:eastAsia="Times New Roman" w:hAnsi="Times New Roman" w:cs="Times New Roman"/>
          <w:b/>
          <w:bCs/>
          <w:color w:val="000000"/>
          <w:sz w:val="28"/>
          <w:szCs w:val="28"/>
        </w:rPr>
      </w:pPr>
      <w:r w:rsidRPr="00884ECD">
        <w:rPr>
          <w:rFonts w:ascii="Times New Roman" w:eastAsia="Times New Roman" w:hAnsi="Times New Roman" w:cs="Times New Roman"/>
          <w:b/>
          <w:bCs/>
          <w:color w:val="000000"/>
          <w:sz w:val="28"/>
          <w:szCs w:val="28"/>
        </w:rPr>
        <w:t>Misiunea, funcţiile de bază, atribuţiile</w:t>
      </w:r>
    </w:p>
    <w:p w:rsidR="00E32F52" w:rsidRPr="00884ECD" w:rsidRDefault="00E32F52" w:rsidP="00E32F52">
      <w:pPr>
        <w:spacing w:after="0" w:line="240" w:lineRule="auto"/>
        <w:jc w:val="center"/>
        <w:rPr>
          <w:rFonts w:ascii="Times New Roman" w:eastAsia="Times New Roman" w:hAnsi="Times New Roman" w:cs="Times New Roman"/>
          <w:color w:val="000000"/>
          <w:sz w:val="28"/>
          <w:szCs w:val="28"/>
        </w:rPr>
      </w:pPr>
      <w:r w:rsidRPr="00884ECD">
        <w:rPr>
          <w:rFonts w:ascii="Times New Roman" w:eastAsia="Times New Roman" w:hAnsi="Times New Roman" w:cs="Times New Roman"/>
          <w:b/>
          <w:bCs/>
          <w:color w:val="000000"/>
          <w:sz w:val="28"/>
          <w:szCs w:val="28"/>
        </w:rPr>
        <w:t>şi drepturile Centrului</w:t>
      </w:r>
    </w:p>
    <w:p w:rsidR="00E32F52" w:rsidRPr="00884ECD" w:rsidRDefault="00E32F52" w:rsidP="00E32F52">
      <w:pPr>
        <w:pStyle w:val="ListParagraph"/>
        <w:numPr>
          <w:ilvl w:val="0"/>
          <w:numId w:val="1"/>
        </w:numPr>
        <w:spacing w:after="0" w:line="240" w:lineRule="auto"/>
        <w:jc w:val="both"/>
        <w:rPr>
          <w:rFonts w:ascii="Times New Roman" w:eastAsia="Times New Roman" w:hAnsi="Times New Roman" w:cs="Times New Roman"/>
          <w:color w:val="000000"/>
          <w:sz w:val="28"/>
          <w:szCs w:val="28"/>
        </w:rPr>
      </w:pPr>
      <w:r w:rsidRPr="00884ECD">
        <w:rPr>
          <w:rFonts w:ascii="Times New Roman" w:eastAsia="Times New Roman" w:hAnsi="Times New Roman" w:cs="Times New Roman"/>
          <w:color w:val="000000"/>
          <w:sz w:val="28"/>
          <w:szCs w:val="28"/>
        </w:rPr>
        <w:t>Centrul are misiunea de a contribui la înfăptuirea justiţiei prin efectuarea exper</w:t>
      </w:r>
      <w:r w:rsidR="00A01992">
        <w:rPr>
          <w:rFonts w:ascii="Times New Roman" w:eastAsia="Times New Roman" w:hAnsi="Times New Roman" w:cs="Times New Roman"/>
          <w:color w:val="000000"/>
          <w:sz w:val="28"/>
          <w:szCs w:val="28"/>
        </w:rPr>
        <w:t>tizelor şi constatărilor medico–</w:t>
      </w:r>
      <w:r w:rsidRPr="00884ECD">
        <w:rPr>
          <w:rFonts w:ascii="Times New Roman" w:eastAsia="Times New Roman" w:hAnsi="Times New Roman" w:cs="Times New Roman"/>
          <w:color w:val="000000"/>
          <w:sz w:val="28"/>
          <w:szCs w:val="28"/>
        </w:rPr>
        <w:t>legale</w:t>
      </w:r>
      <w:r w:rsidR="00A01992">
        <w:rPr>
          <w:rFonts w:ascii="Times New Roman" w:eastAsia="Times New Roman" w:hAnsi="Times New Roman" w:cs="Times New Roman"/>
          <w:color w:val="000000"/>
          <w:sz w:val="28"/>
          <w:szCs w:val="28"/>
        </w:rPr>
        <w:t xml:space="preserve"> și psihiatrico–</w:t>
      </w:r>
      <w:r w:rsidRPr="00884ECD">
        <w:rPr>
          <w:rFonts w:ascii="Times New Roman" w:eastAsia="Times New Roman" w:hAnsi="Times New Roman" w:cs="Times New Roman"/>
          <w:color w:val="000000"/>
          <w:sz w:val="28"/>
          <w:szCs w:val="28"/>
        </w:rPr>
        <w:t>legale.</w:t>
      </w:r>
    </w:p>
    <w:p w:rsidR="00E32F52" w:rsidRPr="00884ECD" w:rsidRDefault="00E32F52" w:rsidP="00E32F52">
      <w:pPr>
        <w:pStyle w:val="ListParagraph"/>
        <w:numPr>
          <w:ilvl w:val="0"/>
          <w:numId w:val="1"/>
        </w:numPr>
        <w:spacing w:after="0" w:line="240" w:lineRule="auto"/>
        <w:jc w:val="both"/>
        <w:rPr>
          <w:rFonts w:ascii="Times New Roman" w:eastAsia="Times New Roman" w:hAnsi="Times New Roman" w:cs="Times New Roman"/>
          <w:color w:val="000000"/>
          <w:sz w:val="28"/>
          <w:szCs w:val="28"/>
        </w:rPr>
      </w:pPr>
      <w:r w:rsidRPr="00884ECD">
        <w:rPr>
          <w:rFonts w:ascii="Times New Roman" w:eastAsia="Times New Roman" w:hAnsi="Times New Roman" w:cs="Times New Roman"/>
          <w:color w:val="000000"/>
          <w:sz w:val="28"/>
          <w:szCs w:val="28"/>
        </w:rPr>
        <w:t>Funcţiile de bază ale Centrului sunt:</w:t>
      </w:r>
    </w:p>
    <w:p w:rsidR="00E32F52" w:rsidRPr="00884ECD" w:rsidRDefault="00E32F52" w:rsidP="00E32F52">
      <w:pPr>
        <w:pStyle w:val="ListParagraph"/>
        <w:numPr>
          <w:ilvl w:val="0"/>
          <w:numId w:val="2"/>
        </w:numPr>
        <w:spacing w:after="0" w:line="240" w:lineRule="auto"/>
        <w:ind w:left="993"/>
        <w:jc w:val="both"/>
        <w:rPr>
          <w:rFonts w:ascii="Times New Roman" w:eastAsia="Times New Roman" w:hAnsi="Times New Roman" w:cs="Times New Roman"/>
          <w:color w:val="000000"/>
          <w:sz w:val="28"/>
          <w:szCs w:val="28"/>
        </w:rPr>
      </w:pPr>
      <w:r w:rsidRPr="00884ECD">
        <w:rPr>
          <w:rFonts w:ascii="Times New Roman" w:eastAsia="Times New Roman" w:hAnsi="Times New Roman" w:cs="Times New Roman"/>
          <w:color w:val="000000"/>
          <w:sz w:val="28"/>
          <w:szCs w:val="28"/>
        </w:rPr>
        <w:t xml:space="preserve">elaborarea strategiilor de dezvoltare în domeniul </w:t>
      </w:r>
      <w:r w:rsidR="00A01992">
        <w:rPr>
          <w:rFonts w:ascii="Times New Roman" w:eastAsia="Times New Roman" w:hAnsi="Times New Roman" w:cs="Times New Roman"/>
          <w:color w:val="000000"/>
          <w:sz w:val="28"/>
          <w:szCs w:val="28"/>
        </w:rPr>
        <w:t>medicine</w:t>
      </w:r>
      <w:r w:rsidRPr="00884ECD">
        <w:rPr>
          <w:rFonts w:ascii="Times New Roman" w:eastAsia="Times New Roman" w:hAnsi="Times New Roman" w:cs="Times New Roman"/>
          <w:color w:val="000000"/>
          <w:sz w:val="28"/>
          <w:szCs w:val="28"/>
        </w:rPr>
        <w:t xml:space="preserve">i legale, psihiatriei </w:t>
      </w:r>
      <w:r w:rsidR="00A01992">
        <w:rPr>
          <w:rFonts w:ascii="Times New Roman" w:eastAsia="Times New Roman" w:hAnsi="Times New Roman" w:cs="Times New Roman"/>
          <w:color w:val="000000"/>
          <w:sz w:val="28"/>
          <w:szCs w:val="28"/>
        </w:rPr>
        <w:t>medico–</w:t>
      </w:r>
      <w:r w:rsidRPr="00884ECD">
        <w:rPr>
          <w:rFonts w:ascii="Times New Roman" w:eastAsia="Times New Roman" w:hAnsi="Times New Roman" w:cs="Times New Roman"/>
          <w:color w:val="000000"/>
          <w:sz w:val="28"/>
          <w:szCs w:val="28"/>
        </w:rPr>
        <w:t>legale şi psihologiei judiciare, asigurarea realizării acestora;</w:t>
      </w:r>
    </w:p>
    <w:p w:rsidR="00E32F52" w:rsidRPr="00884ECD" w:rsidRDefault="00E32F52" w:rsidP="00E32F52">
      <w:pPr>
        <w:pStyle w:val="ListParagraph"/>
        <w:numPr>
          <w:ilvl w:val="0"/>
          <w:numId w:val="2"/>
        </w:numPr>
        <w:spacing w:after="0" w:line="240" w:lineRule="auto"/>
        <w:ind w:left="993"/>
        <w:jc w:val="both"/>
        <w:rPr>
          <w:rFonts w:ascii="Times New Roman" w:eastAsia="Times New Roman" w:hAnsi="Times New Roman" w:cs="Times New Roman"/>
          <w:color w:val="000000"/>
          <w:sz w:val="28"/>
          <w:szCs w:val="28"/>
        </w:rPr>
      </w:pPr>
      <w:r w:rsidRPr="00884ECD">
        <w:rPr>
          <w:rFonts w:ascii="Times New Roman" w:eastAsia="Times New Roman" w:hAnsi="Times New Roman" w:cs="Times New Roman"/>
          <w:color w:val="000000"/>
          <w:sz w:val="28"/>
          <w:szCs w:val="28"/>
        </w:rPr>
        <w:t>contribuirea la elaborarea actelor normative în domeniul expertizei judiciare;</w:t>
      </w:r>
    </w:p>
    <w:p w:rsidR="00E32F52" w:rsidRPr="00884ECD" w:rsidRDefault="00E32F52" w:rsidP="00E32F52">
      <w:pPr>
        <w:pStyle w:val="ListParagraph"/>
        <w:numPr>
          <w:ilvl w:val="0"/>
          <w:numId w:val="2"/>
        </w:numPr>
        <w:spacing w:after="0" w:line="240" w:lineRule="auto"/>
        <w:ind w:left="993"/>
        <w:jc w:val="both"/>
        <w:rPr>
          <w:rFonts w:ascii="Times New Roman" w:eastAsia="Times New Roman" w:hAnsi="Times New Roman" w:cs="Times New Roman"/>
          <w:color w:val="000000"/>
          <w:sz w:val="28"/>
          <w:szCs w:val="28"/>
        </w:rPr>
      </w:pPr>
      <w:r w:rsidRPr="00884ECD">
        <w:rPr>
          <w:rFonts w:ascii="Times New Roman" w:eastAsia="Times New Roman" w:hAnsi="Times New Roman" w:cs="Times New Roman"/>
          <w:color w:val="000000"/>
          <w:sz w:val="28"/>
          <w:szCs w:val="28"/>
        </w:rPr>
        <w:t>elaborarea și implementarea actelor normativ</w:t>
      </w:r>
      <w:r w:rsidR="00587513">
        <w:rPr>
          <w:rFonts w:ascii="Times New Roman" w:eastAsia="Times New Roman" w:hAnsi="Times New Roman" w:cs="Times New Roman"/>
          <w:color w:val="000000"/>
          <w:sz w:val="28"/>
          <w:szCs w:val="28"/>
        </w:rPr>
        <w:t>e în domeniul expertizei medico–</w:t>
      </w:r>
      <w:r w:rsidRPr="00884ECD">
        <w:rPr>
          <w:rFonts w:ascii="Times New Roman" w:eastAsia="Times New Roman" w:hAnsi="Times New Roman" w:cs="Times New Roman"/>
          <w:color w:val="000000"/>
          <w:sz w:val="28"/>
          <w:szCs w:val="28"/>
        </w:rPr>
        <w:t>legale</w:t>
      </w:r>
      <w:r w:rsidR="00A01992">
        <w:rPr>
          <w:rFonts w:ascii="Times New Roman" w:eastAsia="Times New Roman" w:hAnsi="Times New Roman" w:cs="Times New Roman"/>
          <w:color w:val="000000"/>
          <w:sz w:val="28"/>
          <w:szCs w:val="28"/>
        </w:rPr>
        <w:t xml:space="preserve"> și psihiatrico–</w:t>
      </w:r>
      <w:r w:rsidRPr="00884ECD">
        <w:rPr>
          <w:rFonts w:ascii="Times New Roman" w:eastAsia="Times New Roman" w:hAnsi="Times New Roman" w:cs="Times New Roman"/>
          <w:color w:val="000000"/>
          <w:sz w:val="28"/>
          <w:szCs w:val="28"/>
        </w:rPr>
        <w:t>legale;</w:t>
      </w:r>
    </w:p>
    <w:p w:rsidR="00E32F52" w:rsidRPr="00884ECD" w:rsidRDefault="00E32F52" w:rsidP="00E32F52">
      <w:pPr>
        <w:pStyle w:val="ListParagraph"/>
        <w:numPr>
          <w:ilvl w:val="0"/>
          <w:numId w:val="2"/>
        </w:numPr>
        <w:spacing w:after="0" w:line="240" w:lineRule="auto"/>
        <w:ind w:left="993"/>
        <w:jc w:val="both"/>
        <w:rPr>
          <w:rFonts w:ascii="Times New Roman" w:eastAsia="Times New Roman" w:hAnsi="Times New Roman" w:cs="Times New Roman"/>
          <w:color w:val="000000"/>
          <w:sz w:val="28"/>
          <w:szCs w:val="28"/>
        </w:rPr>
      </w:pPr>
      <w:r w:rsidRPr="00884ECD">
        <w:rPr>
          <w:rFonts w:ascii="Times New Roman" w:eastAsia="Times New Roman" w:hAnsi="Times New Roman" w:cs="Times New Roman"/>
          <w:color w:val="000000"/>
          <w:sz w:val="28"/>
          <w:szCs w:val="28"/>
        </w:rPr>
        <w:t>asigurarea practicii</w:t>
      </w:r>
      <w:r w:rsidR="00A01992">
        <w:rPr>
          <w:rFonts w:ascii="Times New Roman" w:eastAsia="Times New Roman" w:hAnsi="Times New Roman" w:cs="Times New Roman"/>
          <w:color w:val="000000"/>
          <w:sz w:val="28"/>
          <w:szCs w:val="28"/>
        </w:rPr>
        <w:t xml:space="preserve"> medico–</w:t>
      </w:r>
      <w:r w:rsidRPr="00884ECD">
        <w:rPr>
          <w:rFonts w:ascii="Times New Roman" w:eastAsia="Times New Roman" w:hAnsi="Times New Roman" w:cs="Times New Roman"/>
          <w:color w:val="000000"/>
          <w:sz w:val="28"/>
          <w:szCs w:val="28"/>
        </w:rPr>
        <w:t xml:space="preserve">legale </w:t>
      </w:r>
      <w:r w:rsidR="00A01992">
        <w:rPr>
          <w:rFonts w:ascii="Times New Roman" w:eastAsia="Times New Roman" w:hAnsi="Times New Roman" w:cs="Times New Roman"/>
          <w:color w:val="000000"/>
          <w:sz w:val="28"/>
          <w:szCs w:val="28"/>
        </w:rPr>
        <w:t>și psihiatrico–</w:t>
      </w:r>
      <w:r w:rsidRPr="00884ECD">
        <w:rPr>
          <w:rFonts w:ascii="Times New Roman" w:eastAsia="Times New Roman" w:hAnsi="Times New Roman" w:cs="Times New Roman"/>
          <w:color w:val="000000"/>
          <w:sz w:val="28"/>
          <w:szCs w:val="28"/>
        </w:rPr>
        <w:t>legale unitare în republică;</w:t>
      </w:r>
    </w:p>
    <w:p w:rsidR="00E32F52" w:rsidRPr="00884ECD" w:rsidRDefault="00E32F52" w:rsidP="00E32F52">
      <w:pPr>
        <w:pStyle w:val="ListParagraph"/>
        <w:numPr>
          <w:ilvl w:val="0"/>
          <w:numId w:val="2"/>
        </w:numPr>
        <w:spacing w:after="0" w:line="240" w:lineRule="auto"/>
        <w:ind w:left="993"/>
        <w:jc w:val="both"/>
        <w:rPr>
          <w:rFonts w:ascii="Times New Roman" w:eastAsia="Times New Roman" w:hAnsi="Times New Roman" w:cs="Times New Roman"/>
          <w:color w:val="000000"/>
          <w:sz w:val="28"/>
          <w:szCs w:val="28"/>
        </w:rPr>
      </w:pPr>
      <w:r w:rsidRPr="00884ECD">
        <w:rPr>
          <w:rFonts w:ascii="Times New Roman" w:eastAsia="Times New Roman" w:hAnsi="Times New Roman" w:cs="Times New Roman"/>
          <w:color w:val="000000"/>
          <w:sz w:val="28"/>
          <w:szCs w:val="28"/>
        </w:rPr>
        <w:t>asigurarea</w:t>
      </w:r>
      <w:r w:rsidR="00A01992">
        <w:rPr>
          <w:rFonts w:ascii="Times New Roman" w:eastAsia="Times New Roman" w:hAnsi="Times New Roman" w:cs="Times New Roman"/>
          <w:color w:val="000000"/>
          <w:sz w:val="28"/>
          <w:szCs w:val="28"/>
        </w:rPr>
        <w:t xml:space="preserve"> prestării unor servicii medico–</w:t>
      </w:r>
      <w:r w:rsidRPr="00884ECD">
        <w:rPr>
          <w:rFonts w:ascii="Times New Roman" w:eastAsia="Times New Roman" w:hAnsi="Times New Roman" w:cs="Times New Roman"/>
          <w:color w:val="000000"/>
          <w:sz w:val="28"/>
          <w:szCs w:val="28"/>
        </w:rPr>
        <w:t xml:space="preserve">legale </w:t>
      </w:r>
      <w:r w:rsidR="00A01992">
        <w:rPr>
          <w:rFonts w:ascii="Times New Roman" w:eastAsia="Times New Roman" w:hAnsi="Times New Roman" w:cs="Times New Roman"/>
          <w:color w:val="000000"/>
          <w:sz w:val="28"/>
          <w:szCs w:val="28"/>
        </w:rPr>
        <w:t>și psihiatrico–</w:t>
      </w:r>
      <w:r w:rsidRPr="00884ECD">
        <w:rPr>
          <w:rFonts w:ascii="Times New Roman" w:eastAsia="Times New Roman" w:hAnsi="Times New Roman" w:cs="Times New Roman"/>
          <w:color w:val="000000"/>
          <w:sz w:val="28"/>
          <w:szCs w:val="28"/>
        </w:rPr>
        <w:t>legale de înaltă calitate și performante;</w:t>
      </w:r>
    </w:p>
    <w:p w:rsidR="00E32F52" w:rsidRPr="00884ECD" w:rsidRDefault="00E32F52" w:rsidP="00E32F52">
      <w:pPr>
        <w:pStyle w:val="ListParagraph"/>
        <w:numPr>
          <w:ilvl w:val="0"/>
          <w:numId w:val="2"/>
        </w:numPr>
        <w:spacing w:after="0" w:line="240" w:lineRule="auto"/>
        <w:ind w:left="993"/>
        <w:jc w:val="both"/>
        <w:rPr>
          <w:rFonts w:ascii="Times New Roman" w:eastAsia="Times New Roman" w:hAnsi="Times New Roman" w:cs="Times New Roman"/>
          <w:color w:val="000000"/>
          <w:sz w:val="28"/>
          <w:szCs w:val="28"/>
        </w:rPr>
      </w:pPr>
      <w:r w:rsidRPr="00884ECD">
        <w:rPr>
          <w:rFonts w:ascii="Times New Roman" w:eastAsia="Times New Roman" w:hAnsi="Times New Roman" w:cs="Times New Roman"/>
          <w:color w:val="000000"/>
          <w:sz w:val="28"/>
          <w:szCs w:val="28"/>
        </w:rPr>
        <w:t>îndeplinirea altor funcţii, stabilite în condiţiile legii.</w:t>
      </w:r>
    </w:p>
    <w:p w:rsidR="00E32F52" w:rsidRPr="00884ECD" w:rsidRDefault="00E32F52" w:rsidP="00E32F52">
      <w:pPr>
        <w:pStyle w:val="ListParagraph"/>
        <w:numPr>
          <w:ilvl w:val="0"/>
          <w:numId w:val="1"/>
        </w:numPr>
        <w:spacing w:after="0" w:line="240" w:lineRule="auto"/>
        <w:jc w:val="both"/>
        <w:rPr>
          <w:rFonts w:ascii="Times New Roman" w:eastAsia="Times New Roman" w:hAnsi="Times New Roman" w:cs="Times New Roman"/>
          <w:color w:val="000000"/>
          <w:sz w:val="28"/>
          <w:szCs w:val="28"/>
        </w:rPr>
      </w:pPr>
      <w:r w:rsidRPr="00884ECD">
        <w:rPr>
          <w:rFonts w:ascii="Times New Roman" w:eastAsia="Times New Roman" w:hAnsi="Times New Roman" w:cs="Times New Roman"/>
          <w:color w:val="000000"/>
          <w:sz w:val="28"/>
          <w:szCs w:val="28"/>
        </w:rPr>
        <w:t>Centrul exercită următoarele atribuţii:</w:t>
      </w:r>
    </w:p>
    <w:p w:rsidR="00E32F52" w:rsidRPr="00884ECD" w:rsidRDefault="0083636D" w:rsidP="00E32F52">
      <w:pPr>
        <w:pStyle w:val="ListParagraph"/>
        <w:numPr>
          <w:ilvl w:val="0"/>
          <w:numId w:val="3"/>
        </w:numPr>
        <w:spacing w:after="0" w:line="240" w:lineRule="auto"/>
        <w:ind w:left="99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efectuarea expertizelor medico–</w:t>
      </w:r>
      <w:r w:rsidR="00E32F52" w:rsidRPr="00884ECD">
        <w:rPr>
          <w:rFonts w:ascii="Times New Roman" w:eastAsia="Times New Roman" w:hAnsi="Times New Roman" w:cs="Times New Roman"/>
          <w:color w:val="000000"/>
          <w:sz w:val="28"/>
          <w:szCs w:val="28"/>
        </w:rPr>
        <w:t>legale</w:t>
      </w:r>
      <w:r>
        <w:rPr>
          <w:rFonts w:ascii="Times New Roman" w:eastAsia="Times New Roman" w:hAnsi="Times New Roman" w:cs="Times New Roman"/>
          <w:color w:val="000000"/>
          <w:sz w:val="28"/>
          <w:szCs w:val="28"/>
        </w:rPr>
        <w:t xml:space="preserve"> și psihiatrico–</w:t>
      </w:r>
      <w:r w:rsidR="00E32F52" w:rsidRPr="00884ECD">
        <w:rPr>
          <w:rFonts w:ascii="Times New Roman" w:eastAsia="Times New Roman" w:hAnsi="Times New Roman" w:cs="Times New Roman"/>
          <w:color w:val="000000"/>
          <w:sz w:val="28"/>
          <w:szCs w:val="28"/>
        </w:rPr>
        <w:t>legale, conform actelor normative în vigoare;</w:t>
      </w:r>
    </w:p>
    <w:p w:rsidR="00E32F52" w:rsidRPr="00884ECD" w:rsidRDefault="00E32F52" w:rsidP="00E32F52">
      <w:pPr>
        <w:pStyle w:val="ListParagraph"/>
        <w:numPr>
          <w:ilvl w:val="0"/>
          <w:numId w:val="3"/>
        </w:numPr>
        <w:spacing w:after="0" w:line="240" w:lineRule="auto"/>
        <w:ind w:left="993"/>
        <w:jc w:val="both"/>
        <w:rPr>
          <w:rFonts w:ascii="Times New Roman" w:eastAsia="Times New Roman" w:hAnsi="Times New Roman" w:cs="Times New Roman"/>
          <w:color w:val="000000"/>
          <w:sz w:val="28"/>
          <w:szCs w:val="28"/>
        </w:rPr>
      </w:pPr>
      <w:r w:rsidRPr="00884ECD">
        <w:rPr>
          <w:rFonts w:ascii="Times New Roman" w:eastAsia="Times New Roman" w:hAnsi="Times New Roman" w:cs="Times New Roman"/>
          <w:color w:val="000000"/>
          <w:sz w:val="28"/>
          <w:szCs w:val="28"/>
        </w:rPr>
        <w:lastRenderedPageBreak/>
        <w:t xml:space="preserve">asigurarea participării experţilor </w:t>
      </w:r>
      <w:r w:rsidR="0083636D">
        <w:rPr>
          <w:rFonts w:ascii="Times New Roman" w:eastAsia="Times New Roman" w:hAnsi="Times New Roman" w:cs="Times New Roman"/>
          <w:color w:val="000000"/>
          <w:sz w:val="28"/>
          <w:szCs w:val="28"/>
        </w:rPr>
        <w:t>Centrului la acţiuni procesual–</w:t>
      </w:r>
      <w:r w:rsidRPr="00884ECD">
        <w:rPr>
          <w:rFonts w:ascii="Times New Roman" w:eastAsia="Times New Roman" w:hAnsi="Times New Roman" w:cs="Times New Roman"/>
          <w:color w:val="000000"/>
          <w:sz w:val="28"/>
          <w:szCs w:val="28"/>
        </w:rPr>
        <w:t>penale, inclusiv în calitate de specialişti, în conformitate cu prevederile legislaţiei în vigoare;</w:t>
      </w:r>
    </w:p>
    <w:p w:rsidR="00E32F52" w:rsidRPr="00884ECD" w:rsidRDefault="00E32F52" w:rsidP="00E32F52">
      <w:pPr>
        <w:pStyle w:val="ListParagraph"/>
        <w:numPr>
          <w:ilvl w:val="0"/>
          <w:numId w:val="3"/>
        </w:numPr>
        <w:spacing w:after="0" w:line="240" w:lineRule="auto"/>
        <w:ind w:left="993"/>
        <w:jc w:val="both"/>
        <w:rPr>
          <w:rFonts w:ascii="Times New Roman" w:eastAsia="Times New Roman" w:hAnsi="Times New Roman" w:cs="Times New Roman"/>
          <w:color w:val="000000"/>
          <w:sz w:val="28"/>
          <w:szCs w:val="28"/>
        </w:rPr>
      </w:pPr>
      <w:r w:rsidRPr="00884ECD">
        <w:rPr>
          <w:rFonts w:ascii="Times New Roman" w:eastAsia="Times New Roman" w:hAnsi="Times New Roman" w:cs="Times New Roman"/>
          <w:color w:val="000000"/>
          <w:sz w:val="28"/>
          <w:szCs w:val="28"/>
        </w:rPr>
        <w:t xml:space="preserve">identificarea problemelor prioritare în domeniul </w:t>
      </w:r>
      <w:r w:rsidR="006B358F" w:rsidRPr="00884ECD">
        <w:rPr>
          <w:rFonts w:ascii="Times New Roman" w:eastAsia="Times New Roman" w:hAnsi="Times New Roman" w:cs="Times New Roman"/>
          <w:color w:val="000000"/>
          <w:sz w:val="28"/>
          <w:szCs w:val="28"/>
        </w:rPr>
        <w:t>medicinii</w:t>
      </w:r>
      <w:r w:rsidRPr="00884ECD">
        <w:rPr>
          <w:rFonts w:ascii="Times New Roman" w:eastAsia="Times New Roman" w:hAnsi="Times New Roman" w:cs="Times New Roman"/>
          <w:color w:val="000000"/>
          <w:sz w:val="28"/>
          <w:szCs w:val="28"/>
        </w:rPr>
        <w:t xml:space="preserve"> legale și psihiatriei </w:t>
      </w:r>
      <w:r w:rsidR="0083636D">
        <w:rPr>
          <w:rFonts w:ascii="Times New Roman" w:eastAsia="Times New Roman" w:hAnsi="Times New Roman" w:cs="Times New Roman"/>
          <w:color w:val="000000"/>
          <w:sz w:val="28"/>
          <w:szCs w:val="28"/>
        </w:rPr>
        <w:t>medico–</w:t>
      </w:r>
      <w:r w:rsidRPr="00884ECD">
        <w:rPr>
          <w:rFonts w:ascii="Times New Roman" w:eastAsia="Times New Roman" w:hAnsi="Times New Roman" w:cs="Times New Roman"/>
          <w:color w:val="000000"/>
          <w:sz w:val="28"/>
          <w:szCs w:val="28"/>
        </w:rPr>
        <w:t>legale, întreprinderea măsurilor pentru eficientizarea activităţii Centrului şi asigurarea controlului calităţii serviciilor medico-legale</w:t>
      </w:r>
      <w:r w:rsidR="0083636D">
        <w:rPr>
          <w:rFonts w:ascii="Times New Roman" w:eastAsia="Times New Roman" w:hAnsi="Times New Roman" w:cs="Times New Roman"/>
          <w:color w:val="000000"/>
          <w:sz w:val="28"/>
          <w:szCs w:val="28"/>
        </w:rPr>
        <w:t xml:space="preserve"> și psihiatrico–</w:t>
      </w:r>
      <w:r w:rsidRPr="00884ECD">
        <w:rPr>
          <w:rFonts w:ascii="Times New Roman" w:eastAsia="Times New Roman" w:hAnsi="Times New Roman" w:cs="Times New Roman"/>
          <w:color w:val="000000"/>
          <w:sz w:val="28"/>
          <w:szCs w:val="28"/>
        </w:rPr>
        <w:t>legale;</w:t>
      </w:r>
    </w:p>
    <w:p w:rsidR="00E32F52" w:rsidRPr="00884ECD" w:rsidRDefault="00E32F52" w:rsidP="00E32F52">
      <w:pPr>
        <w:pStyle w:val="ListParagraph"/>
        <w:numPr>
          <w:ilvl w:val="0"/>
          <w:numId w:val="3"/>
        </w:numPr>
        <w:spacing w:after="0" w:line="240" w:lineRule="auto"/>
        <w:ind w:left="993"/>
        <w:jc w:val="both"/>
        <w:rPr>
          <w:rFonts w:ascii="Times New Roman" w:eastAsia="Times New Roman" w:hAnsi="Times New Roman" w:cs="Times New Roman"/>
          <w:color w:val="000000"/>
          <w:sz w:val="28"/>
          <w:szCs w:val="28"/>
        </w:rPr>
      </w:pPr>
      <w:r w:rsidRPr="00884ECD">
        <w:rPr>
          <w:rFonts w:ascii="Times New Roman" w:eastAsia="Times New Roman" w:hAnsi="Times New Roman" w:cs="Times New Roman"/>
          <w:color w:val="000000"/>
          <w:sz w:val="28"/>
          <w:szCs w:val="28"/>
        </w:rPr>
        <w:t xml:space="preserve">stabilirea şi implementarea regulilor, regulamentelor, instrucţiunilor şi normativelor de </w:t>
      </w:r>
      <w:r w:rsidR="0083636D">
        <w:rPr>
          <w:rFonts w:ascii="Times New Roman" w:eastAsia="Times New Roman" w:hAnsi="Times New Roman" w:cs="Times New Roman"/>
          <w:color w:val="000000"/>
          <w:sz w:val="28"/>
          <w:szCs w:val="28"/>
        </w:rPr>
        <w:t>efectuare a expertizelor medico–</w:t>
      </w:r>
      <w:r w:rsidRPr="00884ECD">
        <w:rPr>
          <w:rFonts w:ascii="Times New Roman" w:eastAsia="Times New Roman" w:hAnsi="Times New Roman" w:cs="Times New Roman"/>
          <w:color w:val="000000"/>
          <w:sz w:val="28"/>
          <w:szCs w:val="28"/>
        </w:rPr>
        <w:t>legale și psihiatrico-legale;</w:t>
      </w:r>
    </w:p>
    <w:p w:rsidR="00E32F52" w:rsidRPr="00884ECD" w:rsidRDefault="00E32F52" w:rsidP="00E32F52">
      <w:pPr>
        <w:pStyle w:val="ListParagraph"/>
        <w:numPr>
          <w:ilvl w:val="0"/>
          <w:numId w:val="3"/>
        </w:numPr>
        <w:spacing w:after="0" w:line="240" w:lineRule="auto"/>
        <w:ind w:left="993"/>
        <w:jc w:val="both"/>
        <w:rPr>
          <w:rFonts w:ascii="Times New Roman" w:eastAsia="Times New Roman" w:hAnsi="Times New Roman" w:cs="Times New Roman"/>
          <w:color w:val="000000"/>
          <w:sz w:val="28"/>
          <w:szCs w:val="28"/>
        </w:rPr>
      </w:pPr>
      <w:r w:rsidRPr="00884ECD">
        <w:rPr>
          <w:rFonts w:ascii="Times New Roman" w:eastAsia="Times New Roman" w:hAnsi="Times New Roman" w:cs="Times New Roman"/>
          <w:color w:val="000000"/>
          <w:sz w:val="28"/>
          <w:szCs w:val="28"/>
        </w:rPr>
        <w:t>participarea la elaborarea regulamentelor, instrucţiunilor metodice interdepartamentale relative efectuării expertizelor judiciare;</w:t>
      </w:r>
    </w:p>
    <w:p w:rsidR="006B358F" w:rsidRDefault="00E32F52" w:rsidP="006B358F">
      <w:pPr>
        <w:pStyle w:val="ListParagraph"/>
        <w:numPr>
          <w:ilvl w:val="0"/>
          <w:numId w:val="3"/>
        </w:numPr>
        <w:spacing w:after="0" w:line="240" w:lineRule="auto"/>
        <w:ind w:left="993"/>
        <w:jc w:val="both"/>
        <w:rPr>
          <w:rFonts w:ascii="Times New Roman" w:eastAsia="Times New Roman" w:hAnsi="Times New Roman" w:cs="Times New Roman"/>
          <w:color w:val="000000"/>
          <w:sz w:val="28"/>
          <w:szCs w:val="28"/>
        </w:rPr>
      </w:pPr>
      <w:r w:rsidRPr="00884ECD">
        <w:rPr>
          <w:rFonts w:ascii="Times New Roman" w:eastAsia="Times New Roman" w:hAnsi="Times New Roman" w:cs="Times New Roman"/>
          <w:color w:val="000000"/>
          <w:sz w:val="28"/>
          <w:szCs w:val="28"/>
        </w:rPr>
        <w:t>efectuarea controlului asupra calităţii rapoartelor de expertiză medico-legală</w:t>
      </w:r>
      <w:r w:rsidR="0083636D">
        <w:rPr>
          <w:rFonts w:ascii="Times New Roman" w:eastAsia="Times New Roman" w:hAnsi="Times New Roman" w:cs="Times New Roman"/>
          <w:color w:val="000000"/>
          <w:sz w:val="28"/>
          <w:szCs w:val="28"/>
        </w:rPr>
        <w:t xml:space="preserve"> și psihiatrico–</w:t>
      </w:r>
      <w:r w:rsidRPr="00884ECD">
        <w:rPr>
          <w:rFonts w:ascii="Times New Roman" w:eastAsia="Times New Roman" w:hAnsi="Times New Roman" w:cs="Times New Roman"/>
          <w:color w:val="000000"/>
          <w:sz w:val="28"/>
          <w:szCs w:val="28"/>
        </w:rPr>
        <w:t>legale;</w:t>
      </w:r>
    </w:p>
    <w:p w:rsidR="000003EC" w:rsidRDefault="00E32F52" w:rsidP="000003EC">
      <w:pPr>
        <w:pStyle w:val="ListParagraph"/>
        <w:numPr>
          <w:ilvl w:val="0"/>
          <w:numId w:val="3"/>
        </w:numPr>
        <w:spacing w:after="0" w:line="240" w:lineRule="auto"/>
        <w:ind w:left="993"/>
        <w:jc w:val="both"/>
        <w:rPr>
          <w:rFonts w:ascii="Times New Roman" w:eastAsia="Times New Roman" w:hAnsi="Times New Roman" w:cs="Times New Roman"/>
          <w:color w:val="000000"/>
          <w:sz w:val="28"/>
          <w:szCs w:val="28"/>
        </w:rPr>
      </w:pPr>
      <w:r w:rsidRPr="006B358F">
        <w:rPr>
          <w:rFonts w:ascii="Times New Roman" w:eastAsia="Times New Roman" w:hAnsi="Times New Roman" w:cs="Times New Roman"/>
          <w:color w:val="000000"/>
          <w:sz w:val="28"/>
          <w:szCs w:val="28"/>
        </w:rPr>
        <w:t xml:space="preserve">organizarea, de comun acord cu </w:t>
      </w:r>
      <w:r w:rsidR="006B358F" w:rsidRPr="006B358F">
        <w:rPr>
          <w:rFonts w:ascii="Times New Roman" w:eastAsia="Times New Roman" w:hAnsi="Times New Roman" w:cs="Times New Roman"/>
          <w:color w:val="000000"/>
          <w:sz w:val="28"/>
          <w:szCs w:val="28"/>
        </w:rPr>
        <w:t>Ministerul Sănătăţii, Muncii și Protecției Sociale</w:t>
      </w:r>
      <w:r w:rsidRPr="006B358F">
        <w:rPr>
          <w:rFonts w:ascii="Times New Roman" w:eastAsia="Times New Roman" w:hAnsi="Times New Roman" w:cs="Times New Roman"/>
          <w:color w:val="000000"/>
          <w:sz w:val="28"/>
          <w:szCs w:val="28"/>
        </w:rPr>
        <w:t>, a conferinţelor ştiin</w:t>
      </w:r>
      <w:r w:rsidR="0083636D">
        <w:rPr>
          <w:rFonts w:ascii="Times New Roman" w:eastAsia="Times New Roman" w:hAnsi="Times New Roman" w:cs="Times New Roman"/>
          <w:color w:val="000000"/>
          <w:sz w:val="28"/>
          <w:szCs w:val="28"/>
        </w:rPr>
        <w:t>ţifice şi seminarelor teoretico–</w:t>
      </w:r>
      <w:r w:rsidRPr="006B358F">
        <w:rPr>
          <w:rFonts w:ascii="Times New Roman" w:eastAsia="Times New Roman" w:hAnsi="Times New Roman" w:cs="Times New Roman"/>
          <w:color w:val="000000"/>
          <w:sz w:val="28"/>
          <w:szCs w:val="28"/>
        </w:rPr>
        <w:t>practice interinstituţionale în vederea schimbului de experienţă, cu sistematizarea şi publicarea informaţiei respective, în scopul ridicării nivelului profesional al experţilor judiciari ai Centrului;</w:t>
      </w:r>
    </w:p>
    <w:p w:rsidR="00E32F52" w:rsidRPr="000003EC" w:rsidRDefault="00E32F52" w:rsidP="000003EC">
      <w:pPr>
        <w:pStyle w:val="ListParagraph"/>
        <w:numPr>
          <w:ilvl w:val="0"/>
          <w:numId w:val="3"/>
        </w:numPr>
        <w:spacing w:after="0" w:line="240" w:lineRule="auto"/>
        <w:ind w:left="993"/>
        <w:jc w:val="both"/>
        <w:rPr>
          <w:rFonts w:ascii="Times New Roman" w:eastAsia="Times New Roman" w:hAnsi="Times New Roman" w:cs="Times New Roman"/>
          <w:color w:val="000000"/>
          <w:sz w:val="28"/>
          <w:szCs w:val="28"/>
        </w:rPr>
      </w:pPr>
      <w:r w:rsidRPr="000003EC">
        <w:rPr>
          <w:rFonts w:ascii="Times New Roman" w:eastAsia="Times New Roman" w:hAnsi="Times New Roman" w:cs="Times New Roman"/>
          <w:color w:val="000000"/>
          <w:sz w:val="28"/>
          <w:szCs w:val="28"/>
        </w:rPr>
        <w:t>par</w:t>
      </w:r>
      <w:r w:rsidR="0083636D">
        <w:rPr>
          <w:rFonts w:ascii="Times New Roman" w:eastAsia="Times New Roman" w:hAnsi="Times New Roman" w:cs="Times New Roman"/>
          <w:color w:val="000000"/>
          <w:sz w:val="28"/>
          <w:szCs w:val="28"/>
        </w:rPr>
        <w:t>ticiparea la conferinţe clinico–</w:t>
      </w:r>
      <w:r w:rsidRPr="000003EC">
        <w:rPr>
          <w:rFonts w:ascii="Times New Roman" w:eastAsia="Times New Roman" w:hAnsi="Times New Roman" w:cs="Times New Roman"/>
          <w:color w:val="000000"/>
          <w:sz w:val="28"/>
          <w:szCs w:val="28"/>
        </w:rPr>
        <w:t xml:space="preserve">anatomice (cu divulgarea informației de anchetă cu acordul ordonatorului) şi informarea în scris a Ministerului </w:t>
      </w:r>
      <w:r w:rsidR="000003EC" w:rsidRPr="000003EC">
        <w:rPr>
          <w:rFonts w:ascii="Times New Roman" w:eastAsia="Times New Roman" w:hAnsi="Times New Roman" w:cs="Times New Roman"/>
          <w:color w:val="000000"/>
          <w:sz w:val="28"/>
          <w:szCs w:val="28"/>
        </w:rPr>
        <w:t>Sănătăţii, Muncii și Protecției Sociale</w:t>
      </w:r>
      <w:r w:rsidRPr="000003EC">
        <w:rPr>
          <w:rFonts w:ascii="Times New Roman" w:eastAsia="Times New Roman" w:hAnsi="Times New Roman" w:cs="Times New Roman"/>
          <w:color w:val="000000"/>
          <w:sz w:val="28"/>
          <w:szCs w:val="28"/>
        </w:rPr>
        <w:t xml:space="preserve"> despre cazurile în care au fost constatate deficienţe esenţiale în acordarea asistenţei medicale populaţiei, în scopul îmbunătăţirii calităţii asistenţei medicale din instituţiile medico-sanitare publice;</w:t>
      </w:r>
    </w:p>
    <w:p w:rsidR="00E32F52" w:rsidRPr="00884ECD" w:rsidRDefault="00E32F52" w:rsidP="00E32F52">
      <w:pPr>
        <w:pStyle w:val="ListParagraph"/>
        <w:numPr>
          <w:ilvl w:val="0"/>
          <w:numId w:val="3"/>
        </w:numPr>
        <w:spacing w:after="0" w:line="240" w:lineRule="auto"/>
        <w:ind w:left="993"/>
        <w:jc w:val="both"/>
        <w:rPr>
          <w:rFonts w:ascii="Times New Roman" w:eastAsia="Times New Roman" w:hAnsi="Times New Roman" w:cs="Times New Roman"/>
          <w:color w:val="000000"/>
          <w:sz w:val="28"/>
          <w:szCs w:val="28"/>
        </w:rPr>
      </w:pPr>
      <w:r w:rsidRPr="00884ECD">
        <w:rPr>
          <w:rFonts w:ascii="Times New Roman" w:eastAsia="Times New Roman" w:hAnsi="Times New Roman" w:cs="Times New Roman"/>
          <w:color w:val="000000"/>
          <w:sz w:val="28"/>
          <w:szCs w:val="28"/>
        </w:rPr>
        <w:t>asigurarea perfecţionării şi atestării profesionale (inclusiv anticipate) a experţilor judiciari ai Centrului, conform actelor normative în vigoare;</w:t>
      </w:r>
    </w:p>
    <w:p w:rsidR="00E32F52" w:rsidRPr="00884ECD" w:rsidRDefault="0083636D" w:rsidP="00E32F52">
      <w:pPr>
        <w:pStyle w:val="ListParagraph"/>
        <w:numPr>
          <w:ilvl w:val="0"/>
          <w:numId w:val="3"/>
        </w:numPr>
        <w:spacing w:after="0" w:line="240" w:lineRule="auto"/>
        <w:ind w:left="99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asigurarea dotării tehnico–</w:t>
      </w:r>
      <w:r w:rsidR="00E32F52" w:rsidRPr="00884ECD">
        <w:rPr>
          <w:rFonts w:ascii="Times New Roman" w:eastAsia="Times New Roman" w:hAnsi="Times New Roman" w:cs="Times New Roman"/>
          <w:color w:val="000000"/>
          <w:sz w:val="28"/>
          <w:szCs w:val="28"/>
        </w:rPr>
        <w:t>materiale a subdiviziunilor Centrului;</w:t>
      </w:r>
    </w:p>
    <w:p w:rsidR="00E32F52" w:rsidRPr="00884ECD" w:rsidRDefault="00E32F52" w:rsidP="00E32F52">
      <w:pPr>
        <w:pStyle w:val="ListParagraph"/>
        <w:numPr>
          <w:ilvl w:val="0"/>
          <w:numId w:val="3"/>
        </w:numPr>
        <w:spacing w:after="0" w:line="240" w:lineRule="auto"/>
        <w:ind w:left="993"/>
        <w:jc w:val="both"/>
        <w:rPr>
          <w:rFonts w:ascii="Times New Roman" w:eastAsia="Times New Roman" w:hAnsi="Times New Roman" w:cs="Times New Roman"/>
          <w:color w:val="000000"/>
          <w:sz w:val="28"/>
          <w:szCs w:val="28"/>
        </w:rPr>
      </w:pPr>
      <w:r w:rsidRPr="00884ECD">
        <w:rPr>
          <w:rFonts w:ascii="Times New Roman" w:eastAsia="Times New Roman" w:hAnsi="Times New Roman" w:cs="Times New Roman"/>
          <w:color w:val="000000"/>
          <w:sz w:val="28"/>
          <w:szCs w:val="28"/>
        </w:rPr>
        <w:t>ţinerea documentaţiei aprobate, prezentarea dărilor d</w:t>
      </w:r>
      <w:r w:rsidR="0083636D">
        <w:rPr>
          <w:rFonts w:ascii="Times New Roman" w:eastAsia="Times New Roman" w:hAnsi="Times New Roman" w:cs="Times New Roman"/>
          <w:color w:val="000000"/>
          <w:sz w:val="28"/>
          <w:szCs w:val="28"/>
        </w:rPr>
        <w:t>e seamă statistice şi financiar–</w:t>
      </w:r>
      <w:r w:rsidRPr="00884ECD">
        <w:rPr>
          <w:rFonts w:ascii="Times New Roman" w:eastAsia="Times New Roman" w:hAnsi="Times New Roman" w:cs="Times New Roman"/>
          <w:color w:val="000000"/>
          <w:sz w:val="28"/>
          <w:szCs w:val="28"/>
        </w:rPr>
        <w:t>contabile în conformitate cu cerinţele legislaţiei în vigoare.</w:t>
      </w:r>
    </w:p>
    <w:p w:rsidR="00E32F52" w:rsidRPr="00884ECD" w:rsidRDefault="00E32F52" w:rsidP="00E32F52">
      <w:pPr>
        <w:pStyle w:val="ListParagraph"/>
        <w:numPr>
          <w:ilvl w:val="0"/>
          <w:numId w:val="1"/>
        </w:numPr>
        <w:spacing w:after="0" w:line="240" w:lineRule="auto"/>
        <w:jc w:val="both"/>
        <w:rPr>
          <w:rFonts w:ascii="Times New Roman" w:eastAsia="Times New Roman" w:hAnsi="Times New Roman" w:cs="Times New Roman"/>
          <w:color w:val="000000"/>
          <w:sz w:val="28"/>
          <w:szCs w:val="28"/>
        </w:rPr>
      </w:pPr>
      <w:r w:rsidRPr="00884ECD">
        <w:rPr>
          <w:rFonts w:ascii="Times New Roman" w:eastAsia="Times New Roman" w:hAnsi="Times New Roman" w:cs="Times New Roman"/>
          <w:color w:val="000000"/>
          <w:sz w:val="28"/>
          <w:szCs w:val="28"/>
        </w:rPr>
        <w:t>Centrul este învestit cu următoarele drepturi:</w:t>
      </w:r>
    </w:p>
    <w:p w:rsidR="00E32F52" w:rsidRPr="00884ECD" w:rsidRDefault="00E32F52" w:rsidP="000003EC">
      <w:pPr>
        <w:pStyle w:val="ListParagraph"/>
        <w:numPr>
          <w:ilvl w:val="0"/>
          <w:numId w:val="4"/>
        </w:numPr>
        <w:spacing w:after="0" w:line="240" w:lineRule="auto"/>
        <w:ind w:left="567" w:firstLine="142"/>
        <w:jc w:val="both"/>
        <w:rPr>
          <w:rFonts w:ascii="Times New Roman" w:eastAsia="Times New Roman" w:hAnsi="Times New Roman" w:cs="Times New Roman"/>
          <w:color w:val="000000"/>
          <w:sz w:val="28"/>
          <w:szCs w:val="28"/>
        </w:rPr>
      </w:pPr>
      <w:r w:rsidRPr="00884ECD">
        <w:rPr>
          <w:rFonts w:ascii="Times New Roman" w:eastAsia="Times New Roman" w:hAnsi="Times New Roman" w:cs="Times New Roman"/>
          <w:color w:val="000000"/>
          <w:sz w:val="28"/>
          <w:szCs w:val="28"/>
        </w:rPr>
        <w:t xml:space="preserve">înaintarea către </w:t>
      </w:r>
      <w:r w:rsidR="000003EC" w:rsidRPr="000003EC">
        <w:rPr>
          <w:rFonts w:ascii="Times New Roman" w:eastAsia="Times New Roman" w:hAnsi="Times New Roman" w:cs="Times New Roman"/>
          <w:color w:val="000000"/>
          <w:sz w:val="28"/>
          <w:szCs w:val="28"/>
        </w:rPr>
        <w:t>Ministerul Sănătăţii, Muncii și Protecției Sociale</w:t>
      </w:r>
      <w:r w:rsidRPr="00884ECD">
        <w:rPr>
          <w:rFonts w:ascii="Times New Roman" w:eastAsia="Times New Roman" w:hAnsi="Times New Roman" w:cs="Times New Roman"/>
          <w:color w:val="000000"/>
          <w:sz w:val="28"/>
          <w:szCs w:val="28"/>
        </w:rPr>
        <w:t xml:space="preserve"> a strategiilor de dezvoltare și a propunerilor privind finanţarea programelor de dezvoltare a Centrului;</w:t>
      </w:r>
    </w:p>
    <w:p w:rsidR="00E32F52" w:rsidRPr="00884ECD" w:rsidRDefault="00E32F52" w:rsidP="00E32F52">
      <w:pPr>
        <w:pStyle w:val="ListParagraph"/>
        <w:numPr>
          <w:ilvl w:val="0"/>
          <w:numId w:val="4"/>
        </w:numPr>
        <w:spacing w:after="0" w:line="240" w:lineRule="auto"/>
        <w:ind w:left="993"/>
        <w:jc w:val="both"/>
        <w:rPr>
          <w:rFonts w:ascii="Times New Roman" w:eastAsia="Times New Roman" w:hAnsi="Times New Roman" w:cs="Times New Roman"/>
          <w:color w:val="000000"/>
          <w:sz w:val="28"/>
          <w:szCs w:val="28"/>
        </w:rPr>
      </w:pPr>
      <w:r w:rsidRPr="00884ECD">
        <w:rPr>
          <w:rFonts w:ascii="Times New Roman" w:eastAsia="Times New Roman" w:hAnsi="Times New Roman" w:cs="Times New Roman"/>
          <w:color w:val="000000"/>
          <w:sz w:val="28"/>
          <w:szCs w:val="28"/>
        </w:rPr>
        <w:t>atragerea investiţiilor prin elaborarea proiectelor de dezvoltare instituţională a Centrului;</w:t>
      </w:r>
    </w:p>
    <w:p w:rsidR="00E32F52" w:rsidRPr="00884ECD" w:rsidRDefault="00E32F52" w:rsidP="00E32F52">
      <w:pPr>
        <w:pStyle w:val="ListParagraph"/>
        <w:numPr>
          <w:ilvl w:val="0"/>
          <w:numId w:val="4"/>
        </w:numPr>
        <w:spacing w:after="0" w:line="240" w:lineRule="auto"/>
        <w:ind w:left="993"/>
        <w:jc w:val="both"/>
        <w:rPr>
          <w:rFonts w:ascii="Times New Roman" w:eastAsia="Times New Roman" w:hAnsi="Times New Roman" w:cs="Times New Roman"/>
          <w:color w:val="000000"/>
          <w:sz w:val="28"/>
          <w:szCs w:val="28"/>
        </w:rPr>
      </w:pPr>
      <w:r w:rsidRPr="00884ECD">
        <w:rPr>
          <w:rFonts w:ascii="Times New Roman" w:eastAsia="Times New Roman" w:hAnsi="Times New Roman" w:cs="Times New Roman"/>
          <w:color w:val="000000"/>
          <w:sz w:val="28"/>
          <w:szCs w:val="28"/>
        </w:rPr>
        <w:t>solicitarea de la persoana sau de la organele de drept, care au cer</w:t>
      </w:r>
      <w:r w:rsidR="008836AF">
        <w:rPr>
          <w:rFonts w:ascii="Times New Roman" w:eastAsia="Times New Roman" w:hAnsi="Times New Roman" w:cs="Times New Roman"/>
          <w:color w:val="000000"/>
          <w:sz w:val="28"/>
          <w:szCs w:val="28"/>
        </w:rPr>
        <w:t>ut efectuarea expertizei medico–</w:t>
      </w:r>
      <w:r w:rsidRPr="00884ECD">
        <w:rPr>
          <w:rFonts w:ascii="Times New Roman" w:eastAsia="Times New Roman" w:hAnsi="Times New Roman" w:cs="Times New Roman"/>
          <w:color w:val="000000"/>
          <w:sz w:val="28"/>
          <w:szCs w:val="28"/>
        </w:rPr>
        <w:t>legale</w:t>
      </w:r>
      <w:r w:rsidR="008836AF">
        <w:rPr>
          <w:rFonts w:ascii="Times New Roman" w:eastAsia="Times New Roman" w:hAnsi="Times New Roman" w:cs="Times New Roman"/>
          <w:color w:val="000000"/>
          <w:sz w:val="28"/>
          <w:szCs w:val="28"/>
        </w:rPr>
        <w:t xml:space="preserve"> sau psihiatrico–</w:t>
      </w:r>
      <w:r w:rsidRPr="00884ECD">
        <w:rPr>
          <w:rFonts w:ascii="Times New Roman" w:eastAsia="Times New Roman" w:hAnsi="Times New Roman" w:cs="Times New Roman"/>
          <w:color w:val="000000"/>
          <w:sz w:val="28"/>
          <w:szCs w:val="28"/>
        </w:rPr>
        <w:t>legale, să asigure condiţii necesare, inclusiv plata anticipată pentru efectuarea acesteia;</w:t>
      </w:r>
    </w:p>
    <w:p w:rsidR="000003EC" w:rsidRDefault="00E32F52" w:rsidP="000003EC">
      <w:pPr>
        <w:pStyle w:val="ListParagraph"/>
        <w:numPr>
          <w:ilvl w:val="0"/>
          <w:numId w:val="4"/>
        </w:numPr>
        <w:spacing w:after="0" w:line="240" w:lineRule="auto"/>
        <w:ind w:left="993"/>
        <w:jc w:val="both"/>
        <w:rPr>
          <w:rFonts w:ascii="Times New Roman" w:eastAsia="Times New Roman" w:hAnsi="Times New Roman" w:cs="Times New Roman"/>
          <w:color w:val="000000"/>
          <w:sz w:val="28"/>
          <w:szCs w:val="28"/>
        </w:rPr>
      </w:pPr>
      <w:r w:rsidRPr="00884ECD">
        <w:rPr>
          <w:rFonts w:ascii="Times New Roman" w:eastAsia="Times New Roman" w:hAnsi="Times New Roman" w:cs="Times New Roman"/>
          <w:color w:val="000000"/>
          <w:sz w:val="28"/>
          <w:szCs w:val="28"/>
        </w:rPr>
        <w:t>realizarea activităţii ştiinţifice;</w:t>
      </w:r>
    </w:p>
    <w:p w:rsidR="000003EC" w:rsidRDefault="00E32F52" w:rsidP="000003EC">
      <w:pPr>
        <w:pStyle w:val="ListParagraph"/>
        <w:numPr>
          <w:ilvl w:val="0"/>
          <w:numId w:val="4"/>
        </w:numPr>
        <w:spacing w:after="0" w:line="240" w:lineRule="auto"/>
        <w:ind w:left="993"/>
        <w:jc w:val="both"/>
        <w:rPr>
          <w:rFonts w:ascii="Times New Roman" w:eastAsia="Times New Roman" w:hAnsi="Times New Roman" w:cs="Times New Roman"/>
          <w:color w:val="000000"/>
          <w:sz w:val="28"/>
          <w:szCs w:val="28"/>
        </w:rPr>
      </w:pPr>
      <w:r w:rsidRPr="000003EC">
        <w:rPr>
          <w:rFonts w:ascii="Times New Roman" w:eastAsia="Times New Roman" w:hAnsi="Times New Roman" w:cs="Times New Roman"/>
          <w:color w:val="000000"/>
          <w:sz w:val="28"/>
          <w:szCs w:val="28"/>
        </w:rPr>
        <w:t xml:space="preserve">înaintarea către </w:t>
      </w:r>
      <w:r w:rsidR="000003EC" w:rsidRPr="000003EC">
        <w:rPr>
          <w:rFonts w:ascii="Times New Roman" w:eastAsia="Times New Roman" w:hAnsi="Times New Roman" w:cs="Times New Roman"/>
          <w:color w:val="000000"/>
          <w:sz w:val="28"/>
          <w:szCs w:val="28"/>
        </w:rPr>
        <w:t>Ministerul Sănătăţii, Muncii și Protecției Sociale</w:t>
      </w:r>
      <w:r w:rsidRPr="000003EC">
        <w:rPr>
          <w:rFonts w:ascii="Times New Roman" w:eastAsia="Times New Roman" w:hAnsi="Times New Roman" w:cs="Times New Roman"/>
          <w:color w:val="000000"/>
          <w:sz w:val="28"/>
          <w:szCs w:val="28"/>
        </w:rPr>
        <w:t xml:space="preserve"> și alte autorități publice interesate a propunerilor de modificare a actelor normative ce vizează activitatea Centrului;</w:t>
      </w:r>
    </w:p>
    <w:p w:rsidR="00E32F52" w:rsidRPr="000003EC" w:rsidRDefault="00E32F52" w:rsidP="000003EC">
      <w:pPr>
        <w:pStyle w:val="ListParagraph"/>
        <w:numPr>
          <w:ilvl w:val="0"/>
          <w:numId w:val="4"/>
        </w:numPr>
        <w:spacing w:after="0" w:line="240" w:lineRule="auto"/>
        <w:ind w:left="993"/>
        <w:jc w:val="both"/>
        <w:rPr>
          <w:rFonts w:ascii="Times New Roman" w:eastAsia="Times New Roman" w:hAnsi="Times New Roman" w:cs="Times New Roman"/>
          <w:color w:val="000000"/>
          <w:sz w:val="28"/>
          <w:szCs w:val="28"/>
        </w:rPr>
      </w:pPr>
      <w:r w:rsidRPr="000003EC">
        <w:rPr>
          <w:rFonts w:ascii="Times New Roman" w:eastAsia="Times New Roman" w:hAnsi="Times New Roman" w:cs="Times New Roman"/>
          <w:color w:val="000000"/>
          <w:sz w:val="28"/>
          <w:szCs w:val="28"/>
        </w:rPr>
        <w:t xml:space="preserve">modificarea, cu acordul </w:t>
      </w:r>
      <w:r w:rsidR="000003EC" w:rsidRPr="000003EC">
        <w:rPr>
          <w:rFonts w:ascii="Times New Roman" w:eastAsia="Times New Roman" w:hAnsi="Times New Roman" w:cs="Times New Roman"/>
          <w:color w:val="000000"/>
          <w:sz w:val="28"/>
          <w:szCs w:val="28"/>
        </w:rPr>
        <w:t>Ministerului Sănătăţii, Muncii și Protecției Sociale</w:t>
      </w:r>
      <w:r w:rsidRPr="000003EC">
        <w:rPr>
          <w:rFonts w:ascii="Times New Roman" w:eastAsia="Times New Roman" w:hAnsi="Times New Roman" w:cs="Times New Roman"/>
          <w:color w:val="000000"/>
          <w:sz w:val="28"/>
          <w:szCs w:val="28"/>
        </w:rPr>
        <w:t>, a structurii organizatorice a Centrului;</w:t>
      </w:r>
    </w:p>
    <w:p w:rsidR="00E32F52" w:rsidRPr="00884ECD" w:rsidRDefault="00E32F52" w:rsidP="00E32F52">
      <w:pPr>
        <w:pStyle w:val="ListParagraph"/>
        <w:numPr>
          <w:ilvl w:val="0"/>
          <w:numId w:val="4"/>
        </w:numPr>
        <w:spacing w:after="0" w:line="240" w:lineRule="auto"/>
        <w:ind w:left="993"/>
        <w:jc w:val="both"/>
        <w:rPr>
          <w:rFonts w:ascii="Times New Roman" w:eastAsia="Times New Roman" w:hAnsi="Times New Roman" w:cs="Times New Roman"/>
          <w:sz w:val="28"/>
          <w:szCs w:val="28"/>
        </w:rPr>
      </w:pPr>
      <w:r w:rsidRPr="00884ECD">
        <w:rPr>
          <w:rFonts w:ascii="Times New Roman" w:eastAsia="Times New Roman" w:hAnsi="Times New Roman" w:cs="Times New Roman"/>
          <w:color w:val="000000"/>
          <w:sz w:val="28"/>
          <w:szCs w:val="28"/>
        </w:rPr>
        <w:lastRenderedPageBreak/>
        <w:t xml:space="preserve">colaborarea şi stabilirea legăturilor ştiinţifice şi practice cu instituţii similare din ţară şi din alte state, cu organizaţii ce practică activităţi tangente medicinii legale, psihiatriei </w:t>
      </w:r>
      <w:r w:rsidR="008836AF">
        <w:rPr>
          <w:rFonts w:ascii="Times New Roman" w:eastAsia="Times New Roman" w:hAnsi="Times New Roman" w:cs="Times New Roman"/>
          <w:color w:val="000000"/>
          <w:sz w:val="28"/>
          <w:szCs w:val="28"/>
        </w:rPr>
        <w:t>medico–</w:t>
      </w:r>
      <w:r w:rsidRPr="00884ECD">
        <w:rPr>
          <w:rFonts w:ascii="Times New Roman" w:eastAsia="Times New Roman" w:hAnsi="Times New Roman" w:cs="Times New Roman"/>
          <w:color w:val="000000"/>
          <w:sz w:val="28"/>
          <w:szCs w:val="28"/>
        </w:rPr>
        <w:t>legale și psihologiei judiciare, inclusiv în domeniul pregătirii şi perfecţionării cadrelor în temeiul acordurilor, convenţiilor şi tratatelor internaţionale.</w:t>
      </w:r>
    </w:p>
    <w:p w:rsidR="000003EC" w:rsidRDefault="000003EC" w:rsidP="00E32F52">
      <w:pPr>
        <w:spacing w:after="0" w:line="240" w:lineRule="auto"/>
        <w:jc w:val="center"/>
        <w:rPr>
          <w:rFonts w:ascii="Times New Roman" w:eastAsia="Times New Roman" w:hAnsi="Times New Roman" w:cs="Times New Roman"/>
          <w:b/>
          <w:bCs/>
          <w:color w:val="000000"/>
          <w:sz w:val="28"/>
          <w:szCs w:val="28"/>
        </w:rPr>
      </w:pPr>
    </w:p>
    <w:p w:rsidR="00E32F52" w:rsidRPr="00884ECD" w:rsidRDefault="00E32F52" w:rsidP="00E32F52">
      <w:pPr>
        <w:spacing w:after="0" w:line="240" w:lineRule="auto"/>
        <w:jc w:val="center"/>
        <w:rPr>
          <w:rFonts w:ascii="Times New Roman" w:eastAsia="Times New Roman" w:hAnsi="Times New Roman" w:cs="Times New Roman"/>
          <w:b/>
          <w:bCs/>
          <w:color w:val="000000"/>
          <w:sz w:val="28"/>
          <w:szCs w:val="28"/>
        </w:rPr>
      </w:pPr>
      <w:r w:rsidRPr="00884ECD">
        <w:rPr>
          <w:rFonts w:ascii="Times New Roman" w:eastAsia="Times New Roman" w:hAnsi="Times New Roman" w:cs="Times New Roman"/>
          <w:b/>
          <w:bCs/>
          <w:color w:val="000000"/>
          <w:sz w:val="28"/>
          <w:szCs w:val="28"/>
        </w:rPr>
        <w:t>Capitolul III</w:t>
      </w:r>
    </w:p>
    <w:p w:rsidR="00E32F52" w:rsidRPr="00884ECD" w:rsidRDefault="00E32F52" w:rsidP="00E32F52">
      <w:pPr>
        <w:spacing w:after="0" w:line="240" w:lineRule="auto"/>
        <w:jc w:val="center"/>
        <w:rPr>
          <w:rFonts w:ascii="Times New Roman" w:eastAsia="Times New Roman" w:hAnsi="Times New Roman" w:cs="Times New Roman"/>
          <w:color w:val="000000"/>
          <w:sz w:val="28"/>
          <w:szCs w:val="28"/>
        </w:rPr>
      </w:pPr>
      <w:r w:rsidRPr="00884ECD">
        <w:rPr>
          <w:rFonts w:ascii="Times New Roman" w:eastAsia="Times New Roman" w:hAnsi="Times New Roman" w:cs="Times New Roman"/>
          <w:b/>
          <w:bCs/>
          <w:color w:val="000000"/>
          <w:sz w:val="28"/>
          <w:szCs w:val="28"/>
        </w:rPr>
        <w:t>Organizarea activităţii Centrului</w:t>
      </w:r>
    </w:p>
    <w:p w:rsidR="00E32F52" w:rsidRPr="00884ECD" w:rsidRDefault="00E32F52" w:rsidP="00E32F52">
      <w:pPr>
        <w:pStyle w:val="ListParagraph"/>
        <w:numPr>
          <w:ilvl w:val="0"/>
          <w:numId w:val="1"/>
        </w:numPr>
        <w:spacing w:after="0" w:line="240" w:lineRule="auto"/>
        <w:jc w:val="both"/>
        <w:rPr>
          <w:rFonts w:ascii="Times New Roman" w:eastAsia="Times New Roman" w:hAnsi="Times New Roman" w:cs="Times New Roman"/>
          <w:color w:val="000000"/>
          <w:sz w:val="28"/>
          <w:szCs w:val="28"/>
        </w:rPr>
      </w:pPr>
      <w:r w:rsidRPr="00884ECD">
        <w:rPr>
          <w:rFonts w:ascii="Times New Roman" w:eastAsia="Times New Roman" w:hAnsi="Times New Roman" w:cs="Times New Roman"/>
          <w:color w:val="000000"/>
          <w:sz w:val="28"/>
          <w:szCs w:val="28"/>
        </w:rPr>
        <w:t>Conducerea Centrului.</w:t>
      </w:r>
    </w:p>
    <w:p w:rsidR="00E32F52" w:rsidRPr="00884ECD" w:rsidRDefault="00E32F52" w:rsidP="00E32F52">
      <w:pPr>
        <w:spacing w:after="0" w:line="240" w:lineRule="auto"/>
        <w:ind w:firstLine="720"/>
        <w:jc w:val="both"/>
        <w:rPr>
          <w:rFonts w:ascii="Times New Roman" w:eastAsia="Times New Roman" w:hAnsi="Times New Roman" w:cs="Times New Roman"/>
          <w:color w:val="000000"/>
          <w:sz w:val="28"/>
          <w:szCs w:val="28"/>
        </w:rPr>
      </w:pPr>
      <w:r w:rsidRPr="00884ECD">
        <w:rPr>
          <w:rFonts w:ascii="Times New Roman" w:eastAsia="Times New Roman" w:hAnsi="Times New Roman" w:cs="Times New Roman"/>
          <w:color w:val="000000"/>
          <w:sz w:val="28"/>
          <w:szCs w:val="28"/>
        </w:rPr>
        <w:t>Centrul este condus de către director, numit în funcţie şi eliberat din funcţie prin ordinul ministrului sănătăţii</w:t>
      </w:r>
      <w:r w:rsidR="00FD7527">
        <w:rPr>
          <w:rFonts w:ascii="Times New Roman" w:eastAsia="Times New Roman" w:hAnsi="Times New Roman" w:cs="Times New Roman"/>
          <w:color w:val="000000"/>
          <w:sz w:val="28"/>
          <w:szCs w:val="28"/>
        </w:rPr>
        <w:t>, muncii și protecției sociale</w:t>
      </w:r>
      <w:r w:rsidRPr="00884ECD">
        <w:rPr>
          <w:rFonts w:ascii="Times New Roman" w:eastAsia="Times New Roman" w:hAnsi="Times New Roman" w:cs="Times New Roman"/>
          <w:color w:val="000000"/>
          <w:sz w:val="28"/>
          <w:szCs w:val="28"/>
        </w:rPr>
        <w:t xml:space="preserve">. În funcţia de director al Centrului poate fi </w:t>
      </w:r>
      <w:r w:rsidR="000003EC">
        <w:rPr>
          <w:rFonts w:ascii="Times New Roman" w:eastAsia="Times New Roman" w:hAnsi="Times New Roman" w:cs="Times New Roman"/>
          <w:color w:val="000000"/>
          <w:sz w:val="28"/>
          <w:szCs w:val="28"/>
        </w:rPr>
        <w:t>numit un expert judiciar medico–</w:t>
      </w:r>
      <w:r w:rsidRPr="00884ECD">
        <w:rPr>
          <w:rFonts w:ascii="Times New Roman" w:eastAsia="Times New Roman" w:hAnsi="Times New Roman" w:cs="Times New Roman"/>
          <w:color w:val="000000"/>
          <w:sz w:val="28"/>
          <w:szCs w:val="28"/>
        </w:rPr>
        <w:t>legal de categorie superioară, cu o vechime în muncă în calitate de expert judiciar de minimum 7 ani</w:t>
      </w:r>
      <w:r>
        <w:rPr>
          <w:rFonts w:ascii="Times New Roman" w:eastAsia="Times New Roman" w:hAnsi="Times New Roman" w:cs="Times New Roman"/>
          <w:color w:val="000000"/>
          <w:sz w:val="28"/>
          <w:szCs w:val="28"/>
        </w:rPr>
        <w:t xml:space="preserve"> şi cu o reputaţie ireproşabilă, </w:t>
      </w:r>
      <w:r w:rsidRPr="003603EE">
        <w:rPr>
          <w:rFonts w:ascii="Times New Roman" w:eastAsia="Times New Roman" w:hAnsi="Times New Roman" w:cs="Times New Roman"/>
          <w:color w:val="000000"/>
          <w:sz w:val="28"/>
          <w:szCs w:val="28"/>
        </w:rPr>
        <w:t xml:space="preserve">selectat prin concurs </w:t>
      </w:r>
      <w:r w:rsidR="000003EC">
        <w:rPr>
          <w:rFonts w:ascii="Times New Roman" w:eastAsia="Times New Roman" w:hAnsi="Times New Roman" w:cs="Times New Roman"/>
          <w:color w:val="000000"/>
          <w:sz w:val="28"/>
          <w:szCs w:val="28"/>
        </w:rPr>
        <w:t xml:space="preserve">în ordinea </w:t>
      </w:r>
      <w:r w:rsidRPr="003603EE">
        <w:rPr>
          <w:rFonts w:ascii="Times New Roman" w:eastAsia="Times New Roman" w:hAnsi="Times New Roman" w:cs="Times New Roman"/>
          <w:color w:val="000000"/>
          <w:sz w:val="28"/>
          <w:szCs w:val="28"/>
        </w:rPr>
        <w:t>prevederilor Regulamentului privind numirea în funcţie pe bază de concurs a cond</w:t>
      </w:r>
      <w:r w:rsidR="000003EC">
        <w:rPr>
          <w:rFonts w:ascii="Times New Roman" w:eastAsia="Times New Roman" w:hAnsi="Times New Roman" w:cs="Times New Roman"/>
          <w:color w:val="000000"/>
          <w:sz w:val="28"/>
          <w:szCs w:val="28"/>
        </w:rPr>
        <w:t>ucătorilor instituţiilor medico–</w:t>
      </w:r>
      <w:r w:rsidRPr="003603EE">
        <w:rPr>
          <w:rFonts w:ascii="Times New Roman" w:eastAsia="Times New Roman" w:hAnsi="Times New Roman" w:cs="Times New Roman"/>
          <w:color w:val="000000"/>
          <w:sz w:val="28"/>
          <w:szCs w:val="28"/>
        </w:rPr>
        <w:t xml:space="preserve">sanitare publice, aprobat prin Hotărîrea Guvernului nr. </w:t>
      </w:r>
      <w:r>
        <w:rPr>
          <w:rFonts w:ascii="Times New Roman" w:eastAsia="Times New Roman" w:hAnsi="Times New Roman" w:cs="Times New Roman"/>
          <w:color w:val="000000"/>
          <w:sz w:val="28"/>
          <w:szCs w:val="28"/>
        </w:rPr>
        <w:t xml:space="preserve">1016 </w:t>
      </w:r>
      <w:r w:rsidRPr="003603EE">
        <w:rPr>
          <w:rFonts w:ascii="Times New Roman" w:eastAsia="Times New Roman" w:hAnsi="Times New Roman" w:cs="Times New Roman"/>
          <w:color w:val="000000"/>
          <w:sz w:val="28"/>
          <w:szCs w:val="28"/>
        </w:rPr>
        <w:t xml:space="preserve">din </w:t>
      </w:r>
      <w:r>
        <w:rPr>
          <w:rFonts w:ascii="Times New Roman" w:eastAsia="Times New Roman" w:hAnsi="Times New Roman" w:cs="Times New Roman"/>
          <w:color w:val="000000"/>
          <w:sz w:val="28"/>
          <w:szCs w:val="28"/>
        </w:rPr>
        <w:t xml:space="preserve">02 septembrie </w:t>
      </w:r>
      <w:r w:rsidRPr="003603EE">
        <w:rPr>
          <w:rFonts w:ascii="Times New Roman" w:eastAsia="Times New Roman" w:hAnsi="Times New Roman" w:cs="Times New Roman"/>
          <w:color w:val="000000"/>
          <w:sz w:val="28"/>
          <w:szCs w:val="28"/>
        </w:rPr>
        <w:t>2016 (Monitorul Oficial</w:t>
      </w:r>
      <w:r>
        <w:rPr>
          <w:rFonts w:ascii="Times New Roman" w:eastAsia="Times New Roman" w:hAnsi="Times New Roman" w:cs="Times New Roman"/>
          <w:color w:val="000000"/>
          <w:sz w:val="28"/>
          <w:szCs w:val="28"/>
        </w:rPr>
        <w:t xml:space="preserve"> al Republicii Moldova, 2016, 293–305, art. 1101</w:t>
      </w:r>
      <w:r w:rsidRPr="003603EE">
        <w:rPr>
          <w:rFonts w:ascii="Times New Roman" w:eastAsia="Times New Roman" w:hAnsi="Times New Roman" w:cs="Times New Roman"/>
          <w:color w:val="000000"/>
          <w:sz w:val="28"/>
          <w:szCs w:val="28"/>
        </w:rPr>
        <w:t>)</w:t>
      </w:r>
      <w:r w:rsidR="000003EC">
        <w:rPr>
          <w:rFonts w:ascii="Times New Roman" w:eastAsia="Times New Roman" w:hAnsi="Times New Roman" w:cs="Times New Roman"/>
          <w:color w:val="000000"/>
          <w:sz w:val="28"/>
          <w:szCs w:val="28"/>
        </w:rPr>
        <w:t>, cu modificările și completările ulterioare</w:t>
      </w:r>
      <w:r>
        <w:rPr>
          <w:rFonts w:ascii="Times New Roman" w:eastAsia="Times New Roman" w:hAnsi="Times New Roman" w:cs="Times New Roman"/>
          <w:color w:val="000000"/>
          <w:sz w:val="28"/>
          <w:szCs w:val="28"/>
        </w:rPr>
        <w:t>.</w:t>
      </w:r>
    </w:p>
    <w:p w:rsidR="00E32F52" w:rsidRPr="00884ECD" w:rsidRDefault="00E32F52" w:rsidP="00E32F52">
      <w:pPr>
        <w:spacing w:after="0" w:line="240" w:lineRule="auto"/>
        <w:ind w:firstLine="720"/>
        <w:jc w:val="both"/>
        <w:rPr>
          <w:rFonts w:ascii="Times New Roman" w:eastAsia="Times New Roman" w:hAnsi="Times New Roman" w:cs="Times New Roman"/>
          <w:color w:val="000000"/>
          <w:sz w:val="28"/>
          <w:szCs w:val="28"/>
        </w:rPr>
      </w:pPr>
      <w:r w:rsidRPr="00884ECD">
        <w:rPr>
          <w:rFonts w:ascii="Times New Roman" w:eastAsia="Times New Roman" w:hAnsi="Times New Roman" w:cs="Times New Roman"/>
          <w:color w:val="000000"/>
          <w:sz w:val="28"/>
          <w:szCs w:val="28"/>
        </w:rPr>
        <w:t>În activitatea sa, directorul Centrului este asistat de doi vicedirectori, numiţi în funcţie şi eliberaţi din funcţie prin ordinul ministrului sănătăţii</w:t>
      </w:r>
      <w:r w:rsidR="00FD7527">
        <w:rPr>
          <w:rFonts w:ascii="Times New Roman" w:eastAsia="Times New Roman" w:hAnsi="Times New Roman" w:cs="Times New Roman"/>
          <w:color w:val="000000"/>
          <w:sz w:val="28"/>
          <w:szCs w:val="28"/>
        </w:rPr>
        <w:t>, muncii și protecției sociale</w:t>
      </w:r>
      <w:r w:rsidRPr="00884ECD">
        <w:rPr>
          <w:rFonts w:ascii="Times New Roman" w:eastAsia="Times New Roman" w:hAnsi="Times New Roman" w:cs="Times New Roman"/>
          <w:color w:val="000000"/>
          <w:sz w:val="28"/>
          <w:szCs w:val="28"/>
        </w:rPr>
        <w:t>, la propunerea directorului Centrului. Vicedirectorii se subordonează nemijlocit directorului Centrului şi activează în limitele atribuţiilor stabilite prin fişa postului. În funcţie de vicedirectori ai Centrului pot fi numiţi, conform domeniilor de activitate curate, un exper</w:t>
      </w:r>
      <w:r w:rsidR="000003EC">
        <w:rPr>
          <w:rFonts w:ascii="Times New Roman" w:eastAsia="Times New Roman" w:hAnsi="Times New Roman" w:cs="Times New Roman"/>
          <w:color w:val="000000"/>
          <w:sz w:val="28"/>
          <w:szCs w:val="28"/>
        </w:rPr>
        <w:t>t judiciar medico–</w:t>
      </w:r>
      <w:r w:rsidRPr="00884ECD">
        <w:rPr>
          <w:rFonts w:ascii="Times New Roman" w:eastAsia="Times New Roman" w:hAnsi="Times New Roman" w:cs="Times New Roman"/>
          <w:color w:val="000000"/>
          <w:sz w:val="28"/>
          <w:szCs w:val="28"/>
        </w:rPr>
        <w:t xml:space="preserve">legal și un expert judiciar psihiatru </w:t>
      </w:r>
      <w:r w:rsidR="000003EC">
        <w:rPr>
          <w:rFonts w:ascii="Times New Roman" w:eastAsia="Times New Roman" w:hAnsi="Times New Roman" w:cs="Times New Roman"/>
          <w:color w:val="000000"/>
          <w:sz w:val="28"/>
          <w:szCs w:val="28"/>
        </w:rPr>
        <w:t>medico–</w:t>
      </w:r>
      <w:r w:rsidRPr="00884ECD">
        <w:rPr>
          <w:rFonts w:ascii="Times New Roman" w:eastAsia="Times New Roman" w:hAnsi="Times New Roman" w:cs="Times New Roman"/>
          <w:color w:val="000000"/>
          <w:sz w:val="28"/>
          <w:szCs w:val="28"/>
        </w:rPr>
        <w:t>legal de categorie superioară, cu o vechime în muncă în calitate de expert judiciar de minimum 5 ani şi cu o reputaţie ireproşabilă.</w:t>
      </w:r>
    </w:p>
    <w:p w:rsidR="00E32F52" w:rsidRPr="00884ECD" w:rsidRDefault="00E32F52" w:rsidP="00E32F52">
      <w:pPr>
        <w:pStyle w:val="ListParagraph"/>
        <w:numPr>
          <w:ilvl w:val="0"/>
          <w:numId w:val="1"/>
        </w:numPr>
        <w:spacing w:after="0" w:line="240" w:lineRule="auto"/>
        <w:jc w:val="both"/>
        <w:rPr>
          <w:rFonts w:ascii="Times New Roman" w:eastAsia="Times New Roman" w:hAnsi="Times New Roman" w:cs="Times New Roman"/>
          <w:color w:val="000000"/>
          <w:sz w:val="28"/>
          <w:szCs w:val="28"/>
        </w:rPr>
      </w:pPr>
      <w:r w:rsidRPr="00884ECD">
        <w:rPr>
          <w:rFonts w:ascii="Times New Roman" w:eastAsia="Times New Roman" w:hAnsi="Times New Roman" w:cs="Times New Roman"/>
          <w:color w:val="000000"/>
          <w:sz w:val="28"/>
          <w:szCs w:val="28"/>
        </w:rPr>
        <w:t>Directorul îndeplineşte următoarele atribuţii principale:</w:t>
      </w:r>
    </w:p>
    <w:p w:rsidR="00E32F52" w:rsidRPr="00884ECD" w:rsidRDefault="00E32F52" w:rsidP="00E32F52">
      <w:pPr>
        <w:pStyle w:val="ListParagraph"/>
        <w:numPr>
          <w:ilvl w:val="0"/>
          <w:numId w:val="5"/>
        </w:numPr>
        <w:spacing w:after="0" w:line="240" w:lineRule="auto"/>
        <w:ind w:left="993"/>
        <w:jc w:val="both"/>
        <w:rPr>
          <w:rFonts w:ascii="Times New Roman" w:eastAsia="Times New Roman" w:hAnsi="Times New Roman" w:cs="Times New Roman"/>
          <w:color w:val="000000"/>
          <w:sz w:val="28"/>
          <w:szCs w:val="28"/>
        </w:rPr>
      </w:pPr>
      <w:r w:rsidRPr="00884ECD">
        <w:rPr>
          <w:rFonts w:ascii="Times New Roman" w:eastAsia="Times New Roman" w:hAnsi="Times New Roman" w:cs="Times New Roman"/>
          <w:color w:val="000000"/>
          <w:sz w:val="28"/>
          <w:szCs w:val="28"/>
        </w:rPr>
        <w:t>exercită conducerea activităţii Centrului, asigură realizarea misiunii și atribuțiilor Centrului;</w:t>
      </w:r>
    </w:p>
    <w:p w:rsidR="00E32F52" w:rsidRPr="00884ECD" w:rsidRDefault="00E32F52" w:rsidP="00E32F52">
      <w:pPr>
        <w:pStyle w:val="ListParagraph"/>
        <w:numPr>
          <w:ilvl w:val="0"/>
          <w:numId w:val="5"/>
        </w:numPr>
        <w:spacing w:after="0" w:line="240" w:lineRule="auto"/>
        <w:ind w:left="993"/>
        <w:jc w:val="both"/>
        <w:rPr>
          <w:rFonts w:ascii="Times New Roman" w:eastAsia="Times New Roman" w:hAnsi="Times New Roman" w:cs="Times New Roman"/>
          <w:color w:val="000000"/>
          <w:sz w:val="28"/>
          <w:szCs w:val="28"/>
        </w:rPr>
      </w:pPr>
      <w:r w:rsidRPr="00884ECD">
        <w:rPr>
          <w:rFonts w:ascii="Times New Roman" w:eastAsia="Times New Roman" w:hAnsi="Times New Roman" w:cs="Times New Roman"/>
          <w:color w:val="000000"/>
          <w:sz w:val="28"/>
          <w:szCs w:val="28"/>
        </w:rPr>
        <w:t>reprezintă instituţia în relaţiile cu autorităţile publice, persoanele fizice şi juridice, organele de ocrotire a normelor de drept;</w:t>
      </w:r>
    </w:p>
    <w:p w:rsidR="00E32F52" w:rsidRPr="00884ECD" w:rsidRDefault="00E32F52" w:rsidP="00E32F52">
      <w:pPr>
        <w:pStyle w:val="ListParagraph"/>
        <w:numPr>
          <w:ilvl w:val="0"/>
          <w:numId w:val="5"/>
        </w:numPr>
        <w:spacing w:after="0" w:line="240" w:lineRule="auto"/>
        <w:ind w:left="993"/>
        <w:jc w:val="both"/>
        <w:rPr>
          <w:rFonts w:ascii="Times New Roman" w:eastAsia="Times New Roman" w:hAnsi="Times New Roman" w:cs="Times New Roman"/>
          <w:color w:val="000000"/>
          <w:sz w:val="28"/>
          <w:szCs w:val="28"/>
        </w:rPr>
      </w:pPr>
      <w:r w:rsidRPr="00884ECD">
        <w:rPr>
          <w:rFonts w:ascii="Times New Roman" w:eastAsia="Times New Roman" w:hAnsi="Times New Roman" w:cs="Times New Roman"/>
          <w:color w:val="000000"/>
          <w:sz w:val="28"/>
          <w:szCs w:val="28"/>
        </w:rPr>
        <w:t>asigură respectarea legislaţiei în domen</w:t>
      </w:r>
      <w:r w:rsidR="00587513">
        <w:rPr>
          <w:rFonts w:ascii="Times New Roman" w:eastAsia="Times New Roman" w:hAnsi="Times New Roman" w:cs="Times New Roman"/>
          <w:color w:val="000000"/>
          <w:sz w:val="28"/>
          <w:szCs w:val="28"/>
        </w:rPr>
        <w:t>iul expertizei judiciare medico–</w:t>
      </w:r>
      <w:r w:rsidRPr="00884ECD">
        <w:rPr>
          <w:rFonts w:ascii="Times New Roman" w:eastAsia="Times New Roman" w:hAnsi="Times New Roman" w:cs="Times New Roman"/>
          <w:color w:val="000000"/>
          <w:sz w:val="28"/>
          <w:szCs w:val="28"/>
        </w:rPr>
        <w:t xml:space="preserve">legale şi </w:t>
      </w:r>
      <w:r w:rsidR="000003EC">
        <w:rPr>
          <w:rFonts w:ascii="Times New Roman" w:eastAsia="Times New Roman" w:hAnsi="Times New Roman" w:cs="Times New Roman"/>
          <w:color w:val="000000"/>
          <w:sz w:val="28"/>
          <w:szCs w:val="28"/>
        </w:rPr>
        <w:t>psihiatrico–</w:t>
      </w:r>
      <w:r w:rsidRPr="00884ECD">
        <w:rPr>
          <w:rFonts w:ascii="Times New Roman" w:eastAsia="Times New Roman" w:hAnsi="Times New Roman" w:cs="Times New Roman"/>
          <w:color w:val="000000"/>
          <w:sz w:val="28"/>
          <w:szCs w:val="28"/>
        </w:rPr>
        <w:t>legale, realizarea misiunii şi atribuţiilor Centrului;</w:t>
      </w:r>
    </w:p>
    <w:p w:rsidR="00E32F52" w:rsidRPr="00884ECD" w:rsidRDefault="00E32F52" w:rsidP="00E32F52">
      <w:pPr>
        <w:pStyle w:val="ListParagraph"/>
        <w:numPr>
          <w:ilvl w:val="0"/>
          <w:numId w:val="5"/>
        </w:numPr>
        <w:spacing w:after="0" w:line="240" w:lineRule="auto"/>
        <w:ind w:left="993"/>
        <w:jc w:val="both"/>
        <w:rPr>
          <w:rFonts w:ascii="Times New Roman" w:eastAsia="Times New Roman" w:hAnsi="Times New Roman" w:cs="Times New Roman"/>
          <w:color w:val="000000"/>
          <w:sz w:val="28"/>
          <w:szCs w:val="28"/>
        </w:rPr>
      </w:pPr>
      <w:r w:rsidRPr="00884ECD">
        <w:rPr>
          <w:rFonts w:ascii="Times New Roman" w:eastAsia="Times New Roman" w:hAnsi="Times New Roman" w:cs="Times New Roman"/>
          <w:color w:val="000000"/>
          <w:sz w:val="28"/>
          <w:szCs w:val="28"/>
        </w:rPr>
        <w:t>asigură implementarea no</w:t>
      </w:r>
      <w:r w:rsidR="00587513">
        <w:rPr>
          <w:rFonts w:ascii="Times New Roman" w:eastAsia="Times New Roman" w:hAnsi="Times New Roman" w:cs="Times New Roman"/>
          <w:color w:val="000000"/>
          <w:sz w:val="28"/>
          <w:szCs w:val="28"/>
        </w:rPr>
        <w:t>ilor metode de cercetare medico–</w:t>
      </w:r>
      <w:r w:rsidRPr="00884ECD">
        <w:rPr>
          <w:rFonts w:ascii="Times New Roman" w:eastAsia="Times New Roman" w:hAnsi="Times New Roman" w:cs="Times New Roman"/>
          <w:color w:val="000000"/>
          <w:sz w:val="28"/>
          <w:szCs w:val="28"/>
        </w:rPr>
        <w:t>legală</w:t>
      </w:r>
      <w:r w:rsidR="00FD7527">
        <w:rPr>
          <w:rFonts w:ascii="Times New Roman" w:eastAsia="Times New Roman" w:hAnsi="Times New Roman" w:cs="Times New Roman"/>
          <w:color w:val="000000"/>
          <w:sz w:val="28"/>
          <w:szCs w:val="28"/>
        </w:rPr>
        <w:t xml:space="preserve"> și psihiatrico–</w:t>
      </w:r>
      <w:r w:rsidRPr="00884ECD">
        <w:rPr>
          <w:rFonts w:ascii="Times New Roman" w:eastAsia="Times New Roman" w:hAnsi="Times New Roman" w:cs="Times New Roman"/>
          <w:color w:val="000000"/>
          <w:sz w:val="28"/>
          <w:szCs w:val="28"/>
        </w:rPr>
        <w:t>legală;</w:t>
      </w:r>
    </w:p>
    <w:p w:rsidR="00E32F52" w:rsidRPr="00884ECD" w:rsidRDefault="00E32F52" w:rsidP="00E32F52">
      <w:pPr>
        <w:pStyle w:val="ListParagraph"/>
        <w:numPr>
          <w:ilvl w:val="0"/>
          <w:numId w:val="5"/>
        </w:numPr>
        <w:spacing w:after="0" w:line="240" w:lineRule="auto"/>
        <w:ind w:left="993"/>
        <w:jc w:val="both"/>
        <w:rPr>
          <w:rFonts w:ascii="Times New Roman" w:eastAsia="Times New Roman" w:hAnsi="Times New Roman" w:cs="Times New Roman"/>
          <w:color w:val="000000"/>
          <w:sz w:val="28"/>
          <w:szCs w:val="28"/>
        </w:rPr>
      </w:pPr>
      <w:r w:rsidRPr="00884ECD">
        <w:rPr>
          <w:rFonts w:ascii="Times New Roman" w:eastAsia="Times New Roman" w:hAnsi="Times New Roman" w:cs="Times New Roman"/>
          <w:color w:val="000000"/>
          <w:sz w:val="28"/>
          <w:szCs w:val="28"/>
        </w:rPr>
        <w:t xml:space="preserve">aprobă regulamentele de activitate ale subdiviziunilor, regulamentele şi instrucţiunile de </w:t>
      </w:r>
      <w:r w:rsidR="00FD7527">
        <w:rPr>
          <w:rFonts w:ascii="Times New Roman" w:eastAsia="Times New Roman" w:hAnsi="Times New Roman" w:cs="Times New Roman"/>
          <w:color w:val="000000"/>
          <w:sz w:val="28"/>
          <w:szCs w:val="28"/>
        </w:rPr>
        <w:t>efectuare a expertizelor medico–</w:t>
      </w:r>
      <w:r w:rsidRPr="00884ECD">
        <w:rPr>
          <w:rFonts w:ascii="Times New Roman" w:eastAsia="Times New Roman" w:hAnsi="Times New Roman" w:cs="Times New Roman"/>
          <w:color w:val="000000"/>
          <w:sz w:val="28"/>
          <w:szCs w:val="28"/>
        </w:rPr>
        <w:t>legale și psihiatrico-legale;</w:t>
      </w:r>
    </w:p>
    <w:p w:rsidR="00E32F52" w:rsidRPr="00884ECD" w:rsidRDefault="00E32F52" w:rsidP="00E32F52">
      <w:pPr>
        <w:pStyle w:val="ListParagraph"/>
        <w:numPr>
          <w:ilvl w:val="0"/>
          <w:numId w:val="5"/>
        </w:numPr>
        <w:spacing w:after="0" w:line="240" w:lineRule="auto"/>
        <w:ind w:left="993"/>
        <w:jc w:val="both"/>
        <w:rPr>
          <w:rFonts w:ascii="Times New Roman" w:eastAsia="Times New Roman" w:hAnsi="Times New Roman" w:cs="Times New Roman"/>
          <w:color w:val="000000"/>
          <w:sz w:val="28"/>
          <w:szCs w:val="28"/>
        </w:rPr>
      </w:pPr>
      <w:r w:rsidRPr="00884ECD">
        <w:rPr>
          <w:rFonts w:ascii="Times New Roman" w:eastAsia="Times New Roman" w:hAnsi="Times New Roman" w:cs="Times New Roman"/>
          <w:color w:val="000000"/>
          <w:sz w:val="28"/>
          <w:szCs w:val="28"/>
        </w:rPr>
        <w:t>angajează şi eliberează din funcţie colaboratorii Centrului, delimitează atribuţiile, stabileşte responsabilităţile, asigură atestarea şi instruirea acestora, precum şi aplică măsuri de stimulare şi sancţionare, conform legislaţiei în vigoare.</w:t>
      </w:r>
    </w:p>
    <w:p w:rsidR="00E32F52" w:rsidRPr="00884ECD" w:rsidRDefault="00E32F52" w:rsidP="00E32F52">
      <w:pPr>
        <w:pStyle w:val="ListParagraph"/>
        <w:numPr>
          <w:ilvl w:val="0"/>
          <w:numId w:val="5"/>
        </w:numPr>
        <w:spacing w:after="0" w:line="240" w:lineRule="auto"/>
        <w:ind w:left="993"/>
        <w:jc w:val="both"/>
        <w:rPr>
          <w:rFonts w:ascii="Times New Roman" w:eastAsia="Times New Roman" w:hAnsi="Times New Roman" w:cs="Times New Roman"/>
          <w:color w:val="000000"/>
          <w:sz w:val="28"/>
          <w:szCs w:val="28"/>
        </w:rPr>
      </w:pPr>
      <w:r w:rsidRPr="00884ECD">
        <w:rPr>
          <w:rFonts w:ascii="Times New Roman" w:eastAsia="Times New Roman" w:hAnsi="Times New Roman" w:cs="Times New Roman"/>
          <w:color w:val="000000"/>
          <w:sz w:val="28"/>
          <w:szCs w:val="28"/>
        </w:rPr>
        <w:t>asigură controlul respectării regimului de lucru şi disciplinei de executare a obligaţiilor de serviciu ale colaboratorilor;</w:t>
      </w:r>
    </w:p>
    <w:p w:rsidR="001D5738" w:rsidRDefault="00E32F52" w:rsidP="001D5738">
      <w:pPr>
        <w:pStyle w:val="ListParagraph"/>
        <w:numPr>
          <w:ilvl w:val="0"/>
          <w:numId w:val="5"/>
        </w:numPr>
        <w:spacing w:after="0" w:line="240" w:lineRule="auto"/>
        <w:ind w:left="99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prezintă, anual și la necesitate,</w:t>
      </w:r>
      <w:r w:rsidRPr="00884ECD">
        <w:rPr>
          <w:rFonts w:ascii="Times New Roman" w:eastAsia="Times New Roman" w:hAnsi="Times New Roman" w:cs="Times New Roman"/>
          <w:color w:val="000000"/>
          <w:sz w:val="28"/>
          <w:szCs w:val="28"/>
        </w:rPr>
        <w:t xml:space="preserve"> Centrului Naţional de Expertize Judiciare de pe lângă Ministerul Justiţiei, lista experţilor judiciari din subordine, pentru a fi incluşi în Registrul de stat al experţilor judiciari atestaţi;</w:t>
      </w:r>
    </w:p>
    <w:p w:rsidR="00E32F52" w:rsidRPr="001D5738" w:rsidRDefault="00E32F52" w:rsidP="001D5738">
      <w:pPr>
        <w:pStyle w:val="ListParagraph"/>
        <w:numPr>
          <w:ilvl w:val="0"/>
          <w:numId w:val="5"/>
        </w:numPr>
        <w:spacing w:after="0" w:line="240" w:lineRule="auto"/>
        <w:ind w:left="993"/>
        <w:jc w:val="both"/>
        <w:rPr>
          <w:rFonts w:ascii="Times New Roman" w:eastAsia="Times New Roman" w:hAnsi="Times New Roman" w:cs="Times New Roman"/>
          <w:color w:val="000000"/>
          <w:sz w:val="28"/>
          <w:szCs w:val="28"/>
        </w:rPr>
      </w:pPr>
      <w:r w:rsidRPr="001D5738">
        <w:rPr>
          <w:rFonts w:ascii="Times New Roman" w:eastAsia="Times New Roman" w:hAnsi="Times New Roman" w:cs="Times New Roman"/>
          <w:color w:val="000000"/>
          <w:sz w:val="28"/>
          <w:szCs w:val="28"/>
        </w:rPr>
        <w:t xml:space="preserve">informează de urgenţă Ministerul </w:t>
      </w:r>
      <w:r w:rsidR="001D5738" w:rsidRPr="001D5738">
        <w:rPr>
          <w:rFonts w:ascii="Times New Roman" w:eastAsia="Times New Roman" w:hAnsi="Times New Roman" w:cs="Times New Roman"/>
          <w:color w:val="000000"/>
          <w:sz w:val="28"/>
          <w:szCs w:val="28"/>
        </w:rPr>
        <w:t>Sănătăţii, Muncii și Protecției Sociale</w:t>
      </w:r>
      <w:r w:rsidRPr="001D5738">
        <w:rPr>
          <w:rFonts w:ascii="Times New Roman" w:eastAsia="Times New Roman" w:hAnsi="Times New Roman" w:cs="Times New Roman"/>
          <w:color w:val="000000"/>
          <w:sz w:val="28"/>
          <w:szCs w:val="28"/>
        </w:rPr>
        <w:t xml:space="preserve"> şi alte organe de resort despre cazurile excepţionale;</w:t>
      </w:r>
    </w:p>
    <w:p w:rsidR="00E32F52" w:rsidRPr="00884ECD" w:rsidRDefault="00E32F52" w:rsidP="00E32F52">
      <w:pPr>
        <w:pStyle w:val="ListParagraph"/>
        <w:numPr>
          <w:ilvl w:val="0"/>
          <w:numId w:val="5"/>
        </w:numPr>
        <w:spacing w:after="0" w:line="240" w:lineRule="auto"/>
        <w:ind w:left="993"/>
        <w:jc w:val="both"/>
        <w:rPr>
          <w:rFonts w:ascii="Times New Roman" w:eastAsia="Times New Roman" w:hAnsi="Times New Roman" w:cs="Times New Roman"/>
          <w:color w:val="000000"/>
          <w:sz w:val="28"/>
          <w:szCs w:val="28"/>
        </w:rPr>
      </w:pPr>
      <w:r w:rsidRPr="00884ECD">
        <w:rPr>
          <w:rFonts w:ascii="Times New Roman" w:eastAsia="Times New Roman" w:hAnsi="Times New Roman" w:cs="Times New Roman"/>
          <w:color w:val="000000"/>
          <w:sz w:val="28"/>
          <w:szCs w:val="28"/>
        </w:rPr>
        <w:t>organizează examinarea petiţiilor şi demersurilor adresate Centrului şi întreprinde măsuri de soluţionare a lor;</w:t>
      </w:r>
    </w:p>
    <w:p w:rsidR="00E32F52" w:rsidRPr="00884ECD" w:rsidRDefault="00E32F52" w:rsidP="00E32F52">
      <w:pPr>
        <w:pStyle w:val="ListParagraph"/>
        <w:numPr>
          <w:ilvl w:val="0"/>
          <w:numId w:val="5"/>
        </w:numPr>
        <w:spacing w:after="0" w:line="240" w:lineRule="auto"/>
        <w:ind w:left="993"/>
        <w:jc w:val="both"/>
        <w:rPr>
          <w:rFonts w:ascii="Times New Roman" w:eastAsia="Times New Roman" w:hAnsi="Times New Roman" w:cs="Times New Roman"/>
          <w:color w:val="000000"/>
          <w:sz w:val="28"/>
          <w:szCs w:val="28"/>
        </w:rPr>
      </w:pPr>
      <w:r w:rsidRPr="00884ECD">
        <w:rPr>
          <w:rFonts w:ascii="Times New Roman" w:eastAsia="Times New Roman" w:hAnsi="Times New Roman" w:cs="Times New Roman"/>
          <w:color w:val="000000"/>
          <w:sz w:val="28"/>
          <w:szCs w:val="28"/>
        </w:rPr>
        <w:t>asigură utilizarea eficientă a mijloacelor financiare în conformitate cu prevederile actelor normative în vigoare;</w:t>
      </w:r>
    </w:p>
    <w:p w:rsidR="00E32F52" w:rsidRPr="00884ECD" w:rsidRDefault="00E32F52" w:rsidP="00E32F52">
      <w:pPr>
        <w:pStyle w:val="ListParagraph"/>
        <w:numPr>
          <w:ilvl w:val="0"/>
          <w:numId w:val="5"/>
        </w:numPr>
        <w:spacing w:after="0" w:line="240" w:lineRule="auto"/>
        <w:ind w:left="993"/>
        <w:jc w:val="both"/>
        <w:rPr>
          <w:rFonts w:ascii="Times New Roman" w:eastAsia="Times New Roman" w:hAnsi="Times New Roman" w:cs="Times New Roman"/>
          <w:color w:val="000000"/>
          <w:sz w:val="28"/>
          <w:szCs w:val="28"/>
        </w:rPr>
      </w:pPr>
      <w:r w:rsidRPr="00884ECD">
        <w:rPr>
          <w:rFonts w:ascii="Times New Roman" w:eastAsia="Times New Roman" w:hAnsi="Times New Roman" w:cs="Times New Roman"/>
          <w:color w:val="000000"/>
          <w:sz w:val="28"/>
          <w:szCs w:val="28"/>
        </w:rPr>
        <w:t>organizează asigurarea tehnico-materială a Centrului.</w:t>
      </w:r>
    </w:p>
    <w:p w:rsidR="00E32F52" w:rsidRPr="00884ECD" w:rsidRDefault="00E32F52" w:rsidP="00E32F52">
      <w:pPr>
        <w:spacing w:after="0" w:line="240" w:lineRule="auto"/>
        <w:ind w:firstLine="720"/>
        <w:jc w:val="both"/>
        <w:rPr>
          <w:rFonts w:ascii="Times New Roman" w:eastAsia="Times New Roman" w:hAnsi="Times New Roman" w:cs="Times New Roman"/>
          <w:color w:val="000000"/>
          <w:sz w:val="28"/>
          <w:szCs w:val="28"/>
        </w:rPr>
      </w:pPr>
      <w:r w:rsidRPr="00884ECD">
        <w:rPr>
          <w:rFonts w:ascii="Times New Roman" w:eastAsia="Times New Roman" w:hAnsi="Times New Roman" w:cs="Times New Roman"/>
          <w:color w:val="000000"/>
          <w:sz w:val="28"/>
          <w:szCs w:val="28"/>
        </w:rPr>
        <w:t>Directorul poate delega unele atribuţii, legate de organizarea şi</w:t>
      </w:r>
      <w:r w:rsidR="00FD7527">
        <w:rPr>
          <w:rFonts w:ascii="Times New Roman" w:eastAsia="Times New Roman" w:hAnsi="Times New Roman" w:cs="Times New Roman"/>
          <w:color w:val="000000"/>
          <w:sz w:val="28"/>
          <w:szCs w:val="28"/>
        </w:rPr>
        <w:t xml:space="preserve"> efectuarea expertizelor medico–</w:t>
      </w:r>
      <w:r w:rsidRPr="00884ECD">
        <w:rPr>
          <w:rFonts w:ascii="Times New Roman" w:eastAsia="Times New Roman" w:hAnsi="Times New Roman" w:cs="Times New Roman"/>
          <w:color w:val="000000"/>
          <w:sz w:val="28"/>
          <w:szCs w:val="28"/>
        </w:rPr>
        <w:t>legale</w:t>
      </w:r>
      <w:r w:rsidR="00FD7527">
        <w:rPr>
          <w:rFonts w:ascii="Times New Roman" w:eastAsia="Times New Roman" w:hAnsi="Times New Roman" w:cs="Times New Roman"/>
          <w:color w:val="000000"/>
          <w:sz w:val="28"/>
          <w:szCs w:val="28"/>
        </w:rPr>
        <w:t xml:space="preserve"> și psihiatrico–</w:t>
      </w:r>
      <w:r w:rsidRPr="00884ECD">
        <w:rPr>
          <w:rFonts w:ascii="Times New Roman" w:eastAsia="Times New Roman" w:hAnsi="Times New Roman" w:cs="Times New Roman"/>
          <w:color w:val="000000"/>
          <w:sz w:val="28"/>
          <w:szCs w:val="28"/>
        </w:rPr>
        <w:t>legale, inclusiv de prestare a serviciilor contra plată, vicedirectorilor şi şefilor subdiviziunilor Centrului.</w:t>
      </w:r>
    </w:p>
    <w:p w:rsidR="00E32F52" w:rsidRPr="00884ECD" w:rsidRDefault="00E32F52" w:rsidP="00E32F52">
      <w:pPr>
        <w:spacing w:after="0" w:line="240" w:lineRule="auto"/>
        <w:ind w:firstLine="720"/>
        <w:jc w:val="both"/>
        <w:rPr>
          <w:rFonts w:ascii="Times New Roman" w:eastAsia="Times New Roman" w:hAnsi="Times New Roman" w:cs="Times New Roman"/>
          <w:color w:val="000000"/>
          <w:sz w:val="28"/>
          <w:szCs w:val="28"/>
        </w:rPr>
      </w:pPr>
      <w:r w:rsidRPr="00884ECD">
        <w:rPr>
          <w:rFonts w:ascii="Times New Roman" w:eastAsia="Times New Roman" w:hAnsi="Times New Roman" w:cs="Times New Roman"/>
          <w:color w:val="000000"/>
          <w:sz w:val="28"/>
          <w:szCs w:val="28"/>
        </w:rPr>
        <w:t>În lipsa directorului, funcţiile acestuia le exercită unul dintre vicedirectorii Centrului, iar în cazuri de excepţie – unul dintre şefii subdiviziunilor Centrului.</w:t>
      </w:r>
    </w:p>
    <w:p w:rsidR="00E32F52" w:rsidRPr="00884ECD" w:rsidRDefault="00E32F52" w:rsidP="00E32F52">
      <w:pPr>
        <w:pStyle w:val="ListParagraph"/>
        <w:numPr>
          <w:ilvl w:val="0"/>
          <w:numId w:val="1"/>
        </w:numPr>
        <w:spacing w:after="0" w:line="240" w:lineRule="auto"/>
        <w:jc w:val="both"/>
        <w:rPr>
          <w:rFonts w:ascii="Times New Roman" w:eastAsia="Times New Roman" w:hAnsi="Times New Roman" w:cs="Times New Roman"/>
          <w:color w:val="000000"/>
          <w:sz w:val="28"/>
          <w:szCs w:val="28"/>
        </w:rPr>
      </w:pPr>
      <w:r w:rsidRPr="00884ECD">
        <w:rPr>
          <w:rFonts w:ascii="Times New Roman" w:eastAsia="Times New Roman" w:hAnsi="Times New Roman" w:cs="Times New Roman"/>
          <w:color w:val="000000"/>
          <w:sz w:val="28"/>
          <w:szCs w:val="28"/>
        </w:rPr>
        <w:t>Vicedirectorul Centrului responsabil de domeniul medicinei legale exercită următoarele atribuţii principale:</w:t>
      </w:r>
    </w:p>
    <w:p w:rsidR="00E32F52" w:rsidRPr="00884ECD" w:rsidRDefault="00E32F52" w:rsidP="00E32F52">
      <w:pPr>
        <w:pStyle w:val="ListParagraph"/>
        <w:numPr>
          <w:ilvl w:val="0"/>
          <w:numId w:val="6"/>
        </w:numPr>
        <w:spacing w:after="0" w:line="240" w:lineRule="auto"/>
        <w:ind w:left="993"/>
        <w:jc w:val="both"/>
        <w:rPr>
          <w:rFonts w:ascii="Times New Roman" w:eastAsia="Times New Roman" w:hAnsi="Times New Roman" w:cs="Times New Roman"/>
          <w:color w:val="000000"/>
          <w:sz w:val="28"/>
          <w:szCs w:val="28"/>
        </w:rPr>
      </w:pPr>
      <w:r w:rsidRPr="00884ECD">
        <w:rPr>
          <w:rFonts w:ascii="Times New Roman" w:eastAsia="Times New Roman" w:hAnsi="Times New Roman" w:cs="Times New Roman"/>
          <w:color w:val="000000"/>
          <w:sz w:val="28"/>
          <w:szCs w:val="28"/>
        </w:rPr>
        <w:t>monitorizarea permanentă a calităț</w:t>
      </w:r>
      <w:r w:rsidR="00FD7527">
        <w:rPr>
          <w:rFonts w:ascii="Times New Roman" w:eastAsia="Times New Roman" w:hAnsi="Times New Roman" w:cs="Times New Roman"/>
          <w:color w:val="000000"/>
          <w:sz w:val="28"/>
          <w:szCs w:val="28"/>
        </w:rPr>
        <w:t>ii lucrului de expertiză medico–</w:t>
      </w:r>
      <w:r w:rsidRPr="00884ECD">
        <w:rPr>
          <w:rFonts w:ascii="Times New Roman" w:eastAsia="Times New Roman" w:hAnsi="Times New Roman" w:cs="Times New Roman"/>
          <w:color w:val="000000"/>
          <w:sz w:val="28"/>
          <w:szCs w:val="28"/>
        </w:rPr>
        <w:t>legală și întreprinderea măsurilor de îmbunătăţire a acestuia în subdiviziunile Centrului;</w:t>
      </w:r>
    </w:p>
    <w:p w:rsidR="00E32F52" w:rsidRPr="00884ECD" w:rsidRDefault="00E32F52" w:rsidP="00E32F52">
      <w:pPr>
        <w:pStyle w:val="ListParagraph"/>
        <w:numPr>
          <w:ilvl w:val="0"/>
          <w:numId w:val="6"/>
        </w:numPr>
        <w:spacing w:after="0" w:line="240" w:lineRule="auto"/>
        <w:ind w:left="993"/>
        <w:jc w:val="both"/>
        <w:rPr>
          <w:rFonts w:ascii="Times New Roman" w:eastAsia="Times New Roman" w:hAnsi="Times New Roman" w:cs="Times New Roman"/>
          <w:color w:val="000000"/>
          <w:sz w:val="28"/>
          <w:szCs w:val="28"/>
        </w:rPr>
      </w:pPr>
      <w:r w:rsidRPr="00884ECD">
        <w:rPr>
          <w:rFonts w:ascii="Times New Roman" w:eastAsia="Times New Roman" w:hAnsi="Times New Roman" w:cs="Times New Roman"/>
          <w:color w:val="000000"/>
          <w:sz w:val="28"/>
          <w:szCs w:val="28"/>
        </w:rPr>
        <w:t>organizarea desfăşurării conferinţelor clinice şi asigurarea participă</w:t>
      </w:r>
      <w:r w:rsidR="00FD7527">
        <w:rPr>
          <w:rFonts w:ascii="Times New Roman" w:eastAsia="Times New Roman" w:hAnsi="Times New Roman" w:cs="Times New Roman"/>
          <w:color w:val="000000"/>
          <w:sz w:val="28"/>
          <w:szCs w:val="28"/>
        </w:rPr>
        <w:t>rii experţilor judiciari medico–</w:t>
      </w:r>
      <w:r w:rsidR="00587513">
        <w:rPr>
          <w:rFonts w:ascii="Times New Roman" w:eastAsia="Times New Roman" w:hAnsi="Times New Roman" w:cs="Times New Roman"/>
          <w:color w:val="000000"/>
          <w:sz w:val="28"/>
          <w:szCs w:val="28"/>
        </w:rPr>
        <w:t>legali la conferinţele clinico–</w:t>
      </w:r>
      <w:r w:rsidRPr="00884ECD">
        <w:rPr>
          <w:rFonts w:ascii="Times New Roman" w:eastAsia="Times New Roman" w:hAnsi="Times New Roman" w:cs="Times New Roman"/>
          <w:color w:val="000000"/>
          <w:sz w:val="28"/>
          <w:szCs w:val="28"/>
        </w:rPr>
        <w:t>anatomice;</w:t>
      </w:r>
    </w:p>
    <w:p w:rsidR="00E32F52" w:rsidRPr="00884ECD" w:rsidRDefault="00E32F52" w:rsidP="00E32F52">
      <w:pPr>
        <w:pStyle w:val="ListParagraph"/>
        <w:numPr>
          <w:ilvl w:val="0"/>
          <w:numId w:val="6"/>
        </w:numPr>
        <w:spacing w:after="0" w:line="240" w:lineRule="auto"/>
        <w:ind w:left="993"/>
        <w:jc w:val="both"/>
        <w:rPr>
          <w:rFonts w:ascii="Times New Roman" w:eastAsia="Times New Roman" w:hAnsi="Times New Roman" w:cs="Times New Roman"/>
          <w:color w:val="000000"/>
          <w:sz w:val="28"/>
          <w:szCs w:val="28"/>
        </w:rPr>
      </w:pPr>
      <w:r w:rsidRPr="00884ECD">
        <w:rPr>
          <w:rFonts w:ascii="Times New Roman" w:eastAsia="Times New Roman" w:hAnsi="Times New Roman" w:cs="Times New Roman"/>
          <w:color w:val="000000"/>
          <w:sz w:val="28"/>
          <w:szCs w:val="28"/>
        </w:rPr>
        <w:t>controlul funcţionării, exploatării şi reparării aparatajului de laborator, precum şi organizarea controlului metrologic al acestuia;</w:t>
      </w:r>
    </w:p>
    <w:p w:rsidR="00E32F52" w:rsidRPr="00884ECD" w:rsidRDefault="00E32F52" w:rsidP="00E32F52">
      <w:pPr>
        <w:pStyle w:val="ListParagraph"/>
        <w:numPr>
          <w:ilvl w:val="0"/>
          <w:numId w:val="6"/>
        </w:numPr>
        <w:spacing w:after="0" w:line="240" w:lineRule="auto"/>
        <w:ind w:left="993"/>
        <w:jc w:val="both"/>
        <w:rPr>
          <w:rFonts w:ascii="Times New Roman" w:eastAsia="Times New Roman" w:hAnsi="Times New Roman" w:cs="Times New Roman"/>
          <w:color w:val="000000"/>
          <w:sz w:val="28"/>
          <w:szCs w:val="28"/>
        </w:rPr>
      </w:pPr>
      <w:r w:rsidRPr="00884ECD">
        <w:rPr>
          <w:rFonts w:ascii="Times New Roman" w:eastAsia="Times New Roman" w:hAnsi="Times New Roman" w:cs="Times New Roman"/>
          <w:color w:val="000000"/>
          <w:sz w:val="28"/>
          <w:szCs w:val="28"/>
        </w:rPr>
        <w:t xml:space="preserve">realizarea ajutorului consultativ </w:t>
      </w:r>
      <w:r w:rsidR="00FD7527">
        <w:rPr>
          <w:rFonts w:ascii="Times New Roman" w:eastAsia="Times New Roman" w:hAnsi="Times New Roman" w:cs="Times New Roman"/>
          <w:color w:val="000000"/>
          <w:sz w:val="28"/>
          <w:szCs w:val="28"/>
        </w:rPr>
        <w:t>experților judiciari medico–</w:t>
      </w:r>
      <w:r w:rsidRPr="00884ECD">
        <w:rPr>
          <w:rFonts w:ascii="Times New Roman" w:eastAsia="Times New Roman" w:hAnsi="Times New Roman" w:cs="Times New Roman"/>
          <w:color w:val="000000"/>
          <w:sz w:val="28"/>
          <w:szCs w:val="28"/>
        </w:rPr>
        <w:t xml:space="preserve">legali în efectuarea </w:t>
      </w:r>
      <w:r w:rsidR="00FD7527">
        <w:rPr>
          <w:rFonts w:ascii="Times New Roman" w:eastAsia="Times New Roman" w:hAnsi="Times New Roman" w:cs="Times New Roman"/>
          <w:color w:val="000000"/>
          <w:sz w:val="28"/>
          <w:szCs w:val="28"/>
        </w:rPr>
        <w:t>expertizelor medico–</w:t>
      </w:r>
      <w:r w:rsidRPr="00884ECD">
        <w:rPr>
          <w:rFonts w:ascii="Times New Roman" w:eastAsia="Times New Roman" w:hAnsi="Times New Roman" w:cs="Times New Roman"/>
          <w:color w:val="000000"/>
          <w:sz w:val="28"/>
          <w:szCs w:val="28"/>
        </w:rPr>
        <w:t>legale și organelor de drept în dispunerea acestora.</w:t>
      </w:r>
    </w:p>
    <w:p w:rsidR="00E32F52" w:rsidRPr="00884ECD" w:rsidRDefault="00E32F52" w:rsidP="00E32F52">
      <w:pPr>
        <w:pStyle w:val="ListParagraph"/>
        <w:numPr>
          <w:ilvl w:val="0"/>
          <w:numId w:val="1"/>
        </w:numPr>
        <w:spacing w:after="0" w:line="240" w:lineRule="auto"/>
        <w:jc w:val="both"/>
        <w:rPr>
          <w:rFonts w:ascii="Times New Roman" w:eastAsia="Times New Roman" w:hAnsi="Times New Roman" w:cs="Times New Roman"/>
          <w:color w:val="000000"/>
          <w:sz w:val="28"/>
          <w:szCs w:val="28"/>
        </w:rPr>
      </w:pPr>
      <w:r w:rsidRPr="00884ECD">
        <w:rPr>
          <w:rFonts w:ascii="Times New Roman" w:eastAsia="Times New Roman" w:hAnsi="Times New Roman" w:cs="Times New Roman"/>
          <w:color w:val="000000"/>
          <w:sz w:val="28"/>
          <w:szCs w:val="28"/>
        </w:rPr>
        <w:t xml:space="preserve">Vicedirectorul Centrului responsabil de domeniul psihiatriei </w:t>
      </w:r>
      <w:r w:rsidR="00FD7527">
        <w:rPr>
          <w:rFonts w:ascii="Times New Roman" w:eastAsia="Times New Roman" w:hAnsi="Times New Roman" w:cs="Times New Roman"/>
          <w:color w:val="000000"/>
          <w:sz w:val="28"/>
          <w:szCs w:val="28"/>
        </w:rPr>
        <w:t>medico–</w:t>
      </w:r>
      <w:r w:rsidRPr="00884ECD">
        <w:rPr>
          <w:rFonts w:ascii="Times New Roman" w:eastAsia="Times New Roman" w:hAnsi="Times New Roman" w:cs="Times New Roman"/>
          <w:color w:val="000000"/>
          <w:sz w:val="28"/>
          <w:szCs w:val="28"/>
        </w:rPr>
        <w:t>legale exercită următoarele atribuţii principale:</w:t>
      </w:r>
    </w:p>
    <w:p w:rsidR="00E32F52" w:rsidRPr="00884ECD" w:rsidRDefault="00E32F52" w:rsidP="00E32F52">
      <w:pPr>
        <w:pStyle w:val="ListParagraph"/>
        <w:numPr>
          <w:ilvl w:val="0"/>
          <w:numId w:val="7"/>
        </w:numPr>
        <w:spacing w:after="0" w:line="240" w:lineRule="auto"/>
        <w:jc w:val="both"/>
        <w:rPr>
          <w:rFonts w:ascii="Times New Roman" w:eastAsia="Times New Roman" w:hAnsi="Times New Roman" w:cs="Times New Roman"/>
          <w:color w:val="000000"/>
          <w:sz w:val="28"/>
          <w:szCs w:val="28"/>
        </w:rPr>
      </w:pPr>
      <w:r w:rsidRPr="00884ECD">
        <w:rPr>
          <w:rFonts w:ascii="Times New Roman" w:eastAsia="Times New Roman" w:hAnsi="Times New Roman" w:cs="Times New Roman"/>
          <w:color w:val="000000"/>
          <w:sz w:val="28"/>
          <w:szCs w:val="28"/>
        </w:rPr>
        <w:t>monitorizarea permanentă a calității lu</w:t>
      </w:r>
      <w:r w:rsidR="00FD7527">
        <w:rPr>
          <w:rFonts w:ascii="Times New Roman" w:eastAsia="Times New Roman" w:hAnsi="Times New Roman" w:cs="Times New Roman"/>
          <w:color w:val="000000"/>
          <w:sz w:val="28"/>
          <w:szCs w:val="28"/>
        </w:rPr>
        <w:t>crului de expertiză psihiatrico–</w:t>
      </w:r>
      <w:r w:rsidRPr="00884ECD">
        <w:rPr>
          <w:rFonts w:ascii="Times New Roman" w:eastAsia="Times New Roman" w:hAnsi="Times New Roman" w:cs="Times New Roman"/>
          <w:color w:val="000000"/>
          <w:sz w:val="28"/>
          <w:szCs w:val="28"/>
        </w:rPr>
        <w:t>legală și întreprinderea măsurilor de îmbunătăţire a acestuia în subdiviziunile Centrului;</w:t>
      </w:r>
    </w:p>
    <w:p w:rsidR="00E32F52" w:rsidRPr="00884ECD" w:rsidRDefault="00E32F52" w:rsidP="00E32F52">
      <w:pPr>
        <w:pStyle w:val="ListParagraph"/>
        <w:numPr>
          <w:ilvl w:val="0"/>
          <w:numId w:val="7"/>
        </w:numPr>
        <w:spacing w:after="0" w:line="240" w:lineRule="auto"/>
        <w:jc w:val="both"/>
        <w:rPr>
          <w:rFonts w:ascii="Times New Roman" w:eastAsia="Times New Roman" w:hAnsi="Times New Roman" w:cs="Times New Roman"/>
          <w:color w:val="000000"/>
          <w:sz w:val="28"/>
          <w:szCs w:val="28"/>
        </w:rPr>
      </w:pPr>
      <w:r w:rsidRPr="00884ECD">
        <w:rPr>
          <w:rFonts w:ascii="Times New Roman" w:eastAsia="Times New Roman" w:hAnsi="Times New Roman" w:cs="Times New Roman"/>
          <w:color w:val="000000"/>
          <w:sz w:val="28"/>
          <w:szCs w:val="28"/>
        </w:rPr>
        <w:t xml:space="preserve">supravegherea procesului </w:t>
      </w:r>
      <w:r w:rsidR="00FD7527">
        <w:rPr>
          <w:rFonts w:ascii="Times New Roman" w:eastAsia="Times New Roman" w:hAnsi="Times New Roman" w:cs="Times New Roman"/>
          <w:color w:val="000000"/>
          <w:sz w:val="28"/>
          <w:szCs w:val="28"/>
        </w:rPr>
        <w:t>de expertizare psihiatrico–</w:t>
      </w:r>
      <w:r w:rsidRPr="00884ECD">
        <w:rPr>
          <w:rFonts w:ascii="Times New Roman" w:eastAsia="Times New Roman" w:hAnsi="Times New Roman" w:cs="Times New Roman"/>
          <w:color w:val="000000"/>
          <w:sz w:val="28"/>
          <w:szCs w:val="28"/>
        </w:rPr>
        <w:t>legală a persoanelor vii în condiții de ambulatoriu și staționar, controlul respectării procedurilor și a drepturilor expertizaților;</w:t>
      </w:r>
    </w:p>
    <w:p w:rsidR="00E32F52" w:rsidRPr="00884ECD" w:rsidRDefault="00E32F52" w:rsidP="00E32F52">
      <w:pPr>
        <w:pStyle w:val="ListParagraph"/>
        <w:numPr>
          <w:ilvl w:val="0"/>
          <w:numId w:val="7"/>
        </w:numPr>
        <w:spacing w:after="0" w:line="240" w:lineRule="auto"/>
        <w:jc w:val="both"/>
        <w:rPr>
          <w:rFonts w:ascii="Times New Roman" w:eastAsia="Times New Roman" w:hAnsi="Times New Roman" w:cs="Times New Roman"/>
          <w:color w:val="000000"/>
          <w:sz w:val="28"/>
          <w:szCs w:val="28"/>
        </w:rPr>
      </w:pPr>
      <w:r w:rsidRPr="00884ECD">
        <w:rPr>
          <w:rFonts w:ascii="Times New Roman" w:eastAsia="Times New Roman" w:hAnsi="Times New Roman" w:cs="Times New Roman"/>
          <w:color w:val="000000"/>
          <w:sz w:val="28"/>
          <w:szCs w:val="28"/>
        </w:rPr>
        <w:t>realizarea ajutorului consultativ experț</w:t>
      </w:r>
      <w:r w:rsidR="00FD7527">
        <w:rPr>
          <w:rFonts w:ascii="Times New Roman" w:eastAsia="Times New Roman" w:hAnsi="Times New Roman" w:cs="Times New Roman"/>
          <w:color w:val="000000"/>
          <w:sz w:val="28"/>
          <w:szCs w:val="28"/>
        </w:rPr>
        <w:t>ilor judiciari psihiatri medico–</w:t>
      </w:r>
      <w:r w:rsidRPr="00884ECD">
        <w:rPr>
          <w:rFonts w:ascii="Times New Roman" w:eastAsia="Times New Roman" w:hAnsi="Times New Roman" w:cs="Times New Roman"/>
          <w:color w:val="000000"/>
          <w:sz w:val="28"/>
          <w:szCs w:val="28"/>
        </w:rPr>
        <w:t>legali în efec</w:t>
      </w:r>
      <w:r w:rsidR="00FD7527">
        <w:rPr>
          <w:rFonts w:ascii="Times New Roman" w:eastAsia="Times New Roman" w:hAnsi="Times New Roman" w:cs="Times New Roman"/>
          <w:color w:val="000000"/>
          <w:sz w:val="28"/>
          <w:szCs w:val="28"/>
        </w:rPr>
        <w:t>tuarea expertizelor psihiatrico–</w:t>
      </w:r>
      <w:r w:rsidRPr="00884ECD">
        <w:rPr>
          <w:rFonts w:ascii="Times New Roman" w:eastAsia="Times New Roman" w:hAnsi="Times New Roman" w:cs="Times New Roman"/>
          <w:color w:val="000000"/>
          <w:sz w:val="28"/>
          <w:szCs w:val="28"/>
        </w:rPr>
        <w:t>legale și organelor de drept în dispunerea acestora.</w:t>
      </w:r>
    </w:p>
    <w:p w:rsidR="00E32F52" w:rsidRPr="00884ECD" w:rsidRDefault="00E32F52" w:rsidP="00E32F52">
      <w:pPr>
        <w:pStyle w:val="ListParagraph"/>
        <w:numPr>
          <w:ilvl w:val="0"/>
          <w:numId w:val="1"/>
        </w:numPr>
        <w:spacing w:after="0" w:line="240" w:lineRule="auto"/>
        <w:jc w:val="both"/>
        <w:rPr>
          <w:rFonts w:ascii="Times New Roman" w:eastAsia="Times New Roman" w:hAnsi="Times New Roman" w:cs="Times New Roman"/>
          <w:color w:val="000000"/>
          <w:sz w:val="28"/>
          <w:szCs w:val="28"/>
        </w:rPr>
      </w:pPr>
      <w:r w:rsidRPr="00884ECD">
        <w:rPr>
          <w:rFonts w:ascii="Times New Roman" w:eastAsia="Times New Roman" w:hAnsi="Times New Roman" w:cs="Times New Roman"/>
          <w:color w:val="000000"/>
          <w:sz w:val="28"/>
          <w:szCs w:val="28"/>
        </w:rPr>
        <w:t>Structura Centrului şi organul colegial.</w:t>
      </w:r>
    </w:p>
    <w:p w:rsidR="00E32F52" w:rsidRPr="00884ECD" w:rsidRDefault="00E32F52" w:rsidP="00E32F52">
      <w:pPr>
        <w:spacing w:after="0" w:line="240" w:lineRule="auto"/>
        <w:ind w:firstLine="720"/>
        <w:jc w:val="both"/>
        <w:rPr>
          <w:rFonts w:ascii="Times New Roman" w:eastAsia="Times New Roman" w:hAnsi="Times New Roman" w:cs="Times New Roman"/>
          <w:color w:val="000000"/>
          <w:sz w:val="28"/>
          <w:szCs w:val="28"/>
        </w:rPr>
      </w:pPr>
      <w:r w:rsidRPr="00884ECD">
        <w:rPr>
          <w:rFonts w:ascii="Times New Roman" w:eastAsia="Times New Roman" w:hAnsi="Times New Roman" w:cs="Times New Roman"/>
          <w:color w:val="000000"/>
          <w:sz w:val="28"/>
          <w:szCs w:val="28"/>
        </w:rPr>
        <w:t>Structura organizatorică şi statele de funcţii ale Centrului se aprobă de către ministrul sănătăţii,</w:t>
      </w:r>
      <w:r w:rsidR="00FD7527">
        <w:rPr>
          <w:rFonts w:ascii="Times New Roman" w:eastAsia="Times New Roman" w:hAnsi="Times New Roman" w:cs="Times New Roman"/>
          <w:color w:val="000000"/>
          <w:sz w:val="28"/>
          <w:szCs w:val="28"/>
        </w:rPr>
        <w:t xml:space="preserve"> muncii și protecției sociale</w:t>
      </w:r>
      <w:r w:rsidRPr="00884ECD">
        <w:rPr>
          <w:rFonts w:ascii="Times New Roman" w:eastAsia="Times New Roman" w:hAnsi="Times New Roman" w:cs="Times New Roman"/>
          <w:color w:val="000000"/>
          <w:sz w:val="28"/>
          <w:szCs w:val="28"/>
        </w:rPr>
        <w:t xml:space="preserve"> la propunerea directorului.</w:t>
      </w:r>
    </w:p>
    <w:p w:rsidR="00E32F52" w:rsidRPr="00884ECD" w:rsidRDefault="00E32F52" w:rsidP="00E32F52">
      <w:pPr>
        <w:spacing w:after="0" w:line="240" w:lineRule="auto"/>
        <w:ind w:firstLine="720"/>
        <w:jc w:val="both"/>
        <w:rPr>
          <w:rFonts w:ascii="Times New Roman" w:eastAsia="Times New Roman" w:hAnsi="Times New Roman" w:cs="Times New Roman"/>
          <w:color w:val="000000"/>
          <w:sz w:val="28"/>
          <w:szCs w:val="28"/>
        </w:rPr>
      </w:pPr>
      <w:r w:rsidRPr="00884ECD">
        <w:rPr>
          <w:rFonts w:ascii="Times New Roman" w:eastAsia="Times New Roman" w:hAnsi="Times New Roman" w:cs="Times New Roman"/>
          <w:color w:val="000000"/>
          <w:sz w:val="28"/>
          <w:szCs w:val="28"/>
        </w:rPr>
        <w:t>În componenţa Centrului se include secţia evaluare şi monitorizare, secția ana</w:t>
      </w:r>
      <w:r w:rsidR="00FD7527">
        <w:rPr>
          <w:rFonts w:ascii="Times New Roman" w:eastAsia="Times New Roman" w:hAnsi="Times New Roman" w:cs="Times New Roman"/>
          <w:color w:val="000000"/>
          <w:sz w:val="28"/>
          <w:szCs w:val="28"/>
        </w:rPr>
        <w:t>litico–</w:t>
      </w:r>
      <w:r w:rsidRPr="00884ECD">
        <w:rPr>
          <w:rFonts w:ascii="Times New Roman" w:eastAsia="Times New Roman" w:hAnsi="Times New Roman" w:cs="Times New Roman"/>
          <w:color w:val="000000"/>
          <w:sz w:val="28"/>
          <w:szCs w:val="28"/>
        </w:rPr>
        <w:t xml:space="preserve">ştiinţifică, subdiviziunile </w:t>
      </w:r>
      <w:r w:rsidR="00FD7527">
        <w:rPr>
          <w:rFonts w:ascii="Times New Roman" w:eastAsia="Times New Roman" w:hAnsi="Times New Roman" w:cs="Times New Roman"/>
          <w:color w:val="000000"/>
          <w:sz w:val="28"/>
          <w:szCs w:val="28"/>
        </w:rPr>
        <w:t>medico–legale și psihiatrico–</w:t>
      </w:r>
      <w:r w:rsidRPr="00884ECD">
        <w:rPr>
          <w:rFonts w:ascii="Times New Roman" w:eastAsia="Times New Roman" w:hAnsi="Times New Roman" w:cs="Times New Roman"/>
          <w:color w:val="000000"/>
          <w:sz w:val="28"/>
          <w:szCs w:val="28"/>
        </w:rPr>
        <w:t>legale cu statut republican şi teritorial.</w:t>
      </w:r>
    </w:p>
    <w:p w:rsidR="00E32F52" w:rsidRPr="00884ECD" w:rsidRDefault="00FD7527" w:rsidP="00E32F52">
      <w:pPr>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Subdiviziunile medico–legale și psihiatrico–</w:t>
      </w:r>
      <w:r w:rsidR="00E32F52" w:rsidRPr="00884ECD">
        <w:rPr>
          <w:rFonts w:ascii="Times New Roman" w:eastAsia="Times New Roman" w:hAnsi="Times New Roman" w:cs="Times New Roman"/>
          <w:color w:val="000000"/>
          <w:sz w:val="28"/>
          <w:szCs w:val="28"/>
        </w:rPr>
        <w:t>legale re</w:t>
      </w:r>
      <w:r>
        <w:rPr>
          <w:rFonts w:ascii="Times New Roman" w:eastAsia="Times New Roman" w:hAnsi="Times New Roman" w:cs="Times New Roman"/>
          <w:color w:val="000000"/>
          <w:sz w:val="28"/>
          <w:szCs w:val="28"/>
        </w:rPr>
        <w:t>publicane sunt amplasate în municipiul</w:t>
      </w:r>
      <w:r w:rsidR="00E32F52" w:rsidRPr="00884ECD">
        <w:rPr>
          <w:rFonts w:ascii="Times New Roman" w:eastAsia="Times New Roman" w:hAnsi="Times New Roman" w:cs="Times New Roman"/>
          <w:color w:val="000000"/>
          <w:sz w:val="28"/>
          <w:szCs w:val="28"/>
        </w:rPr>
        <w:t xml:space="preserve"> Chișinău și acordă servicii de expertiză judiciară conform competenței pentru întreg teritoriul țării.</w:t>
      </w:r>
    </w:p>
    <w:p w:rsidR="00E32F52" w:rsidRPr="00884ECD" w:rsidRDefault="00FD7527" w:rsidP="00E32F52">
      <w:pPr>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Subdiviziunile medico–</w:t>
      </w:r>
      <w:r w:rsidR="00E32F52" w:rsidRPr="00884ECD">
        <w:rPr>
          <w:rFonts w:ascii="Times New Roman" w:eastAsia="Times New Roman" w:hAnsi="Times New Roman" w:cs="Times New Roman"/>
          <w:color w:val="000000"/>
          <w:sz w:val="28"/>
          <w:szCs w:val="28"/>
        </w:rPr>
        <w:t>legale teritoriale sunt amplasate în</w:t>
      </w:r>
      <w:r>
        <w:rPr>
          <w:rFonts w:ascii="Times New Roman" w:eastAsia="Times New Roman" w:hAnsi="Times New Roman" w:cs="Times New Roman"/>
          <w:color w:val="000000"/>
          <w:sz w:val="28"/>
          <w:szCs w:val="28"/>
        </w:rPr>
        <w:t xml:space="preserve"> centrele unităţilor teritorial–</w:t>
      </w:r>
      <w:r w:rsidR="00E32F52" w:rsidRPr="00884ECD">
        <w:rPr>
          <w:rFonts w:ascii="Times New Roman" w:eastAsia="Times New Roman" w:hAnsi="Times New Roman" w:cs="Times New Roman"/>
          <w:color w:val="000000"/>
          <w:sz w:val="28"/>
          <w:szCs w:val="28"/>
        </w:rPr>
        <w:t>administr</w:t>
      </w:r>
      <w:r>
        <w:rPr>
          <w:rFonts w:ascii="Times New Roman" w:eastAsia="Times New Roman" w:hAnsi="Times New Roman" w:cs="Times New Roman"/>
          <w:color w:val="000000"/>
          <w:sz w:val="28"/>
          <w:szCs w:val="28"/>
        </w:rPr>
        <w:t>ative, asigură asistenţa medico–legală în unitatea teritorial–</w:t>
      </w:r>
      <w:r w:rsidR="00E32F52" w:rsidRPr="00884ECD">
        <w:rPr>
          <w:rFonts w:ascii="Times New Roman" w:eastAsia="Times New Roman" w:hAnsi="Times New Roman" w:cs="Times New Roman"/>
          <w:color w:val="000000"/>
          <w:sz w:val="28"/>
          <w:szCs w:val="28"/>
        </w:rPr>
        <w:t>administrativă respectivă şi sunt conduse de un exp</w:t>
      </w:r>
      <w:r>
        <w:rPr>
          <w:rFonts w:ascii="Times New Roman" w:eastAsia="Times New Roman" w:hAnsi="Times New Roman" w:cs="Times New Roman"/>
          <w:color w:val="000000"/>
          <w:sz w:val="28"/>
          <w:szCs w:val="28"/>
        </w:rPr>
        <w:t>ert judiciar medico–</w:t>
      </w:r>
      <w:r w:rsidR="00E32F52" w:rsidRPr="00884ECD">
        <w:rPr>
          <w:rFonts w:ascii="Times New Roman" w:eastAsia="Times New Roman" w:hAnsi="Times New Roman" w:cs="Times New Roman"/>
          <w:color w:val="000000"/>
          <w:sz w:val="28"/>
          <w:szCs w:val="28"/>
        </w:rPr>
        <w:t>le</w:t>
      </w:r>
      <w:r>
        <w:rPr>
          <w:rFonts w:ascii="Times New Roman" w:eastAsia="Times New Roman" w:hAnsi="Times New Roman" w:cs="Times New Roman"/>
          <w:color w:val="000000"/>
          <w:sz w:val="28"/>
          <w:szCs w:val="28"/>
        </w:rPr>
        <w:t>gal. Subdiviziunile psihiatrico–</w:t>
      </w:r>
      <w:r w:rsidR="00E32F52" w:rsidRPr="00884ECD">
        <w:rPr>
          <w:rFonts w:ascii="Times New Roman" w:eastAsia="Times New Roman" w:hAnsi="Times New Roman" w:cs="Times New Roman"/>
          <w:color w:val="000000"/>
          <w:sz w:val="28"/>
          <w:szCs w:val="28"/>
        </w:rPr>
        <w:t>legale teritorial</w:t>
      </w:r>
      <w:r>
        <w:rPr>
          <w:rFonts w:ascii="Times New Roman" w:eastAsia="Times New Roman" w:hAnsi="Times New Roman" w:cs="Times New Roman"/>
          <w:color w:val="000000"/>
          <w:sz w:val="28"/>
          <w:szCs w:val="28"/>
        </w:rPr>
        <w:t>e asigură asistență psihiatrico–</w:t>
      </w:r>
      <w:r w:rsidR="00E32F52" w:rsidRPr="00884ECD">
        <w:rPr>
          <w:rFonts w:ascii="Times New Roman" w:eastAsia="Times New Roman" w:hAnsi="Times New Roman" w:cs="Times New Roman"/>
          <w:color w:val="000000"/>
          <w:sz w:val="28"/>
          <w:szCs w:val="28"/>
        </w:rPr>
        <w:t>legală după principii zonale și sunt conduse de un e</w:t>
      </w:r>
      <w:r>
        <w:rPr>
          <w:rFonts w:ascii="Times New Roman" w:eastAsia="Times New Roman" w:hAnsi="Times New Roman" w:cs="Times New Roman"/>
          <w:color w:val="000000"/>
          <w:sz w:val="28"/>
          <w:szCs w:val="28"/>
        </w:rPr>
        <w:t>xpert judiciar psihiatru medico–</w:t>
      </w:r>
      <w:r w:rsidR="00E32F52" w:rsidRPr="00884ECD">
        <w:rPr>
          <w:rFonts w:ascii="Times New Roman" w:eastAsia="Times New Roman" w:hAnsi="Times New Roman" w:cs="Times New Roman"/>
          <w:color w:val="000000"/>
          <w:sz w:val="28"/>
          <w:szCs w:val="28"/>
        </w:rPr>
        <w:t>legal.</w:t>
      </w:r>
    </w:p>
    <w:p w:rsidR="00E32F52" w:rsidRPr="00884ECD" w:rsidRDefault="00E32F52" w:rsidP="00E32F52">
      <w:pPr>
        <w:spacing w:after="0" w:line="240" w:lineRule="auto"/>
        <w:ind w:firstLine="720"/>
        <w:jc w:val="both"/>
        <w:rPr>
          <w:rFonts w:ascii="Times New Roman" w:eastAsia="Times New Roman" w:hAnsi="Times New Roman" w:cs="Times New Roman"/>
          <w:color w:val="000000"/>
          <w:sz w:val="28"/>
          <w:szCs w:val="28"/>
        </w:rPr>
      </w:pPr>
      <w:r w:rsidRPr="00884ECD">
        <w:rPr>
          <w:rFonts w:ascii="Times New Roman" w:eastAsia="Times New Roman" w:hAnsi="Times New Roman" w:cs="Times New Roman"/>
          <w:color w:val="000000"/>
          <w:sz w:val="28"/>
          <w:szCs w:val="28"/>
        </w:rPr>
        <w:t>Toate subdiviziunile Centrului îşi desfăşoară activitatea în conformitate cu regulamentele, instrucţiunile, indicaţiile metodice şi alte acte normative care reglementează efectuarea difer</w:t>
      </w:r>
      <w:r w:rsidR="00FD7527">
        <w:rPr>
          <w:rFonts w:ascii="Times New Roman" w:eastAsia="Times New Roman" w:hAnsi="Times New Roman" w:cs="Times New Roman"/>
          <w:color w:val="000000"/>
          <w:sz w:val="28"/>
          <w:szCs w:val="28"/>
        </w:rPr>
        <w:t>itor genuri de cercetări medico–</w:t>
      </w:r>
      <w:r w:rsidRPr="00884ECD">
        <w:rPr>
          <w:rFonts w:ascii="Times New Roman" w:eastAsia="Times New Roman" w:hAnsi="Times New Roman" w:cs="Times New Roman"/>
          <w:color w:val="000000"/>
          <w:sz w:val="28"/>
          <w:szCs w:val="28"/>
        </w:rPr>
        <w:t>legale</w:t>
      </w:r>
      <w:r w:rsidR="00FD7527">
        <w:rPr>
          <w:rFonts w:ascii="Times New Roman" w:eastAsia="Times New Roman" w:hAnsi="Times New Roman" w:cs="Times New Roman"/>
          <w:color w:val="000000"/>
          <w:sz w:val="28"/>
          <w:szCs w:val="28"/>
        </w:rPr>
        <w:t xml:space="preserve"> și psihiatrico–</w:t>
      </w:r>
      <w:r w:rsidRPr="00884ECD">
        <w:rPr>
          <w:rFonts w:ascii="Times New Roman" w:eastAsia="Times New Roman" w:hAnsi="Times New Roman" w:cs="Times New Roman"/>
          <w:color w:val="000000"/>
          <w:sz w:val="28"/>
          <w:szCs w:val="28"/>
        </w:rPr>
        <w:t>legale, aprobate prin ordinul directorului.</w:t>
      </w:r>
    </w:p>
    <w:p w:rsidR="00E32F52" w:rsidRPr="00884ECD" w:rsidRDefault="00E32F52" w:rsidP="00E32F52">
      <w:pPr>
        <w:spacing w:after="0" w:line="240" w:lineRule="auto"/>
        <w:ind w:firstLine="720"/>
        <w:jc w:val="both"/>
        <w:rPr>
          <w:rFonts w:ascii="Times New Roman" w:eastAsia="Times New Roman" w:hAnsi="Times New Roman" w:cs="Times New Roman"/>
          <w:color w:val="000000"/>
          <w:sz w:val="28"/>
          <w:szCs w:val="28"/>
        </w:rPr>
      </w:pPr>
      <w:r w:rsidRPr="00884ECD">
        <w:rPr>
          <w:rFonts w:ascii="Times New Roman" w:eastAsia="Times New Roman" w:hAnsi="Times New Roman" w:cs="Times New Roman"/>
          <w:color w:val="000000"/>
          <w:sz w:val="28"/>
          <w:szCs w:val="28"/>
        </w:rPr>
        <w:t>Organul colegial de coordonare a activităţii şi a dezvoltării de perspectivă a C</w:t>
      </w:r>
      <w:r w:rsidR="00FD7527">
        <w:rPr>
          <w:rFonts w:ascii="Times New Roman" w:eastAsia="Times New Roman" w:hAnsi="Times New Roman" w:cs="Times New Roman"/>
          <w:color w:val="000000"/>
          <w:sz w:val="28"/>
          <w:szCs w:val="28"/>
        </w:rPr>
        <w:t>entrului în plan organizaţional–metodologic şi clinico–</w:t>
      </w:r>
      <w:r w:rsidRPr="00884ECD">
        <w:rPr>
          <w:rFonts w:ascii="Times New Roman" w:eastAsia="Times New Roman" w:hAnsi="Times New Roman" w:cs="Times New Roman"/>
          <w:color w:val="000000"/>
          <w:sz w:val="28"/>
          <w:szCs w:val="28"/>
        </w:rPr>
        <w:t xml:space="preserve">ştiinţific este Consiliul administrativ format din directorul şi vicedirectorii Centrului, şeful Catedrei medicina legală a Universităţii de Stat de Medicină şi Farmacie „Nicolae Testemiţanu”, membrii comisiei de specialitate a Ministerului </w:t>
      </w:r>
      <w:r w:rsidR="001D5738" w:rsidRPr="001D5738">
        <w:rPr>
          <w:rFonts w:ascii="Times New Roman" w:eastAsia="Times New Roman" w:hAnsi="Times New Roman" w:cs="Times New Roman"/>
          <w:color w:val="000000"/>
          <w:sz w:val="28"/>
          <w:szCs w:val="28"/>
        </w:rPr>
        <w:t>Sănătăţii, Muncii și Protecției Sociale</w:t>
      </w:r>
      <w:r w:rsidRPr="00884ECD">
        <w:rPr>
          <w:rFonts w:ascii="Times New Roman" w:eastAsia="Times New Roman" w:hAnsi="Times New Roman" w:cs="Times New Roman"/>
          <w:color w:val="000000"/>
          <w:sz w:val="28"/>
          <w:szCs w:val="28"/>
        </w:rPr>
        <w:t xml:space="preserve"> în probleme de medicină legală</w:t>
      </w:r>
      <w:r>
        <w:rPr>
          <w:rFonts w:ascii="Times New Roman" w:eastAsia="Times New Roman" w:hAnsi="Times New Roman" w:cs="Times New Roman"/>
          <w:color w:val="000000"/>
          <w:sz w:val="28"/>
          <w:szCs w:val="28"/>
        </w:rPr>
        <w:t>, juristul, președintele comitetului sindical</w:t>
      </w:r>
      <w:r w:rsidR="00FD7527">
        <w:rPr>
          <w:rFonts w:ascii="Times New Roman" w:eastAsia="Times New Roman" w:hAnsi="Times New Roman" w:cs="Times New Roman"/>
          <w:color w:val="000000"/>
          <w:sz w:val="28"/>
          <w:szCs w:val="28"/>
        </w:rPr>
        <w:t xml:space="preserve"> şi 2–</w:t>
      </w:r>
      <w:r w:rsidRPr="00884ECD">
        <w:rPr>
          <w:rFonts w:ascii="Times New Roman" w:eastAsia="Times New Roman" w:hAnsi="Times New Roman" w:cs="Times New Roman"/>
          <w:color w:val="000000"/>
          <w:sz w:val="28"/>
          <w:szCs w:val="28"/>
        </w:rPr>
        <w:t>4 experţi judiciari ai Centrului de înaltă calificare. Regulamentul şi componenţa nominală a Consiliului administrativ se aprobă prin ordinul directorului Centrului, care, de regulă, este preşedintele Consiliului.</w:t>
      </w:r>
    </w:p>
    <w:p w:rsidR="00E32F52" w:rsidRPr="00884ECD" w:rsidRDefault="00E32F52" w:rsidP="00E32F52">
      <w:pPr>
        <w:pStyle w:val="ListParagraph"/>
        <w:numPr>
          <w:ilvl w:val="0"/>
          <w:numId w:val="1"/>
        </w:num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884ECD">
        <w:rPr>
          <w:rFonts w:ascii="Times New Roman" w:eastAsia="Times New Roman" w:hAnsi="Times New Roman" w:cs="Times New Roman"/>
          <w:color w:val="000000"/>
          <w:sz w:val="28"/>
          <w:szCs w:val="28"/>
        </w:rPr>
        <w:t>Cent</w:t>
      </w:r>
      <w:r w:rsidR="00FD7527">
        <w:rPr>
          <w:rFonts w:ascii="Times New Roman" w:eastAsia="Times New Roman" w:hAnsi="Times New Roman" w:cs="Times New Roman"/>
          <w:color w:val="000000"/>
          <w:sz w:val="28"/>
          <w:szCs w:val="28"/>
        </w:rPr>
        <w:t>rul efectuează expertize medico–</w:t>
      </w:r>
      <w:r w:rsidRPr="00884ECD">
        <w:rPr>
          <w:rFonts w:ascii="Times New Roman" w:eastAsia="Times New Roman" w:hAnsi="Times New Roman" w:cs="Times New Roman"/>
          <w:color w:val="000000"/>
          <w:sz w:val="28"/>
          <w:szCs w:val="28"/>
        </w:rPr>
        <w:t>legale</w:t>
      </w:r>
      <w:r w:rsidR="00FD7527">
        <w:rPr>
          <w:rFonts w:ascii="Times New Roman" w:eastAsia="Times New Roman" w:hAnsi="Times New Roman" w:cs="Times New Roman"/>
          <w:color w:val="000000"/>
          <w:sz w:val="28"/>
          <w:szCs w:val="28"/>
        </w:rPr>
        <w:t xml:space="preserve"> și psihiatrico–</w:t>
      </w:r>
      <w:r w:rsidRPr="00884ECD">
        <w:rPr>
          <w:rFonts w:ascii="Times New Roman" w:eastAsia="Times New Roman" w:hAnsi="Times New Roman" w:cs="Times New Roman"/>
          <w:color w:val="000000"/>
          <w:sz w:val="28"/>
          <w:szCs w:val="28"/>
        </w:rPr>
        <w:t xml:space="preserve">legale în conformitate cu Nomenclatorul expertizelor judiciare, aprobat prin </w:t>
      </w:r>
      <w:r w:rsidR="00FD7527">
        <w:rPr>
          <w:rFonts w:ascii="Times New Roman" w:eastAsia="Times New Roman" w:hAnsi="Times New Roman" w:cs="Times New Roman"/>
          <w:color w:val="000000"/>
          <w:sz w:val="28"/>
          <w:szCs w:val="28"/>
        </w:rPr>
        <w:t>h</w:t>
      </w:r>
      <w:r w:rsidRPr="00884ECD">
        <w:rPr>
          <w:rFonts w:ascii="Times New Roman" w:eastAsia="Times New Roman" w:hAnsi="Times New Roman" w:cs="Times New Roman"/>
          <w:color w:val="000000"/>
          <w:sz w:val="28"/>
          <w:szCs w:val="28"/>
        </w:rPr>
        <w:t>otărâre de Guvern.</w:t>
      </w:r>
    </w:p>
    <w:p w:rsidR="00E32F52" w:rsidRPr="00884ECD" w:rsidRDefault="00E32F52" w:rsidP="00E32F52">
      <w:pPr>
        <w:pStyle w:val="ListParagraph"/>
        <w:numPr>
          <w:ilvl w:val="0"/>
          <w:numId w:val="1"/>
        </w:num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FD7527">
        <w:rPr>
          <w:rFonts w:ascii="Times New Roman" w:eastAsia="Times New Roman" w:hAnsi="Times New Roman" w:cs="Times New Roman"/>
          <w:color w:val="000000"/>
          <w:sz w:val="28"/>
          <w:szCs w:val="28"/>
        </w:rPr>
        <w:t>Efectuarea expertizelor medico–</w:t>
      </w:r>
      <w:r w:rsidRPr="00884ECD">
        <w:rPr>
          <w:rFonts w:ascii="Times New Roman" w:eastAsia="Times New Roman" w:hAnsi="Times New Roman" w:cs="Times New Roman"/>
          <w:color w:val="000000"/>
          <w:sz w:val="28"/>
          <w:szCs w:val="28"/>
        </w:rPr>
        <w:t>legale</w:t>
      </w:r>
      <w:r w:rsidR="00FD7527">
        <w:rPr>
          <w:rFonts w:ascii="Times New Roman" w:eastAsia="Times New Roman" w:hAnsi="Times New Roman" w:cs="Times New Roman"/>
          <w:color w:val="000000"/>
          <w:sz w:val="28"/>
          <w:szCs w:val="28"/>
        </w:rPr>
        <w:t xml:space="preserve"> și psihiatrico–</w:t>
      </w:r>
      <w:r w:rsidRPr="00884ECD">
        <w:rPr>
          <w:rFonts w:ascii="Times New Roman" w:eastAsia="Times New Roman" w:hAnsi="Times New Roman" w:cs="Times New Roman"/>
          <w:color w:val="000000"/>
          <w:sz w:val="28"/>
          <w:szCs w:val="28"/>
        </w:rPr>
        <w:t>legale.</w:t>
      </w:r>
    </w:p>
    <w:p w:rsidR="00E32F52" w:rsidRDefault="00FD7527" w:rsidP="00E32F52">
      <w:pPr>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Expertizele medico–</w:t>
      </w:r>
      <w:r w:rsidR="00E32F52" w:rsidRPr="00884ECD">
        <w:rPr>
          <w:rFonts w:ascii="Times New Roman" w:eastAsia="Times New Roman" w:hAnsi="Times New Roman" w:cs="Times New Roman"/>
          <w:color w:val="000000"/>
          <w:sz w:val="28"/>
          <w:szCs w:val="28"/>
        </w:rPr>
        <w:t xml:space="preserve">legale </w:t>
      </w:r>
      <w:r>
        <w:rPr>
          <w:rFonts w:ascii="Times New Roman" w:eastAsia="Times New Roman" w:hAnsi="Times New Roman" w:cs="Times New Roman"/>
          <w:color w:val="000000"/>
          <w:sz w:val="28"/>
          <w:szCs w:val="28"/>
        </w:rPr>
        <w:t>și psihiatrico–</w:t>
      </w:r>
      <w:r w:rsidR="00E32F52" w:rsidRPr="00884ECD">
        <w:rPr>
          <w:rFonts w:ascii="Times New Roman" w:eastAsia="Times New Roman" w:hAnsi="Times New Roman" w:cs="Times New Roman"/>
          <w:color w:val="000000"/>
          <w:sz w:val="28"/>
          <w:szCs w:val="28"/>
        </w:rPr>
        <w:t xml:space="preserve">legale sunt efectuate de către experţii judiciari titulari încadraţi în subdiviziunile Centrului, colaboratorii Catedrei medicină legală a Universităţii de Stat de Medicină şi Farmacie „Nicolae Testemiţanu” înscriși în Registrul de stat al experţilor judiciari, iar în caz de necesitate – </w:t>
      </w:r>
      <w:r>
        <w:rPr>
          <w:rFonts w:ascii="Times New Roman" w:eastAsia="Times New Roman" w:hAnsi="Times New Roman" w:cs="Times New Roman"/>
          <w:color w:val="000000"/>
          <w:sz w:val="28"/>
          <w:szCs w:val="28"/>
        </w:rPr>
        <w:t xml:space="preserve"> recunoscuți ad–</w:t>
      </w:r>
      <w:r w:rsidR="00E32F52" w:rsidRPr="00884ECD">
        <w:rPr>
          <w:rFonts w:ascii="Times New Roman" w:eastAsia="Times New Roman" w:hAnsi="Times New Roman" w:cs="Times New Roman"/>
          <w:color w:val="000000"/>
          <w:sz w:val="28"/>
          <w:szCs w:val="28"/>
        </w:rPr>
        <w:t>hoc în această calitate de către ordonator.</w:t>
      </w:r>
    </w:p>
    <w:p w:rsidR="00E32F52" w:rsidRPr="00884ECD" w:rsidRDefault="00E32F52" w:rsidP="00E32F52">
      <w:pPr>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După finisar</w:t>
      </w:r>
      <w:r w:rsidR="00FD7527">
        <w:rPr>
          <w:rFonts w:ascii="Times New Roman" w:eastAsia="Times New Roman" w:hAnsi="Times New Roman" w:cs="Times New Roman"/>
          <w:color w:val="000000"/>
          <w:sz w:val="28"/>
          <w:szCs w:val="28"/>
        </w:rPr>
        <w:t>e, raportul de expertiză medico–legală și psihiatrico–</w:t>
      </w:r>
      <w:r>
        <w:rPr>
          <w:rFonts w:ascii="Times New Roman" w:eastAsia="Times New Roman" w:hAnsi="Times New Roman" w:cs="Times New Roman"/>
          <w:color w:val="000000"/>
          <w:sz w:val="28"/>
          <w:szCs w:val="28"/>
        </w:rPr>
        <w:t>legală este ridicat împreună cu obiectul și materialele expertizate de către ordonator sau persoana împuternicită de către acesta de</w:t>
      </w:r>
      <w:r w:rsidR="00FD7527">
        <w:rPr>
          <w:rFonts w:ascii="Times New Roman" w:eastAsia="Times New Roman" w:hAnsi="Times New Roman" w:cs="Times New Roman"/>
          <w:color w:val="000000"/>
          <w:sz w:val="28"/>
          <w:szCs w:val="28"/>
        </w:rPr>
        <w:t xml:space="preserve"> la sediul subdiviziunii medico–</w:t>
      </w:r>
      <w:r>
        <w:rPr>
          <w:rFonts w:ascii="Times New Roman" w:eastAsia="Times New Roman" w:hAnsi="Times New Roman" w:cs="Times New Roman"/>
          <w:color w:val="000000"/>
          <w:sz w:val="28"/>
          <w:szCs w:val="28"/>
        </w:rPr>
        <w:t>legale.</w:t>
      </w:r>
    </w:p>
    <w:p w:rsidR="00E32F52" w:rsidRPr="00884ECD" w:rsidRDefault="00E32F52" w:rsidP="00E32F52">
      <w:pPr>
        <w:spacing w:after="0" w:line="240" w:lineRule="auto"/>
        <w:ind w:firstLine="720"/>
        <w:jc w:val="both"/>
        <w:rPr>
          <w:rFonts w:ascii="Times New Roman" w:eastAsia="Times New Roman" w:hAnsi="Times New Roman" w:cs="Times New Roman"/>
          <w:color w:val="000000"/>
          <w:sz w:val="28"/>
          <w:szCs w:val="28"/>
        </w:rPr>
      </w:pPr>
      <w:r w:rsidRPr="00884ECD">
        <w:rPr>
          <w:rFonts w:ascii="Times New Roman" w:eastAsia="Times New Roman" w:hAnsi="Times New Roman" w:cs="Times New Roman"/>
          <w:color w:val="000000"/>
          <w:sz w:val="28"/>
          <w:szCs w:val="28"/>
        </w:rPr>
        <w:t xml:space="preserve">Centrul de Medicină Legală asigură, în limita alocărilor bugetare, în </w:t>
      </w:r>
      <w:r w:rsidR="00FD7527">
        <w:rPr>
          <w:rFonts w:ascii="Times New Roman" w:eastAsia="Times New Roman" w:hAnsi="Times New Roman" w:cs="Times New Roman"/>
          <w:color w:val="000000"/>
          <w:sz w:val="28"/>
          <w:szCs w:val="28"/>
        </w:rPr>
        <w:t>regim non–</w:t>
      </w:r>
      <w:r w:rsidRPr="00884ECD">
        <w:rPr>
          <w:rFonts w:ascii="Times New Roman" w:eastAsia="Times New Roman" w:hAnsi="Times New Roman" w:cs="Times New Roman"/>
          <w:color w:val="000000"/>
          <w:sz w:val="28"/>
          <w:szCs w:val="28"/>
        </w:rPr>
        <w:t>stop examinarea cadavrului la faţa locului; autopsii urgente în cazuri de excepţie, examinarea cazurilor de agresiuni cu caracter sexual, precum şi în alte cazuri când există pericolul de dispariţie a unor mijloace de probă sau de schimbare a unor situaţii de fapt.</w:t>
      </w:r>
    </w:p>
    <w:p w:rsidR="00E32F52" w:rsidRPr="00884ECD" w:rsidRDefault="00E32F52" w:rsidP="00E32F52">
      <w:pPr>
        <w:spacing w:after="0" w:line="240" w:lineRule="auto"/>
        <w:ind w:firstLine="720"/>
        <w:jc w:val="both"/>
        <w:rPr>
          <w:rFonts w:ascii="Times New Roman" w:eastAsia="Times New Roman" w:hAnsi="Times New Roman" w:cs="Times New Roman"/>
          <w:color w:val="000000"/>
          <w:sz w:val="28"/>
          <w:szCs w:val="28"/>
        </w:rPr>
      </w:pPr>
      <w:r w:rsidRPr="00884ECD">
        <w:rPr>
          <w:rFonts w:ascii="Times New Roman" w:eastAsia="Times New Roman" w:hAnsi="Times New Roman" w:cs="Times New Roman"/>
          <w:color w:val="000000"/>
          <w:sz w:val="28"/>
          <w:szCs w:val="28"/>
        </w:rPr>
        <w:t>La solicitarea experţilor judiciari ai Centrului, instituţiile medico-sanitare publice contribuie la</w:t>
      </w:r>
      <w:r w:rsidR="00FD7527">
        <w:rPr>
          <w:rFonts w:ascii="Times New Roman" w:eastAsia="Times New Roman" w:hAnsi="Times New Roman" w:cs="Times New Roman"/>
          <w:color w:val="000000"/>
          <w:sz w:val="28"/>
          <w:szCs w:val="28"/>
        </w:rPr>
        <w:t xml:space="preserve"> efectuarea expertizelor medico–</w:t>
      </w:r>
      <w:r w:rsidRPr="00884ECD">
        <w:rPr>
          <w:rFonts w:ascii="Times New Roman" w:eastAsia="Times New Roman" w:hAnsi="Times New Roman" w:cs="Times New Roman"/>
          <w:color w:val="000000"/>
          <w:sz w:val="28"/>
          <w:szCs w:val="28"/>
        </w:rPr>
        <w:t xml:space="preserve">legale </w:t>
      </w:r>
      <w:r w:rsidR="00FD7527">
        <w:rPr>
          <w:rFonts w:ascii="Times New Roman" w:eastAsia="Times New Roman" w:hAnsi="Times New Roman" w:cs="Times New Roman"/>
          <w:color w:val="000000"/>
          <w:sz w:val="28"/>
          <w:szCs w:val="28"/>
        </w:rPr>
        <w:t>și psihiatrico–</w:t>
      </w:r>
      <w:r w:rsidRPr="00884ECD">
        <w:rPr>
          <w:rFonts w:ascii="Times New Roman" w:eastAsia="Times New Roman" w:hAnsi="Times New Roman" w:cs="Times New Roman"/>
          <w:color w:val="000000"/>
          <w:sz w:val="28"/>
          <w:szCs w:val="28"/>
        </w:rPr>
        <w:t>legale prin consultaţiile specialiştilor, efectuarea investigaţiilor paraclinice.</w:t>
      </w:r>
    </w:p>
    <w:p w:rsidR="00E32F52" w:rsidRPr="00884ECD" w:rsidRDefault="00BF5964" w:rsidP="00E32F52">
      <w:pPr>
        <w:pStyle w:val="ListParagraph"/>
        <w:numPr>
          <w:ilvl w:val="0"/>
          <w:numId w:val="1"/>
        </w:num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32F52" w:rsidRPr="00884ECD">
        <w:rPr>
          <w:rFonts w:ascii="Times New Roman" w:eastAsia="Times New Roman" w:hAnsi="Times New Roman" w:cs="Times New Roman"/>
          <w:color w:val="000000"/>
          <w:sz w:val="28"/>
          <w:szCs w:val="28"/>
        </w:rPr>
        <w:t>Dreptul de primă semnătură pe toate actele administrative și contabile îl are directorul Centrului.</w:t>
      </w:r>
    </w:p>
    <w:p w:rsidR="00E32F52" w:rsidRPr="00884ECD" w:rsidRDefault="00E32F52" w:rsidP="00E32F52">
      <w:pPr>
        <w:spacing w:after="0" w:line="240" w:lineRule="auto"/>
        <w:ind w:firstLine="720"/>
        <w:jc w:val="both"/>
        <w:rPr>
          <w:rFonts w:ascii="Times New Roman" w:eastAsia="Times New Roman" w:hAnsi="Times New Roman" w:cs="Times New Roman"/>
          <w:color w:val="000000"/>
          <w:sz w:val="28"/>
          <w:szCs w:val="28"/>
        </w:rPr>
      </w:pPr>
      <w:r w:rsidRPr="00884ECD">
        <w:rPr>
          <w:rFonts w:ascii="Times New Roman" w:eastAsia="Times New Roman" w:hAnsi="Times New Roman" w:cs="Times New Roman"/>
          <w:color w:val="000000"/>
          <w:sz w:val="28"/>
          <w:szCs w:val="28"/>
        </w:rPr>
        <w:t>În lipsa directorului, dreptul de primă semnătură revine unuia dintre vicedirectori numit prin ordin.</w:t>
      </w:r>
    </w:p>
    <w:p w:rsidR="00E32F52" w:rsidRPr="00884ECD" w:rsidRDefault="00E32F52" w:rsidP="00E32F52">
      <w:pPr>
        <w:spacing w:after="0" w:line="240" w:lineRule="auto"/>
        <w:ind w:firstLine="720"/>
        <w:jc w:val="both"/>
        <w:rPr>
          <w:rFonts w:ascii="Times New Roman" w:eastAsia="Times New Roman" w:hAnsi="Times New Roman" w:cs="Times New Roman"/>
          <w:color w:val="000000"/>
          <w:sz w:val="28"/>
          <w:szCs w:val="28"/>
        </w:rPr>
      </w:pPr>
      <w:r w:rsidRPr="00884ECD">
        <w:rPr>
          <w:rFonts w:ascii="Times New Roman" w:eastAsia="Times New Roman" w:hAnsi="Times New Roman" w:cs="Times New Roman"/>
          <w:color w:val="000000"/>
          <w:sz w:val="28"/>
          <w:szCs w:val="28"/>
        </w:rPr>
        <w:lastRenderedPageBreak/>
        <w:t>Semnătura pe actele Centrului este în formă scrisă.</w:t>
      </w:r>
    </w:p>
    <w:p w:rsidR="00E32F52" w:rsidRPr="00884ECD" w:rsidRDefault="00FD7527" w:rsidP="00E32F52">
      <w:pPr>
        <w:pStyle w:val="ListParagraph"/>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w:t>
      </w:r>
      <w:r w:rsidR="00E32F52" w:rsidRPr="00884ECD">
        <w:rPr>
          <w:rFonts w:ascii="Times New Roman" w:eastAsia="Times New Roman" w:hAnsi="Times New Roman" w:cs="Times New Roman"/>
          <w:color w:val="000000"/>
          <w:sz w:val="28"/>
          <w:szCs w:val="28"/>
        </w:rPr>
        <w:t>Pentru elaborarea unor proiecte specifice sau pentru exercitarea unor funcţii speciale Centrul poate constitui, pe perioade determinate, grupuri de lucru.</w:t>
      </w:r>
    </w:p>
    <w:p w:rsidR="00E32F52" w:rsidRDefault="00E32F52" w:rsidP="00E32F52">
      <w:pPr>
        <w:spacing w:after="0" w:line="240" w:lineRule="auto"/>
        <w:jc w:val="center"/>
        <w:rPr>
          <w:rFonts w:ascii="Times New Roman" w:eastAsia="Times New Roman" w:hAnsi="Times New Roman" w:cs="Times New Roman"/>
          <w:b/>
          <w:bCs/>
          <w:color w:val="000000"/>
          <w:sz w:val="28"/>
          <w:szCs w:val="28"/>
        </w:rPr>
      </w:pPr>
    </w:p>
    <w:p w:rsidR="00E32F52" w:rsidRPr="00884ECD" w:rsidRDefault="00E32F52" w:rsidP="00E32F52">
      <w:pPr>
        <w:spacing w:after="0" w:line="240" w:lineRule="auto"/>
        <w:jc w:val="center"/>
        <w:rPr>
          <w:rFonts w:ascii="Times New Roman" w:eastAsia="Times New Roman" w:hAnsi="Times New Roman" w:cs="Times New Roman"/>
          <w:b/>
          <w:bCs/>
          <w:color w:val="000000"/>
          <w:sz w:val="28"/>
          <w:szCs w:val="28"/>
        </w:rPr>
      </w:pPr>
      <w:r w:rsidRPr="00884ECD">
        <w:rPr>
          <w:rFonts w:ascii="Times New Roman" w:eastAsia="Times New Roman" w:hAnsi="Times New Roman" w:cs="Times New Roman"/>
          <w:b/>
          <w:bCs/>
          <w:color w:val="000000"/>
          <w:sz w:val="28"/>
          <w:szCs w:val="28"/>
        </w:rPr>
        <w:t>Capitolul IV</w:t>
      </w:r>
    </w:p>
    <w:p w:rsidR="00E32F52" w:rsidRPr="00884ECD" w:rsidRDefault="00E32F52" w:rsidP="00E32F52">
      <w:pPr>
        <w:spacing w:after="0" w:line="240" w:lineRule="auto"/>
        <w:jc w:val="center"/>
        <w:rPr>
          <w:rFonts w:ascii="Times New Roman" w:eastAsia="Times New Roman" w:hAnsi="Times New Roman" w:cs="Times New Roman"/>
          <w:color w:val="000000"/>
          <w:sz w:val="28"/>
          <w:szCs w:val="28"/>
        </w:rPr>
      </w:pPr>
      <w:r w:rsidRPr="00884ECD">
        <w:rPr>
          <w:rFonts w:ascii="Times New Roman" w:eastAsia="Times New Roman" w:hAnsi="Times New Roman" w:cs="Times New Roman"/>
          <w:b/>
          <w:bCs/>
          <w:color w:val="000000"/>
          <w:sz w:val="28"/>
          <w:szCs w:val="28"/>
        </w:rPr>
        <w:t>Dispoziţii speciale</w:t>
      </w:r>
    </w:p>
    <w:p w:rsidR="00E32F52" w:rsidRPr="00884ECD" w:rsidRDefault="001D5738" w:rsidP="00E32F52">
      <w:pPr>
        <w:pStyle w:val="NoSpacing"/>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 </w:t>
      </w:r>
      <w:r w:rsidR="00E32F52" w:rsidRPr="00884ECD">
        <w:rPr>
          <w:rFonts w:ascii="Times New Roman" w:hAnsi="Times New Roman" w:cs="Times New Roman"/>
          <w:sz w:val="28"/>
          <w:szCs w:val="28"/>
        </w:rPr>
        <w:t>Finanţarea şi întreţinerea Centrului.</w:t>
      </w:r>
    </w:p>
    <w:p w:rsidR="00E32F52" w:rsidRPr="00884ECD" w:rsidRDefault="00E32F52" w:rsidP="00E32F52">
      <w:pPr>
        <w:pStyle w:val="NoSpacing"/>
        <w:ind w:firstLine="720"/>
        <w:jc w:val="both"/>
        <w:rPr>
          <w:rFonts w:ascii="Times New Roman" w:eastAsia="Times New Roman" w:hAnsi="Times New Roman" w:cs="Times New Roman"/>
          <w:color w:val="000000"/>
          <w:sz w:val="28"/>
          <w:szCs w:val="28"/>
        </w:rPr>
      </w:pPr>
      <w:r w:rsidRPr="00884ECD">
        <w:rPr>
          <w:rFonts w:ascii="Times New Roman" w:eastAsia="Times New Roman" w:hAnsi="Times New Roman" w:cs="Times New Roman"/>
          <w:color w:val="000000"/>
          <w:sz w:val="28"/>
          <w:szCs w:val="28"/>
        </w:rPr>
        <w:t>Sursele de finanţare a Centrului sunt alocările de la bugetul de stat şi mijloacele speciale încasate de la persoanele juridice şi fizice pent</w:t>
      </w:r>
      <w:r w:rsidR="00FD7527">
        <w:rPr>
          <w:rFonts w:ascii="Times New Roman" w:eastAsia="Times New Roman" w:hAnsi="Times New Roman" w:cs="Times New Roman"/>
          <w:color w:val="000000"/>
          <w:sz w:val="28"/>
          <w:szCs w:val="28"/>
        </w:rPr>
        <w:t>ru prestarea serviciilor medico–</w:t>
      </w:r>
      <w:r w:rsidRPr="00884ECD">
        <w:rPr>
          <w:rFonts w:ascii="Times New Roman" w:eastAsia="Times New Roman" w:hAnsi="Times New Roman" w:cs="Times New Roman"/>
          <w:color w:val="000000"/>
          <w:sz w:val="28"/>
          <w:szCs w:val="28"/>
        </w:rPr>
        <w:t xml:space="preserve">legale </w:t>
      </w:r>
      <w:r w:rsidR="00FD7527">
        <w:rPr>
          <w:rFonts w:ascii="Times New Roman" w:eastAsia="Times New Roman" w:hAnsi="Times New Roman" w:cs="Times New Roman"/>
          <w:color w:val="000000"/>
          <w:sz w:val="28"/>
          <w:szCs w:val="28"/>
        </w:rPr>
        <w:t>și psihiatrico–</w:t>
      </w:r>
      <w:r w:rsidRPr="00884ECD">
        <w:rPr>
          <w:rFonts w:ascii="Times New Roman" w:eastAsia="Times New Roman" w:hAnsi="Times New Roman" w:cs="Times New Roman"/>
          <w:color w:val="000000"/>
          <w:sz w:val="28"/>
          <w:szCs w:val="28"/>
        </w:rPr>
        <w:t>legale contra plată, precum şi alte mijloace legale.</w:t>
      </w:r>
    </w:p>
    <w:p w:rsidR="00E32F52" w:rsidRPr="00884ECD" w:rsidRDefault="00E32F52" w:rsidP="00E32F52">
      <w:pPr>
        <w:pStyle w:val="NoSpacing"/>
        <w:ind w:firstLine="720"/>
        <w:jc w:val="both"/>
        <w:rPr>
          <w:rFonts w:ascii="Times New Roman" w:eastAsia="Times New Roman" w:hAnsi="Times New Roman" w:cs="Times New Roman"/>
          <w:color w:val="000000"/>
          <w:sz w:val="28"/>
          <w:szCs w:val="28"/>
        </w:rPr>
      </w:pPr>
      <w:r w:rsidRPr="00884ECD">
        <w:rPr>
          <w:rFonts w:ascii="Times New Roman" w:eastAsia="Times New Roman" w:hAnsi="Times New Roman" w:cs="Times New Roman"/>
          <w:color w:val="000000"/>
          <w:sz w:val="28"/>
          <w:szCs w:val="28"/>
        </w:rPr>
        <w:t>Cheltuielile pentru efectuarea expertizei ju</w:t>
      </w:r>
      <w:r w:rsidR="00FD7527">
        <w:rPr>
          <w:rFonts w:ascii="Times New Roman" w:eastAsia="Times New Roman" w:hAnsi="Times New Roman" w:cs="Times New Roman"/>
          <w:color w:val="000000"/>
          <w:sz w:val="28"/>
          <w:szCs w:val="28"/>
        </w:rPr>
        <w:t>diciare medico–legale și psihiatrico–</w:t>
      </w:r>
      <w:r w:rsidRPr="00884ECD">
        <w:rPr>
          <w:rFonts w:ascii="Times New Roman" w:eastAsia="Times New Roman" w:hAnsi="Times New Roman" w:cs="Times New Roman"/>
          <w:color w:val="000000"/>
          <w:sz w:val="28"/>
          <w:szCs w:val="28"/>
        </w:rPr>
        <w:t>legale sunt achitate din bugetul de stat în condițiile stipulate de art.</w:t>
      </w:r>
      <w:r w:rsidR="001D5738">
        <w:rPr>
          <w:rFonts w:ascii="Times New Roman" w:eastAsia="Times New Roman" w:hAnsi="Times New Roman" w:cs="Times New Roman"/>
          <w:color w:val="000000"/>
          <w:sz w:val="28"/>
          <w:szCs w:val="28"/>
        </w:rPr>
        <w:t xml:space="preserve"> </w:t>
      </w:r>
      <w:r w:rsidRPr="00884ECD">
        <w:rPr>
          <w:rFonts w:ascii="Times New Roman" w:eastAsia="Times New Roman" w:hAnsi="Times New Roman" w:cs="Times New Roman"/>
          <w:color w:val="000000"/>
          <w:sz w:val="28"/>
          <w:szCs w:val="28"/>
        </w:rPr>
        <w:t xml:space="preserve">75 </w:t>
      </w:r>
      <w:r w:rsidR="00FD7527">
        <w:rPr>
          <w:rFonts w:ascii="Times New Roman" w:eastAsia="Times New Roman" w:hAnsi="Times New Roman" w:cs="Times New Roman"/>
          <w:color w:val="000000"/>
          <w:sz w:val="28"/>
          <w:szCs w:val="28"/>
        </w:rPr>
        <w:t>din Legea</w:t>
      </w:r>
      <w:r w:rsidRPr="00884ECD">
        <w:rPr>
          <w:rFonts w:ascii="Times New Roman" w:eastAsia="Times New Roman" w:hAnsi="Times New Roman" w:cs="Times New Roman"/>
          <w:color w:val="000000"/>
          <w:sz w:val="28"/>
          <w:szCs w:val="28"/>
        </w:rPr>
        <w:t xml:space="preserve"> </w:t>
      </w:r>
      <w:r w:rsidR="001D5738">
        <w:rPr>
          <w:rFonts w:ascii="Times New Roman" w:eastAsia="Times New Roman" w:hAnsi="Times New Roman" w:cs="Times New Roman"/>
          <w:color w:val="000000"/>
          <w:sz w:val="28"/>
          <w:szCs w:val="28"/>
        </w:rPr>
        <w:t xml:space="preserve">nr. 68 din 14 aprilie 2016 </w:t>
      </w:r>
      <w:r w:rsidRPr="00884ECD">
        <w:rPr>
          <w:rFonts w:ascii="Times New Roman" w:eastAsia="Times New Roman" w:hAnsi="Times New Roman" w:cs="Times New Roman"/>
          <w:color w:val="000000"/>
          <w:sz w:val="28"/>
          <w:szCs w:val="28"/>
        </w:rPr>
        <w:t>cu privire la expertiza judiciară și statutul expertului judiciar.</w:t>
      </w:r>
    </w:p>
    <w:p w:rsidR="00E32F52" w:rsidRPr="00884ECD" w:rsidRDefault="00FD7527" w:rsidP="00E32F52">
      <w:pPr>
        <w:pStyle w:val="NoSpacing"/>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Plata constatărilor medico–</w:t>
      </w:r>
      <w:r w:rsidR="00E32F52" w:rsidRPr="00884ECD">
        <w:rPr>
          <w:rFonts w:ascii="Times New Roman" w:eastAsia="Times New Roman" w:hAnsi="Times New Roman" w:cs="Times New Roman"/>
          <w:color w:val="000000"/>
          <w:sz w:val="28"/>
          <w:szCs w:val="28"/>
        </w:rPr>
        <w:t>legale se face în conformitate cu prevede</w:t>
      </w:r>
      <w:r w:rsidR="001D5738">
        <w:rPr>
          <w:rFonts w:ascii="Times New Roman" w:eastAsia="Times New Roman" w:hAnsi="Times New Roman" w:cs="Times New Roman"/>
          <w:color w:val="000000"/>
          <w:sz w:val="28"/>
          <w:szCs w:val="28"/>
        </w:rPr>
        <w:t>rile art.</w:t>
      </w:r>
      <w:r w:rsidR="00712E47">
        <w:rPr>
          <w:rFonts w:ascii="Times New Roman" w:eastAsia="Times New Roman" w:hAnsi="Times New Roman" w:cs="Times New Roman"/>
          <w:color w:val="000000"/>
          <w:sz w:val="28"/>
          <w:szCs w:val="28"/>
        </w:rPr>
        <w:t xml:space="preserve"> </w:t>
      </w:r>
      <w:r w:rsidR="001D5738">
        <w:rPr>
          <w:rFonts w:ascii="Times New Roman" w:eastAsia="Times New Roman" w:hAnsi="Times New Roman" w:cs="Times New Roman"/>
          <w:color w:val="000000"/>
          <w:sz w:val="28"/>
          <w:szCs w:val="28"/>
        </w:rPr>
        <w:t>139–</w:t>
      </w:r>
      <w:r w:rsidR="00E32F52" w:rsidRPr="00884ECD">
        <w:rPr>
          <w:rFonts w:ascii="Times New Roman" w:eastAsia="Times New Roman" w:hAnsi="Times New Roman" w:cs="Times New Roman"/>
          <w:color w:val="000000"/>
          <w:sz w:val="28"/>
          <w:szCs w:val="28"/>
        </w:rPr>
        <w:t>141 ale Codului de procedură penală.</w:t>
      </w:r>
    </w:p>
    <w:p w:rsidR="00E32F52" w:rsidRPr="00884ECD" w:rsidRDefault="00E32F52" w:rsidP="00E32F52">
      <w:pPr>
        <w:pStyle w:val="NoSpacing"/>
        <w:ind w:firstLine="720"/>
        <w:jc w:val="both"/>
        <w:rPr>
          <w:rFonts w:ascii="Times New Roman" w:eastAsia="Times New Roman" w:hAnsi="Times New Roman" w:cs="Times New Roman"/>
          <w:color w:val="000000"/>
          <w:sz w:val="28"/>
          <w:szCs w:val="28"/>
        </w:rPr>
      </w:pPr>
      <w:r w:rsidRPr="00884ECD">
        <w:rPr>
          <w:rFonts w:ascii="Times New Roman" w:eastAsia="Times New Roman" w:hAnsi="Times New Roman" w:cs="Times New Roman"/>
          <w:color w:val="000000"/>
          <w:sz w:val="28"/>
          <w:szCs w:val="28"/>
        </w:rPr>
        <w:t>Tarifele şi modul de achitare a plăţilor pentru</w:t>
      </w:r>
      <w:r w:rsidR="001D5738">
        <w:rPr>
          <w:rFonts w:ascii="Times New Roman" w:eastAsia="Times New Roman" w:hAnsi="Times New Roman" w:cs="Times New Roman"/>
          <w:color w:val="000000"/>
          <w:sz w:val="28"/>
          <w:szCs w:val="28"/>
        </w:rPr>
        <w:t xml:space="preserve"> efectuarea expertizelor medico–</w:t>
      </w:r>
      <w:r w:rsidRPr="00884ECD">
        <w:rPr>
          <w:rFonts w:ascii="Times New Roman" w:eastAsia="Times New Roman" w:hAnsi="Times New Roman" w:cs="Times New Roman"/>
          <w:color w:val="000000"/>
          <w:sz w:val="28"/>
          <w:szCs w:val="28"/>
        </w:rPr>
        <w:t xml:space="preserve">legale </w:t>
      </w:r>
      <w:r w:rsidR="001D5738">
        <w:rPr>
          <w:rFonts w:ascii="Times New Roman" w:eastAsia="Times New Roman" w:hAnsi="Times New Roman" w:cs="Times New Roman"/>
          <w:color w:val="000000"/>
          <w:sz w:val="28"/>
          <w:szCs w:val="28"/>
        </w:rPr>
        <w:t>și psihiatrico–</w:t>
      </w:r>
      <w:r w:rsidRPr="00884ECD">
        <w:rPr>
          <w:rFonts w:ascii="Times New Roman" w:eastAsia="Times New Roman" w:hAnsi="Times New Roman" w:cs="Times New Roman"/>
          <w:color w:val="000000"/>
          <w:sz w:val="28"/>
          <w:szCs w:val="28"/>
        </w:rPr>
        <w:t>legale sunt prevăzute de actele normative în vigoare.</w:t>
      </w:r>
    </w:p>
    <w:p w:rsidR="00E32F52" w:rsidRPr="00884ECD" w:rsidRDefault="001D5738" w:rsidP="00E32F52">
      <w:pPr>
        <w:pStyle w:val="NoSpacing"/>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 Prevederile prezentului Regulamentul</w:t>
      </w:r>
      <w:r w:rsidR="00E32F52" w:rsidRPr="00884ECD">
        <w:rPr>
          <w:rFonts w:ascii="Times New Roman" w:hAnsi="Times New Roman" w:cs="Times New Roman"/>
          <w:sz w:val="28"/>
          <w:szCs w:val="28"/>
        </w:rPr>
        <w:t xml:space="preserve"> referitoare la expertizele </w:t>
      </w:r>
      <w:r w:rsidR="00FD7527">
        <w:rPr>
          <w:rFonts w:ascii="Times New Roman" w:eastAsia="Times New Roman" w:hAnsi="Times New Roman" w:cs="Times New Roman"/>
          <w:color w:val="000000"/>
          <w:sz w:val="28"/>
          <w:szCs w:val="28"/>
        </w:rPr>
        <w:t>medico–legale și psihiatrico–</w:t>
      </w:r>
      <w:r w:rsidR="00E32F52" w:rsidRPr="00884ECD">
        <w:rPr>
          <w:rFonts w:ascii="Times New Roman" w:eastAsia="Times New Roman" w:hAnsi="Times New Roman" w:cs="Times New Roman"/>
          <w:color w:val="000000"/>
          <w:sz w:val="28"/>
          <w:szCs w:val="28"/>
        </w:rPr>
        <w:t>legale</w:t>
      </w:r>
      <w:r w:rsidR="00E32F52" w:rsidRPr="00884ECD">
        <w:rPr>
          <w:rFonts w:ascii="Times New Roman" w:hAnsi="Times New Roman" w:cs="Times New Roman"/>
          <w:sz w:val="28"/>
          <w:szCs w:val="28"/>
        </w:rPr>
        <w:t xml:space="preserve"> </w:t>
      </w:r>
      <w:r>
        <w:rPr>
          <w:rFonts w:ascii="Times New Roman" w:hAnsi="Times New Roman" w:cs="Times New Roman"/>
          <w:sz w:val="28"/>
          <w:szCs w:val="28"/>
        </w:rPr>
        <w:t xml:space="preserve">se aplică în mod corespunzător </w:t>
      </w:r>
      <w:r w:rsidR="00E32F52" w:rsidRPr="00884ECD">
        <w:rPr>
          <w:rFonts w:ascii="Times New Roman" w:hAnsi="Times New Roman" w:cs="Times New Roman"/>
          <w:sz w:val="28"/>
          <w:szCs w:val="28"/>
        </w:rPr>
        <w:t>și pentru constatări.</w:t>
      </w:r>
    </w:p>
    <w:p w:rsidR="00E32F52" w:rsidRPr="00884ECD" w:rsidRDefault="001D5738" w:rsidP="00E32F52">
      <w:pPr>
        <w:pStyle w:val="NoSpacing"/>
        <w:numPr>
          <w:ilvl w:val="0"/>
          <w:numId w:val="1"/>
        </w:num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32F52" w:rsidRPr="00884ECD">
        <w:rPr>
          <w:rFonts w:ascii="Times New Roman" w:eastAsia="Times New Roman" w:hAnsi="Times New Roman" w:cs="Times New Roman"/>
          <w:color w:val="000000"/>
          <w:sz w:val="28"/>
          <w:szCs w:val="28"/>
        </w:rPr>
        <w:t>Centrul este baza clinică a catedrei Medicină legală a Universităţii de Stat de Medicină şi Farmacie „Nicolae Testemiţanu”.</w:t>
      </w:r>
    </w:p>
    <w:p w:rsidR="00E32F52" w:rsidRPr="00884ECD" w:rsidRDefault="00E32F52" w:rsidP="00E32F52">
      <w:pPr>
        <w:pStyle w:val="NoSpacing"/>
        <w:ind w:firstLine="720"/>
        <w:jc w:val="both"/>
        <w:rPr>
          <w:rFonts w:ascii="Times New Roman" w:eastAsia="Times New Roman" w:hAnsi="Times New Roman" w:cs="Times New Roman"/>
          <w:color w:val="000000"/>
          <w:sz w:val="28"/>
          <w:szCs w:val="28"/>
        </w:rPr>
      </w:pPr>
      <w:r w:rsidRPr="00884ECD">
        <w:rPr>
          <w:rFonts w:ascii="Times New Roman" w:eastAsia="Times New Roman" w:hAnsi="Times New Roman" w:cs="Times New Roman"/>
          <w:color w:val="000000"/>
          <w:sz w:val="28"/>
          <w:szCs w:val="28"/>
        </w:rPr>
        <w:t>Centrul contribuie la desfăşurarea procesului de învățământ superior medical şi juridic, formarea, perfecţionarea şi atestarea specialiştilor.</w:t>
      </w:r>
    </w:p>
    <w:p w:rsidR="00E32F52" w:rsidRPr="00884ECD" w:rsidRDefault="00E32F52" w:rsidP="00E32F52">
      <w:pPr>
        <w:pStyle w:val="NoSpacing"/>
        <w:ind w:firstLine="720"/>
        <w:jc w:val="both"/>
        <w:rPr>
          <w:rFonts w:ascii="Times New Roman" w:eastAsia="Times New Roman" w:hAnsi="Times New Roman" w:cs="Times New Roman"/>
          <w:color w:val="000000"/>
          <w:sz w:val="28"/>
          <w:szCs w:val="28"/>
        </w:rPr>
      </w:pPr>
      <w:r w:rsidRPr="00884ECD">
        <w:rPr>
          <w:rFonts w:ascii="Times New Roman" w:eastAsia="Times New Roman" w:hAnsi="Times New Roman" w:cs="Times New Roman"/>
          <w:color w:val="000000"/>
          <w:sz w:val="28"/>
          <w:szCs w:val="28"/>
        </w:rPr>
        <w:t>Centrul poate fi bază clinică şi pentru alte instituţii de învățământ în temeiul contractelor bilaterale, încheiate în corespundere cu legislaţia în vigoare.</w:t>
      </w:r>
    </w:p>
    <w:p w:rsidR="00E32F52" w:rsidRDefault="00E32F52" w:rsidP="001D5738">
      <w:pPr>
        <w:pStyle w:val="NoSpacing"/>
        <w:numPr>
          <w:ilvl w:val="0"/>
          <w:numId w:val="1"/>
        </w:num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884ECD">
        <w:rPr>
          <w:rFonts w:ascii="Times New Roman" w:eastAsia="Times New Roman" w:hAnsi="Times New Roman" w:cs="Times New Roman"/>
          <w:color w:val="000000"/>
          <w:sz w:val="28"/>
          <w:szCs w:val="28"/>
        </w:rPr>
        <w:t xml:space="preserve">Paza edificiilor Centrului este asigurată în condițiile </w:t>
      </w:r>
      <w:r w:rsidR="001D5738">
        <w:rPr>
          <w:rFonts w:ascii="Times New Roman" w:eastAsia="Times New Roman" w:hAnsi="Times New Roman" w:cs="Times New Roman"/>
          <w:color w:val="000000"/>
          <w:sz w:val="28"/>
          <w:szCs w:val="28"/>
        </w:rPr>
        <w:t xml:space="preserve">Legii </w:t>
      </w:r>
      <w:r w:rsidR="001D5738" w:rsidRPr="001D5738">
        <w:rPr>
          <w:rFonts w:ascii="Times New Roman" w:eastAsia="Times New Roman" w:hAnsi="Times New Roman" w:cs="Times New Roman"/>
          <w:color w:val="000000"/>
          <w:sz w:val="28"/>
          <w:szCs w:val="28"/>
        </w:rPr>
        <w:t>nr. 68 din 14 aprilie 2016 cu privire la expertiza judiciară și statutul expertului judiciar</w:t>
      </w:r>
      <w:r w:rsidRPr="00884ECD">
        <w:rPr>
          <w:rFonts w:ascii="Times New Roman" w:eastAsia="Times New Roman" w:hAnsi="Times New Roman" w:cs="Times New Roman"/>
          <w:color w:val="000000"/>
          <w:sz w:val="28"/>
          <w:szCs w:val="28"/>
        </w:rPr>
        <w:t>.</w:t>
      </w:r>
    </w:p>
    <w:p w:rsidR="005D4EE5" w:rsidRPr="00E32F52" w:rsidRDefault="00E32F52" w:rsidP="00E32F52">
      <w:pPr>
        <w:pStyle w:val="NoSpacing"/>
        <w:numPr>
          <w:ilvl w:val="0"/>
          <w:numId w:val="1"/>
        </w:num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E32F52">
        <w:rPr>
          <w:rFonts w:ascii="Times New Roman" w:eastAsia="Times New Roman" w:hAnsi="Times New Roman" w:cs="Times New Roman"/>
          <w:color w:val="000000"/>
          <w:sz w:val="28"/>
          <w:szCs w:val="28"/>
        </w:rPr>
        <w:t>Reorganizarea sau lichidarea Centrului se efectuează în conformitate cu legislaţia în vigoare.</w:t>
      </w:r>
    </w:p>
    <w:sectPr w:rsidR="005D4EE5" w:rsidRPr="00E32F52" w:rsidSect="00B33116">
      <w:pgSz w:w="11906" w:h="16838"/>
      <w:pgMar w:top="1138" w:right="850" w:bottom="1138" w:left="1701"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F4207"/>
    <w:multiLevelType w:val="hybridMultilevel"/>
    <w:tmpl w:val="DF36D63E"/>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6280C42"/>
    <w:multiLevelType w:val="hybridMultilevel"/>
    <w:tmpl w:val="CCD6E63C"/>
    <w:lvl w:ilvl="0" w:tplc="0409000F">
      <w:start w:val="1"/>
      <w:numFmt w:val="decimal"/>
      <w:lvlText w:val="%1."/>
      <w:lvlJc w:val="left"/>
      <w:pPr>
        <w:ind w:left="360" w:hanging="360"/>
      </w:pPr>
    </w:lvl>
    <w:lvl w:ilvl="1" w:tplc="191812EC">
      <w:start w:val="1"/>
      <w:numFmt w:val="decimal"/>
      <w:lvlText w:val="%2)"/>
      <w:lvlJc w:val="left"/>
      <w:pPr>
        <w:ind w:left="1776" w:hanging="1056"/>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92B66D0"/>
    <w:multiLevelType w:val="hybridMultilevel"/>
    <w:tmpl w:val="A6F69ACE"/>
    <w:lvl w:ilvl="0" w:tplc="04090011">
      <w:start w:val="1"/>
      <w:numFmt w:val="decimal"/>
      <w:lvlText w:val="%1)"/>
      <w:lvlJc w:val="left"/>
      <w:pPr>
        <w:ind w:left="993" w:hanging="360"/>
      </w:pPr>
    </w:lvl>
    <w:lvl w:ilvl="1" w:tplc="04090019">
      <w:start w:val="1"/>
      <w:numFmt w:val="lowerLetter"/>
      <w:lvlText w:val="%2."/>
      <w:lvlJc w:val="left"/>
      <w:pPr>
        <w:ind w:left="1713" w:hanging="360"/>
      </w:pPr>
    </w:lvl>
    <w:lvl w:ilvl="2" w:tplc="0409001B" w:tentative="1">
      <w:start w:val="1"/>
      <w:numFmt w:val="lowerRoman"/>
      <w:lvlText w:val="%3."/>
      <w:lvlJc w:val="right"/>
      <w:pPr>
        <w:ind w:left="2433" w:hanging="180"/>
      </w:pPr>
    </w:lvl>
    <w:lvl w:ilvl="3" w:tplc="0409000F" w:tentative="1">
      <w:start w:val="1"/>
      <w:numFmt w:val="decimal"/>
      <w:lvlText w:val="%4."/>
      <w:lvlJc w:val="left"/>
      <w:pPr>
        <w:ind w:left="3153" w:hanging="360"/>
      </w:pPr>
    </w:lvl>
    <w:lvl w:ilvl="4" w:tplc="04090019" w:tentative="1">
      <w:start w:val="1"/>
      <w:numFmt w:val="lowerLetter"/>
      <w:lvlText w:val="%5."/>
      <w:lvlJc w:val="left"/>
      <w:pPr>
        <w:ind w:left="3873" w:hanging="360"/>
      </w:pPr>
    </w:lvl>
    <w:lvl w:ilvl="5" w:tplc="0409001B" w:tentative="1">
      <w:start w:val="1"/>
      <w:numFmt w:val="lowerRoman"/>
      <w:lvlText w:val="%6."/>
      <w:lvlJc w:val="right"/>
      <w:pPr>
        <w:ind w:left="4593" w:hanging="180"/>
      </w:pPr>
    </w:lvl>
    <w:lvl w:ilvl="6" w:tplc="0409000F" w:tentative="1">
      <w:start w:val="1"/>
      <w:numFmt w:val="decimal"/>
      <w:lvlText w:val="%7."/>
      <w:lvlJc w:val="left"/>
      <w:pPr>
        <w:ind w:left="5313" w:hanging="360"/>
      </w:pPr>
    </w:lvl>
    <w:lvl w:ilvl="7" w:tplc="04090019" w:tentative="1">
      <w:start w:val="1"/>
      <w:numFmt w:val="lowerLetter"/>
      <w:lvlText w:val="%8."/>
      <w:lvlJc w:val="left"/>
      <w:pPr>
        <w:ind w:left="6033" w:hanging="360"/>
      </w:pPr>
    </w:lvl>
    <w:lvl w:ilvl="8" w:tplc="0409001B" w:tentative="1">
      <w:start w:val="1"/>
      <w:numFmt w:val="lowerRoman"/>
      <w:lvlText w:val="%9."/>
      <w:lvlJc w:val="right"/>
      <w:pPr>
        <w:ind w:left="6753" w:hanging="180"/>
      </w:pPr>
    </w:lvl>
  </w:abstractNum>
  <w:abstractNum w:abstractNumId="3">
    <w:nsid w:val="54686F4A"/>
    <w:multiLevelType w:val="hybridMultilevel"/>
    <w:tmpl w:val="D0587F1A"/>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71EF330C"/>
    <w:multiLevelType w:val="hybridMultilevel"/>
    <w:tmpl w:val="DF36D63E"/>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769D2EA7"/>
    <w:multiLevelType w:val="hybridMultilevel"/>
    <w:tmpl w:val="62165864"/>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7FD13F56"/>
    <w:multiLevelType w:val="hybridMultilevel"/>
    <w:tmpl w:val="26225862"/>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3"/>
  </w:num>
  <w:num w:numId="3">
    <w:abstractNumId w:val="5"/>
  </w:num>
  <w:num w:numId="4">
    <w:abstractNumId w:val="6"/>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B57"/>
    <w:rsid w:val="000003EC"/>
    <w:rsid w:val="001D5738"/>
    <w:rsid w:val="002760F4"/>
    <w:rsid w:val="00395B57"/>
    <w:rsid w:val="004D450A"/>
    <w:rsid w:val="004F4607"/>
    <w:rsid w:val="005215E1"/>
    <w:rsid w:val="00587513"/>
    <w:rsid w:val="005D4EE5"/>
    <w:rsid w:val="006B358F"/>
    <w:rsid w:val="00712E47"/>
    <w:rsid w:val="0083636D"/>
    <w:rsid w:val="008836AF"/>
    <w:rsid w:val="00952874"/>
    <w:rsid w:val="00A01992"/>
    <w:rsid w:val="00BF5964"/>
    <w:rsid w:val="00C50B36"/>
    <w:rsid w:val="00C92B26"/>
    <w:rsid w:val="00D242DC"/>
    <w:rsid w:val="00E32F52"/>
    <w:rsid w:val="00F544BA"/>
    <w:rsid w:val="00FD75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B57"/>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95B57"/>
    <w:pPr>
      <w:spacing w:after="0" w:line="240" w:lineRule="auto"/>
    </w:pPr>
    <w:rPr>
      <w:lang w:val="ro-RO"/>
    </w:rPr>
  </w:style>
  <w:style w:type="paragraph" w:styleId="ListParagraph">
    <w:name w:val="List Paragraph"/>
    <w:basedOn w:val="Normal"/>
    <w:uiPriority w:val="34"/>
    <w:qFormat/>
    <w:rsid w:val="00395B57"/>
    <w:pPr>
      <w:ind w:left="720"/>
      <w:contextualSpacing/>
    </w:pPr>
  </w:style>
  <w:style w:type="character" w:customStyle="1" w:styleId="docheader">
    <w:name w:val="doc_header"/>
    <w:basedOn w:val="DefaultParagraphFont"/>
    <w:rsid w:val="005215E1"/>
  </w:style>
  <w:style w:type="paragraph" w:styleId="BalloonText">
    <w:name w:val="Balloon Text"/>
    <w:basedOn w:val="Normal"/>
    <w:link w:val="BalloonTextChar"/>
    <w:uiPriority w:val="99"/>
    <w:semiHidden/>
    <w:unhideWhenUsed/>
    <w:rsid w:val="005875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513"/>
    <w:rPr>
      <w:rFonts w:ascii="Tahoma" w:hAnsi="Tahoma" w:cs="Tahoma"/>
      <w:sz w:val="16"/>
      <w:szCs w:val="16"/>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B57"/>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95B57"/>
    <w:pPr>
      <w:spacing w:after="0" w:line="240" w:lineRule="auto"/>
    </w:pPr>
    <w:rPr>
      <w:lang w:val="ro-RO"/>
    </w:rPr>
  </w:style>
  <w:style w:type="paragraph" w:styleId="ListParagraph">
    <w:name w:val="List Paragraph"/>
    <w:basedOn w:val="Normal"/>
    <w:uiPriority w:val="34"/>
    <w:qFormat/>
    <w:rsid w:val="00395B57"/>
    <w:pPr>
      <w:ind w:left="720"/>
      <w:contextualSpacing/>
    </w:pPr>
  </w:style>
  <w:style w:type="character" w:customStyle="1" w:styleId="docheader">
    <w:name w:val="doc_header"/>
    <w:basedOn w:val="DefaultParagraphFont"/>
    <w:rsid w:val="005215E1"/>
  </w:style>
  <w:style w:type="paragraph" w:styleId="BalloonText">
    <w:name w:val="Balloon Text"/>
    <w:basedOn w:val="Normal"/>
    <w:link w:val="BalloonTextChar"/>
    <w:uiPriority w:val="99"/>
    <w:semiHidden/>
    <w:unhideWhenUsed/>
    <w:rsid w:val="005875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513"/>
    <w:rPr>
      <w:rFonts w:ascii="Tahoma"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84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1093</TotalTime>
  <Pages>7</Pages>
  <Words>2538</Words>
  <Characters>14467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 Svet</dc:creator>
  <cp:lastModifiedBy>Andrei Svet</cp:lastModifiedBy>
  <cp:revision>13</cp:revision>
  <cp:lastPrinted>2018-07-16T10:36:00Z</cp:lastPrinted>
  <dcterms:created xsi:type="dcterms:W3CDTF">2018-07-11T15:03:00Z</dcterms:created>
  <dcterms:modified xsi:type="dcterms:W3CDTF">2018-07-16T10:49:00Z</dcterms:modified>
</cp:coreProperties>
</file>