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AD" w:rsidRPr="00DD4B46" w:rsidRDefault="00EE2E13" w:rsidP="00EE2E13">
      <w:pPr>
        <w:spacing w:line="288" w:lineRule="auto"/>
        <w:contextualSpacing/>
        <w:jc w:val="right"/>
        <w:rPr>
          <w:rFonts w:ascii="Times New Roman" w:hAnsi="Times New Roman" w:cs="Times New Roman"/>
          <w:b/>
          <w:sz w:val="24"/>
          <w:szCs w:val="24"/>
        </w:rPr>
      </w:pPr>
      <w:r>
        <w:rPr>
          <w:rFonts w:ascii="Times New Roman" w:hAnsi="Times New Roman" w:cs="Times New Roman"/>
          <w:sz w:val="24"/>
          <w:szCs w:val="24"/>
        </w:rPr>
        <w:t>proiect</w:t>
      </w:r>
    </w:p>
    <w:p w:rsidR="008C674D" w:rsidRPr="00DD4B46" w:rsidRDefault="008C674D" w:rsidP="00AA6C34">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GUVERNUL REPUBLICII MOLDOVA</w:t>
      </w:r>
    </w:p>
    <w:p w:rsidR="00E55BD1" w:rsidRPr="00DD4B46" w:rsidRDefault="00E55BD1" w:rsidP="00AA6C34">
      <w:pPr>
        <w:spacing w:line="288" w:lineRule="auto"/>
        <w:contextualSpacing/>
        <w:jc w:val="center"/>
        <w:rPr>
          <w:rFonts w:ascii="Times New Roman" w:hAnsi="Times New Roman" w:cs="Times New Roman"/>
          <w:b/>
          <w:sz w:val="24"/>
          <w:szCs w:val="24"/>
        </w:rPr>
      </w:pPr>
    </w:p>
    <w:p w:rsidR="00E55BD1" w:rsidRPr="00DD4B46" w:rsidRDefault="007A6750" w:rsidP="00AA6C34">
      <w:pPr>
        <w:spacing w:line="288" w:lineRule="auto"/>
        <w:contextualSpacing/>
        <w:jc w:val="center"/>
        <w:rPr>
          <w:rFonts w:ascii="Times New Roman" w:hAnsi="Times New Roman" w:cs="Times New Roman"/>
          <w:b/>
          <w:sz w:val="24"/>
          <w:szCs w:val="24"/>
        </w:rPr>
      </w:pPr>
      <w:r>
        <w:rPr>
          <w:rFonts w:ascii="Times New Roman" w:hAnsi="Times New Roman" w:cs="Times New Roman"/>
          <w:b/>
          <w:sz w:val="24"/>
          <w:szCs w:val="24"/>
        </w:rPr>
        <w:t>HOTĂRÎRE n</w:t>
      </w:r>
      <w:r w:rsidR="00E55BD1" w:rsidRPr="00DD4B46">
        <w:rPr>
          <w:rFonts w:ascii="Times New Roman" w:hAnsi="Times New Roman" w:cs="Times New Roman"/>
          <w:b/>
          <w:sz w:val="24"/>
          <w:szCs w:val="24"/>
        </w:rPr>
        <w:t xml:space="preserve">r. </w:t>
      </w:r>
      <w:r w:rsidR="00AA6C34" w:rsidRPr="00DD4B46">
        <w:rPr>
          <w:rFonts w:ascii="Times New Roman" w:hAnsi="Times New Roman" w:cs="Times New Roman"/>
          <w:b/>
          <w:sz w:val="24"/>
          <w:szCs w:val="24"/>
        </w:rPr>
        <w:t>____</w:t>
      </w:r>
    </w:p>
    <w:p w:rsidR="00E55BD1" w:rsidRPr="00DD4B46" w:rsidRDefault="00E55BD1" w:rsidP="00AA6C34">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 xml:space="preserve">din </w:t>
      </w:r>
      <w:r w:rsidR="00AA6C34" w:rsidRPr="00DD4B46">
        <w:rPr>
          <w:rFonts w:ascii="Times New Roman" w:hAnsi="Times New Roman" w:cs="Times New Roman"/>
          <w:b/>
          <w:sz w:val="24"/>
          <w:szCs w:val="24"/>
        </w:rPr>
        <w:t>_____________________</w:t>
      </w:r>
    </w:p>
    <w:p w:rsidR="00AA6C34" w:rsidRPr="00DD4B46" w:rsidRDefault="00AA6C34" w:rsidP="00AA6C34">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Chișinău</w:t>
      </w:r>
    </w:p>
    <w:p w:rsidR="00AA6C34" w:rsidRPr="00DD4B46" w:rsidRDefault="00AA6C34" w:rsidP="00AA6C34">
      <w:pPr>
        <w:spacing w:line="288" w:lineRule="auto"/>
        <w:contextualSpacing/>
        <w:jc w:val="center"/>
        <w:rPr>
          <w:rFonts w:ascii="Times New Roman" w:hAnsi="Times New Roman" w:cs="Times New Roman"/>
          <w:b/>
          <w:sz w:val="24"/>
          <w:szCs w:val="24"/>
        </w:rPr>
      </w:pPr>
    </w:p>
    <w:p w:rsidR="00AA6C34" w:rsidRPr="00DD4B46" w:rsidRDefault="00E55BD1" w:rsidP="00AA6C34">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pentru aprobarea Regulament</w:t>
      </w:r>
      <w:r w:rsidR="00AA6C34" w:rsidRPr="00DD4B46">
        <w:rPr>
          <w:rFonts w:ascii="Times New Roman" w:hAnsi="Times New Roman" w:cs="Times New Roman"/>
          <w:b/>
          <w:sz w:val="24"/>
          <w:szCs w:val="24"/>
        </w:rPr>
        <w:t>elor</w:t>
      </w:r>
      <w:r w:rsidRPr="00DD4B46">
        <w:rPr>
          <w:rFonts w:ascii="Times New Roman" w:hAnsi="Times New Roman" w:cs="Times New Roman"/>
          <w:b/>
          <w:sz w:val="24"/>
          <w:szCs w:val="24"/>
        </w:rPr>
        <w:t>-tip privind organizarea</w:t>
      </w:r>
    </w:p>
    <w:p w:rsidR="00E55BD1" w:rsidRDefault="00E55BD1" w:rsidP="00AA6C34">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şi desfăşurarea activităţii în domeniul jocurilor de noroc</w:t>
      </w:r>
    </w:p>
    <w:p w:rsidR="002060AB" w:rsidRPr="00DD4B46" w:rsidRDefault="002060AB" w:rsidP="00AA6C34">
      <w:pPr>
        <w:spacing w:line="288" w:lineRule="auto"/>
        <w:contextualSpacing/>
        <w:jc w:val="center"/>
        <w:rPr>
          <w:rFonts w:ascii="Times New Roman" w:hAnsi="Times New Roman" w:cs="Times New Roman"/>
          <w:b/>
          <w:sz w:val="24"/>
          <w:szCs w:val="24"/>
        </w:rPr>
      </w:pPr>
      <w:r>
        <w:rPr>
          <w:rFonts w:ascii="Times New Roman" w:hAnsi="Times New Roman" w:cs="Times New Roman"/>
          <w:b/>
          <w:sz w:val="24"/>
          <w:szCs w:val="24"/>
        </w:rPr>
        <w:t>ce constituie monopol de stat</w:t>
      </w:r>
    </w:p>
    <w:p w:rsidR="00727D20" w:rsidRDefault="00727D20" w:rsidP="00727D20">
      <w:pPr>
        <w:spacing w:after="0" w:line="288" w:lineRule="auto"/>
        <w:jc w:val="both"/>
        <w:rPr>
          <w:rFonts w:ascii="Times New Roman" w:hAnsi="Times New Roman" w:cs="Times New Roman"/>
          <w:sz w:val="24"/>
          <w:szCs w:val="24"/>
        </w:rPr>
      </w:pPr>
    </w:p>
    <w:p w:rsidR="00E55BD1" w:rsidRPr="00727D20" w:rsidRDefault="00E55BD1" w:rsidP="00727D20">
      <w:pPr>
        <w:spacing w:after="0" w:line="288" w:lineRule="auto"/>
        <w:ind w:firstLine="720"/>
        <w:jc w:val="both"/>
        <w:rPr>
          <w:rFonts w:ascii="Times New Roman" w:hAnsi="Times New Roman" w:cs="Times New Roman"/>
          <w:sz w:val="24"/>
          <w:szCs w:val="24"/>
        </w:rPr>
      </w:pPr>
      <w:r w:rsidRPr="00727D20">
        <w:rPr>
          <w:rFonts w:ascii="Times New Roman" w:hAnsi="Times New Roman" w:cs="Times New Roman"/>
          <w:sz w:val="24"/>
          <w:szCs w:val="24"/>
        </w:rPr>
        <w:t xml:space="preserve">În temeiul art.14 alin.(1) din Legea nr. 291 din 16 decembrie 2016 cu privire la organizarea și desfășurarea jocurilor de noroc (Monitorul Oficial al Republicii Moldova, 2017, nr.2-8, art.3), cu modificările și completările ulterioare, Guvernul HOTĂRĂŞTE: </w:t>
      </w:r>
    </w:p>
    <w:p w:rsidR="00AA6C34" w:rsidRPr="00DD4B46" w:rsidRDefault="00727D20" w:rsidP="00AA6C34">
      <w:pPr>
        <w:spacing w:line="288"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sidR="00AA6C34" w:rsidRPr="00DD4B46">
        <w:rPr>
          <w:rFonts w:ascii="Times New Roman" w:hAnsi="Times New Roman" w:cs="Times New Roman"/>
          <w:sz w:val="24"/>
          <w:szCs w:val="24"/>
        </w:rPr>
        <w:t xml:space="preserve">Se aprobă: </w:t>
      </w:r>
    </w:p>
    <w:p w:rsidR="00AA6C34" w:rsidRPr="00DD4B46" w:rsidRDefault="00AA6C34" w:rsidP="00AA6C34">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Regulamentul-tip privind organizarea </w:t>
      </w:r>
      <w:r w:rsidR="00C1024B" w:rsidRPr="00DD4B46">
        <w:rPr>
          <w:rFonts w:ascii="Times New Roman" w:hAnsi="Times New Roman" w:cs="Times New Roman"/>
          <w:sz w:val="24"/>
          <w:szCs w:val="24"/>
        </w:rPr>
        <w:t>și</w:t>
      </w:r>
      <w:r w:rsidRPr="00DD4B46">
        <w:rPr>
          <w:rFonts w:ascii="Times New Roman" w:hAnsi="Times New Roman" w:cs="Times New Roman"/>
          <w:sz w:val="24"/>
          <w:szCs w:val="24"/>
        </w:rPr>
        <w:t xml:space="preserve"> </w:t>
      </w:r>
      <w:r w:rsidR="00C1024B" w:rsidRPr="00DD4B46">
        <w:rPr>
          <w:rFonts w:ascii="Times New Roman" w:hAnsi="Times New Roman" w:cs="Times New Roman"/>
          <w:sz w:val="24"/>
          <w:szCs w:val="24"/>
        </w:rPr>
        <w:t>desfășurarea</w:t>
      </w:r>
      <w:r w:rsidRPr="00DD4B46">
        <w:rPr>
          <w:rFonts w:ascii="Times New Roman" w:hAnsi="Times New Roman" w:cs="Times New Roman"/>
          <w:sz w:val="24"/>
          <w:szCs w:val="24"/>
        </w:rPr>
        <w:t xml:space="preserve"> loteriilor, conform anexei nr. 1;</w:t>
      </w:r>
    </w:p>
    <w:p w:rsidR="00F87829" w:rsidRPr="00DD4B46" w:rsidRDefault="00AA6C34" w:rsidP="00F87829">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Regulamentul-tip privind organizarea </w:t>
      </w:r>
      <w:r w:rsidR="00C1024B" w:rsidRPr="00DD4B46">
        <w:rPr>
          <w:rFonts w:ascii="Times New Roman" w:hAnsi="Times New Roman" w:cs="Times New Roman"/>
          <w:sz w:val="24"/>
          <w:szCs w:val="24"/>
        </w:rPr>
        <w:t>funcționării</w:t>
      </w:r>
      <w:r w:rsidRPr="00DD4B46">
        <w:rPr>
          <w:rFonts w:ascii="Times New Roman" w:hAnsi="Times New Roman" w:cs="Times New Roman"/>
          <w:sz w:val="24"/>
          <w:szCs w:val="24"/>
        </w:rPr>
        <w:t xml:space="preserve"> sălilor de joc cu automate de joc cu </w:t>
      </w:r>
      <w:r w:rsidR="00C1024B" w:rsidRPr="00DD4B46">
        <w:rPr>
          <w:rFonts w:ascii="Times New Roman" w:hAnsi="Times New Roman" w:cs="Times New Roman"/>
          <w:sz w:val="24"/>
          <w:szCs w:val="24"/>
        </w:rPr>
        <w:t>câștiguri</w:t>
      </w:r>
      <w:r w:rsidRPr="00DD4B46">
        <w:rPr>
          <w:rFonts w:ascii="Times New Roman" w:hAnsi="Times New Roman" w:cs="Times New Roman"/>
          <w:sz w:val="24"/>
          <w:szCs w:val="24"/>
        </w:rPr>
        <w:t xml:space="preserve"> </w:t>
      </w:r>
      <w:r w:rsidR="00C1024B" w:rsidRPr="00DD4B46">
        <w:rPr>
          <w:rFonts w:ascii="Times New Roman" w:hAnsi="Times New Roman" w:cs="Times New Roman"/>
          <w:sz w:val="24"/>
          <w:szCs w:val="24"/>
        </w:rPr>
        <w:t>bănești</w:t>
      </w:r>
      <w:r w:rsidRPr="00DD4B46">
        <w:rPr>
          <w:rFonts w:ascii="Times New Roman" w:hAnsi="Times New Roman" w:cs="Times New Roman"/>
          <w:sz w:val="24"/>
          <w:szCs w:val="24"/>
        </w:rPr>
        <w:t>, conform anexei nr. 2;</w:t>
      </w:r>
    </w:p>
    <w:p w:rsidR="00AA6C34" w:rsidRPr="00DD4B46" w:rsidRDefault="00AA6C34" w:rsidP="00F87829">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Regulamentul-tip privind organizarea </w:t>
      </w:r>
      <w:r w:rsidR="00C1024B" w:rsidRPr="00DD4B46">
        <w:rPr>
          <w:rFonts w:ascii="Times New Roman" w:hAnsi="Times New Roman" w:cs="Times New Roman"/>
          <w:sz w:val="24"/>
          <w:szCs w:val="24"/>
        </w:rPr>
        <w:t>și</w:t>
      </w:r>
      <w:r w:rsidRPr="00DD4B46">
        <w:rPr>
          <w:rFonts w:ascii="Times New Roman" w:hAnsi="Times New Roman" w:cs="Times New Roman"/>
          <w:sz w:val="24"/>
          <w:szCs w:val="24"/>
        </w:rPr>
        <w:t xml:space="preserve"> </w:t>
      </w:r>
      <w:r w:rsidR="00C1024B" w:rsidRPr="00DD4B46">
        <w:rPr>
          <w:rFonts w:ascii="Times New Roman" w:hAnsi="Times New Roman" w:cs="Times New Roman"/>
          <w:sz w:val="24"/>
          <w:szCs w:val="24"/>
        </w:rPr>
        <w:t>desfășurarea</w:t>
      </w:r>
      <w:r w:rsidRPr="00DD4B46">
        <w:rPr>
          <w:rFonts w:ascii="Times New Roman" w:hAnsi="Times New Roman" w:cs="Times New Roman"/>
          <w:sz w:val="24"/>
          <w:szCs w:val="24"/>
        </w:rPr>
        <w:t xml:space="preserve"> pariurilor pentru </w:t>
      </w:r>
      <w:r w:rsidR="00C1024B" w:rsidRPr="00DD4B46">
        <w:rPr>
          <w:rFonts w:ascii="Times New Roman" w:hAnsi="Times New Roman" w:cs="Times New Roman"/>
          <w:sz w:val="24"/>
          <w:szCs w:val="24"/>
        </w:rPr>
        <w:t>competițiile</w:t>
      </w:r>
      <w:r w:rsidRPr="00DD4B46">
        <w:rPr>
          <w:rFonts w:ascii="Times New Roman" w:hAnsi="Times New Roman" w:cs="Times New Roman"/>
          <w:sz w:val="24"/>
          <w:szCs w:val="24"/>
        </w:rPr>
        <w:t>/</w:t>
      </w:r>
      <w:r w:rsidR="00F87829" w:rsidRPr="00DD4B46">
        <w:rPr>
          <w:rFonts w:ascii="Times New Roman" w:hAnsi="Times New Roman" w:cs="Times New Roman"/>
          <w:sz w:val="24"/>
          <w:szCs w:val="24"/>
        </w:rPr>
        <w:t xml:space="preserve"> </w:t>
      </w:r>
      <w:r w:rsidRPr="00DD4B46">
        <w:rPr>
          <w:rFonts w:ascii="Times New Roman" w:hAnsi="Times New Roman" w:cs="Times New Roman"/>
          <w:sz w:val="24"/>
          <w:szCs w:val="24"/>
        </w:rPr>
        <w:t>evenimentele sportive, conform anexei nr. 3;</w:t>
      </w:r>
    </w:p>
    <w:p w:rsidR="00CC0C57" w:rsidRDefault="00AA6C34" w:rsidP="00727D20">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Regulamentul-tip privind organizarea jocurilor de noroc prin intermediul rețelelor de </w:t>
      </w:r>
      <w:r w:rsidR="00C1024B" w:rsidRPr="00DD4B46">
        <w:rPr>
          <w:rFonts w:ascii="Times New Roman" w:hAnsi="Times New Roman" w:cs="Times New Roman"/>
          <w:sz w:val="24"/>
          <w:szCs w:val="24"/>
        </w:rPr>
        <w:t>comunicații</w:t>
      </w:r>
      <w:r w:rsidRPr="00DD4B46">
        <w:rPr>
          <w:rFonts w:ascii="Times New Roman" w:hAnsi="Times New Roman" w:cs="Times New Roman"/>
          <w:sz w:val="24"/>
          <w:szCs w:val="24"/>
        </w:rPr>
        <w:t xml:space="preserve"> electronice, conform anexei nr. 4.</w:t>
      </w:r>
    </w:p>
    <w:p w:rsidR="00CC0C57" w:rsidRPr="00DD4B46" w:rsidRDefault="00CC0C57" w:rsidP="00AA6C34">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544D8">
        <w:rPr>
          <w:rFonts w:ascii="Times New Roman" w:hAnsi="Times New Roman" w:cs="Times New Roman"/>
          <w:sz w:val="24"/>
          <w:szCs w:val="24"/>
        </w:rPr>
        <w:t>Regulamentele-</w:t>
      </w:r>
      <w:r w:rsidR="00727D20">
        <w:rPr>
          <w:rFonts w:ascii="Times New Roman" w:hAnsi="Times New Roman" w:cs="Times New Roman"/>
          <w:sz w:val="24"/>
          <w:szCs w:val="24"/>
        </w:rPr>
        <w:t>tip pot fi completate</w:t>
      </w:r>
      <w:r>
        <w:rPr>
          <w:rFonts w:ascii="Times New Roman" w:hAnsi="Times New Roman" w:cs="Times New Roman"/>
          <w:sz w:val="24"/>
          <w:szCs w:val="24"/>
        </w:rPr>
        <w:t xml:space="preserve"> cu prevederi</w:t>
      </w:r>
      <w:r w:rsidR="00727D20">
        <w:rPr>
          <w:rFonts w:ascii="Times New Roman" w:hAnsi="Times New Roman" w:cs="Times New Roman"/>
          <w:sz w:val="24"/>
          <w:szCs w:val="24"/>
        </w:rPr>
        <w:t>,</w:t>
      </w:r>
      <w:r>
        <w:rPr>
          <w:rFonts w:ascii="Times New Roman" w:hAnsi="Times New Roman" w:cs="Times New Roman"/>
          <w:sz w:val="24"/>
          <w:szCs w:val="24"/>
        </w:rPr>
        <w:t xml:space="preserve"> ce nu contravin </w:t>
      </w:r>
      <w:r w:rsidR="00727D20">
        <w:rPr>
          <w:rFonts w:ascii="Times New Roman" w:hAnsi="Times New Roman" w:cs="Times New Roman"/>
          <w:sz w:val="24"/>
          <w:szCs w:val="24"/>
        </w:rPr>
        <w:t>Legii</w:t>
      </w:r>
      <w:r w:rsidR="00727D20" w:rsidRPr="00727D20">
        <w:rPr>
          <w:rFonts w:ascii="Times New Roman" w:hAnsi="Times New Roman" w:cs="Times New Roman"/>
          <w:sz w:val="24"/>
          <w:szCs w:val="24"/>
        </w:rPr>
        <w:t xml:space="preserve"> nr. 291 din 16 decembrie 2016 cu privire la organizarea și desfășurarea jocurilor de noroc </w:t>
      </w:r>
      <w:r w:rsidR="00727D20">
        <w:rPr>
          <w:rFonts w:ascii="Times New Roman" w:hAnsi="Times New Roman" w:cs="Times New Roman"/>
          <w:sz w:val="24"/>
          <w:szCs w:val="24"/>
        </w:rPr>
        <w:t>și altor acte normative</w:t>
      </w:r>
      <w:r>
        <w:rPr>
          <w:rFonts w:ascii="Times New Roman" w:hAnsi="Times New Roman" w:cs="Times New Roman"/>
          <w:sz w:val="24"/>
          <w:szCs w:val="24"/>
        </w:rPr>
        <w:t>.</w:t>
      </w:r>
    </w:p>
    <w:p w:rsidR="00E55BD1" w:rsidRPr="00DD4B46" w:rsidRDefault="00E55BD1" w:rsidP="00430E2B">
      <w:pPr>
        <w:spacing w:line="288" w:lineRule="auto"/>
        <w:contextualSpacing/>
        <w:rPr>
          <w:rFonts w:ascii="Times New Roman" w:hAnsi="Times New Roman" w:cs="Times New Roman"/>
          <w:sz w:val="24"/>
          <w:szCs w:val="24"/>
        </w:rPr>
      </w:pPr>
    </w:p>
    <w:p w:rsidR="00E55BD1" w:rsidRPr="00DD4B46" w:rsidRDefault="00AA6C34" w:rsidP="00AA6C34">
      <w:pPr>
        <w:spacing w:line="288" w:lineRule="auto"/>
        <w:ind w:firstLine="720"/>
        <w:contextualSpacing/>
        <w:rPr>
          <w:rFonts w:ascii="Times New Roman" w:hAnsi="Times New Roman" w:cs="Times New Roman"/>
          <w:b/>
          <w:sz w:val="24"/>
          <w:szCs w:val="24"/>
        </w:rPr>
      </w:pPr>
      <w:r w:rsidRPr="00DD4B46">
        <w:rPr>
          <w:rFonts w:ascii="Times New Roman" w:hAnsi="Times New Roman" w:cs="Times New Roman"/>
          <w:b/>
          <w:sz w:val="24"/>
          <w:szCs w:val="24"/>
        </w:rPr>
        <w:t>Prim</w:t>
      </w:r>
      <w:r w:rsidR="00E55BD1" w:rsidRPr="00DD4B46">
        <w:rPr>
          <w:rFonts w:ascii="Times New Roman" w:hAnsi="Times New Roman" w:cs="Times New Roman"/>
          <w:b/>
          <w:sz w:val="24"/>
          <w:szCs w:val="24"/>
        </w:rPr>
        <w:t>-</w:t>
      </w:r>
      <w:r w:rsidRPr="00DD4B46">
        <w:rPr>
          <w:rFonts w:ascii="Times New Roman" w:hAnsi="Times New Roman" w:cs="Times New Roman"/>
          <w:b/>
          <w:sz w:val="24"/>
          <w:szCs w:val="24"/>
        </w:rPr>
        <w:t xml:space="preserve">ministru </w:t>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Pr="00DD4B46">
        <w:rPr>
          <w:rFonts w:ascii="Times New Roman" w:hAnsi="Times New Roman" w:cs="Times New Roman"/>
          <w:b/>
          <w:sz w:val="24"/>
          <w:szCs w:val="24"/>
        </w:rPr>
        <w:tab/>
      </w:r>
      <w:r w:rsidR="00E55BD1" w:rsidRPr="00DD4B46">
        <w:rPr>
          <w:rFonts w:ascii="Times New Roman" w:hAnsi="Times New Roman" w:cs="Times New Roman"/>
          <w:b/>
          <w:sz w:val="24"/>
          <w:szCs w:val="24"/>
        </w:rPr>
        <w:t>Pavel FILIP</w:t>
      </w:r>
    </w:p>
    <w:p w:rsidR="00E55BD1" w:rsidRPr="00DD4B46" w:rsidRDefault="00E55BD1" w:rsidP="00430E2B">
      <w:pPr>
        <w:spacing w:line="288" w:lineRule="auto"/>
        <w:contextualSpacing/>
        <w:rPr>
          <w:rFonts w:ascii="Times New Roman" w:hAnsi="Times New Roman" w:cs="Times New Roman"/>
          <w:sz w:val="24"/>
          <w:szCs w:val="24"/>
        </w:rPr>
      </w:pPr>
    </w:p>
    <w:p w:rsidR="00617BAD" w:rsidRPr="00DD4B46" w:rsidRDefault="00617BAD" w:rsidP="00430E2B">
      <w:pPr>
        <w:spacing w:line="288" w:lineRule="auto"/>
        <w:contextualSpacing/>
        <w:rPr>
          <w:rFonts w:ascii="Times New Roman" w:hAnsi="Times New Roman" w:cs="Times New Roman"/>
          <w:sz w:val="24"/>
          <w:szCs w:val="24"/>
        </w:rPr>
      </w:pPr>
    </w:p>
    <w:p w:rsidR="00E55BD1" w:rsidRPr="00DD4B46" w:rsidRDefault="00E55BD1" w:rsidP="00617BAD">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Contrasemnează:</w:t>
      </w:r>
    </w:p>
    <w:p w:rsidR="00617BAD" w:rsidRPr="00DD4B46" w:rsidRDefault="00617BAD" w:rsidP="00617BAD">
      <w:pPr>
        <w:spacing w:line="288" w:lineRule="auto"/>
        <w:ind w:firstLine="720"/>
        <w:contextualSpacing/>
        <w:rPr>
          <w:rFonts w:ascii="Times New Roman" w:hAnsi="Times New Roman" w:cs="Times New Roman"/>
          <w:sz w:val="24"/>
          <w:szCs w:val="24"/>
        </w:rPr>
      </w:pPr>
    </w:p>
    <w:p w:rsidR="00E55BD1" w:rsidRDefault="00E55BD1" w:rsidP="00617BAD">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 xml:space="preserve">Ministrul </w:t>
      </w:r>
      <w:r w:rsidR="00DF259F">
        <w:rPr>
          <w:rFonts w:ascii="Times New Roman" w:hAnsi="Times New Roman" w:cs="Times New Roman"/>
          <w:sz w:val="24"/>
          <w:szCs w:val="24"/>
        </w:rPr>
        <w:t>F</w:t>
      </w:r>
      <w:r w:rsidR="00C1024B" w:rsidRPr="00DD4B46">
        <w:rPr>
          <w:rFonts w:ascii="Times New Roman" w:hAnsi="Times New Roman" w:cs="Times New Roman"/>
          <w:sz w:val="24"/>
          <w:szCs w:val="24"/>
        </w:rPr>
        <w:t>inanțelor</w:t>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00617BAD" w:rsidRPr="00DD4B46">
        <w:rPr>
          <w:rFonts w:ascii="Times New Roman" w:hAnsi="Times New Roman" w:cs="Times New Roman"/>
          <w:sz w:val="24"/>
          <w:szCs w:val="24"/>
        </w:rPr>
        <w:tab/>
      </w:r>
      <w:r w:rsidRPr="00DD4B46">
        <w:rPr>
          <w:rFonts w:ascii="Times New Roman" w:hAnsi="Times New Roman" w:cs="Times New Roman"/>
          <w:sz w:val="24"/>
          <w:szCs w:val="24"/>
        </w:rPr>
        <w:t xml:space="preserve">Octavian </w:t>
      </w:r>
      <w:r w:rsidR="00C1024B" w:rsidRPr="00DD4B46">
        <w:rPr>
          <w:rFonts w:ascii="Times New Roman" w:hAnsi="Times New Roman" w:cs="Times New Roman"/>
          <w:sz w:val="24"/>
          <w:szCs w:val="24"/>
        </w:rPr>
        <w:t>Armașu</w:t>
      </w:r>
    </w:p>
    <w:p w:rsidR="00727D20" w:rsidRDefault="00727D20" w:rsidP="00617BAD">
      <w:pPr>
        <w:spacing w:line="288" w:lineRule="auto"/>
        <w:ind w:firstLine="720"/>
        <w:contextualSpacing/>
        <w:rPr>
          <w:rFonts w:ascii="Times New Roman" w:hAnsi="Times New Roman" w:cs="Times New Roman"/>
          <w:sz w:val="24"/>
          <w:szCs w:val="24"/>
        </w:rPr>
      </w:pPr>
    </w:p>
    <w:p w:rsidR="00727D20" w:rsidRDefault="00DF259F" w:rsidP="00617BAD">
      <w:pPr>
        <w:spacing w:line="288" w:lineRule="auto"/>
        <w:ind w:firstLine="720"/>
        <w:contextualSpacing/>
        <w:rPr>
          <w:rFonts w:ascii="Times New Roman" w:hAnsi="Times New Roman" w:cs="Times New Roman"/>
          <w:sz w:val="24"/>
          <w:szCs w:val="24"/>
        </w:rPr>
      </w:pPr>
      <w:r>
        <w:rPr>
          <w:rFonts w:ascii="Times New Roman" w:hAnsi="Times New Roman" w:cs="Times New Roman"/>
          <w:sz w:val="24"/>
          <w:szCs w:val="24"/>
        </w:rPr>
        <w:t>Ministrul Economiei și I</w:t>
      </w:r>
      <w:r w:rsidR="00727D20">
        <w:rPr>
          <w:rFonts w:ascii="Times New Roman" w:hAnsi="Times New Roman" w:cs="Times New Roman"/>
          <w:sz w:val="24"/>
          <w:szCs w:val="24"/>
        </w:rPr>
        <w:t xml:space="preserve">nfrastructurii                 </w:t>
      </w:r>
      <w:r w:rsidR="00D671A5">
        <w:rPr>
          <w:rFonts w:ascii="Times New Roman" w:hAnsi="Times New Roman" w:cs="Times New Roman"/>
          <w:sz w:val="24"/>
          <w:szCs w:val="24"/>
        </w:rPr>
        <w:t xml:space="preserve">                               </w:t>
      </w:r>
      <w:r w:rsidR="00727D20">
        <w:rPr>
          <w:rFonts w:ascii="Times New Roman" w:hAnsi="Times New Roman" w:cs="Times New Roman"/>
          <w:sz w:val="24"/>
          <w:szCs w:val="24"/>
        </w:rPr>
        <w:t>Chiril Gaburici</w:t>
      </w:r>
    </w:p>
    <w:p w:rsidR="00C61B6D" w:rsidRDefault="00C61B6D" w:rsidP="00617BAD">
      <w:pPr>
        <w:spacing w:line="288" w:lineRule="auto"/>
        <w:ind w:firstLine="720"/>
        <w:contextualSpacing/>
        <w:rPr>
          <w:rFonts w:ascii="Times New Roman" w:hAnsi="Times New Roman" w:cs="Times New Roman"/>
          <w:sz w:val="24"/>
          <w:szCs w:val="24"/>
        </w:rPr>
      </w:pPr>
    </w:p>
    <w:p w:rsidR="00C61B6D" w:rsidRDefault="00C61B6D" w:rsidP="00617BAD">
      <w:pPr>
        <w:spacing w:line="288" w:lineRule="auto"/>
        <w:ind w:firstLine="720"/>
        <w:contextualSpacing/>
        <w:rPr>
          <w:rFonts w:ascii="Times New Roman" w:hAnsi="Times New Roman" w:cs="Times New Roman"/>
          <w:sz w:val="24"/>
          <w:szCs w:val="24"/>
        </w:rPr>
      </w:pPr>
    </w:p>
    <w:p w:rsidR="00C61B6D" w:rsidRDefault="00C61B6D" w:rsidP="00617BAD">
      <w:pPr>
        <w:spacing w:line="288" w:lineRule="auto"/>
        <w:ind w:firstLine="720"/>
        <w:contextualSpacing/>
        <w:rPr>
          <w:rFonts w:ascii="Times New Roman" w:hAnsi="Times New Roman" w:cs="Times New Roman"/>
          <w:sz w:val="24"/>
          <w:szCs w:val="24"/>
        </w:rPr>
      </w:pPr>
    </w:p>
    <w:p w:rsidR="00C61B6D" w:rsidRDefault="00C61B6D" w:rsidP="00617BAD">
      <w:pPr>
        <w:spacing w:line="288" w:lineRule="auto"/>
        <w:ind w:firstLine="720"/>
        <w:contextualSpacing/>
        <w:rPr>
          <w:rFonts w:ascii="Times New Roman" w:hAnsi="Times New Roman" w:cs="Times New Roman"/>
          <w:sz w:val="24"/>
          <w:szCs w:val="24"/>
        </w:rPr>
      </w:pPr>
    </w:p>
    <w:p w:rsidR="007A6750" w:rsidRDefault="007A6750" w:rsidP="00617BAD">
      <w:pPr>
        <w:spacing w:line="288" w:lineRule="auto"/>
        <w:ind w:firstLine="720"/>
        <w:contextualSpacing/>
        <w:rPr>
          <w:rFonts w:ascii="Times New Roman" w:hAnsi="Times New Roman" w:cs="Times New Roman"/>
          <w:sz w:val="24"/>
          <w:szCs w:val="24"/>
        </w:rPr>
      </w:pPr>
    </w:p>
    <w:p w:rsidR="007A6750" w:rsidRDefault="007A6750" w:rsidP="00617BAD">
      <w:pPr>
        <w:spacing w:line="288" w:lineRule="auto"/>
        <w:ind w:firstLine="720"/>
        <w:contextualSpacing/>
        <w:rPr>
          <w:rFonts w:ascii="Times New Roman" w:hAnsi="Times New Roman" w:cs="Times New Roman"/>
          <w:sz w:val="24"/>
          <w:szCs w:val="24"/>
        </w:rPr>
      </w:pPr>
    </w:p>
    <w:p w:rsidR="007A6750" w:rsidRDefault="007A6750" w:rsidP="00617BAD">
      <w:pPr>
        <w:spacing w:line="288" w:lineRule="auto"/>
        <w:ind w:firstLine="720"/>
        <w:contextualSpacing/>
        <w:rPr>
          <w:rFonts w:ascii="Times New Roman" w:hAnsi="Times New Roman" w:cs="Times New Roman"/>
          <w:sz w:val="24"/>
          <w:szCs w:val="24"/>
        </w:rPr>
      </w:pPr>
    </w:p>
    <w:p w:rsidR="007A6750" w:rsidRDefault="007A6750" w:rsidP="00617BAD">
      <w:pPr>
        <w:spacing w:line="288" w:lineRule="auto"/>
        <w:ind w:firstLine="720"/>
        <w:contextualSpacing/>
        <w:rPr>
          <w:rFonts w:ascii="Times New Roman" w:hAnsi="Times New Roman" w:cs="Times New Roman"/>
          <w:sz w:val="24"/>
          <w:szCs w:val="24"/>
        </w:rPr>
      </w:pPr>
    </w:p>
    <w:p w:rsidR="007A6750" w:rsidRDefault="007A6750" w:rsidP="00617BAD">
      <w:pPr>
        <w:spacing w:line="288" w:lineRule="auto"/>
        <w:ind w:firstLine="720"/>
        <w:contextualSpacing/>
        <w:rPr>
          <w:rFonts w:ascii="Times New Roman" w:hAnsi="Times New Roman" w:cs="Times New Roman"/>
          <w:sz w:val="24"/>
          <w:szCs w:val="24"/>
        </w:rPr>
      </w:pPr>
    </w:p>
    <w:p w:rsidR="00C61B6D" w:rsidRDefault="00C61B6D" w:rsidP="00617BAD">
      <w:pPr>
        <w:spacing w:line="288" w:lineRule="auto"/>
        <w:ind w:firstLine="720"/>
        <w:contextualSpacing/>
        <w:rPr>
          <w:rFonts w:ascii="Times New Roman" w:hAnsi="Times New Roman" w:cs="Times New Roman"/>
          <w:sz w:val="24"/>
          <w:szCs w:val="24"/>
        </w:rPr>
      </w:pPr>
    </w:p>
    <w:p w:rsidR="00E368CB" w:rsidRPr="00DD4B46" w:rsidRDefault="00E368CB" w:rsidP="00E368CB">
      <w:pPr>
        <w:spacing w:line="288" w:lineRule="auto"/>
        <w:ind w:left="5760"/>
        <w:contextualSpacing/>
        <w:rPr>
          <w:rFonts w:ascii="Times New Roman" w:hAnsi="Times New Roman" w:cs="Times New Roman"/>
          <w:i/>
          <w:sz w:val="24"/>
          <w:szCs w:val="24"/>
        </w:rPr>
      </w:pPr>
      <w:r w:rsidRPr="00DD4B46">
        <w:rPr>
          <w:rFonts w:ascii="Times New Roman" w:hAnsi="Times New Roman" w:cs="Times New Roman"/>
          <w:i/>
          <w:sz w:val="24"/>
          <w:szCs w:val="24"/>
        </w:rPr>
        <w:lastRenderedPageBreak/>
        <w:t>Anexa nr. 1</w:t>
      </w:r>
    </w:p>
    <w:p w:rsidR="00E368CB" w:rsidRPr="00DD4B46" w:rsidRDefault="00E368CB" w:rsidP="00E368CB">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la Hotărîrea Guvernului nr.____</w:t>
      </w:r>
    </w:p>
    <w:p w:rsidR="00E368CB" w:rsidRPr="00DD4B46" w:rsidRDefault="00E368CB" w:rsidP="00E368CB">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din _________________ 2018</w:t>
      </w:r>
    </w:p>
    <w:p w:rsidR="00E368CB" w:rsidRPr="00DD4B46" w:rsidRDefault="00E368CB" w:rsidP="00E368CB">
      <w:pPr>
        <w:spacing w:line="288" w:lineRule="auto"/>
        <w:contextualSpacing/>
        <w:rPr>
          <w:rFonts w:ascii="Times New Roman" w:hAnsi="Times New Roman" w:cs="Times New Roman"/>
          <w:sz w:val="24"/>
          <w:szCs w:val="24"/>
        </w:rPr>
      </w:pPr>
    </w:p>
    <w:p w:rsidR="00E368CB" w:rsidRPr="00DD4B46" w:rsidRDefault="00E368CB" w:rsidP="00E368CB">
      <w:pPr>
        <w:spacing w:line="288" w:lineRule="auto"/>
        <w:contextualSpacing/>
        <w:rPr>
          <w:rFonts w:ascii="Times New Roman" w:hAnsi="Times New Roman" w:cs="Times New Roman"/>
          <w:sz w:val="24"/>
          <w:szCs w:val="24"/>
        </w:rPr>
      </w:pPr>
    </w:p>
    <w:p w:rsidR="00E368CB" w:rsidRPr="00DD4B46" w:rsidRDefault="00E368CB" w:rsidP="00E368CB">
      <w:pPr>
        <w:spacing w:line="288" w:lineRule="auto"/>
        <w:ind w:firstLine="360"/>
        <w:contextualSpacing/>
        <w:rPr>
          <w:rFonts w:ascii="Times New Roman" w:hAnsi="Times New Roman" w:cs="Times New Roman"/>
          <w:sz w:val="24"/>
          <w:szCs w:val="24"/>
        </w:rPr>
      </w:pPr>
      <w:r w:rsidRPr="00DD4B46">
        <w:rPr>
          <w:rFonts w:ascii="Times New Roman" w:hAnsi="Times New Roman" w:cs="Times New Roman"/>
          <w:sz w:val="24"/>
          <w:szCs w:val="24"/>
        </w:rPr>
        <w:t>Administrator</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Agenția Servicii Publice</w:t>
      </w:r>
    </w:p>
    <w:p w:rsidR="00E368CB" w:rsidRPr="00DD4B46" w:rsidRDefault="00E368CB" w:rsidP="00E368CB">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 xml:space="preserve">Aprobat </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Aprobat</w:t>
      </w:r>
    </w:p>
    <w:p w:rsidR="00E368CB" w:rsidRPr="00DD4B46" w:rsidRDefault="00E368CB" w:rsidP="00E368CB">
      <w:pPr>
        <w:spacing w:line="288" w:lineRule="auto"/>
        <w:contextualSpacing/>
        <w:rPr>
          <w:rFonts w:ascii="Times New Roman" w:hAnsi="Times New Roman" w:cs="Times New Roman"/>
          <w:sz w:val="24"/>
          <w:szCs w:val="24"/>
        </w:rPr>
      </w:pPr>
      <w:r w:rsidRPr="00DD4B46">
        <w:rPr>
          <w:rFonts w:ascii="Times New Roman" w:hAnsi="Times New Roman" w:cs="Times New Roman"/>
          <w:sz w:val="24"/>
          <w:szCs w:val="24"/>
        </w:rPr>
        <w:t>___ ____________ 20__</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 xml:space="preserve">___ _____________20__ </w:t>
      </w:r>
    </w:p>
    <w:p w:rsidR="00E368CB" w:rsidRPr="00DD4B46" w:rsidRDefault="00E368CB" w:rsidP="00E368CB">
      <w:pPr>
        <w:spacing w:line="288" w:lineRule="auto"/>
        <w:contextualSpacing/>
        <w:rPr>
          <w:rFonts w:ascii="Times New Roman" w:hAnsi="Times New Roman" w:cs="Times New Roman"/>
          <w:sz w:val="24"/>
          <w:szCs w:val="24"/>
        </w:rPr>
      </w:pPr>
    </w:p>
    <w:p w:rsidR="00E368CB" w:rsidRPr="00DD4B46" w:rsidRDefault="00E368CB" w:rsidP="00E368CB">
      <w:pPr>
        <w:spacing w:line="288" w:lineRule="auto"/>
        <w:contextualSpacing/>
        <w:rPr>
          <w:rFonts w:ascii="Times New Roman" w:hAnsi="Times New Roman" w:cs="Times New Roman"/>
          <w:sz w:val="24"/>
          <w:szCs w:val="24"/>
        </w:rPr>
      </w:pPr>
    </w:p>
    <w:p w:rsidR="00E368CB" w:rsidRPr="00DD4B46" w:rsidRDefault="00E368CB" w:rsidP="00E368CB">
      <w:pPr>
        <w:spacing w:line="288" w:lineRule="auto"/>
        <w:contextualSpacing/>
        <w:rPr>
          <w:rFonts w:ascii="Times New Roman" w:hAnsi="Times New Roman" w:cs="Times New Roman"/>
          <w:sz w:val="24"/>
          <w:szCs w:val="24"/>
        </w:rPr>
      </w:pPr>
    </w:p>
    <w:p w:rsidR="00E368CB" w:rsidRPr="00DD4B46" w:rsidRDefault="00E368CB" w:rsidP="00E368CB">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REGULAMENT-TIP</w:t>
      </w:r>
    </w:p>
    <w:p w:rsidR="00E368CB" w:rsidRPr="00DD4B46" w:rsidRDefault="00E368CB" w:rsidP="00E368CB">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privind organizarea și desfășurarea loteriilor</w:t>
      </w:r>
    </w:p>
    <w:p w:rsidR="00E368CB" w:rsidRPr="00DD4B46" w:rsidRDefault="00E368CB" w:rsidP="00E368CB">
      <w:pPr>
        <w:spacing w:line="288" w:lineRule="auto"/>
        <w:contextualSpacing/>
        <w:jc w:val="center"/>
        <w:rPr>
          <w:rFonts w:ascii="Times New Roman" w:hAnsi="Times New Roman" w:cs="Times New Roman"/>
          <w:b/>
          <w:sz w:val="24"/>
          <w:szCs w:val="24"/>
        </w:rPr>
      </w:pPr>
    </w:p>
    <w:p w:rsidR="00E368CB" w:rsidRDefault="00E368CB" w:rsidP="00E368CB">
      <w:pPr>
        <w:spacing w:line="276" w:lineRule="auto"/>
        <w:ind w:firstLine="720"/>
        <w:contextualSpacing/>
        <w:jc w:val="both"/>
        <w:rPr>
          <w:rFonts w:ascii="Times New Roman" w:hAnsi="Times New Roman" w:cs="Times New Roman"/>
          <w:sz w:val="24"/>
          <w:szCs w:val="24"/>
        </w:rPr>
      </w:pPr>
      <w:r w:rsidRPr="007F1991">
        <w:rPr>
          <w:rFonts w:ascii="Times New Roman" w:hAnsi="Times New Roman" w:cs="Times New Roman"/>
          <w:b/>
          <w:sz w:val="24"/>
          <w:szCs w:val="24"/>
        </w:rPr>
        <w:t>1.</w:t>
      </w:r>
      <w:r w:rsidRPr="007F1991">
        <w:rPr>
          <w:rFonts w:ascii="Times New Roman" w:hAnsi="Times New Roman" w:cs="Times New Roman"/>
          <w:sz w:val="24"/>
          <w:szCs w:val="24"/>
        </w:rPr>
        <w:t xml:space="preserve"> Regulamentul-tip privind organizarea și desfășurarea loteriilor </w:t>
      </w:r>
      <w:r w:rsidRPr="007F1991">
        <w:rPr>
          <w:rFonts w:ascii="Times New Roman" w:hAnsi="Times New Roman" w:cs="Times New Roman"/>
          <w:i/>
          <w:sz w:val="24"/>
          <w:szCs w:val="24"/>
        </w:rPr>
        <w:t xml:space="preserve">(în continuare </w:t>
      </w:r>
      <w:r w:rsidR="007A6750">
        <w:rPr>
          <w:rFonts w:ascii="Times New Roman" w:hAnsi="Times New Roman" w:cs="Times New Roman"/>
          <w:i/>
          <w:sz w:val="24"/>
          <w:szCs w:val="24"/>
        </w:rPr>
        <w:t xml:space="preserve">- </w:t>
      </w:r>
      <w:r w:rsidRPr="007F1991">
        <w:rPr>
          <w:rFonts w:ascii="Times New Roman" w:hAnsi="Times New Roman" w:cs="Times New Roman"/>
          <w:i/>
          <w:sz w:val="24"/>
          <w:szCs w:val="24"/>
        </w:rPr>
        <w:t>Regulament)</w:t>
      </w:r>
      <w:r w:rsidRPr="007F1991">
        <w:rPr>
          <w:rFonts w:ascii="Times New Roman" w:hAnsi="Times New Roman" w:cs="Times New Roman"/>
          <w:sz w:val="24"/>
          <w:szCs w:val="24"/>
        </w:rPr>
        <w:t xml:space="preserve"> stabilește cerințele pentru organizarea și desfășurarea loteriilor pe teritoriul Republicii Moldova. </w:t>
      </w:r>
    </w:p>
    <w:p w:rsidR="007A6750" w:rsidRDefault="007A6750" w:rsidP="00E368CB">
      <w:pPr>
        <w:spacing w:line="276" w:lineRule="auto"/>
        <w:ind w:firstLine="720"/>
        <w:contextualSpacing/>
        <w:jc w:val="both"/>
        <w:rPr>
          <w:rFonts w:ascii="Times New Roman" w:hAnsi="Times New Roman" w:cs="Times New Roman"/>
          <w:sz w:val="24"/>
          <w:szCs w:val="24"/>
        </w:rPr>
      </w:pPr>
    </w:p>
    <w:p w:rsidR="00E368CB" w:rsidRDefault="00E368CB" w:rsidP="007A6750">
      <w:pPr>
        <w:spacing w:line="276" w:lineRule="auto"/>
        <w:ind w:firstLine="720"/>
        <w:contextualSpacing/>
        <w:jc w:val="both"/>
        <w:rPr>
          <w:rFonts w:ascii="Times New Roman" w:hAnsi="Times New Roman" w:cs="Times New Roman"/>
          <w:sz w:val="24"/>
          <w:szCs w:val="24"/>
        </w:rPr>
      </w:pPr>
      <w:r w:rsidRPr="00B425B5">
        <w:rPr>
          <w:rFonts w:ascii="Times New Roman" w:hAnsi="Times New Roman" w:cs="Times New Roman"/>
          <w:b/>
          <w:sz w:val="24"/>
          <w:szCs w:val="24"/>
        </w:rPr>
        <w:t>2.</w:t>
      </w:r>
      <w:r w:rsidRPr="00B425B5">
        <w:rPr>
          <w:rFonts w:ascii="Times New Roman" w:hAnsi="Times New Roman" w:cs="Times New Roman"/>
          <w:sz w:val="24"/>
          <w:szCs w:val="24"/>
        </w:rPr>
        <w:t xml:space="preserve"> Agenția Servicii Publice coordonează și înregistrează regulile de desfășurare a jocurilor de noroc elaborate de organizator și ține evidența registrelor jocurilor de noroc.</w:t>
      </w:r>
    </w:p>
    <w:p w:rsidR="007A6750" w:rsidRPr="00AA128A" w:rsidRDefault="007A6750" w:rsidP="007A6750">
      <w:pPr>
        <w:spacing w:line="276" w:lineRule="auto"/>
        <w:ind w:firstLine="720"/>
        <w:contextualSpacing/>
        <w:jc w:val="both"/>
        <w:rPr>
          <w:rFonts w:ascii="Times New Roman" w:hAnsi="Times New Roman" w:cs="Times New Roman"/>
          <w:sz w:val="24"/>
          <w:szCs w:val="24"/>
        </w:rPr>
      </w:pPr>
    </w:p>
    <w:p w:rsidR="00E368CB" w:rsidRPr="00DD4B46" w:rsidRDefault="00A93FE0" w:rsidP="00E368CB">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3.  Drepturile și </w:t>
      </w:r>
      <w:r w:rsidR="00E368CB" w:rsidRPr="00DD4B46">
        <w:rPr>
          <w:rFonts w:ascii="Times New Roman" w:hAnsi="Times New Roman" w:cs="Times New Roman"/>
          <w:b/>
          <w:sz w:val="24"/>
          <w:szCs w:val="24"/>
        </w:rPr>
        <w:t>obligațiile organizatorului jocului de noroc. Interdicțiile aplicate acestuia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are următoarele drepturi: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obţină informaţii de la autorităţile publice competente despre actele normative ce reglementează activitatea din domeniul jocurilor de noroc;</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să-şi reprezinte interesele personal</w:t>
      </w:r>
      <w:r>
        <w:rPr>
          <w:rFonts w:ascii="Times New Roman" w:hAnsi="Times New Roman" w:cs="Times New Roman"/>
          <w:sz w:val="24"/>
          <w:szCs w:val="24"/>
        </w:rPr>
        <w:t xml:space="preserve"> sau </w:t>
      </w:r>
      <w:r w:rsidRPr="00DD4B46">
        <w:rPr>
          <w:rFonts w:ascii="Times New Roman" w:hAnsi="Times New Roman" w:cs="Times New Roman"/>
          <w:sz w:val="24"/>
          <w:szCs w:val="24"/>
        </w:rPr>
        <w:t>prin intermediul reprezentantului său</w:t>
      </w:r>
      <w:r>
        <w:rPr>
          <w:rFonts w:ascii="Times New Roman" w:hAnsi="Times New Roman" w:cs="Times New Roman"/>
          <w:sz w:val="24"/>
          <w:szCs w:val="24"/>
        </w:rPr>
        <w: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conteste, în modul stabilit, deciziile, prescripţiile, acţiunile sau inacţiunile autorităţilor publice sau ale persoanelor cu funcţii de răspundere din cadrul acestora;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d) să desfăşoare activităţile auxiliare prevăzute de Legea nr.291 din 16 decembrie 2016 cu privire la organizarea și desfășurarea jocurilor de noroc și în conformitate cu legislația în vigoare, care contribuie la </w:t>
      </w:r>
      <w:r w:rsidR="00A93FE0">
        <w:rPr>
          <w:rFonts w:ascii="Times New Roman" w:hAnsi="Times New Roman" w:cs="Times New Roman"/>
          <w:sz w:val="24"/>
          <w:szCs w:val="24"/>
        </w:rPr>
        <w:t>dezvoltarea activităţii de bază;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Organizatorul este obligat: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desfășoare doar tipurile de jocuri de noroc pentru care a fost împuternicit</w:t>
      </w:r>
      <w:r w:rsidR="00211F02">
        <w:rPr>
          <w:rFonts w:ascii="Times New Roman" w:hAnsi="Times New Roman" w:cs="Times New Roman"/>
          <w:sz w:val="24"/>
          <w:szCs w:val="24"/>
        </w:rPr>
        <w:t>/autorizat</w:t>
      </w:r>
      <w:r w:rsidRPr="00DD4B46">
        <w:rPr>
          <w:rFonts w:ascii="Times New Roman" w:hAnsi="Times New Roman" w:cs="Times New Roman"/>
          <w:sz w:val="24"/>
          <w:szCs w:val="24"/>
        </w:rPr>
        <w: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organizeze și să desfășoare jocurile de noroc în conformitate cu cerințele Legii nr.291 din 16 decembrie 2016 cu privire la organizarea și desfășurarea jocurilor de noroc, Legii nr.235 din 1 decembrie 2011 privind activitățile de acreditar</w:t>
      </w:r>
      <w:r>
        <w:rPr>
          <w:rFonts w:ascii="Times New Roman" w:hAnsi="Times New Roman" w:cs="Times New Roman"/>
          <w:sz w:val="24"/>
          <w:szCs w:val="24"/>
        </w:rPr>
        <w:t xml:space="preserve">e și de evaluare a conformității, </w:t>
      </w:r>
      <w:r w:rsidRPr="00DD4B46">
        <w:rPr>
          <w:rFonts w:ascii="Times New Roman" w:hAnsi="Times New Roman" w:cs="Times New Roman"/>
          <w:sz w:val="24"/>
          <w:szCs w:val="24"/>
        </w:rPr>
        <w:t>cu regulile de desfășurare a jocurilor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asigure condiții identice de participare la jocul de noroc pentru toți jucătorii și să prevină influența externă asupra rezultatului jocului de noroc;</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întreţină mijloacele de joc în condiţii corespunzătoare pentru menţinerea parametrilor de funcţionare prevăzu</w:t>
      </w:r>
      <w:r w:rsidR="001F2AD0">
        <w:rPr>
          <w:rFonts w:ascii="Times New Roman" w:hAnsi="Times New Roman" w:cs="Times New Roman"/>
          <w:sz w:val="24"/>
          <w:szCs w:val="24"/>
        </w:rPr>
        <w:t>ţi de lege şi normele metrologice</w:t>
      </w:r>
      <w:r w:rsidRPr="00DD4B46">
        <w:rPr>
          <w:rFonts w:ascii="Times New Roman" w:hAnsi="Times New Roman" w:cs="Times New Roman"/>
          <w:sz w:val="24"/>
          <w:szCs w:val="24"/>
        </w:rPr>
        <w: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asigure securitatea mijloacelor de joc şi a accesoriilor</w:t>
      </w:r>
      <w:r w:rsidR="001F2AD0">
        <w:rPr>
          <w:rFonts w:ascii="Times New Roman" w:hAnsi="Times New Roman" w:cs="Times New Roman"/>
          <w:sz w:val="24"/>
          <w:szCs w:val="24"/>
        </w:rPr>
        <w:t>,</w:t>
      </w:r>
      <w:r w:rsidRPr="00DD4B46">
        <w:rPr>
          <w:rFonts w:ascii="Times New Roman" w:hAnsi="Times New Roman" w:cs="Times New Roman"/>
          <w:sz w:val="24"/>
          <w:szCs w:val="24"/>
        </w:rPr>
        <w:t xml:space="preserve"> precum și a sigiliilor aplicate de organele competente;</w:t>
      </w:r>
    </w:p>
    <w:p w:rsidR="00354EBC" w:rsidRDefault="00E368CB" w:rsidP="00354EBC">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f) să ţină zilnic evidenţa încasărilor realizate în urma desfăşurării activităţii în cazul fiecărui mijloc de joc, precum şi a cîştigurilor acordate, în conformitate cu Legea contabilităţii nr</w:t>
      </w:r>
      <w:r w:rsidR="001F2AD0">
        <w:rPr>
          <w:rFonts w:ascii="Times New Roman" w:hAnsi="Times New Roman" w:cs="Times New Roman"/>
          <w:sz w:val="24"/>
          <w:szCs w:val="24"/>
        </w:rPr>
        <w:t>.113-XVI din 27 aprilie 2007,</w:t>
      </w:r>
      <w:r w:rsidRPr="00DD4B46">
        <w:rPr>
          <w:rFonts w:ascii="Times New Roman" w:hAnsi="Times New Roman" w:cs="Times New Roman"/>
          <w:sz w:val="24"/>
          <w:szCs w:val="24"/>
        </w:rPr>
        <w:t xml:space="preserve"> Codul fiscal nr. 116</w:t>
      </w:r>
      <w:r w:rsidR="001F2AD0">
        <w:rPr>
          <w:rFonts w:ascii="Times New Roman" w:hAnsi="Times New Roman" w:cs="Times New Roman"/>
          <w:sz w:val="24"/>
          <w:szCs w:val="24"/>
        </w:rPr>
        <w:t>3-XIII din 24 aprilie 1997 și</w:t>
      </w:r>
      <w:r w:rsidRPr="00DD4B46">
        <w:rPr>
          <w:rFonts w:ascii="Times New Roman" w:hAnsi="Times New Roman" w:cs="Times New Roman"/>
          <w:sz w:val="24"/>
          <w:szCs w:val="24"/>
        </w:rPr>
        <w:t xml:space="preserve"> alte norme speciale;</w:t>
      </w:r>
    </w:p>
    <w:p w:rsidR="00354EBC" w:rsidRPr="00354EBC" w:rsidRDefault="00354EBC" w:rsidP="00354EBC">
      <w:pPr>
        <w:spacing w:line="276" w:lineRule="auto"/>
        <w:ind w:firstLine="720"/>
        <w:contextualSpacing/>
        <w:jc w:val="both"/>
        <w:rPr>
          <w:rFonts w:ascii="Times New Roman" w:hAnsi="Times New Roman" w:cs="Times New Roman"/>
          <w:sz w:val="24"/>
          <w:szCs w:val="24"/>
        </w:rPr>
      </w:pPr>
      <w:r w:rsidRPr="00354EBC">
        <w:rPr>
          <w:rFonts w:ascii="Times New Roman" w:hAnsi="Times New Roman" w:cs="Times New Roman"/>
          <w:sz w:val="24"/>
          <w:szCs w:val="24"/>
        </w:rPr>
        <w:t>g) să asigure desfăşurarea jocurilor de noroc în conformitate cu prevederile legislației în vigoare;</w:t>
      </w:r>
    </w:p>
    <w:p w:rsidR="00E368CB" w:rsidRPr="00E27DF3"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w:t>
      </w:r>
      <w:r w:rsidR="00E368CB" w:rsidRPr="00DD4B46">
        <w:rPr>
          <w:rFonts w:ascii="Times New Roman" w:hAnsi="Times New Roman" w:cs="Times New Roman"/>
          <w:sz w:val="24"/>
          <w:szCs w:val="24"/>
        </w:rPr>
        <w:t xml:space="preserve">) să asigure măsurile necesare pentru restricționarea accesului la jocurile de noroc cu risc social scăzut al persoanelor care nu au atins vîrsta de 18 de ani, </w:t>
      </w:r>
      <w:r w:rsidR="001F2AD0" w:rsidRPr="001F2AD0">
        <w:rPr>
          <w:rFonts w:ascii="Times New Roman" w:hAnsi="Times New Roman" w:cs="Times New Roman"/>
          <w:color w:val="000000"/>
          <w:sz w:val="24"/>
          <w:szCs w:val="24"/>
        </w:rPr>
        <w:t>al persoanelor sub influenţa alcoolului, substanțelor stupefiante, psihotrope sau altor substanţe cu efect puternic, al persoanelor cu intenţia vădită de a perturba ordinea, liniştea şi buna desfăşurare a jocurilor de noroc, precum şi al persoanelor ce poartă armă şi muniţii</w:t>
      </w:r>
      <w:r w:rsidR="00E368CB" w:rsidRPr="001F2AD0">
        <w:rPr>
          <w:rFonts w:ascii="Times New Roman" w:hAnsi="Times New Roman" w:cs="Times New Roman"/>
          <w:sz w:val="24"/>
          <w:szCs w:val="24"/>
        </w:rPr>
        <w:t>;</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E368CB" w:rsidRPr="00E27DF3">
        <w:rPr>
          <w:rFonts w:ascii="Times New Roman" w:hAnsi="Times New Roman" w:cs="Times New Roman"/>
          <w:sz w:val="24"/>
          <w:szCs w:val="24"/>
        </w:rPr>
        <w:t>) să publice pe pagina sa web regulile de desfășurare a jocurilor respective, licenţele corespunzătoare sau copiile autorizate de pe acestea (cu deţinerea originalelor la sediu);</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w:t>
      </w:r>
      <w:r w:rsidR="00E368CB" w:rsidRPr="00DD4B46">
        <w:rPr>
          <w:rFonts w:ascii="Times New Roman" w:hAnsi="Times New Roman" w:cs="Times New Roman"/>
          <w:sz w:val="24"/>
          <w:szCs w:val="24"/>
        </w:rPr>
        <w:t>) să elibereze jucătorilor cîştigurile conform prevederilor Legii nr. 291 din 16 decembrie 2016 cu privire la organizarea și desfășurarea jocurilor de noroc şi ale prezentului Regulament</w:t>
      </w:r>
      <w:r w:rsidR="00E368CB">
        <w:rPr>
          <w:rFonts w:ascii="Times New Roman" w:hAnsi="Times New Roman" w:cs="Times New Roman"/>
          <w:sz w:val="24"/>
          <w:szCs w:val="24"/>
        </w:rPr>
        <w:t>-tip</w:t>
      </w:r>
      <w:r w:rsidR="00E368CB" w:rsidRPr="00DD4B46">
        <w:rPr>
          <w:rFonts w:ascii="Times New Roman" w:hAnsi="Times New Roman" w:cs="Times New Roman"/>
          <w:sz w:val="24"/>
          <w:szCs w:val="24"/>
        </w:rPr>
        <w:t>;</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00E368CB" w:rsidRPr="00DD4B46">
        <w:rPr>
          <w:rFonts w:ascii="Times New Roman" w:hAnsi="Times New Roman" w:cs="Times New Roman"/>
          <w:sz w:val="24"/>
          <w:szCs w:val="24"/>
        </w:rPr>
        <w:t>) să examineze pretenţiile jucătorilor în termenul şi în modul prevăzute de legislaţia în vigoare, inclusiv de Legea nr.190-XIII din 19 iulie 1994 cu privire la petiţionare</w:t>
      </w:r>
      <w:r w:rsidR="00E368CB">
        <w:rPr>
          <w:rFonts w:ascii="Times New Roman" w:hAnsi="Times New Roman" w:cs="Times New Roman"/>
          <w:sz w:val="24"/>
          <w:szCs w:val="24"/>
        </w:rPr>
        <w:t xml:space="preserve"> și, după caz, să le satisfacă</w:t>
      </w:r>
      <w:r w:rsidR="00E368CB" w:rsidRPr="00DD4B46">
        <w:rPr>
          <w:rFonts w:ascii="Times New Roman" w:hAnsi="Times New Roman" w:cs="Times New Roman"/>
          <w:sz w:val="24"/>
          <w:szCs w:val="24"/>
        </w:rPr>
        <w:t>;</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w:t>
      </w:r>
      <w:r w:rsidR="00E368CB" w:rsidRPr="00DD4B46">
        <w:rPr>
          <w:rFonts w:ascii="Times New Roman" w:hAnsi="Times New Roman" w:cs="Times New Roman"/>
          <w:sz w:val="24"/>
          <w:szCs w:val="24"/>
        </w:rPr>
        <w:t>) să nu divulge, fără acordul jucătorului, datele acestuia, prezentînd informaţia doar în cazuril</w:t>
      </w:r>
      <w:r w:rsidR="00E368CB">
        <w:rPr>
          <w:rFonts w:ascii="Times New Roman" w:hAnsi="Times New Roman" w:cs="Times New Roman"/>
          <w:sz w:val="24"/>
          <w:szCs w:val="24"/>
        </w:rPr>
        <w:t>e prevăzute de Legea nr. 308 din 22 decembrie 201</w:t>
      </w:r>
      <w:r w:rsidR="00E368CB" w:rsidRPr="00DD4B46">
        <w:rPr>
          <w:rFonts w:ascii="Times New Roman" w:hAnsi="Times New Roman" w:cs="Times New Roman"/>
          <w:sz w:val="24"/>
          <w:szCs w:val="24"/>
        </w:rPr>
        <w:t>7 cu privire la prevenirea şi combaterea spălării banilor şi finanțării terorismului;</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w:t>
      </w:r>
      <w:r w:rsidR="00E368CB" w:rsidRPr="00DD4B46">
        <w:rPr>
          <w:rFonts w:ascii="Times New Roman" w:hAnsi="Times New Roman" w:cs="Times New Roman"/>
          <w:sz w:val="24"/>
          <w:szCs w:val="24"/>
        </w:rPr>
        <w:t>) să instruiască fiecare angajat privitor la regulile de desfășurare a jocurilor de noroc practicate şi regulamentul intern, precum și privitor la purtarea obligatorie, la loc vizibil, a unui ecuson cu prenumele, numele şi funcţia deţinută;</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00E368CB" w:rsidRPr="00DD4B46">
        <w:rPr>
          <w:rFonts w:ascii="Times New Roman" w:hAnsi="Times New Roman" w:cs="Times New Roman"/>
          <w:sz w:val="24"/>
          <w:szCs w:val="24"/>
        </w:rPr>
        <w:t>) să respecte procedurile de efectuare şi de înregistrare a operaţiunilor financiare, precum și de raportare prevăzute de Leg</w:t>
      </w:r>
      <w:r w:rsidR="00E368CB">
        <w:rPr>
          <w:rFonts w:ascii="Times New Roman" w:hAnsi="Times New Roman" w:cs="Times New Roman"/>
          <w:sz w:val="24"/>
          <w:szCs w:val="24"/>
        </w:rPr>
        <w:t>ea nr. 308 din  22 decembrie 201</w:t>
      </w:r>
      <w:r w:rsidR="00E368CB" w:rsidRPr="00DD4B46">
        <w:rPr>
          <w:rFonts w:ascii="Times New Roman" w:hAnsi="Times New Roman" w:cs="Times New Roman"/>
          <w:sz w:val="24"/>
          <w:szCs w:val="24"/>
        </w:rPr>
        <w:t>7 cu privire la prevenirea şi combaterea spălării banilor şi finanţării terorismului;</w:t>
      </w:r>
    </w:p>
    <w:p w:rsidR="00E368CB" w:rsidRPr="00DD4B46" w:rsidRDefault="00354EBC" w:rsidP="00E368CB">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w:t>
      </w:r>
      <w:r w:rsidR="00E368CB" w:rsidRPr="00DD4B46">
        <w:rPr>
          <w:rFonts w:ascii="Times New Roman" w:hAnsi="Times New Roman" w:cs="Times New Roman"/>
          <w:sz w:val="24"/>
          <w:szCs w:val="24"/>
        </w:rPr>
        <w:t>) să prezinte organelor de control fiscal, organelor de drept şi altor organe cu atribuții de control docum</w:t>
      </w:r>
      <w:r w:rsidR="00E368CB">
        <w:rPr>
          <w:rFonts w:ascii="Times New Roman" w:hAnsi="Times New Roman" w:cs="Times New Roman"/>
          <w:sz w:val="24"/>
          <w:szCs w:val="24"/>
        </w:rPr>
        <w:t xml:space="preserve">entele şi informaţia solicitată </w:t>
      </w:r>
      <w:r w:rsidR="00E368CB" w:rsidRPr="00E27DF3">
        <w:rPr>
          <w:rFonts w:ascii="Times New Roman" w:hAnsi="Times New Roman" w:cs="Times New Roman"/>
          <w:sz w:val="24"/>
          <w:szCs w:val="24"/>
        </w:rPr>
        <w:t>în perioada efectuării controlului,</w:t>
      </w:r>
      <w:r w:rsidR="00E368CB" w:rsidRPr="00DD4B46">
        <w:rPr>
          <w:rFonts w:ascii="Times New Roman" w:hAnsi="Times New Roman" w:cs="Times New Roman"/>
          <w:sz w:val="24"/>
          <w:szCs w:val="24"/>
        </w:rPr>
        <w:t xml:space="preserve"> conform competenței organului respectiv;</w:t>
      </w:r>
    </w:p>
    <w:p w:rsidR="00E368CB" w:rsidRPr="00DD4B46" w:rsidRDefault="00354EBC" w:rsidP="00E368CB">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p</w:t>
      </w:r>
      <w:r w:rsidR="00E368CB" w:rsidRPr="00DD4B46">
        <w:rPr>
          <w:rFonts w:ascii="Times New Roman" w:hAnsi="Times New Roman" w:cs="Times New Roman"/>
          <w:sz w:val="24"/>
          <w:szCs w:val="24"/>
        </w:rPr>
        <w:t>) să-şi onoreze în întregime și la timp obligaţiile fiscale şi să respecte alte obligaţii prevăzute de legislaţia fiscală în vigoare</w:t>
      </w:r>
      <w:r w:rsidR="00E368CB">
        <w:rPr>
          <w:rFonts w:ascii="Times New Roman" w:hAnsi="Times New Roman" w:cs="Times New Roman"/>
          <w:sz w:val="24"/>
          <w:szCs w:val="24"/>
        </w:rPr>
        <w:t>.</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Organizatorului i se interzice: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angajeze şi să menţină în funcţii, legate nemijlocit de desfăşurarea jocurilor de noroc sau de exercitarea controlului asupra acestora, persoa</w:t>
      </w:r>
      <w:r w:rsidR="009B587D">
        <w:rPr>
          <w:rFonts w:ascii="Times New Roman" w:hAnsi="Times New Roman" w:cs="Times New Roman"/>
          <w:sz w:val="24"/>
          <w:szCs w:val="24"/>
        </w:rPr>
        <w:t>ne care nu au atins vîrsta de 21</w:t>
      </w:r>
      <w:r w:rsidRPr="00DD4B46">
        <w:rPr>
          <w:rFonts w:ascii="Times New Roman" w:hAnsi="Times New Roman" w:cs="Times New Roman"/>
          <w:sz w:val="24"/>
          <w:szCs w:val="24"/>
        </w:rPr>
        <w:t xml:space="preserve"> de ani, precum și cu antecedente penale;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admită participarea la jocul de noroc desfăşurat de acesta a personalului, a membrilor (acţionarilor/asociaților), a factorilor de decizie ai acestuia, precum şi a membrilor comisiei de extragere;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ofere unor terţi date, cu excepţia cazurilor stabilite de lege, despre transmiterea către Serviciul pentru prevenirea şi combaterea spălării banilor a informaţiilor privind operaţiunile financiare limitate sau suspecte;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acorde credite sau împrumuturi jucătorilor, precum şi să ia în gaj bunuri de la aceștia;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desfăşoare activitatea în domeniul jocurilor de noroc cu mijloace de joc altele decît cele prevăzute de regulile respectivului joc de noroc;</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f) să realizeze mijloace de joc specifice pentru loteriile momentane, clasice ş</w:t>
      </w:r>
      <w:r w:rsidRPr="00F96D0A">
        <w:rPr>
          <w:rFonts w:ascii="Times New Roman" w:hAnsi="Times New Roman" w:cs="Times New Roman"/>
          <w:sz w:val="24"/>
          <w:szCs w:val="24"/>
        </w:rPr>
        <w:t>i bingo</w:t>
      </w:r>
      <w:r w:rsidRPr="00DD4B46">
        <w:rPr>
          <w:rFonts w:ascii="Times New Roman" w:hAnsi="Times New Roman" w:cs="Times New Roman"/>
          <w:sz w:val="24"/>
          <w:szCs w:val="24"/>
        </w:rPr>
        <w:t xml:space="preserve"> în volum ce depăşește mărimea declarată pentru realizare;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g) să ofere, în calitate de recompensă pentru participarea la jocul de noroc, băuturi alcoolice, bere, băuturi slab alcoolice, produse de tutun sau bunuri, pentru posedarea sau dispunerea de care sînt necesare autorizații sau licențe corespunzătoare;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h) să accepte de la jucători, în calitate de garanție financiară sau gaj pentru a participa la jocul de noroc, bunuri mobile și imobile;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i) să desfăşoare activitatea în domeniul jocurilor de noroc în lipsa împuternicirii.</w:t>
      </w:r>
    </w:p>
    <w:p w:rsidR="00E368CB" w:rsidRPr="00DD4B46" w:rsidRDefault="00E368CB" w:rsidP="00E368CB">
      <w:pPr>
        <w:spacing w:line="288" w:lineRule="auto"/>
        <w:ind w:firstLine="720"/>
        <w:contextualSpacing/>
        <w:jc w:val="both"/>
        <w:rPr>
          <w:rFonts w:ascii="Times New Roman" w:hAnsi="Times New Roman" w:cs="Times New Roman"/>
          <w:b/>
          <w:sz w:val="24"/>
          <w:szCs w:val="24"/>
        </w:rPr>
      </w:pPr>
    </w:p>
    <w:p w:rsidR="00E368CB" w:rsidRPr="00E27DF3" w:rsidRDefault="009B587D" w:rsidP="00E368CB">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4. Drepturile și</w:t>
      </w:r>
      <w:r w:rsidR="00E368CB" w:rsidRPr="00E27DF3">
        <w:rPr>
          <w:rFonts w:ascii="Times New Roman" w:hAnsi="Times New Roman" w:cs="Times New Roman"/>
          <w:b/>
          <w:sz w:val="24"/>
          <w:szCs w:val="24"/>
        </w:rPr>
        <w:t xml:space="preserve"> obligaţiile jucătorului. Interdicțiile aplicate acestuia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 Jucătorul are dreptul la: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protecţia drepturilor sale de către stat şi de către organizatorul jocurilor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informarea completă, corectă şi precisă privind regulile de desfășurare a jocului la care participă şi privind probabilitatea cîştigurilor;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asigurarea condiţiilor de joc egale cu ale celorlalți participanți la joc;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d) primirea cîştigurilor în conformitate cu prevederile Legii nr.291 din  16 decembrie 2016 cu privire la organizarea și desfășur</w:t>
      </w:r>
      <w:r w:rsidR="009B587D">
        <w:rPr>
          <w:rFonts w:ascii="Times New Roman" w:hAnsi="Times New Roman" w:cs="Times New Roman"/>
          <w:sz w:val="24"/>
          <w:szCs w:val="24"/>
        </w:rPr>
        <w:t xml:space="preserve">area jocurilor de noroc </w:t>
      </w:r>
      <w:r w:rsidRPr="00E27DF3">
        <w:rPr>
          <w:rFonts w:ascii="Times New Roman" w:hAnsi="Times New Roman" w:cs="Times New Roman"/>
          <w:sz w:val="24"/>
          <w:szCs w:val="24"/>
        </w:rPr>
        <w:t>şi cu regulile de desfăşurare a jocului de noroc aprobate și înregistrate în modul stabilit.</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Jucătorul este obligat:</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să respecte cerințele și obligațiile prevăzute de Legea nr.291 din  16 decembrie 2016 cu privire la organizarea și desfășurarea jocurilor de noroc, legislația  în vigoare, precum şi regulile de desfăşurare a jocului de noroc aprobate și înregistrate în modul stabilit;</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să se asigure, înainte de participarea la jocul de noroc, că organizatorul jocului de noroc deține dreptul pentru practicarea activității în domeniul jocurilor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să se familiarizeze, înainte de participarea la jocul de noroc, cu regulile jocului de noroc, depunerea mizelor de către jucător considerîndu-se drept accept al regulilor corespunzătoare ale jocului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d) să prezinte, la solicitarea angajatului organizatorului jocurilor de noroc sau distribuitorului, pentru familiarizare, actul de identificare care conține date despre vîrstă.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3) Se interzice participarea la joc: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a) persoanelor declarate incapabile, cu capacitate de exerciţiu limitată, și persoanelor despre imposibilitatea participării cărora la jocurile de noroc au fost primite informații de la autoritatea competentă, de la alte autorități ale administrației publice;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persoanelor care nu au împlinit vîrsta de 18 ani.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 xml:space="preserve">5. Impozitarea activității şi ținerea evidenței contabile în domeniul jocurilor de noroc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Ținerea contabilității și impozitarea activității în domeniul jocurilor de noroc se efectuează în conformitate cu Legea contabilității nr.113-XVI din 27 aprilie 2007, Codul fiscal nr. 1163-XIII din 24 aprilie 1997, Legea nr. 291 din 16 decembrie 2016 cu privire la organizarea și desfăș</w:t>
      </w:r>
      <w:r w:rsidR="0082367E">
        <w:rPr>
          <w:rFonts w:ascii="Times New Roman" w:hAnsi="Times New Roman" w:cs="Times New Roman"/>
          <w:sz w:val="24"/>
          <w:szCs w:val="24"/>
        </w:rPr>
        <w:t>urarea jocurilor de noroc și</w:t>
      </w:r>
      <w:r w:rsidRPr="00E27DF3">
        <w:rPr>
          <w:rFonts w:ascii="Times New Roman" w:hAnsi="Times New Roman" w:cs="Times New Roman"/>
          <w:sz w:val="24"/>
          <w:szCs w:val="24"/>
        </w:rPr>
        <w:t xml:space="preserve"> alte norme speciale.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6. Ceri</w:t>
      </w:r>
      <w:r w:rsidR="009B587D">
        <w:rPr>
          <w:rFonts w:ascii="Times New Roman" w:hAnsi="Times New Roman" w:cs="Times New Roman"/>
          <w:b/>
          <w:sz w:val="24"/>
          <w:szCs w:val="24"/>
        </w:rPr>
        <w:t>nțele față de</w:t>
      </w:r>
      <w:r w:rsidRPr="00E27DF3">
        <w:rPr>
          <w:rFonts w:ascii="Times New Roman" w:hAnsi="Times New Roman" w:cs="Times New Roman"/>
          <w:b/>
          <w:sz w:val="24"/>
          <w:szCs w:val="24"/>
        </w:rPr>
        <w:t xml:space="preserve"> mijloacele</w:t>
      </w:r>
      <w:r w:rsidR="000B3D99">
        <w:rPr>
          <w:rFonts w:ascii="Times New Roman" w:hAnsi="Times New Roman" w:cs="Times New Roman"/>
          <w:b/>
          <w:sz w:val="24"/>
          <w:szCs w:val="24"/>
        </w:rPr>
        <w:t xml:space="preserve"> (utilajele)</w:t>
      </w:r>
      <w:r w:rsidRPr="00E27DF3">
        <w:rPr>
          <w:rFonts w:ascii="Times New Roman" w:hAnsi="Times New Roman" w:cs="Times New Roman"/>
          <w:b/>
          <w:sz w:val="24"/>
          <w:szCs w:val="24"/>
        </w:rPr>
        <w:t xml:space="preserve"> de joc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1) Mijloacele de joc de bază şi cele specifice utilizate sau care urmează a fi utilizate nemijlocit în activitatea din domeniul jocurilor de noroc trebuie să dispună de certificat de conformitate pentru produse noi, eliberat de organismul de certificare, şi de certificat/raport de </w:t>
      </w:r>
      <w:r w:rsidRPr="00E27DF3">
        <w:rPr>
          <w:rFonts w:ascii="Times New Roman" w:hAnsi="Times New Roman" w:cs="Times New Roman"/>
          <w:sz w:val="24"/>
          <w:szCs w:val="24"/>
        </w:rPr>
        <w:lastRenderedPageBreak/>
        <w:t>inspecţie pentru cele în funcţiune, eliberat de un organism de inspecţie, acreditate în condiţiile Legii nr.235 din 1 decembrie 2011 privind activităţile de acreditare şi de evaluare a conformităţii.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Mijloacele de joc de bază şi cele auxiliare trebuie să corespundă următoarelor cerinţe: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să dispună de semne de identificare a producătorului, a statului producător, de număr de fabricaţie, de alte specificaţii tehnice, precum şi de documentele confirmative privind producătorul, ţara producătoare, data producerii şi, după caz, importul acestora;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să fie dotate cu echipament electronic de informare despre joc şi cu contoare, ce asigură posibilitatea verificării sumei mijloacelor băneşti depuse şi cîştigurilor acordate (în dependenţă de tipul jocului);</w:t>
      </w:r>
    </w:p>
    <w:p w:rsidR="00E368CB" w:rsidRPr="00E27DF3" w:rsidRDefault="00E368CB" w:rsidP="00E368CB">
      <w:pPr>
        <w:spacing w:after="0"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să asigure conexiunea la sistemul de monitorizare on-line de stat.</w:t>
      </w:r>
    </w:p>
    <w:p w:rsidR="00E368CB" w:rsidRPr="00E27DF3" w:rsidRDefault="00E368CB" w:rsidP="00E368CB">
      <w:pPr>
        <w:pStyle w:val="af"/>
        <w:spacing w:before="0" w:beforeAutospacing="0" w:after="0" w:afterAutospacing="0" w:line="276" w:lineRule="auto"/>
        <w:ind w:firstLine="720"/>
        <w:jc w:val="both"/>
      </w:pPr>
      <w:r w:rsidRPr="00E27DF3">
        <w:t>3) Nu se admit schimbări (modificări) în programele informatice ale mijloacelor de joc/utilajului de joc care nu sînt coordonate cu autoritatea competentă şi care nu sînt prevăzute în documentaţia tehnologică şi de construcţie şi în documentaţia de program a producătorului mijloacelor de joc/utilajului de joc.</w:t>
      </w:r>
    </w:p>
    <w:p w:rsidR="00E368CB" w:rsidRPr="00E27DF3" w:rsidRDefault="00E368CB" w:rsidP="00E368CB">
      <w:pPr>
        <w:spacing w:after="0" w:line="276" w:lineRule="auto"/>
        <w:ind w:firstLine="720"/>
        <w:jc w:val="both"/>
        <w:rPr>
          <w:rFonts w:ascii="Times New Roman" w:eastAsia="Times New Roman" w:hAnsi="Times New Roman" w:cs="Times New Roman"/>
          <w:sz w:val="24"/>
          <w:szCs w:val="24"/>
        </w:rPr>
      </w:pPr>
      <w:r w:rsidRPr="00E27DF3">
        <w:rPr>
          <w:rFonts w:ascii="Times New Roman" w:eastAsia="Times New Roman" w:hAnsi="Times New Roman" w:cs="Times New Roman"/>
          <w:sz w:val="24"/>
          <w:szCs w:val="24"/>
        </w:rPr>
        <w:t>4) Organizatorul jocurilor de noroc trebuie să asigure imposibilitatea accesului neautorizat, precum şi a oricăror alte interferenţe străine (neautorizate) în funcţionarea mijlocului de joc.</w:t>
      </w:r>
    </w:p>
    <w:p w:rsidR="00E368CB" w:rsidRPr="007F1991" w:rsidRDefault="00E368CB" w:rsidP="00E368CB">
      <w:pPr>
        <w:spacing w:line="288" w:lineRule="auto"/>
        <w:ind w:firstLine="720"/>
        <w:contextualSpacing/>
        <w:jc w:val="both"/>
        <w:rPr>
          <w:rFonts w:ascii="Times New Roman" w:hAnsi="Times New Roman" w:cs="Times New Roman"/>
          <w:sz w:val="24"/>
          <w:szCs w:val="24"/>
        </w:rPr>
      </w:pPr>
    </w:p>
    <w:p w:rsidR="00E368CB" w:rsidRPr="00DD4B46" w:rsidRDefault="00E368CB" w:rsidP="00E368CB">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bCs/>
          <w:sz w:val="24"/>
          <w:szCs w:val="24"/>
        </w:rPr>
        <w:t xml:space="preserve">7. </w:t>
      </w:r>
      <w:r w:rsidRPr="00DD4B46">
        <w:rPr>
          <w:rFonts w:ascii="Times New Roman" w:hAnsi="Times New Roman" w:cs="Times New Roman"/>
          <w:b/>
          <w:sz w:val="24"/>
          <w:szCs w:val="24"/>
        </w:rPr>
        <w:t>Circulația mijloacelor de joc de bază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jocurilor de noroc care constituie monopol de stat este obligat, precum și producătorul/distribuitorul mijloacelor de joc/utilajului de joc sînt obligați, în decurs de 15 zile lucrătoare din data producerii efectelor juridice proprii ale actului juridic în baza căruia acesta a obținut mijloacele de joc de bază, să le declare la autoritatea competentă pentru introducerea acestora în Registrul mijloacelor de joc de bază.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Introducerea/importul în Republica Moldova a mijloacelor de joc de bază, pentru organizarea și desfășurarea loteriilor, poate fi efectuat doar de către organizatorul jocurilor de noroc care constituie monopol de stat</w:t>
      </w:r>
      <w:r>
        <w:rPr>
          <w:rFonts w:ascii="Times New Roman" w:hAnsi="Times New Roman" w:cs="Times New Roman"/>
          <w:sz w:val="24"/>
          <w:szCs w:val="24"/>
        </w:rPr>
        <w:t xml:space="preserve">, </w:t>
      </w:r>
      <w:r w:rsidRPr="00DD4B46">
        <w:rPr>
          <w:rFonts w:ascii="Times New Roman" w:hAnsi="Times New Roman" w:cs="Times New Roman"/>
          <w:sz w:val="24"/>
          <w:szCs w:val="24"/>
        </w:rPr>
        <w:t>precum şi de către producători sau distribuitorii oficiali ai acestora.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Importul mijloacelor de joc de către persoanele fizice este interzis.</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Circulația mijloacelor de joc de bază, şi anume introducerea/importul în ţară, depozitarea, instalarea, certificarea, utilizarea, nimicirea, dezasamblarea și înstrăinarea, se efectuează cu înregistrarea obligatorie în Registrul mijloacelor de joc de bază.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p>
    <w:p w:rsidR="00E368CB" w:rsidRPr="00DD4B46" w:rsidRDefault="00E368CB" w:rsidP="00E368CB">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8. Modul de organizare și desfășurare a loteriilor</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În Republica Moldova, activitatea de organizare și desfășurare a loteriilor reprezintă monopol de stat și se realizează de către Loteria Națională a Moldovei. Desfășurarea loteriilor se permite numai pe teritoriul prevăzut în condițiile aprobate. Schimbarea teritoriului pentru desfășurarea loteriei implică modificarea condițiilor aprobate.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Loteria se desfășoară de către organizatorul loteriei în strictă conformitate cu condițiile aprobate. Pe întreg teritoriu al Republicii Moldova se permite organizarea și desfășurarea (inclusiv prin aplicarea sistemului electronic de loterii) a următoarelor tipuri de loterii: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în funcţie de varietate:</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cifrică;</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clasică;</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momentană;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după metoda desfăşurării:</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cu tiraje;</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 fără tiraje;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după modul de formare a fondului de cîştiguri:</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în bani;</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în obiecte;</w:t>
      </w:r>
    </w:p>
    <w:p w:rsidR="00E368CB" w:rsidRPr="00DD4B46" w:rsidRDefault="00E368CB" w:rsidP="00E368CB">
      <w:pPr>
        <w:spacing w:line="276" w:lineRule="auto"/>
        <w:ind w:left="720"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combinate.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Tragerea la sorţi a fondului de cîştiguri este o procedură de joc, în cadrul căreia au loc evenimente ce constau în extrageri de numere, de serii de bilete sau de alte mijloace, ce rezultă în stabilirea numerelor, combinaţiilor, biletelor sau a altor mijloace cîştigătoare.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Activitatea de organizare și desfășurare a altor tipuri de loterii</w:t>
      </w:r>
      <w:r w:rsidR="0071476E">
        <w:rPr>
          <w:rFonts w:ascii="Times New Roman" w:hAnsi="Times New Roman" w:cs="Times New Roman"/>
          <w:sz w:val="24"/>
          <w:szCs w:val="24"/>
        </w:rPr>
        <w:t xml:space="preserve"> decît cele menționate la subp</w:t>
      </w:r>
      <w:r w:rsidR="00D705A3">
        <w:rPr>
          <w:rFonts w:ascii="Times New Roman" w:hAnsi="Times New Roman" w:cs="Times New Roman"/>
          <w:sz w:val="24"/>
          <w:szCs w:val="24"/>
        </w:rPr>
        <w:t>ct.</w:t>
      </w:r>
      <w:r w:rsidRPr="00DD4B46">
        <w:rPr>
          <w:rFonts w:ascii="Times New Roman" w:hAnsi="Times New Roman" w:cs="Times New Roman"/>
          <w:sz w:val="24"/>
          <w:szCs w:val="24"/>
        </w:rPr>
        <w:t xml:space="preserve"> 2) al prezentului punct este interzisă.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Importul loteriilor şi înregistrarea uneia şi aceleiaşi loterii ca două sau mai multe loterii se interzice. Organizatorul poate să înregistreze două sau mai multe jocuri de noroc diferite sub același tip de loterie.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În regulile de desfășurare a loteriei, organizatorul trebuie să indice expres denumirea loteriei, tipul acesteia, metoda desfăşurării şi modul de formare a fondului de cîştiguri.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Punctele de vînzare a biletelor de loterie sînt amplasate cu notificarea prealabilă a autorităților publice locale de către organizator. Mijloacele de joc specifice pentru loteria momentană se distribuie liber prin intermediul unităților comerciale.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Vînzarea mijloacelor de joc specifice pentru orice tip de loterie se efectuează numai în baza principiului liberului consimţămînt al participanţilor la joc.</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9) Preţul unui mijloc de joc specific pentru orice tip de loterie nu poate fi mai mic de 2 lei, iar cîştigul acordat nu poate fi mai mic decît preţul acestuia.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10) Modificarea formei, a preţului sau a altor date esenţiale ale mijlocului de joc specific se interzice pînă la realizarea integrală a tirajului respectiv</w:t>
      </w:r>
      <w:r>
        <w:rPr>
          <w:rFonts w:ascii="Times New Roman" w:hAnsi="Times New Roman" w:cs="Times New Roman"/>
          <w:sz w:val="24"/>
          <w:szCs w:val="24"/>
        </w:rPr>
        <w:t>.</w:t>
      </w:r>
    </w:p>
    <w:p w:rsidR="00E368CB" w:rsidRPr="00DD4B46" w:rsidRDefault="00E368CB" w:rsidP="00E368CB">
      <w:pPr>
        <w:spacing w:line="288" w:lineRule="auto"/>
        <w:ind w:firstLine="720"/>
        <w:contextualSpacing/>
        <w:jc w:val="both"/>
        <w:rPr>
          <w:rFonts w:ascii="Times New Roman" w:hAnsi="Times New Roman" w:cs="Times New Roman"/>
          <w:b/>
          <w:sz w:val="24"/>
          <w:szCs w:val="24"/>
        </w:rPr>
      </w:pPr>
    </w:p>
    <w:p w:rsidR="00E368CB" w:rsidRPr="00DD4B46" w:rsidRDefault="00E368CB" w:rsidP="00E368CB">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9. Loteria cu tiraje şi loteria fără tiraje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Loteria cu tiraje este o loterie în cadrul căreia tragerea la sorţi a mijloacelor de joc specifice se împarte în tiraje – cicluri complete unice, de la punerea în vînzare a mijloacelor de joc specifice pînă la tragerea generală la sorţi – şi eliberarea cîştigurilor pe aceste mijloace de joc specifice, respectîndu-se intervalele şi termenele stabilite de Legea nr. 291 din 16 decembrie 2016 cu privire la organizarea și desfășurarea jocurilor de noroc, prezentul Regulament-tip şi regulile de desfășurare a loteriei.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Loteria fără tiraje este o loterie în cadrul căreia rezultatul tragerii la sorţi se stabileşte prin verificarea mijlocului de joc specific imediat după cumpărarea acestuia sau prin metoda tragerii nemijlocit pe acesta.</w:t>
      </w:r>
    </w:p>
    <w:p w:rsidR="00E368CB" w:rsidRPr="00DD4B46" w:rsidRDefault="00E368CB" w:rsidP="00E368CB">
      <w:pPr>
        <w:spacing w:line="276" w:lineRule="auto"/>
        <w:ind w:firstLine="720"/>
        <w:contextualSpacing/>
        <w:jc w:val="both"/>
        <w:rPr>
          <w:rFonts w:ascii="Times New Roman" w:hAnsi="Times New Roman" w:cs="Times New Roman"/>
          <w:b/>
          <w:sz w:val="24"/>
          <w:szCs w:val="24"/>
        </w:rPr>
      </w:pPr>
    </w:p>
    <w:p w:rsidR="00E368CB" w:rsidRPr="00DD4B46" w:rsidRDefault="00E368CB" w:rsidP="00E368CB">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10. Loteria cifrică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Loteria cifrică este o loterie cu tiraje care foloseşte rezultate pur aleatorii ale</w:t>
      </w:r>
      <w:r w:rsidR="00C67170">
        <w:rPr>
          <w:rFonts w:ascii="Times New Roman" w:hAnsi="Times New Roman" w:cs="Times New Roman"/>
          <w:sz w:val="24"/>
          <w:szCs w:val="24"/>
        </w:rPr>
        <w:t xml:space="preserve"> unor evenimente ce constau din</w:t>
      </w:r>
      <w:r>
        <w:rPr>
          <w:rFonts w:ascii="Times New Roman" w:hAnsi="Times New Roman" w:cs="Times New Roman"/>
          <w:sz w:val="24"/>
          <w:szCs w:val="24"/>
        </w:rPr>
        <w:t xml:space="preserve"> </w:t>
      </w:r>
      <w:r w:rsidRPr="00DD4B46">
        <w:rPr>
          <w:rFonts w:ascii="Times New Roman" w:hAnsi="Times New Roman" w:cs="Times New Roman"/>
          <w:sz w:val="24"/>
          <w:szCs w:val="24"/>
        </w:rPr>
        <w:t>simboluri, litere și/sau semne, indiferent de procedurile şi caracteristicile mijloacelor de joc utilizate pentru efectuarea extragerilor (lototron, roţi etc.), care nu se desfăşoară în prezenţa fizică a jucătorilor.</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În cazul loteriei cifrice, fondul de cîştiguri se formează potrivit modului şi în proporţia stabilite în regulile de desfășurare a loteriei respective și: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fie nu este mai mic de 50% din suma vînzărilor mijloacelor de joc specifice realizate pînă la momentul efectuării tragerii;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b) fie este format din toate mizele cîștigătoare, multiplicate cu coeficienții determinați prealabil de către organizator pentru fiecare combinație.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Mijlocul de joc specific la loteria cifrică urmează să conţină datele prevăzute în regulile de desfășurare a acesteia, dar nu mai puţin de următoarele: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denumirea loteriei;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denumirea şi codul IDNO al organizatorului;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numărul tragerii la sorţi şi data acesteia;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preţul;</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codul sau numărul de identificare;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combinațiile alese de jucător.</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Tragerea la sorţi a fondului de cîştiguri se efectuează în termenul stabilit în regulile de desfășurare, indiferent de volumul mijloacelor de joc specifice realizat, dar care nu poate depăşi termenul de 30 de zile.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Locurile de primire a mizelor de joc (punctele de vînzare) trebuie să fie dotate cu mijloacele de joc auxiliare folosite la organizarea şi desfăşurarea loteriei, care constituie dispozitive electronice cu ajutorul cărora sînt primite mizele de joc.</w:t>
      </w:r>
    </w:p>
    <w:p w:rsidR="00E368CB" w:rsidRPr="003F78C2" w:rsidRDefault="00E368CB" w:rsidP="00E368CB">
      <w:pPr>
        <w:spacing w:line="276" w:lineRule="auto"/>
        <w:ind w:firstLine="720"/>
        <w:contextualSpacing/>
        <w:jc w:val="both"/>
        <w:rPr>
          <w:rFonts w:ascii="Times New Roman" w:hAnsi="Times New Roman" w:cs="Times New Roman"/>
          <w:sz w:val="24"/>
          <w:szCs w:val="24"/>
        </w:rPr>
      </w:pPr>
      <w:r w:rsidRPr="003F78C2">
        <w:rPr>
          <w:rFonts w:ascii="Times New Roman" w:hAnsi="Times New Roman" w:cs="Times New Roman"/>
          <w:sz w:val="24"/>
          <w:szCs w:val="24"/>
        </w:rPr>
        <w:t>6) Mijloacele de joc auxiliare folosite pentru primirea mizelor de joc trebuie să fie dotate cu dispozitive tehnice pentru a fi conectate la sistemul de monitorizare on-line de stat. Dispozitivele electronice trebuie să corespundă prevederilor actelor normative, aprobate de către Guvern, cu privire la aplicarea mașinilor de casă și control cu memorie fiscală pentru efectuarea decontărilor în numerar, să fie dotate cu, program informatic pentru fiecare tip de loterie şi să fie conectate la sistemul informatic central al organizatorului, aflat pe teritoriul Republicii Moldova.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7) Sistemul informatic central al organizatorului trebuie să deţină interfaţă (API) care să ofere posibilitatea Serviciului Fiscal de Stat de a se conecta la acesta permanent în scopul verificării vînzărilor organizatorului. Sistemul de control (serverul) al organizatorului trebuie să fie amplasat pe teritoriul Republicii Moldova. </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Deţinerea interfeţei prevăzute la su</w:t>
      </w:r>
      <w:r w:rsidR="00D705A3">
        <w:rPr>
          <w:rFonts w:ascii="Times New Roman" w:hAnsi="Times New Roman" w:cs="Times New Roman"/>
          <w:sz w:val="24"/>
          <w:szCs w:val="24"/>
        </w:rPr>
        <w:t>b</w:t>
      </w:r>
      <w:r w:rsidRPr="00DD4B46">
        <w:rPr>
          <w:rFonts w:ascii="Times New Roman" w:hAnsi="Times New Roman" w:cs="Times New Roman"/>
          <w:sz w:val="24"/>
          <w:szCs w:val="24"/>
        </w:rPr>
        <w:t>pct.</w:t>
      </w:r>
      <w:r>
        <w:rPr>
          <w:rFonts w:ascii="Times New Roman" w:hAnsi="Times New Roman" w:cs="Times New Roman"/>
          <w:sz w:val="24"/>
          <w:szCs w:val="24"/>
        </w:rPr>
        <w:t>7</w:t>
      </w:r>
      <w:r w:rsidRPr="00DD4B46">
        <w:rPr>
          <w:rFonts w:ascii="Times New Roman" w:hAnsi="Times New Roman" w:cs="Times New Roman"/>
          <w:sz w:val="24"/>
          <w:szCs w:val="24"/>
        </w:rPr>
        <w:t xml:space="preserve">) </w:t>
      </w:r>
      <w:r w:rsidR="00D705A3">
        <w:rPr>
          <w:rFonts w:ascii="Times New Roman" w:hAnsi="Times New Roman" w:cs="Times New Roman"/>
          <w:sz w:val="24"/>
          <w:szCs w:val="24"/>
        </w:rPr>
        <w:t xml:space="preserve">al prezentului punct </w:t>
      </w:r>
      <w:r w:rsidRPr="00DD4B46">
        <w:rPr>
          <w:rFonts w:ascii="Times New Roman" w:hAnsi="Times New Roman" w:cs="Times New Roman"/>
          <w:sz w:val="24"/>
          <w:szCs w:val="24"/>
        </w:rPr>
        <w:t>exclude obligaţia utilizării aparatului de casă şi control pentru această activitate.</w:t>
      </w:r>
    </w:p>
    <w:p w:rsidR="00E368CB" w:rsidRPr="00DD4B46" w:rsidRDefault="00E368CB" w:rsidP="00E368CB">
      <w:pPr>
        <w:spacing w:line="288" w:lineRule="auto"/>
        <w:ind w:firstLine="720"/>
        <w:contextualSpacing/>
        <w:jc w:val="both"/>
        <w:rPr>
          <w:rFonts w:ascii="Times New Roman" w:hAnsi="Times New Roman" w:cs="Times New Roman"/>
          <w:sz w:val="24"/>
          <w:szCs w:val="24"/>
        </w:rPr>
      </w:pPr>
    </w:p>
    <w:p w:rsidR="00E368CB" w:rsidRPr="00DD4B46" w:rsidRDefault="00E368CB" w:rsidP="00E368CB">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11. Loteria clasică</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Loteria clasică este o loterie cu tiraje care foloseşte rezultate pur aleatorii ale unor evenimente ce constau din extrageri de numere şi serii de mijloace de joc specifice, indiferent de procedurile şi caracteristicile mijloacelor utilizate pentru efectuarea extragerilor (urne, cupe etc.), care nu se desfăşoară în prezenţa fizică a jucătorilor.</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În cadrul loteriei clasice, fondul de cîştiguri este determinat în prealabil, indiferent de volumul mijloacelor de joc specifice realizate, dar nu mai mic de 50% din suma acestora.</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3) Tragerea la sorţi are loc după realizarea unui anumit număr de mijloace de joc specifice, în termenul stabilit în regulile de desfășurare a loteriei, dar care nu poate depăşi trei luni. </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Ter</w:t>
      </w:r>
      <w:r w:rsidR="009A0809">
        <w:rPr>
          <w:rFonts w:ascii="Times New Roman" w:hAnsi="Times New Roman" w:cs="Times New Roman"/>
          <w:sz w:val="24"/>
          <w:szCs w:val="24"/>
        </w:rPr>
        <w:t>menul specificat la subpct.</w:t>
      </w:r>
      <w:r w:rsidRPr="00DD4B46">
        <w:rPr>
          <w:rFonts w:ascii="Times New Roman" w:hAnsi="Times New Roman" w:cs="Times New Roman"/>
          <w:sz w:val="24"/>
          <w:szCs w:val="24"/>
        </w:rPr>
        <w:t xml:space="preserve"> 3) al prezentului punct începe să curgă</w:t>
      </w:r>
      <w:r w:rsidR="009A0809">
        <w:rPr>
          <w:rFonts w:ascii="Times New Roman" w:hAnsi="Times New Roman" w:cs="Times New Roman"/>
          <w:sz w:val="24"/>
          <w:szCs w:val="24"/>
        </w:rPr>
        <w:t xml:space="preserve"> din momentul inițierii activită</w:t>
      </w:r>
      <w:r w:rsidRPr="00DD4B46">
        <w:rPr>
          <w:rFonts w:ascii="Times New Roman" w:hAnsi="Times New Roman" w:cs="Times New Roman"/>
          <w:sz w:val="24"/>
          <w:szCs w:val="24"/>
        </w:rPr>
        <w:t>ții loteriei clasice. Ulterior, termenul de trei luni reîncepe să curgă din data ultimei extrageri.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Tragerea la sorţi a cîştigurilor constă în determinarea numerelor şi/sau seriilor cîştigătoare ale mijloacelor de joc specifice şi are loc după ce a luat sfîrşit vînzarea unui anumit număr de mijloace de joc specifice, fabricate de o anumită formă şi un anumit conţinut în termenele stabilite.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6) Mijlocul de joc specific la loteria clasică urmează să aibă forma şi să conţină datele prevăzute în regulile de desfășurare a loteriei, precum şi să excludă orice posibilitate de falsificare a acestora. Pe mijlocul de joc specific al loteriei clasice urmează a fi imprimat obligatoriu:</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denumirea loteriei;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denumirea, adresa, datele de contact ale organizatorului;</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tirajul, seria şi numărul;</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preţul;</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 e) informaţia privind cîştigurile acordate.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Pentru loteriile clasice, mijloacele de joc specifice urmează să aibă nu mai puţin de 3 semne de protecţie: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protecţie poligrafică (tipărirea în 3–4 culori, cu reţea de protecţie şi în cadru special);</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hîrtie specială (cu filigran, cu fire de bumbac şi metalice, cu marcare ultravioletă etc.);</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prezenţa numărului şi seriei biletului de loterie.</w:t>
      </w:r>
    </w:p>
    <w:p w:rsidR="00E368CB" w:rsidRPr="00DD4B46" w:rsidRDefault="00E368CB" w:rsidP="00E368CB">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Realizatorii mijloacelor de joc specifice la loteria clasică sînt obligaţi să ţină evidenţa separată a mijloacelor de joc specifice (primite spre realizare, a celor cîştigătoare, necîştigătoare, precum şi nerealizate) după număr/serie sau cantitate.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12. Loteria momentană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1) Loteria momentană este o loterie fără tiraje, în cadrul căreia stabilirea faptului de acordare sau neacordare a cîştigurilor stabilite în prealabil se efectuează nemijlocit la momentul procurării mijlocului de joc specific prin răzuirea stratului protector (sau prin o altă metodă similară).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În cadrul loteriei momentane, fondul de cîştiguri este determinat în prealabil, indiferent de volumul mijloacelor de joc specifice realizat, dar nu este mai mic de 50% din suma acestora.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3) Cîştigurile de pînă la 100 de lei ce se acordă în baza unui mijloc de joc specific se achită pe loc, la momentul stabilirii acestuia, iar cîştigul ce depăşeşte suma de 100 de lei se acordă în locul şi în termenul stabilite în regulile de desfășurare a loteriei.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4) Pentru loteriile momentane, mijlocul de joc specific urmează să aibă nu mai puţin de 6 semne de protecţie, dintre care: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obligatorii:</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combinarea a cel puţin trei metode de tipar;</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numărului şi/sau seriei;</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elementului de protecţie netransparent care poate fi îndepărtat şi care protejează cîmpul de joc de citire cu ajutorul unei surse de lumină albă, în raze roentgen, infraroşii sau cu raze ultraviolete;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opţionale:</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unui fundal bicolor în formă de plasă;</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microtextului cu înălţimea nu mai mare de 200 μkm;</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elementelor ascunse în structura grafică;</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unor coduri speciale;</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prezenţa unor adaosuri coloranţi speciali;</w:t>
      </w:r>
    </w:p>
    <w:p w:rsidR="00E368CB" w:rsidRPr="00E27DF3" w:rsidRDefault="00E368CB" w:rsidP="00E368CB">
      <w:pPr>
        <w:spacing w:line="276" w:lineRule="auto"/>
        <w:ind w:left="720"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stampare cu relief pe hîrtie.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5) Pe mijlocul de joc specific al loteriei momentane urmează a fi imprimat obligatoriu:</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denumirea loteriei;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denumirea, adresa, datele de contact ale organizatorului;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tirajul, numărul şi/sau seria;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lastRenderedPageBreak/>
        <w:t>d) preţul;</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e) planul de distribuire a cîștigurilor.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6) Organizatorul sistematizează datele privind mijloacele de joc specifice realizate şi suma cîştigurilor achitate şi le transmite lunar Serviciului Fiscal de Stat pe lîngă Ministerul Finanţelor prin sistemul de monitorizare on-line de stat. Informaţia respectivă constituie secret comercial, divulgarea căreia atrage răspunderea în conformitate cu Legea nr. 171-XIII din 6 iulie 1994 cu privire la secretul comercial.</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13. Particularitățile organizării și desfășurării loteriilor prin sistemul electronic de loterii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 În conformitate cu prevederile art.24 din Legea nr. 291 din 16 decembrie 2016 cu privire la organizarea și desfășurarea jocurilor de noroc, în Republica Moldova se permite desfășurarea loteriilor (distribuirea mijloacelor de joc specifice) prin sistemul electronic de loterii, precum și prin internet.</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Sistemul electronic de loterii constă dintr-un server (sistem informatic) al sistemului electronic de loterii și terminale de loterie conectate la rețeaua internet sau interconectate prin alte mijloace de comunicații electronice. Organizatorul loteriei este obligat să asigure conexiunea (funcționarea) tuturor terminalelor sistemului electronic de loterii.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3) Biletele de loterie electronice pentru loteriile momentane sînt create (generate) de un generator de numere aleatorii situat pe serverul (sistemul informatic) al producătorului acestor bilete și care poate fi conectat, prin intermediul mijloacelor de comunicații electronice, la serverul sistemului electronic de loterii.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În cazul loteriilor momentane, biletele de loterie electronice trebuie să fie plasate pe serverul sistemului electronic de loterii nu mai devreme de 24 de ore înainte de transferul acestora la terminalele de loterie, pentru a fi distribuite jucătorilor.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În cazul loteriilor cu tiraje, biletele de loterie electronice sînt personalizate de către jucător prin alegerea combinației de joc și/sau sînt create (generate) de un generator de numere aleatorii situat pe serverul sistemului electronic de loterii.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Se permite plasarea biletelor de loterie electronice pe serverul sistemului electronic de loterii și/sau la terminalele de loterie cu ajutorul dispozitivelor de stocare amovibile (discuri compacte, unități flash).</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Organizatorul loteriilor și producătorul biletelor de loterie electronice sînt obligați să asigure ținerea evidenței fiecărui bilet de loterie electronic produs și pus în vînzare.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4) Biletele de loterie electronice trebuie să conțină următoarele date: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denumirea organizatorului loteriei;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numărul biletului de loterie electronic;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denumirea loteriei;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d) prețul biletului de loterie sau mărimea mizei unice;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e) data și timpul creării biletului de loterie electronic;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f) informații privind distribuirea și achitarea cîștigului;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g) informații privind introducerea în baza de date a sistemului electronic de loterii a datelor de primire a mizei.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La solicitarea autorității competente, organizatorul loteriei este obligat să asigure acordarea informației indicate.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lastRenderedPageBreak/>
        <w:t>5) Specificațiile tehnice ale generatorului de numere aleatorii utilizat în sistemul electronic de loterii trebuie să asigure o cădere uniformă a cîștigurilor în cadrul unui tiraj și/sau trageri la sorți a loteriei, fapt care trebuie să fie confirmat în corespundere cu cerințele din Legii nr. 291 din 16 decembrie 2016 cu privire la organizarea și desfășurarea jocurilor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6) Serverul sistemului electronic de loterii trebuie să fie conectat la rețeaua internet și să asigure transferul, prin rețelele de comunicații electronice, al datelor menționate în Legea nr. 291 din 16 decembrie 2016 cu privire la organizarea și desfășurarea jocurilor de noroc, către sistemul electronic unic de monitorizare de stat a jocurilor de noroc, în modul stabilit de autoritatea competentă.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7) Distribuirea biletelor de loterie electronice ale loteriilor momentane se permite nu mai devreme de 24 de ore după generarea acestora.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8) Echipamentele și programele informatice utilizate în sistemul electronic de loterii trebuie să asigure protejarea informațiilor de pierdere, furt, denaturare, de acțiuni neautorizate de distrugere, modificare, copiere a acestora, de alte acțiuni similare, precum și de accesul neautorizat, inclusiv prin rețeaua de transfer al datelor.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9) Mijloacele tehnice și programele informatice ale sistemului electronic de loterii trebuie să asigure posibilitatea de a verifica corectitudinea funcționării serverului sistemului electronic de loterii, inclusiv crearea (generarea) biletelor de loterie electronice, ținerea evidenței și stocarea acestora, generarea rapoartelor, disponibilitatea și îndeplinirea cerințelor de reglementare față de loterie și față de biletele de loterie electronice, informațiile în baza cărora se determină (verifică) toți parametrii proceselor sistemului electronic de loterii.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10) Sistemul electronic de loterii, indiferent de modalitățile de distribuire a biletelor de loterie electronice și rețelele de comunicații electronice utilizate, trebuie să prevadă crearea, înregistrarea și stocarea, în mod automat, a tuturor documentelor de însoțire și a rapoartelor în conformitate cu cerințele Legii nr. 291 din 16 decembrie 2016 cu privire la organizarea și desfășurarea jocurilor de noroc și ale actelor normative adoptate în conformitate cu aceasta.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11) Sistemul electronic de loterii trebuie să prevadă posibilitatea de a fixa pe suport de hîrtie toate rezultatele tragerii la sorți (verificării) a biletelor de loterie electronice cumpărate.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12) Sistemul electronic de loterii utilizat pentru desfășurarea loteriilor prin rețeaua internet trebuie să corespundă cerințelor stabilite în prezentul punct, cu excepția cerințelor legate de terminalele de loterie.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14. Particularitățile utilizării terminalelor de loterie și restricțiile privind utilizarea acestora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 Terminalul de loterie nu va conține dispozitive și/sau programe care determină în mod independent rezultatul tragerii la sorți a loteriei sau mărimea cîștigului jucătorului (generator de numere aleatorii) și nu va fi conectat la astfel de dispozitive și/sau programe.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Terminalul de loterie nu va conține dispozitive și/sau programe care ajustează rezultatul tragerii la sorți a fondului de cîștiguri al loteriei în funcție de suma mizelor depuse de jucător (biletele de loterie electronice cumpărate) sau de cîștigurile primite.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3) Se interzice utilizarea terminalelor de loterie create prin instalarea programului informatic al sistemului electronic de loterii în automatele de joc.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4) Se permite utilizarea la terminalele de loterie ale sistemului electronic de loterii a diferitor modalități de prezentare a informațiilor textuale și grafice despre procesul de desfășurare a loteriei, însă se interzice: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lastRenderedPageBreak/>
        <w:t>a) reproducerea sub orice formă a procesului de derulare a rolelor tip slot care aparent imită procesul de tragere la sorți la automatul de joc;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utilizarea imaginilor ruletei, cărților de joc și a simbolurilor altor mijloace de joc folosite la jocurile de noroc pe mesele de joc în cazinou.</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5) Terminalele de loterie nu trebuie să conțină posibilități, resurse informaționale, noduri sau aparataj, ce sînt ascunse (nedeclarate) și care nu pot fi verificate de autoritatea competentă.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6) Terminalele de loterie trebuie să asigure protejarea informațiilor de pierdere, furt, denaturare, falsificare, de acțiuni neautorizate de distrugere, modificare, copiere a informațiilor și de alte acțiuni similare, precum și de accesul neautorizat, inclusiv prin rețeaua internet.</w:t>
      </w:r>
    </w:p>
    <w:p w:rsidR="00E368CB" w:rsidRPr="00E27DF3" w:rsidRDefault="00E368CB" w:rsidP="00E368CB">
      <w:pPr>
        <w:spacing w:line="276" w:lineRule="auto"/>
        <w:ind w:firstLine="720"/>
        <w:contextualSpacing/>
        <w:jc w:val="both"/>
        <w:rPr>
          <w:rFonts w:ascii="Times New Roman" w:hAnsi="Times New Roman" w:cs="Times New Roman"/>
          <w:b/>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15. Fondul de cîştiguri al loteriilor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1) Fondul de cîştiguri pentru toate tipurile de loterii se </w:t>
      </w:r>
      <w:r w:rsidR="00153E56">
        <w:rPr>
          <w:rFonts w:ascii="Times New Roman" w:hAnsi="Times New Roman" w:cs="Times New Roman"/>
          <w:sz w:val="24"/>
          <w:szCs w:val="24"/>
        </w:rPr>
        <w:t>stabileşte</w:t>
      </w:r>
      <w:r w:rsidRPr="00E27DF3">
        <w:rPr>
          <w:rFonts w:ascii="Times New Roman" w:hAnsi="Times New Roman" w:cs="Times New Roman"/>
          <w:sz w:val="24"/>
          <w:szCs w:val="24"/>
        </w:rPr>
        <w:t xml:space="preserve"> în mărime de cel puţin 50% din valoarea totală a biletelor vîndute, cu excepția loteriilor pentru care cîștigul se stabilește în bază de coeficienți determinați prealabil de către organizator pentru fiecare combinație.</w:t>
      </w:r>
    </w:p>
    <w:p w:rsidR="00E368CB" w:rsidRPr="00EC431A" w:rsidRDefault="00E368CB" w:rsidP="00E368CB">
      <w:pPr>
        <w:spacing w:line="276" w:lineRule="auto"/>
        <w:ind w:firstLine="720"/>
        <w:contextualSpacing/>
        <w:jc w:val="both"/>
        <w:rPr>
          <w:rFonts w:ascii="Times New Roman" w:hAnsi="Times New Roman" w:cs="Times New Roman"/>
          <w:sz w:val="24"/>
          <w:szCs w:val="24"/>
        </w:rPr>
      </w:pPr>
      <w:r w:rsidRPr="00EC431A">
        <w:rPr>
          <w:rFonts w:ascii="Times New Roman" w:hAnsi="Times New Roman" w:cs="Times New Roman"/>
          <w:sz w:val="24"/>
          <w:szCs w:val="24"/>
        </w:rPr>
        <w:t xml:space="preserve">2) </w:t>
      </w:r>
      <w:r w:rsidR="00EC431A" w:rsidRPr="00EC431A">
        <w:rPr>
          <w:rFonts w:ascii="Times New Roman" w:hAnsi="Times New Roman" w:cs="Times New Roman"/>
          <w:color w:val="000000"/>
          <w:sz w:val="24"/>
          <w:szCs w:val="24"/>
        </w:rPr>
        <w:t>Tragerea la sorți a fondului de cîștiguri exprimat în valută străină sau în unități internaționale de decontare este interzisă.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16. Valoarea şi formele garanţiei financiare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1) Garanţia financiară constituie instrumentul financiar care garantează cîștigătorilor exercitarea corespunzătoare a dreptului de cîștig.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2) Garanţia financiară se efectuează sub următoarele forme: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încheierea contractului de asigurare cu compania de asigurări în condiţii care să asigure protecţia drepturilor jucătorilor la primirea cîştigurilor în bani;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acordarea garanţiei bancare în condiţii care să asigure protecţia drepturilor jucătorilor la primirea cîştigurilor în bani;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vărsarea sumei respective pe contul bancar, cu rambursarea ulterioară a acestei sume împreună cu dobînda după expirarea termenului de valabilitate a licenţei (dacă această sumă nu a fost folosită în corespundere cu condiţiile loteriei);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d) gajarea imobilului care constituie proprietatea organizatorului jocurilor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3) La desfăşurarea loteriilor în bani, garanţia financiară se stabileşte în următoarele mărimi: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pînă la 25% din fondul de cîştiguri al loteriei fără tiraje, cu excepţia  acelei părţi care se plăteşte jucătorului imediat la punctul de vînzare a biletelor de loterie;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pînă la 25% din fondul de cîştiguri al loteriei cu tiraje, cu excepţia acelei părţi care se plătește jucătorului la punctul de vînzare la care sînt primite mizele pentru participare la loterie.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4) La desfăşurarea loteriilor combinate, garanţia  financiară se aplică părţii băneşti din fondul total de cîştiguri.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5)</w:t>
      </w:r>
      <w:r w:rsidR="00EC431A">
        <w:rPr>
          <w:rFonts w:ascii="Times New Roman" w:hAnsi="Times New Roman" w:cs="Times New Roman"/>
          <w:sz w:val="24"/>
          <w:szCs w:val="24"/>
        </w:rPr>
        <w:t xml:space="preserve"> Agenția Servicii Publice este în drept </w:t>
      </w:r>
      <w:r w:rsidRPr="00E27DF3">
        <w:rPr>
          <w:rFonts w:ascii="Times New Roman" w:hAnsi="Times New Roman" w:cs="Times New Roman"/>
          <w:sz w:val="24"/>
          <w:szCs w:val="24"/>
        </w:rPr>
        <w:t>să stabilească obligația de furnizare a garanției financiare, mărimea acesteia și condițiile speciale de depunere a garanției financiare, în funcție de specificul desfășurării loteriei concrete.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p>
    <w:p w:rsidR="00E368CB" w:rsidRPr="00E27DF3" w:rsidRDefault="00E368CB" w:rsidP="00E368CB">
      <w:pPr>
        <w:spacing w:line="276" w:lineRule="auto"/>
        <w:ind w:firstLine="720"/>
        <w:contextualSpacing/>
        <w:jc w:val="both"/>
        <w:rPr>
          <w:rFonts w:ascii="Times New Roman" w:hAnsi="Times New Roman" w:cs="Times New Roman"/>
          <w:b/>
          <w:sz w:val="24"/>
          <w:szCs w:val="24"/>
        </w:rPr>
      </w:pPr>
      <w:r w:rsidRPr="00E27DF3">
        <w:rPr>
          <w:rFonts w:ascii="Times New Roman" w:hAnsi="Times New Roman" w:cs="Times New Roman"/>
          <w:b/>
          <w:sz w:val="24"/>
          <w:szCs w:val="24"/>
        </w:rPr>
        <w:t>17. Condiţiile de plată a cîștigurilor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1) Cîștigul poate fi eliberat numai persoanei care prezintă mijloacele de joc specifice care confirmă cîștigul.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2) Achitarea cîștigurilor bănești ale loteriei se efectuează exclusiv în moneda națională a Republicii Moldova.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lastRenderedPageBreak/>
        <w:t>3) Pentru primirea cîştigului, jucătorul urmează să prezinte mijloacele specifice de joc în termen de 14 zile calendaristice de la anunţarea rezultatelor jocului de noroc, dacă în regulile de desfășurare a acestuia nu este stabilit un termen mai mare, termen în care cheltuielile de păstrare şi conservare a cîștigului sînt puse pe seama organizatorului jocurilor de noroc.</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4) Prezentarea mijlocului de joc specific peste </w:t>
      </w:r>
      <w:r w:rsidR="00614E01">
        <w:rPr>
          <w:rFonts w:ascii="Times New Roman" w:hAnsi="Times New Roman" w:cs="Times New Roman"/>
          <w:sz w:val="24"/>
          <w:szCs w:val="24"/>
        </w:rPr>
        <w:t>termenul stabilit la subpct.</w:t>
      </w:r>
      <w:r w:rsidRPr="00E27DF3">
        <w:rPr>
          <w:rFonts w:ascii="Times New Roman" w:hAnsi="Times New Roman" w:cs="Times New Roman"/>
          <w:sz w:val="24"/>
          <w:szCs w:val="24"/>
        </w:rPr>
        <w:t xml:space="preserve">3) al prezentului punct, dar în decurs de 3 luni de la anunțarea rezultatelor jocului, presupune dreptul organizatorului de a pretinde de la jucător achitarea cheltuielilor de păstrare și conservare a cîștigului (jucătorul nu are dreptul la dobînzi pentru cîștigul ridicat).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5) Organizatorul este obligat să achite cîştigul la locul şi în termenul indicat în regulile de desfășurare a jocului de noroc, iar în cazul imposibilităţii achitării cîştigului, organizatorul va înmîna jucătorului un act ce conţine denumirea organizatorului, codul IDNO, suma cîştigului ce urmează a fi ridicată, data şi locul unde va fi înmînat cîştigul, semnătura factorului de decizie al organizatorului şi ştampila acestuia.</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6) Termenul de achitare a cîştigului nu poate depăşi, de la momentul prezentării mijlocului specific de joc pentru primirea cîştigului: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a) 5 zile lucrătoare, pentru cîştigurile de pînă la 10000 de lei;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b) 30 de zile lucrătoare, pentru sumele de la 10000 de lei pînă la 150000 de lei;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c) 45 de zile lucrătoare, pentru sumele de la 150000 de lei pînă la 300000 de lei;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d) 90 de zile lucrătoare, pentru sumele ce depăşesc 300000 de lei.</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 xml:space="preserve">7) Cîștigurile loteriei se achită pe baza biletului de loterie prezentat, a documentului privind cumpărarea biletului de loterie electronic, în conformitate cu regulile de desfășurare a loteriei, care atestă dreptul jucătorului de a primi cîștigul. </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8) În cazurile specificate în regulile de desfășurare a loteriei, pînă la achitarea cîștigului, organizatorul loteriei sau o persoană împuternicită de acesta are dreptul să efectueze o expertiză a biletului de loterie, care confirmă dreptul jucătorului de a primi cîștigul. Expertiza biletului de loterie poate dura cel mult 30 de zile lucrătoare.</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9) Organizatorul nu va achita cîştigurile în baza mijlocului de joc specific ce confirmă dreptul de participare la joc şi de ridicare a cîştigului a cărui autenticitate nu poate fi verificată.</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10) În cazul pierderii de către jucător sau al deteriorării din vina acestuia a mijlocului de joc specific ori altui document sau obiect ce confirmă dreptul de a participa la joc şi de a primi cîştigul, organizatorul nu are obligația de a satisface pretenţiile formulate de către jucător.</w:t>
      </w:r>
    </w:p>
    <w:p w:rsidR="00E368CB" w:rsidRPr="00E27DF3"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11) După trei luni de la data anunţării rezultatelor jocului, cîştigurile pentru care nu au fost prezentate mijloacele de joc specifice trec în proprietatea organizatorului.</w:t>
      </w:r>
    </w:p>
    <w:p w:rsidR="00E368CB" w:rsidRDefault="00E368CB" w:rsidP="00E368CB">
      <w:pPr>
        <w:spacing w:line="276" w:lineRule="auto"/>
        <w:ind w:firstLine="720"/>
        <w:contextualSpacing/>
        <w:jc w:val="both"/>
        <w:rPr>
          <w:rFonts w:ascii="Times New Roman" w:hAnsi="Times New Roman" w:cs="Times New Roman"/>
          <w:sz w:val="24"/>
          <w:szCs w:val="24"/>
        </w:rPr>
      </w:pPr>
      <w:r w:rsidRPr="00E27DF3">
        <w:rPr>
          <w:rFonts w:ascii="Times New Roman" w:hAnsi="Times New Roman" w:cs="Times New Roman"/>
          <w:sz w:val="24"/>
          <w:szCs w:val="24"/>
        </w:rPr>
        <w:t>12) Cerințele privind prezentarea actelor de identitate sau de semnare de către jucătorul care a primit cîștigul a documentelor financiare și a altor acte se aplică în cazurile stabilite de legislație și de regulile de desfășurare a loteriei. În cazul în care cîștigătorul dorește să confirme sursa veniturilor primite de el, la solicitarea acestuia organizatorul eliberează un certificat în care se indică datele din actul de identitate al cîștigătorului respectiv, suma cîștigată și data primirii acesteia, sumele impozitelor și taxelor reținute.</w:t>
      </w:r>
    </w:p>
    <w:p w:rsidR="00BF2347" w:rsidRDefault="00BF2347" w:rsidP="00E368CB">
      <w:pPr>
        <w:spacing w:line="276" w:lineRule="auto"/>
        <w:ind w:firstLine="720"/>
        <w:contextualSpacing/>
        <w:jc w:val="both"/>
        <w:rPr>
          <w:rFonts w:ascii="Times New Roman" w:hAnsi="Times New Roman" w:cs="Times New Roman"/>
          <w:sz w:val="24"/>
          <w:szCs w:val="24"/>
        </w:rPr>
      </w:pPr>
    </w:p>
    <w:p w:rsidR="00BF2347" w:rsidRDefault="00BF2347" w:rsidP="00E368CB">
      <w:pPr>
        <w:spacing w:line="276" w:lineRule="auto"/>
        <w:ind w:firstLine="720"/>
        <w:contextualSpacing/>
        <w:jc w:val="both"/>
        <w:rPr>
          <w:rFonts w:ascii="Times New Roman" w:hAnsi="Times New Roman" w:cs="Times New Roman"/>
          <w:sz w:val="24"/>
          <w:szCs w:val="24"/>
        </w:rPr>
      </w:pPr>
    </w:p>
    <w:p w:rsidR="00BF2347" w:rsidRDefault="00BF2347" w:rsidP="00E368CB">
      <w:pPr>
        <w:spacing w:line="276" w:lineRule="auto"/>
        <w:ind w:firstLine="720"/>
        <w:contextualSpacing/>
        <w:jc w:val="both"/>
        <w:rPr>
          <w:rFonts w:ascii="Times New Roman" w:hAnsi="Times New Roman" w:cs="Times New Roman"/>
          <w:sz w:val="24"/>
          <w:szCs w:val="24"/>
        </w:rPr>
      </w:pPr>
    </w:p>
    <w:p w:rsidR="00BF2347" w:rsidRDefault="00BF2347" w:rsidP="00E368CB">
      <w:pPr>
        <w:spacing w:line="276" w:lineRule="auto"/>
        <w:ind w:firstLine="720"/>
        <w:contextualSpacing/>
        <w:jc w:val="both"/>
        <w:rPr>
          <w:rFonts w:ascii="Times New Roman" w:hAnsi="Times New Roman" w:cs="Times New Roman"/>
          <w:sz w:val="24"/>
          <w:szCs w:val="24"/>
        </w:rPr>
      </w:pPr>
    </w:p>
    <w:p w:rsidR="00BF2347" w:rsidRDefault="00BF2347" w:rsidP="00C9000B">
      <w:pPr>
        <w:spacing w:line="276" w:lineRule="auto"/>
        <w:contextualSpacing/>
        <w:jc w:val="both"/>
        <w:rPr>
          <w:rFonts w:ascii="Times New Roman" w:hAnsi="Times New Roman" w:cs="Times New Roman"/>
          <w:sz w:val="24"/>
          <w:szCs w:val="24"/>
        </w:rPr>
      </w:pPr>
    </w:p>
    <w:p w:rsidR="00C9000B" w:rsidRDefault="00C9000B" w:rsidP="00C9000B">
      <w:pPr>
        <w:spacing w:line="276" w:lineRule="auto"/>
        <w:contextualSpacing/>
        <w:jc w:val="both"/>
        <w:rPr>
          <w:rFonts w:ascii="Times New Roman" w:hAnsi="Times New Roman" w:cs="Times New Roman"/>
          <w:sz w:val="24"/>
          <w:szCs w:val="24"/>
        </w:rPr>
      </w:pPr>
    </w:p>
    <w:p w:rsidR="00BF2347" w:rsidRPr="00DD4B46" w:rsidRDefault="00BF2347" w:rsidP="00BF2347">
      <w:pPr>
        <w:spacing w:line="288" w:lineRule="auto"/>
        <w:ind w:left="5760"/>
        <w:contextualSpacing/>
        <w:rPr>
          <w:rFonts w:ascii="Times New Roman" w:hAnsi="Times New Roman" w:cs="Times New Roman"/>
          <w:i/>
          <w:sz w:val="24"/>
          <w:szCs w:val="24"/>
        </w:rPr>
      </w:pPr>
      <w:r w:rsidRPr="00DD4B46">
        <w:rPr>
          <w:rFonts w:ascii="Times New Roman" w:hAnsi="Times New Roman" w:cs="Times New Roman"/>
          <w:i/>
          <w:sz w:val="24"/>
          <w:szCs w:val="24"/>
        </w:rPr>
        <w:lastRenderedPageBreak/>
        <w:t>Anexa nr. 2</w:t>
      </w:r>
    </w:p>
    <w:p w:rsidR="00BF2347" w:rsidRPr="00DD4B46" w:rsidRDefault="00BF2347" w:rsidP="00BF2347">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la Hotărîrea Guvernului nr.____</w:t>
      </w:r>
    </w:p>
    <w:p w:rsidR="00BF2347" w:rsidRPr="00DD4B46" w:rsidRDefault="00BF2347" w:rsidP="00BF2347">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din _________________ 2018</w:t>
      </w:r>
    </w:p>
    <w:p w:rsidR="00BF2347" w:rsidRPr="00DD4B46" w:rsidRDefault="00BF2347" w:rsidP="00BF2347">
      <w:pPr>
        <w:spacing w:line="288" w:lineRule="auto"/>
        <w:contextualSpacing/>
        <w:rPr>
          <w:rFonts w:ascii="Times New Roman" w:hAnsi="Times New Roman" w:cs="Times New Roman"/>
          <w:sz w:val="24"/>
          <w:szCs w:val="24"/>
        </w:rPr>
      </w:pPr>
    </w:p>
    <w:p w:rsidR="00BF2347" w:rsidRPr="00DD4B46" w:rsidRDefault="00BF2347" w:rsidP="00BF2347">
      <w:pPr>
        <w:spacing w:line="288" w:lineRule="auto"/>
        <w:contextualSpacing/>
        <w:rPr>
          <w:rFonts w:ascii="Times New Roman" w:hAnsi="Times New Roman" w:cs="Times New Roman"/>
          <w:sz w:val="24"/>
          <w:szCs w:val="24"/>
        </w:rPr>
      </w:pPr>
    </w:p>
    <w:p w:rsidR="00BF2347" w:rsidRPr="00DD4B46" w:rsidRDefault="00BF2347" w:rsidP="00BF2347">
      <w:pPr>
        <w:spacing w:line="288" w:lineRule="auto"/>
        <w:ind w:firstLine="360"/>
        <w:contextualSpacing/>
        <w:rPr>
          <w:rFonts w:ascii="Times New Roman" w:hAnsi="Times New Roman" w:cs="Times New Roman"/>
          <w:sz w:val="24"/>
          <w:szCs w:val="24"/>
        </w:rPr>
      </w:pPr>
      <w:r w:rsidRPr="00DD4B46">
        <w:rPr>
          <w:rFonts w:ascii="Times New Roman" w:hAnsi="Times New Roman" w:cs="Times New Roman"/>
          <w:sz w:val="24"/>
          <w:szCs w:val="24"/>
        </w:rPr>
        <w:t>Administrator</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Agenția Servicii Publice</w:t>
      </w:r>
    </w:p>
    <w:p w:rsidR="00BF2347" w:rsidRPr="00DD4B46" w:rsidRDefault="00BF2347" w:rsidP="00BF2347">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 xml:space="preserve">Aprobat </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Aprobat</w:t>
      </w:r>
    </w:p>
    <w:p w:rsidR="00BF2347" w:rsidRPr="00DD4B46" w:rsidRDefault="00BF2347" w:rsidP="00BF2347">
      <w:pPr>
        <w:spacing w:line="288" w:lineRule="auto"/>
        <w:contextualSpacing/>
        <w:rPr>
          <w:rFonts w:ascii="Times New Roman" w:hAnsi="Times New Roman" w:cs="Times New Roman"/>
          <w:sz w:val="24"/>
          <w:szCs w:val="24"/>
        </w:rPr>
      </w:pPr>
      <w:r w:rsidRPr="00DD4B46">
        <w:rPr>
          <w:rFonts w:ascii="Times New Roman" w:hAnsi="Times New Roman" w:cs="Times New Roman"/>
          <w:sz w:val="24"/>
          <w:szCs w:val="24"/>
        </w:rPr>
        <w:t>___ ____________ 20__</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 xml:space="preserve">___ _____________20__ </w:t>
      </w:r>
    </w:p>
    <w:p w:rsidR="00BF2347" w:rsidRPr="00DD4B46" w:rsidRDefault="00BF2347" w:rsidP="00BF2347">
      <w:pPr>
        <w:spacing w:line="288" w:lineRule="auto"/>
        <w:contextualSpacing/>
        <w:rPr>
          <w:rFonts w:ascii="Times New Roman" w:hAnsi="Times New Roman" w:cs="Times New Roman"/>
          <w:sz w:val="24"/>
          <w:szCs w:val="24"/>
        </w:rPr>
      </w:pPr>
    </w:p>
    <w:p w:rsidR="00BF2347" w:rsidRPr="00DD4B46" w:rsidRDefault="00BF2347" w:rsidP="00BF2347">
      <w:pPr>
        <w:spacing w:line="288" w:lineRule="auto"/>
        <w:contextualSpacing/>
        <w:rPr>
          <w:rFonts w:ascii="Times New Roman" w:hAnsi="Times New Roman" w:cs="Times New Roman"/>
          <w:sz w:val="24"/>
          <w:szCs w:val="24"/>
        </w:rPr>
      </w:pPr>
    </w:p>
    <w:p w:rsidR="00BF2347" w:rsidRPr="00DD4B46" w:rsidRDefault="00BF2347" w:rsidP="00BF2347">
      <w:pPr>
        <w:spacing w:line="288" w:lineRule="auto"/>
        <w:contextualSpacing/>
        <w:rPr>
          <w:rFonts w:ascii="Times New Roman" w:hAnsi="Times New Roman" w:cs="Times New Roman"/>
          <w:sz w:val="24"/>
          <w:szCs w:val="24"/>
        </w:rPr>
      </w:pPr>
    </w:p>
    <w:p w:rsidR="00BF2347" w:rsidRPr="00DD4B46" w:rsidRDefault="00BF2347" w:rsidP="00BF2347">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REGULAMENT-TIP</w:t>
      </w:r>
    </w:p>
    <w:p w:rsidR="00BF2347" w:rsidRPr="00DD4B46" w:rsidRDefault="00BF2347" w:rsidP="00BF2347">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privind organizarea funcționării sălilor de joc cu automate de joc cu câștiguri bănești</w:t>
      </w:r>
    </w:p>
    <w:p w:rsidR="00BF2347" w:rsidRPr="00DD4B46" w:rsidRDefault="00BF2347" w:rsidP="00BF2347">
      <w:pPr>
        <w:spacing w:line="276" w:lineRule="auto"/>
        <w:contextualSpacing/>
        <w:jc w:val="both"/>
        <w:rPr>
          <w:rFonts w:ascii="Times New Roman" w:hAnsi="Times New Roman" w:cs="Times New Roman"/>
          <w:sz w:val="24"/>
          <w:szCs w:val="24"/>
        </w:rPr>
      </w:pPr>
    </w:p>
    <w:p w:rsidR="00BF2347" w:rsidRDefault="00BF2347" w:rsidP="00BF2347">
      <w:pPr>
        <w:spacing w:line="276" w:lineRule="auto"/>
        <w:ind w:firstLine="720"/>
        <w:contextualSpacing/>
        <w:jc w:val="both"/>
        <w:rPr>
          <w:rFonts w:ascii="Times New Roman" w:hAnsi="Times New Roman" w:cs="Times New Roman"/>
          <w:sz w:val="24"/>
          <w:szCs w:val="24"/>
        </w:rPr>
      </w:pPr>
      <w:r w:rsidRPr="00942216">
        <w:rPr>
          <w:rFonts w:ascii="Times New Roman" w:hAnsi="Times New Roman" w:cs="Times New Roman"/>
          <w:b/>
          <w:sz w:val="24"/>
          <w:szCs w:val="24"/>
        </w:rPr>
        <w:t>1.</w:t>
      </w:r>
      <w:r w:rsidRPr="00942216">
        <w:rPr>
          <w:rFonts w:ascii="Times New Roman" w:hAnsi="Times New Roman" w:cs="Times New Roman"/>
          <w:sz w:val="24"/>
          <w:szCs w:val="24"/>
        </w:rPr>
        <w:t xml:space="preserve"> Regulamentul-tip privind organizarea funcționării sălilor de joc cu automate de joc cu câștiguri bănești </w:t>
      </w:r>
      <w:r w:rsidRPr="00942216">
        <w:rPr>
          <w:rFonts w:ascii="Times New Roman" w:hAnsi="Times New Roman" w:cs="Times New Roman"/>
          <w:i/>
          <w:sz w:val="24"/>
          <w:szCs w:val="24"/>
        </w:rPr>
        <w:t>(în continuare</w:t>
      </w:r>
      <w:r>
        <w:rPr>
          <w:rFonts w:ascii="Times New Roman" w:hAnsi="Times New Roman" w:cs="Times New Roman"/>
          <w:i/>
          <w:sz w:val="24"/>
          <w:szCs w:val="24"/>
        </w:rPr>
        <w:t xml:space="preserve"> -</w:t>
      </w:r>
      <w:r w:rsidRPr="00942216">
        <w:rPr>
          <w:rFonts w:ascii="Times New Roman" w:hAnsi="Times New Roman" w:cs="Times New Roman"/>
          <w:i/>
          <w:sz w:val="24"/>
          <w:szCs w:val="24"/>
        </w:rPr>
        <w:t xml:space="preserve"> Regulament)</w:t>
      </w:r>
      <w:r w:rsidRPr="00942216">
        <w:rPr>
          <w:rFonts w:ascii="Times New Roman" w:hAnsi="Times New Roman" w:cs="Times New Roman"/>
          <w:sz w:val="24"/>
          <w:szCs w:val="24"/>
        </w:rPr>
        <w:t xml:space="preserve"> stabilește cerințele pentru organizarea funcționării sălilor de joc cu automate de joc cu câștiguri bănești pe teritoriul Republicii Moldova. </w:t>
      </w:r>
    </w:p>
    <w:p w:rsidR="00BF2347" w:rsidRDefault="00BF2347" w:rsidP="00BF2347">
      <w:pPr>
        <w:spacing w:line="276" w:lineRule="auto"/>
        <w:ind w:firstLine="720"/>
        <w:contextualSpacing/>
        <w:jc w:val="both"/>
        <w:rPr>
          <w:rFonts w:ascii="Times New Roman" w:hAnsi="Times New Roman" w:cs="Times New Roman"/>
          <w:sz w:val="24"/>
          <w:szCs w:val="24"/>
        </w:rPr>
      </w:pPr>
    </w:p>
    <w:p w:rsidR="00BF2347" w:rsidRPr="00B425B5" w:rsidRDefault="00BF2347" w:rsidP="00BF2347">
      <w:pPr>
        <w:spacing w:line="276" w:lineRule="auto"/>
        <w:ind w:firstLine="720"/>
        <w:contextualSpacing/>
        <w:jc w:val="both"/>
        <w:rPr>
          <w:rFonts w:ascii="Times New Roman" w:hAnsi="Times New Roman" w:cs="Times New Roman"/>
          <w:sz w:val="24"/>
          <w:szCs w:val="24"/>
        </w:rPr>
      </w:pPr>
      <w:r w:rsidRPr="00B425B5">
        <w:rPr>
          <w:rFonts w:ascii="Times New Roman" w:hAnsi="Times New Roman" w:cs="Times New Roman"/>
          <w:b/>
          <w:sz w:val="24"/>
          <w:szCs w:val="24"/>
        </w:rPr>
        <w:t>2.</w:t>
      </w:r>
      <w:r w:rsidRPr="00B425B5">
        <w:rPr>
          <w:rFonts w:ascii="Times New Roman" w:hAnsi="Times New Roman" w:cs="Times New Roman"/>
          <w:sz w:val="24"/>
          <w:szCs w:val="24"/>
        </w:rPr>
        <w:t xml:space="preserve"> Agenția Servicii Publice coordonează și înregistrează regulile de desfășurare a jocurilor de noroc elaborate de organizator și ține evidența registrelor jocurilor de noroc.</w:t>
      </w:r>
    </w:p>
    <w:p w:rsidR="00BF2347" w:rsidRPr="009E6C19" w:rsidRDefault="00BF2347" w:rsidP="00BF2347">
      <w:pPr>
        <w:spacing w:line="288" w:lineRule="auto"/>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 xml:space="preserve">3. </w:t>
      </w:r>
      <w:r w:rsidR="001A32E9">
        <w:rPr>
          <w:rFonts w:ascii="Times New Roman" w:hAnsi="Times New Roman" w:cs="Times New Roman"/>
          <w:b/>
          <w:sz w:val="24"/>
          <w:szCs w:val="24"/>
        </w:rPr>
        <w:t xml:space="preserve">Drepturile și </w:t>
      </w:r>
      <w:r w:rsidRPr="00DD4B46">
        <w:rPr>
          <w:rFonts w:ascii="Times New Roman" w:hAnsi="Times New Roman" w:cs="Times New Roman"/>
          <w:b/>
          <w:sz w:val="24"/>
          <w:szCs w:val="24"/>
        </w:rPr>
        <w:t>obligațiile organizatorului jocului de noroc. Interdicțiile aplicate acestuia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are următoarele drepturi: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obţină informaţii de la autorităţile publice competente despre actele normative ce reglementează activitatea din domeniul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să-şi reprezinte interesele personal sau prin intermediul reprezentantului său;</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conteste, în modul stabilit, deciziile, prescripţiile, acţiunile sau inacţiunile autorităţilor publice sau ale persoanelor cu funcţii de răspundere din cadrul acestora;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 să desfăşoare activităţi</w:t>
      </w:r>
      <w:r w:rsidRPr="00DD4B46">
        <w:rPr>
          <w:rFonts w:ascii="Times New Roman" w:hAnsi="Times New Roman" w:cs="Times New Roman"/>
          <w:sz w:val="24"/>
          <w:szCs w:val="24"/>
        </w:rPr>
        <w:t xml:space="preserve"> auxiliare prevăzute de Legea nr.291 din 16 decembrie 2016 cu privire la organizarea și desfășurarea jocurilor de noroc și în conformitate cu legislația în vigoare, care contribuie la dezvoltarea activităţii de bază.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Organizatorul este obligat: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desfășoare doar tipurile de jocuri de noroc pentru care a fost împuternicit/autorizat;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organizeze și să desfășoare jocurile de noroc în conformitate cu cerințele Legii nr.291 din 16 decembrie 2016 cu privire la organizarea și desfășurarea jocurilor de noroc, Legii nr.235 din 1 decembrie 2011 privind activitățile de acreditare și de evalu</w:t>
      </w:r>
      <w:r>
        <w:rPr>
          <w:rFonts w:ascii="Times New Roman" w:hAnsi="Times New Roman" w:cs="Times New Roman"/>
          <w:sz w:val="24"/>
          <w:szCs w:val="24"/>
        </w:rPr>
        <w:t xml:space="preserve">are a conformității, precum și </w:t>
      </w:r>
      <w:r w:rsidRPr="00DD4B46">
        <w:rPr>
          <w:rFonts w:ascii="Times New Roman" w:hAnsi="Times New Roman" w:cs="Times New Roman"/>
          <w:sz w:val="24"/>
          <w:szCs w:val="24"/>
        </w:rPr>
        <w:t>cu regulile de desfășurare a jocurilor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asigure condiții identice de participare la jocul de noroc pentru toți jucătorii și să prevină influența externă asupra rezultatului jocului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d) să întreţină mijloacele de joc în condiţii corespunzătoare pentru menţinerea parametrilor de funcţionare prevăzuţi de lege </w:t>
      </w:r>
      <w:r w:rsidRPr="00B425B5">
        <w:rPr>
          <w:rFonts w:ascii="Times New Roman" w:hAnsi="Times New Roman" w:cs="Times New Roman"/>
          <w:sz w:val="24"/>
          <w:szCs w:val="24"/>
        </w:rPr>
        <w:t>şi normele metrologice</w:t>
      </w:r>
      <w:r w:rsidRPr="00DD4B46">
        <w:rPr>
          <w:rFonts w:ascii="Times New Roman" w:hAnsi="Times New Roman" w:cs="Times New Roman"/>
          <w:sz w:val="24"/>
          <w:szCs w:val="24"/>
        </w:rPr>
        <w: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e) să asigure securitatea mijloacelor de joc şi a accesoriilor acestora (ceasuri, contoare, indicatoare, afişaje electronice, instalaţii de alimentare cu energie electrică etc.), precum și a sigiliilor aplicate de organele competente;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să asigure instalarea unui dispozitiv special pentru evidenţa şi înregistrarea jucătorilor, cu indicarea orei intrării, a datelor din buletinul de identitate şi a imaginii digitale a acestora, precum și cu arhivarea datelor potrivit legislației în vigoare (pentru a limita accesul minorilor în localul de joc);</w:t>
      </w:r>
    </w:p>
    <w:p w:rsidR="001C06D4" w:rsidRDefault="00BF2347" w:rsidP="001C06D4">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g) să ţină zilnic evidenţa încasărilor realizate în urma desfăşurării activităţii în cazul fiecărui mijloc de joc, precum şi a cîştigurilor acordate, în conformitate cu Legea contabilităţii nr</w:t>
      </w:r>
      <w:r w:rsidR="00BD1F73">
        <w:rPr>
          <w:rFonts w:ascii="Times New Roman" w:hAnsi="Times New Roman" w:cs="Times New Roman"/>
          <w:sz w:val="24"/>
          <w:szCs w:val="24"/>
        </w:rPr>
        <w:t>.113-XVI din 27 aprilie 2007,</w:t>
      </w:r>
      <w:r w:rsidRPr="00DD4B46">
        <w:rPr>
          <w:rFonts w:ascii="Times New Roman" w:hAnsi="Times New Roman" w:cs="Times New Roman"/>
          <w:sz w:val="24"/>
          <w:szCs w:val="24"/>
        </w:rPr>
        <w:t xml:space="preserve"> Codul fiscal nr. 116</w:t>
      </w:r>
      <w:r w:rsidR="00BD1F73">
        <w:rPr>
          <w:rFonts w:ascii="Times New Roman" w:hAnsi="Times New Roman" w:cs="Times New Roman"/>
          <w:sz w:val="24"/>
          <w:szCs w:val="24"/>
        </w:rPr>
        <w:t>3-XIII din 24 aprilie 1997 și</w:t>
      </w:r>
      <w:r w:rsidRPr="00DD4B46">
        <w:rPr>
          <w:rFonts w:ascii="Times New Roman" w:hAnsi="Times New Roman" w:cs="Times New Roman"/>
          <w:sz w:val="24"/>
          <w:szCs w:val="24"/>
        </w:rPr>
        <w:t xml:space="preserve"> alte norme speciale;</w:t>
      </w:r>
    </w:p>
    <w:p w:rsidR="001C06D4" w:rsidRPr="001C06D4" w:rsidRDefault="001C06D4" w:rsidP="001C06D4">
      <w:pPr>
        <w:spacing w:line="276" w:lineRule="auto"/>
        <w:ind w:firstLine="720"/>
        <w:contextualSpacing/>
        <w:jc w:val="both"/>
        <w:rPr>
          <w:rFonts w:ascii="Times New Roman" w:hAnsi="Times New Roman" w:cs="Times New Roman"/>
          <w:sz w:val="24"/>
          <w:szCs w:val="24"/>
        </w:rPr>
      </w:pPr>
      <w:r w:rsidRPr="001C06D4">
        <w:rPr>
          <w:rFonts w:ascii="Times New Roman" w:hAnsi="Times New Roman" w:cs="Times New Roman"/>
          <w:sz w:val="24"/>
          <w:szCs w:val="24"/>
        </w:rPr>
        <w:t>h) să asigure desfăşurarea jocurilor de noroc în conformitate cu prevederile legislației în vigoare;</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BF2347" w:rsidRPr="00DD4B46">
        <w:rPr>
          <w:rFonts w:ascii="Times New Roman" w:hAnsi="Times New Roman" w:cs="Times New Roman"/>
          <w:sz w:val="24"/>
          <w:szCs w:val="24"/>
        </w:rPr>
        <w:t>) să asigure, în localul de joc, respectarea normelor sanitare şi a normelor privind apărarea împotriva incendiilor, ordinea şi liniştea publică, precum şi securitatea jucătorilor;</w:t>
      </w:r>
    </w:p>
    <w:p w:rsidR="00BF2347" w:rsidRPr="00F17AE4"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w:t>
      </w:r>
      <w:r w:rsidR="00BF2347" w:rsidRPr="00DD4B46">
        <w:rPr>
          <w:rFonts w:ascii="Times New Roman" w:hAnsi="Times New Roman" w:cs="Times New Roman"/>
          <w:sz w:val="24"/>
          <w:szCs w:val="24"/>
        </w:rPr>
        <w:t xml:space="preserve">) să asigure măsurile necesare pentru restricționarea accesului la jocurile de noroc cu risc social sporit al persoanelor care nu au atins vîrsta de 21 de ani, </w:t>
      </w:r>
      <w:r w:rsidR="00F17AE4" w:rsidRPr="00F17AE4">
        <w:rPr>
          <w:rFonts w:ascii="Times New Roman" w:hAnsi="Times New Roman" w:cs="Times New Roman"/>
          <w:sz w:val="24"/>
          <w:szCs w:val="24"/>
        </w:rPr>
        <w:t>al persoanelor sub influenţa alcoolului, substanțelor stupefiante, psihotrope sau altor substanţe cu efect puternic, al persoanelor cu intenţia vădită de a perturba ordinea, liniştea şi buna desfăşurare a jocurilor de noroc, precum şi al persoanelor ce poartă armă şi muniţii</w:t>
      </w:r>
      <w:r w:rsidR="00BF2347" w:rsidRPr="00F17AE4">
        <w:rPr>
          <w:rFonts w:ascii="Times New Roman" w:hAnsi="Times New Roman" w:cs="Times New Roman"/>
          <w:sz w:val="24"/>
          <w:szCs w:val="24"/>
        </w:rPr>
        <w:t>;</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00BF2347" w:rsidRPr="00DD4B46">
        <w:rPr>
          <w:rFonts w:ascii="Times New Roman" w:hAnsi="Times New Roman" w:cs="Times New Roman"/>
          <w:sz w:val="24"/>
          <w:szCs w:val="24"/>
        </w:rPr>
        <w:t>) să afişeze în loc vizibil regulile de desfășurare a jocurilor respective, licenţele corespunzătoare sau copiile autorizate de pe acestea (cu deţinerea originalelor la sediu);</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w:t>
      </w:r>
      <w:r w:rsidR="00BF2347" w:rsidRPr="00DD4B46">
        <w:rPr>
          <w:rFonts w:ascii="Times New Roman" w:hAnsi="Times New Roman" w:cs="Times New Roman"/>
          <w:sz w:val="24"/>
          <w:szCs w:val="24"/>
        </w:rPr>
        <w:t>) să elibereze jucătorilor cîştigurile conform prevederilor Legii nr. 291 din 16 decembrie 2016 cu privire la organizarea și desfășurarea jocurilor de noroc şi ale prezentului Regulament;</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w:t>
      </w:r>
      <w:r w:rsidR="00BF2347" w:rsidRPr="00DD4B46">
        <w:rPr>
          <w:rFonts w:ascii="Times New Roman" w:hAnsi="Times New Roman" w:cs="Times New Roman"/>
          <w:sz w:val="24"/>
          <w:szCs w:val="24"/>
        </w:rPr>
        <w:t>) să examineze pretenţiile jucătorilor în termenul şi în modul prevăzute de legislaţia în vigoare, inclusiv de Legea nr.190-XIII din 19 iulie 1994 cu privire la petiţionare</w:t>
      </w:r>
      <w:r w:rsidR="00BF2347">
        <w:rPr>
          <w:rFonts w:ascii="Times New Roman" w:hAnsi="Times New Roman" w:cs="Times New Roman"/>
          <w:sz w:val="24"/>
          <w:szCs w:val="24"/>
        </w:rPr>
        <w:t xml:space="preserve"> și, după caz, să le satisfacă</w:t>
      </w:r>
      <w:r w:rsidR="00BF2347" w:rsidRPr="00DD4B46">
        <w:rPr>
          <w:rFonts w:ascii="Times New Roman" w:hAnsi="Times New Roman" w:cs="Times New Roman"/>
          <w:sz w:val="24"/>
          <w:szCs w:val="24"/>
        </w:rPr>
        <w:t>;</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00BF2347" w:rsidRPr="00DD4B46">
        <w:rPr>
          <w:rFonts w:ascii="Times New Roman" w:hAnsi="Times New Roman" w:cs="Times New Roman"/>
          <w:sz w:val="24"/>
          <w:szCs w:val="24"/>
        </w:rPr>
        <w:t>) să nu divulge, fără acordul jucătorului, datele acestuia, prezentînd informaţia doar în cazurile prevăzute de Leg</w:t>
      </w:r>
      <w:r w:rsidR="00BF2347">
        <w:rPr>
          <w:rFonts w:ascii="Times New Roman" w:hAnsi="Times New Roman" w:cs="Times New Roman"/>
          <w:sz w:val="24"/>
          <w:szCs w:val="24"/>
        </w:rPr>
        <w:t>ea nr. 308 din 22 decembrie 2017</w:t>
      </w:r>
      <w:r w:rsidR="00BF2347" w:rsidRPr="00DD4B46">
        <w:rPr>
          <w:rFonts w:ascii="Times New Roman" w:hAnsi="Times New Roman" w:cs="Times New Roman"/>
          <w:sz w:val="24"/>
          <w:szCs w:val="24"/>
        </w:rPr>
        <w:t xml:space="preserve"> cu privire la prevenirea şi combaterea spălării banilor şi finanțării terorismului;</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w:t>
      </w:r>
      <w:r w:rsidR="00BF2347" w:rsidRPr="00DD4B46">
        <w:rPr>
          <w:rFonts w:ascii="Times New Roman" w:hAnsi="Times New Roman" w:cs="Times New Roman"/>
          <w:sz w:val="24"/>
          <w:szCs w:val="24"/>
        </w:rPr>
        <w:t>) să instruiască fiecare angajat privitor la regulile de desfășurare a jocurilor de noroc practicate şi regulamentul intern, precum și privitor la purtarea obligatorie, la loc vizibil, a unui ecuson cu prenumele, numele şi funcţia deţinută;</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BF2347" w:rsidRPr="00DD4B46">
        <w:rPr>
          <w:rFonts w:ascii="Times New Roman" w:hAnsi="Times New Roman" w:cs="Times New Roman"/>
          <w:sz w:val="24"/>
          <w:szCs w:val="24"/>
        </w:rPr>
        <w:t xml:space="preserve">) să respecte procedurile de efectuare şi de înregistrare a operaţiunilor financiare, precum și de raportare prevăzute de Legea nr. </w:t>
      </w:r>
      <w:r w:rsidR="00BF2347">
        <w:rPr>
          <w:rFonts w:ascii="Times New Roman" w:hAnsi="Times New Roman" w:cs="Times New Roman"/>
          <w:sz w:val="24"/>
          <w:szCs w:val="24"/>
        </w:rPr>
        <w:t>308 din 22 decembrie 2017</w:t>
      </w:r>
      <w:r w:rsidR="00BF2347" w:rsidRPr="00DD4B46">
        <w:rPr>
          <w:rFonts w:ascii="Times New Roman" w:hAnsi="Times New Roman" w:cs="Times New Roman"/>
          <w:sz w:val="24"/>
          <w:szCs w:val="24"/>
        </w:rPr>
        <w:t xml:space="preserve"> cu privire la prevenirea şi combaterea spălării banilor şi finanţării terorismului;</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q</w:t>
      </w:r>
      <w:r w:rsidR="00BF2347" w:rsidRPr="00DD4B46">
        <w:rPr>
          <w:rFonts w:ascii="Times New Roman" w:hAnsi="Times New Roman" w:cs="Times New Roman"/>
          <w:sz w:val="24"/>
          <w:szCs w:val="24"/>
        </w:rPr>
        <w:t>) să prezinte organelor de control fiscal, organelor de drept şi altor organe cu atribuții de control documentele şi informaţia solicitată</w:t>
      </w:r>
      <w:r w:rsidR="00BF2347">
        <w:rPr>
          <w:rFonts w:ascii="Times New Roman" w:hAnsi="Times New Roman" w:cs="Times New Roman"/>
          <w:sz w:val="24"/>
          <w:szCs w:val="24"/>
        </w:rPr>
        <w:t xml:space="preserve"> în perioada efectuării controlului</w:t>
      </w:r>
      <w:r w:rsidR="00BF2347" w:rsidRPr="00DD4B46">
        <w:rPr>
          <w:rFonts w:ascii="Times New Roman" w:hAnsi="Times New Roman" w:cs="Times New Roman"/>
          <w:sz w:val="24"/>
          <w:szCs w:val="24"/>
        </w:rPr>
        <w:t>, conform competenţei organului respectiv;</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w:t>
      </w:r>
      <w:r w:rsidR="00BF2347" w:rsidRPr="00DD4B46">
        <w:rPr>
          <w:rFonts w:ascii="Times New Roman" w:hAnsi="Times New Roman" w:cs="Times New Roman"/>
          <w:sz w:val="24"/>
          <w:szCs w:val="24"/>
        </w:rPr>
        <w:t>) să-şi onoreze în întregime și la timp obligaţiile fiscale şi să respecte alte obligaţii prevăzute de legislaţia fiscală în vigoare;</w:t>
      </w:r>
    </w:p>
    <w:p w:rsidR="00BF2347" w:rsidRPr="00DD4B46" w:rsidRDefault="001C06D4"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w:t>
      </w:r>
      <w:r w:rsidR="00BF2347" w:rsidRPr="00DD4B46">
        <w:rPr>
          <w:rFonts w:ascii="Times New Roman" w:hAnsi="Times New Roman" w:cs="Times New Roman"/>
          <w:sz w:val="24"/>
          <w:szCs w:val="24"/>
        </w:rPr>
        <w:t>) să ia măsuri legale cu privire la asigurarea securității jucătorilor, vizitatorilor și angajaților.</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Organizatorului i se interzice: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angajeze şi să menţină în funcţii, legate nemijlocit de desfăşurarea jocurilor de noroc sau de exercitarea controlului asupra acestora, persoane care nu au atins vîrsta de 21 de ani, precum și cu antecedente penale;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b) să admită participarea la jocul de noroc desfăşurat de acesta a personalului, a membrilor (acţionarilor/asociaților)</w:t>
      </w:r>
      <w:r w:rsidR="003967AB">
        <w:rPr>
          <w:rFonts w:ascii="Times New Roman" w:hAnsi="Times New Roman" w:cs="Times New Roman"/>
          <w:sz w:val="24"/>
          <w:szCs w:val="24"/>
        </w:rPr>
        <w:t>,</w:t>
      </w:r>
      <w:r>
        <w:rPr>
          <w:rFonts w:ascii="Times New Roman" w:hAnsi="Times New Roman" w:cs="Times New Roman"/>
          <w:sz w:val="24"/>
          <w:szCs w:val="24"/>
        </w:rPr>
        <w:t xml:space="preserve"> precum și </w:t>
      </w:r>
      <w:r w:rsidRPr="00DD4B46">
        <w:rPr>
          <w:rFonts w:ascii="Times New Roman" w:hAnsi="Times New Roman" w:cs="Times New Roman"/>
          <w:sz w:val="24"/>
          <w:szCs w:val="24"/>
        </w:rPr>
        <w:t>a factorilor de decizie ai acestuia;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ofere unor terţi date, cu excepţia cazurilor stabilite de lege, despre transmiterea către Serviciul pentru prevenirea şi combaterea spălării banilor a informaţiilor privind operaţiunile financiare limitate sau suspecte;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acorde credite sau împrumuturi jucătorilor, precum şi să ia în gaj bunuri de la aceștia;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desfăşoare activitatea în domeniul jocurilor de noroc în filiale sau în alte subdiviziuni structurale separate care nu sînt înregistrate în modul prevăzut de legislație, precum şi cu mijloace de joc altele decît cele prevăzute de regulile respectivului joc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să ofere, în calitate de recompensă pentru participarea la jocul de noroc, băuturi alcoolice, bere, băuturi slab alcoolice, produse de tutun sau bunuri, pentru posedarea sau dispunerea de care sînt necesare autorizații sau licențe corespunzătoare;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g) să accepte de la jucători, în calitate de garanție financiară sau gaj pentru a participa la jocul de noroc, bunuri mobile și imobile;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h</w:t>
      </w:r>
      <w:r>
        <w:rPr>
          <w:rFonts w:ascii="Times New Roman" w:hAnsi="Times New Roman" w:cs="Times New Roman"/>
          <w:sz w:val="24"/>
          <w:szCs w:val="24"/>
        </w:rPr>
        <w:t xml:space="preserve">) </w:t>
      </w:r>
      <w:r w:rsidRPr="00DD4B46">
        <w:rPr>
          <w:rFonts w:ascii="Times New Roman" w:hAnsi="Times New Roman" w:cs="Times New Roman"/>
          <w:sz w:val="24"/>
          <w:szCs w:val="24"/>
        </w:rPr>
        <w:t>să desfăşoare activitatea în domeniul jocu</w:t>
      </w:r>
      <w:r>
        <w:rPr>
          <w:rFonts w:ascii="Times New Roman" w:hAnsi="Times New Roman" w:cs="Times New Roman"/>
          <w:sz w:val="24"/>
          <w:szCs w:val="24"/>
        </w:rPr>
        <w:t>rilor de noroc în lipsa</w:t>
      </w:r>
      <w:r w:rsidRPr="00DD4B46">
        <w:rPr>
          <w:rFonts w:ascii="Times New Roman" w:hAnsi="Times New Roman" w:cs="Times New Roman"/>
          <w:sz w:val="24"/>
          <w:szCs w:val="24"/>
        </w:rPr>
        <w:t xml:space="preserve"> împuternicirii/autorizării.</w:t>
      </w:r>
    </w:p>
    <w:p w:rsidR="00BF2347" w:rsidRPr="00DD4B46" w:rsidRDefault="00BF2347" w:rsidP="00BF2347">
      <w:pPr>
        <w:spacing w:line="288" w:lineRule="auto"/>
        <w:ind w:firstLine="720"/>
        <w:contextualSpacing/>
        <w:jc w:val="both"/>
        <w:rPr>
          <w:rFonts w:ascii="Times New Roman" w:hAnsi="Times New Roman" w:cs="Times New Roman"/>
          <w:b/>
          <w:sz w:val="24"/>
          <w:szCs w:val="24"/>
        </w:rPr>
      </w:pPr>
    </w:p>
    <w:p w:rsidR="00BF2347" w:rsidRPr="00DD4B46" w:rsidRDefault="003967AB" w:rsidP="00BF2347">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4. Drepturile și</w:t>
      </w:r>
      <w:r w:rsidR="00BF2347" w:rsidRPr="00DD4B46">
        <w:rPr>
          <w:rFonts w:ascii="Times New Roman" w:hAnsi="Times New Roman" w:cs="Times New Roman"/>
          <w:b/>
          <w:sz w:val="24"/>
          <w:szCs w:val="24"/>
        </w:rPr>
        <w:t xml:space="preserve"> obligaţiile jucătorului. Interdicțiile aplicate acestuia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Jucătorul are dreptul la: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protecţia drepturilor sale de către stat şi de către organizatorul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informarea completă, corectă şi precisă privind regulile de desfășurare a jocului la care participă şi privind probabilitatea cîştigurilor;</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asigurarea condiţiilor de joc egale cu ale celorlalți participanți la joc;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primirea cîştigurilor în conformitate cu prevederile Legii nr.291 din  16 decembrie 2016 cu privire la organizarea și desfășurarea jocurilor de noroc, precum şi cu regulile de desfăşurare a jocului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Jucătorul și vizitatorii localurilor de joc sînt obligați: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respecte cerințele și obligațiile prevăzute de Legea nr.291 din  16 decembrie 2016 cu privire la organizarea și desfășurarea jocurilor de noroc, legislația  în vigoare, precum şi regulile de desfăşurare a jocului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se asigure, înainte de participarea la jocul de noroc, că organizatorul jocului de noroc deține dreptul pentru practicarea activității în domeniul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se familiarizeze, înainte de participarea la jocul de noroc, cu regulile jocului de noroc, depunerea mizelor de către jucător considerîndu-se drept accept al regulilor corespunzătoare ale jocului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prezinte, la solicitarea angajatului organizatorului jocurilor de noroc, pentru familiarizare, actul de identificare care conține date despre vîrstă;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părăsească imediat localul de joc, la solicitarea angajatului organizatorului jocurilor de noroc, în cazul săvîrșirii oricăreia dintre următoarele acțiuni: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refuză să prezinte actul prin care poate fi stabilită identitatea sau vîrsta;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tulbură ordinea publică, aplică forța fizică sau amenință cu aplicarea acesteia, atentînd la viața, sănătatea sau proprietatea persoanelor care se află în localul de joc;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împiedică activitatea legală de desfășurare a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încalcă regulile de desfășurare a jocului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Se interzice participarea la joc: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a) a persoanelor declarate incapabile, cu capacitate de exerciţiu limitată, și a persoanelor despre a căror imposibilitate de a participa la jocurile de noroc au fost primite informații de la autoritatea competentă, de la alte autorități ale administrației publice;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a persoanelor care nu au împlinit vîrsta de 21 de ani.</w:t>
      </w:r>
    </w:p>
    <w:p w:rsidR="00BF2347" w:rsidRPr="00DD4B46" w:rsidRDefault="00BF2347" w:rsidP="00BF2347">
      <w:pPr>
        <w:spacing w:line="288" w:lineRule="auto"/>
        <w:ind w:firstLine="720"/>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5. Exploatarea automatelor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În Republica Moldova, exploatarea automatelor de joc cu cîştiguri băneşti de orice tip reprezintă monopol de stat și este realizată de către Loteria Națională a Moldovei.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Automatul de joc cu cîştiguri băneşti poate fi amplasat numai în sala de joc cu automate de joc cu cîștiguri bănești (în continuare – sală cu automate de joc) sau în cazinou.</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Toate automatele de joc cu cîştiguri băneşti trebuie să fie dotate cu dispozitive tehnice pentru a fi conectate la sistemul de monitorizare on-line de stat.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Cîştigul bănesc obţinut la automatul de joc poate fi folosit în calitate de miză de joc pentru petrecerea unui alt joc la automatele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6. Cerinţe faţă de automatele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Automatele de joc cu cîştiguri băneşti trebuie să dispună de certificat de conformitate/raport de inspecție, prin care se confirmă funcţionalitatea lor.</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Fiecare automat de joc trebuie să dispună de număr de fabricaţie amplasat într-un loc accesibil.</w:t>
      </w:r>
    </w:p>
    <w:p w:rsidR="00BF2347" w:rsidRPr="0094221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3) Procentul mediu al cîştigului bănesc instalat tehnologic în programul de joc nu trebuie să fie mai mic de 70% din cuantumul </w:t>
      </w:r>
      <w:r w:rsidRPr="00942216">
        <w:rPr>
          <w:rFonts w:ascii="Times New Roman" w:hAnsi="Times New Roman" w:cs="Times New Roman"/>
          <w:sz w:val="24"/>
          <w:szCs w:val="24"/>
        </w:rPr>
        <w:t>mizelor introduse în automatul de joc.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Automatul de joc cu cîştiguri băneşti trebuie să fie dotat cu cel puţin un contor electronic şi un contor electromecanic, care să păstreze informaţia despre mijloacele de joc specifice introduse şi cîştigurile obţinute la sfîrşitul jocului la acest automat de joc şi care permit efectuarea controlului asupra rezultatelor jocurilor la acest automat.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Contoarele trebuie să aibă înscrieri de identificare, care determină destinaţia contorului, precum şi preţul diviziunii, ţinînd cont de faptul că preţul diviziunii de intrare şi de ieşire trebuie să fie identic.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Ecranele contoarelor trebuie să fie instalate astfel încît să fie accesibile vizualizării, iar contoarele trebuie să dispună de locuri speciale pentru sigilare, care ar exclude posibilitatea de a fi deschise fără deteriorarea sigiliului.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Contorul electronic, contorul mecanic şi programele de joc sînt supuse controlului metrologic înaintea plasării acestora pe piaţa Republicii Moldova, după reparație și în cazul deteriorării sigiliului, precum și periodic, o dată la 3 ani în cursul exploatării, cu eliberarea de către laboratorul de încercări, acreditat în condiţiile legii, a raportului de încercări pentru masa de joc, ruleta mecanică, automatul de joc şi ruleta electronică.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Automatele de joc trebuie să deţină Certificatul GLI-11 (standard tehnic care atestă nivelul calității automatului de joc) înainte de a fi plasate în sălile cu automate de joc şi în cazinou.</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9) Protocolul de comunicaţie a automatelor de joc trebuie să permită conectarea automatului de joc la sistemul de monitorizare on-line de stat. Toate automatele de joc trebuie să folosească un protocol de comunicare comun, acceptat în domeniu, de exemplu SAS (compartiment de comunicație serială care permite monitorizarea și raportarea securizată asupra activității automatului de joc) şi/sau G2S (protocol standard deschis care permite automatelor de joc să comunice cu sistemele de gestionare ale infrastructurii interne).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 xml:space="preserve">10) Sistemul informatic central al organizatorului trebuie să deţină interfaţă </w:t>
      </w:r>
      <w:r w:rsidRPr="00942216">
        <w:rPr>
          <w:rFonts w:ascii="Times New Roman" w:hAnsi="Times New Roman" w:cs="Times New Roman"/>
          <w:sz w:val="24"/>
          <w:szCs w:val="24"/>
        </w:rPr>
        <w:t>(API)</w:t>
      </w:r>
      <w:r>
        <w:rPr>
          <w:rFonts w:ascii="Times New Roman" w:hAnsi="Times New Roman" w:cs="Times New Roman"/>
          <w:sz w:val="24"/>
          <w:szCs w:val="24"/>
        </w:rPr>
        <w:t xml:space="preserve"> care să</w:t>
      </w:r>
      <w:r w:rsidRPr="00DD4B46">
        <w:rPr>
          <w:rFonts w:ascii="Times New Roman" w:hAnsi="Times New Roman" w:cs="Times New Roman"/>
          <w:sz w:val="24"/>
          <w:szCs w:val="24"/>
        </w:rPr>
        <w:t xml:space="preserve"> ofere Serviciului Fiscal de Stat posibilitatea de a se conecta la acesta permanent în scopul verificării vînzărilor organizatorului. Sistemul de control (serverul) al organizatorului trebuie să fie amplasat pe teritoriul Republicii Moldova.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bCs/>
          <w:sz w:val="24"/>
          <w:szCs w:val="24"/>
        </w:rPr>
        <w:t xml:space="preserve">7. </w:t>
      </w:r>
      <w:r w:rsidRPr="00DD4B46">
        <w:rPr>
          <w:rFonts w:ascii="Times New Roman" w:hAnsi="Times New Roman" w:cs="Times New Roman"/>
          <w:b/>
          <w:sz w:val="24"/>
          <w:szCs w:val="24"/>
        </w:rPr>
        <w:t>Circulația mijloacelor de joc de bază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jocurilor de noroc care constituie monopol de stat este obligat, precum și producătorul/distribuitorul mijloacelor de joc/utilajului de joc sînt obligați, în decurs de 15 zile lucrătoare din data producerii efectelor juridice proprii ale actului juridic în baza căruia acesta a obținut mijloacele de joc de bază, să le declare la autoritatea competentă pentru introducerea acestora în Registrul mijloacelor de joc de bază.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2) Introducerea/importul în Republica Moldova a mijloacelor de joc de bază (automatelor de joc cu cîștiguri bănești) poate fi efectuat doar de către organizatorul jocurilor de noroc </w:t>
      </w:r>
      <w:r>
        <w:rPr>
          <w:rFonts w:ascii="Times New Roman" w:hAnsi="Times New Roman" w:cs="Times New Roman"/>
          <w:sz w:val="24"/>
          <w:szCs w:val="24"/>
        </w:rPr>
        <w:t>care constituie monopol de stat,</w:t>
      </w:r>
      <w:r w:rsidRPr="00DD4B46">
        <w:rPr>
          <w:rFonts w:ascii="Times New Roman" w:hAnsi="Times New Roman" w:cs="Times New Roman"/>
          <w:sz w:val="24"/>
          <w:szCs w:val="24"/>
        </w:rPr>
        <w:t xml:space="preserve"> precum şi de către producători sau distribuitorii oficiali ai acestora.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 I</w:t>
      </w:r>
      <w:r w:rsidRPr="00DD4B46">
        <w:rPr>
          <w:rFonts w:ascii="Times New Roman" w:hAnsi="Times New Roman" w:cs="Times New Roman"/>
          <w:sz w:val="24"/>
          <w:szCs w:val="24"/>
        </w:rPr>
        <w:t>mportul mijloacelor de joc de către persoanele fizice este interzis.</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Circulația mijloacelor de joc de bază, şi anume introducerea/importul în ţară, depozitarea, instalarea, certificarea, utilizarea, nimicirea, dezasamblarea și înstrăinarea, se efectuează cu înregistrarea obligatorie în Registrul mijloacelor de joc de bază.</w:t>
      </w:r>
    </w:p>
    <w:p w:rsidR="00BF2347" w:rsidRPr="00DD4B46" w:rsidRDefault="00BF2347" w:rsidP="00BF2347">
      <w:pPr>
        <w:spacing w:line="276" w:lineRule="auto"/>
        <w:ind w:firstLine="720"/>
        <w:contextualSpacing/>
        <w:jc w:val="both"/>
        <w:rPr>
          <w:rFonts w:ascii="Times New Roman" w:hAnsi="Times New Roman" w:cs="Times New Roman"/>
          <w:b/>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8. Sala de joc cu automate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Sala de joc cu automate de joc cu cîştiguri băneşti reprezintă o încăpere separată, izolată de privirile de dinafară, special amenajată, amplasată într-o clădire capitală, în care sînt instalate minimum:</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pentru municipii – 20 de automate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pentru localităţile în afara municipiilor – 10 automate de joc cu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Organizarea funcţionării sălii de joc cu automate de joc cu cîştiguri băneşti cuprinde totalitatea activităţilor desfăşurate de către organizator îndreptate spre exploatarea au</w:t>
      </w:r>
      <w:r w:rsidR="00AB29C4">
        <w:rPr>
          <w:rFonts w:ascii="Times New Roman" w:hAnsi="Times New Roman" w:cs="Times New Roman"/>
          <w:sz w:val="24"/>
          <w:szCs w:val="24"/>
        </w:rPr>
        <w:t>tomatelor de joc instalate în să</w:t>
      </w:r>
      <w:r w:rsidRPr="00DD4B46">
        <w:rPr>
          <w:rFonts w:ascii="Times New Roman" w:hAnsi="Times New Roman" w:cs="Times New Roman"/>
          <w:sz w:val="24"/>
          <w:szCs w:val="24"/>
        </w:rPr>
        <w:t>lile cu automate de joc şi reprezintă o activitate din domeniul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Este interzis</w:t>
      </w:r>
      <w:r w:rsidR="00AB29C4">
        <w:rPr>
          <w:rFonts w:ascii="Times New Roman" w:hAnsi="Times New Roman" w:cs="Times New Roman"/>
          <w:sz w:val="24"/>
          <w:szCs w:val="24"/>
        </w:rPr>
        <w:t>ă</w:t>
      </w:r>
      <w:r w:rsidRPr="00DD4B46">
        <w:rPr>
          <w:rFonts w:ascii="Times New Roman" w:hAnsi="Times New Roman" w:cs="Times New Roman"/>
          <w:sz w:val="24"/>
          <w:szCs w:val="24"/>
        </w:rPr>
        <w:t xml:space="preserve"> exploatarea în sala cu automate de joc a automatelor de joc fără cîştiguri băneşti.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Încăperea sălii cu automate de joc, în afară de zona destinată pentru instalarea automatelor de joc, trebuie să dispună de loc pentru casă, special amenajat, grup sanitar. Localurile cu program de lucru de 24 de ore trebuie să dispună şi de cameră de odihnă a personalului.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Sala cu automate de joc trebuie să dispună de sistem de aer condiţionat şi ventilare, de pază fizică şi tehnică, servicii care sînt acordate de societăţile comerciale titulare de autorizație pentru activitate şi/sau de organele de stat specializate, precum şi de sistem de supraveghere video, care ar permite vizualizarea zonei cu automate de joc cu cîştiguri băneşti în regim de timp real.</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Înregistrările trebuie să fie păstrate timp de 10 zile calendaristice şi să se prezinte la solicitare, pentru verificare, organelor de drept şi control.</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Este interzis amplasarea sălilor de joc cu automate de joc cu cîștiguri bănești în următoarele tipuri de încăperi: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în clădirile (construcțiile) în care se află instituții de învățămînt de orice nivel sau care aparțin acestora;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în clădirile (construcțiile) în care se află instituții religioase și de cult, obiecte cu destinație culturală, inclusiv săli artistice, biblioteci, muzee, teatre, galerii de expoziții;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c) în clădirile (construcțiile) întreprinderilor, instituțiilor și organizațiilor medicale;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d) în clădirile (construcțiile) în care se află autorități ale administrației publice </w:t>
      </w:r>
      <w:r w:rsidR="005C6120">
        <w:rPr>
          <w:rFonts w:ascii="Times New Roman" w:hAnsi="Times New Roman" w:cs="Times New Roman"/>
          <w:sz w:val="24"/>
          <w:szCs w:val="24"/>
        </w:rPr>
        <w:t>de orice nivel sau instituții de stat</w:t>
      </w:r>
      <w:r w:rsidRPr="00DD4B46">
        <w:rPr>
          <w:rFonts w:ascii="Times New Roman" w:hAnsi="Times New Roman" w:cs="Times New Roman"/>
          <w:sz w:val="24"/>
          <w:szCs w:val="24"/>
        </w:rPr>
        <w:t>;</w:t>
      </w:r>
    </w:p>
    <w:p w:rsidR="00BF2347"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e) în clădirile (construcțiile) în care sînt amplasate centre distractive </w:t>
      </w:r>
      <w:r w:rsidR="00845563">
        <w:rPr>
          <w:rFonts w:ascii="Times New Roman" w:hAnsi="Times New Roman" w:cs="Times New Roman"/>
          <w:sz w:val="24"/>
          <w:szCs w:val="24"/>
        </w:rPr>
        <w:t>specializate pentru copii;</w:t>
      </w:r>
    </w:p>
    <w:p w:rsidR="00845563" w:rsidRPr="007A0746" w:rsidRDefault="00845563" w:rsidP="00BF2347">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7A0746">
        <w:rPr>
          <w:rFonts w:ascii="Times New Roman" w:hAnsi="Times New Roman" w:cs="Times New Roman"/>
          <w:sz w:val="24"/>
          <w:szCs w:val="24"/>
        </w:rPr>
        <w:t>în clădirile rezidențiale, blocuri</w:t>
      </w:r>
      <w:r w:rsidR="00BF2347" w:rsidRPr="007A0746">
        <w:rPr>
          <w:rFonts w:ascii="Times New Roman" w:hAnsi="Times New Roman" w:cs="Times New Roman"/>
          <w:sz w:val="24"/>
          <w:szCs w:val="24"/>
        </w:rPr>
        <w:t xml:space="preserve"> locative, </w:t>
      </w:r>
      <w:r w:rsidRPr="007A0746">
        <w:rPr>
          <w:rFonts w:ascii="Times New Roman" w:hAnsi="Times New Roman" w:cs="Times New Roman"/>
          <w:sz w:val="24"/>
          <w:szCs w:val="24"/>
        </w:rPr>
        <w:t>la stațiile de transport public, în gări, treceri subterane, pe teritoriul pieţelor, în construcții provizorii (gherete), precum şi în rază de 200 de metri de la oricare intrare în obiectele menţionate</w:t>
      </w:r>
      <w:r w:rsidR="007A0746">
        <w:rPr>
          <w:rFonts w:ascii="Times New Roman" w:hAnsi="Times New Roman" w:cs="Times New Roman"/>
          <w:sz w:val="24"/>
          <w:szCs w:val="24"/>
        </w:rPr>
        <w:t xml:space="preserve"> la lit. a), c) și e)</w:t>
      </w:r>
      <w:r w:rsidRPr="007A0746">
        <w:rPr>
          <w:rFonts w:ascii="Times New Roman" w:hAnsi="Times New Roman" w:cs="Times New Roman"/>
          <w:sz w:val="24"/>
          <w:szCs w:val="24"/>
        </w:rPr>
        <w:t>.</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Programul de lucru al localurilor de joc se stabilește de organizatorul jocurilor de noroc în mod independent, ținînd cont, în mod obligatoriu, de cerințele legislației în domeniul asigurării ordinii și securității publice, de respectarea condițiilor de viață obișnuite ale cetățenilor care locuiesc în preajmă, precum și de cerințele normelor și regulilor ce reglementează nivelul maxim admisibil al zgomotului și al radiației electromagnetice.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9. Evidenţa contabilă, determinarea cîştigului și impozitarea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Ținerea contabilității și impozitarea activității în domeniul jocurilor de noroc se efectuează în conformitate cu Legea contabilității nr</w:t>
      </w:r>
      <w:r w:rsidR="00B332AE">
        <w:rPr>
          <w:rFonts w:ascii="Times New Roman" w:hAnsi="Times New Roman" w:cs="Times New Roman"/>
          <w:sz w:val="24"/>
          <w:szCs w:val="24"/>
        </w:rPr>
        <w:t xml:space="preserve">.113-XVI din 27 aprilie 2007, </w:t>
      </w:r>
      <w:r w:rsidRPr="00DD4B46">
        <w:rPr>
          <w:rFonts w:ascii="Times New Roman" w:hAnsi="Times New Roman" w:cs="Times New Roman"/>
          <w:sz w:val="24"/>
          <w:szCs w:val="24"/>
        </w:rPr>
        <w:t xml:space="preserve">Codul fiscal nr. 1163-XIII din 24 aprilie 1997, </w:t>
      </w:r>
      <w:r w:rsidRPr="00942216">
        <w:rPr>
          <w:rFonts w:ascii="Times New Roman" w:hAnsi="Times New Roman" w:cs="Times New Roman"/>
          <w:sz w:val="24"/>
          <w:szCs w:val="24"/>
        </w:rPr>
        <w:t>Legea nr. 291 din 16 decembrie 2016 cu privire la organizarea și desfăș</w:t>
      </w:r>
      <w:r w:rsidR="000764BF">
        <w:rPr>
          <w:rFonts w:ascii="Times New Roman" w:hAnsi="Times New Roman" w:cs="Times New Roman"/>
          <w:sz w:val="24"/>
          <w:szCs w:val="24"/>
        </w:rPr>
        <w:t>urarea jocurilor de noroc și</w:t>
      </w:r>
      <w:r w:rsidRPr="00942216">
        <w:rPr>
          <w:rFonts w:ascii="Times New Roman" w:hAnsi="Times New Roman" w:cs="Times New Roman"/>
          <w:sz w:val="24"/>
          <w:szCs w:val="24"/>
        </w:rPr>
        <w:t xml:space="preserve"> alte norme speciale.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Regimul fiscal în domeniul jocurilor de noroc se aplică în conformitate cu legislația fiscală în vigoare.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Orice cîștig impozabil obţinut de jucător în cadrul participării la unul dintre jocurile de noroc se consideră cîştig şi se impozitează conform legislaţiei în vigoare.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Rezultatul jocului se validează şi se stochează pentru fiecare sesiune de joc în parte.</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942216">
        <w:rPr>
          <w:rFonts w:ascii="Times New Roman" w:hAnsi="Times New Roman" w:cs="Times New Roman"/>
          <w:sz w:val="24"/>
          <w:szCs w:val="24"/>
        </w:rPr>
        <w:t>5) Sesiunea de joc în cazul jocurilor la automatele de joc cu cîștiguri bănești înseamnă perioada de timp din momentul înregistrării jucătorului la intrarea în sala cu automate de joc și primirea mijloacelor specifice de joc pînă la prezentarea mijloacelor specifice de joc la ieșirea din sală pentru ridicarea cîștigului, indiferent de numărul de jocuri soldate cu pierderi sau cîștiguri petrecute în această perioadă.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p>
    <w:p w:rsidR="00BF2347" w:rsidRPr="00DD4B46" w:rsidRDefault="00BF2347" w:rsidP="00BF2347">
      <w:pPr>
        <w:spacing w:line="276"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10. Condiţiile de plată a cîștigurilor</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Cîștigul poate fi eliberat numai persoanei care prezintă</w:t>
      </w:r>
      <w:r>
        <w:rPr>
          <w:rFonts w:ascii="Times New Roman" w:hAnsi="Times New Roman" w:cs="Times New Roman"/>
          <w:sz w:val="24"/>
          <w:szCs w:val="24"/>
        </w:rPr>
        <w:t xml:space="preserve"> </w:t>
      </w:r>
      <w:r w:rsidRPr="00942216">
        <w:rPr>
          <w:rFonts w:ascii="Times New Roman" w:hAnsi="Times New Roman" w:cs="Times New Roman"/>
          <w:sz w:val="24"/>
          <w:szCs w:val="24"/>
        </w:rPr>
        <w:t>actul de identitate și</w:t>
      </w:r>
      <w:r w:rsidRPr="00DD4B46">
        <w:rPr>
          <w:rFonts w:ascii="Times New Roman" w:hAnsi="Times New Roman" w:cs="Times New Roman"/>
          <w:sz w:val="24"/>
          <w:szCs w:val="24"/>
        </w:rPr>
        <w:t xml:space="preserve"> mijloacele de joc specifice care confirmă cîștigul. </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Pentru primirea cîştigului, jucătorul urmează să prezinte mijloacele specifice de joc în termen de 14 zile calendaristice de la anunţarea rezultatelor jocului de noroc, dacă în regulile de desfășurare a acestuia nu este stabilit un termen mai mare, termen în care cheltuielile de păstrare şi conservare a cîștigului sînt puse pe seama organizatorului jocurilor de noroc.</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Prezentarea mijlocului de joc specific peste</w:t>
      </w:r>
      <w:r w:rsidR="00B332AE">
        <w:rPr>
          <w:rFonts w:ascii="Times New Roman" w:hAnsi="Times New Roman" w:cs="Times New Roman"/>
          <w:sz w:val="24"/>
          <w:szCs w:val="24"/>
        </w:rPr>
        <w:t xml:space="preserve"> termenul stabilit la subpct.</w:t>
      </w:r>
      <w:r w:rsidRPr="00DD4B46">
        <w:rPr>
          <w:rFonts w:ascii="Times New Roman" w:hAnsi="Times New Roman" w:cs="Times New Roman"/>
          <w:sz w:val="24"/>
          <w:szCs w:val="24"/>
        </w:rPr>
        <w:t xml:space="preserve"> 2) al prezentului punct, dar în decurs de 3 luni de la anunțarea rezultatelor jocului, presupune dreptul organizatorului de a pretinde de la jucător achitarea cheltuielilor de păstrare și conservare a cîștigului (jucătorul nu are dreptul la dobînzi pentru cîștigul ridicat). </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4) Organizatorul este obligat să achite cîştigul la locul şi în termenul indicat în regulile de desfășurare a jocului de noroc, iar în cazul imposibilităţii achitării cîştigului, organizatorul va înmîna jucătorului un act ce conţine denumirea organizatorului, codul IDNO, suma cîştigului ce urmează a </w:t>
      </w:r>
      <w:r w:rsidRPr="00DD4B46">
        <w:rPr>
          <w:rFonts w:ascii="Times New Roman" w:hAnsi="Times New Roman" w:cs="Times New Roman"/>
          <w:sz w:val="24"/>
          <w:szCs w:val="24"/>
        </w:rPr>
        <w:lastRenderedPageBreak/>
        <w:t>fi ridicată, data şi locul unde va fi înmînat cîştigul, semnătura factorului de decizie al organizatorului şi ştampila acestuia.</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Termenul de achitare a cîştigului nu poate depăşi, de la momentul prezentării mijlocului specific de joc pentru primirea cîştigului: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5 zile lucrătoare, pentru cîştigurile de pînă la 10000 de lei;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30 de zile lucrătoare, pentru sumele de la 10000 de lei pînă la 150000 de lei;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45 de zile lucrătoare, pentru sumele de la 150000 de lei pînă la 300000 de lei;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90 de zile lucrătoare, pentru sumele ce depăşesc 300000 de lei.</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Organizatorul nu va achita cîştigurile în baza mijlocului de joc specific ce confirmă dreptul de participare la joc şi de ridicare a cîştigului a cărui autenticitate nu poate fi verificată.</w:t>
      </w:r>
    </w:p>
    <w:p w:rsidR="00BF2347" w:rsidRPr="00DD4B46"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În cazul pierderii de către jucător sau al deteriorării din vina acestuia a mijlocului de joc specific ori altui document sau obiect ce confirmă dreptul de a participa la joc şi de a primi cîştigul, organizatorul nu are obligația de a satisface pretenţiile formulate de către jucător.</w:t>
      </w:r>
    </w:p>
    <w:p w:rsidR="00BF2347" w:rsidRDefault="00BF2347" w:rsidP="00BF2347">
      <w:pPr>
        <w:spacing w:line="276"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După trei luni de la data anunţării rezultatelor jocului, cîştigurile pentru care nu au fost prezentate mijloacele de joc specifice trec în proprietatea organizatorului.</w:t>
      </w: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6C103B" w:rsidRDefault="006C103B" w:rsidP="003C54A0">
      <w:pPr>
        <w:spacing w:line="276" w:lineRule="auto"/>
        <w:contextualSpacing/>
        <w:jc w:val="both"/>
        <w:rPr>
          <w:rFonts w:ascii="Times New Roman" w:hAnsi="Times New Roman" w:cs="Times New Roman"/>
          <w:sz w:val="24"/>
          <w:szCs w:val="24"/>
        </w:rPr>
      </w:pPr>
    </w:p>
    <w:p w:rsidR="003C54A0" w:rsidRDefault="003C54A0" w:rsidP="003C54A0">
      <w:pPr>
        <w:spacing w:line="276" w:lineRule="auto"/>
        <w:contextualSpacing/>
        <w:jc w:val="both"/>
        <w:rPr>
          <w:rFonts w:ascii="Times New Roman" w:hAnsi="Times New Roman" w:cs="Times New Roman"/>
          <w:sz w:val="24"/>
          <w:szCs w:val="24"/>
        </w:rPr>
      </w:pPr>
    </w:p>
    <w:p w:rsidR="006C103B" w:rsidRDefault="006C103B" w:rsidP="00BF2347">
      <w:pPr>
        <w:spacing w:line="276"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left="5760"/>
        <w:contextualSpacing/>
        <w:rPr>
          <w:rFonts w:ascii="Times New Roman" w:hAnsi="Times New Roman" w:cs="Times New Roman"/>
          <w:i/>
          <w:sz w:val="24"/>
          <w:szCs w:val="24"/>
        </w:rPr>
      </w:pPr>
      <w:bookmarkStart w:id="0" w:name="_GoBack"/>
      <w:bookmarkEnd w:id="0"/>
      <w:r w:rsidRPr="00DD4B46">
        <w:rPr>
          <w:rFonts w:ascii="Times New Roman" w:hAnsi="Times New Roman" w:cs="Times New Roman"/>
          <w:i/>
          <w:sz w:val="24"/>
          <w:szCs w:val="24"/>
        </w:rPr>
        <w:lastRenderedPageBreak/>
        <w:t>Anexa nr. 3</w:t>
      </w:r>
    </w:p>
    <w:p w:rsidR="00444FFE" w:rsidRPr="00DD4B46" w:rsidRDefault="00444FFE" w:rsidP="00444FFE">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la Hotărîrea Guvernului nr.____</w:t>
      </w:r>
    </w:p>
    <w:p w:rsidR="00444FFE" w:rsidRPr="00DD4B46" w:rsidRDefault="00444FFE" w:rsidP="00444FFE">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din _________________ 2018</w:t>
      </w: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ind w:firstLine="360"/>
        <w:contextualSpacing/>
        <w:rPr>
          <w:rFonts w:ascii="Times New Roman" w:hAnsi="Times New Roman" w:cs="Times New Roman"/>
          <w:sz w:val="24"/>
          <w:szCs w:val="24"/>
        </w:rPr>
      </w:pPr>
      <w:r w:rsidRPr="00DD4B46">
        <w:rPr>
          <w:rFonts w:ascii="Times New Roman" w:hAnsi="Times New Roman" w:cs="Times New Roman"/>
          <w:sz w:val="24"/>
          <w:szCs w:val="24"/>
        </w:rPr>
        <w:t>Administrator</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Agenția Servicii Publice</w:t>
      </w:r>
    </w:p>
    <w:p w:rsidR="00444FFE" w:rsidRPr="00DD4B46" w:rsidRDefault="00444FFE" w:rsidP="00444FFE">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 xml:space="preserve">Aprobat </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Aprobat</w:t>
      </w:r>
    </w:p>
    <w:p w:rsidR="00444FFE" w:rsidRPr="00DD4B46" w:rsidRDefault="00444FFE" w:rsidP="00444FFE">
      <w:pPr>
        <w:spacing w:line="288" w:lineRule="auto"/>
        <w:contextualSpacing/>
        <w:rPr>
          <w:rFonts w:ascii="Times New Roman" w:hAnsi="Times New Roman" w:cs="Times New Roman"/>
          <w:sz w:val="24"/>
          <w:szCs w:val="24"/>
        </w:rPr>
      </w:pPr>
      <w:r w:rsidRPr="00DD4B46">
        <w:rPr>
          <w:rFonts w:ascii="Times New Roman" w:hAnsi="Times New Roman" w:cs="Times New Roman"/>
          <w:sz w:val="24"/>
          <w:szCs w:val="24"/>
        </w:rPr>
        <w:t>___ ____________ 20__</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 xml:space="preserve">___ _____________20__ </w:t>
      </w: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REGULAMENT-TIP</w:t>
      </w:r>
    </w:p>
    <w:p w:rsidR="00444FFE" w:rsidRPr="00DD4B46"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 xml:space="preserve">privind organizarea și desfășurarea pariurilor pentru </w:t>
      </w:r>
    </w:p>
    <w:p w:rsidR="00444FFE" w:rsidRPr="00DD4B46"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competițiile/evenimentele sportive</w:t>
      </w:r>
    </w:p>
    <w:p w:rsidR="00444FFE" w:rsidRPr="00DD4B46" w:rsidRDefault="00444FFE" w:rsidP="00444FFE">
      <w:pPr>
        <w:spacing w:line="288" w:lineRule="auto"/>
        <w:contextualSpacing/>
        <w:jc w:val="center"/>
        <w:rPr>
          <w:rFonts w:ascii="Times New Roman" w:hAnsi="Times New Roman" w:cs="Times New Roman"/>
          <w:sz w:val="24"/>
          <w:szCs w:val="24"/>
        </w:rPr>
      </w:pPr>
    </w:p>
    <w:p w:rsidR="00E72F9A" w:rsidRPr="007C585A" w:rsidRDefault="00E72F9A" w:rsidP="007C585A">
      <w:pPr>
        <w:spacing w:line="288" w:lineRule="auto"/>
        <w:ind w:firstLine="720"/>
        <w:contextualSpacing/>
        <w:jc w:val="both"/>
        <w:rPr>
          <w:rFonts w:ascii="Times New Roman" w:hAnsi="Times New Roman" w:cs="Times New Roman"/>
          <w:sz w:val="24"/>
          <w:szCs w:val="24"/>
        </w:rPr>
      </w:pPr>
      <w:r w:rsidRPr="001D63EB">
        <w:rPr>
          <w:rFonts w:ascii="Times New Roman" w:hAnsi="Times New Roman" w:cs="Times New Roman"/>
          <w:b/>
          <w:sz w:val="24"/>
          <w:szCs w:val="24"/>
        </w:rPr>
        <w:t>1.</w:t>
      </w:r>
      <w:r w:rsidRPr="001D63EB">
        <w:rPr>
          <w:rFonts w:ascii="Times New Roman" w:hAnsi="Times New Roman" w:cs="Times New Roman"/>
          <w:sz w:val="24"/>
          <w:szCs w:val="24"/>
        </w:rPr>
        <w:t xml:space="preserve"> Regulamentul-tip privind organizarea </w:t>
      </w:r>
      <w:r w:rsidR="007A1DEC" w:rsidRPr="007A1DEC">
        <w:rPr>
          <w:rFonts w:ascii="Times New Roman" w:hAnsi="Times New Roman" w:cs="Times New Roman"/>
          <w:sz w:val="24"/>
          <w:szCs w:val="24"/>
        </w:rPr>
        <w:t xml:space="preserve">și desfășurarea pariurilor pentru competițiile/evenimentele sportive </w:t>
      </w:r>
      <w:r w:rsidRPr="001D63EB">
        <w:rPr>
          <w:rFonts w:ascii="Times New Roman" w:hAnsi="Times New Roman" w:cs="Times New Roman"/>
          <w:i/>
          <w:sz w:val="24"/>
          <w:szCs w:val="24"/>
        </w:rPr>
        <w:t>(în continuare</w:t>
      </w:r>
      <w:r>
        <w:rPr>
          <w:rFonts w:ascii="Times New Roman" w:hAnsi="Times New Roman" w:cs="Times New Roman"/>
          <w:i/>
          <w:sz w:val="24"/>
          <w:szCs w:val="24"/>
        </w:rPr>
        <w:t xml:space="preserve"> - </w:t>
      </w:r>
      <w:r w:rsidRPr="001D63EB">
        <w:rPr>
          <w:rFonts w:ascii="Times New Roman" w:hAnsi="Times New Roman" w:cs="Times New Roman"/>
          <w:i/>
          <w:sz w:val="24"/>
          <w:szCs w:val="24"/>
        </w:rPr>
        <w:t xml:space="preserve"> Regulament)</w:t>
      </w:r>
      <w:r w:rsidR="00725BD3">
        <w:rPr>
          <w:rFonts w:ascii="Times New Roman" w:hAnsi="Times New Roman" w:cs="Times New Roman"/>
          <w:sz w:val="24"/>
          <w:szCs w:val="24"/>
        </w:rPr>
        <w:t xml:space="preserve"> stabilește</w:t>
      </w:r>
      <w:r w:rsidRPr="001D63EB">
        <w:rPr>
          <w:rFonts w:ascii="Times New Roman" w:hAnsi="Times New Roman" w:cs="Times New Roman"/>
          <w:sz w:val="24"/>
          <w:szCs w:val="24"/>
        </w:rPr>
        <w:t xml:space="preserve"> </w:t>
      </w:r>
      <w:r w:rsidR="007C585A" w:rsidRPr="00B425B5">
        <w:rPr>
          <w:rFonts w:ascii="Times New Roman" w:hAnsi="Times New Roman" w:cs="Times New Roman"/>
          <w:sz w:val="24"/>
          <w:szCs w:val="24"/>
        </w:rPr>
        <w:t>cerințele pentru organizarea și desfășurarea pariurilor pentru competițiile/evenimentele sportive pe teritoriul Republicii Moldova.</w:t>
      </w:r>
    </w:p>
    <w:p w:rsidR="00E72F9A" w:rsidRPr="001D63EB" w:rsidRDefault="00E72F9A" w:rsidP="00E72F9A">
      <w:pPr>
        <w:spacing w:line="276" w:lineRule="auto"/>
        <w:ind w:firstLine="720"/>
        <w:contextualSpacing/>
        <w:jc w:val="both"/>
        <w:rPr>
          <w:rFonts w:ascii="Times New Roman" w:hAnsi="Times New Roman" w:cs="Times New Roman"/>
          <w:sz w:val="24"/>
          <w:szCs w:val="24"/>
        </w:rPr>
      </w:pPr>
    </w:p>
    <w:p w:rsidR="00444FFE" w:rsidRDefault="00E72F9A" w:rsidP="008E7D22">
      <w:pPr>
        <w:spacing w:line="276" w:lineRule="auto"/>
        <w:ind w:firstLine="720"/>
        <w:contextualSpacing/>
        <w:jc w:val="both"/>
        <w:rPr>
          <w:rFonts w:ascii="Times New Roman" w:hAnsi="Times New Roman" w:cs="Times New Roman"/>
          <w:sz w:val="24"/>
          <w:szCs w:val="24"/>
        </w:rPr>
      </w:pPr>
      <w:r w:rsidRPr="001D63EB">
        <w:rPr>
          <w:rFonts w:ascii="Times New Roman" w:hAnsi="Times New Roman" w:cs="Times New Roman"/>
          <w:b/>
          <w:sz w:val="24"/>
          <w:szCs w:val="24"/>
        </w:rPr>
        <w:t>2.</w:t>
      </w:r>
      <w:r w:rsidRPr="001D63EB">
        <w:rPr>
          <w:rFonts w:ascii="Times New Roman" w:hAnsi="Times New Roman" w:cs="Times New Roman"/>
          <w:sz w:val="24"/>
          <w:szCs w:val="24"/>
        </w:rPr>
        <w:t xml:space="preserve"> Agenția Servicii Publice coordonează și înregistrează regulile de desfășurare a jocurilor de noroc elaborate de organizator și ține evidența registrelor jocurilor de noroc.</w:t>
      </w:r>
    </w:p>
    <w:p w:rsidR="008E7D22" w:rsidRDefault="008E7D22" w:rsidP="008E7D22">
      <w:pPr>
        <w:spacing w:line="276" w:lineRule="auto"/>
        <w:ind w:firstLine="720"/>
        <w:contextualSpacing/>
        <w:jc w:val="both"/>
        <w:rPr>
          <w:rFonts w:ascii="Times New Roman" w:hAnsi="Times New Roman" w:cs="Times New Roman"/>
          <w:sz w:val="24"/>
          <w:szCs w:val="24"/>
        </w:rPr>
      </w:pPr>
    </w:p>
    <w:p w:rsidR="00444FFE" w:rsidRPr="00DD4B46" w:rsidRDefault="008E7D22"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3. Drepturile și</w:t>
      </w:r>
      <w:r w:rsidR="00444FFE" w:rsidRPr="00DD4B46">
        <w:rPr>
          <w:rFonts w:ascii="Times New Roman" w:hAnsi="Times New Roman" w:cs="Times New Roman"/>
          <w:b/>
          <w:sz w:val="24"/>
          <w:szCs w:val="24"/>
        </w:rPr>
        <w:t xml:space="preserve"> obligațiile organizatorului jocului de noroc. Interdicțiile aplicate acestuia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are următoarele drepturi: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obţină informaţii de la autorităţile publice competente despre actele normative ce reglementează activitatea din domeniul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să-ş</w:t>
      </w:r>
      <w:r>
        <w:rPr>
          <w:rFonts w:ascii="Times New Roman" w:hAnsi="Times New Roman" w:cs="Times New Roman"/>
          <w:sz w:val="24"/>
          <w:szCs w:val="24"/>
        </w:rPr>
        <w:t xml:space="preserve">i reprezinte interesele personal sau </w:t>
      </w:r>
      <w:r w:rsidRPr="00DD4B46">
        <w:rPr>
          <w:rFonts w:ascii="Times New Roman" w:hAnsi="Times New Roman" w:cs="Times New Roman"/>
          <w:sz w:val="24"/>
          <w:szCs w:val="24"/>
        </w:rPr>
        <w:t>prin intermediul reprezentantului său;</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conteste, în modul stabilit, deciziile, prescripţiile, acţiunile sau inacţiunile autorităţilor publice sau ale persoanelor cu funcţii de răspundere din cadrul acestora;</w:t>
      </w:r>
    </w:p>
    <w:p w:rsidR="00444FFE"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desfăşoare activităţile auxiliare prevăzute de Legea nr.291 din 16 decembrie 2016 cu privire la organizarea și desfășurarea jocurilor de noroc și în conformitate cu legislația în vigoare, care contribuie la dezvoltarea activităţii de bază</w:t>
      </w:r>
      <w:r>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Organizatorul este obligat: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desfășoare doar tipurile de jocuri de noroc pentru care a fost împuternicit/autorizat;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organizeze și să desfășoare jocurile de noroc în conformitate cu cerințele Legii nr.291 din 16 decembrie 2016 cu privire la organizarea și desfășurarea jocurilor de noroc, Legii nr.235 din 1 decembrie 2011 privind activitățile de acreditare și de evaluare</w:t>
      </w:r>
      <w:r>
        <w:rPr>
          <w:rFonts w:ascii="Times New Roman" w:hAnsi="Times New Roman" w:cs="Times New Roman"/>
          <w:sz w:val="24"/>
          <w:szCs w:val="24"/>
        </w:rPr>
        <w:t xml:space="preserve"> a conformității, precum și </w:t>
      </w:r>
      <w:r w:rsidRPr="00DD4B46">
        <w:rPr>
          <w:rFonts w:ascii="Times New Roman" w:hAnsi="Times New Roman" w:cs="Times New Roman"/>
          <w:sz w:val="24"/>
          <w:szCs w:val="24"/>
        </w:rPr>
        <w:t>cu regulile de desfășurare a jocurilor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asigure condiții identice</w:t>
      </w:r>
      <w:r>
        <w:rPr>
          <w:rFonts w:ascii="Times New Roman" w:hAnsi="Times New Roman" w:cs="Times New Roman"/>
          <w:sz w:val="24"/>
          <w:szCs w:val="24"/>
        </w:rPr>
        <w:t xml:space="preserve"> de participare </w:t>
      </w:r>
      <w:r w:rsidRPr="00DD4B46">
        <w:rPr>
          <w:rFonts w:ascii="Times New Roman" w:hAnsi="Times New Roman" w:cs="Times New Roman"/>
          <w:sz w:val="24"/>
          <w:szCs w:val="24"/>
        </w:rPr>
        <w:t>pentru toți jucătorii și să prevină influența externă asupra rezultatului jocului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d) să întreţină mijloacele de joc în condiţii corespunzătoare pentru menţinerea parametrilor de funcţionare prevăzuţi de lege şi no</w:t>
      </w:r>
      <w:r w:rsidR="00AA46B8">
        <w:rPr>
          <w:rFonts w:ascii="Times New Roman" w:hAnsi="Times New Roman" w:cs="Times New Roman"/>
          <w:sz w:val="24"/>
          <w:szCs w:val="24"/>
        </w:rPr>
        <w:t>rmele metrologice</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asigure securitatea mijloacelor de joc şi a accesoriilor acestora, precum și a sigiliilor aplicate de organele competente;</w:t>
      </w:r>
    </w:p>
    <w:p w:rsidR="007B43FC" w:rsidRDefault="00444FFE" w:rsidP="007B43FC">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w:t>
      </w:r>
      <w:r w:rsidRPr="00DD4B46">
        <w:rPr>
          <w:rFonts w:ascii="Times New Roman" w:hAnsi="Times New Roman" w:cs="Times New Roman"/>
          <w:sz w:val="24"/>
          <w:szCs w:val="24"/>
        </w:rPr>
        <w:t>) să ţină zilnic evidenţa încasărilor realizate în urma desfăşurării activităţii în cazul fiecărui mijloc de joc, precum şi a cîştigurilor acordate, în conformitate cu Legea contabilităţii nr.</w:t>
      </w:r>
      <w:r w:rsidR="007A1DEC">
        <w:rPr>
          <w:rFonts w:ascii="Times New Roman" w:hAnsi="Times New Roman" w:cs="Times New Roman"/>
          <w:sz w:val="24"/>
          <w:szCs w:val="24"/>
        </w:rPr>
        <w:t xml:space="preserve">113-XVI din 27 aprilie 2007, </w:t>
      </w:r>
      <w:r w:rsidRPr="00DD4B46">
        <w:rPr>
          <w:rFonts w:ascii="Times New Roman" w:hAnsi="Times New Roman" w:cs="Times New Roman"/>
          <w:sz w:val="24"/>
          <w:szCs w:val="24"/>
        </w:rPr>
        <w:t>Codul fiscal nr. 116</w:t>
      </w:r>
      <w:r w:rsidR="007A1DEC">
        <w:rPr>
          <w:rFonts w:ascii="Times New Roman" w:hAnsi="Times New Roman" w:cs="Times New Roman"/>
          <w:sz w:val="24"/>
          <w:szCs w:val="24"/>
        </w:rPr>
        <w:t>3-XIII din 24 aprilie 1997 și</w:t>
      </w:r>
      <w:r w:rsidRPr="00DD4B46">
        <w:rPr>
          <w:rFonts w:ascii="Times New Roman" w:hAnsi="Times New Roman" w:cs="Times New Roman"/>
          <w:sz w:val="24"/>
          <w:szCs w:val="24"/>
        </w:rPr>
        <w:t xml:space="preserve"> alte norme speciale;</w:t>
      </w:r>
    </w:p>
    <w:p w:rsidR="007B43FC" w:rsidRPr="002943AB" w:rsidRDefault="007B43FC" w:rsidP="007B43FC">
      <w:pPr>
        <w:spacing w:line="288" w:lineRule="auto"/>
        <w:ind w:firstLine="720"/>
        <w:contextualSpacing/>
        <w:jc w:val="both"/>
        <w:rPr>
          <w:rFonts w:ascii="Times New Roman" w:hAnsi="Times New Roman" w:cs="Times New Roman"/>
          <w:sz w:val="24"/>
          <w:szCs w:val="24"/>
        </w:rPr>
      </w:pPr>
      <w:r w:rsidRPr="002943AB">
        <w:rPr>
          <w:rFonts w:ascii="Times New Roman" w:hAnsi="Times New Roman" w:cs="Times New Roman"/>
          <w:sz w:val="24"/>
          <w:szCs w:val="24"/>
        </w:rPr>
        <w:t>g) să asigure desfăşurarea jocurilor de noroc în conformitate cu prevederile legislației în vigoare;</w:t>
      </w:r>
    </w:p>
    <w:p w:rsidR="005C2A2C" w:rsidRPr="005C2A2C"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w:t>
      </w:r>
      <w:r w:rsidR="00444FFE" w:rsidRPr="00DD4B46">
        <w:rPr>
          <w:rFonts w:ascii="Times New Roman" w:hAnsi="Times New Roman" w:cs="Times New Roman"/>
          <w:sz w:val="24"/>
          <w:szCs w:val="24"/>
        </w:rPr>
        <w:t>) să asigure măsurile necesare pentru restricționarea accesului la jocurile de noroc cu risc social scăzut al persoanelor care nu au atins vîrsta de 18 de ani</w:t>
      </w:r>
      <w:r w:rsidR="00444FFE">
        <w:rPr>
          <w:rFonts w:ascii="Times New Roman" w:hAnsi="Times New Roman" w:cs="Times New Roman"/>
          <w:sz w:val="24"/>
          <w:szCs w:val="24"/>
        </w:rPr>
        <w:t xml:space="preserve">, </w:t>
      </w:r>
      <w:r w:rsidR="005C2A2C" w:rsidRPr="005C2A2C">
        <w:rPr>
          <w:rFonts w:ascii="Times New Roman" w:hAnsi="Times New Roman" w:cs="Times New Roman"/>
          <w:sz w:val="24"/>
          <w:szCs w:val="24"/>
        </w:rPr>
        <w:t>al persoanelor sub influenţa alcoolului, substanțelor stupefiante, psihotrope sau altor substanţe cu efect puternic, al persoanelor cu intenţia vădită de a perturba ordinea, liniştea şi buna desfăşurare a jocurilor de noroc, precum şi al persoanelor ce poartă armă şi muniţii;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444FFE" w:rsidRPr="00DD4B46">
        <w:rPr>
          <w:rFonts w:ascii="Times New Roman" w:hAnsi="Times New Roman" w:cs="Times New Roman"/>
          <w:sz w:val="24"/>
          <w:szCs w:val="24"/>
        </w:rPr>
        <w:t xml:space="preserve">) </w:t>
      </w:r>
      <w:r w:rsidR="00444FFE" w:rsidRPr="0016238C">
        <w:rPr>
          <w:rFonts w:ascii="Times New Roman" w:hAnsi="Times New Roman" w:cs="Times New Roman"/>
          <w:sz w:val="24"/>
          <w:szCs w:val="24"/>
        </w:rPr>
        <w:t>să publice pe pagina sa web</w:t>
      </w:r>
      <w:r w:rsidR="00444FFE">
        <w:rPr>
          <w:rFonts w:ascii="Times New Roman" w:hAnsi="Times New Roman" w:cs="Times New Roman"/>
          <w:sz w:val="24"/>
          <w:szCs w:val="24"/>
        </w:rPr>
        <w:t xml:space="preserve"> </w:t>
      </w:r>
      <w:r w:rsidR="00444FFE" w:rsidRPr="00DD4B46">
        <w:rPr>
          <w:rFonts w:ascii="Times New Roman" w:hAnsi="Times New Roman" w:cs="Times New Roman"/>
          <w:sz w:val="24"/>
          <w:szCs w:val="24"/>
        </w:rPr>
        <w:t>regulile de desfășurare a jocurilor respective, licenţele corespunzătoare sau copiile autorizate de pe acestea (cu deţinerea originalelor la sediu);</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w:t>
      </w:r>
      <w:r w:rsidR="00444FFE" w:rsidRPr="00DD4B46">
        <w:rPr>
          <w:rFonts w:ascii="Times New Roman" w:hAnsi="Times New Roman" w:cs="Times New Roman"/>
          <w:sz w:val="24"/>
          <w:szCs w:val="24"/>
        </w:rPr>
        <w:t>) să elibereze jucătorilor cîştigurile conform prevederilor Legii nr. 291 din 16 decembrie 2016 cu privire la organizarea și desfășurarea jocurilor de noroc şi ale prezentului Regulament;</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00444FFE" w:rsidRPr="00DD4B46">
        <w:rPr>
          <w:rFonts w:ascii="Times New Roman" w:hAnsi="Times New Roman" w:cs="Times New Roman"/>
          <w:sz w:val="24"/>
          <w:szCs w:val="24"/>
        </w:rPr>
        <w:t>) să examineze pretențiile jucătorilor în termenul şi în modul prevăzute de legislaţia în vigoare, inclusiv de Legea nr.190-XIII din 19 iulie 1994 cu privire la petiţionare</w:t>
      </w:r>
      <w:r w:rsidR="00444FFE">
        <w:rPr>
          <w:rFonts w:ascii="Times New Roman" w:hAnsi="Times New Roman" w:cs="Times New Roman"/>
          <w:sz w:val="24"/>
          <w:szCs w:val="24"/>
        </w:rPr>
        <w:t xml:space="preserve"> și, după caz, să le satisfacă</w:t>
      </w:r>
      <w:r w:rsidR="00444FFE" w:rsidRPr="00DD4B46">
        <w:rPr>
          <w:rFonts w:ascii="Times New Roman" w:hAnsi="Times New Roman" w:cs="Times New Roman"/>
          <w:sz w:val="24"/>
          <w:szCs w:val="24"/>
        </w:rPr>
        <w:t>;</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w:t>
      </w:r>
      <w:r w:rsidR="00444FFE" w:rsidRPr="00DD4B46">
        <w:rPr>
          <w:rFonts w:ascii="Times New Roman" w:hAnsi="Times New Roman" w:cs="Times New Roman"/>
          <w:sz w:val="24"/>
          <w:szCs w:val="24"/>
        </w:rPr>
        <w:t xml:space="preserve">) să nu divulge, fără acordul jucătorului, datele acestuia, prezentînd informaţia doar în cazurile prevăzute de Legea nr. </w:t>
      </w:r>
      <w:r w:rsidR="00444FFE">
        <w:rPr>
          <w:rFonts w:ascii="Times New Roman" w:hAnsi="Times New Roman" w:cs="Times New Roman"/>
          <w:sz w:val="24"/>
          <w:szCs w:val="24"/>
        </w:rPr>
        <w:t xml:space="preserve">308 din 22 decembrie 2017 </w:t>
      </w:r>
      <w:r w:rsidR="00444FFE" w:rsidRPr="00DD4B46">
        <w:rPr>
          <w:rFonts w:ascii="Times New Roman" w:hAnsi="Times New Roman" w:cs="Times New Roman"/>
          <w:sz w:val="24"/>
          <w:szCs w:val="24"/>
        </w:rPr>
        <w:t>cu privire la prevenirea şi combaterea spălării banilor şi finanțării terorismului;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w:t>
      </w:r>
      <w:r w:rsidR="00444FFE" w:rsidRPr="00DD4B46">
        <w:rPr>
          <w:rFonts w:ascii="Times New Roman" w:hAnsi="Times New Roman" w:cs="Times New Roman"/>
          <w:sz w:val="24"/>
          <w:szCs w:val="24"/>
        </w:rPr>
        <w:t>) să instruiască fiecare angajat privitor la regulile de desfășurare a jocurilor de noroc practicate şi regulamentul intern, precum și privitor la purtarea obligatorie, la loc vizibil, a unui ecuson cu prenumele, numele şi funcţia deţinută;</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00444FFE" w:rsidRPr="00DD4B46">
        <w:rPr>
          <w:rFonts w:ascii="Times New Roman" w:hAnsi="Times New Roman" w:cs="Times New Roman"/>
          <w:sz w:val="24"/>
          <w:szCs w:val="24"/>
        </w:rPr>
        <w:t>) să respecte procedurile de efectuare şi de înregistrare a operațiunilor financiare, precum și de raportare prevăzute de Lege</w:t>
      </w:r>
      <w:r w:rsidR="00444FFE">
        <w:rPr>
          <w:rFonts w:ascii="Times New Roman" w:hAnsi="Times New Roman" w:cs="Times New Roman"/>
          <w:sz w:val="24"/>
          <w:szCs w:val="24"/>
        </w:rPr>
        <w:t>a nr. 308 din 22 decembrie 2017</w:t>
      </w:r>
      <w:r w:rsidR="00444FFE" w:rsidRPr="00DD4B46">
        <w:rPr>
          <w:rFonts w:ascii="Times New Roman" w:hAnsi="Times New Roman" w:cs="Times New Roman"/>
          <w:sz w:val="24"/>
          <w:szCs w:val="24"/>
        </w:rPr>
        <w:t xml:space="preserve"> cu privire la prevenirea şi combaterea spălării banilor şi finanţării terorismului;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w:t>
      </w:r>
      <w:r w:rsidR="00444FFE" w:rsidRPr="00DD4B46">
        <w:rPr>
          <w:rFonts w:ascii="Times New Roman" w:hAnsi="Times New Roman" w:cs="Times New Roman"/>
          <w:sz w:val="24"/>
          <w:szCs w:val="24"/>
        </w:rPr>
        <w:t>) să prezinte organelor de control fiscal, organelor de drept şi altor organe cu atribuții de control docum</w:t>
      </w:r>
      <w:r w:rsidR="0016238C">
        <w:rPr>
          <w:rFonts w:ascii="Times New Roman" w:hAnsi="Times New Roman" w:cs="Times New Roman"/>
          <w:sz w:val="24"/>
          <w:szCs w:val="24"/>
        </w:rPr>
        <w:t>entele şi informaţia solicitată</w:t>
      </w:r>
      <w:r w:rsidR="00444FFE">
        <w:rPr>
          <w:rFonts w:ascii="Times New Roman" w:hAnsi="Times New Roman" w:cs="Times New Roman"/>
          <w:sz w:val="24"/>
          <w:szCs w:val="24"/>
        </w:rPr>
        <w:t xml:space="preserve"> în perioada efectuării controlului,</w:t>
      </w:r>
      <w:r w:rsidR="00444FFE" w:rsidRPr="00DD4B46">
        <w:rPr>
          <w:rFonts w:ascii="Times New Roman" w:hAnsi="Times New Roman" w:cs="Times New Roman"/>
          <w:sz w:val="24"/>
          <w:szCs w:val="24"/>
        </w:rPr>
        <w:t xml:space="preserve"> conform competenţei organului respectiv;</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444FFE" w:rsidRPr="00DD4B46">
        <w:rPr>
          <w:rFonts w:ascii="Times New Roman" w:hAnsi="Times New Roman" w:cs="Times New Roman"/>
          <w:sz w:val="24"/>
          <w:szCs w:val="24"/>
        </w:rPr>
        <w:t>) să-şi onoreze în întregime și la timp obligaţiile fiscale şi să respecte alte obligaţii prevăzute de legislaţia fiscală în vigoare;</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q</w:t>
      </w:r>
      <w:r w:rsidR="00444FFE" w:rsidRPr="00DD4B46">
        <w:rPr>
          <w:rFonts w:ascii="Times New Roman" w:hAnsi="Times New Roman" w:cs="Times New Roman"/>
          <w:sz w:val="24"/>
          <w:szCs w:val="24"/>
        </w:rPr>
        <w:t>) să ia măsuri legale cu privire la asigurarea securității jucătorilor, vizitatorilor și angajaților.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Organizatorului i se interzice: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angajeze şi să menţină în funcţii, legate nemijlocit de desfăşurarea jocurilor de noroc sau de exercitarea controlului asupra acestora, persoane care nu au atins vîrsta de 21 de ani, precum și cu antecedente penale;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b) să admită participarea la jocul de noroc desfăşurat de acesta a personalului, a membrilor (acţionarilor/asociaților), a factorilor de decizie ai acestuia, precum şi a membrilor comisiei de extragere;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ofere unor terţi date, cu excepţia cazurilor stabilite de lege, despre transmiterea către Serviciul pentru prevenirea şi combaterea spălării banilor a informaţiilor privind operaţiunile financiare limitate sau suspecte;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acorde credite sau împrumuturi jucătorilor, precum şi să ia în gaj bunuri de la aceștia;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să desfăşoare activitatea în domeniul jocurilor de noroc în filiale sau în alte subdiviziuni structurale separate care nu sînt înregistrate în modul prevăzut de legislație, precum şi cu mijloace de joc altele decît cele prevăzute de regulile respectivului joc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să ofere, în calitate de recompensă pentru participarea la jocul de noroc, băuturi alcoolice, bere, băuturi slab alcoolice, produse de tutun sau bunuri, pentru posedarea sau dispunerea de care sînt necesare autorizații sau licențe corespunzătoare;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g) să accepte de la jucători, în calitate de garanție financiară sau gaj pentru a participa la jocul de noroc, bunuri mobile și imobile;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h) să desfăşoare activitatea în domeniul jocurilo</w:t>
      </w:r>
      <w:r>
        <w:rPr>
          <w:rFonts w:ascii="Times New Roman" w:hAnsi="Times New Roman" w:cs="Times New Roman"/>
          <w:sz w:val="24"/>
          <w:szCs w:val="24"/>
        </w:rPr>
        <w:t>r de noroc în lipsa</w:t>
      </w:r>
      <w:r w:rsidRPr="00DD4B46">
        <w:rPr>
          <w:rFonts w:ascii="Times New Roman" w:hAnsi="Times New Roman" w:cs="Times New Roman"/>
          <w:sz w:val="24"/>
          <w:szCs w:val="24"/>
        </w:rPr>
        <w:t xml:space="preserve"> împuternicirii/autorizării.</w:t>
      </w:r>
    </w:p>
    <w:p w:rsidR="00444FFE" w:rsidRPr="00DD4B46" w:rsidRDefault="00444FFE" w:rsidP="00444FFE">
      <w:pPr>
        <w:spacing w:line="288" w:lineRule="auto"/>
        <w:ind w:firstLine="720"/>
        <w:contextualSpacing/>
        <w:jc w:val="both"/>
        <w:rPr>
          <w:rFonts w:ascii="Times New Roman" w:hAnsi="Times New Roman" w:cs="Times New Roman"/>
          <w:b/>
          <w:sz w:val="24"/>
          <w:szCs w:val="24"/>
        </w:rPr>
      </w:pPr>
    </w:p>
    <w:p w:rsidR="00444FFE" w:rsidRPr="00DD4B46" w:rsidRDefault="0016238C"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4. Drepturile și</w:t>
      </w:r>
      <w:r w:rsidR="00444FFE" w:rsidRPr="00DD4B46">
        <w:rPr>
          <w:rFonts w:ascii="Times New Roman" w:hAnsi="Times New Roman" w:cs="Times New Roman"/>
          <w:b/>
          <w:sz w:val="24"/>
          <w:szCs w:val="24"/>
        </w:rPr>
        <w:t xml:space="preserve"> obligaţiile jucătorului. Interdicțiile aplicate acestuia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Jucătorul are dreptul la: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protecţia drepturilor sale de către stat şi de către organizatorul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informarea completă, corectă şi precisă privind regulile de desfășurare a jocului la care participă şi privind probabilitatea cîştigurilor;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asigurarea condiţiilor de joc egale cu ale celorlalți participanți la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primirea cîştigurilor în conformitate cu prevederile Legii nr.291 din  16 decembrie 2016 cu privire la organizarea și desfășurarea jocurilor de noroc, precum şi cu regulile de desfăşurare a jocului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 Jucătorul este obligat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respecte cerințele și obligațiile prevăzute de Legea nr.291 din  16 decembrie 2016 cu privire la organizarea și desfășurarea jocurilor de noroc, legislația  în vigoare, precum şi regulile de desfăşurare a jocului de noroc aprobate;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se asigure, înainte de participarea la jocul de noroc, că organizatorul jocului de noroc deține dreptul pentru practicarea activității în domeniul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se familiarizeze, înainte de participarea la jocul de noroc, cu regulile jocului de noroc, depunerea mizelor de către jucător considerîndu-se drept accept al regulilor corespunzătoare ale jocului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prezinte, la solicitarea angajatului organizatorului jocurilor de noroc, pentru familiarizare, actul de identificare care conține date despre vîrstă.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Se interzice participarea la joc:</w:t>
      </w:r>
    </w:p>
    <w:p w:rsidR="00444FFE" w:rsidRPr="005E5975" w:rsidRDefault="00444FFE" w:rsidP="00444FFE">
      <w:pPr>
        <w:spacing w:line="288" w:lineRule="auto"/>
        <w:ind w:firstLine="720"/>
        <w:contextualSpacing/>
        <w:jc w:val="both"/>
        <w:rPr>
          <w:rFonts w:ascii="Times New Roman" w:hAnsi="Times New Roman" w:cs="Times New Roman"/>
          <w:sz w:val="24"/>
          <w:szCs w:val="24"/>
        </w:rPr>
      </w:pPr>
      <w:r w:rsidRPr="00DC1B04">
        <w:rPr>
          <w:rFonts w:ascii="Times New Roman" w:hAnsi="Times New Roman" w:cs="Times New Roman"/>
          <w:sz w:val="24"/>
          <w:szCs w:val="24"/>
        </w:rPr>
        <w:t xml:space="preserve">a) </w:t>
      </w:r>
      <w:r w:rsidRPr="005E5975">
        <w:rPr>
          <w:rFonts w:ascii="Times New Roman" w:hAnsi="Times New Roman" w:cs="Times New Roman"/>
          <w:sz w:val="24"/>
          <w:szCs w:val="24"/>
        </w:rPr>
        <w:t>persoanelor declarate incapabile, cu capacitate de exerciţiu limitată, și persoanelor despre imposibilitatea participării cărora la jocurile de noroc au fost primite informații de la autoritatea competentă, de la alte autorități ale administrației publice;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a persoanelor care nu au împlinit vîrsta de 18 de ani</w:t>
      </w:r>
      <w:r>
        <w:rPr>
          <w:rFonts w:ascii="Times New Roman" w:hAnsi="Times New Roman" w:cs="Times New Roman"/>
          <w:sz w:val="24"/>
          <w:szCs w:val="24"/>
        </w:rPr>
        <w:t>.</w:t>
      </w:r>
    </w:p>
    <w:p w:rsidR="00444FFE" w:rsidRPr="00DD4B46" w:rsidRDefault="00444FFE" w:rsidP="00444FFE">
      <w:pPr>
        <w:spacing w:line="288" w:lineRule="auto"/>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DD4B46">
        <w:rPr>
          <w:rFonts w:ascii="Times New Roman" w:hAnsi="Times New Roman" w:cs="Times New Roman"/>
          <w:b/>
          <w:sz w:val="24"/>
          <w:szCs w:val="24"/>
        </w:rPr>
        <w:t xml:space="preserve">. Impozitarea activităţii şi ţinerea evidenţei contabile în domeniul jocurilor de noroc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Ținerea contabilității și impozitarea activității în domeniul jocurilor de noroc se efectuează în conformitate cu Legea contabilității nr.113-XVI din 27 aprilie 2007, Codul fiscal nr. 1163-XIII din 24 aprilie 1997</w:t>
      </w:r>
      <w:r w:rsidRPr="00DC1B04">
        <w:rPr>
          <w:rFonts w:ascii="Times New Roman" w:hAnsi="Times New Roman" w:cs="Times New Roman"/>
          <w:sz w:val="24"/>
          <w:szCs w:val="24"/>
        </w:rPr>
        <w:t>, Legea nr. 291 din 16 decembrie 2016 cu privire la organizarea și desfășurarea jocurilor de noroc și cu alte norme speciale.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6</w:t>
      </w:r>
      <w:r w:rsidRPr="00DD4B46">
        <w:rPr>
          <w:rFonts w:ascii="Times New Roman" w:hAnsi="Times New Roman" w:cs="Times New Roman"/>
          <w:b/>
          <w:sz w:val="24"/>
          <w:szCs w:val="24"/>
        </w:rPr>
        <w:t>. Cerinţele faţă de utilajul de joc şi mijloacele de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C1B04">
        <w:rPr>
          <w:rFonts w:ascii="Times New Roman" w:hAnsi="Times New Roman" w:cs="Times New Roman"/>
          <w:sz w:val="24"/>
          <w:szCs w:val="24"/>
        </w:rPr>
        <w:t>1) Mijloacele de joc de bază şi cele specifice utilizate sau care urmează a fi utilizate nemijlocit în activitatea din domeniul jocurilor de noroc trebuie să dispună de certificat de conformitate, fiind acreditate în condițiile Legii nr. 235 din 1 decembrie 2011 privind activitățile de acreditare și de evaluare a conformității.</w:t>
      </w:r>
    </w:p>
    <w:p w:rsidR="00DC1B04" w:rsidRDefault="00444FFE" w:rsidP="00DC1B04">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Mijloacele de joc</w:t>
      </w:r>
      <w:r>
        <w:rPr>
          <w:rFonts w:ascii="Times New Roman" w:hAnsi="Times New Roman" w:cs="Times New Roman"/>
          <w:sz w:val="24"/>
          <w:szCs w:val="24"/>
        </w:rPr>
        <w:t xml:space="preserve"> de bază</w:t>
      </w:r>
      <w:r w:rsidRPr="00DD4B46">
        <w:rPr>
          <w:rFonts w:ascii="Times New Roman" w:hAnsi="Times New Roman" w:cs="Times New Roman"/>
          <w:sz w:val="24"/>
          <w:szCs w:val="24"/>
        </w:rPr>
        <w:t xml:space="preserve"> </w:t>
      </w:r>
      <w:r>
        <w:rPr>
          <w:rFonts w:ascii="Times New Roman" w:hAnsi="Times New Roman" w:cs="Times New Roman"/>
          <w:sz w:val="24"/>
          <w:szCs w:val="24"/>
        </w:rPr>
        <w:t xml:space="preserve">și cele auxiliare </w:t>
      </w:r>
      <w:r w:rsidRPr="00DD4B46">
        <w:rPr>
          <w:rFonts w:ascii="Times New Roman" w:hAnsi="Times New Roman" w:cs="Times New Roman"/>
          <w:sz w:val="24"/>
          <w:szCs w:val="24"/>
        </w:rPr>
        <w:t>trebuie să corespundă următoarelor cerinţe:</w:t>
      </w:r>
    </w:p>
    <w:p w:rsidR="00DC1B04" w:rsidRPr="00DC1B04" w:rsidRDefault="00DC1B04" w:rsidP="00DC1B04">
      <w:pPr>
        <w:spacing w:line="288" w:lineRule="auto"/>
        <w:ind w:firstLine="720"/>
        <w:contextualSpacing/>
        <w:jc w:val="both"/>
        <w:rPr>
          <w:rFonts w:ascii="Times New Roman" w:hAnsi="Times New Roman" w:cs="Times New Roman"/>
          <w:sz w:val="24"/>
          <w:szCs w:val="24"/>
        </w:rPr>
      </w:pPr>
      <w:r w:rsidRPr="00DC1B04">
        <w:rPr>
          <w:rFonts w:ascii="Times New Roman" w:hAnsi="Times New Roman" w:cs="Times New Roman"/>
          <w:sz w:val="24"/>
          <w:szCs w:val="24"/>
        </w:rPr>
        <w:t>a) să dispună de semne de identificare a producătorului, a statului producător, de număr de fabricaţie, de alte specificații tehnice, precum și de documentele confirmative privind producătorul, ţara producătoare, data producerii şi, după caz, importul acestora;</w:t>
      </w:r>
    </w:p>
    <w:p w:rsidR="00DC1B04" w:rsidRPr="00DC1B04" w:rsidRDefault="00DC1B04" w:rsidP="00DC1B04">
      <w:pPr>
        <w:spacing w:line="288" w:lineRule="auto"/>
        <w:ind w:firstLine="720"/>
        <w:contextualSpacing/>
        <w:jc w:val="both"/>
        <w:rPr>
          <w:rFonts w:ascii="Times New Roman" w:hAnsi="Times New Roman" w:cs="Times New Roman"/>
          <w:sz w:val="24"/>
          <w:szCs w:val="24"/>
        </w:rPr>
      </w:pPr>
      <w:r w:rsidRPr="00DC1B04">
        <w:rPr>
          <w:rFonts w:ascii="Times New Roman" w:hAnsi="Times New Roman" w:cs="Times New Roman"/>
          <w:sz w:val="24"/>
          <w:szCs w:val="24"/>
        </w:rPr>
        <w:t>b) să fie dotate cu echipament electronic de informare despre joc şi cu contoare, ce asigură posibilitatea verificării sumei mijloacelor băneşti depuse şi cîştigurilor acordate (în dependenţă de tipul jocului);</w:t>
      </w:r>
    </w:p>
    <w:p w:rsidR="00DC1B04" w:rsidRPr="00DC1B04" w:rsidRDefault="00DC1B04" w:rsidP="00DC1B04">
      <w:pPr>
        <w:spacing w:line="288" w:lineRule="auto"/>
        <w:ind w:firstLine="720"/>
        <w:contextualSpacing/>
        <w:jc w:val="both"/>
        <w:rPr>
          <w:rFonts w:ascii="Times New Roman" w:hAnsi="Times New Roman" w:cs="Times New Roman"/>
          <w:sz w:val="24"/>
          <w:szCs w:val="24"/>
        </w:rPr>
      </w:pPr>
      <w:r w:rsidRPr="00DC1B04">
        <w:rPr>
          <w:rFonts w:ascii="Times New Roman" w:hAnsi="Times New Roman" w:cs="Times New Roman"/>
          <w:sz w:val="24"/>
          <w:szCs w:val="24"/>
        </w:rPr>
        <w:t>c) să asigure conexiunea la sistemul de monitorizare on-line de stat.</w:t>
      </w:r>
    </w:p>
    <w:p w:rsidR="00444FFE" w:rsidRPr="005E5975" w:rsidRDefault="00444FFE" w:rsidP="00444FFE">
      <w:pPr>
        <w:spacing w:line="288" w:lineRule="auto"/>
        <w:ind w:firstLine="720"/>
        <w:contextualSpacing/>
        <w:jc w:val="both"/>
        <w:rPr>
          <w:rFonts w:ascii="Times New Roman" w:hAnsi="Times New Roman" w:cs="Times New Roman"/>
          <w:sz w:val="24"/>
          <w:szCs w:val="24"/>
        </w:rPr>
      </w:pPr>
      <w:r w:rsidRPr="005E5975">
        <w:rPr>
          <w:rFonts w:ascii="Times New Roman" w:hAnsi="Times New Roman" w:cs="Times New Roman"/>
          <w:sz w:val="24"/>
          <w:szCs w:val="24"/>
        </w:rPr>
        <w:t>3) Nu se admit schimbări (modificări) în programele informatice ale mijloacelor de joc/utilajului de joc care nu sînt coordonate cu autoritatea competentă și care nu sînt prevăzute în documentația tehnologică și de construcție și în documentația de program a producătorului mijloacelor de joc/utilajului de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4) Organizatorul jocurilor de noroc </w:t>
      </w:r>
      <w:r w:rsidRPr="00DC1B04">
        <w:rPr>
          <w:rFonts w:ascii="Times New Roman" w:hAnsi="Times New Roman" w:cs="Times New Roman"/>
          <w:sz w:val="24"/>
          <w:szCs w:val="24"/>
        </w:rPr>
        <w:t xml:space="preserve">trebuie să </w:t>
      </w:r>
      <w:r>
        <w:rPr>
          <w:rFonts w:ascii="Times New Roman" w:hAnsi="Times New Roman" w:cs="Times New Roman"/>
          <w:sz w:val="24"/>
          <w:szCs w:val="24"/>
        </w:rPr>
        <w:t xml:space="preserve">asigure imposibilitatea </w:t>
      </w:r>
      <w:r w:rsidRPr="00DD4B46">
        <w:rPr>
          <w:rFonts w:ascii="Times New Roman" w:hAnsi="Times New Roman" w:cs="Times New Roman"/>
          <w:sz w:val="24"/>
          <w:szCs w:val="24"/>
        </w:rPr>
        <w:t>accesului neautorizat, precum și a oricăror alte interferențe străine (neautorizate) în funcționarea mijlocului de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bCs/>
          <w:sz w:val="24"/>
          <w:szCs w:val="24"/>
        </w:rPr>
        <w:t>7</w:t>
      </w:r>
      <w:r w:rsidRPr="00DD4B46">
        <w:rPr>
          <w:rFonts w:ascii="Times New Roman" w:hAnsi="Times New Roman" w:cs="Times New Roman"/>
          <w:b/>
          <w:bCs/>
          <w:sz w:val="24"/>
          <w:szCs w:val="24"/>
        </w:rPr>
        <w:t xml:space="preserve">. </w:t>
      </w:r>
      <w:r w:rsidRPr="00DD4B46">
        <w:rPr>
          <w:rFonts w:ascii="Times New Roman" w:hAnsi="Times New Roman" w:cs="Times New Roman"/>
          <w:b/>
          <w:sz w:val="24"/>
          <w:szCs w:val="24"/>
        </w:rPr>
        <w:t>Circulația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jocurilor de noroc care constituie monopol de stat este obligat, precum și producătorul/distribuitorul mijloacelor de joc/utilajului de joc</w:t>
      </w:r>
      <w:r>
        <w:rPr>
          <w:rFonts w:ascii="Times New Roman" w:hAnsi="Times New Roman" w:cs="Times New Roman"/>
          <w:sz w:val="24"/>
          <w:szCs w:val="24"/>
        </w:rPr>
        <w:t xml:space="preserve"> de bază</w:t>
      </w:r>
      <w:r w:rsidRPr="00DD4B46">
        <w:rPr>
          <w:rFonts w:ascii="Times New Roman" w:hAnsi="Times New Roman" w:cs="Times New Roman"/>
          <w:sz w:val="24"/>
          <w:szCs w:val="24"/>
        </w:rPr>
        <w:t xml:space="preserve"> sînt obligați, în decurs de 15 zile lucrătoare din data producerii efectelor juridice proprii ale actului juridic în baza căruia acesta a obținut mijloacele de joc de bază, să le declare la autoritatea competentă pentru introducerea acestora în Registrul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Introducerea/importul în Republica Moldova a mijloacelor de joc de bază, pentru organizare și desfășurare a pariurilor pentru competițiile/evenimentele sportive, poate fi efectuat doar de către organizatorul jocurilor de noroc care constituie monopol de stat, precum şi de către producători sau distribuitorii oficiali ai acestora. Importul mijloacelor de joc de către persoanele fizice este interzis.</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Circulația mijloacelor de joc de bază, şi anume introducerea/importul în ţară, depozitarea, instalarea, certificarea, utilizarea, nimicirea, dezasamblarea și înstrăinarea, se efectuează cu înregistrarea obligatorie în Registrul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8</w:t>
      </w:r>
      <w:r w:rsidRPr="00DD4B46">
        <w:rPr>
          <w:rFonts w:ascii="Times New Roman" w:hAnsi="Times New Roman" w:cs="Times New Roman"/>
          <w:b/>
          <w:sz w:val="24"/>
          <w:szCs w:val="24"/>
        </w:rPr>
        <w:t>. Modul de organizare și desfășurare a pariurilor pentru competițiile/evenimentele sportive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1) În Republica Moldova, activitatea de organizare și desfășurare a pariurilor pentru competițiile/evenimentele sportive constituie monopol de stat și este realizată de Loteria Națională a Moldovei.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Pariurile se clasifică în următoarele categorii: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pariurile mutuale (totalizator), în cadrul cărora cîştigul se distribuie jucătorilor, proporţional cu numărul variantelor cîştigătoare deţinute de fiecare dintre aceştia, organizatorul fiind implicat doar în procesul de colectare a mizelor şi de distribuire a cîştigurilor potrivit regulilor de desfășurare a pariului. Cîştigul, în cazul pariului mutual, depinde de volumul total al mizelor, precum şi de numărul jucătorilor cîştigători;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pariurile în cotă fixă (bookmaker), în cadrul cărora organizatorul este cel ce stabileşte, pe baza unor criterii proprii, şi aduce la cunoştinţa jucătorilor cotele de multiplicare a mizei în cazul în care variantele jucate sînt declarate cîştigătoare în conformitate cu regulile de desfășurare a pariului.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Mijlocul de joc specific la pariuri urmează să conţină datele prevăzute în regulile de desfășurare a pariurilor, dar nu mai puţin de următoarele: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denumirea jocului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denumirea şi codul IDNO al organizatorului;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data efectuării mizei;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valoarea (suma) mizei;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codul sau numărul de identificare;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alegerile jucătorului şi coeficienţii.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4) Organizatorului i se interzice orice reţinere a oricărui comision din cîştig, cu excepția </w:t>
      </w:r>
      <w:r w:rsidRPr="00D97F29">
        <w:rPr>
          <w:rFonts w:ascii="Times New Roman" w:hAnsi="Times New Roman" w:cs="Times New Roman"/>
          <w:sz w:val="24"/>
          <w:szCs w:val="24"/>
        </w:rPr>
        <w:t>impozitelor.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Locurile de primire a mizelor trebuie să fie dotate cu mijloacele de joc auxiliare folosite la organizarea şi desfăşurarea pariurilor, care constituie dispozitive electronice cu ajutorul cărora sînt primite mizele.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6) Mijloacele de joc auxiliare folosite pentru primirea mizelor trebuie să fie dotate cu dispozitive tehnice pentru a fi conectate la sistemul de monitorizare on-line de stat. </w:t>
      </w:r>
      <w:r w:rsidRPr="001C6E5D">
        <w:rPr>
          <w:rFonts w:ascii="Times New Roman" w:hAnsi="Times New Roman" w:cs="Times New Roman"/>
          <w:sz w:val="24"/>
          <w:szCs w:val="24"/>
        </w:rPr>
        <w:t>Aceste dispozitive electronice trebuie să corespundă prevederilor actelor normative, aprobate de către Guvern, cu privire la aplicarea mașinilor de casă și control cu memorie fiscală pentru efectuarea decontărilor în numerar, să fie dotate cu program informatic pentru înregistrarea mizelor la competițiile/evenimentele sportive şi să fie conectate la sistemul informatic central al organizatorului aflat pe teritoriul Republicii Moldova.</w:t>
      </w:r>
      <w:r w:rsidRPr="00DD4B46">
        <w:rPr>
          <w:rFonts w:ascii="Times New Roman" w:hAnsi="Times New Roman" w:cs="Times New Roman"/>
          <w:sz w:val="24"/>
          <w:szCs w:val="24"/>
        </w:rPr>
        <w:t xml:space="preserve"> Aceste terminale îndeplinesc şi funcţia maşinii de casă şi control, iar folosirea altor maşini de casă şi control nu este necesară şi obligatorie.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Sistemul informatic central al organizatoru</w:t>
      </w:r>
      <w:r>
        <w:rPr>
          <w:rFonts w:ascii="Times New Roman" w:hAnsi="Times New Roman" w:cs="Times New Roman"/>
          <w:sz w:val="24"/>
          <w:szCs w:val="24"/>
        </w:rPr>
        <w:t xml:space="preserve">lui trebuie să deţină interfaţă </w:t>
      </w:r>
      <w:r w:rsidRPr="00DD4B46">
        <w:rPr>
          <w:rFonts w:ascii="Times New Roman" w:hAnsi="Times New Roman" w:cs="Times New Roman"/>
          <w:sz w:val="24"/>
          <w:szCs w:val="24"/>
        </w:rPr>
        <w:t xml:space="preserve">care să ofere Serviciului Fiscal de Stat posibilitatea de a se conecta la acesta permanent în scopul verificării vînzărilor organizatorului.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9) Deţinerea in</w:t>
      </w:r>
      <w:r w:rsidR="00D97F29">
        <w:rPr>
          <w:rFonts w:ascii="Times New Roman" w:hAnsi="Times New Roman" w:cs="Times New Roman"/>
          <w:sz w:val="24"/>
          <w:szCs w:val="24"/>
        </w:rPr>
        <w:t>terfeţei prevăzute la subpct. 8) al</w:t>
      </w:r>
      <w:r w:rsidRPr="00DD4B46">
        <w:rPr>
          <w:rFonts w:ascii="Times New Roman" w:hAnsi="Times New Roman" w:cs="Times New Roman"/>
          <w:sz w:val="24"/>
          <w:szCs w:val="24"/>
        </w:rPr>
        <w:t xml:space="preserve"> prezentul</w:t>
      </w:r>
      <w:r w:rsidR="00D97F29">
        <w:rPr>
          <w:rFonts w:ascii="Times New Roman" w:hAnsi="Times New Roman" w:cs="Times New Roman"/>
          <w:sz w:val="24"/>
          <w:szCs w:val="24"/>
        </w:rPr>
        <w:t>ui</w:t>
      </w:r>
      <w:r w:rsidRPr="00DD4B46">
        <w:rPr>
          <w:rFonts w:ascii="Times New Roman" w:hAnsi="Times New Roman" w:cs="Times New Roman"/>
          <w:sz w:val="24"/>
          <w:szCs w:val="24"/>
        </w:rPr>
        <w:t xml:space="preserve"> punct exclude obligaţia utilizării mașinei de casă şi control pentru această activitate.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10) Fondul de cîştiguri la desfăşurarea par</w:t>
      </w:r>
      <w:r w:rsidR="00D97F29">
        <w:rPr>
          <w:rFonts w:ascii="Times New Roman" w:hAnsi="Times New Roman" w:cs="Times New Roman"/>
          <w:sz w:val="24"/>
          <w:szCs w:val="24"/>
        </w:rPr>
        <w:t>iurilor, prevăzute la subpct.</w:t>
      </w:r>
      <w:r w:rsidRPr="00DD4B46">
        <w:rPr>
          <w:rFonts w:ascii="Times New Roman" w:hAnsi="Times New Roman" w:cs="Times New Roman"/>
          <w:sz w:val="24"/>
          <w:szCs w:val="24"/>
        </w:rPr>
        <w:t xml:space="preserve"> 2) litera a), trebuie să constituie cel puţin 65% din suma totală a mizelor acceptate anual.</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9</w:t>
      </w:r>
      <w:r w:rsidRPr="00DD4B46">
        <w:rPr>
          <w:rFonts w:ascii="Times New Roman" w:hAnsi="Times New Roman" w:cs="Times New Roman"/>
          <w:b/>
          <w:sz w:val="24"/>
          <w:szCs w:val="24"/>
        </w:rPr>
        <w:t>. Folosirea rezultatelor competiţiilor sportive, altor competiţii şi acţiuni la desfăşurarea pariurilor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Pentru desfăşurarea pariurilor nemijlocit la locul desfăşurării competiţiilor sportive şi la alte competiţii şi acţiuni este necesar acordul organizatorilor competiţiilor şi acţiunilor de a folosi rezultatele lor.</w:t>
      </w:r>
    </w:p>
    <w:p w:rsidR="00444FFE" w:rsidRPr="00DD4B46" w:rsidRDefault="00444FFE" w:rsidP="00444FFE">
      <w:pPr>
        <w:spacing w:line="288" w:lineRule="auto"/>
        <w:ind w:firstLine="720"/>
        <w:contextualSpacing/>
        <w:jc w:val="both"/>
        <w:rPr>
          <w:rFonts w:ascii="Times New Roman" w:hAnsi="Times New Roman" w:cs="Times New Roman"/>
          <w:b/>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w:t>
      </w:r>
      <w:r>
        <w:rPr>
          <w:rFonts w:ascii="Times New Roman" w:hAnsi="Times New Roman" w:cs="Times New Roman"/>
          <w:b/>
          <w:sz w:val="24"/>
          <w:szCs w:val="24"/>
        </w:rPr>
        <w:t>0</w:t>
      </w:r>
      <w:r w:rsidRPr="00DD4B46">
        <w:rPr>
          <w:rFonts w:ascii="Times New Roman" w:hAnsi="Times New Roman" w:cs="Times New Roman"/>
          <w:b/>
          <w:sz w:val="24"/>
          <w:szCs w:val="24"/>
        </w:rPr>
        <w:t>. Mărimile şi formele garanţiei financiare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Mărimile şi formele garanţiei financiare la desfăşurarea pariurilor după sistemul mutual şi a pariurilor după sistemul bookmaker se stabilesc de Agenţia Servicii Publice în conformitate cu condiţiile pevăzute de Legea nr. 291 din 16 decembrie 2016 cu privire la organizarea și desfășurarea jocurilor de n</w:t>
      </w:r>
      <w:r>
        <w:rPr>
          <w:rFonts w:ascii="Times New Roman" w:hAnsi="Times New Roman" w:cs="Times New Roman"/>
          <w:sz w:val="24"/>
          <w:szCs w:val="24"/>
        </w:rPr>
        <w:t>oroc</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b/>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w:t>
      </w:r>
      <w:r>
        <w:rPr>
          <w:rFonts w:ascii="Times New Roman" w:hAnsi="Times New Roman" w:cs="Times New Roman"/>
          <w:b/>
          <w:sz w:val="24"/>
          <w:szCs w:val="24"/>
        </w:rPr>
        <w:t>1</w:t>
      </w:r>
      <w:r w:rsidRPr="00DD4B46">
        <w:rPr>
          <w:rFonts w:ascii="Times New Roman" w:hAnsi="Times New Roman" w:cs="Times New Roman"/>
          <w:b/>
          <w:sz w:val="24"/>
          <w:szCs w:val="24"/>
        </w:rPr>
        <w:t>. Restricțiile speciale privind participarea la pariuri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Se interzice participarea la pariuri: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fondatorilor (membrilor, acționarilor/asociaților), conducătorilor organizatorului de pariuri la agenții de pariuri și totalizatoare;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persoanelor care pot deține informații despre rezultatele evenimentului (în cazul în care participanții sau organizatorii evenimentului au convenit în prealabil asupra rezultatului evenimentului respectiv, care nu este încă cunoscut organizatorului de pariuri la agenții de pariuri și totalizatoare la momentul primirii mizei de la persoanele menționate în acest punct);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persoanelor care au posibilitatea de a influența asupra rezultatului evenimentului, participanților la eveniment sau asupra mărimii achitării cîștigurilor.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La pariere nu se admit persoanele: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față de care angajatul organizatorului de pariuri la agenții de pariuri și totalizatoare are îndoieli cu privire la atingerea de către acestea a vîrstei de 18 de ani și dacă persoanele respective nu au prezentat angajatului respectiv pentru familiarizare actul de identitate care conține informații cu privire la vîrsta 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care au prezentat, la solicitarea reprezentantului organizatorului de pariuri la agenții de pariuri și totalizatoare, informații false despre ei înșiși (nume, prenume, patronimic) și/sau cu privire la vîrsta lor.</w:t>
      </w:r>
    </w:p>
    <w:p w:rsidR="00444FFE" w:rsidRPr="00DD4B46" w:rsidRDefault="00444FFE" w:rsidP="00D97F29">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Dacă persoana menționată în prezentul punct, în pofida interdicției stabilite de prezentul punct de regulile organizatorului de pariuri la agenții de pariuri și totalizatoare și/sau de regulile de desfășurare a pariurilor, a încheiat pariu, pariul persoanei respective este nul. Achitarea cîștigurilor în beneficiul acestei persoane de către organizator nu se efectuează.</w:t>
      </w:r>
      <w:r w:rsidR="00D97F29">
        <w:rPr>
          <w:rFonts w:ascii="Times New Roman" w:hAnsi="Times New Roman" w:cs="Times New Roman"/>
          <w:sz w:val="24"/>
          <w:szCs w:val="24"/>
        </w:rPr>
        <w:t xml:space="preserve"> </w:t>
      </w:r>
      <w:r w:rsidRPr="00DD4B46">
        <w:rPr>
          <w:rFonts w:ascii="Times New Roman" w:hAnsi="Times New Roman" w:cs="Times New Roman"/>
          <w:sz w:val="24"/>
          <w:szCs w:val="24"/>
        </w:rPr>
        <w:t>În cazul în care organizatorul a achitat cîștigul acestei persoane, suma plății se returnează integral organizatorului. Organizatorul de pariuri la agenții de pariuri și totalizatoare este obligat să returneze persoanei respective miza din care va deduce cheltuielile legate de returnarea mizei acestei persoane.</w:t>
      </w:r>
    </w:p>
    <w:p w:rsidR="00444FFE" w:rsidRPr="00DD4B46" w:rsidRDefault="00444FFE" w:rsidP="00444FFE">
      <w:pPr>
        <w:spacing w:line="288" w:lineRule="auto"/>
        <w:ind w:firstLine="720"/>
        <w:contextualSpacing/>
        <w:jc w:val="both"/>
        <w:rPr>
          <w:rFonts w:ascii="Times New Roman" w:hAnsi="Times New Roman" w:cs="Times New Roman"/>
          <w:b/>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w:t>
      </w:r>
      <w:r>
        <w:rPr>
          <w:rFonts w:ascii="Times New Roman" w:hAnsi="Times New Roman" w:cs="Times New Roman"/>
          <w:b/>
          <w:sz w:val="24"/>
          <w:szCs w:val="24"/>
        </w:rPr>
        <w:t>2</w:t>
      </w:r>
      <w:r w:rsidRPr="00DD4B46">
        <w:rPr>
          <w:rFonts w:ascii="Times New Roman" w:hAnsi="Times New Roman" w:cs="Times New Roman"/>
          <w:b/>
          <w:sz w:val="24"/>
          <w:szCs w:val="24"/>
        </w:rPr>
        <w:t>. Evidenţa contabilă, determinarea cîştigului şi impozitarea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w:t>
      </w:r>
      <w:r w:rsidRPr="00DD4B46">
        <w:rPr>
          <w:rFonts w:ascii="Times New Roman" w:hAnsi="Times New Roman" w:cs="Times New Roman"/>
          <w:sz w:val="24"/>
          <w:szCs w:val="24"/>
        </w:rPr>
        <w:t>Ținerea contabilității și impozitarea activității în domeniul jocurilor de noroc se efectuează în conformitate cu Legea contabilității nr.113-XVI din 27 aprilie 2007, Codul fiscal nr. 1163-XIII din 24 aprilie 1997</w:t>
      </w:r>
      <w:r w:rsidRPr="00C72FCD">
        <w:rPr>
          <w:rFonts w:ascii="Times New Roman" w:hAnsi="Times New Roman" w:cs="Times New Roman"/>
          <w:sz w:val="24"/>
          <w:szCs w:val="24"/>
        </w:rPr>
        <w:t xml:space="preserve">, Legea nr. 291 din 16 decembrie 2016 cu privire la organizarea și desfășurarea jocurilor de noroc </w:t>
      </w:r>
      <w:r w:rsidRPr="00DD4B46">
        <w:rPr>
          <w:rFonts w:ascii="Times New Roman" w:hAnsi="Times New Roman" w:cs="Times New Roman"/>
          <w:sz w:val="24"/>
          <w:szCs w:val="24"/>
        </w:rPr>
        <w:t>ș</w:t>
      </w:r>
      <w:r w:rsidR="00C72FCD">
        <w:rPr>
          <w:rFonts w:ascii="Times New Roman" w:hAnsi="Times New Roman" w:cs="Times New Roman"/>
          <w:sz w:val="24"/>
          <w:szCs w:val="24"/>
        </w:rPr>
        <w:t>i</w:t>
      </w:r>
      <w:r w:rsidRPr="00DD4B46">
        <w:rPr>
          <w:rFonts w:ascii="Times New Roman" w:hAnsi="Times New Roman" w:cs="Times New Roman"/>
          <w:sz w:val="24"/>
          <w:szCs w:val="24"/>
        </w:rPr>
        <w:t xml:space="preserve"> alte norme speciale</w:t>
      </w:r>
      <w:r w:rsidRPr="00C72FCD">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Regimul fiscal în domeniul jocurilor de noroc se aplică în conformitate cu legislația fiscală în vigoare.</w:t>
      </w:r>
    </w:p>
    <w:p w:rsidR="00444FFE" w:rsidRPr="00A002DA" w:rsidRDefault="00444FFE" w:rsidP="00444FFE">
      <w:pPr>
        <w:spacing w:line="288" w:lineRule="auto"/>
        <w:ind w:firstLine="720"/>
        <w:contextualSpacing/>
        <w:jc w:val="both"/>
        <w:rPr>
          <w:rFonts w:ascii="Times New Roman" w:hAnsi="Times New Roman" w:cs="Times New Roman"/>
          <w:sz w:val="24"/>
          <w:szCs w:val="24"/>
        </w:rPr>
      </w:pPr>
      <w:r w:rsidRPr="00A002DA">
        <w:rPr>
          <w:rFonts w:ascii="Times New Roman" w:hAnsi="Times New Roman" w:cs="Times New Roman"/>
          <w:sz w:val="24"/>
          <w:szCs w:val="24"/>
        </w:rPr>
        <w:lastRenderedPageBreak/>
        <w:t>3) Rezultatul jocului se validează şi se stochează pentru fiecare joc/sesiune de joc în parte.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A002DA">
        <w:rPr>
          <w:rFonts w:ascii="Times New Roman" w:hAnsi="Times New Roman" w:cs="Times New Roman"/>
          <w:sz w:val="24"/>
          <w:szCs w:val="24"/>
        </w:rPr>
        <w:t>4) Un joc în cazul pariurilor înseamnă înaintarea mizei, validarea acesteia, sau evenimentelor (pariuri combinate) cu privire la care s-a pariat şi determinarea cîştigului/pierderii.</w:t>
      </w:r>
      <w:r w:rsidRPr="00DD4B46">
        <w:rPr>
          <w:rFonts w:ascii="Times New Roman" w:hAnsi="Times New Roman" w:cs="Times New Roman"/>
          <w:sz w:val="24"/>
          <w:szCs w:val="24"/>
        </w:rPr>
        <w:t xml:space="preserve">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w:t>
      </w:r>
      <w:r>
        <w:rPr>
          <w:rFonts w:ascii="Times New Roman" w:hAnsi="Times New Roman" w:cs="Times New Roman"/>
          <w:b/>
          <w:sz w:val="24"/>
          <w:szCs w:val="24"/>
        </w:rPr>
        <w:t>3</w:t>
      </w:r>
      <w:r w:rsidRPr="00DD4B46">
        <w:rPr>
          <w:rFonts w:ascii="Times New Roman" w:hAnsi="Times New Roman" w:cs="Times New Roman"/>
          <w:b/>
          <w:sz w:val="24"/>
          <w:szCs w:val="24"/>
        </w:rPr>
        <w:t>. Condiţiile de plată a cîștigurilor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1) Cîștigul poate fi eliberat numai persoanei care prezintă mijloacele de joc specifice care confirmă cîștigul.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Pentru primirea cîştigului, jucătorul urmează să prezinte mijloacele specifice de joc în termen de 14 zile calendaristice de la anunţarea rezultatelor jocului de noroc, dacă în regulile de desfășurare a acestuia nu este stabilit un termen mai mare, termen în care cheltuielile de păstrare şi conservare a cîștigului sînt puse pe seama organizatorului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3) Prezentarea mijlocului de joc specific peste termenul </w:t>
      </w:r>
      <w:r w:rsidR="00A002DA">
        <w:rPr>
          <w:rFonts w:ascii="Times New Roman" w:hAnsi="Times New Roman" w:cs="Times New Roman"/>
          <w:sz w:val="24"/>
          <w:szCs w:val="24"/>
        </w:rPr>
        <w:t>stabilit la subpct.</w:t>
      </w:r>
      <w:r w:rsidRPr="00DD4B46">
        <w:rPr>
          <w:rFonts w:ascii="Times New Roman" w:hAnsi="Times New Roman" w:cs="Times New Roman"/>
          <w:sz w:val="24"/>
          <w:szCs w:val="24"/>
        </w:rPr>
        <w:t xml:space="preserve"> 2) al prezentului punct, dar în decurs de 3 luni de la anunțarea rezultatelor jocului, presupune dreptul organizatorului de a pretinde de la jucător achitarea cheltuielilor de păstrare și conservare a cîștigului (jucătorul nu are dreptul la dobînzi pentru cîștigul ridicat).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Organizatorul este obligat să achite cîştigul la locul şi în termenul indicat în regulile de desfășurare a jocului de noroc, iar în cazul imposibilităţii achitării cîştigului, organizatorul va înmîna jucătorului un act ce conţine denumirea organizatorului, codul IDNO, suma cîştigului ce urmează a fi ridicată, data şi locul unde va fi înmînat cîştigul, semnătura factorului de decizie al organizatorului şi ştampila acestuia.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5) Termenul de achitare a cîştigului nu poate depăşi, de la momentul prezentării mijlocului specific de joc pentru primirea cîştigului: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5 zile lucrătoare, pentru cîştigurile de pînă la 10000 de lei;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30 de zile lucrătoare, pentru sumele de la 10000 de lei pînă la 150000 de lei;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45 de zile lucrătoare, pentru sumele de la 150000 de lei pînă la 300000 de lei;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90 de zile lucrătoare, pentru sumele ce depăşesc 300000 de lei.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Organizatorul nu va achita cîştigurile în baza mijlocului de joc specific ce confirmă dreptul de participare la joc şi de ridicare a cîştigului a cărui autenticitate nu poate fi verificată.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7) În cazul pierderii de către jucător sau al deteriorării din vina acestuia a mijlocului de joc specific ori altui document sau obiect ce confirmă dreptul de a participa la joc şi de a primi cîştigul, organizatorul nu are obligația de a satisface pretenţiile formulate de către jucător.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8) După trei luni de la data anunțării rezultatelor jocului, cîştigurile pentru care nu au fost prezentate mijloacele de joc specifice trec în proprietatea organizatorului.</w:t>
      </w:r>
      <w:r w:rsidRPr="00DD4B46">
        <w:rPr>
          <w:rFonts w:ascii="Times New Roman" w:hAnsi="Times New Roman" w:cs="Times New Roman"/>
          <w:sz w:val="24"/>
          <w:szCs w:val="24"/>
        </w:rPr>
        <w:br w:type="page"/>
      </w:r>
    </w:p>
    <w:p w:rsidR="00444FFE" w:rsidRPr="00DD4B46" w:rsidRDefault="00444FFE" w:rsidP="00444FFE">
      <w:pPr>
        <w:spacing w:line="288" w:lineRule="auto"/>
        <w:ind w:left="5760"/>
        <w:contextualSpacing/>
        <w:rPr>
          <w:rFonts w:ascii="Times New Roman" w:hAnsi="Times New Roman" w:cs="Times New Roman"/>
          <w:i/>
          <w:sz w:val="24"/>
          <w:szCs w:val="24"/>
        </w:rPr>
      </w:pPr>
      <w:r w:rsidRPr="00DD4B46">
        <w:rPr>
          <w:rFonts w:ascii="Times New Roman" w:hAnsi="Times New Roman" w:cs="Times New Roman"/>
          <w:i/>
          <w:sz w:val="24"/>
          <w:szCs w:val="24"/>
        </w:rPr>
        <w:lastRenderedPageBreak/>
        <w:t>Anexa nr. 4</w:t>
      </w:r>
    </w:p>
    <w:p w:rsidR="00444FFE" w:rsidRPr="00DD4B46" w:rsidRDefault="00444FFE" w:rsidP="00444FFE">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la Hotărîrea Guvernului nr.____</w:t>
      </w:r>
    </w:p>
    <w:p w:rsidR="00444FFE" w:rsidRPr="00DD4B46" w:rsidRDefault="00444FFE" w:rsidP="00444FFE">
      <w:pPr>
        <w:spacing w:line="288" w:lineRule="auto"/>
        <w:ind w:left="5760"/>
        <w:contextualSpacing/>
        <w:rPr>
          <w:rFonts w:ascii="Times New Roman" w:hAnsi="Times New Roman" w:cs="Times New Roman"/>
          <w:sz w:val="24"/>
          <w:szCs w:val="24"/>
        </w:rPr>
      </w:pPr>
      <w:r w:rsidRPr="00DD4B46">
        <w:rPr>
          <w:rFonts w:ascii="Times New Roman" w:hAnsi="Times New Roman" w:cs="Times New Roman"/>
          <w:sz w:val="24"/>
          <w:szCs w:val="24"/>
        </w:rPr>
        <w:t>din _________________ 2018</w:t>
      </w: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ind w:firstLine="360"/>
        <w:contextualSpacing/>
        <w:rPr>
          <w:rFonts w:ascii="Times New Roman" w:hAnsi="Times New Roman" w:cs="Times New Roman"/>
          <w:sz w:val="24"/>
          <w:szCs w:val="24"/>
        </w:rPr>
      </w:pPr>
      <w:r w:rsidRPr="00DD4B46">
        <w:rPr>
          <w:rFonts w:ascii="Times New Roman" w:hAnsi="Times New Roman" w:cs="Times New Roman"/>
          <w:sz w:val="24"/>
          <w:szCs w:val="24"/>
        </w:rPr>
        <w:t>Administrator</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Agenția Servicii Publice</w:t>
      </w:r>
    </w:p>
    <w:p w:rsidR="00444FFE" w:rsidRPr="00DD4B46" w:rsidRDefault="00444FFE" w:rsidP="00444FFE">
      <w:pPr>
        <w:spacing w:line="288" w:lineRule="auto"/>
        <w:ind w:firstLine="720"/>
        <w:contextualSpacing/>
        <w:rPr>
          <w:rFonts w:ascii="Times New Roman" w:hAnsi="Times New Roman" w:cs="Times New Roman"/>
          <w:sz w:val="24"/>
          <w:szCs w:val="24"/>
        </w:rPr>
      </w:pPr>
      <w:r w:rsidRPr="00DD4B46">
        <w:rPr>
          <w:rFonts w:ascii="Times New Roman" w:hAnsi="Times New Roman" w:cs="Times New Roman"/>
          <w:sz w:val="24"/>
          <w:szCs w:val="24"/>
        </w:rPr>
        <w:t xml:space="preserve">Aprobat </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Aprobat</w:t>
      </w:r>
    </w:p>
    <w:p w:rsidR="00444FFE" w:rsidRPr="00DD4B46" w:rsidRDefault="00444FFE" w:rsidP="00444FFE">
      <w:pPr>
        <w:spacing w:line="288" w:lineRule="auto"/>
        <w:contextualSpacing/>
        <w:rPr>
          <w:rFonts w:ascii="Times New Roman" w:hAnsi="Times New Roman" w:cs="Times New Roman"/>
          <w:sz w:val="24"/>
          <w:szCs w:val="24"/>
        </w:rPr>
      </w:pPr>
      <w:r w:rsidRPr="00DD4B46">
        <w:rPr>
          <w:rFonts w:ascii="Times New Roman" w:hAnsi="Times New Roman" w:cs="Times New Roman"/>
          <w:sz w:val="24"/>
          <w:szCs w:val="24"/>
        </w:rPr>
        <w:t>___ ____________ 20__</w:t>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r>
      <w:r w:rsidRPr="00DD4B46">
        <w:rPr>
          <w:rFonts w:ascii="Times New Roman" w:hAnsi="Times New Roman" w:cs="Times New Roman"/>
          <w:sz w:val="24"/>
          <w:szCs w:val="24"/>
        </w:rPr>
        <w:tab/>
        <w:t xml:space="preserve">___ _____________20__ </w:t>
      </w: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rPr>
          <w:rFonts w:ascii="Times New Roman" w:hAnsi="Times New Roman" w:cs="Times New Roman"/>
          <w:sz w:val="24"/>
          <w:szCs w:val="24"/>
        </w:rPr>
      </w:pPr>
    </w:p>
    <w:p w:rsidR="00444FFE" w:rsidRPr="00DD4B46"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REGULAMENT-TIP</w:t>
      </w:r>
    </w:p>
    <w:p w:rsidR="00444FFE" w:rsidRPr="00DD4B46"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 xml:space="preserve">privind organizarea jocurilor de noroc prin intermediul </w:t>
      </w:r>
    </w:p>
    <w:p w:rsidR="00444FFE" w:rsidRDefault="00444FFE" w:rsidP="00444FFE">
      <w:pPr>
        <w:spacing w:line="288" w:lineRule="auto"/>
        <w:contextualSpacing/>
        <w:jc w:val="center"/>
        <w:rPr>
          <w:rFonts w:ascii="Times New Roman" w:hAnsi="Times New Roman" w:cs="Times New Roman"/>
          <w:b/>
          <w:sz w:val="24"/>
          <w:szCs w:val="24"/>
        </w:rPr>
      </w:pPr>
      <w:r w:rsidRPr="00DD4B46">
        <w:rPr>
          <w:rFonts w:ascii="Times New Roman" w:hAnsi="Times New Roman" w:cs="Times New Roman"/>
          <w:b/>
          <w:sz w:val="24"/>
          <w:szCs w:val="24"/>
        </w:rPr>
        <w:t>rețelelor de comunicații electronice</w:t>
      </w:r>
    </w:p>
    <w:p w:rsidR="00736A50" w:rsidRDefault="00736A50" w:rsidP="00444FFE">
      <w:pPr>
        <w:spacing w:line="288" w:lineRule="auto"/>
        <w:contextualSpacing/>
        <w:jc w:val="center"/>
        <w:rPr>
          <w:rFonts w:ascii="Times New Roman" w:hAnsi="Times New Roman" w:cs="Times New Roman"/>
          <w:b/>
          <w:sz w:val="24"/>
          <w:szCs w:val="24"/>
        </w:rPr>
      </w:pPr>
    </w:p>
    <w:p w:rsidR="00736A50" w:rsidRDefault="00736A50" w:rsidP="00736A50">
      <w:pPr>
        <w:spacing w:line="276" w:lineRule="auto"/>
        <w:ind w:firstLine="720"/>
        <w:contextualSpacing/>
        <w:jc w:val="both"/>
        <w:rPr>
          <w:rFonts w:ascii="Times New Roman" w:hAnsi="Times New Roman" w:cs="Times New Roman"/>
          <w:sz w:val="24"/>
          <w:szCs w:val="24"/>
        </w:rPr>
      </w:pPr>
      <w:r w:rsidRPr="001D63EB">
        <w:rPr>
          <w:rFonts w:ascii="Times New Roman" w:hAnsi="Times New Roman" w:cs="Times New Roman"/>
          <w:b/>
          <w:sz w:val="24"/>
          <w:szCs w:val="24"/>
        </w:rPr>
        <w:t>1.</w:t>
      </w:r>
      <w:r w:rsidRPr="001D63EB">
        <w:rPr>
          <w:rFonts w:ascii="Times New Roman" w:hAnsi="Times New Roman" w:cs="Times New Roman"/>
          <w:sz w:val="24"/>
          <w:szCs w:val="24"/>
        </w:rPr>
        <w:t xml:space="preserve"> Regulamentul-tip privind organizarea jocurilor de noroc prin intermediul rețelelor de comunicații electronice </w:t>
      </w:r>
      <w:r w:rsidRPr="001D63EB">
        <w:rPr>
          <w:rFonts w:ascii="Times New Roman" w:hAnsi="Times New Roman" w:cs="Times New Roman"/>
          <w:i/>
          <w:sz w:val="24"/>
          <w:szCs w:val="24"/>
        </w:rPr>
        <w:t>(în continuare</w:t>
      </w:r>
      <w:r>
        <w:rPr>
          <w:rFonts w:ascii="Times New Roman" w:hAnsi="Times New Roman" w:cs="Times New Roman"/>
          <w:i/>
          <w:sz w:val="24"/>
          <w:szCs w:val="24"/>
        </w:rPr>
        <w:t xml:space="preserve"> -</w:t>
      </w:r>
      <w:r w:rsidRPr="001D63EB">
        <w:rPr>
          <w:rFonts w:ascii="Times New Roman" w:hAnsi="Times New Roman" w:cs="Times New Roman"/>
          <w:i/>
          <w:sz w:val="24"/>
          <w:szCs w:val="24"/>
        </w:rPr>
        <w:t xml:space="preserve"> Regulament)</w:t>
      </w:r>
      <w:r>
        <w:rPr>
          <w:rFonts w:ascii="Times New Roman" w:hAnsi="Times New Roman" w:cs="Times New Roman"/>
          <w:sz w:val="24"/>
          <w:szCs w:val="24"/>
        </w:rPr>
        <w:t xml:space="preserve"> stabilește</w:t>
      </w:r>
      <w:r w:rsidRPr="001D63EB">
        <w:rPr>
          <w:rFonts w:ascii="Times New Roman" w:hAnsi="Times New Roman" w:cs="Times New Roman"/>
          <w:sz w:val="24"/>
          <w:szCs w:val="24"/>
        </w:rPr>
        <w:t xml:space="preserve"> cerințele pentru organizarea jocurilor de noroc prin intermediul rețelelor de comunicații electronice pe teritoriul Republicii Moldova.</w:t>
      </w:r>
    </w:p>
    <w:p w:rsidR="00736A50" w:rsidRPr="001D63EB" w:rsidRDefault="00736A50" w:rsidP="00736A50">
      <w:pPr>
        <w:spacing w:line="276" w:lineRule="auto"/>
        <w:ind w:firstLine="720"/>
        <w:contextualSpacing/>
        <w:jc w:val="both"/>
        <w:rPr>
          <w:rFonts w:ascii="Times New Roman" w:hAnsi="Times New Roman" w:cs="Times New Roman"/>
          <w:sz w:val="24"/>
          <w:szCs w:val="24"/>
        </w:rPr>
      </w:pPr>
    </w:p>
    <w:p w:rsidR="00444FFE" w:rsidRDefault="00736A50" w:rsidP="005F6797">
      <w:pPr>
        <w:spacing w:line="276" w:lineRule="auto"/>
        <w:ind w:firstLine="720"/>
        <w:contextualSpacing/>
        <w:jc w:val="both"/>
        <w:rPr>
          <w:rFonts w:ascii="Times New Roman" w:hAnsi="Times New Roman" w:cs="Times New Roman"/>
          <w:sz w:val="24"/>
          <w:szCs w:val="24"/>
        </w:rPr>
      </w:pPr>
      <w:r w:rsidRPr="001D63EB">
        <w:rPr>
          <w:rFonts w:ascii="Times New Roman" w:hAnsi="Times New Roman" w:cs="Times New Roman"/>
          <w:b/>
          <w:sz w:val="24"/>
          <w:szCs w:val="24"/>
        </w:rPr>
        <w:t>2.</w:t>
      </w:r>
      <w:r w:rsidRPr="001D63EB">
        <w:rPr>
          <w:rFonts w:ascii="Times New Roman" w:hAnsi="Times New Roman" w:cs="Times New Roman"/>
          <w:sz w:val="24"/>
          <w:szCs w:val="24"/>
        </w:rPr>
        <w:t xml:space="preserve"> Agenția Servicii Publice coordonează și înregistrează regulile de desfășurare a jocurilor de noroc elaborate de organizator și ține evidența registrelor jocurilor de noroc.</w:t>
      </w:r>
    </w:p>
    <w:p w:rsidR="005F6797" w:rsidRPr="005F6797" w:rsidRDefault="005F6797" w:rsidP="005F6797">
      <w:pPr>
        <w:spacing w:line="276" w:lineRule="auto"/>
        <w:ind w:firstLine="720"/>
        <w:contextualSpacing/>
        <w:jc w:val="both"/>
        <w:rPr>
          <w:rFonts w:ascii="Times New Roman" w:hAnsi="Times New Roman" w:cs="Times New Roman"/>
          <w:sz w:val="24"/>
          <w:szCs w:val="24"/>
        </w:rPr>
      </w:pPr>
    </w:p>
    <w:p w:rsidR="00444FFE" w:rsidRPr="00DD4B46" w:rsidRDefault="00A002DA"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3. Drepturile și</w:t>
      </w:r>
      <w:r w:rsidR="00444FFE" w:rsidRPr="00DD4B46">
        <w:rPr>
          <w:rFonts w:ascii="Times New Roman" w:hAnsi="Times New Roman" w:cs="Times New Roman"/>
          <w:b/>
          <w:sz w:val="24"/>
          <w:szCs w:val="24"/>
        </w:rPr>
        <w:t xml:space="preserve"> obligațiile organizatorului jocului de noroc. Interdicțiile aplicate acestuia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are următoarele drepturi: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obţină informaţii de la autorităţile publice competente despre actele normative ce reglementează activitatea din domeniul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să-şi reprezinte interesele personal sau prin intermediul reprezentantului său;</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conteste, în modul stabilit, deciziile, prescripţiile, acţiunile sau inacţiunile autorităţilor publice sau ale persoanelor cu funcţii de răspundere din cadrul acestora;</w:t>
      </w:r>
    </w:p>
    <w:p w:rsidR="00444FFE"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desfăşoare activităţile auxiliare prevăzute de Legea nr.291 din 16 decembrie 2016 cu privire la organizarea și desfășurarea jocurilor de noroc și în conformitate cu legislația în vigoare, care contribuie la dezvoltarea activităţii de bază</w:t>
      </w:r>
      <w:r>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Organizatorul este obligat: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desfășoare doar tipurile de jocuri de noroc pentru care a fost împuternicit</w:t>
      </w:r>
      <w:r w:rsidR="0097410B">
        <w:rPr>
          <w:rFonts w:ascii="Times New Roman" w:hAnsi="Times New Roman" w:cs="Times New Roman"/>
          <w:sz w:val="24"/>
          <w:szCs w:val="24"/>
        </w:rPr>
        <w:t>/autorizat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organizeze și să desfășoare jocurile de noroc în conformitate cu cerințele Legii nr.291 din 16 decembrie 2016 cu privire la organizarea și desfășurarea jocurilor de noroc, Legii nr.235 din 1 decembrie 2011 privind activitățile de acreditare și de evalu</w:t>
      </w:r>
      <w:r>
        <w:rPr>
          <w:rFonts w:ascii="Times New Roman" w:hAnsi="Times New Roman" w:cs="Times New Roman"/>
          <w:sz w:val="24"/>
          <w:szCs w:val="24"/>
        </w:rPr>
        <w:t xml:space="preserve">are a conformității, precum și </w:t>
      </w:r>
      <w:r w:rsidRPr="00DD4B46">
        <w:rPr>
          <w:rFonts w:ascii="Times New Roman" w:hAnsi="Times New Roman" w:cs="Times New Roman"/>
          <w:sz w:val="24"/>
          <w:szCs w:val="24"/>
        </w:rPr>
        <w:t>cu regulile de desfășurare a jocurilor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asigure condiții identice</w:t>
      </w:r>
      <w:r>
        <w:rPr>
          <w:rFonts w:ascii="Times New Roman" w:hAnsi="Times New Roman" w:cs="Times New Roman"/>
          <w:sz w:val="24"/>
          <w:szCs w:val="24"/>
        </w:rPr>
        <w:t xml:space="preserve"> de participare </w:t>
      </w:r>
      <w:r w:rsidRPr="00DD4B46">
        <w:rPr>
          <w:rFonts w:ascii="Times New Roman" w:hAnsi="Times New Roman" w:cs="Times New Roman"/>
          <w:sz w:val="24"/>
          <w:szCs w:val="24"/>
        </w:rPr>
        <w:t>pentru toți jucătorii și să prevină influența externă asupra rezultatului jocului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întreţină mijloacele de joc în condiţii corespunzătoare pentru menţinerea parametrilor de funcţionare prev</w:t>
      </w:r>
      <w:r w:rsidR="0097410B">
        <w:rPr>
          <w:rFonts w:ascii="Times New Roman" w:hAnsi="Times New Roman" w:cs="Times New Roman"/>
          <w:sz w:val="24"/>
          <w:szCs w:val="24"/>
        </w:rPr>
        <w:t>ăzuţi de lege şi normele metrologice</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e) să asigure securitatea mijloacelor de joc şi a accesoriilor acestora, precum și a sigiliilor aplicate de organele competente;</w:t>
      </w:r>
    </w:p>
    <w:p w:rsidR="007B43FC" w:rsidRDefault="00444FFE" w:rsidP="007B43FC">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f) să ţină zilnic evidenţa încasărilor realizate în urma desfăşurării activităţii în cazul fiecărui mijloc de joc, precum şi a cîştigurilor acordate, în conformitate cu Legea contabilităţii nr</w:t>
      </w:r>
      <w:r w:rsidR="00DD26A5">
        <w:rPr>
          <w:rFonts w:ascii="Times New Roman" w:hAnsi="Times New Roman" w:cs="Times New Roman"/>
          <w:sz w:val="24"/>
          <w:szCs w:val="24"/>
        </w:rPr>
        <w:t>.113-XVI din 27 aprilie 2007,</w:t>
      </w:r>
      <w:r w:rsidRPr="00DD4B46">
        <w:rPr>
          <w:rFonts w:ascii="Times New Roman" w:hAnsi="Times New Roman" w:cs="Times New Roman"/>
          <w:sz w:val="24"/>
          <w:szCs w:val="24"/>
        </w:rPr>
        <w:t xml:space="preserve"> Codul fiscal nr. 116</w:t>
      </w:r>
      <w:r w:rsidR="00DD26A5">
        <w:rPr>
          <w:rFonts w:ascii="Times New Roman" w:hAnsi="Times New Roman" w:cs="Times New Roman"/>
          <w:sz w:val="24"/>
          <w:szCs w:val="24"/>
        </w:rPr>
        <w:t>3-XIII din 24 aprilie 1997 și</w:t>
      </w:r>
      <w:r w:rsidRPr="00DD4B46">
        <w:rPr>
          <w:rFonts w:ascii="Times New Roman" w:hAnsi="Times New Roman" w:cs="Times New Roman"/>
          <w:sz w:val="24"/>
          <w:szCs w:val="24"/>
        </w:rPr>
        <w:t xml:space="preserve"> alte norme speciale;</w:t>
      </w:r>
    </w:p>
    <w:p w:rsidR="007B43FC" w:rsidRPr="007B43FC" w:rsidRDefault="007B43FC" w:rsidP="007B43FC">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w:t>
      </w:r>
      <w:r w:rsidRPr="007B43FC">
        <w:rPr>
          <w:rFonts w:ascii="Times New Roman" w:hAnsi="Times New Roman" w:cs="Times New Roman"/>
          <w:sz w:val="24"/>
          <w:szCs w:val="24"/>
        </w:rPr>
        <w:t>) să asigure desfăşurarea jocurilor de noroc în conformitate cu prevederile legislației în vigoare;</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w:t>
      </w:r>
      <w:r w:rsidR="00444FFE" w:rsidRPr="00DD4B46">
        <w:rPr>
          <w:rFonts w:ascii="Times New Roman" w:hAnsi="Times New Roman" w:cs="Times New Roman"/>
          <w:sz w:val="24"/>
          <w:szCs w:val="24"/>
        </w:rPr>
        <w:t>) să asigure măsurile necesare pentru restricționarea accesului la jocurile de noroc cu risc social scăzut al persoanelor care nu au atins vîrsta de 18 de ani și la jocurile de noroc cu risc social sporit al persoanelor care nu au atins vîrsta de 21 de ani;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444FFE" w:rsidRPr="00DD4B46">
        <w:rPr>
          <w:rFonts w:ascii="Times New Roman" w:hAnsi="Times New Roman" w:cs="Times New Roman"/>
          <w:sz w:val="24"/>
          <w:szCs w:val="24"/>
        </w:rPr>
        <w:t xml:space="preserve">) să afişeze </w:t>
      </w:r>
      <w:r w:rsidR="00444FFE" w:rsidRPr="00DD26A5">
        <w:rPr>
          <w:rFonts w:ascii="Times New Roman" w:hAnsi="Times New Roman" w:cs="Times New Roman"/>
          <w:sz w:val="24"/>
          <w:szCs w:val="24"/>
        </w:rPr>
        <w:t>pe pagina sa web</w:t>
      </w:r>
      <w:r w:rsidR="00444FFE" w:rsidRPr="00DD4B46">
        <w:rPr>
          <w:rFonts w:ascii="Times New Roman" w:hAnsi="Times New Roman" w:cs="Times New Roman"/>
          <w:sz w:val="24"/>
          <w:szCs w:val="24"/>
        </w:rPr>
        <w:t xml:space="preserve"> regulile de desfășurare a jocurilor respective, licenţele corespunzătoare sau copiile autorizate de pe acestea (cu deţinerea originalelor la sediu);</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w:t>
      </w:r>
      <w:r w:rsidR="00444FFE" w:rsidRPr="00DD4B46">
        <w:rPr>
          <w:rFonts w:ascii="Times New Roman" w:hAnsi="Times New Roman" w:cs="Times New Roman"/>
          <w:sz w:val="24"/>
          <w:szCs w:val="24"/>
        </w:rPr>
        <w:t>) să elibereze jucătorilor cîştigurile conform prevederilor Legii nr. 291 din 16 decembrie 2016 cu privire la organizarea și desfășurarea jocurilor de noroc şi ale prezentului Regulament;</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00444FFE" w:rsidRPr="00DD4B46">
        <w:rPr>
          <w:rFonts w:ascii="Times New Roman" w:hAnsi="Times New Roman" w:cs="Times New Roman"/>
          <w:sz w:val="24"/>
          <w:szCs w:val="24"/>
        </w:rPr>
        <w:t>) să examineze pretenţiile jucătorilor în termenul şi în modul prevăzute de legislaţia în vigoare, inclusiv de Legea nr.190-XIII din 19 iulie 1994 cu privire la petiţionare</w:t>
      </w:r>
      <w:r w:rsidR="00444FFE">
        <w:rPr>
          <w:rFonts w:ascii="Times New Roman" w:hAnsi="Times New Roman" w:cs="Times New Roman"/>
          <w:sz w:val="24"/>
          <w:szCs w:val="24"/>
        </w:rPr>
        <w:t xml:space="preserve"> și, după caz, să le satisfacă</w:t>
      </w:r>
      <w:r w:rsidR="00444FFE" w:rsidRPr="00DD4B46">
        <w:rPr>
          <w:rFonts w:ascii="Times New Roman" w:hAnsi="Times New Roman" w:cs="Times New Roman"/>
          <w:sz w:val="24"/>
          <w:szCs w:val="24"/>
        </w:rPr>
        <w:t>;</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w:t>
      </w:r>
      <w:r w:rsidR="00444FFE" w:rsidRPr="00DD4B46">
        <w:rPr>
          <w:rFonts w:ascii="Times New Roman" w:hAnsi="Times New Roman" w:cs="Times New Roman"/>
          <w:sz w:val="24"/>
          <w:szCs w:val="24"/>
        </w:rPr>
        <w:t>) să nu divulge, fără acordul jucătorului, datele acestuia, prezentînd informaţia doar în cazurile p</w:t>
      </w:r>
      <w:r w:rsidR="00444FFE">
        <w:rPr>
          <w:rFonts w:ascii="Times New Roman" w:hAnsi="Times New Roman" w:cs="Times New Roman"/>
          <w:sz w:val="24"/>
          <w:szCs w:val="24"/>
        </w:rPr>
        <w:t>revăzute de Legea nr. 308 din 22 decembrie 2017</w:t>
      </w:r>
      <w:r w:rsidR="00444FFE" w:rsidRPr="00DD4B46">
        <w:rPr>
          <w:rFonts w:ascii="Times New Roman" w:hAnsi="Times New Roman" w:cs="Times New Roman"/>
          <w:sz w:val="24"/>
          <w:szCs w:val="24"/>
        </w:rPr>
        <w:t xml:space="preserve"> cu privire la prevenirea şi combaterea spălării banilor şi finanțării terorismului;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w:t>
      </w:r>
      <w:r w:rsidR="00444FFE" w:rsidRPr="00DD4B46">
        <w:rPr>
          <w:rFonts w:ascii="Times New Roman" w:hAnsi="Times New Roman" w:cs="Times New Roman"/>
          <w:sz w:val="24"/>
          <w:szCs w:val="24"/>
        </w:rPr>
        <w:t>) să instruiască fiecare angajat privitor la regulile de desfășurare a jocurilor de noroc practicate şi regulamentul intern</w:t>
      </w:r>
      <w:r w:rsidR="00444FFE">
        <w:rPr>
          <w:rFonts w:ascii="Times New Roman" w:hAnsi="Times New Roman" w:cs="Times New Roman"/>
          <w:sz w:val="24"/>
          <w:szCs w:val="24"/>
        </w:rPr>
        <w:t>;</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00444FFE" w:rsidRPr="00DD4B46">
        <w:rPr>
          <w:rFonts w:ascii="Times New Roman" w:hAnsi="Times New Roman" w:cs="Times New Roman"/>
          <w:sz w:val="24"/>
          <w:szCs w:val="24"/>
        </w:rPr>
        <w:t>) să respecte procedurile de efectuare şi de înregistrare a operaţiunilor financiare, precum și de raportare prevăzute de Leg</w:t>
      </w:r>
      <w:r w:rsidR="00444FFE">
        <w:rPr>
          <w:rFonts w:ascii="Times New Roman" w:hAnsi="Times New Roman" w:cs="Times New Roman"/>
          <w:sz w:val="24"/>
          <w:szCs w:val="24"/>
        </w:rPr>
        <w:t>ea nr. 308 din 22 decembrie 201</w:t>
      </w:r>
      <w:r w:rsidR="00444FFE" w:rsidRPr="00DD4B46">
        <w:rPr>
          <w:rFonts w:ascii="Times New Roman" w:hAnsi="Times New Roman" w:cs="Times New Roman"/>
          <w:sz w:val="24"/>
          <w:szCs w:val="24"/>
        </w:rPr>
        <w:t>7 cu privire la prevenirea şi combaterea spălării banilor şi finanţării terorismului;</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w:t>
      </w:r>
      <w:r w:rsidR="00444FFE" w:rsidRPr="00DD4B46">
        <w:rPr>
          <w:rFonts w:ascii="Times New Roman" w:hAnsi="Times New Roman" w:cs="Times New Roman"/>
          <w:sz w:val="24"/>
          <w:szCs w:val="24"/>
        </w:rPr>
        <w:t>) să prezinte organelor de control fiscal, organelor de drept şi altor organe cu atribuții de control documentele şi informaţia solicitată</w:t>
      </w:r>
      <w:r w:rsidR="00DD26A5">
        <w:rPr>
          <w:rFonts w:ascii="Times New Roman" w:hAnsi="Times New Roman" w:cs="Times New Roman"/>
          <w:sz w:val="24"/>
          <w:szCs w:val="24"/>
        </w:rPr>
        <w:t xml:space="preserve"> în perioada efectuării controlului</w:t>
      </w:r>
      <w:r w:rsidR="00444FFE" w:rsidRPr="00DD4B46">
        <w:rPr>
          <w:rFonts w:ascii="Times New Roman" w:hAnsi="Times New Roman" w:cs="Times New Roman"/>
          <w:sz w:val="24"/>
          <w:szCs w:val="24"/>
        </w:rPr>
        <w:t>, conform competenţei organului respectiv;</w:t>
      </w:r>
    </w:p>
    <w:p w:rsidR="00444FFE" w:rsidRPr="00DD4B46" w:rsidRDefault="007B43FC"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444FFE" w:rsidRPr="00DD4B46">
        <w:rPr>
          <w:rFonts w:ascii="Times New Roman" w:hAnsi="Times New Roman" w:cs="Times New Roman"/>
          <w:sz w:val="24"/>
          <w:szCs w:val="24"/>
        </w:rPr>
        <w:t xml:space="preserve">) să-şi onoreze în întregime și la timp obligaţiile fiscale şi să </w:t>
      </w:r>
      <w:r>
        <w:rPr>
          <w:rFonts w:ascii="Times New Roman" w:hAnsi="Times New Roman" w:cs="Times New Roman"/>
          <w:sz w:val="24"/>
          <w:szCs w:val="24"/>
        </w:rPr>
        <w:t>respecte alte obligaţii prevăzu</w:t>
      </w:r>
      <w:r w:rsidR="00232051">
        <w:rPr>
          <w:rFonts w:ascii="Times New Roman" w:hAnsi="Times New Roman" w:cs="Times New Roman"/>
          <w:sz w:val="24"/>
          <w:szCs w:val="24"/>
        </w:rPr>
        <w:t>t</w:t>
      </w:r>
      <w:r w:rsidR="00444FFE" w:rsidRPr="00DD4B46">
        <w:rPr>
          <w:rFonts w:ascii="Times New Roman" w:hAnsi="Times New Roman" w:cs="Times New Roman"/>
          <w:sz w:val="24"/>
          <w:szCs w:val="24"/>
        </w:rPr>
        <w:t>e de legislaţia fiscală în vigoare</w:t>
      </w:r>
      <w:r w:rsidR="00444FFE">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Organizatorului i se interzice: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angajeze şi să menţină în funcţii, legate nemijlocit de desfăşurarea jocurilor de noroc sau de exercitarea controlului asupra acestora, persoane care nu au atins vîrsta de 21 de ani, precum și cu antecedente penale;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admită participarea la jocul de noroc desfăşurat de acesta a personalului, a membrilor (acţionarilor/asociaților), a factorilor de decizie ai acestuia, precum şi a membrilor comisiei de extragere;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ofere unor terţi date, cu excepţia cazurilor stabilite de lege, despre transmiterea către Serviciul pentru prevenirea şi combaterea spălării banilor a informaţiilor privind operaţiunile financiare limitate sau suspecte;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acorde credite sau împrumuturi jucătorilor, precum şi să ia în gaj bunuri de la aceștia;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e</w:t>
      </w:r>
      <w:r w:rsidRPr="00DD4B46">
        <w:rPr>
          <w:rFonts w:ascii="Times New Roman" w:hAnsi="Times New Roman" w:cs="Times New Roman"/>
          <w:sz w:val="24"/>
          <w:szCs w:val="24"/>
        </w:rPr>
        <w:t>) să ofere, în calitate de recompensă pentru participarea la jocul de noroc, băuturi alcoolice, bere, băuturi slab alcoolice, produse de tutun sau bunuri, pentru posedarea sau dispunerea de care sînt necesare autorizații sau licențe corespunzătoare;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w:t>
      </w:r>
      <w:r w:rsidRPr="00DD4B46">
        <w:rPr>
          <w:rFonts w:ascii="Times New Roman" w:hAnsi="Times New Roman" w:cs="Times New Roman"/>
          <w:sz w:val="24"/>
          <w:szCs w:val="24"/>
        </w:rPr>
        <w:t>) să accepte de la jucători, în calitate de garanție financiară sau gaj pentru a participa la jocul de noroc, bunuri mobile și imobile;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w:t>
      </w:r>
      <w:r w:rsidRPr="00DD4B46">
        <w:rPr>
          <w:rFonts w:ascii="Times New Roman" w:hAnsi="Times New Roman" w:cs="Times New Roman"/>
          <w:sz w:val="24"/>
          <w:szCs w:val="24"/>
        </w:rPr>
        <w:t>) să desfășoare activitatea în domeniul jocurilo</w:t>
      </w:r>
      <w:r>
        <w:rPr>
          <w:rFonts w:ascii="Times New Roman" w:hAnsi="Times New Roman" w:cs="Times New Roman"/>
          <w:sz w:val="24"/>
          <w:szCs w:val="24"/>
        </w:rPr>
        <w:t>r de noroc în lipsa</w:t>
      </w:r>
      <w:r w:rsidRPr="00DD4B46">
        <w:rPr>
          <w:rFonts w:ascii="Times New Roman" w:hAnsi="Times New Roman" w:cs="Times New Roman"/>
          <w:sz w:val="24"/>
          <w:szCs w:val="24"/>
        </w:rPr>
        <w:t xml:space="preserve"> împuternicirii</w:t>
      </w:r>
      <w:r>
        <w:rPr>
          <w:rFonts w:ascii="Times New Roman" w:hAnsi="Times New Roman" w:cs="Times New Roman"/>
          <w:sz w:val="24"/>
          <w:szCs w:val="24"/>
        </w:rPr>
        <w:t>/autorizării</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b/>
          <w:sz w:val="24"/>
          <w:szCs w:val="24"/>
        </w:rPr>
      </w:pPr>
    </w:p>
    <w:p w:rsidR="00444FFE" w:rsidRPr="00DD4B46" w:rsidRDefault="002760AA" w:rsidP="00444FFE">
      <w:pPr>
        <w:spacing w:line="288"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4. Drepturile și </w:t>
      </w:r>
      <w:r w:rsidR="00444FFE" w:rsidRPr="00DD4B46">
        <w:rPr>
          <w:rFonts w:ascii="Times New Roman" w:hAnsi="Times New Roman" w:cs="Times New Roman"/>
          <w:b/>
          <w:sz w:val="24"/>
          <w:szCs w:val="24"/>
        </w:rPr>
        <w:t>obligaţiile jucătorului. Interdicțiile aplicate acestuia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Jucătorul are dreptul la: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protecţia drepturilor sale de către stat şi de către organizatorul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informarea completă, corectă şi precisă privind regulile de desfășurare a jocului la care participă şi privind probabilitatea cîştigurilor;</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asigurarea condiţiilor de joc egale cu ale celorlalți participanți la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primirea cîştigurilor în conformitate cu prevederile Legii nr.291 din  16 decembrie 2016 cu privire la organizarea și desfășurarea jocurilor de noroc, precum şi cu regulile de desfăşurare a jocului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444FFE" w:rsidRPr="00DD4B46" w:rsidRDefault="006847D5" w:rsidP="00444FFE">
      <w:pPr>
        <w:spacing w:line="28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 Jucătorul este obligat</w:t>
      </w:r>
      <w:r w:rsidR="00444FFE"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respecte cerințele și obligațiile prevăzute de Legea nr.291 din  16 decembrie 2016 cu privire la organizarea și desfășurarea jocurilor de noroc, legislația  în vigoare, precum şi regulile de desfăşurare a jocului de noroc aprobate</w:t>
      </w:r>
      <w:r>
        <w:rPr>
          <w:rFonts w:ascii="Times New Roman" w:hAnsi="Times New Roman" w:cs="Times New Roman"/>
          <w:sz w:val="24"/>
          <w:szCs w:val="24"/>
        </w:rPr>
        <w:t xml:space="preserve"> și înregistrate în modul stabilit</w:t>
      </w:r>
      <w:r w:rsidRPr="00DD4B46">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se asigure, înainte de participarea la jocul de noroc, că organizatorul jocului de noroc deține dreptul pentru practicarea activității în domeniul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se familiarizeze, înainte de participarea la jocul de noroc, cu regulile jocului de noroc, depunerea mizelor de către jucător considerîndu-se drept accept al regulilor corespunzătoare ale jocului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prezinte, la solicitarea angajatului organizatorului jocurilor de noroc, pentru familiarizare, actul de identificare care conține date despre vîrstă</w:t>
      </w:r>
      <w:r>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Se interzice participarea la joc:</w:t>
      </w:r>
    </w:p>
    <w:p w:rsidR="00444FFE" w:rsidRPr="00A27EAD" w:rsidRDefault="00444FFE" w:rsidP="00444FFE">
      <w:pPr>
        <w:spacing w:line="288" w:lineRule="auto"/>
        <w:ind w:firstLine="720"/>
        <w:contextualSpacing/>
        <w:jc w:val="both"/>
        <w:rPr>
          <w:rFonts w:ascii="Times New Roman" w:hAnsi="Times New Roman" w:cs="Times New Roman"/>
          <w:sz w:val="24"/>
          <w:szCs w:val="24"/>
        </w:rPr>
      </w:pPr>
      <w:r w:rsidRPr="006847D5">
        <w:rPr>
          <w:rFonts w:ascii="Times New Roman" w:hAnsi="Times New Roman" w:cs="Times New Roman"/>
          <w:sz w:val="24"/>
          <w:szCs w:val="24"/>
        </w:rPr>
        <w:t xml:space="preserve">a) </w:t>
      </w:r>
      <w:r w:rsidRPr="00A27EAD">
        <w:rPr>
          <w:rFonts w:ascii="Times New Roman" w:hAnsi="Times New Roman" w:cs="Times New Roman"/>
          <w:sz w:val="24"/>
          <w:szCs w:val="24"/>
        </w:rPr>
        <w:t>persoanelor declarate incapabile, cu capacitate de exerciţiu limitată, și persoanelor despre imposibilitatea participării cărora la jocurile de noroc au fost primite informații de la autoritatea competentă, de la alte autorități ale administrației publice;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a persoanelor care nu au împlinit vîrsta de 18 de ani</w:t>
      </w:r>
      <w:r>
        <w:rPr>
          <w:rFonts w:ascii="Times New Roman" w:hAnsi="Times New Roman" w:cs="Times New Roman"/>
          <w:sz w:val="24"/>
          <w:szCs w:val="24"/>
        </w:rPr>
        <w:t xml:space="preserve"> la jocurile de noroc cu risc social scăzut și 21 ani la jocurile de noroc cu risc social sporit.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 xml:space="preserve">5. Impozitarea activităţii şi ţinerea evidenţei contabile în domeniul jocurilor de noroc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Ținerea contabilității și impozitarea activității în domeniul jocurilor de noroc se efectuează în conformitate cu Legea contabilității nr.113-XVI din 27 aprilie 2007, Codul fiscal nr. 1163-XIII din 24 aprilie 1997</w:t>
      </w:r>
      <w:r w:rsidRPr="006847D5">
        <w:rPr>
          <w:rFonts w:ascii="Times New Roman" w:hAnsi="Times New Roman" w:cs="Times New Roman"/>
          <w:sz w:val="24"/>
          <w:szCs w:val="24"/>
        </w:rPr>
        <w:t>, Legea nr. 291 din 16 decembrie 2016 cu privire la organizarea și desfășurarea jocurilor de noroc ș</w:t>
      </w:r>
      <w:r w:rsidR="006847D5">
        <w:rPr>
          <w:rFonts w:ascii="Times New Roman" w:hAnsi="Times New Roman" w:cs="Times New Roman"/>
          <w:sz w:val="24"/>
          <w:szCs w:val="24"/>
        </w:rPr>
        <w:t>i</w:t>
      </w:r>
      <w:r w:rsidRPr="006847D5">
        <w:rPr>
          <w:rFonts w:ascii="Times New Roman" w:hAnsi="Times New Roman" w:cs="Times New Roman"/>
          <w:sz w:val="24"/>
          <w:szCs w:val="24"/>
        </w:rPr>
        <w:t xml:space="preserve"> alte norme speciale.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Regimul fiscal în domeniul jocurilor de noroc se aplică în conformitate cu legislația fiscală în vigoare.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6. Cerinţele faţă de utilajul de joc şi mijloacele de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lastRenderedPageBreak/>
        <w:t>1) Mijloacele de joc de bază şi cele specifice utilizate sau care urmează a fi utilizate nemijlocit în activitatea din domeniul jocurilor de noroc trebuie să aparțină cu drept de proprietate organizatorului</w:t>
      </w:r>
      <w:r w:rsidRPr="006847D5">
        <w:rPr>
          <w:rFonts w:ascii="Times New Roman" w:hAnsi="Times New Roman" w:cs="Times New Roman"/>
          <w:sz w:val="24"/>
          <w:szCs w:val="24"/>
        </w:rPr>
        <w:t>,</w:t>
      </w:r>
      <w:r w:rsidRPr="00DD4B46">
        <w:rPr>
          <w:rFonts w:ascii="Times New Roman" w:hAnsi="Times New Roman" w:cs="Times New Roman"/>
          <w:sz w:val="24"/>
          <w:szCs w:val="24"/>
        </w:rPr>
        <w:t xml:space="preserve"> care trebuie să dispună de certificat de conformitate pentru produsele noi, eliberat de organismul de certificare, și de certificat/raport de inspecție pentru cele în funcțiune, eliberat de un organism de inspecție, acreditate în condițiile Legii nr. 235 din 1 decembrie 2011 privind activitățile de acreditare și de evaluare a conformității.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6847D5">
        <w:rPr>
          <w:rFonts w:ascii="Times New Roman" w:hAnsi="Times New Roman" w:cs="Times New Roman"/>
          <w:sz w:val="24"/>
          <w:szCs w:val="24"/>
        </w:rPr>
        <w:t>2) Mijloacele de joc de bază și cele auxiliare trebuie să asigure conexiunea la sistemul de monitorizare on-line de stat.</w:t>
      </w:r>
    </w:p>
    <w:p w:rsidR="00444FFE" w:rsidRPr="00A27EAD" w:rsidRDefault="00444FFE" w:rsidP="00444FFE">
      <w:pPr>
        <w:spacing w:line="288" w:lineRule="auto"/>
        <w:ind w:firstLine="720"/>
        <w:contextualSpacing/>
        <w:jc w:val="both"/>
        <w:rPr>
          <w:rFonts w:ascii="Times New Roman" w:hAnsi="Times New Roman" w:cs="Times New Roman"/>
          <w:sz w:val="24"/>
          <w:szCs w:val="24"/>
        </w:rPr>
      </w:pPr>
      <w:r w:rsidRPr="00A27EAD">
        <w:rPr>
          <w:rFonts w:ascii="Times New Roman" w:hAnsi="Times New Roman" w:cs="Times New Roman"/>
          <w:sz w:val="24"/>
          <w:szCs w:val="24"/>
        </w:rPr>
        <w:t xml:space="preserve">3) Nu se admit schimbări (modificări) în programele informatice ale mijloacelor de joc/utilajului de joc care nu sînt coordonate cu autoritatea competentă și care nu sînt prevăzute în documentația tehnologică și de construcție și în documentația de program a producătorului mijloacelor de joc/utilajului de joc.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Organizat</w:t>
      </w:r>
      <w:r>
        <w:rPr>
          <w:rFonts w:ascii="Times New Roman" w:hAnsi="Times New Roman" w:cs="Times New Roman"/>
          <w:sz w:val="24"/>
          <w:szCs w:val="24"/>
        </w:rPr>
        <w:t xml:space="preserve">orul jocurilor de noroc trebuie să asigure imposibilitatea </w:t>
      </w:r>
      <w:r w:rsidRPr="00DD4B46">
        <w:rPr>
          <w:rFonts w:ascii="Times New Roman" w:hAnsi="Times New Roman" w:cs="Times New Roman"/>
          <w:sz w:val="24"/>
          <w:szCs w:val="24"/>
        </w:rPr>
        <w:t>accesului neautorizat, precum și a oricăror alte interferențe străine (neautorizate) în funcționarea mijlocului de joc.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bCs/>
          <w:sz w:val="24"/>
          <w:szCs w:val="24"/>
        </w:rPr>
        <w:t xml:space="preserve">7. </w:t>
      </w:r>
      <w:r w:rsidRPr="00DD4B46">
        <w:rPr>
          <w:rFonts w:ascii="Times New Roman" w:hAnsi="Times New Roman" w:cs="Times New Roman"/>
          <w:b/>
          <w:sz w:val="24"/>
          <w:szCs w:val="24"/>
        </w:rPr>
        <w:t>Circulația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Organizatorul jocurilor de noroc care constituie monopol de stat este obligat, precum și producătorul/distribuitorul mijloacelor de joc/utilajului de joc</w:t>
      </w:r>
      <w:r>
        <w:rPr>
          <w:rFonts w:ascii="Times New Roman" w:hAnsi="Times New Roman" w:cs="Times New Roman"/>
          <w:sz w:val="24"/>
          <w:szCs w:val="24"/>
        </w:rPr>
        <w:t xml:space="preserve"> </w:t>
      </w:r>
      <w:r w:rsidRPr="00DD4B46">
        <w:rPr>
          <w:rFonts w:ascii="Times New Roman" w:hAnsi="Times New Roman" w:cs="Times New Roman"/>
          <w:sz w:val="24"/>
          <w:szCs w:val="24"/>
        </w:rPr>
        <w:t xml:space="preserve"> sînt obligați, în decurs de 15 zile lucrătoare din data producerii efectelor juridice proprii ale actului juridic în baza căruia acesta a obținut mijloacele de joc de bază, să le declare la autoritatea competentă pentru introducerea acestora în Registrul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2) Introducerea/importul în Republica Moldova a mijloacelor de joc de bază, pentru jocurile de noroc prin intermediul rețelelor de comunicații electronice, poate fi efectuat doar de către organizatorul jocurilor de noroc </w:t>
      </w:r>
      <w:r>
        <w:rPr>
          <w:rFonts w:ascii="Times New Roman" w:hAnsi="Times New Roman" w:cs="Times New Roman"/>
          <w:sz w:val="24"/>
          <w:szCs w:val="24"/>
        </w:rPr>
        <w:t>care constituie monopol de stat,</w:t>
      </w:r>
      <w:r w:rsidRPr="00DD4B46">
        <w:rPr>
          <w:rFonts w:ascii="Times New Roman" w:hAnsi="Times New Roman" w:cs="Times New Roman"/>
          <w:sz w:val="24"/>
          <w:szCs w:val="24"/>
        </w:rPr>
        <w:t xml:space="preserve"> precum şi de către producători sau dist</w:t>
      </w:r>
      <w:r w:rsidR="00BC2D75">
        <w:rPr>
          <w:rFonts w:ascii="Times New Roman" w:hAnsi="Times New Roman" w:cs="Times New Roman"/>
          <w:sz w:val="24"/>
          <w:szCs w:val="24"/>
        </w:rPr>
        <w:t>ribuitorii oficiali ai acestora. I</w:t>
      </w:r>
      <w:r w:rsidRPr="00DD4B46">
        <w:rPr>
          <w:rFonts w:ascii="Times New Roman" w:hAnsi="Times New Roman" w:cs="Times New Roman"/>
          <w:sz w:val="24"/>
          <w:szCs w:val="24"/>
        </w:rPr>
        <w:t>mportul mijloacelor de joc de către persoanele fizice este interzis.</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Circulația mijloacelor de joc de bază, şi anume introducerea/importul în ţară, depozitarea, instalarea, certificarea, utilizarea, nimicirea, dezasamblarea și înstrăinarea, se efectuează cu înregistrarea obligatorie în Registrul mijloacelor de joc de bază.</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8. Modul de organizare și desfășurare a jocurilor de noroc organizate prin intermediul sistemelor de comunicații electronice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Jocurile de noroc organizate prin intermediul rețelelor de comunicaţii electronice constituie monopol de stat și se desfășoară numai de către agentul economic cu capital de stat împuternicit să desfășoare jocuri de noroc ce constituie monopol de stat.</w:t>
      </w:r>
      <w:r>
        <w:rPr>
          <w:rFonts w:ascii="Times New Roman" w:hAnsi="Times New Roman" w:cs="Times New Roman"/>
          <w:sz w:val="24"/>
          <w:szCs w:val="24"/>
        </w:rPr>
        <w:t xml:space="preserve"> </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Prin intermediul rețelelor de comunicaţii electronice poate fi desfăşurat orice joc de noroc dacă sînt respectate prevederile Legii nr. 291 din 16 decembrie 2016 cu privire la organizarea și desfășurarea jocurilor de noroc şi a regulilor aprobate de Agenţia Servicii Publice.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3) Agenţia Servicii Publice poate elabora cerinţe </w:t>
      </w:r>
      <w:r>
        <w:rPr>
          <w:rFonts w:ascii="Times New Roman" w:hAnsi="Times New Roman" w:cs="Times New Roman"/>
          <w:sz w:val="24"/>
          <w:szCs w:val="24"/>
        </w:rPr>
        <w:t>specifice</w:t>
      </w:r>
      <w:r w:rsidRPr="00DD4B46">
        <w:rPr>
          <w:rFonts w:ascii="Times New Roman" w:hAnsi="Times New Roman" w:cs="Times New Roman"/>
          <w:sz w:val="24"/>
          <w:szCs w:val="24"/>
        </w:rPr>
        <w:t xml:space="preserve"> de desfăşurare a jocurilor de noroc prin intermediul rețelelor de comunicaţii electronice.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4) Desfăşurarea jocurilor de noroc prin intermediul rețelelor de comunicaţii electronice, precum şi importul acestora, de către persoane neautorizate sînt interzise.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 xml:space="preserve">5) Echipamentul şi programele informatice utilizate la organizarea jocurilor de noroc prin intermediul rețelelor de comunicaţii electronice trebuie să se afle în mod obligatoriu pe teritoriul </w:t>
      </w:r>
      <w:r w:rsidRPr="00DD4B46">
        <w:rPr>
          <w:rFonts w:ascii="Times New Roman" w:hAnsi="Times New Roman" w:cs="Times New Roman"/>
          <w:sz w:val="24"/>
          <w:szCs w:val="24"/>
        </w:rPr>
        <w:lastRenderedPageBreak/>
        <w:t>Republicii Moldova. Pagina web trebuie să deţină domeniu pe teritoriul Republicii Moldova. Sistemul de control (serverul) al organizatorului jocului de noroc trebuie sa fie amplasat pe teritoriul Republicii Moldova.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6) Fondul de cîştiguri, în cazul jocurilor de noroc desfăşurate prin intermediul rețelelor de comunicaţii electronice, se acumulează de organizator pe un cont special şi se stabilește conform regulilor aplicabile tipului respectiv de joc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9. Supravegherea şi controlul</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Organele abilitate cu funcții de control sînt împuternicite să monitorizeze şi să efectueze verificări privind respectarea prevederilor prezentului Regulament.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Activitatea de monitorizare se desfăşoară cu respectarea următoarelor obiective fundamentale: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protecţia minorilor şi prevenirea accesului acestora, în cazurile cerute de lege, la jocurile de noroc desfăşurate prin intermediul rețelelor de comunicaţii electronice;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asigurarea integrităţii şi transparenţei operaţiunilor desfăşurate de către şi prin intermediul organizatorului jocurilor de noroc, precum şi al unui sistem de joc echitabil;</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prevenirea şi combaterea riscului de spălare a banilor şi de finanţare a terorismului, precum şi identificarea şi raportarea activităţilor infracţionale desfăşurate prin intermediul jocurilor de noroc;</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asigurarea unui grad sporit de protecţie a drepturilor jucătorilor împotriva practicilor neloiale, abuzive şi frauduloase;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e) identificarea paginilor web prin intermediul cărora sînt accesate jocurile de noroc care nu sînt autorizate în modul stabilit şi comunicarea imediată a informaţiilor cu privire la activităţile neautorizate identificate, în vederea blocării accesului către aceste pagini web și a transferurilor de pe conturile bancare folosite pentru alimentarea conturilor de joc ale jucătorului sau pentru plasarea mizelor pe paginile web blocate.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10. Cerinţe specifice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Organizatorul jocurilor de noroc desfăşurate prin intermediul rețelelor de comunicaţii electronice este obligat: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să asigure conectarea permanentă, în timp real, cu platformele de joc utilizate, prin conexiuni securizate;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să dispună de o platformă de joc accesibilă jucătorilor prin intermediul mijloacelor de comunicare la distanţă, care să asigure corectitudinea, integritatea, siguranţa, transparenţa şi confidenţialitatea activităţilor şi a funcţiilor exercitate;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c) să arhiveze toate tranzacţiile financiare efectuate între organizatorul de jocuri de noroc şi jucător în ambele sensuri şi să păstreze bazele de date respective pe o perioada de 5 ani;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d) să îşi onoreze în termen obligaţiile de plată către bugetul de stat.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444FFE" w:rsidRPr="00DD4B46"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b/>
          <w:sz w:val="24"/>
          <w:szCs w:val="24"/>
        </w:rPr>
        <w:t>11. Participarea la jocurile de noroc desfăşurate prin intermediul rețelelor de comunicaţii electronice</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1) Pentru a participa la jocurile de noroc desfăşurate prin intermediul rețelelor de comunicaţii el</w:t>
      </w:r>
      <w:r>
        <w:rPr>
          <w:rFonts w:ascii="Times New Roman" w:hAnsi="Times New Roman" w:cs="Times New Roman"/>
          <w:sz w:val="24"/>
          <w:szCs w:val="24"/>
        </w:rPr>
        <w:t>e</w:t>
      </w:r>
      <w:r w:rsidRPr="00DD4B46">
        <w:rPr>
          <w:rFonts w:ascii="Times New Roman" w:hAnsi="Times New Roman" w:cs="Times New Roman"/>
          <w:sz w:val="24"/>
          <w:szCs w:val="24"/>
        </w:rPr>
        <w:t xml:space="preserve">ctronice, jucătorul trebuie să fie înregistrat la organizatorul acestor jocuri de noroc, care îi </w:t>
      </w:r>
      <w:r w:rsidRPr="00DD4B46">
        <w:rPr>
          <w:rFonts w:ascii="Times New Roman" w:hAnsi="Times New Roman" w:cs="Times New Roman"/>
          <w:sz w:val="24"/>
          <w:szCs w:val="24"/>
        </w:rPr>
        <w:lastRenderedPageBreak/>
        <w:t>atribuie un cont de joc. Organizatorul jocurilor de noroc creează un singur cont de joc pentru un jucător înregistrat.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2) Pentru a fi î</w:t>
      </w:r>
      <w:r w:rsidR="00AE2962">
        <w:rPr>
          <w:rFonts w:ascii="Times New Roman" w:hAnsi="Times New Roman" w:cs="Times New Roman"/>
          <w:sz w:val="24"/>
          <w:szCs w:val="24"/>
        </w:rPr>
        <w:t>nregistrat, conform subpct.</w:t>
      </w:r>
      <w:r w:rsidRPr="00DD4B46">
        <w:rPr>
          <w:rFonts w:ascii="Times New Roman" w:hAnsi="Times New Roman" w:cs="Times New Roman"/>
          <w:sz w:val="24"/>
          <w:szCs w:val="24"/>
        </w:rPr>
        <w:t xml:space="preserve"> 1) al prezentului punct, jucătorul trebuie să furnizeze următoarele informații:</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a) numele, prenumele și numărul de identificare – pentru cetățenii Republicii Moldova;</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b) numele, prenumele și numărul de identificare, numărul și seria documentului de identitate, data nașterii și o adresă validă – pentru cetățenii străini și apatrizii cu reședința în Republica Moldova.</w:t>
      </w:r>
    </w:p>
    <w:p w:rsidR="00444FFE" w:rsidRPr="00403DFE" w:rsidRDefault="00444FFE" w:rsidP="00444FFE">
      <w:pPr>
        <w:spacing w:line="288" w:lineRule="auto"/>
        <w:ind w:firstLine="720"/>
        <w:contextualSpacing/>
        <w:jc w:val="both"/>
        <w:rPr>
          <w:rFonts w:ascii="Times New Roman" w:hAnsi="Times New Roman" w:cs="Times New Roman"/>
          <w:b/>
          <w:sz w:val="24"/>
          <w:szCs w:val="24"/>
        </w:rPr>
      </w:pPr>
      <w:r w:rsidRPr="00DD4B46">
        <w:rPr>
          <w:rFonts w:ascii="Times New Roman" w:hAnsi="Times New Roman" w:cs="Times New Roman"/>
          <w:sz w:val="24"/>
          <w:szCs w:val="24"/>
        </w:rPr>
        <w:t xml:space="preserve">Nu mai tîrziu de momentul transferului mijloacelor bănești în contul de joc al jucătorului, organizatorul trebuie să verifice datele înregistrate și să rețină numărul contului bancar de pe care </w:t>
      </w:r>
      <w:r w:rsidR="00AE2962">
        <w:rPr>
          <w:rFonts w:ascii="Times New Roman" w:hAnsi="Times New Roman" w:cs="Times New Roman"/>
          <w:sz w:val="24"/>
          <w:szCs w:val="24"/>
        </w:rPr>
        <w:t xml:space="preserve">  </w:t>
      </w:r>
      <w:r w:rsidRPr="00DD4B46">
        <w:rPr>
          <w:rFonts w:ascii="Times New Roman" w:hAnsi="Times New Roman" w:cs="Times New Roman"/>
          <w:sz w:val="24"/>
          <w:szCs w:val="24"/>
        </w:rPr>
        <w:t>s-a efectuat transferul, pentru a efectua plățile corespunzătoare, conform regulilor de joc publicate. În procesul de colectare, stocare și gestionare a datelor furnizate de către jucători, organizatorul trebuie să respecte legislația privind protecț</w:t>
      </w:r>
      <w:r>
        <w:rPr>
          <w:rFonts w:ascii="Times New Roman" w:hAnsi="Times New Roman" w:cs="Times New Roman"/>
          <w:sz w:val="24"/>
          <w:szCs w:val="24"/>
        </w:rPr>
        <w:t>ia datelor cu caracter personal.</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r w:rsidRPr="00DD4B46">
        <w:rPr>
          <w:rFonts w:ascii="Times New Roman" w:hAnsi="Times New Roman" w:cs="Times New Roman"/>
          <w:sz w:val="24"/>
          <w:szCs w:val="24"/>
        </w:rPr>
        <w:t>3) Plăţile, transferurile ori retragerile de bani în/din contul de joc al jucătorului la jocurile de noroc organizate prin intermediul rețelelor de comunicaţii electronice se fac prin intermediul unui cont bancar deschis în ţările ce nu fac parte din Lista jurisdicţiilor ce nu implementează standardele internaţionale de transparenţă, stabilită prin actele normative ale Băncii Naţionale a Moldovei, inclusiv prin intermediul cardurilor bancare de credit şi/sau debit</w:t>
      </w:r>
      <w:r>
        <w:rPr>
          <w:rFonts w:ascii="Times New Roman" w:hAnsi="Times New Roman" w:cs="Times New Roman"/>
          <w:sz w:val="24"/>
          <w:szCs w:val="24"/>
        </w:rPr>
        <w:t>.</w:t>
      </w:r>
    </w:p>
    <w:p w:rsidR="00444FFE" w:rsidRPr="00DD4B46" w:rsidRDefault="00444FFE" w:rsidP="00444FFE">
      <w:pPr>
        <w:spacing w:line="288" w:lineRule="auto"/>
        <w:ind w:firstLine="720"/>
        <w:contextualSpacing/>
        <w:jc w:val="both"/>
        <w:rPr>
          <w:rFonts w:ascii="Times New Roman" w:hAnsi="Times New Roman" w:cs="Times New Roman"/>
          <w:sz w:val="24"/>
          <w:szCs w:val="24"/>
        </w:rPr>
      </w:pPr>
    </w:p>
    <w:p w:rsidR="00394A06" w:rsidRPr="00DD4B46" w:rsidRDefault="00394A06" w:rsidP="00444FFE">
      <w:pPr>
        <w:spacing w:line="288" w:lineRule="auto"/>
        <w:ind w:left="5760"/>
        <w:contextualSpacing/>
        <w:rPr>
          <w:rFonts w:ascii="Times New Roman" w:hAnsi="Times New Roman" w:cs="Times New Roman"/>
          <w:sz w:val="24"/>
          <w:szCs w:val="24"/>
        </w:rPr>
      </w:pPr>
    </w:p>
    <w:sectPr w:rsidR="00394A06" w:rsidRPr="00DD4B46" w:rsidSect="00E368CB">
      <w:headerReference w:type="default" r:id="rId8"/>
      <w:pgSz w:w="12240" w:h="15840"/>
      <w:pgMar w:top="567" w:right="851" w:bottom="567"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33701" w16cid:durableId="1EE48F39"/>
  <w16cid:commentId w16cid:paraId="61C3ADC3" w16cid:durableId="1EE49257"/>
  <w16cid:commentId w16cid:paraId="35E40569" w16cid:durableId="1EE491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AA" w:rsidRDefault="00202CAA" w:rsidP="00AA6C34">
      <w:pPr>
        <w:spacing w:after="0" w:line="240" w:lineRule="auto"/>
      </w:pPr>
      <w:r>
        <w:separator/>
      </w:r>
    </w:p>
  </w:endnote>
  <w:endnote w:type="continuationSeparator" w:id="0">
    <w:p w:rsidR="00202CAA" w:rsidRDefault="00202CAA" w:rsidP="00AA6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AA" w:rsidRDefault="00202CAA" w:rsidP="00AA6C34">
      <w:pPr>
        <w:spacing w:after="0" w:line="240" w:lineRule="auto"/>
      </w:pPr>
      <w:r>
        <w:separator/>
      </w:r>
    </w:p>
  </w:footnote>
  <w:footnote w:type="continuationSeparator" w:id="0">
    <w:p w:rsidR="00202CAA" w:rsidRDefault="00202CAA" w:rsidP="00AA6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04" w:rsidRPr="00AA6C34" w:rsidRDefault="00DC1B04" w:rsidP="00AA6C34">
    <w:pPr>
      <w:pStyle w:val="a5"/>
      <w:jc w:val="right"/>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AA3"/>
    <w:multiLevelType w:val="hybridMultilevel"/>
    <w:tmpl w:val="C4E4F5E0"/>
    <w:lvl w:ilvl="0" w:tplc="CA84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F52CCF"/>
    <w:rsid w:val="000026B0"/>
    <w:rsid w:val="00003FDE"/>
    <w:rsid w:val="000114C8"/>
    <w:rsid w:val="00035BD6"/>
    <w:rsid w:val="00046B8F"/>
    <w:rsid w:val="00060170"/>
    <w:rsid w:val="00066DBD"/>
    <w:rsid w:val="00070179"/>
    <w:rsid w:val="000764BF"/>
    <w:rsid w:val="000B13BD"/>
    <w:rsid w:val="000B2DC3"/>
    <w:rsid w:val="000B3D99"/>
    <w:rsid w:val="000B3E2F"/>
    <w:rsid w:val="000B52D3"/>
    <w:rsid w:val="000F2DD7"/>
    <w:rsid w:val="001151A9"/>
    <w:rsid w:val="00123D4C"/>
    <w:rsid w:val="00125585"/>
    <w:rsid w:val="0014742D"/>
    <w:rsid w:val="00153E56"/>
    <w:rsid w:val="0016238C"/>
    <w:rsid w:val="0019273C"/>
    <w:rsid w:val="00193212"/>
    <w:rsid w:val="001A32E9"/>
    <w:rsid w:val="001C06D4"/>
    <w:rsid w:val="001D1AE7"/>
    <w:rsid w:val="001F0035"/>
    <w:rsid w:val="001F2AD0"/>
    <w:rsid w:val="001F4343"/>
    <w:rsid w:val="002026A2"/>
    <w:rsid w:val="00202CAA"/>
    <w:rsid w:val="002060AB"/>
    <w:rsid w:val="00206304"/>
    <w:rsid w:val="00211F02"/>
    <w:rsid w:val="002271A4"/>
    <w:rsid w:val="00232051"/>
    <w:rsid w:val="002544D8"/>
    <w:rsid w:val="00270757"/>
    <w:rsid w:val="002760AA"/>
    <w:rsid w:val="00280FB6"/>
    <w:rsid w:val="002927A9"/>
    <w:rsid w:val="002943AB"/>
    <w:rsid w:val="002A5AB4"/>
    <w:rsid w:val="002C13E4"/>
    <w:rsid w:val="002C69F7"/>
    <w:rsid w:val="002F70C7"/>
    <w:rsid w:val="00354EBC"/>
    <w:rsid w:val="003737EA"/>
    <w:rsid w:val="00383DF1"/>
    <w:rsid w:val="003904EC"/>
    <w:rsid w:val="00394A06"/>
    <w:rsid w:val="003967AB"/>
    <w:rsid w:val="003A23A2"/>
    <w:rsid w:val="003C54A0"/>
    <w:rsid w:val="003E0BBF"/>
    <w:rsid w:val="003F4ABA"/>
    <w:rsid w:val="00403DFE"/>
    <w:rsid w:val="00404387"/>
    <w:rsid w:val="004219EE"/>
    <w:rsid w:val="00430E2B"/>
    <w:rsid w:val="00444FFE"/>
    <w:rsid w:val="0045558E"/>
    <w:rsid w:val="0046170B"/>
    <w:rsid w:val="00497B64"/>
    <w:rsid w:val="004C2ADD"/>
    <w:rsid w:val="004F093D"/>
    <w:rsid w:val="0050155B"/>
    <w:rsid w:val="005327A8"/>
    <w:rsid w:val="00552FED"/>
    <w:rsid w:val="005A1896"/>
    <w:rsid w:val="005C2A2C"/>
    <w:rsid w:val="005C6120"/>
    <w:rsid w:val="005D096D"/>
    <w:rsid w:val="005D258D"/>
    <w:rsid w:val="005F6797"/>
    <w:rsid w:val="00603A55"/>
    <w:rsid w:val="006114E5"/>
    <w:rsid w:val="00614E01"/>
    <w:rsid w:val="00617BAD"/>
    <w:rsid w:val="00643D82"/>
    <w:rsid w:val="00657B9D"/>
    <w:rsid w:val="00677858"/>
    <w:rsid w:val="00680E5A"/>
    <w:rsid w:val="006847D5"/>
    <w:rsid w:val="006C103B"/>
    <w:rsid w:val="00713DA0"/>
    <w:rsid w:val="0071476E"/>
    <w:rsid w:val="00725BD3"/>
    <w:rsid w:val="00727D20"/>
    <w:rsid w:val="00736A50"/>
    <w:rsid w:val="0074206F"/>
    <w:rsid w:val="007523EC"/>
    <w:rsid w:val="007A008B"/>
    <w:rsid w:val="007A0746"/>
    <w:rsid w:val="007A1DEC"/>
    <w:rsid w:val="007A6750"/>
    <w:rsid w:val="007B43FC"/>
    <w:rsid w:val="007B7248"/>
    <w:rsid w:val="007C585A"/>
    <w:rsid w:val="007F0553"/>
    <w:rsid w:val="0082367E"/>
    <w:rsid w:val="008261C7"/>
    <w:rsid w:val="00845563"/>
    <w:rsid w:val="008566C9"/>
    <w:rsid w:val="008611D2"/>
    <w:rsid w:val="00865A7D"/>
    <w:rsid w:val="00873810"/>
    <w:rsid w:val="00887529"/>
    <w:rsid w:val="008B71F3"/>
    <w:rsid w:val="008C3B95"/>
    <w:rsid w:val="008C674D"/>
    <w:rsid w:val="008E7D22"/>
    <w:rsid w:val="0090183F"/>
    <w:rsid w:val="00924962"/>
    <w:rsid w:val="00933A9E"/>
    <w:rsid w:val="00955B06"/>
    <w:rsid w:val="0097410B"/>
    <w:rsid w:val="00987997"/>
    <w:rsid w:val="009945CC"/>
    <w:rsid w:val="0099567C"/>
    <w:rsid w:val="009A0809"/>
    <w:rsid w:val="009B2898"/>
    <w:rsid w:val="009B587D"/>
    <w:rsid w:val="009B6416"/>
    <w:rsid w:val="009D46B2"/>
    <w:rsid w:val="009F55B1"/>
    <w:rsid w:val="00A002DA"/>
    <w:rsid w:val="00A10507"/>
    <w:rsid w:val="00A23E71"/>
    <w:rsid w:val="00A87BC4"/>
    <w:rsid w:val="00A93FE0"/>
    <w:rsid w:val="00AA32D5"/>
    <w:rsid w:val="00AA46B8"/>
    <w:rsid w:val="00AA6C34"/>
    <w:rsid w:val="00AA7FDC"/>
    <w:rsid w:val="00AB29C4"/>
    <w:rsid w:val="00AC1C0C"/>
    <w:rsid w:val="00AD5A0F"/>
    <w:rsid w:val="00AE2962"/>
    <w:rsid w:val="00AE5344"/>
    <w:rsid w:val="00B16324"/>
    <w:rsid w:val="00B235E2"/>
    <w:rsid w:val="00B24257"/>
    <w:rsid w:val="00B332AE"/>
    <w:rsid w:val="00B41B03"/>
    <w:rsid w:val="00B4291A"/>
    <w:rsid w:val="00B6063F"/>
    <w:rsid w:val="00B75031"/>
    <w:rsid w:val="00B86115"/>
    <w:rsid w:val="00BA1853"/>
    <w:rsid w:val="00BC2D75"/>
    <w:rsid w:val="00BD1F73"/>
    <w:rsid w:val="00BD51C9"/>
    <w:rsid w:val="00BD7A52"/>
    <w:rsid w:val="00BE75EE"/>
    <w:rsid w:val="00BF2347"/>
    <w:rsid w:val="00BF51D3"/>
    <w:rsid w:val="00C1024B"/>
    <w:rsid w:val="00C14022"/>
    <w:rsid w:val="00C31856"/>
    <w:rsid w:val="00C357CE"/>
    <w:rsid w:val="00C52E0C"/>
    <w:rsid w:val="00C562FC"/>
    <w:rsid w:val="00C61AC4"/>
    <w:rsid w:val="00C61B6D"/>
    <w:rsid w:val="00C67170"/>
    <w:rsid w:val="00C72FCD"/>
    <w:rsid w:val="00C73C97"/>
    <w:rsid w:val="00C744DD"/>
    <w:rsid w:val="00C9000B"/>
    <w:rsid w:val="00CA0A9A"/>
    <w:rsid w:val="00CA3D25"/>
    <w:rsid w:val="00CA3DAF"/>
    <w:rsid w:val="00CA3E40"/>
    <w:rsid w:val="00CC0C57"/>
    <w:rsid w:val="00CD5ACB"/>
    <w:rsid w:val="00D033C2"/>
    <w:rsid w:val="00D03711"/>
    <w:rsid w:val="00D03E5A"/>
    <w:rsid w:val="00D1666D"/>
    <w:rsid w:val="00D271F4"/>
    <w:rsid w:val="00D3123A"/>
    <w:rsid w:val="00D34168"/>
    <w:rsid w:val="00D400E6"/>
    <w:rsid w:val="00D64343"/>
    <w:rsid w:val="00D671A5"/>
    <w:rsid w:val="00D705A3"/>
    <w:rsid w:val="00D732CA"/>
    <w:rsid w:val="00D76C94"/>
    <w:rsid w:val="00D97F29"/>
    <w:rsid w:val="00D97F6A"/>
    <w:rsid w:val="00DA1C14"/>
    <w:rsid w:val="00DB0D8E"/>
    <w:rsid w:val="00DC1B04"/>
    <w:rsid w:val="00DC454E"/>
    <w:rsid w:val="00DD26A5"/>
    <w:rsid w:val="00DD2750"/>
    <w:rsid w:val="00DD4B46"/>
    <w:rsid w:val="00DD6E21"/>
    <w:rsid w:val="00DE53A5"/>
    <w:rsid w:val="00DE7FD3"/>
    <w:rsid w:val="00DF259F"/>
    <w:rsid w:val="00DF70BC"/>
    <w:rsid w:val="00E345DE"/>
    <w:rsid w:val="00E368CB"/>
    <w:rsid w:val="00E45672"/>
    <w:rsid w:val="00E55BD1"/>
    <w:rsid w:val="00E6718D"/>
    <w:rsid w:val="00E70DFA"/>
    <w:rsid w:val="00E72F9A"/>
    <w:rsid w:val="00E7302D"/>
    <w:rsid w:val="00E7348F"/>
    <w:rsid w:val="00E813A7"/>
    <w:rsid w:val="00E92983"/>
    <w:rsid w:val="00E92991"/>
    <w:rsid w:val="00EA4DA1"/>
    <w:rsid w:val="00EA51EF"/>
    <w:rsid w:val="00EC2B89"/>
    <w:rsid w:val="00EC431A"/>
    <w:rsid w:val="00EE2E13"/>
    <w:rsid w:val="00EF4CB8"/>
    <w:rsid w:val="00F17AE4"/>
    <w:rsid w:val="00F52CCF"/>
    <w:rsid w:val="00F60481"/>
    <w:rsid w:val="00F75FF8"/>
    <w:rsid w:val="00F76206"/>
    <w:rsid w:val="00F76A20"/>
    <w:rsid w:val="00F87829"/>
    <w:rsid w:val="00F96D0A"/>
    <w:rsid w:val="00FB6419"/>
    <w:rsid w:val="00FB6937"/>
    <w:rsid w:val="00FD3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89"/>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1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4168"/>
    <w:rPr>
      <w:rFonts w:ascii="Segoe UI" w:hAnsi="Segoe UI" w:cs="Segoe UI"/>
      <w:sz w:val="18"/>
      <w:szCs w:val="18"/>
      <w:lang w:val="ro-RO"/>
    </w:rPr>
  </w:style>
  <w:style w:type="paragraph" w:styleId="a5">
    <w:name w:val="header"/>
    <w:basedOn w:val="a"/>
    <w:link w:val="a6"/>
    <w:uiPriority w:val="99"/>
    <w:unhideWhenUsed/>
    <w:rsid w:val="00AA6C34"/>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AA6C34"/>
    <w:rPr>
      <w:lang w:val="ro-RO"/>
    </w:rPr>
  </w:style>
  <w:style w:type="paragraph" w:styleId="a7">
    <w:name w:val="footer"/>
    <w:basedOn w:val="a"/>
    <w:link w:val="a8"/>
    <w:uiPriority w:val="99"/>
    <w:unhideWhenUsed/>
    <w:rsid w:val="00AA6C34"/>
    <w:pPr>
      <w:tabs>
        <w:tab w:val="center" w:pos="4680"/>
        <w:tab w:val="right" w:pos="9360"/>
      </w:tabs>
      <w:spacing w:after="0" w:line="240" w:lineRule="auto"/>
    </w:pPr>
  </w:style>
  <w:style w:type="character" w:customStyle="1" w:styleId="a8">
    <w:name w:val="Нижний колонтитул Знак"/>
    <w:basedOn w:val="a0"/>
    <w:link w:val="a7"/>
    <w:uiPriority w:val="99"/>
    <w:rsid w:val="00AA6C34"/>
    <w:rPr>
      <w:lang w:val="ro-RO"/>
    </w:rPr>
  </w:style>
  <w:style w:type="paragraph" w:styleId="a9">
    <w:name w:val="List Paragraph"/>
    <w:basedOn w:val="a"/>
    <w:uiPriority w:val="34"/>
    <w:qFormat/>
    <w:rsid w:val="00AA6C34"/>
    <w:pPr>
      <w:ind w:left="720"/>
      <w:contextualSpacing/>
    </w:pPr>
  </w:style>
  <w:style w:type="character" w:customStyle="1" w:styleId="docblue">
    <w:name w:val="doc_blue"/>
    <w:basedOn w:val="a0"/>
    <w:rsid w:val="00BF51D3"/>
  </w:style>
  <w:style w:type="character" w:styleId="aa">
    <w:name w:val="annotation reference"/>
    <w:basedOn w:val="a0"/>
    <w:uiPriority w:val="99"/>
    <w:semiHidden/>
    <w:unhideWhenUsed/>
    <w:rsid w:val="009B2898"/>
    <w:rPr>
      <w:sz w:val="16"/>
      <w:szCs w:val="16"/>
    </w:rPr>
  </w:style>
  <w:style w:type="paragraph" w:styleId="ab">
    <w:name w:val="annotation text"/>
    <w:basedOn w:val="a"/>
    <w:link w:val="ac"/>
    <w:uiPriority w:val="99"/>
    <w:semiHidden/>
    <w:unhideWhenUsed/>
    <w:rsid w:val="009B2898"/>
    <w:pPr>
      <w:spacing w:line="240" w:lineRule="auto"/>
    </w:pPr>
    <w:rPr>
      <w:sz w:val="20"/>
      <w:szCs w:val="20"/>
    </w:rPr>
  </w:style>
  <w:style w:type="character" w:customStyle="1" w:styleId="ac">
    <w:name w:val="Текст примечания Знак"/>
    <w:basedOn w:val="a0"/>
    <w:link w:val="ab"/>
    <w:uiPriority w:val="99"/>
    <w:semiHidden/>
    <w:rsid w:val="009B2898"/>
    <w:rPr>
      <w:sz w:val="20"/>
      <w:szCs w:val="20"/>
      <w:lang w:val="ro-RO"/>
    </w:rPr>
  </w:style>
  <w:style w:type="paragraph" w:styleId="ad">
    <w:name w:val="annotation subject"/>
    <w:basedOn w:val="ab"/>
    <w:next w:val="ab"/>
    <w:link w:val="ae"/>
    <w:uiPriority w:val="99"/>
    <w:semiHidden/>
    <w:unhideWhenUsed/>
    <w:rsid w:val="009B2898"/>
    <w:rPr>
      <w:b/>
      <w:bCs/>
    </w:rPr>
  </w:style>
  <w:style w:type="character" w:customStyle="1" w:styleId="ae">
    <w:name w:val="Тема примечания Знак"/>
    <w:basedOn w:val="ac"/>
    <w:link w:val="ad"/>
    <w:uiPriority w:val="99"/>
    <w:semiHidden/>
    <w:rsid w:val="009B2898"/>
    <w:rPr>
      <w:b/>
      <w:bCs/>
      <w:sz w:val="20"/>
      <w:szCs w:val="20"/>
      <w:lang w:val="ro-RO"/>
    </w:rPr>
  </w:style>
  <w:style w:type="paragraph" w:styleId="af">
    <w:name w:val="Normal (Web)"/>
    <w:basedOn w:val="a"/>
    <w:uiPriority w:val="99"/>
    <w:semiHidden/>
    <w:unhideWhenUsed/>
    <w:rsid w:val="00E368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4034644">
      <w:bodyDiv w:val="1"/>
      <w:marLeft w:val="0"/>
      <w:marRight w:val="0"/>
      <w:marTop w:val="0"/>
      <w:marBottom w:val="0"/>
      <w:divBdr>
        <w:top w:val="none" w:sz="0" w:space="0" w:color="auto"/>
        <w:left w:val="none" w:sz="0" w:space="0" w:color="auto"/>
        <w:bottom w:val="none" w:sz="0" w:space="0" w:color="auto"/>
        <w:right w:val="none" w:sz="0" w:space="0" w:color="auto"/>
      </w:divBdr>
    </w:div>
    <w:div w:id="474836358">
      <w:bodyDiv w:val="1"/>
      <w:marLeft w:val="0"/>
      <w:marRight w:val="0"/>
      <w:marTop w:val="0"/>
      <w:marBottom w:val="0"/>
      <w:divBdr>
        <w:top w:val="none" w:sz="0" w:space="0" w:color="auto"/>
        <w:left w:val="none" w:sz="0" w:space="0" w:color="auto"/>
        <w:bottom w:val="none" w:sz="0" w:space="0" w:color="auto"/>
        <w:right w:val="none" w:sz="0" w:space="0" w:color="auto"/>
      </w:divBdr>
    </w:div>
    <w:div w:id="1068266667">
      <w:bodyDiv w:val="1"/>
      <w:marLeft w:val="0"/>
      <w:marRight w:val="0"/>
      <w:marTop w:val="0"/>
      <w:marBottom w:val="0"/>
      <w:divBdr>
        <w:top w:val="none" w:sz="0" w:space="0" w:color="auto"/>
        <w:left w:val="none" w:sz="0" w:space="0" w:color="auto"/>
        <w:bottom w:val="none" w:sz="0" w:space="0" w:color="auto"/>
        <w:right w:val="none" w:sz="0" w:space="0" w:color="auto"/>
      </w:divBdr>
    </w:div>
    <w:div w:id="1110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3C8E-46ED-4873-8445-7CDBEF9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32</Pages>
  <Words>14030</Words>
  <Characters>79976</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122</cp:revision>
  <cp:lastPrinted>2018-07-02T07:38:00Z</cp:lastPrinted>
  <dcterms:created xsi:type="dcterms:W3CDTF">2018-07-07T13:18:00Z</dcterms:created>
  <dcterms:modified xsi:type="dcterms:W3CDTF">2018-07-08T11:14:00Z</dcterms:modified>
</cp:coreProperties>
</file>