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EEF" w:rsidRPr="00D421D7" w:rsidRDefault="00C85455" w:rsidP="0025704F">
      <w:pPr>
        <w:jc w:val="right"/>
        <w:rPr>
          <w:i/>
          <w:lang w:val="ro-RO"/>
        </w:rPr>
      </w:pPr>
      <w:r w:rsidRPr="00D421D7">
        <w:rPr>
          <w:i/>
          <w:lang w:val="ro-RO"/>
        </w:rPr>
        <w:t>proiect</w:t>
      </w:r>
    </w:p>
    <w:p w:rsidR="00C85455" w:rsidRPr="00D421D7" w:rsidRDefault="00636895" w:rsidP="0025704F">
      <w:pPr>
        <w:jc w:val="center"/>
        <w:rPr>
          <w:b/>
          <w:sz w:val="28"/>
          <w:szCs w:val="28"/>
          <w:lang w:val="ro-RO"/>
        </w:rPr>
      </w:pPr>
      <w:r w:rsidRPr="00D421D7">
        <w:rPr>
          <w:rFonts w:eastAsia="Times New Roman"/>
          <w:noProof/>
          <w:sz w:val="28"/>
          <w:szCs w:val="28"/>
          <w:lang w:val="en-GB" w:eastAsia="en-GB"/>
        </w:rPr>
        <w:drawing>
          <wp:inline distT="0" distB="0" distL="0" distR="0" wp14:anchorId="4A658E03" wp14:editId="3505E806">
            <wp:extent cx="603250" cy="70929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3250" cy="709295"/>
                    </a:xfrm>
                    <a:prstGeom prst="rect">
                      <a:avLst/>
                    </a:prstGeom>
                    <a:noFill/>
                    <a:ln>
                      <a:noFill/>
                    </a:ln>
                  </pic:spPr>
                </pic:pic>
              </a:graphicData>
            </a:graphic>
          </wp:inline>
        </w:drawing>
      </w:r>
    </w:p>
    <w:p w:rsidR="00C85455" w:rsidRPr="00D421D7" w:rsidRDefault="00C85455" w:rsidP="0025704F">
      <w:pPr>
        <w:jc w:val="center"/>
        <w:rPr>
          <w:b/>
          <w:sz w:val="28"/>
          <w:szCs w:val="28"/>
          <w:lang w:val="ro-RO"/>
        </w:rPr>
      </w:pPr>
    </w:p>
    <w:p w:rsidR="00C85455" w:rsidRPr="00D421D7" w:rsidRDefault="00C85455" w:rsidP="0025704F">
      <w:pPr>
        <w:jc w:val="center"/>
        <w:rPr>
          <w:b/>
          <w:lang w:val="ro-RO"/>
        </w:rPr>
      </w:pPr>
      <w:r w:rsidRPr="00D421D7">
        <w:rPr>
          <w:b/>
          <w:lang w:val="ro-RO"/>
        </w:rPr>
        <w:t>GUVERNUL  REPUBLICII  MOLDOVA</w:t>
      </w:r>
    </w:p>
    <w:p w:rsidR="00F61EEF" w:rsidRPr="00D421D7" w:rsidRDefault="00F61EEF" w:rsidP="0025704F">
      <w:pPr>
        <w:rPr>
          <w:b/>
          <w:lang w:val="ro-RO"/>
        </w:rPr>
      </w:pPr>
    </w:p>
    <w:p w:rsidR="00C85455" w:rsidRPr="00D421D7" w:rsidRDefault="00C85455" w:rsidP="0025704F">
      <w:pPr>
        <w:jc w:val="center"/>
        <w:rPr>
          <w:b/>
          <w:lang w:val="ro-RO"/>
        </w:rPr>
      </w:pPr>
      <w:r w:rsidRPr="00D421D7">
        <w:rPr>
          <w:b/>
          <w:caps/>
          <w:lang w:val="ro-RO"/>
        </w:rPr>
        <w:t xml:space="preserve">H o t ă r î r e </w:t>
      </w:r>
      <w:r w:rsidRPr="00D421D7">
        <w:rPr>
          <w:b/>
          <w:lang w:val="ro-RO"/>
        </w:rPr>
        <w:t xml:space="preserve"> nr. ______</w:t>
      </w:r>
    </w:p>
    <w:p w:rsidR="00C85455" w:rsidRPr="00D421D7" w:rsidRDefault="00C85455" w:rsidP="0025704F">
      <w:pPr>
        <w:jc w:val="center"/>
        <w:rPr>
          <w:b/>
          <w:lang w:val="ro-RO"/>
        </w:rPr>
      </w:pPr>
    </w:p>
    <w:p w:rsidR="00C85455" w:rsidRPr="00D421D7" w:rsidRDefault="00C85455" w:rsidP="0025704F">
      <w:pPr>
        <w:jc w:val="center"/>
        <w:rPr>
          <w:b/>
          <w:lang w:val="ro-RO"/>
        </w:rPr>
      </w:pPr>
      <w:r w:rsidRPr="00D421D7">
        <w:rPr>
          <w:b/>
          <w:lang w:val="ro-RO"/>
        </w:rPr>
        <w:t>din _____________________201</w:t>
      </w:r>
      <w:r w:rsidR="00321867" w:rsidRPr="00D421D7">
        <w:rPr>
          <w:b/>
          <w:lang w:val="ro-RO"/>
        </w:rPr>
        <w:t>8</w:t>
      </w:r>
    </w:p>
    <w:p w:rsidR="00BF0202" w:rsidRPr="00D421D7" w:rsidRDefault="00BF0202" w:rsidP="0025704F">
      <w:pPr>
        <w:jc w:val="center"/>
        <w:rPr>
          <w:lang w:val="ro-RO"/>
        </w:rPr>
      </w:pPr>
    </w:p>
    <w:p w:rsidR="007D3902" w:rsidRPr="00D421D7" w:rsidRDefault="00C85455" w:rsidP="0025704F">
      <w:pPr>
        <w:jc w:val="center"/>
        <w:rPr>
          <w:lang w:val="ro-RO"/>
        </w:rPr>
      </w:pPr>
      <w:r w:rsidRPr="00D421D7">
        <w:rPr>
          <w:lang w:val="ro-RO"/>
        </w:rPr>
        <w:t>Chişinău</w:t>
      </w:r>
    </w:p>
    <w:p w:rsidR="001F13C7" w:rsidRPr="00D421D7" w:rsidRDefault="001F13C7" w:rsidP="0025704F">
      <w:pPr>
        <w:jc w:val="center"/>
        <w:rPr>
          <w:lang w:val="ro-RO"/>
        </w:rPr>
      </w:pPr>
    </w:p>
    <w:p w:rsidR="001F13C7" w:rsidRPr="00D421D7" w:rsidRDefault="00BD0101" w:rsidP="004C25EE">
      <w:pPr>
        <w:jc w:val="center"/>
        <w:rPr>
          <w:rFonts w:eastAsia="Times New Roman"/>
          <w:b/>
          <w:bCs/>
          <w:lang w:val="ro-RO" w:eastAsia="en-GB"/>
        </w:rPr>
      </w:pPr>
      <w:r w:rsidRPr="00D421D7">
        <w:rPr>
          <w:rFonts w:eastAsia="Times New Roman"/>
          <w:b/>
          <w:bCs/>
          <w:lang w:val="ro-RO" w:eastAsia="en-GB"/>
        </w:rPr>
        <w:t>pentru</w:t>
      </w:r>
      <w:r w:rsidR="004C25EE" w:rsidRPr="00D421D7">
        <w:rPr>
          <w:rFonts w:eastAsia="Times New Roman"/>
          <w:b/>
          <w:bCs/>
          <w:lang w:val="ro-RO" w:eastAsia="en-GB"/>
        </w:rPr>
        <w:t xml:space="preserve"> </w:t>
      </w:r>
      <w:r w:rsidRPr="00D421D7">
        <w:rPr>
          <w:rFonts w:eastAsia="Times New Roman"/>
          <w:b/>
          <w:bCs/>
          <w:lang w:val="ro-RO" w:eastAsia="en-GB"/>
        </w:rPr>
        <w:t xml:space="preserve">aprobarea Regulamentului general de metrologie legală referitor la </w:t>
      </w:r>
      <w:r w:rsidR="00E27AF2" w:rsidRPr="00D421D7">
        <w:rPr>
          <w:rFonts w:eastAsia="Times New Roman"/>
          <w:b/>
          <w:bCs/>
          <w:lang w:val="ro-RO" w:eastAsia="en-GB"/>
        </w:rPr>
        <w:t>modul de desemnare pentru verificarea metrologică a mijloacelor de măsurare şi pentru efectuarea măsurări</w:t>
      </w:r>
      <w:r w:rsidRPr="00D421D7">
        <w:rPr>
          <w:rFonts w:eastAsia="Times New Roman"/>
          <w:b/>
          <w:bCs/>
          <w:lang w:val="ro-RO" w:eastAsia="en-GB"/>
        </w:rPr>
        <w:t>lor</w:t>
      </w:r>
      <w:r w:rsidR="00E27AF2" w:rsidRPr="00D421D7">
        <w:rPr>
          <w:rFonts w:eastAsia="Times New Roman"/>
          <w:b/>
          <w:bCs/>
          <w:lang w:val="ro-RO" w:eastAsia="en-GB"/>
        </w:rPr>
        <w:t xml:space="preserve"> în domenii de interes public</w:t>
      </w:r>
    </w:p>
    <w:p w:rsidR="001F13C7" w:rsidRPr="00D421D7" w:rsidRDefault="001F13C7" w:rsidP="0025704F">
      <w:pPr>
        <w:jc w:val="center"/>
        <w:rPr>
          <w:lang w:val="ro-RO"/>
        </w:rPr>
      </w:pPr>
    </w:p>
    <w:p w:rsidR="00F61EEF" w:rsidRPr="00D421D7" w:rsidRDefault="00F61EEF" w:rsidP="0025704F">
      <w:pPr>
        <w:jc w:val="both"/>
        <w:rPr>
          <w:sz w:val="28"/>
          <w:szCs w:val="28"/>
          <w:lang w:val="ro-RO"/>
        </w:rPr>
      </w:pPr>
    </w:p>
    <w:p w:rsidR="00BF0202" w:rsidRPr="00D421D7" w:rsidRDefault="00BF0202" w:rsidP="0025704F">
      <w:pPr>
        <w:pStyle w:val="NormalWeb"/>
        <w:rPr>
          <w:rStyle w:val="docheader"/>
          <w:rFonts w:eastAsia="SimSun"/>
          <w:bCs/>
          <w:lang w:val="ro-RO"/>
        </w:rPr>
      </w:pPr>
      <w:r w:rsidRPr="00D421D7">
        <w:rPr>
          <w:rStyle w:val="docheader"/>
          <w:rFonts w:eastAsia="SimSun"/>
          <w:bCs/>
          <w:lang w:val="ro-RO"/>
        </w:rPr>
        <w:t>În scopul executării prevederilor Legii metrologiei nr.19 din 04 martie 2016 (Monitorul Oficial al Republicii Moldova, 2016, nr.100-105, art.190), Guvernul</w:t>
      </w:r>
    </w:p>
    <w:p w:rsidR="00BF0202" w:rsidRPr="00D421D7" w:rsidRDefault="00BF0202" w:rsidP="0025704F">
      <w:pPr>
        <w:pStyle w:val="NormalWeb"/>
        <w:jc w:val="center"/>
        <w:rPr>
          <w:rStyle w:val="docheader"/>
          <w:rFonts w:eastAsia="SimSun"/>
          <w:bCs/>
          <w:lang w:val="ro-RO"/>
        </w:rPr>
      </w:pPr>
    </w:p>
    <w:p w:rsidR="00F61EEF" w:rsidRPr="00D421D7" w:rsidRDefault="00791667" w:rsidP="0025704F">
      <w:pPr>
        <w:pStyle w:val="NormalWeb"/>
        <w:jc w:val="center"/>
        <w:rPr>
          <w:rStyle w:val="docheader"/>
          <w:rFonts w:eastAsia="SimSun"/>
          <w:b/>
          <w:bCs/>
          <w:lang w:val="ro-RO"/>
        </w:rPr>
      </w:pPr>
      <w:r w:rsidRPr="00D421D7">
        <w:rPr>
          <w:rStyle w:val="docheader"/>
          <w:rFonts w:eastAsia="SimSun"/>
          <w:b/>
          <w:bCs/>
          <w:lang w:val="ro-RO"/>
        </w:rPr>
        <w:t>HOTĂRĂŞTE:</w:t>
      </w:r>
    </w:p>
    <w:p w:rsidR="00BF0202" w:rsidRPr="00D421D7" w:rsidRDefault="00BF0202" w:rsidP="0025704F">
      <w:pPr>
        <w:pStyle w:val="NormalWeb"/>
        <w:jc w:val="center"/>
        <w:rPr>
          <w:rFonts w:eastAsia="SimSun"/>
          <w:b/>
          <w:bCs/>
          <w:lang w:val="ro-RO"/>
        </w:rPr>
      </w:pPr>
    </w:p>
    <w:p w:rsidR="00DA6043" w:rsidRPr="00D421D7" w:rsidRDefault="00DA6043" w:rsidP="00220DFC">
      <w:pPr>
        <w:pStyle w:val="ListParagraph"/>
        <w:numPr>
          <w:ilvl w:val="0"/>
          <w:numId w:val="42"/>
        </w:numPr>
        <w:ind w:left="0" w:firstLine="360"/>
        <w:jc w:val="both"/>
        <w:rPr>
          <w:rStyle w:val="docheader"/>
          <w:b/>
          <w:lang w:val="ro-RO"/>
        </w:rPr>
      </w:pPr>
      <w:r w:rsidRPr="00D421D7">
        <w:rPr>
          <w:rStyle w:val="docheader"/>
          <w:lang w:val="ro-RO"/>
        </w:rPr>
        <w:t xml:space="preserve">Se aprobă </w:t>
      </w:r>
      <w:r w:rsidR="00BD0101" w:rsidRPr="00D421D7">
        <w:rPr>
          <w:rStyle w:val="docheader"/>
          <w:lang w:val="ro-RO"/>
        </w:rPr>
        <w:t xml:space="preserve">Regulamentul general de metrologie legală referitor la </w:t>
      </w:r>
      <w:r w:rsidRPr="00D421D7">
        <w:rPr>
          <w:rStyle w:val="docheader"/>
          <w:lang w:val="ro-RO"/>
        </w:rPr>
        <w:t>modul de desemnare pentru verificarea metrologică a mijloacelor de măsurare şi pentru efectuarea de măsurări în domenii de interes public</w:t>
      </w:r>
      <w:r w:rsidR="00220DFC" w:rsidRPr="00D421D7">
        <w:rPr>
          <w:rStyle w:val="docheader"/>
          <w:lang w:val="ro-RO"/>
        </w:rPr>
        <w:t xml:space="preserve"> (se </w:t>
      </w:r>
      <w:r w:rsidRPr="00D421D7">
        <w:rPr>
          <w:rStyle w:val="docheader"/>
          <w:lang w:val="ro-RO"/>
        </w:rPr>
        <w:t>anex</w:t>
      </w:r>
      <w:r w:rsidR="00220DFC" w:rsidRPr="00D421D7">
        <w:rPr>
          <w:rStyle w:val="docheader"/>
          <w:lang w:val="ro-RO"/>
        </w:rPr>
        <w:t>ează)</w:t>
      </w:r>
      <w:r w:rsidRPr="00D421D7">
        <w:rPr>
          <w:rStyle w:val="docheader"/>
          <w:lang w:val="ro-RO"/>
        </w:rPr>
        <w:t>.</w:t>
      </w:r>
      <w:r w:rsidR="005407A7" w:rsidRPr="00D421D7">
        <w:rPr>
          <w:rStyle w:val="docheader"/>
          <w:b/>
          <w:lang w:val="ro-RO"/>
        </w:rPr>
        <w:t xml:space="preserve">  </w:t>
      </w:r>
    </w:p>
    <w:p w:rsidR="00220DFC" w:rsidRPr="00D421D7" w:rsidRDefault="005407A7" w:rsidP="00220DFC">
      <w:pPr>
        <w:pStyle w:val="ListParagraph"/>
        <w:numPr>
          <w:ilvl w:val="0"/>
          <w:numId w:val="42"/>
        </w:numPr>
        <w:ind w:left="0" w:firstLine="360"/>
        <w:rPr>
          <w:rStyle w:val="docheader"/>
          <w:lang w:val="ro-RO"/>
        </w:rPr>
      </w:pPr>
      <w:r w:rsidRPr="00D421D7">
        <w:rPr>
          <w:rStyle w:val="docheader"/>
          <w:b/>
          <w:lang w:val="ro-RO"/>
        </w:rPr>
        <w:t xml:space="preserve"> </w:t>
      </w:r>
      <w:r w:rsidR="00BD0101" w:rsidRPr="00D421D7">
        <w:rPr>
          <w:rStyle w:val="docheader"/>
          <w:lang w:val="ro-RO"/>
        </w:rPr>
        <w:t>Ministerul Economiei și Infrastructurii va asigura implementarea prezentei Hotărîri</w:t>
      </w:r>
      <w:r w:rsidR="00220DFC" w:rsidRPr="00D421D7">
        <w:rPr>
          <w:rStyle w:val="docheader"/>
          <w:lang w:val="ro-RO"/>
        </w:rPr>
        <w:t>,</w:t>
      </w:r>
      <w:r w:rsidR="00BD0101" w:rsidRPr="00D421D7">
        <w:rPr>
          <w:rStyle w:val="docheader"/>
          <w:lang w:val="ro-RO"/>
        </w:rPr>
        <w:t xml:space="preserve"> în calitate de </w:t>
      </w:r>
      <w:r w:rsidR="00994920" w:rsidRPr="00D421D7">
        <w:rPr>
          <w:rStyle w:val="docheader"/>
          <w:lang w:val="ro-RO"/>
        </w:rPr>
        <w:t>autoritate centrală de metrologie</w:t>
      </w:r>
      <w:r w:rsidR="00220DFC" w:rsidRPr="00D421D7">
        <w:rPr>
          <w:rStyle w:val="docheader"/>
          <w:lang w:val="ro-RO"/>
        </w:rPr>
        <w:t>.</w:t>
      </w:r>
      <w:r w:rsidR="00BD0101" w:rsidRPr="00D421D7">
        <w:rPr>
          <w:rStyle w:val="docheader"/>
          <w:lang w:val="ro-RO"/>
        </w:rPr>
        <w:t xml:space="preserve"> </w:t>
      </w:r>
    </w:p>
    <w:p w:rsidR="00973C3F" w:rsidRPr="000661E5" w:rsidRDefault="00220DFC" w:rsidP="00E5674E">
      <w:pPr>
        <w:pStyle w:val="ListParagraph"/>
        <w:numPr>
          <w:ilvl w:val="0"/>
          <w:numId w:val="42"/>
        </w:numPr>
        <w:ind w:left="0" w:firstLine="360"/>
        <w:jc w:val="both"/>
        <w:rPr>
          <w:rStyle w:val="docheader"/>
          <w:lang w:val="ro-RO"/>
        </w:rPr>
      </w:pPr>
      <w:r w:rsidRPr="000661E5">
        <w:rPr>
          <w:rStyle w:val="docheader"/>
          <w:lang w:val="ro-RO"/>
        </w:rPr>
        <w:t xml:space="preserve">Prezenta hotărîre intră în vigoare la 3 luni de la data publicării în Monitorul Oficial </w:t>
      </w:r>
      <w:r w:rsidR="000661E5">
        <w:rPr>
          <w:rStyle w:val="docheader"/>
          <w:lang w:val="ro-RO"/>
        </w:rPr>
        <w:t>al</w:t>
      </w:r>
      <w:r w:rsidRPr="000661E5">
        <w:rPr>
          <w:rStyle w:val="docheader"/>
          <w:lang w:val="ro-RO"/>
        </w:rPr>
        <w:t xml:space="preserve"> Republicii Moldova.</w:t>
      </w:r>
      <w:r w:rsidR="00BD0101" w:rsidRPr="000661E5">
        <w:rPr>
          <w:rStyle w:val="docheader"/>
          <w:lang w:val="ro-RO"/>
        </w:rPr>
        <w:t xml:space="preserve">     </w:t>
      </w:r>
    </w:p>
    <w:p w:rsidR="00526E58" w:rsidRPr="00D421D7" w:rsidRDefault="00526E58" w:rsidP="0025704F">
      <w:pPr>
        <w:rPr>
          <w:rStyle w:val="docheader"/>
          <w:bCs/>
          <w:lang w:val="ro-RO"/>
        </w:rPr>
      </w:pPr>
    </w:p>
    <w:p w:rsidR="00DA6043" w:rsidRPr="00D421D7" w:rsidRDefault="00DA6043" w:rsidP="0025704F">
      <w:pPr>
        <w:ind w:left="720"/>
        <w:rPr>
          <w:rStyle w:val="docsign1"/>
          <w:b/>
          <w:bCs/>
          <w:lang w:val="ro-RO"/>
        </w:rPr>
      </w:pPr>
    </w:p>
    <w:p w:rsidR="00DA6043" w:rsidRPr="00D421D7" w:rsidRDefault="00DA6043" w:rsidP="0025704F">
      <w:pPr>
        <w:ind w:left="720"/>
        <w:rPr>
          <w:rStyle w:val="docsign1"/>
          <w:b/>
          <w:bCs/>
          <w:lang w:val="ro-RO"/>
        </w:rPr>
      </w:pPr>
    </w:p>
    <w:p w:rsidR="005E44B9" w:rsidRPr="00D421D7" w:rsidRDefault="00F17782" w:rsidP="0025704F">
      <w:pPr>
        <w:ind w:left="720"/>
        <w:rPr>
          <w:rStyle w:val="docsign1"/>
          <w:b/>
          <w:bCs/>
          <w:lang w:val="ro-RO"/>
        </w:rPr>
      </w:pPr>
      <w:r w:rsidRPr="00D421D7">
        <w:rPr>
          <w:rStyle w:val="docsign1"/>
          <w:b/>
          <w:bCs/>
          <w:lang w:val="ro-RO"/>
        </w:rPr>
        <w:t>PRIM-MINISTRU</w:t>
      </w:r>
      <w:r w:rsidR="00C25510" w:rsidRPr="00D421D7">
        <w:rPr>
          <w:rStyle w:val="docsign1"/>
          <w:b/>
          <w:bCs/>
          <w:lang w:val="ro-RO"/>
        </w:rPr>
        <w:tab/>
      </w:r>
      <w:r w:rsidR="00C25510" w:rsidRPr="00D421D7">
        <w:rPr>
          <w:rStyle w:val="docsign1"/>
          <w:b/>
          <w:bCs/>
          <w:lang w:val="ro-RO"/>
        </w:rPr>
        <w:tab/>
      </w:r>
      <w:r w:rsidR="00C25510" w:rsidRPr="00D421D7">
        <w:rPr>
          <w:rStyle w:val="docsign1"/>
          <w:b/>
          <w:bCs/>
          <w:lang w:val="ro-RO"/>
        </w:rPr>
        <w:tab/>
      </w:r>
      <w:r w:rsidR="00C25510" w:rsidRPr="00D421D7">
        <w:rPr>
          <w:rStyle w:val="docsign1"/>
          <w:b/>
          <w:bCs/>
          <w:lang w:val="ro-RO"/>
        </w:rPr>
        <w:tab/>
      </w:r>
      <w:r w:rsidR="00817AF0" w:rsidRPr="00D421D7">
        <w:rPr>
          <w:rStyle w:val="docsign1"/>
          <w:b/>
          <w:bCs/>
          <w:lang w:val="ro-RO"/>
        </w:rPr>
        <w:t xml:space="preserve">      </w:t>
      </w:r>
      <w:r w:rsidR="00991A99" w:rsidRPr="00D421D7">
        <w:rPr>
          <w:rStyle w:val="docsign1"/>
          <w:b/>
          <w:bCs/>
          <w:lang w:val="ro-RO"/>
        </w:rPr>
        <w:t xml:space="preserve">             </w:t>
      </w:r>
      <w:r w:rsidR="007C3357" w:rsidRPr="00D421D7">
        <w:rPr>
          <w:rStyle w:val="docsign1"/>
          <w:b/>
          <w:bCs/>
          <w:lang w:val="ro-RO"/>
        </w:rPr>
        <w:t xml:space="preserve">  </w:t>
      </w:r>
      <w:r w:rsidR="00C25510" w:rsidRPr="00D421D7">
        <w:rPr>
          <w:rStyle w:val="docsign1"/>
          <w:b/>
          <w:bCs/>
          <w:lang w:val="ro-RO"/>
        </w:rPr>
        <w:t>Pavel FILIP</w:t>
      </w:r>
    </w:p>
    <w:p w:rsidR="005407A7" w:rsidRPr="00D421D7" w:rsidRDefault="00C25510" w:rsidP="0025704F">
      <w:pPr>
        <w:ind w:left="720"/>
        <w:rPr>
          <w:rStyle w:val="docsign1"/>
          <w:b/>
          <w:bCs/>
          <w:lang w:val="ro-RO"/>
        </w:rPr>
      </w:pPr>
      <w:r w:rsidRPr="00D421D7">
        <w:rPr>
          <w:b/>
          <w:bCs/>
          <w:lang w:val="ro-RO"/>
        </w:rPr>
        <w:br/>
      </w:r>
      <w:r w:rsidRPr="00D421D7">
        <w:rPr>
          <w:rStyle w:val="docsign1"/>
          <w:b/>
          <w:bCs/>
          <w:lang w:val="ro-RO"/>
        </w:rPr>
        <w:t>Contrasemnează:</w:t>
      </w:r>
    </w:p>
    <w:p w:rsidR="00BB0871" w:rsidRPr="00D421D7" w:rsidRDefault="00BB0871" w:rsidP="0025704F">
      <w:pPr>
        <w:ind w:left="720"/>
        <w:rPr>
          <w:b/>
          <w:bCs/>
          <w:sz w:val="16"/>
          <w:szCs w:val="16"/>
          <w:lang w:val="ro-RO"/>
        </w:rPr>
      </w:pPr>
    </w:p>
    <w:p w:rsidR="00BF0202" w:rsidRPr="00D421D7" w:rsidRDefault="00DA6043" w:rsidP="0025704F">
      <w:pPr>
        <w:ind w:firstLine="709"/>
        <w:jc w:val="both"/>
        <w:rPr>
          <w:b/>
          <w:lang w:val="ro-RO"/>
        </w:rPr>
      </w:pPr>
      <w:r w:rsidRPr="00D421D7">
        <w:rPr>
          <w:b/>
          <w:lang w:val="ro-RO"/>
        </w:rPr>
        <w:t>M</w:t>
      </w:r>
      <w:r w:rsidR="00BF0202" w:rsidRPr="00D421D7">
        <w:rPr>
          <w:b/>
          <w:lang w:val="ro-RO"/>
        </w:rPr>
        <w:t>inistrul economiei</w:t>
      </w:r>
      <w:r w:rsidR="007B367D">
        <w:rPr>
          <w:b/>
          <w:lang w:val="ro-RO"/>
        </w:rPr>
        <w:t xml:space="preserve"> și infrastructurii</w:t>
      </w:r>
      <w:r w:rsidR="007B367D" w:rsidRPr="00D421D7">
        <w:rPr>
          <w:b/>
          <w:lang w:val="ro-RO"/>
        </w:rPr>
        <w:t xml:space="preserve">                             </w:t>
      </w:r>
      <w:r w:rsidRPr="00D421D7">
        <w:rPr>
          <w:b/>
          <w:lang w:val="ro-RO"/>
        </w:rPr>
        <w:t>Chiril GABURICI</w:t>
      </w:r>
    </w:p>
    <w:p w:rsidR="00EA3A11" w:rsidRPr="00D421D7" w:rsidRDefault="00EA3A11" w:rsidP="0025704F">
      <w:pPr>
        <w:ind w:firstLine="709"/>
        <w:jc w:val="both"/>
        <w:rPr>
          <w:b/>
          <w:lang w:val="ro-RO"/>
        </w:rPr>
      </w:pPr>
    </w:p>
    <w:p w:rsidR="00EA3A11" w:rsidRPr="00D421D7" w:rsidRDefault="00EA3A11" w:rsidP="0025704F">
      <w:pPr>
        <w:ind w:firstLine="709"/>
        <w:jc w:val="both"/>
        <w:rPr>
          <w:b/>
          <w:lang w:val="ro-RO"/>
        </w:rPr>
      </w:pPr>
    </w:p>
    <w:p w:rsidR="004A63D9" w:rsidRPr="00D421D7" w:rsidRDefault="004A63D9" w:rsidP="0025704F">
      <w:pPr>
        <w:ind w:firstLine="709"/>
        <w:jc w:val="both"/>
        <w:rPr>
          <w:b/>
          <w:lang w:val="ro-RO"/>
        </w:rPr>
      </w:pPr>
    </w:p>
    <w:p w:rsidR="00526E58" w:rsidRPr="00D421D7" w:rsidRDefault="00526E58" w:rsidP="0025704F">
      <w:pPr>
        <w:ind w:firstLine="709"/>
        <w:jc w:val="both"/>
        <w:rPr>
          <w:b/>
          <w:lang w:val="ro-RO"/>
        </w:rPr>
      </w:pPr>
    </w:p>
    <w:p w:rsidR="004A63D9" w:rsidRPr="00D421D7" w:rsidRDefault="004A63D9" w:rsidP="0025704F">
      <w:pPr>
        <w:ind w:firstLine="709"/>
        <w:jc w:val="both"/>
        <w:rPr>
          <w:b/>
          <w:lang w:val="ro-RO"/>
        </w:rPr>
      </w:pPr>
    </w:p>
    <w:p w:rsidR="00BF0202" w:rsidRPr="00D421D7" w:rsidRDefault="00BF0202" w:rsidP="0025704F">
      <w:pPr>
        <w:ind w:firstLine="709"/>
        <w:jc w:val="center"/>
        <w:rPr>
          <w:sz w:val="16"/>
          <w:szCs w:val="16"/>
          <w:lang w:val="ro-RO"/>
        </w:rPr>
      </w:pPr>
    </w:p>
    <w:p w:rsidR="00220DFC" w:rsidRPr="00D421D7" w:rsidRDefault="00220DFC" w:rsidP="0025704F">
      <w:pPr>
        <w:ind w:firstLine="709"/>
        <w:jc w:val="center"/>
        <w:rPr>
          <w:sz w:val="16"/>
          <w:szCs w:val="16"/>
          <w:lang w:val="ro-RO"/>
        </w:rPr>
      </w:pPr>
    </w:p>
    <w:p w:rsidR="00220DFC" w:rsidRPr="00D421D7" w:rsidRDefault="00220DFC" w:rsidP="0025704F">
      <w:pPr>
        <w:ind w:firstLine="709"/>
        <w:jc w:val="center"/>
        <w:rPr>
          <w:sz w:val="16"/>
          <w:szCs w:val="16"/>
          <w:lang w:val="ro-RO"/>
        </w:rPr>
      </w:pPr>
    </w:p>
    <w:p w:rsidR="00220DFC" w:rsidRPr="00D421D7" w:rsidRDefault="00220DFC" w:rsidP="0025704F">
      <w:pPr>
        <w:ind w:firstLine="709"/>
        <w:jc w:val="center"/>
        <w:rPr>
          <w:sz w:val="16"/>
          <w:szCs w:val="16"/>
          <w:lang w:val="ro-RO"/>
        </w:rPr>
      </w:pPr>
    </w:p>
    <w:p w:rsidR="00220DFC" w:rsidRPr="00D421D7" w:rsidRDefault="00220DFC" w:rsidP="0025704F">
      <w:pPr>
        <w:ind w:firstLine="709"/>
        <w:jc w:val="center"/>
        <w:rPr>
          <w:sz w:val="16"/>
          <w:szCs w:val="16"/>
          <w:lang w:val="ro-RO"/>
        </w:rPr>
      </w:pPr>
    </w:p>
    <w:p w:rsidR="00220DFC" w:rsidRPr="00D421D7" w:rsidRDefault="00220DFC" w:rsidP="0025704F">
      <w:pPr>
        <w:ind w:firstLine="709"/>
        <w:jc w:val="center"/>
        <w:rPr>
          <w:sz w:val="16"/>
          <w:szCs w:val="16"/>
          <w:lang w:val="ro-RO"/>
        </w:rPr>
      </w:pPr>
    </w:p>
    <w:p w:rsidR="00220DFC" w:rsidRPr="00D421D7" w:rsidRDefault="00220DFC" w:rsidP="0025704F">
      <w:pPr>
        <w:ind w:firstLine="709"/>
        <w:jc w:val="center"/>
        <w:rPr>
          <w:sz w:val="16"/>
          <w:szCs w:val="16"/>
          <w:lang w:val="ro-RO"/>
        </w:rPr>
      </w:pPr>
    </w:p>
    <w:p w:rsidR="00220DFC" w:rsidRPr="00D421D7" w:rsidRDefault="00220DFC" w:rsidP="0025704F">
      <w:pPr>
        <w:ind w:firstLine="709"/>
        <w:jc w:val="center"/>
        <w:rPr>
          <w:sz w:val="16"/>
          <w:szCs w:val="16"/>
          <w:lang w:val="ro-RO"/>
        </w:rPr>
      </w:pPr>
    </w:p>
    <w:p w:rsidR="00220DFC" w:rsidRPr="00D421D7" w:rsidRDefault="00220DFC" w:rsidP="0025704F">
      <w:pPr>
        <w:ind w:firstLine="709"/>
        <w:jc w:val="center"/>
        <w:rPr>
          <w:sz w:val="16"/>
          <w:szCs w:val="16"/>
          <w:lang w:val="ro-RO"/>
        </w:rPr>
      </w:pPr>
    </w:p>
    <w:p w:rsidR="00220DFC" w:rsidRPr="00D421D7" w:rsidRDefault="00220DFC" w:rsidP="0025704F">
      <w:pPr>
        <w:ind w:firstLine="709"/>
        <w:jc w:val="center"/>
        <w:rPr>
          <w:sz w:val="16"/>
          <w:szCs w:val="16"/>
          <w:lang w:val="ro-RO"/>
        </w:rPr>
      </w:pPr>
    </w:p>
    <w:p w:rsidR="00220DFC" w:rsidRPr="00D421D7" w:rsidRDefault="00220DFC" w:rsidP="0025704F">
      <w:pPr>
        <w:ind w:firstLine="709"/>
        <w:jc w:val="center"/>
        <w:rPr>
          <w:sz w:val="16"/>
          <w:szCs w:val="16"/>
          <w:lang w:val="ro-RO"/>
        </w:rPr>
      </w:pPr>
    </w:p>
    <w:p w:rsidR="00220DFC" w:rsidRPr="00D421D7" w:rsidRDefault="00220DFC" w:rsidP="00220DFC">
      <w:pPr>
        <w:jc w:val="right"/>
        <w:rPr>
          <w:rStyle w:val="docheader"/>
          <w:lang w:val="ro-RO"/>
        </w:rPr>
      </w:pPr>
      <w:r w:rsidRPr="00D421D7">
        <w:rPr>
          <w:rStyle w:val="docheader"/>
          <w:lang w:val="ro-RO"/>
        </w:rPr>
        <w:lastRenderedPageBreak/>
        <w:t>Anexă</w:t>
      </w:r>
    </w:p>
    <w:p w:rsidR="00220DFC" w:rsidRPr="00D421D7" w:rsidRDefault="00220DFC" w:rsidP="00220DFC">
      <w:pPr>
        <w:jc w:val="right"/>
        <w:rPr>
          <w:rStyle w:val="docheader"/>
          <w:lang w:val="ro-RO"/>
        </w:rPr>
      </w:pPr>
      <w:r w:rsidRPr="00D421D7">
        <w:rPr>
          <w:rStyle w:val="docheader"/>
          <w:lang w:val="ro-RO"/>
        </w:rPr>
        <w:t>la Hotărîrea Guvernului</w:t>
      </w:r>
    </w:p>
    <w:p w:rsidR="00386E5D" w:rsidRPr="00D421D7" w:rsidRDefault="00220DFC" w:rsidP="00220DFC">
      <w:pPr>
        <w:jc w:val="right"/>
        <w:rPr>
          <w:rStyle w:val="docheader"/>
          <w:b/>
          <w:lang w:val="ro-RO"/>
        </w:rPr>
      </w:pPr>
      <w:r w:rsidRPr="00D421D7">
        <w:rPr>
          <w:rStyle w:val="docheader"/>
          <w:lang w:val="ro-RO"/>
        </w:rPr>
        <w:t>nr.       din           2018</w:t>
      </w:r>
    </w:p>
    <w:p w:rsidR="00220DFC" w:rsidRPr="00D421D7" w:rsidRDefault="00220DFC" w:rsidP="0025704F">
      <w:pPr>
        <w:jc w:val="center"/>
        <w:rPr>
          <w:rStyle w:val="docheader"/>
          <w:b/>
          <w:lang w:val="ro-RO"/>
        </w:rPr>
      </w:pPr>
    </w:p>
    <w:p w:rsidR="00220DFC" w:rsidRPr="00D421D7" w:rsidRDefault="00220DFC" w:rsidP="0025704F">
      <w:pPr>
        <w:jc w:val="center"/>
        <w:rPr>
          <w:rStyle w:val="docheader"/>
          <w:b/>
          <w:lang w:val="ro-RO"/>
        </w:rPr>
      </w:pPr>
      <w:r w:rsidRPr="00D421D7">
        <w:rPr>
          <w:rStyle w:val="docheader"/>
          <w:b/>
          <w:lang w:val="ro-RO"/>
        </w:rPr>
        <w:t xml:space="preserve">Regulamentul general de metrologie legală </w:t>
      </w:r>
    </w:p>
    <w:p w:rsidR="00410DBA" w:rsidRPr="00D421D7" w:rsidRDefault="00220DFC" w:rsidP="0025704F">
      <w:pPr>
        <w:jc w:val="center"/>
        <w:rPr>
          <w:rStyle w:val="docheader"/>
          <w:b/>
          <w:lang w:val="ro-RO"/>
        </w:rPr>
      </w:pPr>
      <w:r w:rsidRPr="00D421D7">
        <w:rPr>
          <w:rStyle w:val="docheader"/>
          <w:b/>
          <w:lang w:val="ro-RO"/>
        </w:rPr>
        <w:t>referitor la modul de desemnare pentru verificarea metrologică a mijloacelor de măsurare şi pentru efectuarea de măsurări în domenii de interes public</w:t>
      </w:r>
    </w:p>
    <w:p w:rsidR="00220DFC" w:rsidRPr="00D421D7" w:rsidRDefault="00220DFC" w:rsidP="0025704F">
      <w:pPr>
        <w:jc w:val="center"/>
        <w:rPr>
          <w:rStyle w:val="docheader"/>
          <w:b/>
          <w:lang w:val="ro-RO"/>
        </w:rPr>
      </w:pPr>
    </w:p>
    <w:p w:rsidR="00220DFC" w:rsidRPr="00D421D7" w:rsidRDefault="00220DFC" w:rsidP="0025704F">
      <w:pPr>
        <w:jc w:val="center"/>
        <w:rPr>
          <w:rStyle w:val="docheader"/>
          <w:b/>
          <w:lang w:val="ro-RO"/>
        </w:rPr>
      </w:pPr>
    </w:p>
    <w:p w:rsidR="00220DFC" w:rsidRPr="00D421D7" w:rsidRDefault="007D11C6" w:rsidP="007D11C6">
      <w:pPr>
        <w:pStyle w:val="ListParagraph"/>
        <w:tabs>
          <w:tab w:val="left" w:pos="709"/>
        </w:tabs>
        <w:ind w:left="0"/>
        <w:jc w:val="center"/>
        <w:rPr>
          <w:rStyle w:val="docheader"/>
          <w:b/>
          <w:lang w:val="ro-RO"/>
        </w:rPr>
      </w:pPr>
      <w:r>
        <w:rPr>
          <w:rStyle w:val="docheader"/>
          <w:b/>
          <w:lang w:val="ro-RO"/>
        </w:rPr>
        <w:t xml:space="preserve">I. </w:t>
      </w:r>
      <w:r w:rsidRPr="00D421D7">
        <w:rPr>
          <w:rStyle w:val="docheader"/>
          <w:b/>
          <w:lang w:val="ro-RO"/>
        </w:rPr>
        <w:t>DISPOZIȚII GENERALE</w:t>
      </w:r>
    </w:p>
    <w:p w:rsidR="00220DFC" w:rsidRPr="00D421D7" w:rsidRDefault="00220DFC" w:rsidP="00220DFC">
      <w:pPr>
        <w:ind w:left="360"/>
        <w:rPr>
          <w:rStyle w:val="docheader"/>
          <w:b/>
          <w:lang w:val="ro-RO"/>
        </w:rPr>
      </w:pPr>
    </w:p>
    <w:p w:rsidR="00220DFC" w:rsidRPr="00D421D7" w:rsidRDefault="00220DFC" w:rsidP="000142A4">
      <w:pPr>
        <w:pStyle w:val="ListParagraph"/>
        <w:numPr>
          <w:ilvl w:val="0"/>
          <w:numId w:val="44"/>
        </w:numPr>
        <w:tabs>
          <w:tab w:val="left" w:pos="851"/>
        </w:tabs>
        <w:ind w:left="0" w:firstLine="567"/>
        <w:jc w:val="both"/>
        <w:rPr>
          <w:rFonts w:eastAsia="Times New Roman"/>
          <w:lang w:val="ro-RO" w:eastAsia="en-GB"/>
        </w:rPr>
      </w:pPr>
      <w:r w:rsidRPr="00D421D7">
        <w:rPr>
          <w:rFonts w:eastAsia="Times New Roman"/>
          <w:lang w:val="ro-RO" w:eastAsia="en-GB"/>
        </w:rPr>
        <w:t xml:space="preserve">Prezentul Regulament general de metrologie legală (în continuare – Regulament) stabileşte modul de desemnare în domeniul metrologiei legale, pentru persoanele juridice care efectuează verificări metrologice ale mijloacelor de măsurare supuse controlului metrologic legal prin verificare metrologicǎ sau care efectuează măsurări în domeniile de interes public specificate la art.12 alin.(1) </w:t>
      </w:r>
      <w:r w:rsidR="000142A4" w:rsidRPr="00D421D7">
        <w:rPr>
          <w:rFonts w:eastAsia="Times New Roman"/>
          <w:lang w:val="ro-RO" w:eastAsia="en-GB"/>
        </w:rPr>
        <w:t xml:space="preserve">din </w:t>
      </w:r>
      <w:hyperlink r:id="rId7" w:history="1">
        <w:r w:rsidR="009A14CC">
          <w:rPr>
            <w:rFonts w:eastAsia="Times New Roman"/>
            <w:color w:val="0000FF"/>
            <w:u w:val="single"/>
            <w:lang w:val="ro-RO" w:eastAsia="en-GB"/>
          </w:rPr>
          <w:t xml:space="preserve">Legea metrologiei nr.19 din </w:t>
        </w:r>
        <w:r w:rsidR="000142A4" w:rsidRPr="00D421D7">
          <w:rPr>
            <w:rFonts w:eastAsia="Times New Roman"/>
            <w:color w:val="0000FF"/>
            <w:u w:val="single"/>
            <w:lang w:val="ro-RO" w:eastAsia="en-GB"/>
          </w:rPr>
          <w:t>4</w:t>
        </w:r>
        <w:r w:rsidR="009A14CC">
          <w:rPr>
            <w:rFonts w:eastAsia="Times New Roman"/>
            <w:color w:val="0000FF"/>
            <w:u w:val="single"/>
            <w:lang w:val="ro-RO" w:eastAsia="en-GB"/>
          </w:rPr>
          <w:t xml:space="preserve"> martie </w:t>
        </w:r>
        <w:r w:rsidR="000142A4" w:rsidRPr="00D421D7">
          <w:rPr>
            <w:rFonts w:eastAsia="Times New Roman"/>
            <w:color w:val="0000FF"/>
            <w:u w:val="single"/>
            <w:lang w:val="ro-RO" w:eastAsia="en-GB"/>
          </w:rPr>
          <w:t>2016</w:t>
        </w:r>
      </w:hyperlink>
      <w:r w:rsidRPr="00D421D7">
        <w:rPr>
          <w:rFonts w:eastAsia="Times New Roman"/>
          <w:lang w:val="ro-RO" w:eastAsia="en-GB"/>
        </w:rPr>
        <w:t>.</w:t>
      </w:r>
    </w:p>
    <w:p w:rsidR="00F443C1" w:rsidRDefault="00F443C1" w:rsidP="00C716FE">
      <w:pPr>
        <w:ind w:firstLine="567"/>
        <w:jc w:val="both"/>
        <w:rPr>
          <w:rFonts w:eastAsia="Times New Roman"/>
          <w:lang w:val="ro-RO" w:eastAsia="en-GB"/>
        </w:rPr>
      </w:pPr>
      <w:r>
        <w:rPr>
          <w:rFonts w:eastAsia="Times New Roman"/>
          <w:b/>
          <w:lang w:val="ro-RO" w:eastAsia="en-GB"/>
        </w:rPr>
        <w:t>2</w:t>
      </w:r>
      <w:r w:rsidRPr="00F443C1">
        <w:rPr>
          <w:rFonts w:eastAsia="Times New Roman"/>
          <w:b/>
          <w:lang w:val="ro-RO" w:eastAsia="en-GB"/>
        </w:rPr>
        <w:t>.</w:t>
      </w:r>
      <w:r>
        <w:rPr>
          <w:rFonts w:eastAsia="Times New Roman"/>
          <w:lang w:val="ro-RO" w:eastAsia="en-GB"/>
        </w:rPr>
        <w:t xml:space="preserve"> </w:t>
      </w:r>
      <w:r w:rsidRPr="00D421D7">
        <w:rPr>
          <w:rFonts w:eastAsia="Times New Roman"/>
          <w:lang w:val="ro-RO" w:eastAsia="en-GB"/>
        </w:rPr>
        <w:t xml:space="preserve">Scopul desemnării este ridicarea nivelului de protejare a cetăţenilor şi economiei naţionale de urmările nocive ale măsurărilor incorecte. </w:t>
      </w:r>
    </w:p>
    <w:p w:rsidR="00F443C1" w:rsidRPr="00131893" w:rsidRDefault="00F443C1" w:rsidP="00F443C1">
      <w:pPr>
        <w:ind w:firstLine="567"/>
        <w:jc w:val="both"/>
        <w:rPr>
          <w:rFonts w:eastAsia="Times New Roman"/>
          <w:lang w:val="ro-RO" w:eastAsia="en-GB"/>
        </w:rPr>
      </w:pPr>
      <w:r w:rsidRPr="00131893">
        <w:rPr>
          <w:rFonts w:eastAsia="Times New Roman"/>
          <w:b/>
          <w:lang w:val="ro-RO" w:eastAsia="en-GB"/>
        </w:rPr>
        <w:t>3.</w:t>
      </w:r>
      <w:r w:rsidRPr="00131893">
        <w:rPr>
          <w:rFonts w:eastAsia="Times New Roman"/>
          <w:lang w:val="ro-RO" w:eastAsia="en-GB"/>
        </w:rPr>
        <w:t xml:space="preserve"> În cadrul Sistemului Naţional de Metrologie se desemnează persoane juridice</w:t>
      </w:r>
      <w:r w:rsidR="00131893">
        <w:rPr>
          <w:rFonts w:eastAsia="Times New Roman"/>
          <w:lang w:val="ro-RO" w:eastAsia="en-GB"/>
        </w:rPr>
        <w:t xml:space="preserve"> </w:t>
      </w:r>
      <w:r w:rsidRPr="00131893">
        <w:rPr>
          <w:rFonts w:eastAsia="Times New Roman"/>
          <w:lang w:val="ro-RO" w:eastAsia="en-GB"/>
        </w:rPr>
        <w:t xml:space="preserve">pentru efectuarea următoarelor activităţi de metrologie legală: </w:t>
      </w:r>
    </w:p>
    <w:p w:rsidR="00F443C1" w:rsidRPr="00131893" w:rsidRDefault="007D11C6" w:rsidP="00F443C1">
      <w:pPr>
        <w:ind w:firstLine="567"/>
        <w:jc w:val="both"/>
        <w:rPr>
          <w:rFonts w:eastAsia="Times New Roman"/>
          <w:lang w:val="ro-RO" w:eastAsia="en-GB"/>
        </w:rPr>
      </w:pPr>
      <w:r w:rsidRPr="00131893">
        <w:rPr>
          <w:rFonts w:eastAsia="Times New Roman"/>
          <w:lang w:val="ro-RO" w:eastAsia="en-GB"/>
        </w:rPr>
        <w:t>1)</w:t>
      </w:r>
      <w:r w:rsidR="00F443C1" w:rsidRPr="00131893">
        <w:rPr>
          <w:rFonts w:eastAsia="Times New Roman"/>
          <w:lang w:val="ro-RO" w:eastAsia="en-GB"/>
        </w:rPr>
        <w:t xml:space="preserve"> verificarea metrologică a mijloacelor de măsurare supuse controlului metrologic legal, </w:t>
      </w:r>
    </w:p>
    <w:p w:rsidR="00F443C1" w:rsidRPr="00131893" w:rsidRDefault="007D11C6" w:rsidP="00F443C1">
      <w:pPr>
        <w:ind w:firstLine="567"/>
        <w:jc w:val="both"/>
        <w:rPr>
          <w:rFonts w:eastAsia="Times New Roman"/>
          <w:lang w:val="ro-RO" w:eastAsia="en-GB"/>
        </w:rPr>
      </w:pPr>
      <w:r w:rsidRPr="00131893">
        <w:rPr>
          <w:rFonts w:eastAsia="Times New Roman"/>
          <w:lang w:val="ro-RO" w:eastAsia="en-GB"/>
        </w:rPr>
        <w:t>2)</w:t>
      </w:r>
      <w:r w:rsidR="00F443C1" w:rsidRPr="00131893">
        <w:rPr>
          <w:rFonts w:eastAsia="Times New Roman"/>
          <w:lang w:val="ro-RO" w:eastAsia="en-GB"/>
        </w:rPr>
        <w:t xml:space="preserve"> efectuarea măsurărilor în domeniile de interes public specificate la art.12 alin.(1) din Legea metrologiei</w:t>
      </w:r>
      <w:r w:rsidR="009A14CC" w:rsidRPr="00131893">
        <w:rPr>
          <w:rFonts w:eastAsia="Times New Roman"/>
          <w:lang w:val="ro-RO" w:eastAsia="en-GB"/>
        </w:rPr>
        <w:t xml:space="preserve"> nr. 19 din 4 martie 2016</w:t>
      </w:r>
      <w:r w:rsidR="00F443C1" w:rsidRPr="00131893">
        <w:rPr>
          <w:rFonts w:eastAsia="Times New Roman"/>
          <w:lang w:val="ro-RO" w:eastAsia="en-GB"/>
        </w:rPr>
        <w:t xml:space="preserve">. </w:t>
      </w:r>
    </w:p>
    <w:p w:rsidR="00586064" w:rsidRDefault="009D60C4" w:rsidP="00F443C1">
      <w:pPr>
        <w:ind w:firstLine="567"/>
        <w:jc w:val="both"/>
        <w:rPr>
          <w:rFonts w:eastAsia="Times New Roman"/>
          <w:lang w:val="ro-RO" w:eastAsia="en-GB"/>
        </w:rPr>
      </w:pPr>
      <w:r w:rsidRPr="007C4B26">
        <w:rPr>
          <w:rFonts w:eastAsia="Times New Roman"/>
          <w:b/>
          <w:lang w:val="ro-RO" w:eastAsia="en-GB"/>
        </w:rPr>
        <w:t>4.</w:t>
      </w:r>
      <w:r w:rsidRPr="007C4B26">
        <w:rPr>
          <w:rFonts w:eastAsia="Times New Roman"/>
          <w:lang w:val="ro-RO" w:eastAsia="en-GB"/>
        </w:rPr>
        <w:t xml:space="preserve"> </w:t>
      </w:r>
      <w:r w:rsidR="00586064" w:rsidRPr="007C4B26">
        <w:rPr>
          <w:rFonts w:eastAsia="Times New Roman"/>
          <w:lang w:val="ro-RO" w:eastAsia="en-GB"/>
        </w:rPr>
        <w:t>Desemnarea se efectuează în scopul confirmării oficiale a competenţei persoanei juridice pentru efectuarea activităţilor metrologice prevăzute de Legea metrologiei nr. 19 din 4 martie 2016.</w:t>
      </w:r>
    </w:p>
    <w:p w:rsidR="00133045" w:rsidRPr="007C4B26" w:rsidRDefault="00133045" w:rsidP="00133045">
      <w:pPr>
        <w:ind w:firstLine="567"/>
        <w:jc w:val="both"/>
        <w:rPr>
          <w:rFonts w:eastAsia="Times New Roman"/>
          <w:lang w:val="ro-RO" w:eastAsia="en-GB"/>
        </w:rPr>
      </w:pPr>
      <w:r>
        <w:rPr>
          <w:rFonts w:eastAsia="Times New Roman"/>
          <w:b/>
          <w:lang w:val="ro-RO" w:eastAsia="en-GB"/>
        </w:rPr>
        <w:t>5</w:t>
      </w:r>
      <w:r w:rsidRPr="007C4B26">
        <w:rPr>
          <w:rFonts w:eastAsia="Times New Roman"/>
          <w:b/>
          <w:lang w:val="ro-RO" w:eastAsia="en-GB"/>
        </w:rPr>
        <w:t>.</w:t>
      </w:r>
      <w:r w:rsidRPr="007C4B26">
        <w:rPr>
          <w:rFonts w:eastAsia="Times New Roman"/>
          <w:lang w:val="ro-RO" w:eastAsia="en-GB"/>
        </w:rPr>
        <w:t xml:space="preserve"> Pentru desfăşurarea legală a activităţilor de verificare metrologică a mijloacelor de măsurare supuse controlului metrologic legal sau a activităţii de măsurări din domeniile de interes public </w:t>
      </w:r>
      <w:r>
        <w:rPr>
          <w:rFonts w:eastAsia="Times New Roman"/>
          <w:lang w:val="ro-RO" w:eastAsia="en-GB"/>
        </w:rPr>
        <w:t>persoanele juridice</w:t>
      </w:r>
      <w:r w:rsidRPr="007C4B26">
        <w:rPr>
          <w:rFonts w:eastAsia="Times New Roman"/>
          <w:lang w:val="ro-RO" w:eastAsia="en-GB"/>
        </w:rPr>
        <w:t xml:space="preserve"> deţin certificate de desemnare eliberate de autoritatea centrală de metrologie.</w:t>
      </w:r>
    </w:p>
    <w:p w:rsidR="00586064" w:rsidRPr="007C4B26" w:rsidRDefault="00133045" w:rsidP="00586064">
      <w:pPr>
        <w:ind w:firstLine="567"/>
        <w:jc w:val="both"/>
        <w:rPr>
          <w:rFonts w:eastAsia="Times New Roman"/>
          <w:lang w:val="ro-RO" w:eastAsia="en-GB"/>
        </w:rPr>
      </w:pPr>
      <w:r>
        <w:rPr>
          <w:rFonts w:eastAsia="Times New Roman"/>
          <w:b/>
          <w:lang w:val="ro-RO" w:eastAsia="en-GB"/>
        </w:rPr>
        <w:t>6</w:t>
      </w:r>
      <w:r w:rsidR="00F443C1" w:rsidRPr="007C4B26">
        <w:rPr>
          <w:rFonts w:eastAsia="Times New Roman"/>
          <w:b/>
          <w:lang w:val="ro-RO" w:eastAsia="en-GB"/>
        </w:rPr>
        <w:t>.</w:t>
      </w:r>
      <w:r w:rsidR="00F443C1" w:rsidRPr="007C4B26">
        <w:rPr>
          <w:rFonts w:eastAsia="Times New Roman"/>
          <w:lang w:val="ro-RO" w:eastAsia="en-GB"/>
        </w:rPr>
        <w:t xml:space="preserve"> </w:t>
      </w:r>
      <w:r w:rsidR="00586064" w:rsidRPr="00586064">
        <w:rPr>
          <w:rFonts w:eastAsia="Times New Roman"/>
          <w:lang w:val="ro-RO" w:eastAsia="en-GB"/>
        </w:rPr>
        <w:t xml:space="preserve">Persoanele juridice care </w:t>
      </w:r>
      <w:r>
        <w:rPr>
          <w:rFonts w:eastAsia="Times New Roman"/>
          <w:lang w:val="ro-RO" w:eastAsia="en-GB"/>
        </w:rPr>
        <w:t xml:space="preserve">urmează să </w:t>
      </w:r>
      <w:r w:rsidR="00586064" w:rsidRPr="00586064">
        <w:rPr>
          <w:rFonts w:eastAsia="Times New Roman"/>
          <w:lang w:val="ro-RO" w:eastAsia="en-GB"/>
        </w:rPr>
        <w:t>efectue</w:t>
      </w:r>
      <w:r>
        <w:rPr>
          <w:rFonts w:eastAsia="Times New Roman"/>
          <w:lang w:val="ro-RO" w:eastAsia="en-GB"/>
        </w:rPr>
        <w:t>ze</w:t>
      </w:r>
      <w:r w:rsidR="00586064" w:rsidRPr="00586064">
        <w:rPr>
          <w:rFonts w:eastAsia="Times New Roman"/>
          <w:lang w:val="ro-RO" w:eastAsia="en-GB"/>
        </w:rPr>
        <w:t xml:space="preserve"> </w:t>
      </w:r>
      <w:r w:rsidR="00586064">
        <w:rPr>
          <w:rFonts w:eastAsia="Times New Roman"/>
          <w:lang w:val="ro-RO" w:eastAsia="en-GB"/>
        </w:rPr>
        <w:t xml:space="preserve">activitățile menționate în pct. 3 din prezentul Regulament </w:t>
      </w:r>
      <w:r w:rsidR="00586064" w:rsidRPr="00586064">
        <w:rPr>
          <w:rFonts w:eastAsia="Times New Roman"/>
          <w:lang w:val="ro-RO" w:eastAsia="en-GB"/>
        </w:rPr>
        <w:t xml:space="preserve">înainte de a desfăşura aceste activităţi, sînt obligate să obţină desemnarea de la </w:t>
      </w:r>
      <w:r w:rsidR="00586064">
        <w:rPr>
          <w:rFonts w:eastAsia="Times New Roman"/>
          <w:lang w:val="ro-RO" w:eastAsia="en-GB"/>
        </w:rPr>
        <w:t>Ministerul Economiei și Infrastructurii în calitate de autoritate centrală de metrologie</w:t>
      </w:r>
      <w:r w:rsidR="00586064" w:rsidRPr="00586064">
        <w:rPr>
          <w:rFonts w:eastAsia="Times New Roman"/>
          <w:lang w:val="ro-RO" w:eastAsia="en-GB"/>
        </w:rPr>
        <w:t>.</w:t>
      </w:r>
    </w:p>
    <w:p w:rsidR="00F443C1" w:rsidRPr="007C4B26" w:rsidRDefault="00133045" w:rsidP="00586064">
      <w:pPr>
        <w:ind w:firstLine="567"/>
        <w:jc w:val="both"/>
        <w:rPr>
          <w:rFonts w:eastAsia="Times New Roman"/>
          <w:lang w:val="ro-RO" w:eastAsia="en-GB"/>
        </w:rPr>
      </w:pPr>
      <w:r>
        <w:rPr>
          <w:rFonts w:eastAsia="Times New Roman"/>
          <w:b/>
          <w:lang w:val="ro-RO" w:eastAsia="en-GB"/>
        </w:rPr>
        <w:t>7</w:t>
      </w:r>
      <w:r w:rsidR="00586064" w:rsidRPr="007C4B26">
        <w:rPr>
          <w:rFonts w:eastAsia="Times New Roman"/>
          <w:b/>
          <w:lang w:val="ro-RO" w:eastAsia="en-GB"/>
        </w:rPr>
        <w:t>.</w:t>
      </w:r>
      <w:r w:rsidR="00586064" w:rsidRPr="007C4B26">
        <w:rPr>
          <w:rFonts w:eastAsia="Times New Roman"/>
          <w:lang w:val="ro-RO" w:eastAsia="en-GB"/>
        </w:rPr>
        <w:t xml:space="preserve"> </w:t>
      </w:r>
      <w:r w:rsidR="00586064">
        <w:rPr>
          <w:rFonts w:eastAsia="Times New Roman"/>
          <w:lang w:val="ro-RO" w:eastAsia="en-GB"/>
        </w:rPr>
        <w:t>Desemnarea</w:t>
      </w:r>
      <w:r w:rsidR="00586064" w:rsidRPr="007C4B26">
        <w:rPr>
          <w:rFonts w:eastAsia="Times New Roman"/>
          <w:lang w:val="ro-RO" w:eastAsia="en-GB"/>
        </w:rPr>
        <w:t xml:space="preserve"> oferă persoanei juridice dreptul de emitere a buletinelor de verificare metrologică şi de aplicare a marcajelor metrologice în limita domeni</w:t>
      </w:r>
      <w:r w:rsidR="00586064">
        <w:rPr>
          <w:rFonts w:eastAsia="Times New Roman"/>
          <w:lang w:val="ro-RO" w:eastAsia="en-GB"/>
        </w:rPr>
        <w:t xml:space="preserve">ului de desemnare. </w:t>
      </w:r>
    </w:p>
    <w:p w:rsidR="000142A4" w:rsidRPr="007C4B26" w:rsidRDefault="003E650B" w:rsidP="00C716FE">
      <w:pPr>
        <w:ind w:firstLine="567"/>
        <w:jc w:val="both"/>
        <w:rPr>
          <w:rFonts w:eastAsia="Times New Roman"/>
          <w:lang w:val="ro-RO" w:eastAsia="en-GB"/>
        </w:rPr>
      </w:pPr>
      <w:r w:rsidRPr="007C4B26">
        <w:rPr>
          <w:rFonts w:eastAsia="Times New Roman"/>
          <w:b/>
          <w:lang w:val="ro-RO" w:eastAsia="en-GB"/>
        </w:rPr>
        <w:t>8</w:t>
      </w:r>
      <w:r w:rsidR="00C716FE" w:rsidRPr="007C4B26">
        <w:rPr>
          <w:rFonts w:eastAsia="Times New Roman"/>
          <w:b/>
          <w:lang w:val="ro-RO" w:eastAsia="en-GB"/>
        </w:rPr>
        <w:t>.</w:t>
      </w:r>
      <w:r w:rsidR="00C716FE" w:rsidRPr="007C4B26">
        <w:rPr>
          <w:rFonts w:eastAsia="Times New Roman"/>
          <w:lang w:val="ro-RO" w:eastAsia="en-GB"/>
        </w:rPr>
        <w:t xml:space="preserve"> </w:t>
      </w:r>
      <w:r w:rsidR="00D421D7" w:rsidRPr="007C4B26">
        <w:rPr>
          <w:rFonts w:eastAsia="Times New Roman"/>
          <w:lang w:val="ro-RO" w:eastAsia="en-GB"/>
        </w:rPr>
        <w:t>Persoanele juridice desemnate efectuează verificări metrologice ale mijloacelor de măsurare supuse controlului metrologic legal</w:t>
      </w:r>
      <w:r w:rsidR="00267F7E" w:rsidRPr="00131893">
        <w:rPr>
          <w:rFonts w:eastAsia="Times New Roman"/>
          <w:lang w:val="ro-RO" w:eastAsia="en-GB"/>
        </w:rPr>
        <w:t xml:space="preserve">, </w:t>
      </w:r>
      <w:r w:rsidR="00267F7E">
        <w:rPr>
          <w:rFonts w:eastAsia="Times New Roman"/>
          <w:lang w:val="ro-RO" w:eastAsia="en-GB"/>
        </w:rPr>
        <w:t>în calitate de</w:t>
      </w:r>
      <w:r w:rsidR="00267F7E" w:rsidRPr="00131893">
        <w:rPr>
          <w:rFonts w:eastAsia="Times New Roman"/>
          <w:lang w:val="ro-RO" w:eastAsia="en-GB"/>
        </w:rPr>
        <w:t xml:space="preserve"> laboratoare de verificare metrologică</w:t>
      </w:r>
      <w:r w:rsidR="00267F7E">
        <w:rPr>
          <w:rFonts w:eastAsia="Times New Roman"/>
          <w:lang w:val="ro-RO" w:eastAsia="en-GB"/>
        </w:rPr>
        <w:t>,</w:t>
      </w:r>
      <w:r w:rsidR="00267F7E" w:rsidRPr="007C4B26">
        <w:rPr>
          <w:rFonts w:eastAsia="Times New Roman"/>
          <w:lang w:val="ro-RO" w:eastAsia="en-GB"/>
        </w:rPr>
        <w:t xml:space="preserve"> </w:t>
      </w:r>
      <w:r w:rsidR="00C716FE" w:rsidRPr="007C4B26">
        <w:rPr>
          <w:rFonts w:eastAsia="Times New Roman"/>
          <w:lang w:val="ro-RO" w:eastAsia="en-GB"/>
        </w:rPr>
        <w:t xml:space="preserve">sau măsurări în domeniile de interes public care se supun controlului metrologic legal, </w:t>
      </w:r>
      <w:r w:rsidR="00D421D7" w:rsidRPr="007C4B26">
        <w:rPr>
          <w:rFonts w:eastAsia="Times New Roman"/>
          <w:lang w:val="ro-RO" w:eastAsia="en-GB"/>
        </w:rPr>
        <w:t xml:space="preserve">în conformitate cu </w:t>
      </w:r>
      <w:r w:rsidR="00FA0203">
        <w:rPr>
          <w:rFonts w:eastAsia="Times New Roman"/>
          <w:lang w:val="ro-RO" w:eastAsia="en-GB"/>
        </w:rPr>
        <w:t xml:space="preserve">documentele normative din domeniul metrologiei legale specificate în </w:t>
      </w:r>
      <w:r w:rsidR="00C716FE" w:rsidRPr="007C4B26">
        <w:rPr>
          <w:rFonts w:eastAsia="Times New Roman"/>
          <w:lang w:val="ro-RO" w:eastAsia="en-GB"/>
        </w:rPr>
        <w:t xml:space="preserve"> alin. (3)-(5) ale art. 6 din Legea metrologiei nr. 19 din </w:t>
      </w:r>
      <w:r w:rsidR="007D11C6" w:rsidRPr="007C4B26">
        <w:rPr>
          <w:rFonts w:eastAsia="Times New Roman"/>
          <w:lang w:val="ro-RO" w:eastAsia="en-GB"/>
        </w:rPr>
        <w:t xml:space="preserve">4 martie </w:t>
      </w:r>
      <w:r w:rsidR="00B51F6A" w:rsidRPr="007C4B26">
        <w:rPr>
          <w:rFonts w:eastAsia="Times New Roman"/>
          <w:lang w:val="ro-RO" w:eastAsia="en-GB"/>
        </w:rPr>
        <w:t>2016.</w:t>
      </w:r>
      <w:r w:rsidR="00C716FE" w:rsidRPr="007C4B26">
        <w:rPr>
          <w:rFonts w:eastAsia="Times New Roman"/>
          <w:lang w:val="ro-RO" w:eastAsia="en-GB"/>
        </w:rPr>
        <w:t xml:space="preserve"> </w:t>
      </w:r>
    </w:p>
    <w:p w:rsidR="00B102F7" w:rsidRPr="007C4B26" w:rsidRDefault="003E650B" w:rsidP="00B102F7">
      <w:pPr>
        <w:ind w:firstLine="567"/>
        <w:jc w:val="both"/>
        <w:rPr>
          <w:rFonts w:eastAsia="Times New Roman"/>
          <w:lang w:val="ro-RO" w:eastAsia="en-GB"/>
        </w:rPr>
      </w:pPr>
      <w:r w:rsidRPr="007C4B26">
        <w:rPr>
          <w:rFonts w:eastAsia="Times New Roman"/>
          <w:b/>
          <w:lang w:val="ro-RO" w:eastAsia="en-GB"/>
        </w:rPr>
        <w:t>9.</w:t>
      </w:r>
      <w:r w:rsidRPr="007C4B26">
        <w:rPr>
          <w:rFonts w:eastAsia="Times New Roman"/>
          <w:lang w:val="ro-RO" w:eastAsia="en-GB"/>
        </w:rPr>
        <w:t xml:space="preserve"> </w:t>
      </w:r>
      <w:r w:rsidR="00131893" w:rsidRPr="007C4B26">
        <w:rPr>
          <w:rFonts w:eastAsia="Times New Roman"/>
          <w:lang w:val="ro-RO" w:eastAsia="en-GB"/>
        </w:rPr>
        <w:t>Persoanele juridice</w:t>
      </w:r>
      <w:r w:rsidR="00B102F7" w:rsidRPr="007C4B26">
        <w:rPr>
          <w:rFonts w:eastAsia="Times New Roman"/>
          <w:lang w:val="ro-RO" w:eastAsia="en-GB"/>
        </w:rPr>
        <w:t xml:space="preserve"> care deţin certificate de desemnare au dreptul să facă referinţă la acestea în documentele şi </w:t>
      </w:r>
      <w:proofErr w:type="spellStart"/>
      <w:r w:rsidR="00B102F7" w:rsidRPr="007C4B26">
        <w:rPr>
          <w:rFonts w:eastAsia="Times New Roman"/>
          <w:lang w:val="ro-RO" w:eastAsia="en-GB"/>
        </w:rPr>
        <w:t>publicaţiile</w:t>
      </w:r>
      <w:proofErr w:type="spellEnd"/>
      <w:r w:rsidR="00B102F7" w:rsidRPr="007C4B26">
        <w:rPr>
          <w:rFonts w:eastAsia="Times New Roman"/>
          <w:lang w:val="ro-RO" w:eastAsia="en-GB"/>
        </w:rPr>
        <w:t xml:space="preserve"> lor.</w:t>
      </w:r>
    </w:p>
    <w:p w:rsidR="00E2116B" w:rsidRDefault="003E650B" w:rsidP="00B51F6A">
      <w:pPr>
        <w:ind w:firstLine="567"/>
        <w:jc w:val="both"/>
        <w:rPr>
          <w:rFonts w:eastAsia="Times New Roman"/>
          <w:lang w:val="ro-RO" w:eastAsia="en-GB"/>
        </w:rPr>
      </w:pPr>
      <w:r w:rsidRPr="007C4B26">
        <w:rPr>
          <w:rFonts w:eastAsia="Times New Roman"/>
          <w:b/>
          <w:lang w:val="ro-RO" w:eastAsia="en-GB"/>
        </w:rPr>
        <w:t>10</w:t>
      </w:r>
      <w:r w:rsidR="00B51F6A" w:rsidRPr="007C4B26">
        <w:rPr>
          <w:rFonts w:eastAsia="Times New Roman"/>
          <w:b/>
          <w:lang w:val="ro-RO" w:eastAsia="en-GB"/>
        </w:rPr>
        <w:t xml:space="preserve">. </w:t>
      </w:r>
      <w:r w:rsidR="00B51F6A" w:rsidRPr="007C4B26">
        <w:rPr>
          <w:rFonts w:eastAsia="Times New Roman"/>
          <w:lang w:val="ro-RO" w:eastAsia="en-GB"/>
        </w:rPr>
        <w:t>Prezentul Regulament nu se</w:t>
      </w:r>
      <w:r w:rsidR="00B51F6A" w:rsidRPr="00D421D7">
        <w:rPr>
          <w:rFonts w:eastAsia="Times New Roman"/>
          <w:lang w:val="ro-RO" w:eastAsia="en-GB"/>
        </w:rPr>
        <w:t xml:space="preserve"> aplică</w:t>
      </w:r>
      <w:r w:rsidR="00E2116B">
        <w:rPr>
          <w:rFonts w:eastAsia="Times New Roman"/>
          <w:lang w:val="ro-RO" w:eastAsia="en-GB"/>
        </w:rPr>
        <w:t>:</w:t>
      </w:r>
    </w:p>
    <w:p w:rsidR="00764985" w:rsidRDefault="00E2116B" w:rsidP="00B51F6A">
      <w:pPr>
        <w:ind w:firstLine="567"/>
        <w:jc w:val="both"/>
        <w:rPr>
          <w:rFonts w:eastAsia="Times New Roman"/>
          <w:lang w:val="ro-RO" w:eastAsia="en-GB"/>
        </w:rPr>
      </w:pPr>
      <w:r>
        <w:rPr>
          <w:rFonts w:eastAsia="Times New Roman"/>
          <w:lang w:val="ro-RO" w:eastAsia="en-GB"/>
        </w:rPr>
        <w:t>1)</w:t>
      </w:r>
      <w:r w:rsidR="00B51F6A" w:rsidRPr="00D421D7">
        <w:rPr>
          <w:rFonts w:eastAsia="Times New Roman"/>
          <w:lang w:val="ro-RO" w:eastAsia="en-GB"/>
        </w:rPr>
        <w:t xml:space="preserve"> măsurărilor efectuate </w:t>
      </w:r>
      <w:r w:rsidR="00B51F6A" w:rsidRPr="00B51F6A">
        <w:rPr>
          <w:rFonts w:eastAsia="Times New Roman"/>
          <w:lang w:val="ro-RO" w:eastAsia="en-GB"/>
        </w:rPr>
        <w:t>în domeniile de interes public de către autorităţi abilitate prin lege cu dreptul efectuării acestor măsurări</w:t>
      </w:r>
      <w:r w:rsidR="00764985">
        <w:rPr>
          <w:rFonts w:eastAsia="Times New Roman"/>
          <w:lang w:val="ro-RO" w:eastAsia="en-GB"/>
        </w:rPr>
        <w:t>;</w:t>
      </w:r>
    </w:p>
    <w:p w:rsidR="00B51F6A" w:rsidRDefault="00764985" w:rsidP="00B51F6A">
      <w:pPr>
        <w:ind w:firstLine="567"/>
        <w:jc w:val="both"/>
        <w:rPr>
          <w:rFonts w:eastAsia="Times New Roman"/>
          <w:lang w:val="ro-RO" w:eastAsia="en-GB"/>
        </w:rPr>
      </w:pPr>
      <w:r>
        <w:rPr>
          <w:rFonts w:eastAsia="Times New Roman"/>
          <w:lang w:val="ro-RO" w:eastAsia="en-GB"/>
        </w:rPr>
        <w:t>2)</w:t>
      </w:r>
      <w:r w:rsidR="00E2116B">
        <w:rPr>
          <w:rFonts w:eastAsia="Times New Roman"/>
          <w:lang w:val="ro-RO" w:eastAsia="en-GB"/>
        </w:rPr>
        <w:t xml:space="preserve"> măsurărilor </w:t>
      </w:r>
      <w:r w:rsidR="00E2116B" w:rsidRPr="00D421D7">
        <w:rPr>
          <w:rFonts w:eastAsia="Times New Roman"/>
          <w:lang w:val="ro-RO" w:eastAsia="en-GB"/>
        </w:rPr>
        <w:t>cu utilizarea mijloacelor de măsurare ce nu se supun controlului metrologic legal.</w:t>
      </w:r>
    </w:p>
    <w:p w:rsidR="00764985" w:rsidRDefault="003E650B" w:rsidP="00220DFC">
      <w:pPr>
        <w:ind w:firstLine="567"/>
        <w:jc w:val="both"/>
        <w:rPr>
          <w:rFonts w:eastAsia="Times New Roman"/>
          <w:lang w:val="ro-RO" w:eastAsia="en-GB"/>
        </w:rPr>
      </w:pPr>
      <w:r>
        <w:rPr>
          <w:rFonts w:eastAsia="Times New Roman"/>
          <w:b/>
          <w:lang w:val="ro-RO" w:eastAsia="en-GB"/>
        </w:rPr>
        <w:t>11</w:t>
      </w:r>
      <w:r w:rsidR="00764985" w:rsidRPr="00764985">
        <w:rPr>
          <w:rFonts w:eastAsia="Times New Roman"/>
          <w:b/>
          <w:lang w:val="ro-RO" w:eastAsia="en-GB"/>
        </w:rPr>
        <w:t>.</w:t>
      </w:r>
      <w:r w:rsidR="00764985">
        <w:rPr>
          <w:rFonts w:eastAsia="Times New Roman"/>
          <w:lang w:val="ro-RO" w:eastAsia="en-GB"/>
        </w:rPr>
        <w:t xml:space="preserve"> În sensul prezentului Regulament </w:t>
      </w:r>
      <w:r w:rsidR="00764985" w:rsidRPr="00D421D7">
        <w:rPr>
          <w:rFonts w:eastAsia="Times New Roman"/>
          <w:lang w:val="ro-RO" w:eastAsia="en-GB"/>
        </w:rPr>
        <w:t xml:space="preserve">se utilizează termeni şi definiţii din </w:t>
      </w:r>
      <w:hyperlink r:id="rId8" w:history="1">
        <w:r w:rsidR="00764985" w:rsidRPr="00D421D7">
          <w:rPr>
            <w:rFonts w:eastAsia="Times New Roman"/>
            <w:color w:val="0000FF"/>
            <w:u w:val="single"/>
            <w:lang w:val="ro-RO" w:eastAsia="en-GB"/>
          </w:rPr>
          <w:t>Legea metrologiei nr.19 din 4 martie 2016</w:t>
        </w:r>
      </w:hyperlink>
      <w:r w:rsidR="00764985" w:rsidRPr="00D421D7">
        <w:rPr>
          <w:rFonts w:eastAsia="Times New Roman"/>
          <w:lang w:val="ro-RO" w:eastAsia="en-GB"/>
        </w:rPr>
        <w:t>.</w:t>
      </w:r>
    </w:p>
    <w:p w:rsidR="00220DFC" w:rsidRPr="00D421D7" w:rsidRDefault="00220DFC" w:rsidP="00220DFC">
      <w:pPr>
        <w:ind w:firstLine="567"/>
        <w:jc w:val="both"/>
        <w:rPr>
          <w:rFonts w:eastAsia="Times New Roman"/>
          <w:lang w:val="ro-RO" w:eastAsia="en-GB"/>
        </w:rPr>
      </w:pPr>
      <w:r w:rsidRPr="00D421D7">
        <w:rPr>
          <w:rFonts w:eastAsia="Times New Roman"/>
          <w:lang w:val="ro-RO" w:eastAsia="en-GB"/>
        </w:rPr>
        <w:t> </w:t>
      </w:r>
    </w:p>
    <w:p w:rsidR="00220DFC" w:rsidRDefault="00CB3028" w:rsidP="00CB3028">
      <w:pPr>
        <w:ind w:firstLine="567"/>
        <w:jc w:val="center"/>
        <w:rPr>
          <w:rFonts w:eastAsia="Times New Roman"/>
          <w:b/>
          <w:bCs/>
          <w:lang w:val="ro-RO" w:eastAsia="en-GB"/>
        </w:rPr>
      </w:pPr>
      <w:r>
        <w:rPr>
          <w:rFonts w:eastAsia="Times New Roman"/>
          <w:b/>
          <w:bCs/>
          <w:lang w:val="ro-RO" w:eastAsia="en-GB"/>
        </w:rPr>
        <w:t>II. CRITERII</w:t>
      </w:r>
      <w:r w:rsidRPr="00D421D7">
        <w:rPr>
          <w:rFonts w:eastAsia="Times New Roman"/>
          <w:b/>
          <w:bCs/>
          <w:lang w:val="ro-RO" w:eastAsia="en-GB"/>
        </w:rPr>
        <w:t xml:space="preserve"> PENTRU DESEMNAREA PERSOANELOR JURIDICE</w:t>
      </w:r>
      <w:r w:rsidRPr="00D421D7">
        <w:rPr>
          <w:rFonts w:eastAsia="Times New Roman"/>
          <w:lang w:val="ro-RO" w:eastAsia="en-GB"/>
        </w:rPr>
        <w:t xml:space="preserve"> </w:t>
      </w:r>
      <w:r w:rsidRPr="00D421D7">
        <w:rPr>
          <w:rFonts w:eastAsia="Times New Roman"/>
          <w:b/>
          <w:bCs/>
          <w:lang w:val="ro-RO" w:eastAsia="en-GB"/>
        </w:rPr>
        <w:t>ÎN DOMENIUL METROLOGIEI LEGALE</w:t>
      </w:r>
    </w:p>
    <w:p w:rsidR="00CB3028" w:rsidRPr="00D421D7" w:rsidRDefault="00CB3028" w:rsidP="00CB3028">
      <w:pPr>
        <w:ind w:firstLine="567"/>
        <w:jc w:val="center"/>
        <w:rPr>
          <w:rFonts w:eastAsia="Times New Roman"/>
          <w:lang w:val="ro-RO" w:eastAsia="en-GB"/>
        </w:rPr>
      </w:pPr>
    </w:p>
    <w:p w:rsidR="00CB3028" w:rsidRDefault="003E650B" w:rsidP="00220DFC">
      <w:pPr>
        <w:ind w:firstLine="567"/>
        <w:jc w:val="both"/>
        <w:rPr>
          <w:rFonts w:eastAsia="Times New Roman"/>
          <w:lang w:val="ro-RO" w:eastAsia="en-GB"/>
        </w:rPr>
      </w:pPr>
      <w:r w:rsidRPr="00CB3028">
        <w:rPr>
          <w:rFonts w:eastAsia="Times New Roman"/>
          <w:b/>
          <w:lang w:val="ro-RO" w:eastAsia="en-GB"/>
        </w:rPr>
        <w:t>1</w:t>
      </w:r>
      <w:r>
        <w:rPr>
          <w:rFonts w:eastAsia="Times New Roman"/>
          <w:b/>
          <w:lang w:val="ro-RO" w:eastAsia="en-GB"/>
        </w:rPr>
        <w:t>2</w:t>
      </w:r>
      <w:r w:rsidR="00CB3028" w:rsidRPr="00CB3028">
        <w:rPr>
          <w:rFonts w:eastAsia="Times New Roman"/>
          <w:b/>
          <w:lang w:val="ro-RO" w:eastAsia="en-GB"/>
        </w:rPr>
        <w:t xml:space="preserve">. </w:t>
      </w:r>
      <w:r w:rsidR="00220DFC" w:rsidRPr="00D421D7">
        <w:rPr>
          <w:rFonts w:eastAsia="Times New Roman"/>
          <w:lang w:val="ro-RO" w:eastAsia="en-GB"/>
        </w:rPr>
        <w:t xml:space="preserve">Persoanele juridice care solicită </w:t>
      </w:r>
      <w:r w:rsidR="00837A4E">
        <w:rPr>
          <w:rFonts w:eastAsia="Times New Roman"/>
          <w:lang w:val="ro-RO" w:eastAsia="en-GB"/>
        </w:rPr>
        <w:t xml:space="preserve">pentru prima dată </w:t>
      </w:r>
      <w:r w:rsidR="00220DFC" w:rsidRPr="00D421D7">
        <w:rPr>
          <w:rFonts w:eastAsia="Times New Roman"/>
          <w:lang w:val="ro-RO" w:eastAsia="en-GB"/>
        </w:rPr>
        <w:t xml:space="preserve">să fie desemnate pentru efectuarea verificării metrologice a mijloacelor de măsurare supuse controlului metrologic legal şi/sau pentru efectuarea </w:t>
      </w:r>
      <w:r w:rsidR="00220DFC" w:rsidRPr="00D421D7">
        <w:rPr>
          <w:rFonts w:eastAsia="Times New Roman"/>
          <w:lang w:val="ro-RO" w:eastAsia="en-GB"/>
        </w:rPr>
        <w:lastRenderedPageBreak/>
        <w:t xml:space="preserve">măsurărilor din domeniile de interes public trebuie </w:t>
      </w:r>
      <w:r w:rsidR="00220DFC" w:rsidRPr="00CB3028">
        <w:rPr>
          <w:rFonts w:eastAsia="Times New Roman"/>
          <w:lang w:val="ro-RO" w:eastAsia="en-GB"/>
        </w:rPr>
        <w:t xml:space="preserve">să se conformeze </w:t>
      </w:r>
      <w:r w:rsidR="00CB3028">
        <w:rPr>
          <w:rFonts w:eastAsia="Times New Roman"/>
          <w:lang w:val="ro-RO" w:eastAsia="en-GB"/>
        </w:rPr>
        <w:t xml:space="preserve">cerințelor </w:t>
      </w:r>
      <w:r w:rsidR="00CB3028" w:rsidRPr="00CB3028">
        <w:rPr>
          <w:rFonts w:eastAsia="Times New Roman"/>
          <w:lang w:val="ro-RO" w:eastAsia="en-GB"/>
        </w:rPr>
        <w:t xml:space="preserve">pentru organisme de inspecţie de tip A </w:t>
      </w:r>
      <w:r w:rsidR="00220DFC" w:rsidRPr="00CB3028">
        <w:rPr>
          <w:rFonts w:eastAsia="Times New Roman"/>
          <w:lang w:val="ro-RO" w:eastAsia="en-GB"/>
        </w:rPr>
        <w:t>prev</w:t>
      </w:r>
      <w:r w:rsidR="00CB3028">
        <w:rPr>
          <w:rFonts w:eastAsia="Times New Roman"/>
          <w:lang w:val="ro-RO" w:eastAsia="en-GB"/>
        </w:rPr>
        <w:t xml:space="preserve">ăzute de </w:t>
      </w:r>
      <w:r w:rsidR="00220DFC" w:rsidRPr="00CB3028">
        <w:rPr>
          <w:rFonts w:eastAsia="Times New Roman"/>
          <w:lang w:val="ro-RO" w:eastAsia="en-GB"/>
        </w:rPr>
        <w:t>standardul de referinţă SM SR EN ISO/CEI 17020</w:t>
      </w:r>
      <w:r w:rsidR="00CB3028">
        <w:rPr>
          <w:rFonts w:eastAsia="Times New Roman"/>
          <w:lang w:val="ro-RO" w:eastAsia="en-GB"/>
        </w:rPr>
        <w:t xml:space="preserve"> </w:t>
      </w:r>
      <w:r w:rsidR="00CB3028" w:rsidRPr="00CB3028">
        <w:rPr>
          <w:rFonts w:eastAsia="Times New Roman"/>
          <w:lang w:val="ro-RO" w:eastAsia="en-GB"/>
        </w:rPr>
        <w:t>„Evaluarea conformităţii. Cerinţe pentru funcţionarea diferitelor tipuri de organisme care efectuează inspecţii</w:t>
      </w:r>
      <w:r w:rsidR="00CB3028">
        <w:rPr>
          <w:rFonts w:eastAsia="Times New Roman"/>
          <w:lang w:val="ro-RO" w:eastAsia="en-GB"/>
        </w:rPr>
        <w:t>”.</w:t>
      </w:r>
    </w:p>
    <w:p w:rsidR="00220DFC" w:rsidRPr="00CB3028" w:rsidRDefault="003E650B" w:rsidP="00220DFC">
      <w:pPr>
        <w:ind w:firstLine="567"/>
        <w:jc w:val="both"/>
        <w:rPr>
          <w:rFonts w:eastAsia="Times New Roman"/>
          <w:lang w:val="ro-RO" w:eastAsia="en-GB"/>
        </w:rPr>
      </w:pPr>
      <w:r w:rsidRPr="00CB3028">
        <w:rPr>
          <w:rFonts w:eastAsia="Times New Roman"/>
          <w:b/>
          <w:lang w:val="ro-RO" w:eastAsia="en-GB"/>
        </w:rPr>
        <w:t>1</w:t>
      </w:r>
      <w:r>
        <w:rPr>
          <w:rFonts w:eastAsia="Times New Roman"/>
          <w:b/>
          <w:lang w:val="ro-RO" w:eastAsia="en-GB"/>
        </w:rPr>
        <w:t>3</w:t>
      </w:r>
      <w:r w:rsidR="00CB3028" w:rsidRPr="00CB3028">
        <w:rPr>
          <w:rFonts w:eastAsia="Times New Roman"/>
          <w:b/>
          <w:lang w:val="ro-RO" w:eastAsia="en-GB"/>
        </w:rPr>
        <w:t>.</w:t>
      </w:r>
      <w:r w:rsidR="00220DFC" w:rsidRPr="00CB3028">
        <w:rPr>
          <w:rFonts w:eastAsia="Times New Roman"/>
          <w:lang w:val="ro-RO" w:eastAsia="en-GB"/>
        </w:rPr>
        <w:t xml:space="preserve"> </w:t>
      </w:r>
      <w:r w:rsidR="00CB3028" w:rsidRPr="00D421D7">
        <w:rPr>
          <w:rFonts w:eastAsia="Times New Roman"/>
          <w:lang w:val="ro-RO" w:eastAsia="en-GB"/>
        </w:rPr>
        <w:t xml:space="preserve">Persoanele juridice </w:t>
      </w:r>
      <w:r w:rsidR="00CB3028">
        <w:rPr>
          <w:rFonts w:eastAsia="Times New Roman"/>
          <w:lang w:val="ro-RO" w:eastAsia="en-GB"/>
        </w:rPr>
        <w:t xml:space="preserve"> menționate în pct</w:t>
      </w:r>
      <w:r w:rsidR="00CB3028" w:rsidRPr="003E650B">
        <w:rPr>
          <w:rFonts w:eastAsia="Times New Roman"/>
          <w:lang w:val="ro-RO" w:eastAsia="en-GB"/>
        </w:rPr>
        <w:t xml:space="preserve">. </w:t>
      </w:r>
      <w:r w:rsidRPr="003E650B">
        <w:rPr>
          <w:rFonts w:eastAsia="Times New Roman"/>
          <w:lang w:val="ro-RO" w:eastAsia="en-GB"/>
        </w:rPr>
        <w:t>12</w:t>
      </w:r>
      <w:r w:rsidRPr="00880903">
        <w:rPr>
          <w:rFonts w:eastAsia="Times New Roman"/>
          <w:lang w:val="ro-RO" w:eastAsia="en-GB"/>
        </w:rPr>
        <w:t xml:space="preserve"> </w:t>
      </w:r>
      <w:r w:rsidR="00CB3028">
        <w:rPr>
          <w:rFonts w:eastAsia="Times New Roman"/>
          <w:lang w:val="ro-RO" w:eastAsia="en-GB"/>
        </w:rPr>
        <w:t xml:space="preserve">trebuie </w:t>
      </w:r>
      <w:r w:rsidR="00220DFC" w:rsidRPr="00CB3028">
        <w:rPr>
          <w:rFonts w:eastAsia="Times New Roman"/>
          <w:lang w:val="ro-RO" w:eastAsia="en-GB"/>
        </w:rPr>
        <w:t xml:space="preserve">să îndeplinească următoarele cerinţe: </w:t>
      </w:r>
    </w:p>
    <w:p w:rsidR="00E65640" w:rsidRDefault="00220DFC" w:rsidP="00220DFC">
      <w:pPr>
        <w:ind w:firstLine="567"/>
        <w:jc w:val="both"/>
        <w:rPr>
          <w:rFonts w:eastAsia="Times New Roman"/>
          <w:lang w:val="ro-RO" w:eastAsia="en-GB"/>
        </w:rPr>
      </w:pPr>
      <w:r w:rsidRPr="00CB3028">
        <w:rPr>
          <w:rFonts w:eastAsia="Times New Roman"/>
          <w:lang w:val="ro-RO" w:eastAsia="en-GB"/>
        </w:rPr>
        <w:t xml:space="preserve">1) </w:t>
      </w:r>
      <w:r w:rsidR="00E65640" w:rsidRPr="00D421D7">
        <w:rPr>
          <w:rFonts w:eastAsia="Times New Roman"/>
          <w:lang w:val="ro-RO" w:eastAsia="en-GB"/>
        </w:rPr>
        <w:t xml:space="preserve">să posede statut de persoană juridică cu sediul în Republica Moldova; </w:t>
      </w:r>
    </w:p>
    <w:p w:rsidR="00E65640" w:rsidRDefault="00E65640" w:rsidP="00220DFC">
      <w:pPr>
        <w:ind w:firstLine="567"/>
        <w:jc w:val="both"/>
        <w:rPr>
          <w:rFonts w:eastAsia="Times New Roman"/>
          <w:lang w:val="ro-RO" w:eastAsia="en-GB"/>
        </w:rPr>
      </w:pPr>
      <w:r>
        <w:rPr>
          <w:rFonts w:eastAsia="Times New Roman"/>
          <w:lang w:val="ro-RO" w:eastAsia="en-GB"/>
        </w:rPr>
        <w:t xml:space="preserve">2) </w:t>
      </w:r>
      <w:r w:rsidR="007A3D20">
        <w:rPr>
          <w:rFonts w:eastAsia="Times New Roman"/>
          <w:lang w:val="ro-RO" w:eastAsia="en-GB"/>
        </w:rPr>
        <w:t>î</w:t>
      </w:r>
      <w:r>
        <w:rPr>
          <w:rFonts w:eastAsia="Times New Roman"/>
          <w:lang w:val="ro-RO" w:eastAsia="en-GB"/>
        </w:rPr>
        <w:t>n procesul verificării metrologice a mijloacelor de măsurare</w:t>
      </w:r>
      <w:r w:rsidR="007A3D20">
        <w:rPr>
          <w:rFonts w:eastAsia="Times New Roman"/>
          <w:lang w:val="ro-RO" w:eastAsia="en-GB"/>
        </w:rPr>
        <w:t xml:space="preserve"> sau la </w:t>
      </w:r>
      <w:r w:rsidR="007A3D20" w:rsidRPr="007A3D20">
        <w:rPr>
          <w:rFonts w:eastAsia="Times New Roman"/>
          <w:lang w:val="ro-RO" w:eastAsia="en-GB"/>
        </w:rPr>
        <w:t>efectuarea măsurărilor din domeniile de interes public</w:t>
      </w:r>
      <w:r w:rsidR="007A3D20">
        <w:rPr>
          <w:rFonts w:eastAsia="Times New Roman"/>
          <w:lang w:val="ro-RO" w:eastAsia="en-GB"/>
        </w:rPr>
        <w:t>,</w:t>
      </w:r>
      <w:r w:rsidR="007A3D20" w:rsidRPr="007A3D20">
        <w:rPr>
          <w:rFonts w:eastAsia="Times New Roman"/>
          <w:lang w:val="ro-RO" w:eastAsia="en-GB"/>
        </w:rPr>
        <w:t xml:space="preserve"> </w:t>
      </w:r>
      <w:r>
        <w:rPr>
          <w:rFonts w:eastAsia="Times New Roman"/>
          <w:lang w:val="ro-RO" w:eastAsia="en-GB"/>
        </w:rPr>
        <w:t xml:space="preserve">să fie capabil să îndeplinească toate cerințele prevăzute de </w:t>
      </w:r>
      <w:r w:rsidR="007A3D20">
        <w:rPr>
          <w:rFonts w:eastAsia="Times New Roman"/>
          <w:lang w:val="ro-RO" w:eastAsia="en-GB"/>
        </w:rPr>
        <w:t>normele de metrologie legală, respectiv, procedurile de măsurare legală;</w:t>
      </w:r>
    </w:p>
    <w:p w:rsidR="00FD1305" w:rsidRPr="00D421D7" w:rsidRDefault="00FD1305" w:rsidP="00FD1305">
      <w:pPr>
        <w:ind w:firstLine="567"/>
        <w:jc w:val="both"/>
        <w:rPr>
          <w:rFonts w:eastAsia="Times New Roman"/>
          <w:lang w:val="ro-RO" w:eastAsia="en-GB"/>
        </w:rPr>
      </w:pPr>
      <w:r>
        <w:rPr>
          <w:rFonts w:eastAsia="Times New Roman"/>
          <w:lang w:val="ro-RO" w:eastAsia="en-GB"/>
        </w:rPr>
        <w:t>3) să nu aibă antecedente contravenționale, inclusiv stinse</w:t>
      </w:r>
      <w:r w:rsidR="00133045">
        <w:rPr>
          <w:rFonts w:eastAsia="Times New Roman"/>
          <w:lang w:val="ro-RO" w:eastAsia="en-GB"/>
        </w:rPr>
        <w:t>,</w:t>
      </w:r>
      <w:r>
        <w:rPr>
          <w:rFonts w:eastAsia="Times New Roman"/>
          <w:lang w:val="ro-RO" w:eastAsia="en-GB"/>
        </w:rPr>
        <w:t xml:space="preserve"> în domeniul verificării</w:t>
      </w:r>
      <w:r w:rsidRPr="00E65640">
        <w:rPr>
          <w:lang w:val="en-GB"/>
        </w:rPr>
        <w:t xml:space="preserve"> </w:t>
      </w:r>
      <w:r w:rsidRPr="00E65640">
        <w:rPr>
          <w:rFonts w:eastAsia="Times New Roman"/>
          <w:lang w:val="ro-RO" w:eastAsia="en-GB"/>
        </w:rPr>
        <w:t xml:space="preserve">metrologice a mijloacelor de măsurare supuse controlului metrologic legal şi/sau </w:t>
      </w:r>
      <w:r>
        <w:rPr>
          <w:rFonts w:eastAsia="Times New Roman"/>
          <w:lang w:val="ro-RO" w:eastAsia="en-GB"/>
        </w:rPr>
        <w:t>a efectuării</w:t>
      </w:r>
      <w:r w:rsidRPr="00E65640">
        <w:rPr>
          <w:rFonts w:eastAsia="Times New Roman"/>
          <w:lang w:val="ro-RO" w:eastAsia="en-GB"/>
        </w:rPr>
        <w:t xml:space="preserve"> măsurărilor din domeniile de interes public</w:t>
      </w:r>
      <w:r w:rsidRPr="00D421D7">
        <w:rPr>
          <w:rFonts w:eastAsia="Times New Roman"/>
          <w:lang w:val="ro-RO" w:eastAsia="en-GB"/>
        </w:rPr>
        <w:t xml:space="preserve">. </w:t>
      </w:r>
    </w:p>
    <w:p w:rsidR="00220DFC" w:rsidRPr="00131893" w:rsidRDefault="00FD1305" w:rsidP="00220DFC">
      <w:pPr>
        <w:ind w:firstLine="567"/>
        <w:jc w:val="both"/>
        <w:rPr>
          <w:rFonts w:eastAsia="Times New Roman"/>
          <w:lang w:val="ro-RO" w:eastAsia="en-GB"/>
        </w:rPr>
      </w:pPr>
      <w:r>
        <w:rPr>
          <w:rFonts w:eastAsia="Times New Roman"/>
          <w:lang w:val="ro-RO" w:eastAsia="en-GB"/>
        </w:rPr>
        <w:t xml:space="preserve">4) </w:t>
      </w:r>
      <w:r w:rsidR="00220DFC" w:rsidRPr="00CB3028">
        <w:rPr>
          <w:rFonts w:eastAsia="Times New Roman"/>
          <w:lang w:val="ro-RO" w:eastAsia="en-GB"/>
        </w:rPr>
        <w:t xml:space="preserve">să confirme documental deţinerea cu drept de proprietate sau cu drept de folosinţă şi posesie a etaloanelor, instalaţiilor şi mijloacelor de măsurare adecvate domeniului de activitate solicitat, cu certificate de etalonare şi/sau buletine de verificare metrologică valabile </w:t>
      </w:r>
      <w:r w:rsidR="00220DFC" w:rsidRPr="00131893">
        <w:rPr>
          <w:rFonts w:eastAsia="Times New Roman"/>
          <w:lang w:val="ro-RO" w:eastAsia="en-GB"/>
        </w:rPr>
        <w:t>corespunzătoare</w:t>
      </w:r>
      <w:r w:rsidR="009B15F7" w:rsidRPr="00131893">
        <w:rPr>
          <w:rFonts w:eastAsia="Times New Roman"/>
          <w:lang w:val="ro-RO" w:eastAsia="en-GB"/>
        </w:rPr>
        <w:t>.</w:t>
      </w:r>
      <w:r w:rsidR="00E5674E" w:rsidRPr="00131893">
        <w:rPr>
          <w:lang w:val="ro-RO"/>
        </w:rPr>
        <w:t xml:space="preserve"> </w:t>
      </w:r>
      <w:r w:rsidR="009B15F7" w:rsidRPr="00131893">
        <w:rPr>
          <w:lang w:val="ro-RO"/>
        </w:rPr>
        <w:t>D</w:t>
      </w:r>
      <w:r w:rsidR="00220DFC" w:rsidRPr="00131893">
        <w:rPr>
          <w:rFonts w:eastAsia="Times New Roman"/>
          <w:lang w:val="ro-RO" w:eastAsia="en-GB"/>
        </w:rPr>
        <w:t xml:space="preserve">reptul de folosinţă a etalonului de lucru, a instalaţiei şi/sau a mijlocului de măsurare poate fi </w:t>
      </w:r>
      <w:proofErr w:type="spellStart"/>
      <w:r w:rsidR="00220DFC" w:rsidRPr="00131893">
        <w:rPr>
          <w:rFonts w:eastAsia="Times New Roman"/>
          <w:lang w:val="ro-RO" w:eastAsia="en-GB"/>
        </w:rPr>
        <w:t>deţinut</w:t>
      </w:r>
      <w:proofErr w:type="spellEnd"/>
      <w:r w:rsidR="00220DFC" w:rsidRPr="00131893">
        <w:rPr>
          <w:rFonts w:eastAsia="Times New Roman"/>
          <w:lang w:val="ro-RO" w:eastAsia="en-GB"/>
        </w:rPr>
        <w:t xml:space="preserve"> de o singură persoană juridică; </w:t>
      </w:r>
    </w:p>
    <w:p w:rsidR="00220DFC" w:rsidRPr="00D421D7" w:rsidRDefault="00FD1305" w:rsidP="00220DFC">
      <w:pPr>
        <w:ind w:firstLine="567"/>
        <w:jc w:val="both"/>
        <w:rPr>
          <w:rFonts w:eastAsia="Times New Roman"/>
          <w:lang w:val="ro-RO" w:eastAsia="en-GB"/>
        </w:rPr>
      </w:pPr>
      <w:r w:rsidRPr="00131893">
        <w:rPr>
          <w:rFonts w:eastAsia="Times New Roman"/>
          <w:lang w:val="ro-RO" w:eastAsia="en-GB"/>
        </w:rPr>
        <w:t>5</w:t>
      </w:r>
      <w:r w:rsidR="00220DFC" w:rsidRPr="00131893">
        <w:rPr>
          <w:rFonts w:eastAsia="Times New Roman"/>
          <w:lang w:val="ro-RO" w:eastAsia="en-GB"/>
        </w:rPr>
        <w:t xml:space="preserve">) să implementeze şi să menţină un sistem de management documentat care </w:t>
      </w:r>
      <w:r w:rsidR="00220DFC" w:rsidRPr="00D421D7">
        <w:rPr>
          <w:rFonts w:eastAsia="Times New Roman"/>
          <w:lang w:val="ro-RO" w:eastAsia="en-GB"/>
        </w:rPr>
        <w:t xml:space="preserve">corespunde domeniului solicitat de desemnare; </w:t>
      </w:r>
    </w:p>
    <w:p w:rsidR="00220DFC" w:rsidRPr="00D421D7" w:rsidRDefault="00FD1305" w:rsidP="00220DFC">
      <w:pPr>
        <w:ind w:firstLine="567"/>
        <w:jc w:val="both"/>
        <w:rPr>
          <w:rFonts w:eastAsia="Times New Roman"/>
          <w:lang w:val="ro-RO" w:eastAsia="en-GB"/>
        </w:rPr>
      </w:pPr>
      <w:r>
        <w:rPr>
          <w:rFonts w:eastAsia="Times New Roman"/>
          <w:lang w:val="ro-RO" w:eastAsia="en-GB"/>
        </w:rPr>
        <w:t>6</w:t>
      </w:r>
      <w:r w:rsidR="00220DFC" w:rsidRPr="00D421D7">
        <w:rPr>
          <w:rFonts w:eastAsia="Times New Roman"/>
          <w:lang w:val="ro-RO" w:eastAsia="en-GB"/>
        </w:rPr>
        <w:t xml:space="preserve">) să deţină cu drept de proprietate sau cu drept de arendă, confirmat documentar, încăperi de lucru pentru efectuarea verificării metrologice a mijloacelor de măsurare supuse controlului metrologic legal şi/sau pentru efectuarea măsurărilor din domeniile de interes public; </w:t>
      </w:r>
    </w:p>
    <w:p w:rsidR="00220DFC" w:rsidRPr="00D421D7" w:rsidRDefault="00FD1305" w:rsidP="00220DFC">
      <w:pPr>
        <w:ind w:firstLine="567"/>
        <w:jc w:val="both"/>
        <w:rPr>
          <w:rFonts w:eastAsia="Times New Roman"/>
          <w:lang w:val="ro-RO" w:eastAsia="en-GB"/>
        </w:rPr>
      </w:pPr>
      <w:r>
        <w:rPr>
          <w:rFonts w:eastAsia="Times New Roman"/>
          <w:lang w:val="ro-RO" w:eastAsia="en-GB"/>
        </w:rPr>
        <w:t>7</w:t>
      </w:r>
      <w:r w:rsidR="00220DFC" w:rsidRPr="00D421D7">
        <w:rPr>
          <w:rFonts w:eastAsia="Times New Roman"/>
          <w:lang w:val="ro-RO" w:eastAsia="en-GB"/>
        </w:rPr>
        <w:t xml:space="preserve">) să dispună de un fond de documente normative actualizate, care acoperă domeniul solicitat de desemnare; </w:t>
      </w:r>
    </w:p>
    <w:p w:rsidR="00220DFC" w:rsidRPr="00D421D7" w:rsidRDefault="00FD1305" w:rsidP="00220DFC">
      <w:pPr>
        <w:ind w:firstLine="567"/>
        <w:jc w:val="both"/>
        <w:rPr>
          <w:rFonts w:eastAsia="Times New Roman"/>
          <w:lang w:val="ro-RO" w:eastAsia="en-GB"/>
        </w:rPr>
      </w:pPr>
      <w:r>
        <w:rPr>
          <w:rFonts w:eastAsia="Times New Roman"/>
          <w:lang w:val="ro-RO" w:eastAsia="en-GB"/>
        </w:rPr>
        <w:t>8</w:t>
      </w:r>
      <w:r w:rsidR="00220DFC" w:rsidRPr="00D421D7">
        <w:rPr>
          <w:rFonts w:eastAsia="Times New Roman"/>
          <w:lang w:val="ro-RO" w:eastAsia="en-GB"/>
        </w:rPr>
        <w:t xml:space="preserve">) să deţină poliţa de asigurare de răspundere civilă, suma asigurată fiind proporţională cu nivelul şi natura responsabilităţilor care pot apărea din serviciile prestate de </w:t>
      </w:r>
      <w:r w:rsidR="009A14CC">
        <w:rPr>
          <w:rFonts w:eastAsia="Times New Roman"/>
          <w:lang w:val="ro-RO" w:eastAsia="en-GB"/>
        </w:rPr>
        <w:t>acesta</w:t>
      </w:r>
      <w:r w:rsidR="00220DFC" w:rsidRPr="00D421D7">
        <w:rPr>
          <w:rFonts w:eastAsia="Times New Roman"/>
          <w:lang w:val="ro-RO" w:eastAsia="en-GB"/>
        </w:rPr>
        <w:t xml:space="preserve">; </w:t>
      </w:r>
    </w:p>
    <w:p w:rsidR="00220DFC" w:rsidRPr="00D421D7" w:rsidRDefault="00FD1305" w:rsidP="00220DFC">
      <w:pPr>
        <w:ind w:firstLine="567"/>
        <w:jc w:val="both"/>
        <w:rPr>
          <w:rFonts w:eastAsia="Times New Roman"/>
          <w:lang w:val="ro-RO" w:eastAsia="en-GB"/>
        </w:rPr>
      </w:pPr>
      <w:r>
        <w:rPr>
          <w:rFonts w:eastAsia="Times New Roman"/>
          <w:lang w:val="ro-RO" w:eastAsia="en-GB"/>
        </w:rPr>
        <w:t>9</w:t>
      </w:r>
      <w:r w:rsidR="00220DFC" w:rsidRPr="00D421D7">
        <w:rPr>
          <w:rFonts w:eastAsia="Times New Roman"/>
          <w:lang w:val="ro-RO" w:eastAsia="en-GB"/>
        </w:rPr>
        <w:t xml:space="preserve">) să deţină certificat de acreditare valabil eliberat de Centrul Naţional de Acreditare pentru domeniul de desemnare solicitat; </w:t>
      </w:r>
    </w:p>
    <w:p w:rsidR="00220DFC" w:rsidRPr="00D421D7" w:rsidRDefault="00FD1305" w:rsidP="00220DFC">
      <w:pPr>
        <w:ind w:firstLine="567"/>
        <w:jc w:val="both"/>
        <w:rPr>
          <w:rFonts w:eastAsia="Times New Roman"/>
          <w:lang w:val="ro-RO" w:eastAsia="en-GB"/>
        </w:rPr>
      </w:pPr>
      <w:r>
        <w:rPr>
          <w:rFonts w:eastAsia="Times New Roman"/>
          <w:lang w:val="ro-RO" w:eastAsia="en-GB"/>
        </w:rPr>
        <w:t>10</w:t>
      </w:r>
      <w:r w:rsidR="00220DFC" w:rsidRPr="00D421D7">
        <w:rPr>
          <w:rFonts w:eastAsia="Times New Roman"/>
          <w:lang w:val="ro-RO" w:eastAsia="en-GB"/>
        </w:rPr>
        <w:t xml:space="preserve">) să dispună de un număr suficient de personal cu competenţa şi abilităţile necesare pentru executarea activităţii pentru care se solicită desemnarea, dar nu mai puţin de 2 persoane cu competenţa conform </w:t>
      </w:r>
      <w:proofErr w:type="spellStart"/>
      <w:r w:rsidR="00220DFC" w:rsidRPr="00D421D7">
        <w:rPr>
          <w:rFonts w:eastAsia="Times New Roman"/>
          <w:lang w:val="ro-RO" w:eastAsia="en-GB"/>
        </w:rPr>
        <w:t>lit.a</w:t>
      </w:r>
      <w:proofErr w:type="spellEnd"/>
      <w:r w:rsidR="00220DFC" w:rsidRPr="00D421D7">
        <w:rPr>
          <w:rFonts w:eastAsia="Times New Roman"/>
          <w:lang w:val="ro-RO" w:eastAsia="en-GB"/>
        </w:rPr>
        <w:t>) şi/sau lit.b:</w:t>
      </w:r>
    </w:p>
    <w:p w:rsidR="00220DFC" w:rsidRPr="00D421D7" w:rsidRDefault="00220DFC" w:rsidP="00220DFC">
      <w:pPr>
        <w:ind w:firstLine="567"/>
        <w:jc w:val="both"/>
        <w:rPr>
          <w:rFonts w:eastAsia="Times New Roman"/>
          <w:lang w:val="ro-RO" w:eastAsia="en-GB"/>
        </w:rPr>
      </w:pPr>
      <w:r w:rsidRPr="00D421D7">
        <w:rPr>
          <w:rFonts w:eastAsia="Times New Roman"/>
          <w:lang w:val="ro-RO" w:eastAsia="en-GB"/>
        </w:rPr>
        <w:t>a) verificatorul metrolog trebuie:</w:t>
      </w:r>
    </w:p>
    <w:p w:rsidR="00220DFC" w:rsidRPr="00D421D7" w:rsidRDefault="00220DFC" w:rsidP="00220DFC">
      <w:pPr>
        <w:ind w:firstLine="567"/>
        <w:jc w:val="both"/>
        <w:rPr>
          <w:rFonts w:eastAsia="Times New Roman"/>
          <w:lang w:val="ro-RO" w:eastAsia="en-GB"/>
        </w:rPr>
      </w:pPr>
      <w:r w:rsidRPr="00D421D7">
        <w:rPr>
          <w:rFonts w:eastAsia="Times New Roman"/>
          <w:lang w:val="ro-RO" w:eastAsia="en-GB"/>
        </w:rPr>
        <w:t xml:space="preserve">- să deţină diplomă de absolvire a unei </w:t>
      </w:r>
      <w:proofErr w:type="spellStart"/>
      <w:r w:rsidRPr="00D421D7">
        <w:rPr>
          <w:rFonts w:eastAsia="Times New Roman"/>
          <w:lang w:val="ro-RO" w:eastAsia="en-GB"/>
        </w:rPr>
        <w:t>specialităţi</w:t>
      </w:r>
      <w:proofErr w:type="spellEnd"/>
      <w:r w:rsidRPr="00D421D7">
        <w:rPr>
          <w:rFonts w:eastAsia="Times New Roman"/>
          <w:lang w:val="ro-RO" w:eastAsia="en-GB"/>
        </w:rPr>
        <w:t xml:space="preserve"> cu profil tehnic din cadrul instituţiilor de învăţămînt superior şi/sau mediu de specialitate;</w:t>
      </w:r>
    </w:p>
    <w:p w:rsidR="00220DFC" w:rsidRPr="00D421D7" w:rsidRDefault="00220DFC" w:rsidP="00220DFC">
      <w:pPr>
        <w:ind w:firstLine="567"/>
        <w:jc w:val="both"/>
        <w:rPr>
          <w:rFonts w:eastAsia="Times New Roman"/>
          <w:lang w:val="ro-RO" w:eastAsia="en-GB"/>
        </w:rPr>
      </w:pPr>
      <w:r w:rsidRPr="00D421D7">
        <w:rPr>
          <w:rFonts w:eastAsia="Times New Roman"/>
          <w:lang w:val="ro-RO" w:eastAsia="en-GB"/>
        </w:rPr>
        <w:t xml:space="preserve">- să deţină document de absolvire a cursurilor de instruire teoretică şi practică pentru fiecare domeniu de măsurare şi cursului de metrologie legală eliberate de instituţii, </w:t>
      </w:r>
      <w:proofErr w:type="spellStart"/>
      <w:r w:rsidRPr="00D421D7">
        <w:rPr>
          <w:rFonts w:eastAsia="Times New Roman"/>
          <w:lang w:val="ro-RO" w:eastAsia="en-GB"/>
        </w:rPr>
        <w:t>organizaţii</w:t>
      </w:r>
      <w:proofErr w:type="spellEnd"/>
      <w:r w:rsidRPr="00D421D7">
        <w:rPr>
          <w:rFonts w:eastAsia="Times New Roman"/>
          <w:lang w:val="ro-RO" w:eastAsia="en-GB"/>
        </w:rPr>
        <w:t xml:space="preserve"> publice/private autorizate provizoriu sau acreditate din ţară sau din statele cu care există acorduri de colaborare;</w:t>
      </w:r>
    </w:p>
    <w:p w:rsidR="00220DFC" w:rsidRPr="00D421D7" w:rsidRDefault="00220DFC" w:rsidP="00220DFC">
      <w:pPr>
        <w:ind w:firstLine="567"/>
        <w:jc w:val="both"/>
        <w:rPr>
          <w:rFonts w:eastAsia="Times New Roman"/>
          <w:lang w:val="ro-RO" w:eastAsia="en-GB"/>
        </w:rPr>
      </w:pPr>
      <w:r w:rsidRPr="00D421D7">
        <w:rPr>
          <w:rFonts w:eastAsia="Times New Roman"/>
          <w:lang w:val="ro-RO" w:eastAsia="en-GB"/>
        </w:rPr>
        <w:t xml:space="preserve">- să posede </w:t>
      </w:r>
      <w:proofErr w:type="spellStart"/>
      <w:r w:rsidRPr="00D421D7">
        <w:rPr>
          <w:rFonts w:eastAsia="Times New Roman"/>
          <w:lang w:val="ro-RO" w:eastAsia="en-GB"/>
        </w:rPr>
        <w:t>experienţă</w:t>
      </w:r>
      <w:proofErr w:type="spellEnd"/>
      <w:r w:rsidRPr="00D421D7">
        <w:rPr>
          <w:rFonts w:eastAsia="Times New Roman"/>
          <w:lang w:val="ro-RO" w:eastAsia="en-GB"/>
        </w:rPr>
        <w:t xml:space="preserve">, de cel puţin 6 </w:t>
      </w:r>
      <w:r w:rsidRPr="00BB1936">
        <w:rPr>
          <w:rFonts w:eastAsia="Times New Roman"/>
          <w:lang w:val="ro-RO" w:eastAsia="en-GB"/>
        </w:rPr>
        <w:t xml:space="preserve">luni, pentru sortimentele </w:t>
      </w:r>
      <w:r w:rsidRPr="00D421D7">
        <w:rPr>
          <w:rFonts w:eastAsia="Times New Roman"/>
          <w:lang w:val="ro-RO" w:eastAsia="en-GB"/>
        </w:rPr>
        <w:t xml:space="preserve">mijloacelor de măsurare care vor fi supuse verificării metrologice de către acesta, fiind supervizat, în această perioadă, de un verificator metrolog care are un stagiu de </w:t>
      </w:r>
      <w:r w:rsidR="00BB1936" w:rsidRPr="00D421D7">
        <w:rPr>
          <w:rFonts w:eastAsia="Times New Roman"/>
          <w:lang w:val="ro-RO" w:eastAsia="en-GB"/>
        </w:rPr>
        <w:t>lucru de</w:t>
      </w:r>
      <w:r w:rsidR="00BB1936">
        <w:rPr>
          <w:rFonts w:eastAsia="Times New Roman"/>
          <w:lang w:val="ro-RO" w:eastAsia="en-GB"/>
        </w:rPr>
        <w:t xml:space="preserve"> minimum</w:t>
      </w:r>
      <w:r w:rsidR="00BB1936" w:rsidRPr="00D421D7">
        <w:rPr>
          <w:rFonts w:eastAsia="Times New Roman"/>
          <w:lang w:val="ro-RO" w:eastAsia="en-GB"/>
        </w:rPr>
        <w:t xml:space="preserve"> </w:t>
      </w:r>
      <w:r w:rsidRPr="00D421D7">
        <w:rPr>
          <w:rFonts w:eastAsia="Times New Roman"/>
          <w:lang w:val="ro-RO" w:eastAsia="en-GB"/>
        </w:rPr>
        <w:t>1 an, în domeniul respectiv.</w:t>
      </w:r>
    </w:p>
    <w:p w:rsidR="00E65640" w:rsidRDefault="00220DFC" w:rsidP="00220DFC">
      <w:pPr>
        <w:ind w:firstLine="567"/>
        <w:jc w:val="both"/>
        <w:rPr>
          <w:rFonts w:eastAsia="Times New Roman"/>
          <w:lang w:val="ro-RO" w:eastAsia="en-GB"/>
        </w:rPr>
      </w:pPr>
      <w:r w:rsidRPr="00D421D7">
        <w:rPr>
          <w:rFonts w:eastAsia="Times New Roman"/>
          <w:lang w:val="ro-RO" w:eastAsia="en-GB"/>
        </w:rPr>
        <w:t xml:space="preserve">b) personalul care efectuează măsurări în domeniile de interes public trebuie să confirme documental instruirile urmate şi să demonstreze cunoştinţele necesare </w:t>
      </w:r>
      <w:proofErr w:type="spellStart"/>
      <w:r w:rsidRPr="00D421D7">
        <w:rPr>
          <w:rFonts w:eastAsia="Times New Roman"/>
          <w:lang w:val="ro-RO" w:eastAsia="en-GB"/>
        </w:rPr>
        <w:t>deţinute</w:t>
      </w:r>
      <w:proofErr w:type="spellEnd"/>
      <w:r w:rsidR="00BB1936">
        <w:rPr>
          <w:rFonts w:eastAsia="Times New Roman"/>
          <w:lang w:val="ro-RO" w:eastAsia="en-GB"/>
        </w:rPr>
        <w:t>.</w:t>
      </w:r>
    </w:p>
    <w:p w:rsidR="00DB71DD" w:rsidRDefault="00837A4E" w:rsidP="00220DFC">
      <w:pPr>
        <w:ind w:firstLine="567"/>
        <w:jc w:val="both"/>
        <w:rPr>
          <w:rFonts w:eastAsia="Times New Roman"/>
          <w:lang w:val="ro-RO" w:eastAsia="en-GB"/>
        </w:rPr>
      </w:pPr>
      <w:r w:rsidRPr="009E2B13">
        <w:rPr>
          <w:rFonts w:eastAsia="Times New Roman"/>
          <w:b/>
          <w:lang w:val="ro-RO" w:eastAsia="en-GB"/>
        </w:rPr>
        <w:t>14.</w:t>
      </w:r>
      <w:r w:rsidRPr="009E2B13">
        <w:rPr>
          <w:rFonts w:eastAsia="Times New Roman"/>
          <w:lang w:val="ro-RO" w:eastAsia="en-GB"/>
        </w:rPr>
        <w:t xml:space="preserve"> Persoanele juridice care solicită să fie desemnate pentru efectuarea verificării metrologice a mijloacelor de măsurare supuse controlului metrologic legal şi/sau pentru efectuarea măsurărilor din domeniile de interes public, după expirarea termenului de valabilitate a Certificatului de desemnare </w:t>
      </w:r>
      <w:r w:rsidR="00057FFC" w:rsidRPr="009E2B13">
        <w:rPr>
          <w:rFonts w:eastAsia="Times New Roman"/>
          <w:lang w:val="ro-RO" w:eastAsia="en-GB"/>
        </w:rPr>
        <w:t>eliberat</w:t>
      </w:r>
      <w:r w:rsidRPr="009E2B13">
        <w:rPr>
          <w:rFonts w:eastAsia="Times New Roman"/>
          <w:lang w:val="ro-RO" w:eastAsia="en-GB"/>
        </w:rPr>
        <w:t xml:space="preserve"> anterior</w:t>
      </w:r>
      <w:r w:rsidR="00083567" w:rsidRPr="009E2B13">
        <w:rPr>
          <w:rFonts w:eastAsia="Times New Roman"/>
          <w:lang w:val="ro-RO" w:eastAsia="en-GB"/>
        </w:rPr>
        <w:t>, trebuie să</w:t>
      </w:r>
      <w:r w:rsidR="00DB71DD">
        <w:rPr>
          <w:rFonts w:eastAsia="Times New Roman"/>
          <w:lang w:val="ro-RO" w:eastAsia="en-GB"/>
        </w:rPr>
        <w:t>:</w:t>
      </w:r>
    </w:p>
    <w:p w:rsidR="00DB71DD" w:rsidRDefault="00DB71DD" w:rsidP="00220DFC">
      <w:pPr>
        <w:ind w:firstLine="567"/>
        <w:jc w:val="both"/>
        <w:rPr>
          <w:rFonts w:eastAsia="Times New Roman"/>
          <w:lang w:val="ro-RO" w:eastAsia="en-GB"/>
        </w:rPr>
      </w:pPr>
      <w:r>
        <w:rPr>
          <w:rFonts w:eastAsia="Times New Roman"/>
          <w:lang w:val="ro-RO" w:eastAsia="en-GB"/>
        </w:rPr>
        <w:t>1)</w:t>
      </w:r>
      <w:r w:rsidR="00083567" w:rsidRPr="009E2B13">
        <w:rPr>
          <w:rFonts w:eastAsia="Times New Roman"/>
          <w:lang w:val="ro-RO" w:eastAsia="en-GB"/>
        </w:rPr>
        <w:t xml:space="preserve"> îndeplinească cerințele menționate în pct. 12-13</w:t>
      </w:r>
      <w:r w:rsidR="00B82D2B">
        <w:rPr>
          <w:rFonts w:eastAsia="Times New Roman"/>
          <w:lang w:val="ro-RO" w:eastAsia="en-GB"/>
        </w:rPr>
        <w:t xml:space="preserve"> din prezentul Regulament</w:t>
      </w:r>
      <w:r>
        <w:rPr>
          <w:rFonts w:eastAsia="Times New Roman"/>
          <w:lang w:val="ro-RO" w:eastAsia="en-GB"/>
        </w:rPr>
        <w:t>;</w:t>
      </w:r>
    </w:p>
    <w:p w:rsidR="00B82D2B" w:rsidRDefault="00B82D2B" w:rsidP="00220DFC">
      <w:pPr>
        <w:ind w:firstLine="567"/>
        <w:jc w:val="both"/>
        <w:rPr>
          <w:rFonts w:eastAsia="Times New Roman"/>
          <w:lang w:val="ro-RO" w:eastAsia="en-GB"/>
        </w:rPr>
      </w:pPr>
      <w:r>
        <w:rPr>
          <w:rFonts w:eastAsia="Times New Roman"/>
          <w:lang w:val="ro-RO" w:eastAsia="en-GB"/>
        </w:rPr>
        <w:t xml:space="preserve">2) </w:t>
      </w:r>
      <w:r w:rsidR="00083567" w:rsidRPr="009E2B13">
        <w:rPr>
          <w:rFonts w:eastAsia="Times New Roman"/>
          <w:lang w:val="ro-RO" w:eastAsia="en-GB"/>
        </w:rPr>
        <w:t xml:space="preserve">să </w:t>
      </w:r>
      <w:r w:rsidR="00267F7E">
        <w:rPr>
          <w:rFonts w:eastAsia="Times New Roman"/>
          <w:lang w:val="ro-RO" w:eastAsia="en-GB"/>
        </w:rPr>
        <w:t xml:space="preserve">introducă </w:t>
      </w:r>
      <w:r w:rsidRPr="00B82D2B">
        <w:rPr>
          <w:rFonts w:eastAsia="Times New Roman"/>
          <w:lang w:val="ro-RO" w:eastAsia="en-GB"/>
        </w:rPr>
        <w:t>date autentice în documentele prezentate autorităţii centrale de metrologie</w:t>
      </w:r>
      <w:r>
        <w:rPr>
          <w:rFonts w:eastAsia="Times New Roman"/>
          <w:lang w:val="ro-RO" w:eastAsia="en-GB"/>
        </w:rPr>
        <w:t>,</w:t>
      </w:r>
      <w:r w:rsidRPr="009E2B13">
        <w:rPr>
          <w:rFonts w:eastAsia="Times New Roman"/>
          <w:lang w:val="ro-RO" w:eastAsia="en-GB"/>
        </w:rPr>
        <w:t xml:space="preserve"> </w:t>
      </w:r>
      <w:r w:rsidR="00994920">
        <w:rPr>
          <w:rFonts w:eastAsia="Times New Roman"/>
          <w:lang w:val="ro-RO" w:eastAsia="en-GB"/>
        </w:rPr>
        <w:t xml:space="preserve">să </w:t>
      </w:r>
      <w:r w:rsidR="009E2B13" w:rsidRPr="009E2B13">
        <w:rPr>
          <w:rFonts w:eastAsia="Times New Roman"/>
          <w:lang w:val="ro-RO" w:eastAsia="en-GB"/>
        </w:rPr>
        <w:t>respect</w:t>
      </w:r>
      <w:r w:rsidR="00994920">
        <w:rPr>
          <w:rFonts w:eastAsia="Times New Roman"/>
          <w:lang w:val="ro-RO" w:eastAsia="en-GB"/>
        </w:rPr>
        <w:t>e</w:t>
      </w:r>
      <w:r w:rsidR="009E2B13" w:rsidRPr="009E2B13">
        <w:rPr>
          <w:rFonts w:eastAsia="Times New Roman"/>
          <w:lang w:val="ro-RO" w:eastAsia="en-GB"/>
        </w:rPr>
        <w:t xml:space="preserve"> prevederil</w:t>
      </w:r>
      <w:r w:rsidR="00994920">
        <w:rPr>
          <w:rFonts w:eastAsia="Times New Roman"/>
          <w:lang w:val="ro-RO" w:eastAsia="en-GB"/>
        </w:rPr>
        <w:t>e</w:t>
      </w:r>
      <w:r w:rsidR="009E2B13" w:rsidRPr="009E2B13">
        <w:rPr>
          <w:rFonts w:eastAsia="Times New Roman"/>
          <w:lang w:val="ro-RO" w:eastAsia="en-GB"/>
        </w:rPr>
        <w:t xml:space="preserve"> sistemului de management documentat, condiţiil</w:t>
      </w:r>
      <w:r w:rsidR="00994920">
        <w:rPr>
          <w:rFonts w:eastAsia="Times New Roman"/>
          <w:lang w:val="ro-RO" w:eastAsia="en-GB"/>
        </w:rPr>
        <w:t>e</w:t>
      </w:r>
      <w:r w:rsidR="009E2B13" w:rsidRPr="009E2B13">
        <w:rPr>
          <w:rFonts w:eastAsia="Times New Roman"/>
          <w:lang w:val="ro-RO" w:eastAsia="en-GB"/>
        </w:rPr>
        <w:t xml:space="preserve"> de </w:t>
      </w:r>
      <w:r w:rsidR="009E2B13" w:rsidRPr="00DB71DD">
        <w:rPr>
          <w:rFonts w:eastAsia="Times New Roman"/>
          <w:lang w:val="ro-RO" w:eastAsia="en-GB"/>
        </w:rPr>
        <w:t xml:space="preserve">mediu, </w:t>
      </w:r>
      <w:r w:rsidR="00994920">
        <w:rPr>
          <w:rFonts w:eastAsia="Times New Roman"/>
          <w:lang w:val="ro-RO" w:eastAsia="en-GB"/>
        </w:rPr>
        <w:t xml:space="preserve">să </w:t>
      </w:r>
      <w:r w:rsidR="009E2B13" w:rsidRPr="00DB71DD">
        <w:rPr>
          <w:rFonts w:eastAsia="Times New Roman"/>
          <w:lang w:val="ro-RO" w:eastAsia="en-GB"/>
        </w:rPr>
        <w:t>întocm</w:t>
      </w:r>
      <w:r w:rsidR="00994920">
        <w:rPr>
          <w:rFonts w:eastAsia="Times New Roman"/>
          <w:lang w:val="ro-RO" w:eastAsia="en-GB"/>
        </w:rPr>
        <w:t>ească</w:t>
      </w:r>
      <w:r w:rsidR="009E2B13" w:rsidRPr="00DB71DD">
        <w:rPr>
          <w:rFonts w:eastAsia="Times New Roman"/>
          <w:lang w:val="ro-RO" w:eastAsia="en-GB"/>
        </w:rPr>
        <w:t xml:space="preserve"> corect documentel</w:t>
      </w:r>
      <w:r w:rsidR="00994920">
        <w:rPr>
          <w:rFonts w:eastAsia="Times New Roman"/>
          <w:lang w:val="ro-RO" w:eastAsia="en-GB"/>
        </w:rPr>
        <w:t>e</w:t>
      </w:r>
      <w:r w:rsidR="009E2B13" w:rsidRPr="00DB71DD">
        <w:rPr>
          <w:rFonts w:eastAsia="Times New Roman"/>
          <w:lang w:val="ro-RO" w:eastAsia="en-GB"/>
        </w:rPr>
        <w:t xml:space="preserve"> de evidenţă pentru mijloacele de măsurare verificate metrologic sau pentru măsurările efectuate în domenii de interes public</w:t>
      </w:r>
      <w:r w:rsidR="00267F7E" w:rsidRPr="00994920">
        <w:rPr>
          <w:rFonts w:eastAsia="Times New Roman"/>
          <w:lang w:val="ro-RO" w:eastAsia="en-GB"/>
        </w:rPr>
        <w:t>, pe perioada desemnării precedente</w:t>
      </w:r>
      <w:r>
        <w:rPr>
          <w:rFonts w:eastAsia="Times New Roman"/>
          <w:lang w:val="ro-RO" w:eastAsia="en-GB"/>
        </w:rPr>
        <w:t xml:space="preserve">. </w:t>
      </w:r>
    </w:p>
    <w:p w:rsidR="00220DFC" w:rsidRPr="00D421D7" w:rsidRDefault="00220DFC" w:rsidP="00220DFC">
      <w:pPr>
        <w:ind w:firstLine="567"/>
        <w:jc w:val="both"/>
        <w:rPr>
          <w:rFonts w:eastAsia="Times New Roman"/>
          <w:lang w:val="ro-RO" w:eastAsia="en-GB"/>
        </w:rPr>
      </w:pPr>
      <w:r w:rsidRPr="00D421D7">
        <w:rPr>
          <w:rFonts w:eastAsia="Times New Roman"/>
          <w:lang w:val="ro-RO" w:eastAsia="en-GB"/>
        </w:rPr>
        <w:t> </w:t>
      </w:r>
    </w:p>
    <w:p w:rsidR="00220DFC" w:rsidRDefault="000406FF" w:rsidP="000406FF">
      <w:pPr>
        <w:ind w:firstLine="567"/>
        <w:jc w:val="center"/>
        <w:rPr>
          <w:rFonts w:eastAsia="Times New Roman"/>
          <w:b/>
          <w:bCs/>
          <w:lang w:val="ro-RO" w:eastAsia="en-GB"/>
        </w:rPr>
      </w:pPr>
      <w:r>
        <w:rPr>
          <w:rFonts w:eastAsia="Times New Roman"/>
          <w:b/>
          <w:bCs/>
          <w:lang w:val="ro-RO" w:eastAsia="en-GB"/>
        </w:rPr>
        <w:lastRenderedPageBreak/>
        <w:t xml:space="preserve">III. </w:t>
      </w:r>
      <w:r w:rsidRPr="00D421D7">
        <w:rPr>
          <w:rFonts w:eastAsia="Times New Roman"/>
          <w:b/>
          <w:bCs/>
          <w:lang w:val="ro-RO" w:eastAsia="en-GB"/>
        </w:rPr>
        <w:t>DESEMNAREA PERSOANELOR JURIDICE</w:t>
      </w:r>
      <w:r w:rsidRPr="00D421D7">
        <w:rPr>
          <w:rFonts w:eastAsia="Times New Roman"/>
          <w:lang w:val="ro-RO" w:eastAsia="en-GB"/>
        </w:rPr>
        <w:t xml:space="preserve"> </w:t>
      </w:r>
      <w:r w:rsidRPr="00D421D7">
        <w:rPr>
          <w:rFonts w:eastAsia="Times New Roman"/>
          <w:b/>
          <w:bCs/>
          <w:lang w:val="ro-RO" w:eastAsia="en-GB"/>
        </w:rPr>
        <w:t>ÎN DOMENIUL METROLOGIEI LEGALE</w:t>
      </w:r>
    </w:p>
    <w:p w:rsidR="000406FF" w:rsidRPr="00D421D7" w:rsidRDefault="000406FF" w:rsidP="000406FF">
      <w:pPr>
        <w:ind w:firstLine="567"/>
        <w:jc w:val="center"/>
        <w:rPr>
          <w:rFonts w:eastAsia="Times New Roman"/>
          <w:lang w:val="ro-RO" w:eastAsia="en-GB"/>
        </w:rPr>
      </w:pPr>
    </w:p>
    <w:p w:rsidR="00220DFC" w:rsidRPr="00D421D7" w:rsidRDefault="003E650B" w:rsidP="00220DFC">
      <w:pPr>
        <w:ind w:firstLine="567"/>
        <w:jc w:val="both"/>
        <w:rPr>
          <w:rFonts w:eastAsia="Times New Roman"/>
          <w:lang w:val="ro-RO" w:eastAsia="en-GB"/>
        </w:rPr>
      </w:pPr>
      <w:r w:rsidRPr="00DB71DD">
        <w:rPr>
          <w:rFonts w:eastAsia="Times New Roman"/>
          <w:b/>
          <w:lang w:val="ro-RO" w:eastAsia="en-GB"/>
        </w:rPr>
        <w:t>1</w:t>
      </w:r>
      <w:r w:rsidR="00DB71DD">
        <w:rPr>
          <w:rFonts w:eastAsia="Times New Roman"/>
          <w:b/>
          <w:lang w:val="ro-RO" w:eastAsia="en-GB"/>
        </w:rPr>
        <w:t>5</w:t>
      </w:r>
      <w:r w:rsidR="000406FF" w:rsidRPr="00DB71DD">
        <w:rPr>
          <w:rFonts w:eastAsia="Times New Roman"/>
          <w:b/>
          <w:lang w:val="ro-RO" w:eastAsia="en-GB"/>
        </w:rPr>
        <w:t>.</w:t>
      </w:r>
      <w:r w:rsidR="00220DFC" w:rsidRPr="00D421D7">
        <w:rPr>
          <w:rFonts w:eastAsia="Times New Roman"/>
          <w:lang w:val="ro-RO" w:eastAsia="en-GB"/>
        </w:rPr>
        <w:t xml:space="preserve"> În scopul desemnării pentru efectuarea verificării metrologice a mijloacelor de măsurare supuse controlului metrologic legal sau pentru efectuarea măsurărilor din domeniile de interes public, </w:t>
      </w:r>
      <w:r w:rsidR="009A14CC">
        <w:rPr>
          <w:rFonts w:eastAsia="Times New Roman"/>
          <w:lang w:val="ro-RO" w:eastAsia="en-GB"/>
        </w:rPr>
        <w:t>persoana juridică</w:t>
      </w:r>
      <w:r w:rsidR="00220DFC" w:rsidRPr="00D421D7">
        <w:rPr>
          <w:rFonts w:eastAsia="Times New Roman"/>
          <w:lang w:val="ro-RO" w:eastAsia="en-GB"/>
        </w:rPr>
        <w:t xml:space="preserve"> prezintă la </w:t>
      </w:r>
      <w:r w:rsidR="00103774" w:rsidRPr="00D421D7">
        <w:rPr>
          <w:rFonts w:eastAsia="Times New Roman"/>
          <w:lang w:val="ro-RO" w:eastAsia="en-GB"/>
        </w:rPr>
        <w:t xml:space="preserve">Ministerul Economiei </w:t>
      </w:r>
      <w:r w:rsidR="00103774">
        <w:rPr>
          <w:rFonts w:eastAsia="Times New Roman"/>
          <w:lang w:val="ro-RO" w:eastAsia="en-GB"/>
        </w:rPr>
        <w:t xml:space="preserve">și Infrastructurii </w:t>
      </w:r>
      <w:r w:rsidR="00220DFC" w:rsidRPr="00D421D7">
        <w:rPr>
          <w:rFonts w:eastAsia="Times New Roman"/>
          <w:lang w:val="ro-RO" w:eastAsia="en-GB"/>
        </w:rPr>
        <w:t>o cerere</w:t>
      </w:r>
      <w:r w:rsidR="00994920">
        <w:rPr>
          <w:rFonts w:eastAsia="Times New Roman"/>
          <w:lang w:val="ro-RO" w:eastAsia="en-GB"/>
        </w:rPr>
        <w:t>, conform</w:t>
      </w:r>
      <w:r w:rsidR="00994920" w:rsidRPr="00994920">
        <w:rPr>
          <w:rFonts w:eastAsia="Times New Roman"/>
          <w:lang w:val="ro-RO" w:eastAsia="en-GB"/>
        </w:rPr>
        <w:t xml:space="preserve"> </w:t>
      </w:r>
      <w:r w:rsidR="00994920">
        <w:rPr>
          <w:rFonts w:eastAsia="Times New Roman"/>
          <w:lang w:val="ro-RO" w:eastAsia="en-GB"/>
        </w:rPr>
        <w:t>f</w:t>
      </w:r>
      <w:r w:rsidR="00994920" w:rsidRPr="00D421D7">
        <w:rPr>
          <w:rFonts w:eastAsia="Times New Roman"/>
          <w:lang w:val="ro-RO" w:eastAsia="en-GB"/>
        </w:rPr>
        <w:t>orm</w:t>
      </w:r>
      <w:r w:rsidR="00994920">
        <w:rPr>
          <w:rFonts w:eastAsia="Times New Roman"/>
          <w:lang w:val="ro-RO" w:eastAsia="en-GB"/>
        </w:rPr>
        <w:t>ei</w:t>
      </w:r>
      <w:r w:rsidR="00994920" w:rsidRPr="00D421D7">
        <w:rPr>
          <w:rFonts w:eastAsia="Times New Roman"/>
          <w:lang w:val="ro-RO" w:eastAsia="en-GB"/>
        </w:rPr>
        <w:t xml:space="preserve"> de prezentare</w:t>
      </w:r>
      <w:r w:rsidR="00994920" w:rsidRPr="00994920">
        <w:rPr>
          <w:rFonts w:eastAsia="Times New Roman"/>
          <w:lang w:val="ro-RO" w:eastAsia="en-GB"/>
        </w:rPr>
        <w:t xml:space="preserve"> </w:t>
      </w:r>
      <w:r w:rsidR="00133045">
        <w:rPr>
          <w:rFonts w:eastAsia="Times New Roman"/>
          <w:lang w:val="ro-RO" w:eastAsia="en-GB"/>
        </w:rPr>
        <w:t>din</w:t>
      </w:r>
      <w:r w:rsidR="00994920">
        <w:rPr>
          <w:rFonts w:eastAsia="Times New Roman"/>
          <w:lang w:val="ro-RO" w:eastAsia="en-GB"/>
        </w:rPr>
        <w:t xml:space="preserve"> </w:t>
      </w:r>
      <w:r w:rsidR="00994920" w:rsidRPr="00D421D7">
        <w:rPr>
          <w:rFonts w:eastAsia="Times New Roman"/>
          <w:lang w:val="ro-RO" w:eastAsia="en-GB"/>
        </w:rPr>
        <w:t>anex</w:t>
      </w:r>
      <w:r w:rsidR="00994920">
        <w:rPr>
          <w:rFonts w:eastAsia="Times New Roman"/>
          <w:lang w:val="ro-RO" w:eastAsia="en-GB"/>
        </w:rPr>
        <w:t>a</w:t>
      </w:r>
      <w:r w:rsidR="00994920" w:rsidRPr="00D421D7">
        <w:rPr>
          <w:rFonts w:eastAsia="Times New Roman"/>
          <w:lang w:val="ro-RO" w:eastAsia="en-GB"/>
        </w:rPr>
        <w:t xml:space="preserve"> </w:t>
      </w:r>
      <w:r w:rsidR="00994920">
        <w:rPr>
          <w:rFonts w:eastAsia="Times New Roman"/>
          <w:lang w:val="ro-RO" w:eastAsia="en-GB"/>
        </w:rPr>
        <w:t>nr. 2 la prezentul Regulament</w:t>
      </w:r>
      <w:r w:rsidR="00502CF2">
        <w:rPr>
          <w:rFonts w:eastAsia="Times New Roman"/>
          <w:lang w:val="ro-RO" w:eastAsia="en-GB"/>
        </w:rPr>
        <w:t>, însoțită de</w:t>
      </w:r>
      <w:r w:rsidR="00220DFC" w:rsidRPr="00D421D7">
        <w:rPr>
          <w:rFonts w:eastAsia="Times New Roman"/>
          <w:lang w:val="ro-RO" w:eastAsia="en-GB"/>
        </w:rPr>
        <w:t xml:space="preserve">: </w:t>
      </w:r>
    </w:p>
    <w:p w:rsidR="00220DFC" w:rsidRPr="00D421D7" w:rsidRDefault="000406FF" w:rsidP="00220DFC">
      <w:pPr>
        <w:ind w:firstLine="567"/>
        <w:jc w:val="both"/>
        <w:rPr>
          <w:rFonts w:eastAsia="Times New Roman"/>
          <w:lang w:val="ro-RO" w:eastAsia="en-GB"/>
        </w:rPr>
      </w:pPr>
      <w:r>
        <w:rPr>
          <w:rFonts w:eastAsia="Times New Roman"/>
          <w:lang w:val="ro-RO" w:eastAsia="en-GB"/>
        </w:rPr>
        <w:t>1</w:t>
      </w:r>
      <w:r w:rsidR="00220DFC" w:rsidRPr="00D421D7">
        <w:rPr>
          <w:rFonts w:eastAsia="Times New Roman"/>
          <w:lang w:val="ro-RO" w:eastAsia="en-GB"/>
        </w:rPr>
        <w:t xml:space="preserve">) fişa tehnică a </w:t>
      </w:r>
      <w:r w:rsidR="009A14CC">
        <w:rPr>
          <w:rFonts w:eastAsia="Times New Roman"/>
          <w:lang w:val="ro-RO" w:eastAsia="en-GB"/>
        </w:rPr>
        <w:t xml:space="preserve">persoanei juridice </w:t>
      </w:r>
      <w:r w:rsidR="00220DFC" w:rsidRPr="00D421D7">
        <w:rPr>
          <w:rFonts w:eastAsia="Times New Roman"/>
          <w:lang w:val="ro-RO" w:eastAsia="en-GB"/>
        </w:rPr>
        <w:t xml:space="preserve">ce solicită efectuarea activităţii de metrologie legală, conform anexei </w:t>
      </w:r>
      <w:r w:rsidR="0053765D">
        <w:rPr>
          <w:rFonts w:eastAsia="Times New Roman"/>
          <w:lang w:val="ro-RO" w:eastAsia="en-GB"/>
        </w:rPr>
        <w:t>nr. 1 la prezentul Regulament</w:t>
      </w:r>
      <w:r w:rsidR="00220DFC" w:rsidRPr="00D421D7">
        <w:rPr>
          <w:rFonts w:eastAsia="Times New Roman"/>
          <w:lang w:val="ro-RO" w:eastAsia="en-GB"/>
        </w:rPr>
        <w:t>;</w:t>
      </w:r>
    </w:p>
    <w:p w:rsidR="00220DFC" w:rsidRPr="00D421D7" w:rsidRDefault="000406FF" w:rsidP="00220DFC">
      <w:pPr>
        <w:ind w:firstLine="567"/>
        <w:jc w:val="both"/>
        <w:rPr>
          <w:rFonts w:eastAsia="Times New Roman"/>
          <w:lang w:val="ro-RO" w:eastAsia="en-GB"/>
        </w:rPr>
      </w:pPr>
      <w:r>
        <w:rPr>
          <w:rFonts w:eastAsia="Times New Roman"/>
          <w:lang w:val="ro-RO" w:eastAsia="en-GB"/>
        </w:rPr>
        <w:t>2</w:t>
      </w:r>
      <w:r w:rsidR="00220DFC" w:rsidRPr="00D421D7">
        <w:rPr>
          <w:rFonts w:eastAsia="Times New Roman"/>
          <w:lang w:val="ro-RO" w:eastAsia="en-GB"/>
        </w:rPr>
        <w:t xml:space="preserve">) copia de pe certificatul de acreditare cu anexa la acesta, eliberat pentru sarcinile specifice; </w:t>
      </w:r>
    </w:p>
    <w:p w:rsidR="00220DFC" w:rsidRPr="00D421D7" w:rsidRDefault="000406FF" w:rsidP="00220DFC">
      <w:pPr>
        <w:ind w:firstLine="567"/>
        <w:jc w:val="both"/>
        <w:rPr>
          <w:rFonts w:eastAsia="Times New Roman"/>
          <w:lang w:val="ro-RO" w:eastAsia="en-GB"/>
        </w:rPr>
      </w:pPr>
      <w:r>
        <w:rPr>
          <w:rFonts w:eastAsia="Times New Roman"/>
          <w:lang w:val="ro-RO" w:eastAsia="en-GB"/>
        </w:rPr>
        <w:t>3</w:t>
      </w:r>
      <w:r w:rsidR="00220DFC" w:rsidRPr="00D421D7">
        <w:rPr>
          <w:rFonts w:eastAsia="Times New Roman"/>
          <w:lang w:val="ro-RO" w:eastAsia="en-GB"/>
        </w:rPr>
        <w:t>) copia de pe manualul calităţii;</w:t>
      </w:r>
    </w:p>
    <w:p w:rsidR="00502CF2" w:rsidRDefault="000406FF" w:rsidP="00220DFC">
      <w:pPr>
        <w:ind w:firstLine="567"/>
        <w:jc w:val="both"/>
        <w:rPr>
          <w:rFonts w:eastAsia="Times New Roman"/>
          <w:lang w:val="ro-RO" w:eastAsia="en-GB"/>
        </w:rPr>
      </w:pPr>
      <w:r>
        <w:rPr>
          <w:rFonts w:eastAsia="Times New Roman"/>
          <w:lang w:val="ro-RO" w:eastAsia="en-GB"/>
        </w:rPr>
        <w:t>4</w:t>
      </w:r>
      <w:r w:rsidR="00220DFC" w:rsidRPr="00D421D7">
        <w:rPr>
          <w:rFonts w:eastAsia="Times New Roman"/>
          <w:lang w:val="ro-RO" w:eastAsia="en-GB"/>
        </w:rPr>
        <w:t>) copia de pe poliţa de asigurare de răspundere civilă pentru prejudiciile aduse clientului în urma prestării serviciilor.</w:t>
      </w:r>
      <w:r w:rsidR="00502CF2" w:rsidRPr="00502CF2">
        <w:rPr>
          <w:rFonts w:eastAsia="Times New Roman"/>
          <w:lang w:val="ro-RO" w:eastAsia="en-GB"/>
        </w:rPr>
        <w:t xml:space="preserve"> </w:t>
      </w:r>
    </w:p>
    <w:p w:rsidR="00220DFC" w:rsidRPr="00D421D7" w:rsidRDefault="003E650B" w:rsidP="00220DFC">
      <w:pPr>
        <w:ind w:firstLine="567"/>
        <w:jc w:val="both"/>
        <w:rPr>
          <w:rFonts w:eastAsia="Times New Roman"/>
          <w:lang w:val="ro-RO" w:eastAsia="en-GB"/>
        </w:rPr>
      </w:pPr>
      <w:r w:rsidRPr="000406FF">
        <w:rPr>
          <w:rFonts w:eastAsia="Times New Roman"/>
          <w:b/>
          <w:lang w:val="ro-RO" w:eastAsia="en-GB"/>
        </w:rPr>
        <w:t>1</w:t>
      </w:r>
      <w:r w:rsidR="00DB71DD">
        <w:rPr>
          <w:rFonts w:eastAsia="Times New Roman"/>
          <w:b/>
          <w:lang w:val="ro-RO" w:eastAsia="en-GB"/>
        </w:rPr>
        <w:t>6</w:t>
      </w:r>
      <w:r w:rsidR="000406FF" w:rsidRPr="000406FF">
        <w:rPr>
          <w:rFonts w:eastAsia="Times New Roman"/>
          <w:b/>
          <w:lang w:val="ro-RO" w:eastAsia="en-GB"/>
        </w:rPr>
        <w:t>.</w:t>
      </w:r>
      <w:r w:rsidR="00220DFC" w:rsidRPr="00D421D7">
        <w:rPr>
          <w:rFonts w:eastAsia="Times New Roman"/>
          <w:lang w:val="ro-RO" w:eastAsia="en-GB"/>
        </w:rPr>
        <w:t xml:space="preserve"> Cererea </w:t>
      </w:r>
      <w:r w:rsidR="00355470">
        <w:rPr>
          <w:rFonts w:eastAsia="Times New Roman"/>
          <w:lang w:val="ro-RO" w:eastAsia="en-GB"/>
        </w:rPr>
        <w:t>se</w:t>
      </w:r>
      <w:r w:rsidR="00220DFC" w:rsidRPr="00D421D7">
        <w:rPr>
          <w:rFonts w:eastAsia="Times New Roman"/>
          <w:lang w:val="ro-RO" w:eastAsia="en-GB"/>
        </w:rPr>
        <w:t xml:space="preserve"> depu</w:t>
      </w:r>
      <w:r w:rsidR="00355470">
        <w:rPr>
          <w:rFonts w:eastAsia="Times New Roman"/>
          <w:lang w:val="ro-RO" w:eastAsia="en-GB"/>
        </w:rPr>
        <w:t>ne pe</w:t>
      </w:r>
      <w:r w:rsidR="00220DFC" w:rsidRPr="00D421D7">
        <w:rPr>
          <w:rFonts w:eastAsia="Times New Roman"/>
          <w:lang w:val="ro-RO" w:eastAsia="en-GB"/>
        </w:rPr>
        <w:t xml:space="preserve"> </w:t>
      </w:r>
      <w:r w:rsidR="00355470" w:rsidRPr="00355470">
        <w:rPr>
          <w:rFonts w:eastAsia="Times New Roman"/>
          <w:lang w:val="ro-RO" w:eastAsia="en-GB"/>
        </w:rPr>
        <w:t xml:space="preserve">portalul guvernamental unic al serviciilor publice (www.servicii.gov.md), </w:t>
      </w:r>
      <w:r w:rsidR="00220DFC" w:rsidRPr="00D421D7">
        <w:rPr>
          <w:rFonts w:eastAsia="Times New Roman"/>
          <w:lang w:val="ro-RO" w:eastAsia="en-GB"/>
        </w:rPr>
        <w:t xml:space="preserve"> cu anexarea documentelor necesare. </w:t>
      </w:r>
    </w:p>
    <w:p w:rsidR="00220DFC" w:rsidRPr="00D421D7" w:rsidRDefault="003E650B" w:rsidP="00220DFC">
      <w:pPr>
        <w:ind w:firstLine="567"/>
        <w:jc w:val="both"/>
        <w:rPr>
          <w:rFonts w:eastAsia="Times New Roman"/>
          <w:lang w:val="ro-RO" w:eastAsia="en-GB"/>
        </w:rPr>
      </w:pPr>
      <w:r w:rsidRPr="000406FF">
        <w:rPr>
          <w:rFonts w:eastAsia="Times New Roman"/>
          <w:b/>
          <w:lang w:val="ro-RO" w:eastAsia="en-GB"/>
        </w:rPr>
        <w:t>1</w:t>
      </w:r>
      <w:r w:rsidR="00DB71DD">
        <w:rPr>
          <w:rFonts w:eastAsia="Times New Roman"/>
          <w:b/>
          <w:lang w:val="ro-RO" w:eastAsia="en-GB"/>
        </w:rPr>
        <w:t>7</w:t>
      </w:r>
      <w:r w:rsidR="000406FF" w:rsidRPr="000406FF">
        <w:rPr>
          <w:rFonts w:eastAsia="Times New Roman"/>
          <w:b/>
          <w:lang w:val="ro-RO" w:eastAsia="en-GB"/>
        </w:rPr>
        <w:t>.</w:t>
      </w:r>
      <w:r w:rsidR="00220DFC" w:rsidRPr="00D421D7">
        <w:rPr>
          <w:rFonts w:eastAsia="Times New Roman"/>
          <w:lang w:val="ro-RO" w:eastAsia="en-GB"/>
        </w:rPr>
        <w:t xml:space="preserve"> Documentele prezentate se supun expertizei de către </w:t>
      </w:r>
      <w:r w:rsidR="00355470" w:rsidRPr="00D421D7">
        <w:rPr>
          <w:rFonts w:eastAsia="Times New Roman"/>
          <w:lang w:val="ro-RO" w:eastAsia="en-GB"/>
        </w:rPr>
        <w:t xml:space="preserve">Ministerul Economiei </w:t>
      </w:r>
      <w:r w:rsidR="00355470">
        <w:rPr>
          <w:rFonts w:eastAsia="Times New Roman"/>
          <w:lang w:val="ro-RO" w:eastAsia="en-GB"/>
        </w:rPr>
        <w:t xml:space="preserve">și Infrastructurii </w:t>
      </w:r>
      <w:r w:rsidR="00220DFC" w:rsidRPr="00D421D7">
        <w:rPr>
          <w:rFonts w:eastAsia="Times New Roman"/>
          <w:lang w:val="ro-RO" w:eastAsia="en-GB"/>
        </w:rPr>
        <w:t xml:space="preserve">în scopul determinării corespunderii acestora criteriilor menţionate în </w:t>
      </w:r>
      <w:r w:rsidR="00355470" w:rsidRPr="00D421D7">
        <w:rPr>
          <w:rFonts w:eastAsia="Times New Roman"/>
          <w:lang w:val="ro-RO" w:eastAsia="en-GB"/>
        </w:rPr>
        <w:t xml:space="preserve">Capitolul </w:t>
      </w:r>
      <w:r w:rsidR="00355470">
        <w:rPr>
          <w:rFonts w:eastAsia="Times New Roman"/>
          <w:lang w:val="ro-RO" w:eastAsia="en-GB"/>
        </w:rPr>
        <w:t>I</w:t>
      </w:r>
      <w:r w:rsidR="00220DFC" w:rsidRPr="00D421D7">
        <w:rPr>
          <w:rFonts w:eastAsia="Times New Roman"/>
          <w:lang w:val="ro-RO" w:eastAsia="en-GB"/>
        </w:rPr>
        <w:t xml:space="preserve"> şi stabilirii domeniului de desemnare. Termenul de executare a expertizei – 10 zile. </w:t>
      </w:r>
    </w:p>
    <w:p w:rsidR="00220DFC" w:rsidRDefault="003E650B" w:rsidP="00220DFC">
      <w:pPr>
        <w:ind w:firstLine="567"/>
        <w:jc w:val="both"/>
        <w:rPr>
          <w:rFonts w:eastAsia="Times New Roman"/>
          <w:lang w:val="ro-RO" w:eastAsia="en-GB"/>
        </w:rPr>
      </w:pPr>
      <w:r w:rsidRPr="000406FF">
        <w:rPr>
          <w:rFonts w:eastAsia="Times New Roman"/>
          <w:b/>
          <w:lang w:val="ro-RO" w:eastAsia="en-GB"/>
        </w:rPr>
        <w:t>1</w:t>
      </w:r>
      <w:r w:rsidR="00DB71DD">
        <w:rPr>
          <w:rFonts w:eastAsia="Times New Roman"/>
          <w:b/>
          <w:lang w:val="ro-RO" w:eastAsia="en-GB"/>
        </w:rPr>
        <w:t>8</w:t>
      </w:r>
      <w:r w:rsidR="000406FF" w:rsidRPr="000406FF">
        <w:rPr>
          <w:rFonts w:eastAsia="Times New Roman"/>
          <w:b/>
          <w:lang w:val="ro-RO" w:eastAsia="en-GB"/>
        </w:rPr>
        <w:t>.</w:t>
      </w:r>
      <w:r w:rsidR="00220DFC" w:rsidRPr="00D421D7">
        <w:rPr>
          <w:rFonts w:eastAsia="Times New Roman"/>
          <w:lang w:val="ro-RO" w:eastAsia="en-GB"/>
        </w:rPr>
        <w:t xml:space="preserve"> În baza expertizei documentelor prezentate, </w:t>
      </w:r>
      <w:r w:rsidR="00355470" w:rsidRPr="00D421D7">
        <w:rPr>
          <w:rFonts w:eastAsia="Times New Roman"/>
          <w:lang w:val="ro-RO" w:eastAsia="en-GB"/>
        </w:rPr>
        <w:t xml:space="preserve">Ministerul Economiei </w:t>
      </w:r>
      <w:r w:rsidR="00355470">
        <w:rPr>
          <w:rFonts w:eastAsia="Times New Roman"/>
          <w:lang w:val="ro-RO" w:eastAsia="en-GB"/>
        </w:rPr>
        <w:t xml:space="preserve">și Infrastructurii </w:t>
      </w:r>
      <w:r w:rsidR="00220DFC" w:rsidRPr="00D421D7">
        <w:rPr>
          <w:rFonts w:eastAsia="Times New Roman"/>
          <w:lang w:val="ro-RO" w:eastAsia="en-GB"/>
        </w:rPr>
        <w:t>emite raportul de expertiză</w:t>
      </w:r>
      <w:r w:rsidR="00994920">
        <w:rPr>
          <w:rFonts w:eastAsia="Times New Roman"/>
          <w:lang w:val="ro-RO" w:eastAsia="en-GB"/>
        </w:rPr>
        <w:t>,</w:t>
      </w:r>
      <w:r w:rsidR="00220DFC" w:rsidRPr="00D421D7">
        <w:rPr>
          <w:rFonts w:eastAsia="Times New Roman"/>
          <w:lang w:val="ro-RO" w:eastAsia="en-GB"/>
        </w:rPr>
        <w:t xml:space="preserve"> </w:t>
      </w:r>
      <w:r w:rsidR="00355470">
        <w:rPr>
          <w:rFonts w:eastAsia="Times New Roman"/>
          <w:lang w:val="ro-RO" w:eastAsia="en-GB"/>
        </w:rPr>
        <w:t>conform</w:t>
      </w:r>
      <w:r w:rsidR="0053765D">
        <w:rPr>
          <w:rFonts w:eastAsia="Times New Roman"/>
          <w:lang w:val="ro-RO" w:eastAsia="en-GB"/>
        </w:rPr>
        <w:t xml:space="preserve"> anexei nr.</w:t>
      </w:r>
      <w:r w:rsidR="00220DFC" w:rsidRPr="00D421D7">
        <w:rPr>
          <w:rFonts w:eastAsia="Times New Roman"/>
          <w:lang w:val="ro-RO" w:eastAsia="en-GB"/>
        </w:rPr>
        <w:t xml:space="preserve"> </w:t>
      </w:r>
      <w:r w:rsidR="0053765D">
        <w:rPr>
          <w:rFonts w:eastAsia="Times New Roman"/>
          <w:lang w:val="ro-RO" w:eastAsia="en-GB"/>
        </w:rPr>
        <w:t>3 la prezentul Regulament</w:t>
      </w:r>
      <w:r w:rsidR="00994920">
        <w:rPr>
          <w:rFonts w:eastAsia="Times New Roman"/>
          <w:lang w:val="ro-RO" w:eastAsia="en-GB"/>
        </w:rPr>
        <w:t>,</w:t>
      </w:r>
      <w:r w:rsidR="00220DFC" w:rsidRPr="00D421D7">
        <w:rPr>
          <w:rFonts w:eastAsia="Times New Roman"/>
          <w:lang w:val="ro-RO" w:eastAsia="en-GB"/>
        </w:rPr>
        <w:t xml:space="preserve"> cu privire la desemnarea sau extinderea/</w:t>
      </w:r>
      <w:proofErr w:type="spellStart"/>
      <w:r w:rsidR="00220DFC" w:rsidRPr="00D421D7">
        <w:rPr>
          <w:rFonts w:eastAsia="Times New Roman"/>
          <w:lang w:val="ro-RO" w:eastAsia="en-GB"/>
        </w:rPr>
        <w:t>re</w:t>
      </w:r>
      <w:r w:rsidR="0053765D">
        <w:rPr>
          <w:rFonts w:eastAsia="Times New Roman"/>
          <w:lang w:val="ro-RO" w:eastAsia="en-GB"/>
        </w:rPr>
        <w:t>strîngerea</w:t>
      </w:r>
      <w:proofErr w:type="spellEnd"/>
      <w:r w:rsidR="00220DFC" w:rsidRPr="00D421D7">
        <w:rPr>
          <w:rFonts w:eastAsia="Times New Roman"/>
          <w:lang w:val="ro-RO" w:eastAsia="en-GB"/>
        </w:rPr>
        <w:t xml:space="preserve"> domeniului de desemnare solicitat pentru verificarea metrologică a mijloacelor de măsurare supuse controlului metrologic legal/efectuarea măsurărilor </w:t>
      </w:r>
      <w:r w:rsidR="0053765D">
        <w:rPr>
          <w:rFonts w:eastAsia="Times New Roman"/>
          <w:lang w:val="ro-RO" w:eastAsia="en-GB"/>
        </w:rPr>
        <w:t>din domeniile de interes public</w:t>
      </w:r>
      <w:r w:rsidR="00220DFC" w:rsidRPr="00D421D7">
        <w:rPr>
          <w:rFonts w:eastAsia="Times New Roman"/>
          <w:lang w:val="ro-RO" w:eastAsia="en-GB"/>
        </w:rPr>
        <w:t xml:space="preserve">. </w:t>
      </w:r>
    </w:p>
    <w:p w:rsidR="00A93710" w:rsidRPr="00D421D7" w:rsidRDefault="003E650B" w:rsidP="00A93710">
      <w:pPr>
        <w:ind w:firstLine="567"/>
        <w:jc w:val="both"/>
        <w:rPr>
          <w:rFonts w:eastAsia="Times New Roman"/>
          <w:lang w:val="ro-RO" w:eastAsia="en-GB"/>
        </w:rPr>
      </w:pPr>
      <w:r w:rsidRPr="00E65640">
        <w:rPr>
          <w:rFonts w:eastAsia="Times New Roman"/>
          <w:b/>
          <w:lang w:val="ro-RO" w:eastAsia="en-GB"/>
        </w:rPr>
        <w:t>1</w:t>
      </w:r>
      <w:r w:rsidR="00DB71DD">
        <w:rPr>
          <w:rFonts w:eastAsia="Times New Roman"/>
          <w:b/>
          <w:lang w:val="ro-RO" w:eastAsia="en-GB"/>
        </w:rPr>
        <w:t>9</w:t>
      </w:r>
      <w:r w:rsidR="00A93710" w:rsidRPr="00E65640">
        <w:rPr>
          <w:rFonts w:eastAsia="Times New Roman"/>
          <w:b/>
          <w:lang w:val="ro-RO" w:eastAsia="en-GB"/>
        </w:rPr>
        <w:t>.</w:t>
      </w:r>
      <w:r w:rsidR="00A93710">
        <w:rPr>
          <w:rFonts w:eastAsia="Times New Roman"/>
          <w:lang w:val="ro-RO" w:eastAsia="en-GB"/>
        </w:rPr>
        <w:t xml:space="preserve"> </w:t>
      </w:r>
      <w:r w:rsidR="00A93710" w:rsidRPr="00D421D7">
        <w:rPr>
          <w:rFonts w:eastAsia="Times New Roman"/>
          <w:lang w:val="ro-RO" w:eastAsia="en-GB"/>
        </w:rPr>
        <w:t xml:space="preserve">Desemnarea </w:t>
      </w:r>
      <w:r w:rsidR="00A93710" w:rsidRPr="00A93710">
        <w:rPr>
          <w:rFonts w:eastAsia="Times New Roman"/>
          <w:lang w:val="ro-RO" w:eastAsia="en-GB"/>
        </w:rPr>
        <w:t>sau extinderea/</w:t>
      </w:r>
      <w:r w:rsidRPr="00A93710">
        <w:rPr>
          <w:rFonts w:eastAsia="Times New Roman"/>
          <w:lang w:val="ro-RO" w:eastAsia="en-GB"/>
        </w:rPr>
        <w:t>restrângerea</w:t>
      </w:r>
      <w:r w:rsidR="00A93710" w:rsidRPr="00A93710">
        <w:rPr>
          <w:rFonts w:eastAsia="Times New Roman"/>
          <w:lang w:val="ro-RO" w:eastAsia="en-GB"/>
        </w:rPr>
        <w:t xml:space="preserve"> domeniului de desemnare </w:t>
      </w:r>
      <w:r w:rsidR="00A93710" w:rsidRPr="00D421D7">
        <w:rPr>
          <w:rFonts w:eastAsia="Times New Roman"/>
          <w:lang w:val="ro-RO" w:eastAsia="en-GB"/>
        </w:rPr>
        <w:t>se acordă în baza evaluării</w:t>
      </w:r>
      <w:r w:rsidR="00A93710">
        <w:rPr>
          <w:rFonts w:eastAsia="Times New Roman"/>
          <w:lang w:val="ro-RO" w:eastAsia="en-GB"/>
        </w:rPr>
        <w:t xml:space="preserve">, inclusiv evaluării periodice, </w:t>
      </w:r>
      <w:r w:rsidR="00A93710" w:rsidRPr="00D421D7">
        <w:rPr>
          <w:rFonts w:eastAsia="Times New Roman"/>
          <w:lang w:val="ro-RO" w:eastAsia="en-GB"/>
        </w:rPr>
        <w:t xml:space="preserve"> realizate de către Centrul Naţional de Acreditare, confirmate prin certificatul de acreditare şi anexa la acest certificat.</w:t>
      </w:r>
    </w:p>
    <w:p w:rsidR="00220DFC" w:rsidRPr="00D421D7" w:rsidRDefault="00DB71DD" w:rsidP="00220DFC">
      <w:pPr>
        <w:ind w:firstLine="567"/>
        <w:jc w:val="both"/>
        <w:rPr>
          <w:rFonts w:eastAsia="Times New Roman"/>
          <w:lang w:val="ro-RO" w:eastAsia="en-GB"/>
        </w:rPr>
      </w:pPr>
      <w:r>
        <w:rPr>
          <w:rFonts w:eastAsia="Times New Roman"/>
          <w:b/>
          <w:lang w:val="ro-RO" w:eastAsia="en-GB"/>
        </w:rPr>
        <w:t>20</w:t>
      </w:r>
      <w:r w:rsidR="000406FF" w:rsidRPr="000406FF">
        <w:rPr>
          <w:rFonts w:eastAsia="Times New Roman"/>
          <w:b/>
          <w:lang w:val="ro-RO" w:eastAsia="en-GB"/>
        </w:rPr>
        <w:t>.</w:t>
      </w:r>
      <w:r w:rsidR="000406FF">
        <w:rPr>
          <w:rFonts w:eastAsia="Times New Roman"/>
          <w:lang w:val="ro-RO" w:eastAsia="en-GB"/>
        </w:rPr>
        <w:t xml:space="preserve"> </w:t>
      </w:r>
      <w:r w:rsidR="00220DFC" w:rsidRPr="00D421D7">
        <w:rPr>
          <w:rFonts w:eastAsia="Times New Roman"/>
          <w:lang w:val="ro-RO" w:eastAsia="en-GB"/>
        </w:rPr>
        <w:t xml:space="preserve"> Decizia referitor la desemnare sau extinderea/</w:t>
      </w:r>
      <w:r w:rsidR="003E650B">
        <w:rPr>
          <w:rFonts w:eastAsia="Times New Roman"/>
          <w:lang w:val="ro-RO" w:eastAsia="en-GB"/>
        </w:rPr>
        <w:t>restrângerea</w:t>
      </w:r>
      <w:r w:rsidR="00220DFC" w:rsidRPr="00D421D7">
        <w:rPr>
          <w:rFonts w:eastAsia="Times New Roman"/>
          <w:lang w:val="ro-RO" w:eastAsia="en-GB"/>
        </w:rPr>
        <w:t xml:space="preserve"> domeniului de desemnare a activităţii solicitate ţine de </w:t>
      </w:r>
      <w:r w:rsidR="00A93710" w:rsidRPr="00D421D7">
        <w:rPr>
          <w:rFonts w:eastAsia="Times New Roman"/>
          <w:lang w:val="ro-RO" w:eastAsia="en-GB"/>
        </w:rPr>
        <w:t xml:space="preserve">Ministerul Economiei </w:t>
      </w:r>
      <w:r w:rsidR="00A93710">
        <w:rPr>
          <w:rFonts w:eastAsia="Times New Roman"/>
          <w:lang w:val="ro-RO" w:eastAsia="en-GB"/>
        </w:rPr>
        <w:t xml:space="preserve">și Infrastructurii </w:t>
      </w:r>
      <w:r w:rsidR="00220DFC" w:rsidRPr="00D421D7">
        <w:rPr>
          <w:rFonts w:eastAsia="Times New Roman"/>
          <w:lang w:val="ro-RO" w:eastAsia="en-GB"/>
        </w:rPr>
        <w:t xml:space="preserve">la recomandarea Consiliului Naţional de Metrologie şi se ia în termen de 30 de zile de la depunerea cererii cu anexele menţionate. </w:t>
      </w:r>
    </w:p>
    <w:p w:rsidR="00220DFC" w:rsidRPr="00D421D7" w:rsidRDefault="003E650B" w:rsidP="00220DFC">
      <w:pPr>
        <w:ind w:firstLine="567"/>
        <w:jc w:val="both"/>
        <w:rPr>
          <w:rFonts w:eastAsia="Times New Roman"/>
          <w:lang w:val="ro-RO" w:eastAsia="en-GB"/>
        </w:rPr>
      </w:pPr>
      <w:r>
        <w:rPr>
          <w:rFonts w:eastAsia="Times New Roman"/>
          <w:b/>
          <w:lang w:val="ro-RO" w:eastAsia="en-GB"/>
        </w:rPr>
        <w:t>2</w:t>
      </w:r>
      <w:r w:rsidR="00DB71DD">
        <w:rPr>
          <w:rFonts w:eastAsia="Times New Roman"/>
          <w:b/>
          <w:lang w:val="ro-RO" w:eastAsia="en-GB"/>
        </w:rPr>
        <w:t>1</w:t>
      </w:r>
      <w:r w:rsidR="000406FF" w:rsidRPr="000406FF">
        <w:rPr>
          <w:rFonts w:eastAsia="Times New Roman"/>
          <w:b/>
          <w:lang w:val="ro-RO" w:eastAsia="en-GB"/>
        </w:rPr>
        <w:t>.</w:t>
      </w:r>
      <w:r w:rsidR="00220DFC" w:rsidRPr="00D421D7">
        <w:rPr>
          <w:rFonts w:eastAsia="Times New Roman"/>
          <w:lang w:val="ro-RO" w:eastAsia="en-GB"/>
        </w:rPr>
        <w:t xml:space="preserve"> </w:t>
      </w:r>
      <w:r w:rsidR="00821B01">
        <w:rPr>
          <w:rFonts w:eastAsia="Times New Roman"/>
          <w:lang w:val="ro-RO" w:eastAsia="en-GB"/>
        </w:rPr>
        <w:t xml:space="preserve">Urmare a raportului de expertiză cu concluzia pozitivă și a recomandării respective a Consiliului Național de Metrologie, </w:t>
      </w:r>
      <w:r w:rsidR="00A93710" w:rsidRPr="00D421D7">
        <w:rPr>
          <w:rFonts w:eastAsia="Times New Roman"/>
          <w:lang w:val="ro-RO" w:eastAsia="en-GB"/>
        </w:rPr>
        <w:t xml:space="preserve">Ministerul Economiei </w:t>
      </w:r>
      <w:r w:rsidR="00A93710">
        <w:rPr>
          <w:rFonts w:eastAsia="Times New Roman"/>
          <w:lang w:val="ro-RO" w:eastAsia="en-GB"/>
        </w:rPr>
        <w:t xml:space="preserve">și Infrastructurii </w:t>
      </w:r>
      <w:r w:rsidR="00220DFC" w:rsidRPr="00D421D7">
        <w:rPr>
          <w:rFonts w:eastAsia="Times New Roman"/>
          <w:lang w:val="ro-RO" w:eastAsia="en-GB"/>
        </w:rPr>
        <w:t>emite ordin privind desemnarea sau extinderea/</w:t>
      </w:r>
      <w:r>
        <w:rPr>
          <w:rFonts w:eastAsia="Times New Roman"/>
          <w:lang w:val="ro-RO" w:eastAsia="en-GB"/>
        </w:rPr>
        <w:t>restrângerea</w:t>
      </w:r>
      <w:r w:rsidR="00220DFC" w:rsidRPr="00D421D7">
        <w:rPr>
          <w:rFonts w:eastAsia="Times New Roman"/>
          <w:lang w:val="ro-RO" w:eastAsia="en-GB"/>
        </w:rPr>
        <w:t xml:space="preserve"> domeniului de desemnare a activităţii solicitate şi îi eliberează </w:t>
      </w:r>
      <w:r w:rsidR="00A93710">
        <w:rPr>
          <w:rFonts w:eastAsia="Times New Roman"/>
          <w:lang w:val="ro-RO" w:eastAsia="en-GB"/>
        </w:rPr>
        <w:t xml:space="preserve">persoanei juridice </w:t>
      </w:r>
      <w:r w:rsidR="00220DFC" w:rsidRPr="00D421D7">
        <w:rPr>
          <w:rFonts w:eastAsia="Times New Roman"/>
          <w:lang w:val="ro-RO" w:eastAsia="en-GB"/>
        </w:rPr>
        <w:t>certificatul de desemnare, cu anexa respectivă</w:t>
      </w:r>
      <w:r w:rsidR="00821B01">
        <w:rPr>
          <w:rFonts w:eastAsia="Times New Roman"/>
          <w:lang w:val="ro-RO" w:eastAsia="en-GB"/>
        </w:rPr>
        <w:t>. Î</w:t>
      </w:r>
      <w:r w:rsidR="00220DFC" w:rsidRPr="00D421D7">
        <w:rPr>
          <w:rFonts w:eastAsia="Times New Roman"/>
          <w:lang w:val="ro-RO" w:eastAsia="en-GB"/>
        </w:rPr>
        <w:t>n cazul extinderii/</w:t>
      </w:r>
      <w:proofErr w:type="spellStart"/>
      <w:r w:rsidR="0053765D">
        <w:rPr>
          <w:rFonts w:eastAsia="Times New Roman"/>
          <w:lang w:val="ro-RO" w:eastAsia="en-GB"/>
        </w:rPr>
        <w:t>restrîngerii</w:t>
      </w:r>
      <w:proofErr w:type="spellEnd"/>
      <w:r w:rsidR="00220DFC" w:rsidRPr="00D421D7">
        <w:rPr>
          <w:rFonts w:eastAsia="Times New Roman"/>
          <w:lang w:val="ro-RO" w:eastAsia="en-GB"/>
        </w:rPr>
        <w:t xml:space="preserve"> domeniului de desemnare, se eliberează o anex</w:t>
      </w:r>
      <w:r w:rsidR="00821B01">
        <w:rPr>
          <w:rFonts w:eastAsia="Times New Roman"/>
          <w:lang w:val="ro-RO" w:eastAsia="en-GB"/>
        </w:rPr>
        <w:t>a</w:t>
      </w:r>
      <w:r w:rsidR="00220DFC" w:rsidRPr="00D421D7">
        <w:rPr>
          <w:rFonts w:eastAsia="Times New Roman"/>
          <w:lang w:val="ro-RO" w:eastAsia="en-GB"/>
        </w:rPr>
        <w:t xml:space="preserve"> modificată. </w:t>
      </w:r>
    </w:p>
    <w:p w:rsidR="00220DFC" w:rsidRPr="00D421D7" w:rsidRDefault="003E650B" w:rsidP="00220DFC">
      <w:pPr>
        <w:ind w:firstLine="567"/>
        <w:jc w:val="both"/>
        <w:rPr>
          <w:rFonts w:eastAsia="Times New Roman"/>
          <w:lang w:val="ro-RO" w:eastAsia="en-GB"/>
        </w:rPr>
      </w:pPr>
      <w:r>
        <w:rPr>
          <w:rFonts w:eastAsia="Times New Roman"/>
          <w:b/>
          <w:lang w:val="ro-RO" w:eastAsia="en-GB"/>
        </w:rPr>
        <w:t>2</w:t>
      </w:r>
      <w:r w:rsidR="00DB71DD">
        <w:rPr>
          <w:rFonts w:eastAsia="Times New Roman"/>
          <w:b/>
          <w:lang w:val="ro-RO" w:eastAsia="en-GB"/>
        </w:rPr>
        <w:t>2</w:t>
      </w:r>
      <w:r w:rsidR="000406FF" w:rsidRPr="000406FF">
        <w:rPr>
          <w:rFonts w:eastAsia="Times New Roman"/>
          <w:b/>
          <w:lang w:val="ro-RO" w:eastAsia="en-GB"/>
        </w:rPr>
        <w:t>.</w:t>
      </w:r>
      <w:r w:rsidR="00220DFC" w:rsidRPr="00D421D7">
        <w:rPr>
          <w:rFonts w:eastAsia="Times New Roman"/>
          <w:lang w:val="ro-RO" w:eastAsia="en-GB"/>
        </w:rPr>
        <w:t xml:space="preserve"> </w:t>
      </w:r>
      <w:r w:rsidR="00821B01">
        <w:rPr>
          <w:rFonts w:eastAsia="Times New Roman"/>
          <w:lang w:val="ro-RO" w:eastAsia="en-GB"/>
        </w:rPr>
        <w:t>Anexa cu domeniul de desemnare este parte integrantă a c</w:t>
      </w:r>
      <w:r w:rsidR="00220DFC" w:rsidRPr="00D421D7">
        <w:rPr>
          <w:rFonts w:eastAsia="Times New Roman"/>
          <w:lang w:val="ro-RO" w:eastAsia="en-GB"/>
        </w:rPr>
        <w:t xml:space="preserve">ertificatul de desemnare. </w:t>
      </w:r>
    </w:p>
    <w:p w:rsidR="00220DFC" w:rsidRPr="00D421D7" w:rsidRDefault="000406FF" w:rsidP="00220DFC">
      <w:pPr>
        <w:ind w:firstLine="567"/>
        <w:jc w:val="both"/>
        <w:rPr>
          <w:rFonts w:eastAsia="Times New Roman"/>
          <w:lang w:val="ro-RO" w:eastAsia="en-GB"/>
        </w:rPr>
      </w:pPr>
      <w:r>
        <w:rPr>
          <w:rFonts w:eastAsia="Times New Roman"/>
          <w:lang w:val="ro-RO" w:eastAsia="en-GB"/>
        </w:rPr>
        <w:t>1</w:t>
      </w:r>
      <w:r w:rsidR="00220DFC" w:rsidRPr="00D421D7">
        <w:rPr>
          <w:rFonts w:eastAsia="Times New Roman"/>
          <w:lang w:val="ro-RO" w:eastAsia="en-GB"/>
        </w:rPr>
        <w:t xml:space="preserve">) Forma de prezentare a certificatului de desemnare: </w:t>
      </w:r>
    </w:p>
    <w:p w:rsidR="00220DFC" w:rsidRPr="00D421D7" w:rsidRDefault="000406FF" w:rsidP="00220DFC">
      <w:pPr>
        <w:ind w:firstLine="567"/>
        <w:jc w:val="both"/>
        <w:rPr>
          <w:rFonts w:eastAsia="Times New Roman"/>
          <w:lang w:val="ro-RO" w:eastAsia="en-GB"/>
        </w:rPr>
      </w:pPr>
      <w:r>
        <w:rPr>
          <w:rFonts w:eastAsia="Times New Roman"/>
          <w:lang w:val="ro-RO" w:eastAsia="en-GB"/>
        </w:rPr>
        <w:t>a)</w:t>
      </w:r>
      <w:r w:rsidR="00220DFC" w:rsidRPr="00D421D7">
        <w:rPr>
          <w:rFonts w:eastAsia="Times New Roman"/>
          <w:lang w:val="ro-RO" w:eastAsia="en-GB"/>
        </w:rPr>
        <w:t xml:space="preserve"> pentru verificarea metrologică a mijloacelor de măsurare supuse controlului metrologic legal, conform anexei</w:t>
      </w:r>
      <w:r w:rsidR="003E650B">
        <w:rPr>
          <w:rFonts w:eastAsia="Times New Roman"/>
          <w:lang w:val="ro-RO" w:eastAsia="en-GB"/>
        </w:rPr>
        <w:t xml:space="preserve"> nr.</w:t>
      </w:r>
      <w:r w:rsidR="00220DFC" w:rsidRPr="00D421D7">
        <w:rPr>
          <w:rFonts w:eastAsia="Times New Roman"/>
          <w:lang w:val="ro-RO" w:eastAsia="en-GB"/>
        </w:rPr>
        <w:t xml:space="preserve"> </w:t>
      </w:r>
      <w:r w:rsidR="00A93710">
        <w:rPr>
          <w:rFonts w:eastAsia="Times New Roman"/>
          <w:lang w:val="ro-RO" w:eastAsia="en-GB"/>
        </w:rPr>
        <w:t>4</w:t>
      </w:r>
      <w:r w:rsidR="00103774" w:rsidRPr="00103774">
        <w:rPr>
          <w:lang w:val="en-GB"/>
        </w:rPr>
        <w:t xml:space="preserve"> </w:t>
      </w:r>
      <w:r w:rsidR="00103774" w:rsidRPr="00103774">
        <w:rPr>
          <w:rFonts w:eastAsia="Times New Roman"/>
          <w:lang w:val="ro-RO" w:eastAsia="en-GB"/>
        </w:rPr>
        <w:t>la prezentul Regulament</w:t>
      </w:r>
      <w:r w:rsidR="00220DFC" w:rsidRPr="00D421D7">
        <w:rPr>
          <w:rFonts w:eastAsia="Times New Roman"/>
          <w:lang w:val="ro-RO" w:eastAsia="en-GB"/>
        </w:rPr>
        <w:t xml:space="preserve">; </w:t>
      </w:r>
    </w:p>
    <w:p w:rsidR="00220DFC" w:rsidRPr="00D421D7" w:rsidRDefault="000406FF" w:rsidP="00220DFC">
      <w:pPr>
        <w:ind w:firstLine="567"/>
        <w:jc w:val="both"/>
        <w:rPr>
          <w:rFonts w:eastAsia="Times New Roman"/>
          <w:lang w:val="ro-RO" w:eastAsia="en-GB"/>
        </w:rPr>
      </w:pPr>
      <w:r>
        <w:rPr>
          <w:rFonts w:eastAsia="Times New Roman"/>
          <w:lang w:val="ro-RO" w:eastAsia="en-GB"/>
        </w:rPr>
        <w:t>b)</w:t>
      </w:r>
      <w:r w:rsidR="00220DFC" w:rsidRPr="00D421D7">
        <w:rPr>
          <w:rFonts w:eastAsia="Times New Roman"/>
          <w:lang w:val="ro-RO" w:eastAsia="en-GB"/>
        </w:rPr>
        <w:t xml:space="preserve"> pentru efectuarea măsurărilor din domeniile de interes public, conform anexei </w:t>
      </w:r>
      <w:r w:rsidR="003E650B">
        <w:rPr>
          <w:rFonts w:eastAsia="Times New Roman"/>
          <w:lang w:val="ro-RO" w:eastAsia="en-GB"/>
        </w:rPr>
        <w:t xml:space="preserve">nr. </w:t>
      </w:r>
      <w:r w:rsidR="00A93710">
        <w:rPr>
          <w:rFonts w:eastAsia="Times New Roman"/>
          <w:lang w:val="ro-RO" w:eastAsia="en-GB"/>
        </w:rPr>
        <w:t>5 la prezentul Regulament</w:t>
      </w:r>
      <w:r w:rsidR="00220DFC" w:rsidRPr="00D421D7">
        <w:rPr>
          <w:rFonts w:eastAsia="Times New Roman"/>
          <w:lang w:val="ro-RO" w:eastAsia="en-GB"/>
        </w:rPr>
        <w:t xml:space="preserve">. </w:t>
      </w:r>
    </w:p>
    <w:p w:rsidR="00220DFC" w:rsidRPr="00D421D7" w:rsidRDefault="000406FF" w:rsidP="00220DFC">
      <w:pPr>
        <w:ind w:firstLine="567"/>
        <w:jc w:val="both"/>
        <w:rPr>
          <w:rFonts w:eastAsia="Times New Roman"/>
          <w:lang w:val="ro-RO" w:eastAsia="en-GB"/>
        </w:rPr>
      </w:pPr>
      <w:r>
        <w:rPr>
          <w:rFonts w:eastAsia="Times New Roman"/>
          <w:lang w:val="ro-RO" w:eastAsia="en-GB"/>
        </w:rPr>
        <w:t>2</w:t>
      </w:r>
      <w:r w:rsidR="00220DFC" w:rsidRPr="00D421D7">
        <w:rPr>
          <w:rFonts w:eastAsia="Times New Roman"/>
          <w:lang w:val="ro-RO" w:eastAsia="en-GB"/>
        </w:rPr>
        <w:t>) Forma de prezentare a</w:t>
      </w:r>
      <w:r w:rsidR="00821B01">
        <w:rPr>
          <w:rFonts w:eastAsia="Times New Roman"/>
          <w:lang w:val="ro-RO" w:eastAsia="en-GB"/>
        </w:rPr>
        <w:t xml:space="preserve"> anexei cu </w:t>
      </w:r>
      <w:r w:rsidR="00220DFC" w:rsidRPr="00D421D7">
        <w:rPr>
          <w:rFonts w:eastAsia="Times New Roman"/>
          <w:lang w:val="ro-RO" w:eastAsia="en-GB"/>
        </w:rPr>
        <w:t xml:space="preserve">domeniul de desemnare: </w:t>
      </w:r>
    </w:p>
    <w:p w:rsidR="00220DFC" w:rsidRPr="00D421D7" w:rsidRDefault="000406FF" w:rsidP="00220DFC">
      <w:pPr>
        <w:ind w:firstLine="567"/>
        <w:jc w:val="both"/>
        <w:rPr>
          <w:rFonts w:eastAsia="Times New Roman"/>
          <w:lang w:val="ro-RO" w:eastAsia="en-GB"/>
        </w:rPr>
      </w:pPr>
      <w:r>
        <w:rPr>
          <w:rFonts w:eastAsia="Times New Roman"/>
          <w:lang w:val="ro-RO" w:eastAsia="en-GB"/>
        </w:rPr>
        <w:t>a)</w:t>
      </w:r>
      <w:r w:rsidR="00220DFC" w:rsidRPr="00D421D7">
        <w:rPr>
          <w:rFonts w:eastAsia="Times New Roman"/>
          <w:lang w:val="ro-RO" w:eastAsia="en-GB"/>
        </w:rPr>
        <w:t xml:space="preserve"> pentru verificare metrologică a mijloacelor de măsurare supuse controlului metrologic legal, conform anexei</w:t>
      </w:r>
      <w:r w:rsidR="00821B01">
        <w:rPr>
          <w:rFonts w:eastAsia="Times New Roman"/>
          <w:lang w:val="ro-RO" w:eastAsia="en-GB"/>
        </w:rPr>
        <w:t xml:space="preserve"> nr.</w:t>
      </w:r>
      <w:r w:rsidR="00220DFC" w:rsidRPr="00D421D7">
        <w:rPr>
          <w:rFonts w:eastAsia="Times New Roman"/>
          <w:lang w:val="ro-RO" w:eastAsia="en-GB"/>
        </w:rPr>
        <w:t xml:space="preserve"> </w:t>
      </w:r>
      <w:r w:rsidR="00A93710">
        <w:rPr>
          <w:rFonts w:eastAsia="Times New Roman"/>
          <w:lang w:val="ro-RO" w:eastAsia="en-GB"/>
        </w:rPr>
        <w:t>6</w:t>
      </w:r>
      <w:r w:rsidR="00A93710" w:rsidRPr="00A93710">
        <w:rPr>
          <w:rFonts w:eastAsia="Times New Roman"/>
          <w:lang w:val="ro-RO" w:eastAsia="en-GB"/>
        </w:rPr>
        <w:t xml:space="preserve"> </w:t>
      </w:r>
      <w:r w:rsidR="00A93710" w:rsidRPr="00103774">
        <w:rPr>
          <w:rFonts w:eastAsia="Times New Roman"/>
          <w:lang w:val="ro-RO" w:eastAsia="en-GB"/>
        </w:rPr>
        <w:t>la prezentul Regulament</w:t>
      </w:r>
      <w:r w:rsidR="00220DFC" w:rsidRPr="00D421D7">
        <w:rPr>
          <w:rFonts w:eastAsia="Times New Roman"/>
          <w:lang w:val="ro-RO" w:eastAsia="en-GB"/>
        </w:rPr>
        <w:t xml:space="preserve">; </w:t>
      </w:r>
    </w:p>
    <w:p w:rsidR="00220DFC" w:rsidRPr="00D421D7" w:rsidRDefault="000406FF" w:rsidP="00220DFC">
      <w:pPr>
        <w:ind w:firstLine="567"/>
        <w:jc w:val="both"/>
        <w:rPr>
          <w:rFonts w:eastAsia="Times New Roman"/>
          <w:lang w:val="ro-RO" w:eastAsia="en-GB"/>
        </w:rPr>
      </w:pPr>
      <w:r>
        <w:rPr>
          <w:rFonts w:eastAsia="Times New Roman"/>
          <w:lang w:val="ro-RO" w:eastAsia="en-GB"/>
        </w:rPr>
        <w:t>b)</w:t>
      </w:r>
      <w:r w:rsidR="00220DFC" w:rsidRPr="00D421D7">
        <w:rPr>
          <w:rFonts w:eastAsia="Times New Roman"/>
          <w:lang w:val="ro-RO" w:eastAsia="en-GB"/>
        </w:rPr>
        <w:t xml:space="preserve"> pentru efectuarea măsurărilor din domeniile de interes public, conform anexei </w:t>
      </w:r>
      <w:r w:rsidR="003E650B">
        <w:rPr>
          <w:rFonts w:eastAsia="Times New Roman"/>
          <w:lang w:val="ro-RO" w:eastAsia="en-GB"/>
        </w:rPr>
        <w:t xml:space="preserve">nr. </w:t>
      </w:r>
      <w:r w:rsidR="00A93710">
        <w:rPr>
          <w:rFonts w:eastAsia="Times New Roman"/>
          <w:lang w:val="ro-RO" w:eastAsia="en-GB"/>
        </w:rPr>
        <w:t xml:space="preserve">7 </w:t>
      </w:r>
      <w:r w:rsidR="00A93710" w:rsidRPr="00103774">
        <w:rPr>
          <w:rFonts w:eastAsia="Times New Roman"/>
          <w:lang w:val="ro-RO" w:eastAsia="en-GB"/>
        </w:rPr>
        <w:t>la prezentul Regulament</w:t>
      </w:r>
      <w:r w:rsidR="00220DFC" w:rsidRPr="00D421D7">
        <w:rPr>
          <w:rFonts w:eastAsia="Times New Roman"/>
          <w:lang w:val="ro-RO" w:eastAsia="en-GB"/>
        </w:rPr>
        <w:t xml:space="preserve">. </w:t>
      </w:r>
    </w:p>
    <w:p w:rsidR="00220DFC" w:rsidRDefault="003E650B" w:rsidP="00220DFC">
      <w:pPr>
        <w:ind w:firstLine="567"/>
        <w:jc w:val="both"/>
        <w:rPr>
          <w:rFonts w:eastAsia="Times New Roman"/>
          <w:lang w:val="ro-RO" w:eastAsia="en-GB"/>
        </w:rPr>
      </w:pPr>
      <w:r>
        <w:rPr>
          <w:rFonts w:eastAsia="Times New Roman"/>
          <w:b/>
          <w:lang w:val="ro-RO" w:eastAsia="en-GB"/>
        </w:rPr>
        <w:t>2</w:t>
      </w:r>
      <w:r w:rsidR="00DB71DD">
        <w:rPr>
          <w:rFonts w:eastAsia="Times New Roman"/>
          <w:b/>
          <w:lang w:val="ro-RO" w:eastAsia="en-GB"/>
        </w:rPr>
        <w:t>3</w:t>
      </w:r>
      <w:r w:rsidR="000406FF" w:rsidRPr="000406FF">
        <w:rPr>
          <w:rFonts w:eastAsia="Times New Roman"/>
          <w:b/>
          <w:lang w:val="ro-RO" w:eastAsia="en-GB"/>
        </w:rPr>
        <w:t>.</w:t>
      </w:r>
      <w:r w:rsidR="00220DFC" w:rsidRPr="00D421D7">
        <w:rPr>
          <w:rFonts w:eastAsia="Times New Roman"/>
          <w:lang w:val="ro-RO" w:eastAsia="en-GB"/>
        </w:rPr>
        <w:t xml:space="preserve"> Certificatul de desemnare se </w:t>
      </w:r>
      <w:r w:rsidR="000C7C4A">
        <w:rPr>
          <w:rFonts w:eastAsia="Times New Roman"/>
          <w:lang w:val="ro-RO" w:eastAsia="en-GB"/>
        </w:rPr>
        <w:t xml:space="preserve">emite </w:t>
      </w:r>
      <w:r w:rsidR="00220DFC" w:rsidRPr="00D421D7">
        <w:rPr>
          <w:rFonts w:eastAsia="Times New Roman"/>
          <w:lang w:val="ro-RO" w:eastAsia="en-GB"/>
        </w:rPr>
        <w:t xml:space="preserve">pe un termen nu mai mare de termenul de valabilitate a certificatului de acreditare. </w:t>
      </w:r>
    </w:p>
    <w:p w:rsidR="000C7C4A" w:rsidRPr="00D421D7" w:rsidRDefault="003E650B" w:rsidP="00220DFC">
      <w:pPr>
        <w:ind w:firstLine="567"/>
        <w:jc w:val="both"/>
        <w:rPr>
          <w:rFonts w:eastAsia="Times New Roman"/>
          <w:lang w:val="ro-RO" w:eastAsia="en-GB"/>
        </w:rPr>
      </w:pPr>
      <w:r w:rsidRPr="000C7C4A">
        <w:rPr>
          <w:rFonts w:eastAsia="Times New Roman"/>
          <w:b/>
          <w:lang w:val="ro-RO" w:eastAsia="en-GB"/>
        </w:rPr>
        <w:t>2</w:t>
      </w:r>
      <w:r w:rsidR="00DB71DD">
        <w:rPr>
          <w:rFonts w:eastAsia="Times New Roman"/>
          <w:b/>
          <w:lang w:val="ro-RO" w:eastAsia="en-GB"/>
        </w:rPr>
        <w:t>4</w:t>
      </w:r>
      <w:r w:rsidR="000C7C4A" w:rsidRPr="000C7C4A">
        <w:rPr>
          <w:rFonts w:eastAsia="Times New Roman"/>
          <w:b/>
          <w:lang w:val="ro-RO" w:eastAsia="en-GB"/>
        </w:rPr>
        <w:t>.</w:t>
      </w:r>
      <w:r w:rsidR="000C7C4A">
        <w:rPr>
          <w:rFonts w:eastAsia="Times New Roman"/>
          <w:lang w:val="ro-RO" w:eastAsia="en-GB"/>
        </w:rPr>
        <w:t xml:space="preserve"> </w:t>
      </w:r>
      <w:r w:rsidR="000C7C4A" w:rsidRPr="00D421D7">
        <w:rPr>
          <w:rFonts w:eastAsia="Times New Roman"/>
          <w:lang w:val="ro-RO" w:eastAsia="en-GB"/>
        </w:rPr>
        <w:t>Certificatul de desemnare</w:t>
      </w:r>
      <w:r w:rsidR="000C7C4A" w:rsidRPr="000C7C4A">
        <w:rPr>
          <w:rFonts w:eastAsia="Times New Roman"/>
          <w:lang w:val="ro-RO" w:eastAsia="en-GB"/>
        </w:rPr>
        <w:t xml:space="preserve"> </w:t>
      </w:r>
      <w:r w:rsidR="000C7C4A">
        <w:rPr>
          <w:rFonts w:eastAsia="Times New Roman"/>
          <w:lang w:val="ro-RO" w:eastAsia="en-GB"/>
        </w:rPr>
        <w:t xml:space="preserve">emis este disponibil </w:t>
      </w:r>
      <w:r w:rsidR="000C7C4A" w:rsidRPr="000C7C4A">
        <w:rPr>
          <w:rFonts w:eastAsia="Times New Roman"/>
          <w:lang w:val="ro-RO" w:eastAsia="en-GB"/>
        </w:rPr>
        <w:t>pe portalul guvernamental unic al serviciilor publice (www.servicii.gov.md</w:t>
      </w:r>
      <w:r w:rsidR="000C7C4A">
        <w:rPr>
          <w:rFonts w:eastAsia="Times New Roman"/>
          <w:lang w:val="ro-RO" w:eastAsia="en-GB"/>
        </w:rPr>
        <w:t>)</w:t>
      </w:r>
      <w:r w:rsidR="000C7C4A" w:rsidRPr="000C7C4A">
        <w:rPr>
          <w:rFonts w:eastAsia="Times New Roman"/>
          <w:lang w:val="ro-RO" w:eastAsia="en-GB"/>
        </w:rPr>
        <w:t>.</w:t>
      </w:r>
    </w:p>
    <w:p w:rsidR="00220DFC" w:rsidRDefault="003E650B" w:rsidP="00220DFC">
      <w:pPr>
        <w:ind w:firstLine="567"/>
        <w:jc w:val="both"/>
        <w:rPr>
          <w:rFonts w:eastAsia="Times New Roman"/>
          <w:lang w:val="ro-RO" w:eastAsia="en-GB"/>
        </w:rPr>
      </w:pPr>
      <w:r w:rsidRPr="004F0B0D">
        <w:rPr>
          <w:rFonts w:eastAsia="Times New Roman"/>
          <w:b/>
          <w:lang w:val="ro-RO" w:eastAsia="en-GB"/>
        </w:rPr>
        <w:t>2</w:t>
      </w:r>
      <w:r w:rsidR="00DB71DD">
        <w:rPr>
          <w:rFonts w:eastAsia="Times New Roman"/>
          <w:b/>
          <w:lang w:val="ro-RO" w:eastAsia="en-GB"/>
        </w:rPr>
        <w:t>5</w:t>
      </w:r>
      <w:r w:rsidR="004F0B0D" w:rsidRPr="004F0B0D">
        <w:rPr>
          <w:rFonts w:eastAsia="Times New Roman"/>
          <w:b/>
          <w:lang w:val="ro-RO" w:eastAsia="en-GB"/>
        </w:rPr>
        <w:t xml:space="preserve">. </w:t>
      </w:r>
      <w:r w:rsidR="00220DFC" w:rsidRPr="00D421D7">
        <w:rPr>
          <w:rFonts w:eastAsia="Times New Roman"/>
          <w:lang w:val="ro-RO" w:eastAsia="en-GB"/>
        </w:rPr>
        <w:t xml:space="preserve">În cazul </w:t>
      </w:r>
      <w:r w:rsidR="00821B01">
        <w:rPr>
          <w:rFonts w:eastAsia="Times New Roman"/>
          <w:lang w:val="ro-RO" w:eastAsia="en-GB"/>
        </w:rPr>
        <w:t>refuzul</w:t>
      </w:r>
      <w:r w:rsidR="00133045">
        <w:rPr>
          <w:rFonts w:eastAsia="Times New Roman"/>
          <w:lang w:val="ro-RO" w:eastAsia="en-GB"/>
        </w:rPr>
        <w:t>ui</w:t>
      </w:r>
      <w:r w:rsidR="00821B01">
        <w:rPr>
          <w:rFonts w:eastAsia="Times New Roman"/>
          <w:lang w:val="ro-RO" w:eastAsia="en-GB"/>
        </w:rPr>
        <w:t xml:space="preserve"> desemnării</w:t>
      </w:r>
      <w:r w:rsidR="00220DFC" w:rsidRPr="00D421D7">
        <w:rPr>
          <w:rFonts w:eastAsia="Times New Roman"/>
          <w:lang w:val="ro-RO" w:eastAsia="en-GB"/>
        </w:rPr>
        <w:t xml:space="preserve">, </w:t>
      </w:r>
      <w:r w:rsidR="00A81EC5" w:rsidRPr="00D421D7">
        <w:rPr>
          <w:rFonts w:eastAsia="Times New Roman"/>
          <w:lang w:val="ro-RO" w:eastAsia="en-GB"/>
        </w:rPr>
        <w:t xml:space="preserve">Ministerul Economiei </w:t>
      </w:r>
      <w:r w:rsidR="00A81EC5">
        <w:rPr>
          <w:rFonts w:eastAsia="Times New Roman"/>
          <w:lang w:val="ro-RO" w:eastAsia="en-GB"/>
        </w:rPr>
        <w:t xml:space="preserve">și Infrastructurii </w:t>
      </w:r>
      <w:r w:rsidR="00220DFC" w:rsidRPr="00D421D7">
        <w:rPr>
          <w:rFonts w:eastAsia="Times New Roman"/>
          <w:lang w:val="ro-RO" w:eastAsia="en-GB"/>
        </w:rPr>
        <w:t xml:space="preserve">informează în scris </w:t>
      </w:r>
      <w:r w:rsidR="009A14CC" w:rsidRPr="009A14CC">
        <w:rPr>
          <w:rFonts w:eastAsia="Times New Roman"/>
          <w:lang w:val="ro-RO" w:eastAsia="en-GB"/>
        </w:rPr>
        <w:t>persoana juridică</w:t>
      </w:r>
      <w:r w:rsidR="00220DFC" w:rsidRPr="00D421D7">
        <w:rPr>
          <w:rFonts w:eastAsia="Times New Roman"/>
          <w:lang w:val="ro-RO" w:eastAsia="en-GB"/>
        </w:rPr>
        <w:t xml:space="preserve"> despre decizia respectivă nu mai </w:t>
      </w:r>
      <w:proofErr w:type="spellStart"/>
      <w:r w:rsidR="00220DFC" w:rsidRPr="00D421D7">
        <w:rPr>
          <w:rFonts w:eastAsia="Times New Roman"/>
          <w:lang w:val="ro-RO" w:eastAsia="en-GB"/>
        </w:rPr>
        <w:t>tîrziu</w:t>
      </w:r>
      <w:proofErr w:type="spellEnd"/>
      <w:r w:rsidR="00220DFC" w:rsidRPr="00D421D7">
        <w:rPr>
          <w:rFonts w:eastAsia="Times New Roman"/>
          <w:lang w:val="ro-RO" w:eastAsia="en-GB"/>
        </w:rPr>
        <w:t xml:space="preserve"> de 30 de zile de la data depunerii cererii, cu motivarea refuzului de desemnare. </w:t>
      </w:r>
    </w:p>
    <w:p w:rsidR="004F0B0D" w:rsidRDefault="003E650B" w:rsidP="00220DFC">
      <w:pPr>
        <w:ind w:firstLine="567"/>
        <w:jc w:val="both"/>
        <w:rPr>
          <w:rFonts w:eastAsia="Times New Roman"/>
          <w:lang w:val="ro-RO" w:eastAsia="en-GB"/>
        </w:rPr>
      </w:pPr>
      <w:r w:rsidRPr="00A81EC5">
        <w:rPr>
          <w:rFonts w:eastAsia="Times New Roman"/>
          <w:b/>
          <w:lang w:val="ro-RO" w:eastAsia="en-GB"/>
        </w:rPr>
        <w:t>2</w:t>
      </w:r>
      <w:r w:rsidR="00DB71DD">
        <w:rPr>
          <w:rFonts w:eastAsia="Times New Roman"/>
          <w:b/>
          <w:lang w:val="ro-RO" w:eastAsia="en-GB"/>
        </w:rPr>
        <w:t>6</w:t>
      </w:r>
      <w:r w:rsidR="004F0B0D" w:rsidRPr="00A81EC5">
        <w:rPr>
          <w:rFonts w:eastAsia="Times New Roman"/>
          <w:b/>
          <w:lang w:val="ro-RO" w:eastAsia="en-GB"/>
        </w:rPr>
        <w:t>.</w:t>
      </w:r>
      <w:r w:rsidR="004F0B0D">
        <w:rPr>
          <w:rFonts w:eastAsia="Times New Roman"/>
          <w:lang w:val="ro-RO" w:eastAsia="en-GB"/>
        </w:rPr>
        <w:t xml:space="preserve"> Drept temei pentru </w:t>
      </w:r>
      <w:r w:rsidR="00F4137D">
        <w:rPr>
          <w:rFonts w:eastAsia="Times New Roman"/>
          <w:lang w:val="ro-RO" w:eastAsia="en-GB"/>
        </w:rPr>
        <w:t xml:space="preserve">refuz </w:t>
      </w:r>
      <w:r w:rsidR="004F0B0D">
        <w:rPr>
          <w:rFonts w:eastAsia="Times New Roman"/>
          <w:lang w:val="ro-RO" w:eastAsia="en-GB"/>
        </w:rPr>
        <w:t>servesc:</w:t>
      </w:r>
    </w:p>
    <w:p w:rsidR="004F0B0D" w:rsidRDefault="004F0B0D" w:rsidP="00220DFC">
      <w:pPr>
        <w:ind w:firstLine="567"/>
        <w:jc w:val="both"/>
        <w:rPr>
          <w:rFonts w:eastAsia="Times New Roman"/>
          <w:lang w:val="ro-RO" w:eastAsia="en-GB"/>
        </w:rPr>
      </w:pPr>
      <w:r>
        <w:rPr>
          <w:rFonts w:eastAsia="Times New Roman"/>
          <w:lang w:val="ro-RO" w:eastAsia="en-GB"/>
        </w:rPr>
        <w:lastRenderedPageBreak/>
        <w:t>1) Cererea și documentele ce o însoțesc conțin informație eronată și incompletă;</w:t>
      </w:r>
    </w:p>
    <w:p w:rsidR="004F0B0D" w:rsidRDefault="004F0B0D" w:rsidP="00220DFC">
      <w:pPr>
        <w:ind w:firstLine="567"/>
        <w:jc w:val="both"/>
        <w:rPr>
          <w:rFonts w:eastAsia="Times New Roman"/>
          <w:lang w:val="ro-RO" w:eastAsia="en-GB"/>
        </w:rPr>
      </w:pPr>
      <w:r>
        <w:rPr>
          <w:rFonts w:eastAsia="Times New Roman"/>
          <w:lang w:val="ro-RO" w:eastAsia="en-GB"/>
        </w:rPr>
        <w:t>2) Necorespunderea cel puțin a unui criteriu stabilit în Capitolul II;</w:t>
      </w:r>
    </w:p>
    <w:p w:rsidR="004F0B0D" w:rsidRDefault="004F0B0D" w:rsidP="00220DFC">
      <w:pPr>
        <w:ind w:firstLine="567"/>
        <w:jc w:val="both"/>
        <w:rPr>
          <w:rFonts w:eastAsia="Times New Roman"/>
          <w:lang w:val="ro-RO" w:eastAsia="en-GB"/>
        </w:rPr>
      </w:pPr>
      <w:r>
        <w:rPr>
          <w:rFonts w:eastAsia="Times New Roman"/>
          <w:lang w:val="ro-RO" w:eastAsia="en-GB"/>
        </w:rPr>
        <w:t xml:space="preserve">3) Desfășurarea </w:t>
      </w:r>
      <w:r w:rsidR="00A81EC5">
        <w:rPr>
          <w:rFonts w:eastAsia="Times New Roman"/>
          <w:lang w:val="ro-RO" w:eastAsia="en-GB"/>
        </w:rPr>
        <w:t>activităţilor</w:t>
      </w:r>
      <w:r w:rsidRPr="004F0B0D">
        <w:rPr>
          <w:rFonts w:eastAsia="Times New Roman"/>
          <w:lang w:val="ro-RO" w:eastAsia="en-GB"/>
        </w:rPr>
        <w:t xml:space="preserve"> stabilite de prezentul regulament</w:t>
      </w:r>
      <w:r w:rsidR="00A81EC5">
        <w:rPr>
          <w:rFonts w:eastAsia="Times New Roman"/>
          <w:lang w:val="ro-RO" w:eastAsia="en-GB"/>
        </w:rPr>
        <w:t xml:space="preserve"> </w:t>
      </w:r>
      <w:r w:rsidR="00821B01">
        <w:rPr>
          <w:rFonts w:eastAsia="Times New Roman"/>
          <w:lang w:val="ro-RO" w:eastAsia="en-GB"/>
        </w:rPr>
        <w:t>cu Certificatul de desemnare expirat sau suspendat sau în lipsa acestuia</w:t>
      </w:r>
      <w:r>
        <w:rPr>
          <w:rFonts w:eastAsia="Times New Roman"/>
          <w:lang w:val="ro-RO" w:eastAsia="en-GB"/>
        </w:rPr>
        <w:t>;</w:t>
      </w:r>
    </w:p>
    <w:p w:rsidR="00A81EC5" w:rsidRDefault="00A81EC5" w:rsidP="00220DFC">
      <w:pPr>
        <w:ind w:firstLine="567"/>
        <w:jc w:val="both"/>
        <w:rPr>
          <w:rFonts w:eastAsia="Times New Roman"/>
          <w:lang w:val="ro-RO" w:eastAsia="en-GB"/>
        </w:rPr>
      </w:pPr>
      <w:r w:rsidRPr="00A92A3D">
        <w:rPr>
          <w:rFonts w:eastAsia="Times New Roman"/>
          <w:lang w:val="ro-RO" w:eastAsia="en-GB"/>
        </w:rPr>
        <w:t>4) Încălcările repetate a prevederilor prezentului Regulament</w:t>
      </w:r>
      <w:r w:rsidR="007057C2" w:rsidRPr="00A92A3D">
        <w:rPr>
          <w:rFonts w:eastAsia="Times New Roman"/>
          <w:lang w:val="ro-RO" w:eastAsia="en-GB"/>
        </w:rPr>
        <w:t xml:space="preserve">, </w:t>
      </w:r>
      <w:r w:rsidRPr="00A92A3D">
        <w:rPr>
          <w:rFonts w:eastAsia="Times New Roman"/>
          <w:lang w:val="ro-RO" w:eastAsia="en-GB"/>
        </w:rPr>
        <w:t>în procesul desfășurării activităților vizate de acesta</w:t>
      </w:r>
      <w:r w:rsidR="007057C2" w:rsidRPr="00A92A3D">
        <w:rPr>
          <w:rFonts w:eastAsia="Times New Roman"/>
          <w:lang w:val="ro-RO" w:eastAsia="en-GB"/>
        </w:rPr>
        <w:t xml:space="preserve">, </w:t>
      </w:r>
      <w:r w:rsidR="007057C2" w:rsidRPr="00A92A3D">
        <w:rPr>
          <w:rFonts w:eastAsia="Times New Roman"/>
          <w:lang w:val="ro-RO" w:eastAsia="en-GB"/>
        </w:rPr>
        <w:t>a cerinţelor şi/sau a regulilor Sistemului Naţional de Metrologie care afectează integral desemnarea acordată anterior</w:t>
      </w:r>
      <w:r w:rsidR="00A92A3D" w:rsidRPr="00A92A3D">
        <w:rPr>
          <w:rFonts w:eastAsia="Times New Roman"/>
          <w:lang w:val="ro-RO" w:eastAsia="en-GB"/>
        </w:rPr>
        <w:t xml:space="preserve">. </w:t>
      </w:r>
      <w:r w:rsidR="00267F7E" w:rsidRPr="00A92A3D">
        <w:rPr>
          <w:rFonts w:eastAsia="Times New Roman"/>
          <w:lang w:val="ro-RO" w:eastAsia="en-GB"/>
        </w:rPr>
        <w:t>Institutul Național de Metrologie, Centrul Național de Acreditare sau Agenția pentru Protecția Consumatorilor și Supravegherea Pieței</w:t>
      </w:r>
      <w:r w:rsidR="00A92A3D" w:rsidRPr="00A92A3D">
        <w:rPr>
          <w:rFonts w:eastAsia="Times New Roman"/>
          <w:lang w:val="ro-RO" w:eastAsia="en-GB"/>
        </w:rPr>
        <w:t>, în limita competențelor acestora</w:t>
      </w:r>
      <w:r w:rsidR="00133045" w:rsidRPr="00133045">
        <w:rPr>
          <w:rFonts w:eastAsia="Times New Roman"/>
          <w:lang w:val="ro-RO" w:eastAsia="en-GB"/>
        </w:rPr>
        <w:t xml:space="preserve"> </w:t>
      </w:r>
      <w:r w:rsidR="00133045" w:rsidRPr="00A92A3D">
        <w:rPr>
          <w:rFonts w:eastAsia="Times New Roman"/>
          <w:lang w:val="ro-RO" w:eastAsia="en-GB"/>
        </w:rPr>
        <w:t>prezintă</w:t>
      </w:r>
      <w:r w:rsidR="00133045" w:rsidRPr="00133045">
        <w:rPr>
          <w:rFonts w:eastAsia="Times New Roman"/>
          <w:lang w:val="ro-RO" w:eastAsia="en-GB"/>
        </w:rPr>
        <w:t xml:space="preserve"> </w:t>
      </w:r>
      <w:r w:rsidR="00133045">
        <w:rPr>
          <w:rFonts w:eastAsia="Times New Roman"/>
          <w:lang w:val="ro-RO" w:eastAsia="en-GB"/>
        </w:rPr>
        <w:t>Ministerului Economiei și Infrastructurii i</w:t>
      </w:r>
      <w:r w:rsidR="00133045" w:rsidRPr="00A92A3D">
        <w:rPr>
          <w:rFonts w:eastAsia="Times New Roman"/>
          <w:lang w:val="ro-RO" w:eastAsia="en-GB"/>
        </w:rPr>
        <w:t>nformația despre încălcări</w:t>
      </w:r>
      <w:r w:rsidR="00133045">
        <w:rPr>
          <w:rFonts w:eastAsia="Times New Roman"/>
          <w:lang w:val="ro-RO" w:eastAsia="en-GB"/>
        </w:rPr>
        <w:t>le depistate</w:t>
      </w:r>
      <w:r w:rsidRPr="00A92A3D">
        <w:rPr>
          <w:rFonts w:eastAsia="Times New Roman"/>
          <w:lang w:val="ro-RO" w:eastAsia="en-GB"/>
        </w:rPr>
        <w:t>.</w:t>
      </w:r>
      <w:r>
        <w:rPr>
          <w:rFonts w:eastAsia="Times New Roman"/>
          <w:lang w:val="ro-RO" w:eastAsia="en-GB"/>
        </w:rPr>
        <w:t xml:space="preserve"> </w:t>
      </w:r>
    </w:p>
    <w:p w:rsidR="00220DFC" w:rsidRPr="00D421D7" w:rsidRDefault="003E650B" w:rsidP="00220DFC">
      <w:pPr>
        <w:ind w:firstLine="567"/>
        <w:jc w:val="both"/>
        <w:rPr>
          <w:rFonts w:eastAsia="Times New Roman"/>
          <w:lang w:val="ro-RO" w:eastAsia="en-GB"/>
        </w:rPr>
      </w:pPr>
      <w:r w:rsidRPr="006B3E27">
        <w:rPr>
          <w:rFonts w:eastAsia="Times New Roman"/>
          <w:b/>
          <w:lang w:val="ro-RO" w:eastAsia="en-GB"/>
        </w:rPr>
        <w:t>2</w:t>
      </w:r>
      <w:r w:rsidR="00DB71DD" w:rsidRPr="006B3E27">
        <w:rPr>
          <w:rFonts w:eastAsia="Times New Roman"/>
          <w:b/>
          <w:lang w:val="ro-RO" w:eastAsia="en-GB"/>
        </w:rPr>
        <w:t>7</w:t>
      </w:r>
      <w:r w:rsidR="00A81EC5" w:rsidRPr="006B3E27">
        <w:rPr>
          <w:rFonts w:eastAsia="Times New Roman"/>
          <w:b/>
          <w:lang w:val="ro-RO" w:eastAsia="en-GB"/>
        </w:rPr>
        <w:t xml:space="preserve">. </w:t>
      </w:r>
      <w:r w:rsidR="00A81EC5" w:rsidRPr="006B3E27">
        <w:rPr>
          <w:rFonts w:eastAsia="Times New Roman"/>
          <w:lang w:val="ro-RO" w:eastAsia="en-GB"/>
        </w:rPr>
        <w:t>Persoana juridică</w:t>
      </w:r>
      <w:r w:rsidR="00220DFC" w:rsidRPr="006B3E27">
        <w:rPr>
          <w:rFonts w:eastAsia="Times New Roman"/>
          <w:lang w:val="ro-RO" w:eastAsia="en-GB"/>
        </w:rPr>
        <w:t xml:space="preserve"> desemnat</w:t>
      </w:r>
      <w:r w:rsidR="00A81EC5" w:rsidRPr="006B3E27">
        <w:rPr>
          <w:rFonts w:eastAsia="Times New Roman"/>
          <w:lang w:val="ro-RO" w:eastAsia="en-GB"/>
        </w:rPr>
        <w:t>ă</w:t>
      </w:r>
      <w:r w:rsidR="00220DFC" w:rsidRPr="006B3E27">
        <w:rPr>
          <w:rFonts w:eastAsia="Times New Roman"/>
          <w:lang w:val="ro-RO" w:eastAsia="en-GB"/>
        </w:rPr>
        <w:t xml:space="preserve"> poate să solicite extinderea domeniului de desemnare, </w:t>
      </w:r>
      <w:proofErr w:type="spellStart"/>
      <w:r w:rsidR="00220DFC" w:rsidRPr="006B3E27">
        <w:rPr>
          <w:rFonts w:eastAsia="Times New Roman"/>
          <w:lang w:val="ro-RO" w:eastAsia="en-GB"/>
        </w:rPr>
        <w:t>înaintînd</w:t>
      </w:r>
      <w:proofErr w:type="spellEnd"/>
      <w:r w:rsidR="00220DFC" w:rsidRPr="006B3E27">
        <w:rPr>
          <w:rFonts w:eastAsia="Times New Roman"/>
          <w:lang w:val="ro-RO" w:eastAsia="en-GB"/>
        </w:rPr>
        <w:t xml:space="preserve"> </w:t>
      </w:r>
      <w:r w:rsidR="00A81EC5" w:rsidRPr="006B3E27">
        <w:rPr>
          <w:rFonts w:eastAsia="Times New Roman"/>
          <w:lang w:val="ro-RO" w:eastAsia="en-GB"/>
        </w:rPr>
        <w:t xml:space="preserve">Ministerului Economiei și Infrastructurii o cerere, în modul stabilit la punctul </w:t>
      </w:r>
      <w:r w:rsidRPr="006B3E27">
        <w:rPr>
          <w:rFonts w:eastAsia="Times New Roman"/>
          <w:lang w:val="ro-RO" w:eastAsia="en-GB"/>
        </w:rPr>
        <w:t xml:space="preserve">15 </w:t>
      </w:r>
      <w:r w:rsidR="00A81EC5" w:rsidRPr="006B3E27">
        <w:rPr>
          <w:rFonts w:eastAsia="Times New Roman"/>
          <w:lang w:val="ro-RO" w:eastAsia="en-GB"/>
        </w:rPr>
        <w:t xml:space="preserve">a prezentului Regulament, </w:t>
      </w:r>
      <w:r w:rsidR="00220DFC" w:rsidRPr="006B3E27">
        <w:rPr>
          <w:rFonts w:eastAsia="Times New Roman"/>
          <w:lang w:val="ro-RO" w:eastAsia="en-GB"/>
        </w:rPr>
        <w:t>însoţită de următoarele documente:</w:t>
      </w:r>
      <w:r w:rsidR="00220DFC" w:rsidRPr="00D421D7">
        <w:rPr>
          <w:rFonts w:eastAsia="Times New Roman"/>
          <w:lang w:val="ro-RO" w:eastAsia="en-GB"/>
        </w:rPr>
        <w:t xml:space="preserve"> </w:t>
      </w:r>
    </w:p>
    <w:p w:rsidR="00220DFC" w:rsidRPr="00D421D7" w:rsidRDefault="00B10A3F" w:rsidP="00220DFC">
      <w:pPr>
        <w:ind w:firstLine="567"/>
        <w:jc w:val="both"/>
        <w:rPr>
          <w:rFonts w:eastAsia="Times New Roman"/>
          <w:lang w:val="ro-RO" w:eastAsia="en-GB"/>
        </w:rPr>
      </w:pPr>
      <w:r>
        <w:rPr>
          <w:rFonts w:eastAsia="Times New Roman"/>
          <w:lang w:val="ro-RO" w:eastAsia="en-GB"/>
        </w:rPr>
        <w:t>1</w:t>
      </w:r>
      <w:r w:rsidR="00B52D60">
        <w:rPr>
          <w:rFonts w:eastAsia="Times New Roman"/>
          <w:lang w:val="ro-RO" w:eastAsia="en-GB"/>
        </w:rPr>
        <w:t>)</w:t>
      </w:r>
      <w:r w:rsidR="00220DFC" w:rsidRPr="00D421D7">
        <w:rPr>
          <w:rFonts w:eastAsia="Times New Roman"/>
          <w:lang w:val="ro-RO" w:eastAsia="en-GB"/>
        </w:rPr>
        <w:t xml:space="preserve"> domeniul suplimentar de desemnare (conform anexei </w:t>
      </w:r>
      <w:r w:rsidR="00A81EC5">
        <w:rPr>
          <w:rFonts w:eastAsia="Times New Roman"/>
          <w:lang w:val="ro-RO" w:eastAsia="en-GB"/>
        </w:rPr>
        <w:t>nr. 6</w:t>
      </w:r>
      <w:r w:rsidR="00220DFC" w:rsidRPr="00D421D7">
        <w:rPr>
          <w:rFonts w:eastAsia="Times New Roman"/>
          <w:lang w:val="ro-RO" w:eastAsia="en-GB"/>
        </w:rPr>
        <w:t xml:space="preserve"> sau anexei</w:t>
      </w:r>
      <w:r w:rsidR="00A81EC5">
        <w:rPr>
          <w:rFonts w:eastAsia="Times New Roman"/>
          <w:lang w:val="ro-RO" w:eastAsia="en-GB"/>
        </w:rPr>
        <w:t xml:space="preserve"> nr.</w:t>
      </w:r>
      <w:r w:rsidR="00220DFC" w:rsidRPr="00D421D7">
        <w:rPr>
          <w:rFonts w:eastAsia="Times New Roman"/>
          <w:lang w:val="ro-RO" w:eastAsia="en-GB"/>
        </w:rPr>
        <w:t xml:space="preserve"> </w:t>
      </w:r>
      <w:r w:rsidR="00A81EC5">
        <w:rPr>
          <w:rFonts w:eastAsia="Times New Roman"/>
          <w:lang w:val="ro-RO" w:eastAsia="en-GB"/>
        </w:rPr>
        <w:t>7 la prezentul Regulament, după necesitate</w:t>
      </w:r>
      <w:r w:rsidR="00220DFC" w:rsidRPr="00D421D7">
        <w:rPr>
          <w:rFonts w:eastAsia="Times New Roman"/>
          <w:lang w:val="ro-RO" w:eastAsia="en-GB"/>
        </w:rPr>
        <w:t xml:space="preserve">); </w:t>
      </w:r>
    </w:p>
    <w:p w:rsidR="00220DFC" w:rsidRPr="00D421D7" w:rsidRDefault="00B10A3F" w:rsidP="00220DFC">
      <w:pPr>
        <w:ind w:firstLine="567"/>
        <w:jc w:val="both"/>
        <w:rPr>
          <w:rFonts w:eastAsia="Times New Roman"/>
          <w:lang w:val="ro-RO" w:eastAsia="en-GB"/>
        </w:rPr>
      </w:pPr>
      <w:r>
        <w:rPr>
          <w:rFonts w:eastAsia="Times New Roman"/>
          <w:lang w:val="ro-RO" w:eastAsia="en-GB"/>
        </w:rPr>
        <w:t>2</w:t>
      </w:r>
      <w:r w:rsidR="00B52D60">
        <w:rPr>
          <w:rFonts w:eastAsia="Times New Roman"/>
          <w:lang w:val="ro-RO" w:eastAsia="en-GB"/>
        </w:rPr>
        <w:t>)</w:t>
      </w:r>
      <w:r w:rsidR="00220DFC" w:rsidRPr="00D421D7">
        <w:rPr>
          <w:rFonts w:eastAsia="Times New Roman"/>
          <w:lang w:val="ro-RO" w:eastAsia="en-GB"/>
        </w:rPr>
        <w:t xml:space="preserve"> supliment la Fişa tehnică (conform </w:t>
      </w:r>
      <w:r w:rsidR="00A81EC5" w:rsidRPr="00A81EC5">
        <w:rPr>
          <w:rFonts w:eastAsia="Times New Roman"/>
          <w:lang w:val="ro-RO" w:eastAsia="en-GB"/>
        </w:rPr>
        <w:t>anexei nr. 1 la prezentul Regulament</w:t>
      </w:r>
      <w:r w:rsidR="00220DFC" w:rsidRPr="00D421D7">
        <w:rPr>
          <w:rFonts w:eastAsia="Times New Roman"/>
          <w:lang w:val="ro-RO" w:eastAsia="en-GB"/>
        </w:rPr>
        <w:t xml:space="preserve">). </w:t>
      </w:r>
    </w:p>
    <w:p w:rsidR="00220DFC" w:rsidRPr="00D421D7" w:rsidRDefault="00B10A3F" w:rsidP="00220DFC">
      <w:pPr>
        <w:ind w:firstLine="567"/>
        <w:jc w:val="both"/>
        <w:rPr>
          <w:rFonts w:eastAsia="Times New Roman"/>
          <w:lang w:val="ro-RO" w:eastAsia="en-GB"/>
        </w:rPr>
      </w:pPr>
      <w:r>
        <w:rPr>
          <w:rFonts w:eastAsia="Times New Roman"/>
          <w:lang w:val="ro-RO" w:eastAsia="en-GB"/>
        </w:rPr>
        <w:t>3</w:t>
      </w:r>
      <w:r w:rsidR="00B52D60">
        <w:rPr>
          <w:rFonts w:eastAsia="Times New Roman"/>
          <w:lang w:val="ro-RO" w:eastAsia="en-GB"/>
        </w:rPr>
        <w:t>)</w:t>
      </w:r>
      <w:r w:rsidR="00220DFC" w:rsidRPr="00D421D7">
        <w:rPr>
          <w:rFonts w:eastAsia="Times New Roman"/>
          <w:lang w:val="ro-RO" w:eastAsia="en-GB"/>
        </w:rPr>
        <w:t xml:space="preserve"> copia de pe Certificatul de acreditare şi anexa cu domeniul de acreditare extins. </w:t>
      </w:r>
    </w:p>
    <w:p w:rsidR="00220DFC" w:rsidRPr="00D421D7" w:rsidRDefault="003E650B" w:rsidP="00220DFC">
      <w:pPr>
        <w:ind w:firstLine="567"/>
        <w:jc w:val="both"/>
        <w:rPr>
          <w:rFonts w:eastAsia="Times New Roman"/>
          <w:lang w:val="ro-RO" w:eastAsia="en-GB"/>
        </w:rPr>
      </w:pPr>
      <w:r>
        <w:rPr>
          <w:rFonts w:eastAsia="Times New Roman"/>
          <w:b/>
          <w:lang w:val="ro-RO" w:eastAsia="en-GB"/>
        </w:rPr>
        <w:t>2</w:t>
      </w:r>
      <w:r w:rsidR="00DB71DD">
        <w:rPr>
          <w:rFonts w:eastAsia="Times New Roman"/>
          <w:b/>
          <w:lang w:val="ro-RO" w:eastAsia="en-GB"/>
        </w:rPr>
        <w:t>8</w:t>
      </w:r>
      <w:r w:rsidR="00B10A3F" w:rsidRPr="00B10A3F">
        <w:rPr>
          <w:rFonts w:eastAsia="Times New Roman"/>
          <w:b/>
          <w:lang w:val="ro-RO" w:eastAsia="en-GB"/>
        </w:rPr>
        <w:t>.</w:t>
      </w:r>
      <w:r w:rsidR="00B52D60">
        <w:rPr>
          <w:rFonts w:eastAsia="Times New Roman"/>
          <w:lang w:val="ro-RO" w:eastAsia="en-GB"/>
        </w:rPr>
        <w:t xml:space="preserve"> </w:t>
      </w:r>
      <w:r w:rsidR="00220DFC" w:rsidRPr="00D421D7">
        <w:rPr>
          <w:rFonts w:eastAsia="Times New Roman"/>
          <w:lang w:val="ro-RO" w:eastAsia="en-GB"/>
        </w:rPr>
        <w:t>Desemna</w:t>
      </w:r>
      <w:r w:rsidR="00B10A3F">
        <w:rPr>
          <w:rFonts w:eastAsia="Times New Roman"/>
          <w:lang w:val="ro-RO" w:eastAsia="en-GB"/>
        </w:rPr>
        <w:t xml:space="preserve">rea pentru un domeniu extins </w:t>
      </w:r>
      <w:r w:rsidR="00220DFC" w:rsidRPr="00D421D7">
        <w:rPr>
          <w:rFonts w:eastAsia="Times New Roman"/>
          <w:lang w:val="ro-RO" w:eastAsia="en-GB"/>
        </w:rPr>
        <w:t>se efectuează conform prevederilor pct.</w:t>
      </w:r>
      <w:r w:rsidR="00B52D60">
        <w:rPr>
          <w:rFonts w:eastAsia="Times New Roman"/>
          <w:lang w:val="ro-RO" w:eastAsia="en-GB"/>
        </w:rPr>
        <w:t xml:space="preserve"> </w:t>
      </w:r>
      <w:r>
        <w:rPr>
          <w:rFonts w:eastAsia="Times New Roman"/>
          <w:lang w:val="ro-RO" w:eastAsia="en-GB"/>
        </w:rPr>
        <w:t>1</w:t>
      </w:r>
      <w:r w:rsidR="00B82D2B">
        <w:rPr>
          <w:rFonts w:eastAsia="Times New Roman"/>
          <w:lang w:val="ro-RO" w:eastAsia="en-GB"/>
        </w:rPr>
        <w:t>6</w:t>
      </w:r>
      <w:r>
        <w:rPr>
          <w:rFonts w:eastAsia="Times New Roman"/>
          <w:lang w:val="ro-RO" w:eastAsia="en-GB"/>
        </w:rPr>
        <w:t xml:space="preserve"> </w:t>
      </w:r>
      <w:r w:rsidR="00B10A3F">
        <w:rPr>
          <w:rFonts w:eastAsia="Times New Roman"/>
          <w:lang w:val="ro-RO" w:eastAsia="en-GB"/>
        </w:rPr>
        <w:t>–</w:t>
      </w:r>
      <w:r w:rsidR="00B52D60">
        <w:rPr>
          <w:rFonts w:eastAsia="Times New Roman"/>
          <w:lang w:val="ro-RO" w:eastAsia="en-GB"/>
        </w:rPr>
        <w:t xml:space="preserve"> </w:t>
      </w:r>
      <w:r w:rsidR="00B82D2B">
        <w:rPr>
          <w:rFonts w:eastAsia="Times New Roman"/>
          <w:lang w:val="ro-RO" w:eastAsia="en-GB"/>
        </w:rPr>
        <w:t>20</w:t>
      </w:r>
      <w:r w:rsidR="00B82D2B" w:rsidRPr="00B82D2B">
        <w:rPr>
          <w:rFonts w:eastAsia="Times New Roman"/>
          <w:lang w:val="ro-RO" w:eastAsia="en-GB"/>
        </w:rPr>
        <w:t xml:space="preserve"> </w:t>
      </w:r>
      <w:r w:rsidR="00B82D2B">
        <w:rPr>
          <w:rFonts w:eastAsia="Times New Roman"/>
          <w:lang w:val="ro-RO" w:eastAsia="en-GB"/>
        </w:rPr>
        <w:t>din prezentul</w:t>
      </w:r>
      <w:r w:rsidR="00B82D2B" w:rsidRPr="000C7C4A">
        <w:rPr>
          <w:rFonts w:eastAsia="Times New Roman"/>
          <w:lang w:val="ro-RO" w:eastAsia="en-GB"/>
        </w:rPr>
        <w:t xml:space="preserve"> Regulament</w:t>
      </w:r>
      <w:r w:rsidR="00220DFC" w:rsidRPr="00D421D7">
        <w:rPr>
          <w:rFonts w:eastAsia="Times New Roman"/>
          <w:lang w:val="ro-RO" w:eastAsia="en-GB"/>
        </w:rPr>
        <w:t xml:space="preserve">. </w:t>
      </w:r>
    </w:p>
    <w:p w:rsidR="00B52D60" w:rsidRDefault="003E650B" w:rsidP="00220DFC">
      <w:pPr>
        <w:ind w:firstLine="567"/>
        <w:jc w:val="both"/>
        <w:rPr>
          <w:rFonts w:eastAsia="Times New Roman"/>
          <w:lang w:val="ro-RO" w:eastAsia="en-GB"/>
        </w:rPr>
      </w:pPr>
      <w:r w:rsidRPr="00BD69AD">
        <w:rPr>
          <w:rFonts w:eastAsia="Times New Roman"/>
          <w:b/>
          <w:lang w:val="ro-RO" w:eastAsia="en-GB"/>
        </w:rPr>
        <w:t>2</w:t>
      </w:r>
      <w:r w:rsidR="00DB71DD">
        <w:rPr>
          <w:rFonts w:eastAsia="Times New Roman"/>
          <w:b/>
          <w:lang w:val="ro-RO" w:eastAsia="en-GB"/>
        </w:rPr>
        <w:t>9</w:t>
      </w:r>
      <w:r w:rsidR="00BD69AD" w:rsidRPr="00BD69AD">
        <w:rPr>
          <w:rFonts w:eastAsia="Times New Roman"/>
          <w:b/>
          <w:lang w:val="ro-RO" w:eastAsia="en-GB"/>
        </w:rPr>
        <w:t>.</w:t>
      </w:r>
      <w:r w:rsidR="00220DFC" w:rsidRPr="00D421D7">
        <w:rPr>
          <w:rFonts w:eastAsia="Times New Roman"/>
          <w:lang w:val="ro-RO" w:eastAsia="en-GB"/>
        </w:rPr>
        <w:t xml:space="preserve"> </w:t>
      </w:r>
      <w:r w:rsidR="006B3E27" w:rsidRPr="00D421D7">
        <w:rPr>
          <w:rFonts w:eastAsia="Times New Roman"/>
          <w:lang w:val="ro-RO" w:eastAsia="en-GB"/>
        </w:rPr>
        <w:t xml:space="preserve">Extinderea </w:t>
      </w:r>
      <w:r w:rsidR="00220DFC" w:rsidRPr="00D421D7">
        <w:rPr>
          <w:rFonts w:eastAsia="Times New Roman"/>
          <w:lang w:val="ro-RO" w:eastAsia="en-GB"/>
        </w:rPr>
        <w:t xml:space="preserve">domeniului de desemnare </w:t>
      </w:r>
      <w:r w:rsidR="00BD69AD">
        <w:rPr>
          <w:rFonts w:eastAsia="Times New Roman"/>
          <w:lang w:val="ro-RO" w:eastAsia="en-GB"/>
        </w:rPr>
        <w:t>se</w:t>
      </w:r>
      <w:r w:rsidR="006B3E27">
        <w:rPr>
          <w:rFonts w:eastAsia="Times New Roman"/>
          <w:lang w:val="ro-RO" w:eastAsia="en-GB"/>
        </w:rPr>
        <w:t xml:space="preserve"> confirmă prin</w:t>
      </w:r>
      <w:r w:rsidR="00220DFC" w:rsidRPr="00D421D7">
        <w:rPr>
          <w:rFonts w:eastAsia="Times New Roman"/>
          <w:lang w:val="ro-RO" w:eastAsia="en-GB"/>
        </w:rPr>
        <w:t xml:space="preserve"> </w:t>
      </w:r>
      <w:r w:rsidR="006B3E27">
        <w:rPr>
          <w:rFonts w:eastAsia="Times New Roman"/>
          <w:lang w:val="ro-RO" w:eastAsia="en-GB"/>
        </w:rPr>
        <w:t>o</w:t>
      </w:r>
      <w:r w:rsidR="006B3E27" w:rsidRPr="00D421D7">
        <w:rPr>
          <w:rFonts w:eastAsia="Times New Roman"/>
          <w:lang w:val="ro-RO" w:eastAsia="en-GB"/>
        </w:rPr>
        <w:t>rdin</w:t>
      </w:r>
      <w:r w:rsidR="006B3E27">
        <w:rPr>
          <w:rFonts w:eastAsia="Times New Roman"/>
          <w:lang w:val="ro-RO" w:eastAsia="en-GB"/>
        </w:rPr>
        <w:t>ul</w:t>
      </w:r>
      <w:r w:rsidR="006B3E27" w:rsidRPr="00D421D7">
        <w:rPr>
          <w:rFonts w:eastAsia="Times New Roman"/>
          <w:lang w:val="ro-RO" w:eastAsia="en-GB"/>
        </w:rPr>
        <w:t xml:space="preserve"> referitor la</w:t>
      </w:r>
      <w:r w:rsidR="006B3E27">
        <w:rPr>
          <w:rFonts w:eastAsia="Times New Roman"/>
          <w:lang w:val="ro-RO" w:eastAsia="en-GB"/>
        </w:rPr>
        <w:t xml:space="preserve"> </w:t>
      </w:r>
      <w:r w:rsidR="006B3E27" w:rsidRPr="00D421D7">
        <w:rPr>
          <w:rFonts w:eastAsia="Times New Roman"/>
          <w:lang w:val="ro-RO" w:eastAsia="en-GB"/>
        </w:rPr>
        <w:t>extinderea domeniului de desemnare</w:t>
      </w:r>
      <w:r w:rsidR="006B3E27">
        <w:rPr>
          <w:rFonts w:eastAsia="Times New Roman"/>
          <w:lang w:val="ro-RO" w:eastAsia="en-GB"/>
        </w:rPr>
        <w:t xml:space="preserve"> cu </w:t>
      </w:r>
      <w:r w:rsidR="00220DFC" w:rsidRPr="00D421D7">
        <w:rPr>
          <w:rFonts w:eastAsia="Times New Roman"/>
          <w:lang w:val="ro-RO" w:eastAsia="en-GB"/>
        </w:rPr>
        <w:t>eliber</w:t>
      </w:r>
      <w:r w:rsidR="006B3E27">
        <w:rPr>
          <w:rFonts w:eastAsia="Times New Roman"/>
          <w:lang w:val="ro-RO" w:eastAsia="en-GB"/>
        </w:rPr>
        <w:t>area</w:t>
      </w:r>
      <w:r w:rsidR="00220DFC" w:rsidRPr="00D421D7">
        <w:rPr>
          <w:rFonts w:eastAsia="Times New Roman"/>
          <w:lang w:val="ro-RO" w:eastAsia="en-GB"/>
        </w:rPr>
        <w:t xml:space="preserve"> anex</w:t>
      </w:r>
      <w:r w:rsidR="006B3E27">
        <w:rPr>
          <w:rFonts w:eastAsia="Times New Roman"/>
          <w:lang w:val="ro-RO" w:eastAsia="en-GB"/>
        </w:rPr>
        <w:t>ei</w:t>
      </w:r>
      <w:r w:rsidR="00220DFC" w:rsidRPr="00D421D7">
        <w:rPr>
          <w:rFonts w:eastAsia="Times New Roman"/>
          <w:lang w:val="ro-RO" w:eastAsia="en-GB"/>
        </w:rPr>
        <w:t xml:space="preserve"> modificat</w:t>
      </w:r>
      <w:r w:rsidR="006B3E27">
        <w:rPr>
          <w:rFonts w:eastAsia="Times New Roman"/>
          <w:lang w:val="ro-RO" w:eastAsia="en-GB"/>
        </w:rPr>
        <w:t xml:space="preserve">e la certificatul de desemnare. </w:t>
      </w:r>
    </w:p>
    <w:p w:rsidR="00220DFC" w:rsidRPr="00D421D7" w:rsidRDefault="00DB71DD" w:rsidP="00220DFC">
      <w:pPr>
        <w:ind w:firstLine="567"/>
        <w:jc w:val="both"/>
        <w:rPr>
          <w:rFonts w:eastAsia="Times New Roman"/>
          <w:lang w:val="ro-RO" w:eastAsia="en-GB"/>
        </w:rPr>
      </w:pPr>
      <w:r>
        <w:rPr>
          <w:rFonts w:eastAsia="Times New Roman"/>
          <w:b/>
          <w:lang w:val="ro-RO" w:eastAsia="en-GB"/>
        </w:rPr>
        <w:t>30</w:t>
      </w:r>
      <w:r w:rsidR="00BD69AD" w:rsidRPr="00BD69AD">
        <w:rPr>
          <w:rFonts w:eastAsia="Times New Roman"/>
          <w:b/>
          <w:lang w:val="ro-RO" w:eastAsia="en-GB"/>
        </w:rPr>
        <w:t xml:space="preserve">. </w:t>
      </w:r>
      <w:r w:rsidR="00220DFC" w:rsidRPr="00D421D7">
        <w:rPr>
          <w:rFonts w:eastAsia="Times New Roman"/>
          <w:lang w:val="ro-RO" w:eastAsia="en-GB"/>
        </w:rPr>
        <w:t xml:space="preserve">Termenul de valabilitate a domeniului extins în domeniul de desemnare este identic cu termenul de valabilitate a certificatului de desemnare. </w:t>
      </w:r>
    </w:p>
    <w:p w:rsidR="00B52D60" w:rsidRDefault="003E650B" w:rsidP="00220DFC">
      <w:pPr>
        <w:ind w:firstLine="567"/>
        <w:jc w:val="both"/>
        <w:rPr>
          <w:rFonts w:eastAsia="Times New Roman"/>
          <w:lang w:val="ro-RO" w:eastAsia="en-GB"/>
        </w:rPr>
      </w:pPr>
      <w:r>
        <w:rPr>
          <w:rFonts w:eastAsia="Times New Roman"/>
          <w:b/>
          <w:lang w:val="ro-RO" w:eastAsia="en-GB"/>
        </w:rPr>
        <w:t>3</w:t>
      </w:r>
      <w:r w:rsidR="00DB71DD">
        <w:rPr>
          <w:rFonts w:eastAsia="Times New Roman"/>
          <w:b/>
          <w:lang w:val="ro-RO" w:eastAsia="en-GB"/>
        </w:rPr>
        <w:t>1</w:t>
      </w:r>
      <w:r w:rsidR="00EF5B0D" w:rsidRPr="000C7C4A">
        <w:rPr>
          <w:rFonts w:eastAsia="Times New Roman"/>
          <w:b/>
          <w:lang w:val="ro-RO" w:eastAsia="en-GB"/>
        </w:rPr>
        <w:t>.</w:t>
      </w:r>
      <w:r w:rsidR="00EF5B0D" w:rsidRPr="000C7C4A">
        <w:rPr>
          <w:rFonts w:eastAsia="Times New Roman"/>
          <w:lang w:val="ro-RO" w:eastAsia="en-GB"/>
        </w:rPr>
        <w:t xml:space="preserve"> </w:t>
      </w:r>
      <w:r w:rsidR="00B52D60" w:rsidRPr="000C7C4A">
        <w:rPr>
          <w:rFonts w:eastAsia="Times New Roman"/>
          <w:lang w:val="ro-RO" w:eastAsia="en-GB"/>
        </w:rPr>
        <w:t>În cazul expirării termenului de valabilitate a Certificatului de desemnare, în scopul desemnării repetate</w:t>
      </w:r>
      <w:r w:rsidR="00EF5B0D" w:rsidRPr="000C7C4A">
        <w:rPr>
          <w:rFonts w:eastAsia="Times New Roman"/>
          <w:lang w:val="ro-RO" w:eastAsia="en-GB"/>
        </w:rPr>
        <w:t>,</w:t>
      </w:r>
      <w:r w:rsidR="00B52D60" w:rsidRPr="000C7C4A">
        <w:rPr>
          <w:rFonts w:eastAsia="Times New Roman"/>
          <w:lang w:val="ro-RO" w:eastAsia="en-GB"/>
        </w:rPr>
        <w:t xml:space="preserve"> </w:t>
      </w:r>
      <w:r w:rsidR="006B3E27" w:rsidRPr="000C7C4A">
        <w:rPr>
          <w:rFonts w:eastAsia="Times New Roman"/>
          <w:lang w:val="ro-RO" w:eastAsia="en-GB"/>
        </w:rPr>
        <w:t>persoan</w:t>
      </w:r>
      <w:r w:rsidR="006B3E27">
        <w:rPr>
          <w:rFonts w:eastAsia="Times New Roman"/>
          <w:lang w:val="ro-RO" w:eastAsia="en-GB"/>
        </w:rPr>
        <w:t>a</w:t>
      </w:r>
      <w:r w:rsidR="006B3E27" w:rsidRPr="000C7C4A">
        <w:rPr>
          <w:rFonts w:eastAsia="Times New Roman"/>
          <w:lang w:val="ro-RO" w:eastAsia="en-GB"/>
        </w:rPr>
        <w:t xml:space="preserve"> juridic</w:t>
      </w:r>
      <w:r w:rsidR="006B3E27">
        <w:rPr>
          <w:rFonts w:eastAsia="Times New Roman"/>
          <w:lang w:val="ro-RO" w:eastAsia="en-GB"/>
        </w:rPr>
        <w:t>ă</w:t>
      </w:r>
      <w:r w:rsidR="006B3E27" w:rsidRPr="000C7C4A">
        <w:rPr>
          <w:rFonts w:eastAsia="Times New Roman"/>
          <w:lang w:val="ro-RO" w:eastAsia="en-GB"/>
        </w:rPr>
        <w:t xml:space="preserve"> </w:t>
      </w:r>
      <w:r w:rsidR="00B52D60" w:rsidRPr="000C7C4A">
        <w:rPr>
          <w:rFonts w:eastAsia="Times New Roman"/>
          <w:lang w:val="ro-RO" w:eastAsia="en-GB"/>
        </w:rPr>
        <w:t xml:space="preserve">prezintă cererea conform prevederilor pct. </w:t>
      </w:r>
      <w:r w:rsidRPr="000C7C4A">
        <w:rPr>
          <w:rFonts w:eastAsia="Times New Roman"/>
          <w:lang w:val="ro-RO" w:eastAsia="en-GB"/>
        </w:rPr>
        <w:t>1</w:t>
      </w:r>
      <w:r w:rsidR="00B82D2B">
        <w:rPr>
          <w:rFonts w:eastAsia="Times New Roman"/>
          <w:lang w:val="ro-RO" w:eastAsia="en-GB"/>
        </w:rPr>
        <w:t xml:space="preserve">5 – </w:t>
      </w:r>
      <w:r w:rsidRPr="000C7C4A">
        <w:rPr>
          <w:rFonts w:eastAsia="Times New Roman"/>
          <w:lang w:val="ro-RO" w:eastAsia="en-GB"/>
        </w:rPr>
        <w:t>1</w:t>
      </w:r>
      <w:r w:rsidR="00B82D2B">
        <w:rPr>
          <w:rFonts w:eastAsia="Times New Roman"/>
          <w:lang w:val="ro-RO" w:eastAsia="en-GB"/>
        </w:rPr>
        <w:t>6 din prezentul</w:t>
      </w:r>
      <w:r w:rsidR="00B52D60" w:rsidRPr="000C7C4A">
        <w:rPr>
          <w:rFonts w:eastAsia="Times New Roman"/>
          <w:lang w:val="ro-RO" w:eastAsia="en-GB"/>
        </w:rPr>
        <w:t xml:space="preserve"> Regulament</w:t>
      </w:r>
      <w:r w:rsidR="00EF5B0D" w:rsidRPr="000C7C4A">
        <w:rPr>
          <w:rFonts w:eastAsia="Times New Roman"/>
          <w:lang w:val="ro-RO" w:eastAsia="en-GB"/>
        </w:rPr>
        <w:t>. Cererea respectivă se depune cu cel puțin 30 de zile înainte de expirarea termenului de valabilitate a Certificatului de desemnare.</w:t>
      </w:r>
    </w:p>
    <w:p w:rsidR="004A64B2" w:rsidRPr="00D421D7" w:rsidRDefault="003E650B" w:rsidP="004A64B2">
      <w:pPr>
        <w:ind w:firstLine="567"/>
        <w:jc w:val="both"/>
        <w:rPr>
          <w:rFonts w:eastAsia="Times New Roman"/>
          <w:lang w:val="ro-RO" w:eastAsia="en-GB"/>
        </w:rPr>
      </w:pPr>
      <w:r w:rsidRPr="004A64B2">
        <w:rPr>
          <w:rFonts w:eastAsia="Times New Roman"/>
          <w:b/>
          <w:lang w:val="ro-RO" w:eastAsia="en-GB"/>
        </w:rPr>
        <w:t>3</w:t>
      </w:r>
      <w:r w:rsidR="00DB71DD">
        <w:rPr>
          <w:rFonts w:eastAsia="Times New Roman"/>
          <w:b/>
          <w:lang w:val="ro-RO" w:eastAsia="en-GB"/>
        </w:rPr>
        <w:t>2</w:t>
      </w:r>
      <w:r w:rsidR="004A64B2" w:rsidRPr="004A64B2">
        <w:rPr>
          <w:rFonts w:eastAsia="Times New Roman"/>
          <w:b/>
          <w:lang w:val="ro-RO" w:eastAsia="en-GB"/>
        </w:rPr>
        <w:t>.</w:t>
      </w:r>
      <w:r w:rsidR="004A64B2">
        <w:rPr>
          <w:rFonts w:eastAsia="Times New Roman"/>
          <w:lang w:val="ro-RO" w:eastAsia="en-GB"/>
        </w:rPr>
        <w:t xml:space="preserve"> În </w:t>
      </w:r>
      <w:r w:rsidR="004A64B2" w:rsidRPr="00D421D7">
        <w:rPr>
          <w:rFonts w:eastAsia="Times New Roman"/>
          <w:lang w:val="ro-RO" w:eastAsia="en-GB"/>
        </w:rPr>
        <w:t xml:space="preserve">cel mult 5 zile din ziua adoptării deciziei de desemnare în baza ordinului </w:t>
      </w:r>
      <w:r w:rsidR="00994920" w:rsidRPr="00D421D7">
        <w:rPr>
          <w:rFonts w:eastAsia="Times New Roman"/>
          <w:lang w:val="ro-RO" w:eastAsia="en-GB"/>
        </w:rPr>
        <w:t xml:space="preserve">autorităţii centrale de metrologie </w:t>
      </w:r>
      <w:r w:rsidR="004A64B2">
        <w:rPr>
          <w:rFonts w:eastAsia="Times New Roman"/>
          <w:lang w:val="ro-RO" w:eastAsia="en-GB"/>
        </w:rPr>
        <w:t>persoan</w:t>
      </w:r>
      <w:r w:rsidR="007D3B90">
        <w:rPr>
          <w:rFonts w:eastAsia="Times New Roman"/>
          <w:lang w:val="ro-RO" w:eastAsia="en-GB"/>
        </w:rPr>
        <w:t xml:space="preserve">a </w:t>
      </w:r>
      <w:r w:rsidR="004A64B2" w:rsidRPr="00BD510B">
        <w:rPr>
          <w:rFonts w:eastAsia="Times New Roman"/>
          <w:lang w:val="ro-RO" w:eastAsia="en-GB"/>
        </w:rPr>
        <w:t>juridic</w:t>
      </w:r>
      <w:r w:rsidR="007D3B90">
        <w:rPr>
          <w:rFonts w:eastAsia="Times New Roman"/>
          <w:lang w:val="ro-RO" w:eastAsia="en-GB"/>
        </w:rPr>
        <w:t>ă</w:t>
      </w:r>
      <w:r w:rsidR="004A64B2" w:rsidRPr="00D421D7">
        <w:rPr>
          <w:rFonts w:eastAsia="Times New Roman"/>
          <w:lang w:val="ro-RO" w:eastAsia="en-GB"/>
        </w:rPr>
        <w:t xml:space="preserve"> desemnat</w:t>
      </w:r>
      <w:r w:rsidR="007D3B90">
        <w:rPr>
          <w:rFonts w:eastAsia="Times New Roman"/>
          <w:lang w:val="ro-RO" w:eastAsia="en-GB"/>
        </w:rPr>
        <w:t>ă</w:t>
      </w:r>
      <w:r w:rsidR="004A64B2" w:rsidRPr="00D421D7">
        <w:rPr>
          <w:rFonts w:eastAsia="Times New Roman"/>
          <w:lang w:val="ro-RO" w:eastAsia="en-GB"/>
        </w:rPr>
        <w:t xml:space="preserve"> se </w:t>
      </w:r>
      <w:r w:rsidR="004A64B2">
        <w:rPr>
          <w:rFonts w:eastAsia="Times New Roman"/>
          <w:lang w:val="ro-RO" w:eastAsia="en-GB"/>
        </w:rPr>
        <w:t>înregistrează</w:t>
      </w:r>
      <w:r w:rsidR="00D373AE">
        <w:rPr>
          <w:rFonts w:eastAsia="Times New Roman"/>
          <w:lang w:val="ro-RO" w:eastAsia="en-GB"/>
        </w:rPr>
        <w:t xml:space="preserve"> în </w:t>
      </w:r>
      <w:r w:rsidR="004A64B2" w:rsidRPr="00D421D7">
        <w:rPr>
          <w:rFonts w:eastAsia="Times New Roman"/>
          <w:lang w:val="ro-RO" w:eastAsia="en-GB"/>
        </w:rPr>
        <w:t xml:space="preserve">„Registrul </w:t>
      </w:r>
      <w:r w:rsidR="004A64B2" w:rsidRPr="00BD510B">
        <w:rPr>
          <w:rFonts w:eastAsia="Times New Roman"/>
          <w:lang w:val="ro-RO" w:eastAsia="en-GB"/>
        </w:rPr>
        <w:t>persoanelor juridice</w:t>
      </w:r>
      <w:r w:rsidR="004A64B2" w:rsidRPr="00D421D7">
        <w:rPr>
          <w:rFonts w:eastAsia="Times New Roman"/>
          <w:lang w:val="ro-RO" w:eastAsia="en-GB"/>
        </w:rPr>
        <w:t xml:space="preserve"> desemnate în S</w:t>
      </w:r>
      <w:r w:rsidR="004A64B2">
        <w:rPr>
          <w:rFonts w:eastAsia="Times New Roman"/>
          <w:lang w:val="ro-RO" w:eastAsia="en-GB"/>
        </w:rPr>
        <w:t xml:space="preserve">istemul </w:t>
      </w:r>
      <w:r w:rsidR="004A64B2" w:rsidRPr="00D421D7">
        <w:rPr>
          <w:rFonts w:eastAsia="Times New Roman"/>
          <w:lang w:val="ro-RO" w:eastAsia="en-GB"/>
        </w:rPr>
        <w:t>N</w:t>
      </w:r>
      <w:r w:rsidR="004A64B2">
        <w:rPr>
          <w:rFonts w:eastAsia="Times New Roman"/>
          <w:lang w:val="ro-RO" w:eastAsia="en-GB"/>
        </w:rPr>
        <w:t xml:space="preserve">ațional de </w:t>
      </w:r>
      <w:r w:rsidR="004A64B2" w:rsidRPr="00D421D7">
        <w:rPr>
          <w:rFonts w:eastAsia="Times New Roman"/>
          <w:lang w:val="ro-RO" w:eastAsia="en-GB"/>
        </w:rPr>
        <w:t>M</w:t>
      </w:r>
      <w:r w:rsidR="004A64B2">
        <w:rPr>
          <w:rFonts w:eastAsia="Times New Roman"/>
          <w:lang w:val="ro-RO" w:eastAsia="en-GB"/>
        </w:rPr>
        <w:t>etrologie</w:t>
      </w:r>
      <w:r w:rsidR="004A64B2" w:rsidRPr="00D421D7">
        <w:rPr>
          <w:rFonts w:eastAsia="Times New Roman"/>
          <w:lang w:val="ro-RO" w:eastAsia="en-GB"/>
        </w:rPr>
        <w:t>” (</w:t>
      </w:r>
      <w:r w:rsidR="004A64B2">
        <w:rPr>
          <w:rFonts w:eastAsia="Times New Roman"/>
          <w:lang w:val="ro-RO" w:eastAsia="en-GB"/>
        </w:rPr>
        <w:t xml:space="preserve">în continuare - </w:t>
      </w:r>
      <w:r w:rsidR="004A64B2" w:rsidRPr="00D421D7">
        <w:rPr>
          <w:rFonts w:eastAsia="Times New Roman"/>
          <w:lang w:val="ro-RO" w:eastAsia="en-GB"/>
        </w:rPr>
        <w:t>„Registr</w:t>
      </w:r>
      <w:r w:rsidR="004A64B2">
        <w:rPr>
          <w:rFonts w:eastAsia="Times New Roman"/>
          <w:lang w:val="ro-RO" w:eastAsia="en-GB"/>
        </w:rPr>
        <w:t>u</w:t>
      </w:r>
      <w:r w:rsidR="004A64B2" w:rsidRPr="00D421D7">
        <w:rPr>
          <w:rFonts w:eastAsia="Times New Roman"/>
          <w:lang w:val="ro-RO" w:eastAsia="en-GB"/>
        </w:rPr>
        <w:t xml:space="preserve">”) </w:t>
      </w:r>
      <w:r w:rsidR="00D373AE">
        <w:rPr>
          <w:rFonts w:eastAsia="Times New Roman"/>
          <w:lang w:val="ro-RO" w:eastAsia="en-GB"/>
        </w:rPr>
        <w:t xml:space="preserve">conform </w:t>
      </w:r>
      <w:r w:rsidR="00D373AE" w:rsidRPr="00D421D7">
        <w:rPr>
          <w:rFonts w:eastAsia="Times New Roman"/>
          <w:lang w:val="ro-RO" w:eastAsia="en-GB"/>
        </w:rPr>
        <w:t xml:space="preserve">anexei </w:t>
      </w:r>
      <w:r w:rsidR="00D373AE">
        <w:rPr>
          <w:rFonts w:eastAsia="Times New Roman"/>
          <w:lang w:val="ro-RO" w:eastAsia="en-GB"/>
        </w:rPr>
        <w:t>nr. 6 la prezentul Regulament.</w:t>
      </w:r>
    </w:p>
    <w:p w:rsidR="004A64B2" w:rsidRPr="00D421D7" w:rsidRDefault="003E650B" w:rsidP="004A64B2">
      <w:pPr>
        <w:ind w:firstLine="567"/>
        <w:jc w:val="both"/>
        <w:rPr>
          <w:rFonts w:eastAsia="Times New Roman"/>
          <w:lang w:val="ro-RO" w:eastAsia="en-GB"/>
        </w:rPr>
      </w:pPr>
      <w:r w:rsidRPr="00D373AE">
        <w:rPr>
          <w:rFonts w:eastAsia="Times New Roman"/>
          <w:b/>
          <w:lang w:val="ro-RO" w:eastAsia="en-GB"/>
        </w:rPr>
        <w:t>3</w:t>
      </w:r>
      <w:r w:rsidR="00DB71DD">
        <w:rPr>
          <w:rFonts w:eastAsia="Times New Roman"/>
          <w:b/>
          <w:lang w:val="ro-RO" w:eastAsia="en-GB"/>
        </w:rPr>
        <w:t>3</w:t>
      </w:r>
      <w:r w:rsidR="00D373AE" w:rsidRPr="00D373AE">
        <w:rPr>
          <w:rFonts w:eastAsia="Times New Roman"/>
          <w:b/>
          <w:lang w:val="ro-RO" w:eastAsia="en-GB"/>
        </w:rPr>
        <w:t>.</w:t>
      </w:r>
      <w:r w:rsidR="00D373AE">
        <w:rPr>
          <w:rFonts w:eastAsia="Times New Roman"/>
          <w:lang w:val="ro-RO" w:eastAsia="en-GB"/>
        </w:rPr>
        <w:t xml:space="preserve"> </w:t>
      </w:r>
      <w:r w:rsidR="004A64B2" w:rsidRPr="00D421D7">
        <w:rPr>
          <w:rFonts w:eastAsia="Times New Roman"/>
          <w:lang w:val="ro-RO" w:eastAsia="en-GB"/>
        </w:rPr>
        <w:t xml:space="preserve">Fiecărei </w:t>
      </w:r>
      <w:r w:rsidR="004A64B2">
        <w:rPr>
          <w:rFonts w:eastAsia="Times New Roman"/>
          <w:lang w:val="ro-RO" w:eastAsia="en-GB"/>
        </w:rPr>
        <w:t>persoane</w:t>
      </w:r>
      <w:r w:rsidR="004A64B2" w:rsidRPr="00BD510B">
        <w:rPr>
          <w:rFonts w:eastAsia="Times New Roman"/>
          <w:lang w:val="ro-RO" w:eastAsia="en-GB"/>
        </w:rPr>
        <w:t xml:space="preserve"> juridice</w:t>
      </w:r>
      <w:r w:rsidR="004A64B2" w:rsidRPr="00D421D7">
        <w:rPr>
          <w:rFonts w:eastAsia="Times New Roman"/>
          <w:lang w:val="ro-RO" w:eastAsia="en-GB"/>
        </w:rPr>
        <w:t xml:space="preserve"> desemnate i se atribuie</w:t>
      </w:r>
      <w:r w:rsidR="00FA2CCB">
        <w:rPr>
          <w:rFonts w:eastAsia="Times New Roman"/>
          <w:lang w:val="ro-RO" w:eastAsia="en-GB"/>
        </w:rPr>
        <w:t xml:space="preserve"> un</w:t>
      </w:r>
      <w:r w:rsidR="004A64B2" w:rsidRPr="00D421D7">
        <w:rPr>
          <w:rFonts w:eastAsia="Times New Roman"/>
          <w:lang w:val="ro-RO" w:eastAsia="en-GB"/>
        </w:rPr>
        <w:t xml:space="preserve"> </w:t>
      </w:r>
      <w:r w:rsidR="00FA2CCB">
        <w:rPr>
          <w:rFonts w:eastAsia="Times New Roman"/>
          <w:lang w:val="ro-RO" w:eastAsia="en-GB"/>
        </w:rPr>
        <w:t>număr</w:t>
      </w:r>
      <w:r w:rsidR="00E84758">
        <w:rPr>
          <w:rFonts w:eastAsia="Times New Roman"/>
          <w:lang w:val="ro-RO" w:eastAsia="en-GB"/>
        </w:rPr>
        <w:t xml:space="preserve"> de identificare</w:t>
      </w:r>
      <w:r w:rsidR="004A64B2" w:rsidRPr="00D421D7">
        <w:rPr>
          <w:rFonts w:eastAsia="Times New Roman"/>
          <w:lang w:val="ro-RO" w:eastAsia="en-GB"/>
        </w:rPr>
        <w:t xml:space="preserve">, care constă din abrevierea SNM MD (Sistemul Naţional de Metrologie, Republica Moldova), interval urmat de numărul curent de înregistrare din trei cifre, două puncte şi anul desemnării </w:t>
      </w:r>
      <w:r w:rsidR="004A64B2">
        <w:rPr>
          <w:rFonts w:eastAsia="Times New Roman"/>
          <w:lang w:val="ro-RO" w:eastAsia="en-GB"/>
        </w:rPr>
        <w:t>persoanei</w:t>
      </w:r>
      <w:r w:rsidR="004A64B2" w:rsidRPr="00BD510B">
        <w:rPr>
          <w:rFonts w:eastAsia="Times New Roman"/>
          <w:lang w:val="ro-RO" w:eastAsia="en-GB"/>
        </w:rPr>
        <w:t xml:space="preserve"> juridice</w:t>
      </w:r>
      <w:r w:rsidR="00D373AE">
        <w:rPr>
          <w:rFonts w:eastAsia="Times New Roman"/>
          <w:lang w:val="ro-RO" w:eastAsia="en-GB"/>
        </w:rPr>
        <w:t xml:space="preserve"> (de exemplu: </w:t>
      </w:r>
      <w:r w:rsidR="007D3B90">
        <w:rPr>
          <w:rFonts w:eastAsia="Times New Roman"/>
          <w:lang w:val="ro-RO" w:eastAsia="en-GB"/>
        </w:rPr>
        <w:t>SNM MD XXX:2018</w:t>
      </w:r>
      <w:r w:rsidR="00D373AE">
        <w:rPr>
          <w:rFonts w:eastAsia="Times New Roman"/>
          <w:lang w:val="ro-RO" w:eastAsia="en-GB"/>
        </w:rPr>
        <w:t>).</w:t>
      </w:r>
      <w:r w:rsidR="004A64B2" w:rsidRPr="00D421D7">
        <w:rPr>
          <w:rFonts w:eastAsia="Times New Roman"/>
          <w:lang w:val="ro-RO" w:eastAsia="en-GB"/>
        </w:rPr>
        <w:t xml:space="preserve"> </w:t>
      </w:r>
    </w:p>
    <w:p w:rsidR="004A64B2" w:rsidRPr="00D421D7" w:rsidRDefault="003E650B" w:rsidP="004A64B2">
      <w:pPr>
        <w:ind w:firstLine="567"/>
        <w:jc w:val="both"/>
        <w:rPr>
          <w:rFonts w:eastAsia="Times New Roman"/>
          <w:lang w:val="ro-RO" w:eastAsia="en-GB"/>
        </w:rPr>
      </w:pPr>
      <w:r w:rsidRPr="00D373AE">
        <w:rPr>
          <w:rFonts w:eastAsia="Times New Roman"/>
          <w:b/>
          <w:lang w:val="ro-RO" w:eastAsia="en-GB"/>
        </w:rPr>
        <w:t>3</w:t>
      </w:r>
      <w:r w:rsidR="00DB71DD">
        <w:rPr>
          <w:rFonts w:eastAsia="Times New Roman"/>
          <w:b/>
          <w:lang w:val="ro-RO" w:eastAsia="en-GB"/>
        </w:rPr>
        <w:t>4</w:t>
      </w:r>
      <w:r w:rsidR="00D373AE" w:rsidRPr="00D373AE">
        <w:rPr>
          <w:rFonts w:eastAsia="Times New Roman"/>
          <w:b/>
          <w:lang w:val="ro-RO" w:eastAsia="en-GB"/>
        </w:rPr>
        <w:t>.</w:t>
      </w:r>
      <w:r w:rsidR="004A64B2" w:rsidRPr="00D421D7">
        <w:rPr>
          <w:rFonts w:eastAsia="Times New Roman"/>
          <w:lang w:val="ro-RO" w:eastAsia="en-GB"/>
        </w:rPr>
        <w:t xml:space="preserve"> </w:t>
      </w:r>
      <w:r w:rsidR="00D373AE">
        <w:rPr>
          <w:rFonts w:eastAsia="Times New Roman"/>
          <w:lang w:val="ro-RO" w:eastAsia="en-GB"/>
        </w:rPr>
        <w:t>Pentru laboratoarele de verificare metrologică, î</w:t>
      </w:r>
      <w:r w:rsidR="004A64B2" w:rsidRPr="00D421D7">
        <w:rPr>
          <w:rFonts w:eastAsia="Times New Roman"/>
          <w:lang w:val="ro-RO" w:eastAsia="en-GB"/>
        </w:rPr>
        <w:t xml:space="preserve">n ordinul </w:t>
      </w:r>
      <w:r w:rsidR="00D373AE">
        <w:rPr>
          <w:rFonts w:eastAsia="Times New Roman"/>
          <w:lang w:val="ro-RO" w:eastAsia="en-GB"/>
        </w:rPr>
        <w:t>privind</w:t>
      </w:r>
      <w:r w:rsidR="004A64B2" w:rsidRPr="00D421D7">
        <w:rPr>
          <w:rFonts w:eastAsia="Times New Roman"/>
          <w:lang w:val="ro-RO" w:eastAsia="en-GB"/>
        </w:rPr>
        <w:t xml:space="preserve"> desemnare</w:t>
      </w:r>
      <w:r w:rsidR="00D373AE">
        <w:rPr>
          <w:rFonts w:eastAsia="Times New Roman"/>
          <w:lang w:val="ro-RO" w:eastAsia="en-GB"/>
        </w:rPr>
        <w:t>a</w:t>
      </w:r>
      <w:r w:rsidR="004A64B2" w:rsidRPr="00D421D7">
        <w:rPr>
          <w:rFonts w:eastAsia="Times New Roman"/>
          <w:lang w:val="ro-RO" w:eastAsia="en-GB"/>
        </w:rPr>
        <w:t xml:space="preserve"> </w:t>
      </w:r>
      <w:r w:rsidR="00D373AE">
        <w:rPr>
          <w:rFonts w:eastAsia="Times New Roman"/>
          <w:lang w:val="ro-RO" w:eastAsia="en-GB"/>
        </w:rPr>
        <w:t>se</w:t>
      </w:r>
      <w:r w:rsidR="004A64B2" w:rsidRPr="00D421D7">
        <w:rPr>
          <w:rFonts w:eastAsia="Times New Roman"/>
          <w:lang w:val="ro-RO" w:eastAsia="en-GB"/>
        </w:rPr>
        <w:t xml:space="preserve"> stab</w:t>
      </w:r>
      <w:r w:rsidR="00D373AE">
        <w:rPr>
          <w:rFonts w:eastAsia="Times New Roman"/>
          <w:lang w:val="ro-RO" w:eastAsia="en-GB"/>
        </w:rPr>
        <w:t>ilește</w:t>
      </w:r>
      <w:r w:rsidR="004A64B2" w:rsidRPr="00D421D7">
        <w:rPr>
          <w:rFonts w:eastAsia="Times New Roman"/>
          <w:lang w:val="ro-RO" w:eastAsia="en-GB"/>
        </w:rPr>
        <w:t xml:space="preserve"> indicativul </w:t>
      </w:r>
      <w:r w:rsidR="00D373AE">
        <w:rPr>
          <w:rFonts w:eastAsia="Times New Roman"/>
          <w:lang w:val="ro-RO" w:eastAsia="en-GB"/>
        </w:rPr>
        <w:t>acestuia</w:t>
      </w:r>
      <w:r w:rsidR="004A64B2" w:rsidRPr="00D421D7">
        <w:rPr>
          <w:rFonts w:eastAsia="Times New Roman"/>
          <w:lang w:val="ro-RO" w:eastAsia="en-GB"/>
        </w:rPr>
        <w:t xml:space="preserve">, notat cu o majusculă a alfabetului latin (de exemplu „A”; „B”; „C” etc.), ce urmează a fi inclus în marcajele metrologice aplicate de </w:t>
      </w:r>
      <w:r w:rsidR="00D373AE">
        <w:rPr>
          <w:rFonts w:eastAsia="Times New Roman"/>
          <w:lang w:val="ro-RO" w:eastAsia="en-GB"/>
        </w:rPr>
        <w:t>laboratorul</w:t>
      </w:r>
      <w:r w:rsidR="004A64B2" w:rsidRPr="00D421D7">
        <w:rPr>
          <w:rFonts w:eastAsia="Times New Roman"/>
          <w:lang w:val="ro-RO" w:eastAsia="en-GB"/>
        </w:rPr>
        <w:t xml:space="preserve"> </w:t>
      </w:r>
      <w:r w:rsidR="00D373AE">
        <w:rPr>
          <w:rFonts w:eastAsia="Times New Roman"/>
          <w:lang w:val="ro-RO" w:eastAsia="en-GB"/>
        </w:rPr>
        <w:t xml:space="preserve">respectiv. </w:t>
      </w:r>
    </w:p>
    <w:p w:rsidR="00220DFC" w:rsidRPr="00D421D7" w:rsidRDefault="003E650B" w:rsidP="00220DFC">
      <w:pPr>
        <w:ind w:firstLine="567"/>
        <w:jc w:val="both"/>
        <w:rPr>
          <w:rFonts w:eastAsia="Times New Roman"/>
          <w:lang w:val="ro-RO" w:eastAsia="en-GB"/>
        </w:rPr>
      </w:pPr>
      <w:r w:rsidRPr="00BD69AD">
        <w:rPr>
          <w:rFonts w:eastAsia="Times New Roman"/>
          <w:b/>
          <w:lang w:val="ro-RO" w:eastAsia="en-GB"/>
        </w:rPr>
        <w:t>3</w:t>
      </w:r>
      <w:r w:rsidR="00DB71DD">
        <w:rPr>
          <w:rFonts w:eastAsia="Times New Roman"/>
          <w:b/>
          <w:lang w:val="ro-RO" w:eastAsia="en-GB"/>
        </w:rPr>
        <w:t>5</w:t>
      </w:r>
      <w:r w:rsidR="00BD69AD" w:rsidRPr="00BD69AD">
        <w:rPr>
          <w:rFonts w:eastAsia="Times New Roman"/>
          <w:b/>
          <w:lang w:val="ro-RO" w:eastAsia="en-GB"/>
        </w:rPr>
        <w:t>.</w:t>
      </w:r>
      <w:r w:rsidR="00BD69AD">
        <w:rPr>
          <w:rFonts w:eastAsia="Times New Roman"/>
          <w:lang w:val="ro-RO" w:eastAsia="en-GB"/>
        </w:rPr>
        <w:t xml:space="preserve"> </w:t>
      </w:r>
      <w:r w:rsidR="00220DFC" w:rsidRPr="00D421D7">
        <w:rPr>
          <w:rFonts w:eastAsia="Times New Roman"/>
          <w:lang w:val="ro-RO" w:eastAsia="en-GB"/>
        </w:rPr>
        <w:t xml:space="preserve">Pentru întreaga perioadă de valabilitate a certificatului de desemnare, în activitatea sa </w:t>
      </w:r>
      <w:r w:rsidR="009A14CC" w:rsidRPr="009A14CC">
        <w:rPr>
          <w:rFonts w:eastAsia="Times New Roman"/>
          <w:lang w:val="ro-RO" w:eastAsia="en-GB"/>
        </w:rPr>
        <w:t>persoan</w:t>
      </w:r>
      <w:r w:rsidR="00BD510B">
        <w:rPr>
          <w:rFonts w:eastAsia="Times New Roman"/>
          <w:lang w:val="ro-RO" w:eastAsia="en-GB"/>
        </w:rPr>
        <w:t>a</w:t>
      </w:r>
      <w:r w:rsidR="009A14CC" w:rsidRPr="009A14CC">
        <w:rPr>
          <w:rFonts w:eastAsia="Times New Roman"/>
          <w:lang w:val="ro-RO" w:eastAsia="en-GB"/>
        </w:rPr>
        <w:t xml:space="preserve"> juridic</w:t>
      </w:r>
      <w:r w:rsidR="00BD510B">
        <w:rPr>
          <w:rFonts w:eastAsia="Times New Roman"/>
          <w:lang w:val="ro-RO" w:eastAsia="en-GB"/>
        </w:rPr>
        <w:t>ă</w:t>
      </w:r>
      <w:r w:rsidR="00220DFC" w:rsidRPr="00D421D7">
        <w:rPr>
          <w:rFonts w:eastAsia="Times New Roman"/>
          <w:lang w:val="ro-RO" w:eastAsia="en-GB"/>
        </w:rPr>
        <w:t xml:space="preserve"> trebuie: </w:t>
      </w:r>
    </w:p>
    <w:p w:rsidR="00220DFC" w:rsidRPr="00D421D7" w:rsidRDefault="00791E55" w:rsidP="00220DFC">
      <w:pPr>
        <w:ind w:firstLine="567"/>
        <w:jc w:val="both"/>
        <w:rPr>
          <w:rFonts w:eastAsia="Times New Roman"/>
          <w:lang w:val="ro-RO" w:eastAsia="en-GB"/>
        </w:rPr>
      </w:pPr>
      <w:r>
        <w:rPr>
          <w:rFonts w:eastAsia="Times New Roman"/>
          <w:lang w:val="ro-RO" w:eastAsia="en-GB"/>
        </w:rPr>
        <w:t>1)</w:t>
      </w:r>
      <w:r w:rsidR="00220DFC" w:rsidRPr="00D421D7">
        <w:rPr>
          <w:rFonts w:eastAsia="Times New Roman"/>
          <w:lang w:val="ro-RO" w:eastAsia="en-GB"/>
        </w:rPr>
        <w:t xml:space="preserve"> să menţină îndeplinirea cerinţelor care au stat la baza acordării desemn</w:t>
      </w:r>
      <w:r w:rsidR="00BD510B">
        <w:rPr>
          <w:rFonts w:eastAsia="Times New Roman"/>
          <w:lang w:val="ro-RO" w:eastAsia="en-GB"/>
        </w:rPr>
        <w:t>ării</w:t>
      </w:r>
      <w:r w:rsidR="00220DFC" w:rsidRPr="00D421D7">
        <w:rPr>
          <w:rFonts w:eastAsia="Times New Roman"/>
          <w:lang w:val="ro-RO" w:eastAsia="en-GB"/>
        </w:rPr>
        <w:t xml:space="preserve">; </w:t>
      </w:r>
    </w:p>
    <w:p w:rsidR="00220DFC" w:rsidRPr="00D421D7" w:rsidRDefault="00791E55" w:rsidP="00220DFC">
      <w:pPr>
        <w:ind w:firstLine="567"/>
        <w:jc w:val="both"/>
        <w:rPr>
          <w:rFonts w:eastAsia="Times New Roman"/>
          <w:lang w:val="ro-RO" w:eastAsia="en-GB"/>
        </w:rPr>
      </w:pPr>
      <w:r>
        <w:rPr>
          <w:rFonts w:eastAsia="Times New Roman"/>
          <w:lang w:val="ro-RO" w:eastAsia="en-GB"/>
        </w:rPr>
        <w:t>2)</w:t>
      </w:r>
      <w:r w:rsidR="00220DFC" w:rsidRPr="00D421D7">
        <w:rPr>
          <w:rFonts w:eastAsia="Times New Roman"/>
          <w:lang w:val="ro-RO" w:eastAsia="en-GB"/>
        </w:rPr>
        <w:t xml:space="preserve"> să emită</w:t>
      </w:r>
      <w:r w:rsidR="006903D4">
        <w:rPr>
          <w:rFonts w:eastAsia="Times New Roman"/>
          <w:lang w:val="ro-RO" w:eastAsia="en-GB"/>
        </w:rPr>
        <w:t>,</w:t>
      </w:r>
      <w:r w:rsidR="006903D4" w:rsidRPr="006903D4">
        <w:rPr>
          <w:rFonts w:eastAsia="Times New Roman"/>
          <w:lang w:val="ro-RO" w:eastAsia="en-GB"/>
        </w:rPr>
        <w:t xml:space="preserve"> </w:t>
      </w:r>
      <w:r w:rsidR="006903D4" w:rsidRPr="00D421D7">
        <w:rPr>
          <w:rFonts w:eastAsia="Times New Roman"/>
          <w:lang w:val="ro-RO" w:eastAsia="en-GB"/>
        </w:rPr>
        <w:t xml:space="preserve">în conformitate cu </w:t>
      </w:r>
      <w:r w:rsidR="006903D4">
        <w:rPr>
          <w:rFonts w:eastAsia="Times New Roman"/>
          <w:lang w:val="ro-RO" w:eastAsia="en-GB"/>
        </w:rPr>
        <w:t xml:space="preserve">cerințele specificate </w:t>
      </w:r>
      <w:r w:rsidR="006903D4" w:rsidRPr="00D421D7">
        <w:rPr>
          <w:rFonts w:eastAsia="Times New Roman"/>
          <w:lang w:val="ro-RO" w:eastAsia="en-GB"/>
        </w:rPr>
        <w:t>documentele normative din domeniul metrologiei</w:t>
      </w:r>
      <w:r w:rsidR="005948F7">
        <w:rPr>
          <w:rFonts w:eastAsia="Times New Roman"/>
          <w:lang w:val="ro-RO" w:eastAsia="en-GB"/>
        </w:rPr>
        <w:t>,</w:t>
      </w:r>
      <w:r w:rsidR="00220DFC" w:rsidRPr="00D421D7">
        <w:rPr>
          <w:rFonts w:eastAsia="Times New Roman"/>
          <w:lang w:val="ro-RO" w:eastAsia="en-GB"/>
        </w:rPr>
        <w:t xml:space="preserve"> </w:t>
      </w:r>
      <w:r w:rsidR="005948F7" w:rsidRPr="00D421D7">
        <w:rPr>
          <w:rFonts w:eastAsia="Times New Roman"/>
          <w:lang w:val="ro-RO" w:eastAsia="en-GB"/>
        </w:rPr>
        <w:t>pentru verificarea metrologică – buletine de verificare metrologică sau buletine de inutilizabilitate</w:t>
      </w:r>
      <w:r w:rsidR="006903D4">
        <w:rPr>
          <w:rFonts w:eastAsia="Times New Roman"/>
          <w:lang w:val="ro-RO" w:eastAsia="en-GB"/>
        </w:rPr>
        <w:t>,</w:t>
      </w:r>
      <w:r w:rsidR="005948F7">
        <w:rPr>
          <w:rFonts w:eastAsia="Times New Roman"/>
          <w:lang w:val="ro-RO" w:eastAsia="en-GB"/>
        </w:rPr>
        <w:t xml:space="preserve"> iar </w:t>
      </w:r>
      <w:r w:rsidR="005948F7" w:rsidRPr="005948F7">
        <w:rPr>
          <w:rFonts w:eastAsia="Times New Roman"/>
          <w:lang w:val="ro-RO" w:eastAsia="en-GB"/>
        </w:rPr>
        <w:t xml:space="preserve">pentru </w:t>
      </w:r>
      <w:r w:rsidR="006903D4" w:rsidRPr="006903D4">
        <w:rPr>
          <w:rFonts w:eastAsia="Times New Roman"/>
          <w:lang w:val="ro-RO" w:eastAsia="en-GB"/>
        </w:rPr>
        <w:t>efectuarea de măsurări</w:t>
      </w:r>
      <w:r w:rsidR="006903D4">
        <w:rPr>
          <w:rFonts w:eastAsia="Times New Roman"/>
          <w:lang w:val="ro-RO" w:eastAsia="en-GB"/>
        </w:rPr>
        <w:t>lor</w:t>
      </w:r>
      <w:r w:rsidR="006903D4" w:rsidRPr="006903D4">
        <w:rPr>
          <w:rFonts w:eastAsia="Times New Roman"/>
          <w:lang w:val="ro-RO" w:eastAsia="en-GB"/>
        </w:rPr>
        <w:t xml:space="preserve"> în domenii de interes public</w:t>
      </w:r>
      <w:r w:rsidR="006903D4">
        <w:rPr>
          <w:rFonts w:eastAsia="Times New Roman"/>
          <w:lang w:val="ro-RO" w:eastAsia="en-GB"/>
        </w:rPr>
        <w:t xml:space="preserve"> – raport de măsurare</w:t>
      </w:r>
      <w:r w:rsidR="00220DFC" w:rsidRPr="00D421D7">
        <w:rPr>
          <w:rFonts w:eastAsia="Times New Roman"/>
          <w:lang w:val="ro-RO" w:eastAsia="en-GB"/>
        </w:rPr>
        <w:t xml:space="preserve">; </w:t>
      </w:r>
    </w:p>
    <w:p w:rsidR="004A64B2" w:rsidRPr="00D421D7" w:rsidRDefault="004A64B2" w:rsidP="004A64B2">
      <w:pPr>
        <w:ind w:firstLine="567"/>
        <w:jc w:val="both"/>
        <w:rPr>
          <w:rFonts w:eastAsia="Times New Roman"/>
          <w:lang w:val="ro-RO" w:eastAsia="en-GB"/>
        </w:rPr>
      </w:pPr>
      <w:r>
        <w:rPr>
          <w:rFonts w:eastAsia="Times New Roman"/>
          <w:lang w:val="ro-RO" w:eastAsia="en-GB"/>
        </w:rPr>
        <w:t>3)</w:t>
      </w:r>
      <w:r w:rsidRPr="00D421D7">
        <w:rPr>
          <w:rFonts w:eastAsia="Times New Roman"/>
          <w:lang w:val="ro-RO" w:eastAsia="en-GB"/>
        </w:rPr>
        <w:t xml:space="preserve"> să confirme corectitudinea măsurărilor efectuate prin participarea la intercomparări şi prezentarea la necesitate a rezultatelor obţinute. </w:t>
      </w:r>
    </w:p>
    <w:p w:rsidR="004A64B2" w:rsidRDefault="004A64B2" w:rsidP="00791E55">
      <w:pPr>
        <w:ind w:firstLine="567"/>
        <w:jc w:val="both"/>
        <w:rPr>
          <w:rFonts w:eastAsia="Times New Roman"/>
          <w:lang w:val="ro-RO" w:eastAsia="en-GB"/>
        </w:rPr>
      </w:pPr>
      <w:r>
        <w:rPr>
          <w:rFonts w:eastAsia="Times New Roman"/>
          <w:lang w:val="ro-RO" w:eastAsia="en-GB"/>
        </w:rPr>
        <w:t>4</w:t>
      </w:r>
      <w:r w:rsidR="00791E55">
        <w:rPr>
          <w:rFonts w:eastAsia="Times New Roman"/>
          <w:lang w:val="ro-RO" w:eastAsia="en-GB"/>
        </w:rPr>
        <w:t>)</w:t>
      </w:r>
      <w:r w:rsidR="00220DFC" w:rsidRPr="00D421D7">
        <w:rPr>
          <w:rFonts w:eastAsia="Times New Roman"/>
          <w:lang w:val="ro-RO" w:eastAsia="en-GB"/>
        </w:rPr>
        <w:t xml:space="preserve"> </w:t>
      </w:r>
      <w:r>
        <w:rPr>
          <w:rFonts w:eastAsia="Times New Roman"/>
          <w:lang w:val="ro-RO" w:eastAsia="en-GB"/>
        </w:rPr>
        <w:t>în cazul laboratoarelor de verificare metrologică:</w:t>
      </w:r>
    </w:p>
    <w:p w:rsidR="00220DFC" w:rsidRPr="00D421D7" w:rsidRDefault="004A64B2" w:rsidP="00791E55">
      <w:pPr>
        <w:ind w:firstLine="567"/>
        <w:jc w:val="both"/>
        <w:rPr>
          <w:rFonts w:eastAsia="Times New Roman"/>
          <w:lang w:val="ro-RO" w:eastAsia="en-GB"/>
        </w:rPr>
      </w:pPr>
      <w:r>
        <w:rPr>
          <w:rFonts w:eastAsia="Times New Roman"/>
          <w:lang w:val="ro-RO" w:eastAsia="en-GB"/>
        </w:rPr>
        <w:t xml:space="preserve">a) </w:t>
      </w:r>
      <w:r w:rsidR="00220DFC" w:rsidRPr="00D421D7">
        <w:rPr>
          <w:rFonts w:eastAsia="Times New Roman"/>
          <w:lang w:val="ro-RO" w:eastAsia="en-GB"/>
        </w:rPr>
        <w:t xml:space="preserve">să </w:t>
      </w:r>
      <w:r w:rsidR="00BD510B">
        <w:rPr>
          <w:rFonts w:eastAsia="Times New Roman"/>
          <w:lang w:val="ro-RO" w:eastAsia="en-GB"/>
        </w:rPr>
        <w:t>asigure</w:t>
      </w:r>
      <w:r w:rsidR="00220DFC" w:rsidRPr="00D421D7">
        <w:rPr>
          <w:rFonts w:eastAsia="Times New Roman"/>
          <w:lang w:val="ro-RO" w:eastAsia="en-GB"/>
        </w:rPr>
        <w:t xml:space="preserve"> evidenţ</w:t>
      </w:r>
      <w:r w:rsidR="00BD510B">
        <w:rPr>
          <w:rFonts w:eastAsia="Times New Roman"/>
          <w:lang w:val="ro-RO" w:eastAsia="en-GB"/>
        </w:rPr>
        <w:t>a</w:t>
      </w:r>
      <w:r w:rsidR="00220DFC" w:rsidRPr="00D421D7">
        <w:rPr>
          <w:rFonts w:eastAsia="Times New Roman"/>
          <w:lang w:val="ro-RO" w:eastAsia="en-GB"/>
        </w:rPr>
        <w:t xml:space="preserve"> mijloacel</w:t>
      </w:r>
      <w:r w:rsidR="00BD510B">
        <w:rPr>
          <w:rFonts w:eastAsia="Times New Roman"/>
          <w:lang w:val="ro-RO" w:eastAsia="en-GB"/>
        </w:rPr>
        <w:t>o</w:t>
      </w:r>
      <w:r w:rsidR="00791E55">
        <w:rPr>
          <w:rFonts w:eastAsia="Times New Roman"/>
          <w:lang w:val="ro-RO" w:eastAsia="en-GB"/>
        </w:rPr>
        <w:t>r</w:t>
      </w:r>
      <w:r w:rsidR="00220DFC" w:rsidRPr="00D421D7">
        <w:rPr>
          <w:rFonts w:eastAsia="Times New Roman"/>
          <w:lang w:val="ro-RO" w:eastAsia="en-GB"/>
        </w:rPr>
        <w:t xml:space="preserve"> d</w:t>
      </w:r>
      <w:r w:rsidR="00791E55">
        <w:rPr>
          <w:rFonts w:eastAsia="Times New Roman"/>
          <w:lang w:val="ro-RO" w:eastAsia="en-GB"/>
        </w:rPr>
        <w:t xml:space="preserve">e măsurare verificate metrologic, a </w:t>
      </w:r>
      <w:r w:rsidR="00220DFC" w:rsidRPr="00D421D7">
        <w:rPr>
          <w:rFonts w:eastAsia="Times New Roman"/>
          <w:lang w:val="ro-RO" w:eastAsia="en-GB"/>
        </w:rPr>
        <w:t>buletinelor de verificare metrologică şi a buletinelor de inutilizabilitate</w:t>
      </w:r>
      <w:r w:rsidR="00791E55">
        <w:rPr>
          <w:rFonts w:eastAsia="Times New Roman"/>
          <w:lang w:val="ro-RO" w:eastAsia="en-GB"/>
        </w:rPr>
        <w:t xml:space="preserve"> cu înregistrarea cel puțin a informaţiei cu privire la </w:t>
      </w:r>
      <w:r w:rsidR="00220DFC" w:rsidRPr="00D421D7">
        <w:rPr>
          <w:rFonts w:eastAsia="Times New Roman"/>
          <w:lang w:val="ro-RO" w:eastAsia="en-GB"/>
        </w:rPr>
        <w:t xml:space="preserve">denumirea mijlocului de măsurare, tipul, producătorul, precum şi deţinătorul acestui mijloc de măsurare, seria, numărul şi data </w:t>
      </w:r>
      <w:r w:rsidR="00791E55">
        <w:rPr>
          <w:rFonts w:eastAsia="Times New Roman"/>
          <w:lang w:val="ro-RO" w:eastAsia="en-GB"/>
        </w:rPr>
        <w:t xml:space="preserve">emiterii </w:t>
      </w:r>
      <w:r w:rsidR="00220DFC" w:rsidRPr="00D421D7">
        <w:rPr>
          <w:rFonts w:eastAsia="Times New Roman"/>
          <w:lang w:val="ro-RO" w:eastAsia="en-GB"/>
        </w:rPr>
        <w:t xml:space="preserve">buletinului de verificare metrologică; </w:t>
      </w:r>
    </w:p>
    <w:p w:rsidR="00220DFC" w:rsidRPr="00D421D7" w:rsidRDefault="004A64B2" w:rsidP="00220DFC">
      <w:pPr>
        <w:ind w:firstLine="567"/>
        <w:jc w:val="both"/>
        <w:rPr>
          <w:rFonts w:eastAsia="Times New Roman"/>
          <w:lang w:val="ro-RO" w:eastAsia="en-GB"/>
        </w:rPr>
      </w:pPr>
      <w:r>
        <w:rPr>
          <w:rFonts w:eastAsia="Times New Roman"/>
          <w:lang w:val="ro-RO" w:eastAsia="en-GB"/>
        </w:rPr>
        <w:t>b</w:t>
      </w:r>
      <w:r w:rsidR="00791E55">
        <w:rPr>
          <w:rFonts w:eastAsia="Times New Roman"/>
          <w:lang w:val="ro-RO" w:eastAsia="en-GB"/>
        </w:rPr>
        <w:t>)</w:t>
      </w:r>
      <w:r w:rsidR="00220DFC" w:rsidRPr="00D421D7">
        <w:rPr>
          <w:rFonts w:eastAsia="Times New Roman"/>
          <w:lang w:val="ro-RO" w:eastAsia="en-GB"/>
        </w:rPr>
        <w:t xml:space="preserve"> să </w:t>
      </w:r>
      <w:r w:rsidR="00791E55">
        <w:rPr>
          <w:rFonts w:eastAsia="Times New Roman"/>
          <w:lang w:val="ro-RO" w:eastAsia="en-GB"/>
        </w:rPr>
        <w:t xml:space="preserve">asigure </w:t>
      </w:r>
      <w:r w:rsidR="00220DFC" w:rsidRPr="00D421D7">
        <w:rPr>
          <w:rFonts w:eastAsia="Times New Roman"/>
          <w:lang w:val="ro-RO" w:eastAsia="en-GB"/>
        </w:rPr>
        <w:t>aplic</w:t>
      </w:r>
      <w:r w:rsidR="00791E55">
        <w:rPr>
          <w:rFonts w:eastAsia="Times New Roman"/>
          <w:lang w:val="ro-RO" w:eastAsia="en-GB"/>
        </w:rPr>
        <w:t>area</w:t>
      </w:r>
      <w:r w:rsidR="00220DFC" w:rsidRPr="00D421D7">
        <w:rPr>
          <w:rFonts w:eastAsia="Times New Roman"/>
          <w:lang w:val="ro-RO" w:eastAsia="en-GB"/>
        </w:rPr>
        <w:t xml:space="preserve"> marcaje</w:t>
      </w:r>
      <w:r w:rsidR="00791E55">
        <w:rPr>
          <w:rFonts w:eastAsia="Times New Roman"/>
          <w:lang w:val="ro-RO" w:eastAsia="en-GB"/>
        </w:rPr>
        <w:t>lor</w:t>
      </w:r>
      <w:r w:rsidR="00220DFC" w:rsidRPr="00D421D7">
        <w:rPr>
          <w:rFonts w:eastAsia="Times New Roman"/>
          <w:lang w:val="ro-RO" w:eastAsia="en-GB"/>
        </w:rPr>
        <w:t xml:space="preserve"> de verificare metrologică în conformitate cu </w:t>
      </w:r>
      <w:r w:rsidR="00791E55">
        <w:rPr>
          <w:rFonts w:eastAsia="Times New Roman"/>
          <w:lang w:val="ro-RO" w:eastAsia="en-GB"/>
        </w:rPr>
        <w:t>documentele normative</w:t>
      </w:r>
      <w:r w:rsidR="00220DFC" w:rsidRPr="00D421D7">
        <w:rPr>
          <w:rFonts w:eastAsia="Times New Roman"/>
          <w:lang w:val="ro-RO" w:eastAsia="en-GB"/>
        </w:rPr>
        <w:t>, de către verificatori metrologi</w:t>
      </w:r>
      <w:r w:rsidR="00791E55">
        <w:rPr>
          <w:rFonts w:eastAsia="Times New Roman"/>
          <w:lang w:val="ro-RO" w:eastAsia="en-GB"/>
        </w:rPr>
        <w:t xml:space="preserve"> implicați</w:t>
      </w:r>
      <w:r w:rsidR="00220DFC" w:rsidRPr="00D421D7">
        <w:rPr>
          <w:rFonts w:eastAsia="Times New Roman"/>
          <w:lang w:val="ro-RO" w:eastAsia="en-GB"/>
        </w:rPr>
        <w:t xml:space="preserve">; </w:t>
      </w:r>
    </w:p>
    <w:p w:rsidR="004A64B2" w:rsidRPr="00D421D7" w:rsidRDefault="00220DFC" w:rsidP="004A64B2">
      <w:pPr>
        <w:ind w:firstLine="567"/>
        <w:jc w:val="both"/>
        <w:rPr>
          <w:rFonts w:eastAsia="Times New Roman"/>
          <w:lang w:val="ro-RO" w:eastAsia="en-GB"/>
        </w:rPr>
      </w:pPr>
      <w:r w:rsidRPr="00D421D7">
        <w:rPr>
          <w:rFonts w:eastAsia="Times New Roman"/>
          <w:lang w:val="ro-RO" w:eastAsia="en-GB"/>
        </w:rPr>
        <w:lastRenderedPageBreak/>
        <w:t> </w:t>
      </w:r>
      <w:r w:rsidR="003E650B" w:rsidRPr="004A64B2">
        <w:rPr>
          <w:rFonts w:eastAsia="Times New Roman"/>
          <w:b/>
          <w:lang w:val="ro-RO" w:eastAsia="en-GB"/>
        </w:rPr>
        <w:t>3</w:t>
      </w:r>
      <w:r w:rsidR="00DB71DD">
        <w:rPr>
          <w:rFonts w:eastAsia="Times New Roman"/>
          <w:b/>
          <w:lang w:val="ro-RO" w:eastAsia="en-GB"/>
        </w:rPr>
        <w:t>6</w:t>
      </w:r>
      <w:r w:rsidR="004A64B2" w:rsidRPr="004A64B2">
        <w:rPr>
          <w:rFonts w:eastAsia="Times New Roman"/>
          <w:b/>
          <w:lang w:val="ro-RO" w:eastAsia="en-GB"/>
        </w:rPr>
        <w:t>.</w:t>
      </w:r>
      <w:r w:rsidR="004A64B2" w:rsidRPr="00D421D7">
        <w:rPr>
          <w:rFonts w:eastAsia="Times New Roman"/>
          <w:lang w:val="ro-RO" w:eastAsia="en-GB"/>
        </w:rPr>
        <w:t xml:space="preserve"> </w:t>
      </w:r>
      <w:proofErr w:type="spellStart"/>
      <w:r w:rsidR="004A64B2" w:rsidRPr="00D421D7">
        <w:rPr>
          <w:rFonts w:eastAsia="Times New Roman"/>
          <w:lang w:val="ro-RO" w:eastAsia="en-GB"/>
        </w:rPr>
        <w:t>Reclamaţiile</w:t>
      </w:r>
      <w:proofErr w:type="spellEnd"/>
      <w:r w:rsidR="004A64B2" w:rsidRPr="00D421D7">
        <w:rPr>
          <w:rFonts w:eastAsia="Times New Roman"/>
          <w:lang w:val="ro-RO" w:eastAsia="en-GB"/>
        </w:rPr>
        <w:t xml:space="preserve"> referitor la desemnarea </w:t>
      </w:r>
      <w:r w:rsidR="004A64B2" w:rsidRPr="00BD510B">
        <w:rPr>
          <w:rFonts w:eastAsia="Times New Roman"/>
          <w:lang w:val="ro-RO" w:eastAsia="en-GB"/>
        </w:rPr>
        <w:t>persoane</w:t>
      </w:r>
      <w:r w:rsidR="004A64B2">
        <w:rPr>
          <w:rFonts w:eastAsia="Times New Roman"/>
          <w:lang w:val="ro-RO" w:eastAsia="en-GB"/>
        </w:rPr>
        <w:t>lor</w:t>
      </w:r>
      <w:r w:rsidR="004A64B2" w:rsidRPr="00BD510B">
        <w:rPr>
          <w:rFonts w:eastAsia="Times New Roman"/>
          <w:lang w:val="ro-RO" w:eastAsia="en-GB"/>
        </w:rPr>
        <w:t xml:space="preserve"> juridice</w:t>
      </w:r>
      <w:r w:rsidR="004A64B2" w:rsidRPr="00D421D7">
        <w:rPr>
          <w:rFonts w:eastAsia="Times New Roman"/>
          <w:lang w:val="ro-RO" w:eastAsia="en-GB"/>
        </w:rPr>
        <w:t xml:space="preserve"> pentru activitatea de metrologie legală se depun către </w:t>
      </w:r>
      <w:r w:rsidR="00994920" w:rsidRPr="00D421D7">
        <w:rPr>
          <w:rFonts w:eastAsia="Times New Roman"/>
          <w:lang w:val="ro-RO" w:eastAsia="en-GB"/>
        </w:rPr>
        <w:t>autoritatea centrală de metrologie</w:t>
      </w:r>
      <w:r w:rsidR="004A64B2" w:rsidRPr="00D421D7">
        <w:rPr>
          <w:rFonts w:eastAsia="Times New Roman"/>
          <w:lang w:val="ro-RO" w:eastAsia="en-GB"/>
        </w:rPr>
        <w:t xml:space="preserve">, care le supune examinării în termen de 30 de zile de la data înregistrării acestora. </w:t>
      </w:r>
    </w:p>
    <w:p w:rsidR="004A64B2" w:rsidRPr="00D421D7" w:rsidRDefault="004A64B2" w:rsidP="004A64B2">
      <w:pPr>
        <w:ind w:firstLine="567"/>
        <w:jc w:val="both"/>
        <w:rPr>
          <w:rFonts w:eastAsia="Times New Roman"/>
          <w:lang w:val="ro-RO" w:eastAsia="en-GB"/>
        </w:rPr>
      </w:pPr>
      <w:r w:rsidRPr="00D421D7">
        <w:rPr>
          <w:rFonts w:eastAsia="Times New Roman"/>
          <w:lang w:val="ro-RO" w:eastAsia="en-GB"/>
        </w:rPr>
        <w:t xml:space="preserve">Rezultatul examinării </w:t>
      </w:r>
      <w:proofErr w:type="spellStart"/>
      <w:r w:rsidRPr="00D421D7">
        <w:rPr>
          <w:rFonts w:eastAsia="Times New Roman"/>
          <w:lang w:val="ro-RO" w:eastAsia="en-GB"/>
        </w:rPr>
        <w:t>reclamaţiei</w:t>
      </w:r>
      <w:proofErr w:type="spellEnd"/>
      <w:r w:rsidRPr="00D421D7">
        <w:rPr>
          <w:rFonts w:eastAsia="Times New Roman"/>
          <w:lang w:val="ro-RO" w:eastAsia="en-GB"/>
        </w:rPr>
        <w:t xml:space="preserve"> se aduce la </w:t>
      </w:r>
      <w:proofErr w:type="spellStart"/>
      <w:r w:rsidRPr="00D421D7">
        <w:rPr>
          <w:rFonts w:eastAsia="Times New Roman"/>
          <w:lang w:val="ro-RO" w:eastAsia="en-GB"/>
        </w:rPr>
        <w:t>cunoştinţa</w:t>
      </w:r>
      <w:proofErr w:type="spellEnd"/>
      <w:r w:rsidRPr="00D421D7">
        <w:rPr>
          <w:rFonts w:eastAsia="Times New Roman"/>
          <w:lang w:val="ro-RO" w:eastAsia="en-GB"/>
        </w:rPr>
        <w:t xml:space="preserve"> reclamantului în scris. </w:t>
      </w:r>
    </w:p>
    <w:p w:rsidR="00220DFC" w:rsidRPr="00D421D7" w:rsidRDefault="00220DFC" w:rsidP="00220DFC">
      <w:pPr>
        <w:ind w:firstLine="567"/>
        <w:jc w:val="both"/>
        <w:rPr>
          <w:rFonts w:eastAsia="Times New Roman"/>
          <w:lang w:val="ro-RO" w:eastAsia="en-GB"/>
        </w:rPr>
      </w:pPr>
    </w:p>
    <w:p w:rsidR="00220DFC" w:rsidRDefault="00D373AE" w:rsidP="00D373AE">
      <w:pPr>
        <w:ind w:firstLine="567"/>
        <w:jc w:val="center"/>
        <w:rPr>
          <w:rFonts w:eastAsia="Times New Roman"/>
          <w:b/>
          <w:bCs/>
          <w:lang w:val="ro-RO" w:eastAsia="en-GB"/>
        </w:rPr>
      </w:pPr>
      <w:r>
        <w:rPr>
          <w:rFonts w:eastAsia="Times New Roman"/>
          <w:b/>
          <w:bCs/>
          <w:lang w:val="ro-RO" w:eastAsia="en-GB"/>
        </w:rPr>
        <w:t>IV</w:t>
      </w:r>
      <w:r w:rsidR="00FA2CCB">
        <w:rPr>
          <w:rFonts w:eastAsia="Times New Roman"/>
          <w:b/>
          <w:bCs/>
          <w:lang w:val="ro-RO" w:eastAsia="en-GB"/>
        </w:rPr>
        <w:t>.</w:t>
      </w:r>
      <w:r w:rsidR="00220DFC" w:rsidRPr="00D421D7">
        <w:rPr>
          <w:rFonts w:eastAsia="Times New Roman"/>
          <w:b/>
          <w:bCs/>
          <w:lang w:val="ro-RO" w:eastAsia="en-GB"/>
        </w:rPr>
        <w:t xml:space="preserve"> </w:t>
      </w:r>
      <w:r w:rsidRPr="00D421D7">
        <w:rPr>
          <w:rFonts w:eastAsia="Times New Roman"/>
          <w:b/>
          <w:bCs/>
          <w:lang w:val="ro-RO" w:eastAsia="en-GB"/>
        </w:rPr>
        <w:t>RESTRÂNGEREA DOMENIULUI DE DESEMNARE, SUSPENDARE</w:t>
      </w:r>
      <w:r>
        <w:rPr>
          <w:rFonts w:eastAsia="Times New Roman"/>
          <w:b/>
          <w:bCs/>
          <w:lang w:val="ro-RO" w:eastAsia="en-GB"/>
        </w:rPr>
        <w:t>A</w:t>
      </w:r>
      <w:r w:rsidR="00A31723">
        <w:rPr>
          <w:rFonts w:eastAsia="Times New Roman"/>
          <w:b/>
          <w:bCs/>
          <w:lang w:val="ro-RO" w:eastAsia="en-GB"/>
        </w:rPr>
        <w:t>,</w:t>
      </w:r>
      <w:r w:rsidRPr="00D421D7">
        <w:rPr>
          <w:rFonts w:eastAsia="Times New Roman"/>
          <w:b/>
          <w:bCs/>
          <w:lang w:val="ro-RO" w:eastAsia="en-GB"/>
        </w:rPr>
        <w:t xml:space="preserve"> </w:t>
      </w:r>
      <w:r w:rsidR="00A31723" w:rsidRPr="00A31723">
        <w:rPr>
          <w:rFonts w:eastAsia="Times New Roman"/>
          <w:b/>
          <w:bCs/>
          <w:lang w:val="ro-RO" w:eastAsia="en-GB"/>
        </w:rPr>
        <w:t xml:space="preserve">RELUAREA VALABILITĂŢII </w:t>
      </w:r>
      <w:r w:rsidRPr="00D421D7">
        <w:rPr>
          <w:rFonts w:eastAsia="Times New Roman"/>
          <w:b/>
          <w:bCs/>
          <w:lang w:val="ro-RO" w:eastAsia="en-GB"/>
        </w:rPr>
        <w:t>SAU RETRAGEREA CERTIFICATELOR DE DESEMNARE</w:t>
      </w:r>
    </w:p>
    <w:p w:rsidR="00A31723" w:rsidRPr="00D421D7" w:rsidRDefault="00A31723" w:rsidP="00D373AE">
      <w:pPr>
        <w:ind w:firstLine="567"/>
        <w:jc w:val="center"/>
        <w:rPr>
          <w:rFonts w:eastAsia="Times New Roman"/>
          <w:lang w:val="ro-RO" w:eastAsia="en-GB"/>
        </w:rPr>
      </w:pPr>
    </w:p>
    <w:p w:rsidR="00220DFC" w:rsidRPr="00D421D7" w:rsidRDefault="003E650B" w:rsidP="00220DFC">
      <w:pPr>
        <w:ind w:firstLine="567"/>
        <w:jc w:val="both"/>
        <w:rPr>
          <w:rFonts w:eastAsia="Times New Roman"/>
          <w:lang w:val="ro-RO" w:eastAsia="en-GB"/>
        </w:rPr>
      </w:pPr>
      <w:r w:rsidRPr="00A31723">
        <w:rPr>
          <w:rFonts w:eastAsia="Times New Roman"/>
          <w:b/>
          <w:lang w:val="ro-RO" w:eastAsia="en-GB"/>
        </w:rPr>
        <w:t>3</w:t>
      </w:r>
      <w:r w:rsidR="00DB71DD">
        <w:rPr>
          <w:rFonts w:eastAsia="Times New Roman"/>
          <w:b/>
          <w:lang w:val="ro-RO" w:eastAsia="en-GB"/>
        </w:rPr>
        <w:t>7</w:t>
      </w:r>
      <w:r w:rsidR="00A31723" w:rsidRPr="00A31723">
        <w:rPr>
          <w:rFonts w:eastAsia="Times New Roman"/>
          <w:b/>
          <w:lang w:val="ro-RO" w:eastAsia="en-GB"/>
        </w:rPr>
        <w:t>.</w:t>
      </w:r>
      <w:r w:rsidR="00A31723">
        <w:rPr>
          <w:rFonts w:eastAsia="Times New Roman"/>
          <w:lang w:val="ro-RO" w:eastAsia="en-GB"/>
        </w:rPr>
        <w:t xml:space="preserve"> </w:t>
      </w:r>
      <w:r w:rsidR="00220DFC" w:rsidRPr="00D421D7">
        <w:rPr>
          <w:rFonts w:eastAsia="Times New Roman"/>
          <w:lang w:val="ro-RO" w:eastAsia="en-GB"/>
        </w:rPr>
        <w:t xml:space="preserve">Autoritatea </w:t>
      </w:r>
      <w:r w:rsidR="00994920" w:rsidRPr="00D421D7">
        <w:rPr>
          <w:rFonts w:eastAsia="Times New Roman"/>
          <w:lang w:val="ro-RO" w:eastAsia="en-GB"/>
        </w:rPr>
        <w:t xml:space="preserve">centrală de metrologie </w:t>
      </w:r>
      <w:r w:rsidR="00A31723">
        <w:rPr>
          <w:rFonts w:eastAsia="Times New Roman"/>
          <w:lang w:val="ro-RO" w:eastAsia="en-GB"/>
        </w:rPr>
        <w:t>este abilitat</w:t>
      </w:r>
      <w:r w:rsidR="007D3B90">
        <w:rPr>
          <w:rFonts w:eastAsia="Times New Roman"/>
          <w:lang w:val="ro-RO" w:eastAsia="en-GB"/>
        </w:rPr>
        <w:t>ă</w:t>
      </w:r>
      <w:r w:rsidR="00A31723">
        <w:rPr>
          <w:rFonts w:eastAsia="Times New Roman"/>
          <w:lang w:val="ro-RO" w:eastAsia="en-GB"/>
        </w:rPr>
        <w:t xml:space="preserve"> cu dreptul de a lua decizii referitor la </w:t>
      </w:r>
      <w:r w:rsidR="00220DFC" w:rsidRPr="00D421D7">
        <w:rPr>
          <w:rFonts w:eastAsia="Times New Roman"/>
          <w:lang w:val="ro-RO" w:eastAsia="en-GB"/>
        </w:rPr>
        <w:t>restrânge</w:t>
      </w:r>
      <w:r w:rsidR="00A31723">
        <w:rPr>
          <w:rFonts w:eastAsia="Times New Roman"/>
          <w:lang w:val="ro-RO" w:eastAsia="en-GB"/>
        </w:rPr>
        <w:t>rea</w:t>
      </w:r>
      <w:r w:rsidR="00220DFC" w:rsidRPr="00D421D7">
        <w:rPr>
          <w:rFonts w:eastAsia="Times New Roman"/>
          <w:lang w:val="ro-RO" w:eastAsia="en-GB"/>
        </w:rPr>
        <w:t xml:space="preserve"> domeniul de desemnare, suspend</w:t>
      </w:r>
      <w:r w:rsidR="00A31723">
        <w:rPr>
          <w:rFonts w:eastAsia="Times New Roman"/>
          <w:lang w:val="ro-RO" w:eastAsia="en-GB"/>
        </w:rPr>
        <w:t xml:space="preserve">area, </w:t>
      </w:r>
      <w:r w:rsidR="00220DFC" w:rsidRPr="00D421D7">
        <w:rPr>
          <w:rFonts w:eastAsia="Times New Roman"/>
          <w:lang w:val="ro-RO" w:eastAsia="en-GB"/>
        </w:rPr>
        <w:t xml:space="preserve"> </w:t>
      </w:r>
      <w:r w:rsidR="00A31723" w:rsidRPr="00A31723">
        <w:rPr>
          <w:rFonts w:eastAsia="Times New Roman"/>
          <w:lang w:val="ro-RO" w:eastAsia="en-GB"/>
        </w:rPr>
        <w:t xml:space="preserve">reluarea valabilităţii </w:t>
      </w:r>
      <w:r w:rsidR="00A31723">
        <w:rPr>
          <w:rFonts w:eastAsia="Times New Roman"/>
          <w:lang w:val="ro-RO" w:eastAsia="en-GB"/>
        </w:rPr>
        <w:t>sau</w:t>
      </w:r>
      <w:r w:rsidR="00220DFC" w:rsidRPr="00D421D7">
        <w:rPr>
          <w:rFonts w:eastAsia="Times New Roman"/>
          <w:lang w:val="ro-RO" w:eastAsia="en-GB"/>
        </w:rPr>
        <w:t xml:space="preserve"> retrage</w:t>
      </w:r>
      <w:r w:rsidR="00A31723">
        <w:rPr>
          <w:rFonts w:eastAsia="Times New Roman"/>
          <w:lang w:val="ro-RO" w:eastAsia="en-GB"/>
        </w:rPr>
        <w:t>rea</w:t>
      </w:r>
      <w:r w:rsidR="00220DFC" w:rsidRPr="00D421D7">
        <w:rPr>
          <w:rFonts w:eastAsia="Times New Roman"/>
          <w:lang w:val="ro-RO" w:eastAsia="en-GB"/>
        </w:rPr>
        <w:t xml:space="preserve"> certificatul</w:t>
      </w:r>
      <w:r w:rsidR="00556F5A">
        <w:rPr>
          <w:rFonts w:eastAsia="Times New Roman"/>
          <w:lang w:val="ro-RO" w:eastAsia="en-GB"/>
        </w:rPr>
        <w:t>ui</w:t>
      </w:r>
      <w:r w:rsidR="00220DFC" w:rsidRPr="00D421D7">
        <w:rPr>
          <w:rFonts w:eastAsia="Times New Roman"/>
          <w:lang w:val="ro-RO" w:eastAsia="en-GB"/>
        </w:rPr>
        <w:t xml:space="preserve"> de desemnare.</w:t>
      </w:r>
    </w:p>
    <w:p w:rsidR="00220DFC" w:rsidRPr="00D421D7" w:rsidRDefault="003E650B" w:rsidP="00220DFC">
      <w:pPr>
        <w:ind w:firstLine="567"/>
        <w:jc w:val="both"/>
        <w:rPr>
          <w:rFonts w:eastAsia="Times New Roman"/>
          <w:lang w:val="ro-RO" w:eastAsia="en-GB"/>
        </w:rPr>
      </w:pPr>
      <w:r w:rsidRPr="00556F5A">
        <w:rPr>
          <w:rFonts w:eastAsia="Times New Roman"/>
          <w:b/>
          <w:lang w:val="ro-RO" w:eastAsia="en-GB"/>
        </w:rPr>
        <w:t>3</w:t>
      </w:r>
      <w:r w:rsidR="00DB71DD">
        <w:rPr>
          <w:rFonts w:eastAsia="Times New Roman"/>
          <w:b/>
          <w:lang w:val="ro-RO" w:eastAsia="en-GB"/>
        </w:rPr>
        <w:t>8</w:t>
      </w:r>
      <w:r w:rsidR="00556F5A" w:rsidRPr="00556F5A">
        <w:rPr>
          <w:rFonts w:eastAsia="Times New Roman"/>
          <w:b/>
          <w:lang w:val="ro-RO" w:eastAsia="en-GB"/>
        </w:rPr>
        <w:t>.</w:t>
      </w:r>
      <w:r w:rsidR="00220DFC" w:rsidRPr="00D421D7">
        <w:rPr>
          <w:rFonts w:eastAsia="Times New Roman"/>
          <w:lang w:val="ro-RO" w:eastAsia="en-GB"/>
        </w:rPr>
        <w:t xml:space="preserve"> Autoritatea </w:t>
      </w:r>
      <w:r w:rsidR="00994920" w:rsidRPr="00D421D7">
        <w:rPr>
          <w:rFonts w:eastAsia="Times New Roman"/>
          <w:lang w:val="ro-RO" w:eastAsia="en-GB"/>
        </w:rPr>
        <w:t xml:space="preserve">centrală de metrologie </w:t>
      </w:r>
      <w:r w:rsidR="00220DFC" w:rsidRPr="00D421D7">
        <w:rPr>
          <w:rFonts w:eastAsia="Times New Roman"/>
          <w:b/>
          <w:bCs/>
          <w:lang w:val="ro-RO" w:eastAsia="en-GB"/>
        </w:rPr>
        <w:t>restrânge domeniul</w:t>
      </w:r>
      <w:r w:rsidR="00220DFC" w:rsidRPr="00D421D7">
        <w:rPr>
          <w:rFonts w:eastAsia="Times New Roman"/>
          <w:lang w:val="ro-RO" w:eastAsia="en-GB"/>
        </w:rPr>
        <w:t xml:space="preserve"> de desemnare în următoarele cazuri: </w:t>
      </w:r>
    </w:p>
    <w:p w:rsidR="00220DFC" w:rsidRPr="00D421D7" w:rsidRDefault="00556F5A" w:rsidP="00220DFC">
      <w:pPr>
        <w:ind w:firstLine="567"/>
        <w:jc w:val="both"/>
        <w:rPr>
          <w:rFonts w:eastAsia="Times New Roman"/>
          <w:lang w:val="ro-RO" w:eastAsia="en-GB"/>
        </w:rPr>
      </w:pPr>
      <w:r>
        <w:rPr>
          <w:rFonts w:eastAsia="Times New Roman"/>
          <w:lang w:val="ro-RO" w:eastAsia="en-GB"/>
        </w:rPr>
        <w:t>1</w:t>
      </w:r>
      <w:r w:rsidR="00220DFC" w:rsidRPr="00D421D7">
        <w:rPr>
          <w:rFonts w:eastAsia="Times New Roman"/>
          <w:lang w:val="ro-RO" w:eastAsia="en-GB"/>
        </w:rPr>
        <w:t xml:space="preserve">) la solicitarea titularului certificatului de desemnare; </w:t>
      </w:r>
    </w:p>
    <w:p w:rsidR="00220DFC" w:rsidRPr="00D421D7" w:rsidRDefault="00556F5A" w:rsidP="00220DFC">
      <w:pPr>
        <w:ind w:firstLine="567"/>
        <w:jc w:val="both"/>
        <w:rPr>
          <w:rFonts w:eastAsia="Times New Roman"/>
          <w:lang w:val="ro-RO" w:eastAsia="en-GB"/>
        </w:rPr>
      </w:pPr>
      <w:r>
        <w:rPr>
          <w:rFonts w:eastAsia="Times New Roman"/>
          <w:lang w:val="ro-RO" w:eastAsia="en-GB"/>
        </w:rPr>
        <w:t>2</w:t>
      </w:r>
      <w:r w:rsidR="00220DFC" w:rsidRPr="00D421D7">
        <w:rPr>
          <w:rFonts w:eastAsia="Times New Roman"/>
          <w:lang w:val="ro-RO" w:eastAsia="en-GB"/>
        </w:rPr>
        <w:t>) dacă a fost adoptată de către Centrul Naţional de Acreditare decizia de restrângere a domeniului de acreditare;</w:t>
      </w:r>
    </w:p>
    <w:p w:rsidR="00220DFC" w:rsidRPr="00D421D7" w:rsidRDefault="00556F5A" w:rsidP="00220DFC">
      <w:pPr>
        <w:ind w:firstLine="567"/>
        <w:jc w:val="both"/>
        <w:rPr>
          <w:rFonts w:eastAsia="Times New Roman"/>
          <w:lang w:val="ro-RO" w:eastAsia="en-GB"/>
        </w:rPr>
      </w:pPr>
      <w:r>
        <w:rPr>
          <w:rFonts w:eastAsia="Times New Roman"/>
          <w:lang w:val="ro-RO" w:eastAsia="en-GB"/>
        </w:rPr>
        <w:t>3</w:t>
      </w:r>
      <w:r w:rsidR="00220DFC" w:rsidRPr="00D421D7">
        <w:rPr>
          <w:rFonts w:eastAsia="Times New Roman"/>
          <w:lang w:val="ro-RO" w:eastAsia="en-GB"/>
        </w:rPr>
        <w:t xml:space="preserve">) modificarea legislaţiei cu privire la mijloacele de măsurare supuse controlului metrologic legal prin verificare metrologicǎ sau cu privire la măsurările din domeniile de interes public specificate la art.12 alin.(1) al </w:t>
      </w:r>
      <w:hyperlink r:id="rId9" w:history="1">
        <w:r w:rsidR="00220DFC" w:rsidRPr="00D421D7">
          <w:rPr>
            <w:rFonts w:eastAsia="Times New Roman"/>
            <w:color w:val="0000FF"/>
            <w:u w:val="single"/>
            <w:lang w:val="ro-RO" w:eastAsia="en-GB"/>
          </w:rPr>
          <w:t>Legii metrologiei nr.19 din 4 martie 2016</w:t>
        </w:r>
      </w:hyperlink>
      <w:r w:rsidR="00220DFC" w:rsidRPr="00D421D7">
        <w:rPr>
          <w:rFonts w:eastAsia="Times New Roman"/>
          <w:lang w:val="ro-RO" w:eastAsia="en-GB"/>
        </w:rPr>
        <w:t xml:space="preserve">. </w:t>
      </w:r>
    </w:p>
    <w:p w:rsidR="00220DFC" w:rsidRPr="00D421D7" w:rsidRDefault="003E650B" w:rsidP="00220DFC">
      <w:pPr>
        <w:ind w:firstLine="567"/>
        <w:jc w:val="both"/>
        <w:rPr>
          <w:rFonts w:eastAsia="Times New Roman"/>
          <w:lang w:val="ro-RO" w:eastAsia="en-GB"/>
        </w:rPr>
      </w:pPr>
      <w:r w:rsidRPr="00556F5A">
        <w:rPr>
          <w:rFonts w:eastAsia="Times New Roman"/>
          <w:b/>
          <w:lang w:val="ro-RO" w:eastAsia="en-GB"/>
        </w:rPr>
        <w:t>3</w:t>
      </w:r>
      <w:r w:rsidR="00DB71DD">
        <w:rPr>
          <w:rFonts w:eastAsia="Times New Roman"/>
          <w:b/>
          <w:lang w:val="ro-RO" w:eastAsia="en-GB"/>
        </w:rPr>
        <w:t>9</w:t>
      </w:r>
      <w:r w:rsidR="00556F5A" w:rsidRPr="00556F5A">
        <w:rPr>
          <w:rFonts w:eastAsia="Times New Roman"/>
          <w:b/>
          <w:lang w:val="ro-RO" w:eastAsia="en-GB"/>
        </w:rPr>
        <w:t>.</w:t>
      </w:r>
      <w:r w:rsidR="00556F5A">
        <w:rPr>
          <w:rFonts w:eastAsia="Times New Roman"/>
          <w:lang w:val="ro-RO" w:eastAsia="en-GB"/>
        </w:rPr>
        <w:t xml:space="preserve"> </w:t>
      </w:r>
      <w:r w:rsidR="00220DFC" w:rsidRPr="00D421D7">
        <w:rPr>
          <w:rFonts w:eastAsia="Times New Roman"/>
          <w:lang w:val="ro-RO" w:eastAsia="en-GB"/>
        </w:rPr>
        <w:t xml:space="preserve">Restrângerea domeniului de desemnare se efectuează prin emiterea de către </w:t>
      </w:r>
      <w:r w:rsidR="00994920" w:rsidRPr="00D421D7">
        <w:rPr>
          <w:rFonts w:eastAsia="Times New Roman"/>
          <w:lang w:val="ro-RO" w:eastAsia="en-GB"/>
        </w:rPr>
        <w:t xml:space="preserve">autoritatea centrală de metrologie </w:t>
      </w:r>
      <w:r w:rsidR="00220DFC" w:rsidRPr="00D421D7">
        <w:rPr>
          <w:rFonts w:eastAsia="Times New Roman"/>
          <w:lang w:val="ro-RO" w:eastAsia="en-GB"/>
        </w:rPr>
        <w:t>a</w:t>
      </w:r>
      <w:r w:rsidR="00556F5A">
        <w:rPr>
          <w:rFonts w:eastAsia="Times New Roman"/>
          <w:lang w:val="ro-RO" w:eastAsia="en-GB"/>
        </w:rPr>
        <w:t xml:space="preserve"> ordinului respectiv cu</w:t>
      </w:r>
      <w:r w:rsidR="00220DFC" w:rsidRPr="00D421D7">
        <w:rPr>
          <w:rFonts w:eastAsia="Times New Roman"/>
          <w:lang w:val="ro-RO" w:eastAsia="en-GB"/>
        </w:rPr>
        <w:t xml:space="preserve"> anex</w:t>
      </w:r>
      <w:r w:rsidR="00556F5A">
        <w:rPr>
          <w:rFonts w:eastAsia="Times New Roman"/>
          <w:lang w:val="ro-RO" w:eastAsia="en-GB"/>
        </w:rPr>
        <w:t>a modificată</w:t>
      </w:r>
      <w:r w:rsidR="00220DFC" w:rsidRPr="00D421D7">
        <w:rPr>
          <w:rFonts w:eastAsia="Times New Roman"/>
          <w:lang w:val="ro-RO" w:eastAsia="en-GB"/>
        </w:rPr>
        <w:t xml:space="preserve"> la Certificatul de desemnare </w:t>
      </w:r>
      <w:r w:rsidR="00556F5A">
        <w:rPr>
          <w:rFonts w:eastAsia="Times New Roman"/>
          <w:lang w:val="ro-RO" w:eastAsia="en-GB"/>
        </w:rPr>
        <w:t>care include</w:t>
      </w:r>
      <w:r w:rsidR="00220DFC" w:rsidRPr="00D421D7">
        <w:rPr>
          <w:rFonts w:eastAsia="Times New Roman"/>
          <w:lang w:val="ro-RO" w:eastAsia="en-GB"/>
        </w:rPr>
        <w:t xml:space="preserve"> domeniul </w:t>
      </w:r>
      <w:r w:rsidR="00556F5A">
        <w:rPr>
          <w:rFonts w:eastAsia="Times New Roman"/>
          <w:lang w:val="ro-RO" w:eastAsia="en-GB"/>
        </w:rPr>
        <w:t>restrâns</w:t>
      </w:r>
      <w:r w:rsidR="00220DFC" w:rsidRPr="00D421D7">
        <w:rPr>
          <w:rFonts w:eastAsia="Times New Roman"/>
          <w:lang w:val="ro-RO" w:eastAsia="en-GB"/>
        </w:rPr>
        <w:t xml:space="preserve"> de desemnare. </w:t>
      </w:r>
    </w:p>
    <w:p w:rsidR="00220DFC" w:rsidRPr="00D421D7" w:rsidRDefault="00DB71DD" w:rsidP="00220DFC">
      <w:pPr>
        <w:ind w:firstLine="567"/>
        <w:jc w:val="both"/>
        <w:rPr>
          <w:rFonts w:eastAsia="Times New Roman"/>
          <w:lang w:val="ro-RO" w:eastAsia="en-GB"/>
        </w:rPr>
      </w:pPr>
      <w:r>
        <w:rPr>
          <w:rFonts w:eastAsia="Times New Roman"/>
          <w:b/>
          <w:lang w:val="ro-RO" w:eastAsia="en-GB"/>
        </w:rPr>
        <w:t>40</w:t>
      </w:r>
      <w:r w:rsidR="00556F5A" w:rsidRPr="00556F5A">
        <w:rPr>
          <w:rFonts w:eastAsia="Times New Roman"/>
          <w:b/>
          <w:lang w:val="ro-RO" w:eastAsia="en-GB"/>
        </w:rPr>
        <w:t>.</w:t>
      </w:r>
      <w:r w:rsidR="00220DFC" w:rsidRPr="00D421D7">
        <w:rPr>
          <w:rFonts w:eastAsia="Times New Roman"/>
          <w:lang w:val="ro-RO" w:eastAsia="en-GB"/>
        </w:rPr>
        <w:t xml:space="preserve"> Suspendarea certificatului de desemnare are drept urmare încetarea executării activităţilor metrologice indicate în domeniul de desemnare pe perioada de suspendare. </w:t>
      </w:r>
    </w:p>
    <w:p w:rsidR="00220DFC" w:rsidRPr="00D421D7" w:rsidRDefault="003E650B" w:rsidP="00220DFC">
      <w:pPr>
        <w:ind w:firstLine="567"/>
        <w:jc w:val="both"/>
        <w:rPr>
          <w:rFonts w:eastAsia="Times New Roman"/>
          <w:lang w:val="ro-RO" w:eastAsia="en-GB"/>
        </w:rPr>
      </w:pPr>
      <w:r>
        <w:rPr>
          <w:rFonts w:eastAsia="Times New Roman"/>
          <w:b/>
          <w:lang w:val="ro-RO" w:eastAsia="en-GB"/>
        </w:rPr>
        <w:t>4</w:t>
      </w:r>
      <w:r w:rsidR="00DB71DD">
        <w:rPr>
          <w:rFonts w:eastAsia="Times New Roman"/>
          <w:b/>
          <w:lang w:val="ro-RO" w:eastAsia="en-GB"/>
        </w:rPr>
        <w:t>1</w:t>
      </w:r>
      <w:r w:rsidR="00556F5A" w:rsidRPr="00556F5A">
        <w:rPr>
          <w:rFonts w:eastAsia="Times New Roman"/>
          <w:b/>
          <w:lang w:val="ro-RO" w:eastAsia="en-GB"/>
        </w:rPr>
        <w:t>.</w:t>
      </w:r>
      <w:r w:rsidR="00220DFC" w:rsidRPr="00D421D7">
        <w:rPr>
          <w:rFonts w:eastAsia="Times New Roman"/>
          <w:lang w:val="ro-RO" w:eastAsia="en-GB"/>
        </w:rPr>
        <w:t xml:space="preserve"> Autoritatea </w:t>
      </w:r>
      <w:r w:rsidR="00994920" w:rsidRPr="00D421D7">
        <w:rPr>
          <w:rFonts w:eastAsia="Times New Roman"/>
          <w:lang w:val="ro-RO" w:eastAsia="en-GB"/>
        </w:rPr>
        <w:t xml:space="preserve">centrală de metrologie </w:t>
      </w:r>
      <w:r w:rsidR="00220DFC" w:rsidRPr="00D421D7">
        <w:rPr>
          <w:rFonts w:eastAsia="Times New Roman"/>
          <w:b/>
          <w:bCs/>
          <w:lang w:val="ro-RO" w:eastAsia="en-GB"/>
        </w:rPr>
        <w:t>suspendă valabilitatea</w:t>
      </w:r>
      <w:r w:rsidR="00220DFC" w:rsidRPr="00D421D7">
        <w:rPr>
          <w:rFonts w:eastAsia="Times New Roman"/>
          <w:lang w:val="ro-RO" w:eastAsia="en-GB"/>
        </w:rPr>
        <w:t xml:space="preserve"> certificatului de desemnare în următoarele cazuri: </w:t>
      </w:r>
    </w:p>
    <w:p w:rsidR="00220DFC" w:rsidRPr="00D421D7" w:rsidRDefault="00556F5A" w:rsidP="00220DFC">
      <w:pPr>
        <w:ind w:firstLine="567"/>
        <w:jc w:val="both"/>
        <w:rPr>
          <w:rFonts w:eastAsia="Times New Roman"/>
          <w:lang w:val="ro-RO" w:eastAsia="en-GB"/>
        </w:rPr>
      </w:pPr>
      <w:r>
        <w:rPr>
          <w:rFonts w:eastAsia="Times New Roman"/>
          <w:lang w:val="ro-RO" w:eastAsia="en-GB"/>
        </w:rPr>
        <w:t>1</w:t>
      </w:r>
      <w:r w:rsidR="00220DFC" w:rsidRPr="00D421D7">
        <w:rPr>
          <w:rFonts w:eastAsia="Times New Roman"/>
          <w:lang w:val="ro-RO" w:eastAsia="en-GB"/>
        </w:rPr>
        <w:t xml:space="preserve">) la solicitarea titularului certificatului de desemnare; </w:t>
      </w:r>
    </w:p>
    <w:p w:rsidR="00220DFC" w:rsidRPr="00D421D7" w:rsidRDefault="00556F5A" w:rsidP="00220DFC">
      <w:pPr>
        <w:ind w:firstLine="567"/>
        <w:jc w:val="both"/>
        <w:rPr>
          <w:rFonts w:eastAsia="Times New Roman"/>
          <w:lang w:val="ro-RO" w:eastAsia="en-GB"/>
        </w:rPr>
      </w:pPr>
      <w:r>
        <w:rPr>
          <w:rFonts w:eastAsia="Times New Roman"/>
          <w:lang w:val="ro-RO" w:eastAsia="en-GB"/>
        </w:rPr>
        <w:t>2</w:t>
      </w:r>
      <w:r w:rsidR="00220DFC" w:rsidRPr="00D421D7">
        <w:rPr>
          <w:rFonts w:eastAsia="Times New Roman"/>
          <w:lang w:val="ro-RO" w:eastAsia="en-GB"/>
        </w:rPr>
        <w:t>) dacă a fost adoptată de către Centrul Naţional de Acreditare decizia de suspendare</w:t>
      </w:r>
      <w:r w:rsidR="006B3E27">
        <w:rPr>
          <w:rFonts w:eastAsia="Times New Roman"/>
          <w:lang w:val="ro-RO" w:eastAsia="en-GB"/>
        </w:rPr>
        <w:t xml:space="preserve"> a certificatului de acreditare;</w:t>
      </w:r>
      <w:r w:rsidR="00220DFC" w:rsidRPr="00D421D7">
        <w:rPr>
          <w:rFonts w:eastAsia="Times New Roman"/>
          <w:lang w:val="ro-RO" w:eastAsia="en-GB"/>
        </w:rPr>
        <w:t xml:space="preserve"> </w:t>
      </w:r>
    </w:p>
    <w:p w:rsidR="00220DFC" w:rsidRPr="00D421D7" w:rsidRDefault="00556F5A" w:rsidP="00220DFC">
      <w:pPr>
        <w:ind w:firstLine="567"/>
        <w:jc w:val="both"/>
        <w:rPr>
          <w:rFonts w:eastAsia="Times New Roman"/>
          <w:lang w:val="ro-RO" w:eastAsia="en-GB"/>
        </w:rPr>
      </w:pPr>
      <w:r>
        <w:rPr>
          <w:rFonts w:eastAsia="Times New Roman"/>
          <w:lang w:val="ro-RO" w:eastAsia="en-GB"/>
        </w:rPr>
        <w:t>3</w:t>
      </w:r>
      <w:r w:rsidR="00220DFC" w:rsidRPr="00D421D7">
        <w:rPr>
          <w:rFonts w:eastAsia="Times New Roman"/>
          <w:lang w:val="ro-RO" w:eastAsia="en-GB"/>
        </w:rPr>
        <w:t xml:space="preserve">) dacă </w:t>
      </w:r>
      <w:r w:rsidR="006B3E27">
        <w:rPr>
          <w:rFonts w:eastAsia="Times New Roman"/>
          <w:lang w:val="ro-RO" w:eastAsia="en-GB"/>
        </w:rPr>
        <w:t xml:space="preserve">a fost adoptată </w:t>
      </w:r>
      <w:proofErr w:type="spellStart"/>
      <w:r w:rsidR="006B3E27">
        <w:rPr>
          <w:rFonts w:eastAsia="Times New Roman"/>
          <w:lang w:val="ro-RO" w:eastAsia="en-GB"/>
        </w:rPr>
        <w:t>hotărîrea</w:t>
      </w:r>
      <w:proofErr w:type="spellEnd"/>
      <w:r w:rsidR="006B3E27">
        <w:rPr>
          <w:rFonts w:eastAsia="Times New Roman"/>
          <w:lang w:val="ro-RO" w:eastAsia="en-GB"/>
        </w:rPr>
        <w:t xml:space="preserve"> corespunzătoare a instanței de judecată</w:t>
      </w:r>
      <w:r w:rsidR="00F4137D">
        <w:rPr>
          <w:rFonts w:eastAsia="Times New Roman"/>
          <w:lang w:val="ro-RO" w:eastAsia="en-GB"/>
        </w:rPr>
        <w:t xml:space="preserve"> sau </w:t>
      </w:r>
      <w:r w:rsidR="00220DFC" w:rsidRPr="00D421D7">
        <w:rPr>
          <w:rFonts w:eastAsia="Times New Roman"/>
          <w:lang w:val="ro-RO" w:eastAsia="en-GB"/>
        </w:rPr>
        <w:t xml:space="preserve">decizia </w:t>
      </w:r>
      <w:r w:rsidR="00F4137D" w:rsidRPr="00D421D7">
        <w:rPr>
          <w:rFonts w:eastAsia="Times New Roman"/>
          <w:lang w:val="ro-RO" w:eastAsia="en-GB"/>
        </w:rPr>
        <w:t>a</w:t>
      </w:r>
      <w:r w:rsidR="00220DFC" w:rsidRPr="00D421D7">
        <w:rPr>
          <w:rFonts w:eastAsia="Times New Roman"/>
          <w:lang w:val="ro-RO" w:eastAsia="en-GB"/>
        </w:rPr>
        <w:t xml:space="preserve">utorităţii </w:t>
      </w:r>
      <w:r w:rsidR="00994920" w:rsidRPr="00D421D7">
        <w:rPr>
          <w:rFonts w:eastAsia="Times New Roman"/>
          <w:lang w:val="ro-RO" w:eastAsia="en-GB"/>
        </w:rPr>
        <w:t>centrale de metrologie</w:t>
      </w:r>
      <w:r w:rsidR="00F4137D">
        <w:rPr>
          <w:rFonts w:eastAsia="Times New Roman"/>
          <w:lang w:val="ro-RO" w:eastAsia="en-GB"/>
        </w:rPr>
        <w:t xml:space="preserve"> referitor la </w:t>
      </w:r>
      <w:r w:rsidR="00220DFC" w:rsidRPr="00D421D7">
        <w:rPr>
          <w:rFonts w:eastAsia="Times New Roman"/>
          <w:lang w:val="ro-RO" w:eastAsia="en-GB"/>
        </w:rPr>
        <w:t>utilizarea abuzivă a statutului de persoană juridică desemnată</w:t>
      </w:r>
      <w:r w:rsidR="00F4137D">
        <w:rPr>
          <w:rFonts w:eastAsia="Times New Roman"/>
          <w:lang w:val="ro-RO" w:eastAsia="en-GB"/>
        </w:rPr>
        <w:t xml:space="preserve"> prin</w:t>
      </w:r>
      <w:r w:rsidR="00220DFC" w:rsidRPr="00D421D7">
        <w:rPr>
          <w:rFonts w:eastAsia="Times New Roman"/>
          <w:lang w:val="ro-RO" w:eastAsia="en-GB"/>
        </w:rPr>
        <w:t xml:space="preserve"> încălcarea</w:t>
      </w:r>
      <w:r w:rsidR="00F4137D" w:rsidRPr="00F4137D">
        <w:rPr>
          <w:lang w:val="en-GB"/>
        </w:rPr>
        <w:t xml:space="preserve"> </w:t>
      </w:r>
      <w:r w:rsidR="00F4137D" w:rsidRPr="00F4137D">
        <w:rPr>
          <w:rFonts w:eastAsia="Times New Roman"/>
          <w:lang w:val="ro-RO" w:eastAsia="en-GB"/>
        </w:rPr>
        <w:t>prevederilor prezentului Regulament</w:t>
      </w:r>
      <w:r w:rsidR="00F4137D">
        <w:rPr>
          <w:rFonts w:eastAsia="Times New Roman"/>
          <w:lang w:val="ro-RO" w:eastAsia="en-GB"/>
        </w:rPr>
        <w:t xml:space="preserve">, </w:t>
      </w:r>
      <w:r w:rsidR="00220DFC" w:rsidRPr="00D421D7">
        <w:rPr>
          <w:rFonts w:eastAsia="Times New Roman"/>
          <w:lang w:val="ro-RO" w:eastAsia="en-GB"/>
        </w:rPr>
        <w:t xml:space="preserve"> a cerinţelor şi</w:t>
      </w:r>
      <w:r w:rsidR="007C24CC">
        <w:rPr>
          <w:rFonts w:eastAsia="Times New Roman"/>
          <w:lang w:val="ro-RO" w:eastAsia="en-GB"/>
        </w:rPr>
        <w:t>/sau</w:t>
      </w:r>
      <w:r w:rsidR="00F4137D">
        <w:rPr>
          <w:rFonts w:eastAsia="Times New Roman"/>
          <w:lang w:val="ro-RO" w:eastAsia="en-GB"/>
        </w:rPr>
        <w:t xml:space="preserve"> a</w:t>
      </w:r>
      <w:r w:rsidR="00220DFC" w:rsidRPr="00D421D7">
        <w:rPr>
          <w:rFonts w:eastAsia="Times New Roman"/>
          <w:lang w:val="ro-RO" w:eastAsia="en-GB"/>
        </w:rPr>
        <w:t xml:space="preserve"> regulilor Sistemului Naţional de Metrologie care afectează integral desemnarea</w:t>
      </w:r>
      <w:r w:rsidR="007C24CC">
        <w:rPr>
          <w:rFonts w:eastAsia="Times New Roman"/>
          <w:lang w:val="ro-RO" w:eastAsia="en-GB"/>
        </w:rPr>
        <w:t xml:space="preserve"> acordată</w:t>
      </w:r>
      <w:r w:rsidR="00220DFC" w:rsidRPr="00D421D7">
        <w:rPr>
          <w:rFonts w:eastAsia="Times New Roman"/>
          <w:lang w:val="ro-RO" w:eastAsia="en-GB"/>
        </w:rPr>
        <w:t xml:space="preserve">; </w:t>
      </w:r>
    </w:p>
    <w:p w:rsidR="00220DFC" w:rsidRPr="00D421D7" w:rsidRDefault="00556F5A" w:rsidP="00220DFC">
      <w:pPr>
        <w:ind w:firstLine="567"/>
        <w:jc w:val="both"/>
        <w:rPr>
          <w:rFonts w:eastAsia="Times New Roman"/>
          <w:lang w:val="ro-RO" w:eastAsia="en-GB"/>
        </w:rPr>
      </w:pPr>
      <w:r>
        <w:rPr>
          <w:rFonts w:eastAsia="Times New Roman"/>
          <w:lang w:val="ro-RO" w:eastAsia="en-GB"/>
        </w:rPr>
        <w:t>4</w:t>
      </w:r>
      <w:r w:rsidR="00220DFC" w:rsidRPr="00D421D7">
        <w:rPr>
          <w:rFonts w:eastAsia="Times New Roman"/>
          <w:lang w:val="ro-RO" w:eastAsia="en-GB"/>
        </w:rPr>
        <w:t xml:space="preserve">) </w:t>
      </w:r>
      <w:r w:rsidR="00F4137D">
        <w:rPr>
          <w:rFonts w:eastAsia="Times New Roman"/>
          <w:lang w:val="ro-RO" w:eastAsia="en-GB"/>
        </w:rPr>
        <w:t xml:space="preserve">nerespectarea prevederilor </w:t>
      </w:r>
      <w:r w:rsidR="00133045">
        <w:rPr>
          <w:rFonts w:eastAsia="Times New Roman"/>
          <w:lang w:val="ro-RO" w:eastAsia="en-GB"/>
        </w:rPr>
        <w:t xml:space="preserve">alineatelor 1)-2) </w:t>
      </w:r>
      <w:r w:rsidR="00F4137D">
        <w:rPr>
          <w:rFonts w:eastAsia="Times New Roman"/>
          <w:lang w:val="ro-RO" w:eastAsia="en-GB"/>
        </w:rPr>
        <w:t>pct. 52 din prezentul Regulament</w:t>
      </w:r>
      <w:r w:rsidR="00220DFC" w:rsidRPr="00D421D7">
        <w:rPr>
          <w:rFonts w:eastAsia="Times New Roman"/>
          <w:lang w:val="ro-RO" w:eastAsia="en-GB"/>
        </w:rPr>
        <w:t xml:space="preserve">. </w:t>
      </w:r>
    </w:p>
    <w:p w:rsidR="00220DFC" w:rsidRPr="00D421D7" w:rsidRDefault="003E650B" w:rsidP="00220DFC">
      <w:pPr>
        <w:ind w:firstLine="567"/>
        <w:jc w:val="both"/>
        <w:rPr>
          <w:rFonts w:eastAsia="Times New Roman"/>
          <w:lang w:val="ro-RO" w:eastAsia="en-GB"/>
        </w:rPr>
      </w:pPr>
      <w:r w:rsidRPr="00556F5A">
        <w:rPr>
          <w:rFonts w:eastAsia="Times New Roman"/>
          <w:b/>
          <w:lang w:val="ro-RO" w:eastAsia="en-GB"/>
        </w:rPr>
        <w:t>4</w:t>
      </w:r>
      <w:r w:rsidR="00DB71DD">
        <w:rPr>
          <w:rFonts w:eastAsia="Times New Roman"/>
          <w:b/>
          <w:lang w:val="ro-RO" w:eastAsia="en-GB"/>
        </w:rPr>
        <w:t>2</w:t>
      </w:r>
      <w:r w:rsidR="00556F5A" w:rsidRPr="00556F5A">
        <w:rPr>
          <w:rFonts w:eastAsia="Times New Roman"/>
          <w:b/>
          <w:lang w:val="ro-RO" w:eastAsia="en-GB"/>
        </w:rPr>
        <w:t>.</w:t>
      </w:r>
      <w:r w:rsidR="00220DFC" w:rsidRPr="00D421D7">
        <w:rPr>
          <w:rFonts w:eastAsia="Times New Roman"/>
          <w:lang w:val="ro-RO" w:eastAsia="en-GB"/>
        </w:rPr>
        <w:t xml:space="preserve"> Autoritatea </w:t>
      </w:r>
      <w:r w:rsidR="00994920" w:rsidRPr="00D421D7">
        <w:rPr>
          <w:rFonts w:eastAsia="Times New Roman"/>
          <w:lang w:val="ro-RO" w:eastAsia="en-GB"/>
        </w:rPr>
        <w:t xml:space="preserve">centrală de metrologie </w:t>
      </w:r>
      <w:r w:rsidR="00220DFC" w:rsidRPr="00D421D7">
        <w:rPr>
          <w:rFonts w:eastAsia="Times New Roman"/>
          <w:b/>
          <w:bCs/>
          <w:lang w:val="ro-RO" w:eastAsia="en-GB"/>
        </w:rPr>
        <w:t>retrage</w:t>
      </w:r>
      <w:r w:rsidR="00220DFC" w:rsidRPr="00D421D7">
        <w:rPr>
          <w:rFonts w:eastAsia="Times New Roman"/>
          <w:lang w:val="ro-RO" w:eastAsia="en-GB"/>
        </w:rPr>
        <w:t xml:space="preserve"> </w:t>
      </w:r>
      <w:r w:rsidR="00220DFC" w:rsidRPr="00D421D7">
        <w:rPr>
          <w:rFonts w:eastAsia="Times New Roman"/>
          <w:b/>
          <w:bCs/>
          <w:lang w:val="ro-RO" w:eastAsia="en-GB"/>
        </w:rPr>
        <w:t>certificatul</w:t>
      </w:r>
      <w:r w:rsidR="00220DFC" w:rsidRPr="00D421D7">
        <w:rPr>
          <w:rFonts w:eastAsia="Times New Roman"/>
          <w:lang w:val="ro-RO" w:eastAsia="en-GB"/>
        </w:rPr>
        <w:t xml:space="preserve"> de desemnare în următoarele cazuri: </w:t>
      </w:r>
    </w:p>
    <w:p w:rsidR="00220DFC" w:rsidRPr="00D421D7" w:rsidRDefault="007C24CC" w:rsidP="00220DFC">
      <w:pPr>
        <w:ind w:firstLine="567"/>
        <w:jc w:val="both"/>
        <w:rPr>
          <w:rFonts w:eastAsia="Times New Roman"/>
          <w:lang w:val="ro-RO" w:eastAsia="en-GB"/>
        </w:rPr>
      </w:pPr>
      <w:r>
        <w:rPr>
          <w:rFonts w:eastAsia="Times New Roman"/>
          <w:lang w:val="ro-RO" w:eastAsia="en-GB"/>
        </w:rPr>
        <w:t>1</w:t>
      </w:r>
      <w:r w:rsidR="00220DFC" w:rsidRPr="00D421D7">
        <w:rPr>
          <w:rFonts w:eastAsia="Times New Roman"/>
          <w:lang w:val="ro-RO" w:eastAsia="en-GB"/>
        </w:rPr>
        <w:t xml:space="preserve">) la solicitarea titularului certificatului de desemnare; </w:t>
      </w:r>
    </w:p>
    <w:p w:rsidR="00220DFC" w:rsidRPr="00D421D7" w:rsidRDefault="007C24CC" w:rsidP="00220DFC">
      <w:pPr>
        <w:ind w:firstLine="567"/>
        <w:jc w:val="both"/>
        <w:rPr>
          <w:rFonts w:eastAsia="Times New Roman"/>
          <w:lang w:val="ro-RO" w:eastAsia="en-GB"/>
        </w:rPr>
      </w:pPr>
      <w:r>
        <w:rPr>
          <w:rFonts w:eastAsia="Times New Roman"/>
          <w:lang w:val="ro-RO" w:eastAsia="en-GB"/>
        </w:rPr>
        <w:t>2</w:t>
      </w:r>
      <w:r w:rsidR="00220DFC" w:rsidRPr="00D421D7">
        <w:rPr>
          <w:rFonts w:eastAsia="Times New Roman"/>
          <w:lang w:val="ro-RO" w:eastAsia="en-GB"/>
        </w:rPr>
        <w:t xml:space="preserve">) încheierea activităţii titularului certificatului de desemnare; </w:t>
      </w:r>
    </w:p>
    <w:p w:rsidR="00220DFC" w:rsidRPr="00D421D7" w:rsidRDefault="007C24CC" w:rsidP="00220DFC">
      <w:pPr>
        <w:ind w:firstLine="567"/>
        <w:jc w:val="both"/>
        <w:rPr>
          <w:rFonts w:eastAsia="Times New Roman"/>
          <w:lang w:val="ro-RO" w:eastAsia="en-GB"/>
        </w:rPr>
      </w:pPr>
      <w:r>
        <w:rPr>
          <w:rFonts w:eastAsia="Times New Roman"/>
          <w:lang w:val="ro-RO" w:eastAsia="en-GB"/>
        </w:rPr>
        <w:t>3</w:t>
      </w:r>
      <w:r w:rsidR="00220DFC" w:rsidRPr="00D421D7">
        <w:rPr>
          <w:rFonts w:eastAsia="Times New Roman"/>
          <w:lang w:val="ro-RO" w:eastAsia="en-GB"/>
        </w:rPr>
        <w:t xml:space="preserve">) suspendarea de către titularul certificatului de desemnare a activităţii sale pentru o perioadă ce depăşeşte 30 de zile calendaristice, confirmată printr-un document oficial; </w:t>
      </w:r>
    </w:p>
    <w:p w:rsidR="00220DFC" w:rsidRPr="00D421D7" w:rsidRDefault="007C24CC" w:rsidP="00220DFC">
      <w:pPr>
        <w:ind w:firstLine="567"/>
        <w:jc w:val="both"/>
        <w:rPr>
          <w:rFonts w:eastAsia="Times New Roman"/>
          <w:lang w:val="ro-RO" w:eastAsia="en-GB"/>
        </w:rPr>
      </w:pPr>
      <w:r>
        <w:rPr>
          <w:rFonts w:eastAsia="Times New Roman"/>
          <w:lang w:val="ro-RO" w:eastAsia="en-GB"/>
        </w:rPr>
        <w:t>4</w:t>
      </w:r>
      <w:r w:rsidR="00220DFC" w:rsidRPr="00D421D7">
        <w:rPr>
          <w:rFonts w:eastAsia="Times New Roman"/>
          <w:lang w:val="ro-RO" w:eastAsia="en-GB"/>
        </w:rPr>
        <w:t xml:space="preserve">) nesoluţionarea de către titularul certificatului de desemnare, în termen de 30 de zile calendaristice, a neconformităţilor ce au adus la suspendarea desemnării; </w:t>
      </w:r>
    </w:p>
    <w:p w:rsidR="00220DFC" w:rsidRPr="00D421D7" w:rsidRDefault="00A658FE" w:rsidP="00220DFC">
      <w:pPr>
        <w:ind w:firstLine="567"/>
        <w:jc w:val="both"/>
        <w:rPr>
          <w:rFonts w:eastAsia="Times New Roman"/>
          <w:lang w:val="ro-RO" w:eastAsia="en-GB"/>
        </w:rPr>
      </w:pPr>
      <w:r>
        <w:rPr>
          <w:rFonts w:eastAsia="Times New Roman"/>
          <w:lang w:val="ro-RO" w:eastAsia="en-GB"/>
        </w:rPr>
        <w:t>5</w:t>
      </w:r>
      <w:r w:rsidR="00220DFC" w:rsidRPr="00D421D7">
        <w:rPr>
          <w:rFonts w:eastAsia="Times New Roman"/>
          <w:lang w:val="ro-RO" w:eastAsia="en-GB"/>
        </w:rPr>
        <w:t xml:space="preserve">) dacă a fost adoptată de către Centrul Naţional de Acreditare decizia de retragere a certificatului de acreditare; </w:t>
      </w:r>
    </w:p>
    <w:p w:rsidR="00220DFC" w:rsidRPr="00D421D7" w:rsidRDefault="00A658FE" w:rsidP="00220DFC">
      <w:pPr>
        <w:ind w:firstLine="567"/>
        <w:jc w:val="both"/>
        <w:rPr>
          <w:rFonts w:eastAsia="Times New Roman"/>
          <w:lang w:val="ro-RO" w:eastAsia="en-GB"/>
        </w:rPr>
      </w:pPr>
      <w:r>
        <w:rPr>
          <w:rFonts w:eastAsia="Times New Roman"/>
          <w:lang w:val="ro-RO" w:eastAsia="en-GB"/>
        </w:rPr>
        <w:t>6</w:t>
      </w:r>
      <w:r w:rsidR="00220DFC" w:rsidRPr="00D421D7">
        <w:rPr>
          <w:rFonts w:eastAsia="Times New Roman"/>
          <w:lang w:val="ro-RO" w:eastAsia="en-GB"/>
        </w:rPr>
        <w:t xml:space="preserve">) radierea titularului certificatului de desemnare din Registrul de stat al persoanelor juridice şi din Registrul întreprinzătorilor individuali; </w:t>
      </w:r>
    </w:p>
    <w:p w:rsidR="00220DFC" w:rsidRPr="00D421D7" w:rsidRDefault="00A658FE" w:rsidP="00220DFC">
      <w:pPr>
        <w:ind w:firstLine="567"/>
        <w:jc w:val="both"/>
        <w:rPr>
          <w:rFonts w:eastAsia="Times New Roman"/>
          <w:lang w:val="ro-RO" w:eastAsia="en-GB"/>
        </w:rPr>
      </w:pPr>
      <w:r>
        <w:rPr>
          <w:rFonts w:eastAsia="Times New Roman"/>
          <w:lang w:val="ro-RO" w:eastAsia="en-GB"/>
        </w:rPr>
        <w:t>7</w:t>
      </w:r>
      <w:r w:rsidR="00220DFC" w:rsidRPr="00D421D7">
        <w:rPr>
          <w:rFonts w:eastAsia="Times New Roman"/>
          <w:lang w:val="ro-RO" w:eastAsia="en-GB"/>
        </w:rPr>
        <w:t>) depistarea unor date neautentice introduse intenţionat în documentele prezentate autorităţii</w:t>
      </w:r>
      <w:r w:rsidR="00DB71DD">
        <w:rPr>
          <w:rFonts w:eastAsia="Times New Roman"/>
          <w:lang w:val="ro-RO" w:eastAsia="en-GB"/>
        </w:rPr>
        <w:t xml:space="preserve"> centrale de metrologie</w:t>
      </w:r>
      <w:r w:rsidR="00220DFC" w:rsidRPr="00D421D7">
        <w:rPr>
          <w:rFonts w:eastAsia="Times New Roman"/>
          <w:lang w:val="ro-RO" w:eastAsia="en-GB"/>
        </w:rPr>
        <w:t xml:space="preserve"> şi a unor neconformităţi care afectează integral activitatea desfăşurată, inclusiv nerespectarea prevederilor sistemului de management documentat, nerespectarea condiţiilor de mediu, întocmirea incorectă a documentelor de evidenţă pentru mijloacele de măsurare verificate metrologic sau pentru măsurările efectuate în domenii de interes public; </w:t>
      </w:r>
    </w:p>
    <w:p w:rsidR="00220DFC" w:rsidRPr="00D421D7" w:rsidRDefault="00A658FE" w:rsidP="00220DFC">
      <w:pPr>
        <w:ind w:firstLine="567"/>
        <w:jc w:val="both"/>
        <w:rPr>
          <w:rFonts w:eastAsia="Times New Roman"/>
          <w:lang w:val="ro-RO" w:eastAsia="en-GB"/>
        </w:rPr>
      </w:pPr>
      <w:r>
        <w:rPr>
          <w:rFonts w:eastAsia="Times New Roman"/>
          <w:lang w:val="ro-RO" w:eastAsia="en-GB"/>
        </w:rPr>
        <w:t>8</w:t>
      </w:r>
      <w:r w:rsidR="00220DFC" w:rsidRPr="00D421D7">
        <w:rPr>
          <w:rFonts w:eastAsia="Times New Roman"/>
          <w:lang w:val="ro-RO" w:eastAsia="en-GB"/>
        </w:rPr>
        <w:t>) constatarea transmiterii certificatului de desemnare sau a copiei de pe el către o altă persoană pentru a desfăşura genul de activitate respectiv;</w:t>
      </w:r>
    </w:p>
    <w:p w:rsidR="00220DFC" w:rsidRDefault="00A658FE" w:rsidP="00220DFC">
      <w:pPr>
        <w:ind w:firstLine="567"/>
        <w:jc w:val="both"/>
        <w:rPr>
          <w:rFonts w:eastAsia="Times New Roman"/>
          <w:lang w:val="ro-RO" w:eastAsia="en-GB"/>
        </w:rPr>
      </w:pPr>
      <w:r>
        <w:rPr>
          <w:rFonts w:eastAsia="Times New Roman"/>
          <w:lang w:val="ro-RO" w:eastAsia="en-GB"/>
        </w:rPr>
        <w:lastRenderedPageBreak/>
        <w:t>9</w:t>
      </w:r>
      <w:r w:rsidR="00220DFC" w:rsidRPr="00D421D7">
        <w:rPr>
          <w:rFonts w:eastAsia="Times New Roman"/>
          <w:lang w:val="ro-RO" w:eastAsia="en-GB"/>
        </w:rPr>
        <w:t xml:space="preserve">) modificarea legislaţiei cu privire la mijloacele de măsurare supuse controlului metrologic legal prin verificare metrologicǎ sau cu privire la măsurările din domeniile de interes public specificate la art.12 alin.(1) al </w:t>
      </w:r>
      <w:hyperlink r:id="rId10" w:history="1">
        <w:r w:rsidR="00375F20">
          <w:rPr>
            <w:rFonts w:eastAsia="Times New Roman"/>
            <w:color w:val="0000FF"/>
            <w:u w:val="single"/>
            <w:lang w:val="ro-RO" w:eastAsia="en-GB"/>
          </w:rPr>
          <w:t xml:space="preserve">Legii metrologiei nr.19 din </w:t>
        </w:r>
        <w:r w:rsidR="00220DFC" w:rsidRPr="00D421D7">
          <w:rPr>
            <w:rFonts w:eastAsia="Times New Roman"/>
            <w:color w:val="0000FF"/>
            <w:u w:val="single"/>
            <w:lang w:val="ro-RO" w:eastAsia="en-GB"/>
          </w:rPr>
          <w:t>4</w:t>
        </w:r>
        <w:r w:rsidR="00375F20">
          <w:rPr>
            <w:rFonts w:eastAsia="Times New Roman"/>
            <w:color w:val="0000FF"/>
            <w:u w:val="single"/>
            <w:lang w:val="ro-RO" w:eastAsia="en-GB"/>
          </w:rPr>
          <w:t xml:space="preserve"> martie </w:t>
        </w:r>
        <w:r w:rsidR="00220DFC" w:rsidRPr="00D421D7">
          <w:rPr>
            <w:rFonts w:eastAsia="Times New Roman"/>
            <w:color w:val="0000FF"/>
            <w:u w:val="single"/>
            <w:lang w:val="ro-RO" w:eastAsia="en-GB"/>
          </w:rPr>
          <w:t>2016</w:t>
        </w:r>
      </w:hyperlink>
      <w:r w:rsidR="00220DFC" w:rsidRPr="00D421D7">
        <w:rPr>
          <w:rFonts w:eastAsia="Times New Roman"/>
          <w:lang w:val="ro-RO" w:eastAsia="en-GB"/>
        </w:rPr>
        <w:t xml:space="preserve">. </w:t>
      </w:r>
    </w:p>
    <w:p w:rsidR="00220DFC" w:rsidRPr="00D421D7" w:rsidRDefault="003E650B" w:rsidP="00220DFC">
      <w:pPr>
        <w:ind w:firstLine="567"/>
        <w:jc w:val="both"/>
        <w:rPr>
          <w:rFonts w:eastAsia="Times New Roman"/>
          <w:lang w:val="ro-RO" w:eastAsia="en-GB"/>
        </w:rPr>
      </w:pPr>
      <w:r w:rsidRPr="008B4162">
        <w:rPr>
          <w:rFonts w:eastAsia="Times New Roman"/>
          <w:b/>
          <w:lang w:val="ro-RO" w:eastAsia="en-GB"/>
        </w:rPr>
        <w:t>4</w:t>
      </w:r>
      <w:r w:rsidR="00DB71DD">
        <w:rPr>
          <w:rFonts w:eastAsia="Times New Roman"/>
          <w:b/>
          <w:lang w:val="ro-RO" w:eastAsia="en-GB"/>
        </w:rPr>
        <w:t>3</w:t>
      </w:r>
      <w:r w:rsidR="008B4162" w:rsidRPr="008B4162">
        <w:rPr>
          <w:rFonts w:eastAsia="Times New Roman"/>
          <w:b/>
          <w:lang w:val="ro-RO" w:eastAsia="en-GB"/>
        </w:rPr>
        <w:t>.</w:t>
      </w:r>
      <w:r w:rsidR="008B4162">
        <w:rPr>
          <w:rFonts w:eastAsia="Times New Roman"/>
          <w:lang w:val="ro-RO" w:eastAsia="en-GB"/>
        </w:rPr>
        <w:t xml:space="preserve"> </w:t>
      </w:r>
      <w:r w:rsidR="00220DFC" w:rsidRPr="00D421D7">
        <w:rPr>
          <w:rFonts w:eastAsia="Times New Roman"/>
          <w:lang w:val="ro-RO" w:eastAsia="en-GB"/>
        </w:rPr>
        <w:t xml:space="preserve">Retragerea certificatului de desemnare are drept urmare încetarea executării lucrărilor de metrologie legală indicate în domeniul de desemnare. </w:t>
      </w:r>
    </w:p>
    <w:p w:rsidR="00220DFC" w:rsidRPr="00D421D7" w:rsidRDefault="003E650B" w:rsidP="00220DFC">
      <w:pPr>
        <w:ind w:firstLine="567"/>
        <w:jc w:val="both"/>
        <w:rPr>
          <w:rFonts w:eastAsia="Times New Roman"/>
          <w:lang w:val="ro-RO" w:eastAsia="en-GB"/>
        </w:rPr>
      </w:pPr>
      <w:r w:rsidRPr="008B4162">
        <w:rPr>
          <w:rFonts w:eastAsia="Times New Roman"/>
          <w:b/>
          <w:lang w:val="ro-RO" w:eastAsia="en-GB"/>
        </w:rPr>
        <w:t>4</w:t>
      </w:r>
      <w:r w:rsidR="00DB71DD">
        <w:rPr>
          <w:rFonts w:eastAsia="Times New Roman"/>
          <w:b/>
          <w:lang w:val="ro-RO" w:eastAsia="en-GB"/>
        </w:rPr>
        <w:t>4</w:t>
      </w:r>
      <w:r w:rsidR="008B4162" w:rsidRPr="008B4162">
        <w:rPr>
          <w:rFonts w:eastAsia="Times New Roman"/>
          <w:b/>
          <w:lang w:val="ro-RO" w:eastAsia="en-GB"/>
        </w:rPr>
        <w:t>.</w:t>
      </w:r>
      <w:r w:rsidR="00220DFC" w:rsidRPr="00D421D7">
        <w:rPr>
          <w:rFonts w:eastAsia="Times New Roman"/>
          <w:lang w:val="ro-RO" w:eastAsia="en-GB"/>
        </w:rPr>
        <w:t xml:space="preserve"> Suspendarea şi reluarea valabilităţii certificatului de desemnare sau retragerea certificatului de desemnare se efectuează de către Autoritatea </w:t>
      </w:r>
      <w:r w:rsidR="00994920" w:rsidRPr="00D421D7">
        <w:rPr>
          <w:rFonts w:eastAsia="Times New Roman"/>
          <w:lang w:val="ro-RO" w:eastAsia="en-GB"/>
        </w:rPr>
        <w:t xml:space="preserve">centrală de metrologie </w:t>
      </w:r>
      <w:r w:rsidR="00220DFC" w:rsidRPr="00D421D7">
        <w:rPr>
          <w:rFonts w:eastAsia="Times New Roman"/>
          <w:lang w:val="ro-RO" w:eastAsia="en-GB"/>
        </w:rPr>
        <w:t xml:space="preserve">în conformitate cu prevederile </w:t>
      </w:r>
      <w:hyperlink r:id="rId11" w:history="1">
        <w:r w:rsidR="00220DFC" w:rsidRPr="00D421D7">
          <w:rPr>
            <w:rFonts w:eastAsia="Times New Roman"/>
            <w:color w:val="0000FF"/>
            <w:u w:val="single"/>
            <w:lang w:val="ro-RO" w:eastAsia="en-GB"/>
          </w:rPr>
          <w:t>Legii nr.235 din 20 iulie 2006</w:t>
        </w:r>
      </w:hyperlink>
      <w:r w:rsidR="00220DFC" w:rsidRPr="00D421D7">
        <w:rPr>
          <w:rFonts w:eastAsia="Times New Roman"/>
          <w:lang w:val="ro-RO" w:eastAsia="en-GB"/>
        </w:rPr>
        <w:t xml:space="preserve"> cu privire la principiile de bază de reglementare a activităţii de întreprinzător, prin emiterea ordinului respectiv în baza hotărîrii instanţei de judecată, cu excepţia cazului cînd suspendarea sau retragerea certificatului de desemnare este solicitată de titularul acestuia sau există decizia respectivă adoptată de către Centrul Naţional de Acreditare. </w:t>
      </w:r>
    </w:p>
    <w:p w:rsidR="00220DFC" w:rsidRPr="008B4162" w:rsidRDefault="003E650B" w:rsidP="00220DFC">
      <w:pPr>
        <w:ind w:firstLine="567"/>
        <w:jc w:val="both"/>
        <w:rPr>
          <w:rFonts w:eastAsia="Times New Roman"/>
          <w:lang w:val="ro-RO" w:eastAsia="en-GB"/>
        </w:rPr>
      </w:pPr>
      <w:r w:rsidRPr="008B4162">
        <w:rPr>
          <w:rFonts w:eastAsia="Times New Roman"/>
          <w:b/>
          <w:lang w:val="ro-RO" w:eastAsia="en-GB"/>
        </w:rPr>
        <w:t>4</w:t>
      </w:r>
      <w:r w:rsidR="00DB71DD">
        <w:rPr>
          <w:rFonts w:eastAsia="Times New Roman"/>
          <w:b/>
          <w:lang w:val="ro-RO" w:eastAsia="en-GB"/>
        </w:rPr>
        <w:t>5</w:t>
      </w:r>
      <w:r w:rsidR="008B4162" w:rsidRPr="008B4162">
        <w:rPr>
          <w:rFonts w:eastAsia="Times New Roman"/>
          <w:b/>
          <w:lang w:val="ro-RO" w:eastAsia="en-GB"/>
        </w:rPr>
        <w:t>.</w:t>
      </w:r>
      <w:r w:rsidR="00220DFC" w:rsidRPr="008B4162">
        <w:rPr>
          <w:rFonts w:eastAsia="Times New Roman"/>
          <w:lang w:val="ro-RO" w:eastAsia="en-GB"/>
        </w:rPr>
        <w:t xml:space="preserve"> În cazul înlăturării în termen de 30 zile a neconformităţilor depistate, </w:t>
      </w:r>
      <w:r w:rsidR="004E3118">
        <w:rPr>
          <w:rFonts w:eastAsia="Times New Roman"/>
          <w:lang w:val="ro-RO" w:eastAsia="en-GB"/>
        </w:rPr>
        <w:t xml:space="preserve">valabilitatea certificatului de desemnare </w:t>
      </w:r>
      <w:r w:rsidR="00133045">
        <w:rPr>
          <w:rFonts w:eastAsia="Times New Roman"/>
          <w:lang w:val="ro-RO" w:eastAsia="en-GB"/>
        </w:rPr>
        <w:t xml:space="preserve">este reluată </w:t>
      </w:r>
      <w:r w:rsidR="004E3118">
        <w:rPr>
          <w:rFonts w:eastAsia="Times New Roman"/>
          <w:lang w:val="ro-RO" w:eastAsia="en-GB"/>
        </w:rPr>
        <w:t xml:space="preserve">urmare a </w:t>
      </w:r>
      <w:r w:rsidR="00220DFC" w:rsidRPr="008B4162">
        <w:rPr>
          <w:rFonts w:eastAsia="Times New Roman"/>
          <w:lang w:val="ro-RO" w:eastAsia="en-GB"/>
        </w:rPr>
        <w:t>adopt</w:t>
      </w:r>
      <w:r w:rsidR="004E3118">
        <w:rPr>
          <w:rFonts w:eastAsia="Times New Roman"/>
          <w:lang w:val="ro-RO" w:eastAsia="en-GB"/>
        </w:rPr>
        <w:t>ării</w:t>
      </w:r>
      <w:r w:rsidR="00220DFC" w:rsidRPr="008B4162">
        <w:rPr>
          <w:rFonts w:eastAsia="Times New Roman"/>
          <w:lang w:val="ro-RO" w:eastAsia="en-GB"/>
        </w:rPr>
        <w:t xml:space="preserve"> deciziei corespunzătoare de către instanţa de judecată</w:t>
      </w:r>
      <w:r w:rsidR="007057C2">
        <w:rPr>
          <w:rFonts w:eastAsia="Times New Roman"/>
          <w:lang w:val="ro-RO" w:eastAsia="en-GB"/>
        </w:rPr>
        <w:t xml:space="preserve"> sau a autorității centrale de metrologie</w:t>
      </w:r>
      <w:r w:rsidR="00A658FE">
        <w:rPr>
          <w:rFonts w:eastAsia="Times New Roman"/>
          <w:lang w:val="ro-RO" w:eastAsia="en-GB"/>
        </w:rPr>
        <w:t>. Despre decizia respectivă</w:t>
      </w:r>
      <w:r w:rsidR="00220DFC" w:rsidRPr="008B4162">
        <w:rPr>
          <w:rFonts w:eastAsia="Times New Roman"/>
          <w:lang w:val="ro-RO" w:eastAsia="en-GB"/>
        </w:rPr>
        <w:t xml:space="preserve"> </w:t>
      </w:r>
      <w:r w:rsidR="00A658FE" w:rsidRPr="008B4162">
        <w:rPr>
          <w:rFonts w:eastAsia="Times New Roman"/>
          <w:lang w:val="ro-RO" w:eastAsia="en-GB"/>
        </w:rPr>
        <w:t xml:space="preserve">autoritatea </w:t>
      </w:r>
      <w:r w:rsidR="00994920" w:rsidRPr="008B4162">
        <w:rPr>
          <w:rFonts w:eastAsia="Times New Roman"/>
          <w:lang w:val="ro-RO" w:eastAsia="en-GB"/>
        </w:rPr>
        <w:t xml:space="preserve">centrală de metrologie </w:t>
      </w:r>
      <w:r w:rsidR="00220DFC" w:rsidRPr="008B4162">
        <w:rPr>
          <w:rFonts w:eastAsia="Times New Roman"/>
          <w:lang w:val="ro-RO" w:eastAsia="en-GB"/>
        </w:rPr>
        <w:t xml:space="preserve">informează în scris titularul certificatului de desemnare, nu mai </w:t>
      </w:r>
      <w:r w:rsidR="004E3118" w:rsidRPr="008B4162">
        <w:rPr>
          <w:rFonts w:eastAsia="Times New Roman"/>
          <w:lang w:val="ro-RO" w:eastAsia="en-GB"/>
        </w:rPr>
        <w:t>târziu</w:t>
      </w:r>
      <w:r w:rsidR="00220DFC" w:rsidRPr="008B4162">
        <w:rPr>
          <w:rFonts w:eastAsia="Times New Roman"/>
          <w:lang w:val="ro-RO" w:eastAsia="en-GB"/>
        </w:rPr>
        <w:t xml:space="preserve"> de 3 zile din ziua primirii </w:t>
      </w:r>
      <w:r w:rsidR="00A658FE">
        <w:rPr>
          <w:rFonts w:eastAsia="Times New Roman"/>
          <w:lang w:val="ro-RO" w:eastAsia="en-GB"/>
        </w:rPr>
        <w:t xml:space="preserve">acestei decizii. Informația despre reluarea valabilității certificatului de desemnare se </w:t>
      </w:r>
      <w:r w:rsidR="00220DFC" w:rsidRPr="008B4162">
        <w:rPr>
          <w:rFonts w:eastAsia="Times New Roman"/>
          <w:lang w:val="ro-RO" w:eastAsia="en-GB"/>
        </w:rPr>
        <w:t>p</w:t>
      </w:r>
      <w:r w:rsidR="00133045">
        <w:rPr>
          <w:rFonts w:eastAsia="Times New Roman"/>
          <w:lang w:val="ro-RO" w:eastAsia="en-GB"/>
        </w:rPr>
        <w:t>laseaz</w:t>
      </w:r>
      <w:r w:rsidR="00A658FE">
        <w:rPr>
          <w:rFonts w:eastAsia="Times New Roman"/>
          <w:lang w:val="ro-RO" w:eastAsia="en-GB"/>
        </w:rPr>
        <w:t>ă</w:t>
      </w:r>
      <w:r w:rsidR="00220DFC" w:rsidRPr="008B4162">
        <w:rPr>
          <w:rFonts w:eastAsia="Times New Roman"/>
          <w:lang w:val="ro-RO" w:eastAsia="en-GB"/>
        </w:rPr>
        <w:t xml:space="preserve"> pe pagina </w:t>
      </w:r>
      <w:r w:rsidR="004E3118">
        <w:rPr>
          <w:rFonts w:eastAsia="Times New Roman"/>
          <w:lang w:val="ro-RO" w:eastAsia="en-GB"/>
        </w:rPr>
        <w:t>oficială web</w:t>
      </w:r>
      <w:r w:rsidR="00220DFC" w:rsidRPr="008B4162">
        <w:rPr>
          <w:rFonts w:eastAsia="Times New Roman"/>
          <w:lang w:val="ro-RO" w:eastAsia="en-GB"/>
        </w:rPr>
        <w:t xml:space="preserve"> a Ministerului Economiei</w:t>
      </w:r>
      <w:r w:rsidR="004E3118">
        <w:rPr>
          <w:rFonts w:eastAsia="Times New Roman"/>
          <w:lang w:val="ro-RO" w:eastAsia="en-GB"/>
        </w:rPr>
        <w:t xml:space="preserve"> și Infrastructurii</w:t>
      </w:r>
      <w:r w:rsidR="00220DFC" w:rsidRPr="008B4162">
        <w:rPr>
          <w:rFonts w:eastAsia="Times New Roman"/>
          <w:lang w:val="ro-RO" w:eastAsia="en-GB"/>
        </w:rPr>
        <w:t xml:space="preserve">. </w:t>
      </w:r>
    </w:p>
    <w:p w:rsidR="00220DFC" w:rsidRPr="008B4162" w:rsidRDefault="003E650B" w:rsidP="00220DFC">
      <w:pPr>
        <w:ind w:firstLine="567"/>
        <w:jc w:val="both"/>
        <w:rPr>
          <w:rFonts w:eastAsia="Times New Roman"/>
          <w:lang w:val="ro-RO" w:eastAsia="en-GB"/>
        </w:rPr>
      </w:pPr>
      <w:r w:rsidRPr="004E3118">
        <w:rPr>
          <w:rFonts w:eastAsia="Times New Roman"/>
          <w:b/>
          <w:lang w:val="ro-RO" w:eastAsia="en-GB"/>
        </w:rPr>
        <w:t>4</w:t>
      </w:r>
      <w:r w:rsidR="00DB71DD">
        <w:rPr>
          <w:rFonts w:eastAsia="Times New Roman"/>
          <w:b/>
          <w:lang w:val="ro-RO" w:eastAsia="en-GB"/>
        </w:rPr>
        <w:t>6</w:t>
      </w:r>
      <w:r w:rsidR="004E3118" w:rsidRPr="004E3118">
        <w:rPr>
          <w:rFonts w:eastAsia="Times New Roman"/>
          <w:b/>
          <w:lang w:val="ro-RO" w:eastAsia="en-GB"/>
        </w:rPr>
        <w:t>.</w:t>
      </w:r>
      <w:r w:rsidR="00220DFC" w:rsidRPr="008B4162">
        <w:rPr>
          <w:rFonts w:eastAsia="Times New Roman"/>
          <w:lang w:val="ro-RO" w:eastAsia="en-GB"/>
        </w:rPr>
        <w:t xml:space="preserve"> În cazul în care suspendarea nu a fost ridicată în termen de 30 de zile, </w:t>
      </w:r>
      <w:r w:rsidR="00994920" w:rsidRPr="008B4162">
        <w:rPr>
          <w:rFonts w:eastAsia="Times New Roman"/>
          <w:lang w:val="ro-RO" w:eastAsia="en-GB"/>
        </w:rPr>
        <w:t xml:space="preserve">autoritatea centrală de metrologie </w:t>
      </w:r>
      <w:r w:rsidR="00220DFC" w:rsidRPr="008B4162">
        <w:rPr>
          <w:rFonts w:eastAsia="Times New Roman"/>
          <w:lang w:val="ro-RO" w:eastAsia="en-GB"/>
        </w:rPr>
        <w:t xml:space="preserve">informează instanţa de judecată în scopul emiterii hotărîrii judecătoreşti pentru retragerea certificatului de desemnare. </w:t>
      </w:r>
    </w:p>
    <w:p w:rsidR="00220DFC" w:rsidRPr="00D421D7" w:rsidRDefault="003E650B" w:rsidP="00220DFC">
      <w:pPr>
        <w:ind w:firstLine="567"/>
        <w:jc w:val="both"/>
        <w:rPr>
          <w:rFonts w:eastAsia="Times New Roman"/>
          <w:lang w:val="ro-RO" w:eastAsia="en-GB"/>
        </w:rPr>
      </w:pPr>
      <w:r w:rsidRPr="004E3118">
        <w:rPr>
          <w:rFonts w:eastAsia="Times New Roman"/>
          <w:b/>
          <w:lang w:val="ro-RO" w:eastAsia="en-GB"/>
        </w:rPr>
        <w:t>4</w:t>
      </w:r>
      <w:r w:rsidR="00DB71DD">
        <w:rPr>
          <w:rFonts w:eastAsia="Times New Roman"/>
          <w:b/>
          <w:lang w:val="ro-RO" w:eastAsia="en-GB"/>
        </w:rPr>
        <w:t>7</w:t>
      </w:r>
      <w:r w:rsidR="004E3118" w:rsidRPr="004E3118">
        <w:rPr>
          <w:rFonts w:eastAsia="Times New Roman"/>
          <w:b/>
          <w:lang w:val="ro-RO" w:eastAsia="en-GB"/>
        </w:rPr>
        <w:t>.</w:t>
      </w:r>
      <w:r w:rsidR="00220DFC" w:rsidRPr="00D421D7">
        <w:rPr>
          <w:rFonts w:eastAsia="Times New Roman"/>
          <w:lang w:val="ro-RO" w:eastAsia="en-GB"/>
        </w:rPr>
        <w:t xml:space="preserve"> </w:t>
      </w:r>
      <w:r w:rsidR="004E3118">
        <w:rPr>
          <w:rFonts w:eastAsia="Times New Roman"/>
          <w:lang w:val="ro-RO" w:eastAsia="en-GB"/>
        </w:rPr>
        <w:t>Urmare a</w:t>
      </w:r>
      <w:r w:rsidR="00220DFC" w:rsidRPr="00D421D7">
        <w:rPr>
          <w:rFonts w:eastAsia="Times New Roman"/>
          <w:lang w:val="ro-RO" w:eastAsia="en-GB"/>
        </w:rPr>
        <w:t xml:space="preserve"> adoptării deciziei privind extinderea</w:t>
      </w:r>
      <w:r w:rsidR="004E3118">
        <w:rPr>
          <w:rFonts w:eastAsia="Times New Roman"/>
          <w:lang w:val="ro-RO" w:eastAsia="en-GB"/>
        </w:rPr>
        <w:t xml:space="preserve"> sau</w:t>
      </w:r>
      <w:r w:rsidR="00220DFC" w:rsidRPr="00D421D7">
        <w:rPr>
          <w:rFonts w:eastAsia="Times New Roman"/>
          <w:lang w:val="ro-RO" w:eastAsia="en-GB"/>
        </w:rPr>
        <w:t xml:space="preserve"> restrângerea </w:t>
      </w:r>
      <w:r w:rsidR="004E3118" w:rsidRPr="00D421D7">
        <w:rPr>
          <w:rFonts w:eastAsia="Times New Roman"/>
          <w:lang w:val="ro-RO" w:eastAsia="en-GB"/>
        </w:rPr>
        <w:t>domeniului de desemnare</w:t>
      </w:r>
      <w:r w:rsidR="004E3118">
        <w:rPr>
          <w:rFonts w:eastAsia="Times New Roman"/>
          <w:lang w:val="ro-RO" w:eastAsia="en-GB"/>
        </w:rPr>
        <w:t xml:space="preserve">, </w:t>
      </w:r>
      <w:r w:rsidR="004E3118" w:rsidRPr="00D421D7">
        <w:rPr>
          <w:rFonts w:eastAsia="Times New Roman"/>
          <w:lang w:val="ro-RO" w:eastAsia="en-GB"/>
        </w:rPr>
        <w:t>sau retragerea</w:t>
      </w:r>
      <w:r w:rsidR="004E3118" w:rsidRPr="004E3118">
        <w:rPr>
          <w:rFonts w:eastAsia="Times New Roman"/>
          <w:lang w:val="ro-RO" w:eastAsia="en-GB"/>
        </w:rPr>
        <w:t xml:space="preserve"> </w:t>
      </w:r>
      <w:r w:rsidR="00FA2CCB">
        <w:rPr>
          <w:rFonts w:eastAsia="Times New Roman"/>
          <w:lang w:val="ro-RO" w:eastAsia="en-GB"/>
        </w:rPr>
        <w:t>certificatului de desemnare,</w:t>
      </w:r>
      <w:r w:rsidR="00220DFC" w:rsidRPr="00D421D7">
        <w:rPr>
          <w:rFonts w:eastAsia="Times New Roman"/>
          <w:lang w:val="ro-RO" w:eastAsia="en-GB"/>
        </w:rPr>
        <w:t xml:space="preserve"> în termen de 3 zile, în „Registru” se introduc modificările respective. </w:t>
      </w:r>
    </w:p>
    <w:p w:rsidR="00220DFC" w:rsidRPr="00D421D7" w:rsidRDefault="003E650B" w:rsidP="00220DFC">
      <w:pPr>
        <w:ind w:firstLine="567"/>
        <w:jc w:val="both"/>
        <w:rPr>
          <w:rFonts w:eastAsia="Times New Roman"/>
          <w:lang w:val="ro-RO" w:eastAsia="en-GB"/>
        </w:rPr>
      </w:pPr>
      <w:r w:rsidRPr="00FA2CCB">
        <w:rPr>
          <w:rFonts w:eastAsia="Times New Roman"/>
          <w:b/>
          <w:lang w:val="ro-RO" w:eastAsia="en-GB"/>
        </w:rPr>
        <w:t>4</w:t>
      </w:r>
      <w:r w:rsidR="00DB71DD">
        <w:rPr>
          <w:rFonts w:eastAsia="Times New Roman"/>
          <w:b/>
          <w:lang w:val="ro-RO" w:eastAsia="en-GB"/>
        </w:rPr>
        <w:t>8</w:t>
      </w:r>
      <w:r w:rsidR="00FA2CCB" w:rsidRPr="00FA2CCB">
        <w:rPr>
          <w:rFonts w:eastAsia="Times New Roman"/>
          <w:b/>
          <w:lang w:val="ro-RO" w:eastAsia="en-GB"/>
        </w:rPr>
        <w:t>.</w:t>
      </w:r>
      <w:r w:rsidR="00220DFC" w:rsidRPr="00D421D7">
        <w:rPr>
          <w:rFonts w:eastAsia="Times New Roman"/>
          <w:lang w:val="ro-RO" w:eastAsia="en-GB"/>
        </w:rPr>
        <w:t xml:space="preserve"> </w:t>
      </w:r>
      <w:r w:rsidR="00FA2CCB">
        <w:rPr>
          <w:rFonts w:eastAsia="Times New Roman"/>
          <w:lang w:val="ro-RO" w:eastAsia="en-GB"/>
        </w:rPr>
        <w:t>Numărul persoanei juridice</w:t>
      </w:r>
      <w:r w:rsidR="00220DFC" w:rsidRPr="00D421D7">
        <w:rPr>
          <w:rFonts w:eastAsia="Times New Roman"/>
          <w:lang w:val="ro-RO" w:eastAsia="en-GB"/>
        </w:rPr>
        <w:t xml:space="preserve"> </w:t>
      </w:r>
      <w:r w:rsidR="00FA2CCB">
        <w:rPr>
          <w:rFonts w:eastAsia="Times New Roman"/>
          <w:lang w:val="ro-RO" w:eastAsia="en-GB"/>
        </w:rPr>
        <w:t>desemnate excluse din „Registru</w:t>
      </w:r>
      <w:r w:rsidR="00220DFC" w:rsidRPr="00D421D7">
        <w:rPr>
          <w:rFonts w:eastAsia="Times New Roman"/>
          <w:lang w:val="ro-RO" w:eastAsia="en-GB"/>
        </w:rPr>
        <w:t xml:space="preserve">” nu se atribuie altor </w:t>
      </w:r>
      <w:r w:rsidR="00FA2CCB">
        <w:rPr>
          <w:rFonts w:eastAsia="Times New Roman"/>
          <w:lang w:val="ro-RO" w:eastAsia="en-GB"/>
        </w:rPr>
        <w:t>persoane</w:t>
      </w:r>
      <w:r w:rsidR="00FA2CCB" w:rsidRPr="00FA2CCB">
        <w:rPr>
          <w:rFonts w:eastAsia="Times New Roman"/>
          <w:lang w:val="ro-RO" w:eastAsia="en-GB"/>
        </w:rPr>
        <w:t xml:space="preserve"> juridice</w:t>
      </w:r>
      <w:r w:rsidR="00220DFC" w:rsidRPr="00D421D7">
        <w:rPr>
          <w:rFonts w:eastAsia="Times New Roman"/>
          <w:lang w:val="ro-RO" w:eastAsia="en-GB"/>
        </w:rPr>
        <w:t xml:space="preserve"> desemnate. </w:t>
      </w:r>
    </w:p>
    <w:p w:rsidR="00220DFC" w:rsidRPr="00D421D7" w:rsidRDefault="003E650B" w:rsidP="00220DFC">
      <w:pPr>
        <w:ind w:firstLine="567"/>
        <w:jc w:val="both"/>
        <w:rPr>
          <w:rFonts w:eastAsia="Times New Roman"/>
          <w:lang w:val="ro-RO" w:eastAsia="en-GB"/>
        </w:rPr>
      </w:pPr>
      <w:r w:rsidRPr="00FA2CCB">
        <w:rPr>
          <w:rFonts w:eastAsia="Times New Roman"/>
          <w:b/>
          <w:lang w:val="ro-RO" w:eastAsia="en-GB"/>
        </w:rPr>
        <w:t>4</w:t>
      </w:r>
      <w:r w:rsidR="00DB71DD">
        <w:rPr>
          <w:rFonts w:eastAsia="Times New Roman"/>
          <w:b/>
          <w:lang w:val="ro-RO" w:eastAsia="en-GB"/>
        </w:rPr>
        <w:t>9</w:t>
      </w:r>
      <w:r w:rsidR="00FA2CCB" w:rsidRPr="00FA2CCB">
        <w:rPr>
          <w:rFonts w:eastAsia="Times New Roman"/>
          <w:b/>
          <w:lang w:val="ro-RO" w:eastAsia="en-GB"/>
        </w:rPr>
        <w:t>.</w:t>
      </w:r>
      <w:r w:rsidR="00220DFC" w:rsidRPr="00D421D7">
        <w:rPr>
          <w:rFonts w:eastAsia="Times New Roman"/>
          <w:lang w:val="ro-RO" w:eastAsia="en-GB"/>
        </w:rPr>
        <w:t xml:space="preserve"> Setul de documente al </w:t>
      </w:r>
      <w:r w:rsidR="00FA2CCB" w:rsidRPr="00FA2CCB">
        <w:rPr>
          <w:rFonts w:eastAsia="Times New Roman"/>
          <w:lang w:val="ro-RO" w:eastAsia="en-GB"/>
        </w:rPr>
        <w:t>persoanei juridice</w:t>
      </w:r>
      <w:r w:rsidR="00220DFC" w:rsidRPr="00D421D7">
        <w:rPr>
          <w:rFonts w:eastAsia="Times New Roman"/>
          <w:lang w:val="ro-RO" w:eastAsia="en-GB"/>
        </w:rPr>
        <w:t xml:space="preserve"> desemnate, excluse din „Registru”, trebuie să fie păstrat în arhiva „Registrului” în decurs de cinci ani</w:t>
      </w:r>
      <w:r w:rsidR="00FA2CCB">
        <w:rPr>
          <w:rFonts w:eastAsia="Times New Roman"/>
          <w:lang w:val="ro-RO" w:eastAsia="en-GB"/>
        </w:rPr>
        <w:t xml:space="preserve"> de la adoptarea deciziei respective sau de la expirarea termenului de valabilitate a certificatului de desemnare</w:t>
      </w:r>
      <w:r w:rsidR="00220DFC" w:rsidRPr="00D421D7">
        <w:rPr>
          <w:rFonts w:eastAsia="Times New Roman"/>
          <w:lang w:val="ro-RO" w:eastAsia="en-GB"/>
        </w:rPr>
        <w:t xml:space="preserve">. </w:t>
      </w:r>
    </w:p>
    <w:p w:rsidR="00220DFC" w:rsidRPr="00D421D7" w:rsidRDefault="00DB71DD" w:rsidP="00220DFC">
      <w:pPr>
        <w:ind w:firstLine="567"/>
        <w:jc w:val="both"/>
        <w:rPr>
          <w:rFonts w:eastAsia="Times New Roman"/>
          <w:lang w:val="ro-RO" w:eastAsia="en-GB"/>
        </w:rPr>
      </w:pPr>
      <w:r>
        <w:rPr>
          <w:rFonts w:eastAsia="Times New Roman"/>
          <w:b/>
          <w:lang w:val="ro-RO" w:eastAsia="en-GB"/>
        </w:rPr>
        <w:t>50</w:t>
      </w:r>
      <w:r w:rsidR="00EB7C2A" w:rsidRPr="00EB7C2A">
        <w:rPr>
          <w:rFonts w:eastAsia="Times New Roman"/>
          <w:b/>
          <w:lang w:val="ro-RO" w:eastAsia="en-GB"/>
        </w:rPr>
        <w:t>.</w:t>
      </w:r>
      <w:r w:rsidR="00220DFC" w:rsidRPr="00D421D7">
        <w:rPr>
          <w:rFonts w:eastAsia="Times New Roman"/>
          <w:lang w:val="ro-RO" w:eastAsia="en-GB"/>
        </w:rPr>
        <w:t xml:space="preserve"> </w:t>
      </w:r>
      <w:r w:rsidR="007D3B90">
        <w:rPr>
          <w:rFonts w:eastAsia="Times New Roman"/>
          <w:lang w:val="ro-RO" w:eastAsia="en-GB"/>
        </w:rPr>
        <w:t>T</w:t>
      </w:r>
      <w:r w:rsidR="00220DFC" w:rsidRPr="00D421D7">
        <w:rPr>
          <w:rFonts w:eastAsia="Times New Roman"/>
          <w:lang w:val="ro-RO" w:eastAsia="en-GB"/>
        </w:rPr>
        <w:t xml:space="preserve">itularul certificatului de desemnare este obligat, în termen de 10 zile lucrătoare de la data comunicării deciziei de retragere a certificatului de desemnare, să depună la </w:t>
      </w:r>
      <w:r w:rsidR="00133045">
        <w:rPr>
          <w:rFonts w:eastAsia="Times New Roman"/>
          <w:lang w:val="ro-RO" w:eastAsia="en-GB"/>
        </w:rPr>
        <w:t xml:space="preserve">cererea </w:t>
      </w:r>
      <w:r w:rsidR="00994920" w:rsidRPr="00D421D7">
        <w:rPr>
          <w:rFonts w:eastAsia="Times New Roman"/>
          <w:lang w:val="ro-RO" w:eastAsia="en-GB"/>
        </w:rPr>
        <w:t>autorit</w:t>
      </w:r>
      <w:r w:rsidR="00133045">
        <w:rPr>
          <w:rFonts w:eastAsia="Times New Roman"/>
          <w:lang w:val="ro-RO" w:eastAsia="en-GB"/>
        </w:rPr>
        <w:t>ății</w:t>
      </w:r>
      <w:r w:rsidR="00994920" w:rsidRPr="00D421D7">
        <w:rPr>
          <w:rFonts w:eastAsia="Times New Roman"/>
          <w:lang w:val="ro-RO" w:eastAsia="en-GB"/>
        </w:rPr>
        <w:t xml:space="preserve"> central</w:t>
      </w:r>
      <w:r w:rsidR="00133045">
        <w:rPr>
          <w:rFonts w:eastAsia="Times New Roman"/>
          <w:lang w:val="ro-RO" w:eastAsia="en-GB"/>
        </w:rPr>
        <w:t>e</w:t>
      </w:r>
      <w:r w:rsidR="00994920" w:rsidRPr="00D421D7">
        <w:rPr>
          <w:rFonts w:eastAsia="Times New Roman"/>
          <w:lang w:val="ro-RO" w:eastAsia="en-GB"/>
        </w:rPr>
        <w:t xml:space="preserve"> de metrologie</w:t>
      </w:r>
      <w:r w:rsidR="00133045">
        <w:rPr>
          <w:rFonts w:eastAsia="Times New Roman"/>
          <w:lang w:val="ro-RO" w:eastAsia="en-GB"/>
        </w:rPr>
        <w:t>,</w:t>
      </w:r>
      <w:bookmarkStart w:id="0" w:name="_GoBack"/>
      <w:bookmarkEnd w:id="0"/>
      <w:r w:rsidR="00994920" w:rsidRPr="00D421D7">
        <w:rPr>
          <w:rFonts w:eastAsia="Times New Roman"/>
          <w:lang w:val="ro-RO" w:eastAsia="en-GB"/>
        </w:rPr>
        <w:t xml:space="preserve"> </w:t>
      </w:r>
      <w:r w:rsidR="00220DFC" w:rsidRPr="00D421D7">
        <w:rPr>
          <w:rFonts w:eastAsia="Times New Roman"/>
          <w:lang w:val="ro-RO" w:eastAsia="en-GB"/>
        </w:rPr>
        <w:t>originalul certificatului de desemnare.</w:t>
      </w:r>
    </w:p>
    <w:p w:rsidR="00220DFC" w:rsidRPr="00D421D7" w:rsidRDefault="003E650B" w:rsidP="00220DFC">
      <w:pPr>
        <w:ind w:firstLine="567"/>
        <w:jc w:val="both"/>
        <w:rPr>
          <w:rFonts w:eastAsia="Times New Roman"/>
          <w:lang w:val="ro-RO" w:eastAsia="en-GB"/>
        </w:rPr>
      </w:pPr>
      <w:r>
        <w:rPr>
          <w:rFonts w:eastAsia="Times New Roman"/>
          <w:b/>
          <w:lang w:val="ro-RO" w:eastAsia="en-GB"/>
        </w:rPr>
        <w:t>5</w:t>
      </w:r>
      <w:r w:rsidR="00DB71DD">
        <w:rPr>
          <w:rFonts w:eastAsia="Times New Roman"/>
          <w:b/>
          <w:lang w:val="ro-RO" w:eastAsia="en-GB"/>
        </w:rPr>
        <w:t>1</w:t>
      </w:r>
      <w:r w:rsidR="00EB7C2A" w:rsidRPr="00EB7C2A">
        <w:rPr>
          <w:rFonts w:eastAsia="Times New Roman"/>
          <w:b/>
          <w:lang w:val="ro-RO" w:eastAsia="en-GB"/>
        </w:rPr>
        <w:t>.</w:t>
      </w:r>
      <w:r w:rsidR="00220DFC" w:rsidRPr="00D421D7">
        <w:rPr>
          <w:rFonts w:eastAsia="Times New Roman"/>
          <w:lang w:val="ro-RO" w:eastAsia="en-GB"/>
        </w:rPr>
        <w:t xml:space="preserve"> În cazul suspendării</w:t>
      </w:r>
      <w:r w:rsidR="00F84E11">
        <w:rPr>
          <w:rFonts w:eastAsia="Times New Roman"/>
          <w:lang w:val="ro-RO" w:eastAsia="en-GB"/>
        </w:rPr>
        <w:t>,</w:t>
      </w:r>
      <w:r w:rsidR="00220DFC" w:rsidRPr="00D421D7">
        <w:rPr>
          <w:rFonts w:eastAsia="Times New Roman"/>
          <w:lang w:val="ro-RO" w:eastAsia="en-GB"/>
        </w:rPr>
        <w:t xml:space="preserve"> retragerii </w:t>
      </w:r>
      <w:r w:rsidR="00F84E11" w:rsidRPr="00D421D7">
        <w:rPr>
          <w:rFonts w:eastAsia="Times New Roman"/>
          <w:lang w:val="ro-RO" w:eastAsia="en-GB"/>
        </w:rPr>
        <w:t xml:space="preserve">sau </w:t>
      </w:r>
      <w:r w:rsidR="00F84E11">
        <w:rPr>
          <w:rFonts w:eastAsia="Times New Roman"/>
          <w:lang w:val="ro-RO" w:eastAsia="en-GB"/>
        </w:rPr>
        <w:t>expirării termenului de valabilitate a</w:t>
      </w:r>
      <w:r w:rsidR="00F84E11" w:rsidRPr="00D421D7">
        <w:rPr>
          <w:rFonts w:eastAsia="Times New Roman"/>
          <w:lang w:val="ro-RO" w:eastAsia="en-GB"/>
        </w:rPr>
        <w:t xml:space="preserve"> </w:t>
      </w:r>
      <w:r w:rsidR="00220DFC" w:rsidRPr="00D421D7">
        <w:rPr>
          <w:rFonts w:eastAsia="Times New Roman"/>
          <w:lang w:val="ro-RO" w:eastAsia="en-GB"/>
        </w:rPr>
        <w:t xml:space="preserve">certificatului de desemnare, titularul acestuia trebuie să se asigure că formularele buletinelor de verificare metrologică şi mărcile respective nu vor fi utilizate pentru prezentarea rezultatelor verificărilor metrologice a mijloacelor de măsurare. Modul de eliberare, anulare a formularelor buletinelor de verificare metrologică sau de obliterare a mărcilor respective se stabileşte în Regulamentele generale de metrologie legală </w:t>
      </w:r>
      <w:r w:rsidR="00EB7C2A">
        <w:rPr>
          <w:rFonts w:eastAsia="Times New Roman"/>
          <w:lang w:val="ro-RO" w:eastAsia="en-GB"/>
        </w:rPr>
        <w:t>aprobate de autoritatea centrală de metrologie</w:t>
      </w:r>
      <w:r w:rsidR="00220DFC" w:rsidRPr="00D421D7">
        <w:rPr>
          <w:rFonts w:eastAsia="Times New Roman"/>
          <w:lang w:val="ro-RO" w:eastAsia="en-GB"/>
        </w:rPr>
        <w:t xml:space="preserve">. </w:t>
      </w:r>
    </w:p>
    <w:p w:rsidR="00220DFC" w:rsidRPr="00D421D7" w:rsidRDefault="00220DFC" w:rsidP="00220DFC">
      <w:pPr>
        <w:ind w:firstLine="567"/>
        <w:jc w:val="both"/>
        <w:rPr>
          <w:rFonts w:eastAsia="Times New Roman"/>
          <w:lang w:val="ro-RO" w:eastAsia="en-GB"/>
        </w:rPr>
      </w:pPr>
      <w:r w:rsidRPr="00D421D7">
        <w:rPr>
          <w:rFonts w:eastAsia="Times New Roman"/>
          <w:lang w:val="ro-RO" w:eastAsia="en-GB"/>
        </w:rPr>
        <w:t> </w:t>
      </w:r>
    </w:p>
    <w:p w:rsidR="00220DFC" w:rsidRDefault="00C527BA" w:rsidP="00C527BA">
      <w:pPr>
        <w:ind w:firstLine="567"/>
        <w:jc w:val="center"/>
        <w:rPr>
          <w:rFonts w:eastAsia="Times New Roman"/>
          <w:b/>
          <w:bCs/>
          <w:lang w:val="ro-RO" w:eastAsia="en-GB"/>
        </w:rPr>
      </w:pPr>
      <w:r>
        <w:rPr>
          <w:rFonts w:eastAsia="Times New Roman"/>
          <w:b/>
          <w:bCs/>
          <w:lang w:val="ro-RO" w:eastAsia="en-GB"/>
        </w:rPr>
        <w:t>V</w:t>
      </w:r>
      <w:r w:rsidR="00220DFC" w:rsidRPr="00D421D7">
        <w:rPr>
          <w:rFonts w:eastAsia="Times New Roman"/>
          <w:b/>
          <w:bCs/>
          <w:lang w:val="ro-RO" w:eastAsia="en-GB"/>
        </w:rPr>
        <w:t xml:space="preserve">. </w:t>
      </w:r>
      <w:r w:rsidR="009D60C4">
        <w:rPr>
          <w:rFonts w:eastAsia="Times New Roman"/>
          <w:b/>
          <w:bCs/>
          <w:lang w:val="ro-RO" w:eastAsia="en-GB"/>
        </w:rPr>
        <w:t>MONITORIZAREA</w:t>
      </w:r>
      <w:r w:rsidRPr="00D421D7">
        <w:rPr>
          <w:rFonts w:eastAsia="Times New Roman"/>
          <w:b/>
          <w:bCs/>
          <w:lang w:val="ro-RO" w:eastAsia="en-GB"/>
        </w:rPr>
        <w:t xml:space="preserve"> </w:t>
      </w:r>
      <w:r w:rsidR="007C4B26">
        <w:rPr>
          <w:rFonts w:eastAsia="Times New Roman"/>
          <w:b/>
          <w:bCs/>
          <w:lang w:val="ro-RO" w:eastAsia="en-GB"/>
        </w:rPr>
        <w:t>PERSOANELOR JURIDICE</w:t>
      </w:r>
      <w:r w:rsidRPr="00D421D7">
        <w:rPr>
          <w:rFonts w:eastAsia="Times New Roman"/>
          <w:b/>
          <w:bCs/>
          <w:lang w:val="ro-RO" w:eastAsia="en-GB"/>
        </w:rPr>
        <w:t xml:space="preserve"> DESEMNATE</w:t>
      </w:r>
    </w:p>
    <w:p w:rsidR="0087408C" w:rsidRPr="00D421D7" w:rsidRDefault="0087408C" w:rsidP="00C527BA">
      <w:pPr>
        <w:ind w:firstLine="567"/>
        <w:jc w:val="center"/>
        <w:rPr>
          <w:rFonts w:eastAsia="Times New Roman"/>
          <w:lang w:val="ro-RO" w:eastAsia="en-GB"/>
        </w:rPr>
      </w:pPr>
    </w:p>
    <w:p w:rsidR="00220DFC" w:rsidRPr="00D421D7" w:rsidRDefault="003E650B" w:rsidP="00220DFC">
      <w:pPr>
        <w:ind w:firstLine="567"/>
        <w:jc w:val="both"/>
        <w:rPr>
          <w:rFonts w:eastAsia="Times New Roman"/>
          <w:lang w:val="ro-RO" w:eastAsia="en-GB"/>
        </w:rPr>
      </w:pPr>
      <w:r w:rsidRPr="00C527BA">
        <w:rPr>
          <w:rFonts w:eastAsia="Times New Roman"/>
          <w:b/>
          <w:lang w:val="ro-RO" w:eastAsia="en-GB"/>
        </w:rPr>
        <w:t>5</w:t>
      </w:r>
      <w:r w:rsidR="00DB71DD">
        <w:rPr>
          <w:rFonts w:eastAsia="Times New Roman"/>
          <w:b/>
          <w:lang w:val="ro-RO" w:eastAsia="en-GB"/>
        </w:rPr>
        <w:t>2</w:t>
      </w:r>
      <w:r w:rsidR="00C527BA" w:rsidRPr="00C527BA">
        <w:rPr>
          <w:rFonts w:eastAsia="Times New Roman"/>
          <w:b/>
          <w:lang w:val="ro-RO" w:eastAsia="en-GB"/>
        </w:rPr>
        <w:t xml:space="preserve">. </w:t>
      </w:r>
      <w:r w:rsidR="00220DFC" w:rsidRPr="00D421D7">
        <w:rPr>
          <w:rFonts w:eastAsia="Times New Roman"/>
          <w:lang w:val="ro-RO" w:eastAsia="en-GB"/>
        </w:rPr>
        <w:t>Persoanele juridice desemnate trebuie să:</w:t>
      </w:r>
    </w:p>
    <w:p w:rsidR="00220DFC" w:rsidRPr="00D421D7" w:rsidRDefault="00220DFC" w:rsidP="00220DFC">
      <w:pPr>
        <w:ind w:firstLine="567"/>
        <w:jc w:val="both"/>
        <w:rPr>
          <w:rFonts w:eastAsia="Times New Roman"/>
          <w:lang w:val="ro-RO" w:eastAsia="en-GB"/>
        </w:rPr>
      </w:pPr>
      <w:r w:rsidRPr="00D421D7">
        <w:rPr>
          <w:rFonts w:eastAsia="Times New Roman"/>
          <w:lang w:val="ro-RO" w:eastAsia="en-GB"/>
        </w:rPr>
        <w:t>1)</w:t>
      </w:r>
      <w:r w:rsidR="00A217DA" w:rsidRPr="00A217DA">
        <w:rPr>
          <w:lang w:val="en-GB"/>
        </w:rPr>
        <w:t xml:space="preserve"> </w:t>
      </w:r>
      <w:r w:rsidR="00A217DA" w:rsidRPr="00A217DA">
        <w:rPr>
          <w:rFonts w:eastAsia="Times New Roman"/>
          <w:lang w:val="ro-RO" w:eastAsia="en-GB"/>
        </w:rPr>
        <w:t>cre</w:t>
      </w:r>
      <w:r w:rsidR="00A217DA">
        <w:rPr>
          <w:rFonts w:eastAsia="Times New Roman"/>
          <w:lang w:val="ro-RO" w:eastAsia="en-GB"/>
        </w:rPr>
        <w:t>eze</w:t>
      </w:r>
      <w:r w:rsidR="00A217DA" w:rsidRPr="00A217DA">
        <w:rPr>
          <w:rFonts w:eastAsia="Times New Roman"/>
          <w:lang w:val="ro-RO" w:eastAsia="en-GB"/>
        </w:rPr>
        <w:t xml:space="preserve"> şi gestion</w:t>
      </w:r>
      <w:r w:rsidR="00A217DA">
        <w:rPr>
          <w:rFonts w:eastAsia="Times New Roman"/>
          <w:lang w:val="ro-RO" w:eastAsia="en-GB"/>
        </w:rPr>
        <w:t>eze</w:t>
      </w:r>
      <w:r w:rsidR="00A217DA" w:rsidRPr="00A217DA">
        <w:rPr>
          <w:rFonts w:eastAsia="Times New Roman"/>
          <w:lang w:val="ro-RO" w:eastAsia="en-GB"/>
        </w:rPr>
        <w:t xml:space="preserve"> sisteme de evidenţă a buletinelor de verificare metrologică eliberate</w:t>
      </w:r>
      <w:r w:rsidR="00A217DA">
        <w:rPr>
          <w:rFonts w:eastAsia="Times New Roman"/>
          <w:lang w:val="ro-RO" w:eastAsia="en-GB"/>
        </w:rPr>
        <w:t>,</w:t>
      </w:r>
      <w:r w:rsidRPr="00D421D7">
        <w:rPr>
          <w:rFonts w:eastAsia="Times New Roman"/>
          <w:lang w:val="ro-RO" w:eastAsia="en-GB"/>
        </w:rPr>
        <w:t xml:space="preserve"> compatibile cu sistemul de evidenţă gestionat de Institutul Naţional de Metrologie;</w:t>
      </w:r>
    </w:p>
    <w:p w:rsidR="00A217DA" w:rsidRDefault="00220DFC" w:rsidP="00220DFC">
      <w:pPr>
        <w:ind w:firstLine="567"/>
        <w:jc w:val="both"/>
        <w:rPr>
          <w:rFonts w:eastAsia="Times New Roman"/>
          <w:lang w:val="ro-RO" w:eastAsia="en-GB"/>
        </w:rPr>
      </w:pPr>
      <w:r w:rsidRPr="00D421D7">
        <w:rPr>
          <w:rFonts w:eastAsia="Times New Roman"/>
          <w:lang w:val="ro-RO" w:eastAsia="en-GB"/>
        </w:rPr>
        <w:t xml:space="preserve">2) </w:t>
      </w:r>
      <w:proofErr w:type="spellStart"/>
      <w:r w:rsidR="00A217DA" w:rsidRPr="00A217DA">
        <w:rPr>
          <w:rFonts w:eastAsia="Times New Roman"/>
          <w:lang w:val="ro-RO" w:eastAsia="en-GB"/>
        </w:rPr>
        <w:t>ţin</w:t>
      </w:r>
      <w:r w:rsidR="00A217DA">
        <w:rPr>
          <w:rFonts w:eastAsia="Times New Roman"/>
          <w:lang w:val="ro-RO" w:eastAsia="en-GB"/>
        </w:rPr>
        <w:t>ă</w:t>
      </w:r>
      <w:proofErr w:type="spellEnd"/>
      <w:r w:rsidR="00A217DA" w:rsidRPr="00A217DA">
        <w:rPr>
          <w:rFonts w:eastAsia="Times New Roman"/>
          <w:lang w:val="ro-RO" w:eastAsia="en-GB"/>
        </w:rPr>
        <w:t xml:space="preserve"> evidenţa rezultatelor verificărilor metrologice iniţiale, periodice şi după reparare</w:t>
      </w:r>
      <w:r w:rsidR="00A217DA">
        <w:rPr>
          <w:rFonts w:eastAsia="Times New Roman"/>
          <w:lang w:val="ro-RO" w:eastAsia="en-GB"/>
        </w:rPr>
        <w:t xml:space="preserve"> și să</w:t>
      </w:r>
      <w:r w:rsidR="00A217DA" w:rsidRPr="00D421D7">
        <w:rPr>
          <w:rFonts w:eastAsia="Times New Roman"/>
          <w:lang w:val="ro-RO" w:eastAsia="en-GB"/>
        </w:rPr>
        <w:t xml:space="preserve"> </w:t>
      </w:r>
      <w:r w:rsidRPr="00D421D7">
        <w:rPr>
          <w:rFonts w:eastAsia="Times New Roman"/>
          <w:lang w:val="ro-RO" w:eastAsia="en-GB"/>
        </w:rPr>
        <w:t xml:space="preserve">asigure transparenţa deciziilor luate în procesul verificării metrologice, prin introducerea în sistemele menţionate </w:t>
      </w:r>
      <w:r w:rsidR="00C527BA">
        <w:rPr>
          <w:rFonts w:eastAsia="Times New Roman"/>
          <w:lang w:val="ro-RO" w:eastAsia="en-GB"/>
        </w:rPr>
        <w:t xml:space="preserve">în subpunctul </w:t>
      </w:r>
      <w:r w:rsidR="003E650B">
        <w:rPr>
          <w:rFonts w:eastAsia="Times New Roman"/>
          <w:lang w:val="ro-RO" w:eastAsia="en-GB"/>
        </w:rPr>
        <w:t xml:space="preserve">1) </w:t>
      </w:r>
      <w:r w:rsidRPr="00D421D7">
        <w:rPr>
          <w:rFonts w:eastAsia="Times New Roman"/>
          <w:lang w:val="ro-RO" w:eastAsia="en-GB"/>
        </w:rPr>
        <w:t>a informaţiei cu privire la buletinele de verificare metrologică eliberate;</w:t>
      </w:r>
      <w:r w:rsidR="00A217DA" w:rsidRPr="00A217DA">
        <w:rPr>
          <w:rFonts w:eastAsia="Times New Roman"/>
          <w:lang w:val="ro-RO" w:eastAsia="en-GB"/>
        </w:rPr>
        <w:t xml:space="preserve"> </w:t>
      </w:r>
    </w:p>
    <w:p w:rsidR="00B102F7" w:rsidRDefault="00220DFC" w:rsidP="00220DFC">
      <w:pPr>
        <w:ind w:firstLine="567"/>
        <w:jc w:val="both"/>
        <w:rPr>
          <w:rFonts w:eastAsia="Times New Roman"/>
          <w:lang w:val="ro-RO" w:eastAsia="en-GB"/>
        </w:rPr>
      </w:pPr>
      <w:r w:rsidRPr="00A217DA">
        <w:rPr>
          <w:rFonts w:eastAsia="Times New Roman"/>
          <w:lang w:val="ro-RO" w:eastAsia="en-GB"/>
        </w:rPr>
        <w:t xml:space="preserve">3) prezinte lunar </w:t>
      </w:r>
      <w:r w:rsidR="008911C5" w:rsidRPr="00A217DA">
        <w:rPr>
          <w:rFonts w:eastAsia="Times New Roman"/>
          <w:lang w:val="ro-RO" w:eastAsia="en-GB"/>
        </w:rPr>
        <w:t>a</w:t>
      </w:r>
      <w:r w:rsidR="00C527BA" w:rsidRPr="00A217DA">
        <w:rPr>
          <w:rFonts w:eastAsia="Times New Roman"/>
          <w:lang w:val="ro-RO" w:eastAsia="en-GB"/>
        </w:rPr>
        <w:t xml:space="preserve">utorităţii centrale de metrologie, </w:t>
      </w:r>
      <w:r w:rsidRPr="00A217DA">
        <w:rPr>
          <w:rFonts w:eastAsia="Times New Roman"/>
          <w:lang w:val="ro-RO" w:eastAsia="en-GB"/>
        </w:rPr>
        <w:t xml:space="preserve">rapoartele referitor la eliberarea buletinelor de verificare metrologică în modul stabilit de </w:t>
      </w:r>
      <w:r w:rsidR="008911C5" w:rsidRPr="00A217DA">
        <w:rPr>
          <w:rFonts w:eastAsia="Times New Roman"/>
          <w:lang w:val="ro-RO" w:eastAsia="en-GB"/>
        </w:rPr>
        <w:t>a</w:t>
      </w:r>
      <w:r w:rsidRPr="00A217DA">
        <w:rPr>
          <w:rFonts w:eastAsia="Times New Roman"/>
          <w:lang w:val="ro-RO" w:eastAsia="en-GB"/>
        </w:rPr>
        <w:t>utoritatea centrală de metrologie</w:t>
      </w:r>
      <w:r w:rsidR="00B102F7" w:rsidRPr="00A217DA">
        <w:rPr>
          <w:rFonts w:eastAsia="Times New Roman"/>
          <w:lang w:val="ro-RO" w:eastAsia="en-GB"/>
        </w:rPr>
        <w:t>;</w:t>
      </w:r>
      <w:r w:rsidR="00B102F7" w:rsidRPr="00B102F7">
        <w:rPr>
          <w:rFonts w:eastAsia="Times New Roman"/>
          <w:lang w:val="ro-RO" w:eastAsia="en-GB"/>
        </w:rPr>
        <w:t xml:space="preserve"> </w:t>
      </w:r>
    </w:p>
    <w:p w:rsidR="00220DFC" w:rsidRPr="00D421D7" w:rsidRDefault="00B102F7" w:rsidP="00220DFC">
      <w:pPr>
        <w:ind w:firstLine="567"/>
        <w:jc w:val="both"/>
        <w:rPr>
          <w:rFonts w:eastAsia="Times New Roman"/>
          <w:lang w:val="ro-RO" w:eastAsia="en-GB"/>
        </w:rPr>
      </w:pPr>
      <w:r>
        <w:rPr>
          <w:rFonts w:eastAsia="Times New Roman"/>
          <w:lang w:val="ro-RO" w:eastAsia="en-GB"/>
        </w:rPr>
        <w:t xml:space="preserve">4) </w:t>
      </w:r>
      <w:r w:rsidRPr="00D421D7">
        <w:rPr>
          <w:rFonts w:eastAsia="Times New Roman"/>
          <w:lang w:val="ro-RO" w:eastAsia="en-GB"/>
        </w:rPr>
        <w:t>comunic</w:t>
      </w:r>
      <w:r>
        <w:rPr>
          <w:rFonts w:eastAsia="Times New Roman"/>
          <w:lang w:val="ro-RO" w:eastAsia="en-GB"/>
        </w:rPr>
        <w:t>e</w:t>
      </w:r>
      <w:r w:rsidRPr="00D421D7">
        <w:rPr>
          <w:rFonts w:eastAsia="Times New Roman"/>
          <w:lang w:val="ro-RO" w:eastAsia="en-GB"/>
        </w:rPr>
        <w:t xml:space="preserve"> autorităţii centrale de metrologie, în termen de 15 zile calendaristice, orice modificări ale condiţiilor pe baza cărora au fost acordate certificatele de desemnare</w:t>
      </w:r>
      <w:r>
        <w:rPr>
          <w:rFonts w:eastAsia="Times New Roman"/>
          <w:lang w:val="ro-RO" w:eastAsia="en-GB"/>
        </w:rPr>
        <w:t>.</w:t>
      </w:r>
    </w:p>
    <w:p w:rsidR="008911C5" w:rsidRDefault="003E650B" w:rsidP="008911C5">
      <w:pPr>
        <w:ind w:firstLine="567"/>
        <w:jc w:val="both"/>
        <w:rPr>
          <w:rFonts w:eastAsia="Times New Roman"/>
          <w:lang w:val="ro-RO" w:eastAsia="en-GB"/>
        </w:rPr>
      </w:pPr>
      <w:r w:rsidRPr="008911C5">
        <w:rPr>
          <w:rFonts w:eastAsia="Times New Roman"/>
          <w:b/>
          <w:lang w:val="ro-RO" w:eastAsia="en-GB"/>
        </w:rPr>
        <w:t>5</w:t>
      </w:r>
      <w:r w:rsidR="00DB71DD">
        <w:rPr>
          <w:rFonts w:eastAsia="Times New Roman"/>
          <w:b/>
          <w:lang w:val="ro-RO" w:eastAsia="en-GB"/>
        </w:rPr>
        <w:t>3</w:t>
      </w:r>
      <w:r w:rsidR="008911C5" w:rsidRPr="008911C5">
        <w:rPr>
          <w:rFonts w:eastAsia="Times New Roman"/>
          <w:b/>
          <w:lang w:val="ro-RO" w:eastAsia="en-GB"/>
        </w:rPr>
        <w:t>.</w:t>
      </w:r>
      <w:r w:rsidR="008911C5">
        <w:rPr>
          <w:rFonts w:eastAsia="Times New Roman"/>
          <w:lang w:val="ro-RO" w:eastAsia="en-GB"/>
        </w:rPr>
        <w:t xml:space="preserve"> </w:t>
      </w:r>
      <w:r w:rsidR="00220DFC" w:rsidRPr="00D421D7">
        <w:rPr>
          <w:rFonts w:eastAsia="Times New Roman"/>
          <w:lang w:val="ro-RO" w:eastAsia="en-GB"/>
        </w:rPr>
        <w:t xml:space="preserve">Controlul respectării cerinţelor documentelor normative din domeniul metrologiei de către persoanele juridice desemnate se efectuează </w:t>
      </w:r>
      <w:r w:rsidR="009D60C4">
        <w:rPr>
          <w:rFonts w:eastAsia="Times New Roman"/>
          <w:lang w:val="ro-RO" w:eastAsia="en-GB"/>
        </w:rPr>
        <w:t xml:space="preserve">prin intermediul </w:t>
      </w:r>
      <w:r w:rsidR="00220DFC" w:rsidRPr="00D421D7">
        <w:rPr>
          <w:rFonts w:eastAsia="Times New Roman"/>
          <w:lang w:val="ro-RO" w:eastAsia="en-GB"/>
        </w:rPr>
        <w:t>Centrul</w:t>
      </w:r>
      <w:r w:rsidR="009D60C4">
        <w:rPr>
          <w:rFonts w:eastAsia="Times New Roman"/>
          <w:lang w:val="ro-RO" w:eastAsia="en-GB"/>
        </w:rPr>
        <w:t>ui</w:t>
      </w:r>
      <w:r w:rsidR="00220DFC" w:rsidRPr="00D421D7">
        <w:rPr>
          <w:rFonts w:eastAsia="Times New Roman"/>
          <w:lang w:val="ro-RO" w:eastAsia="en-GB"/>
        </w:rPr>
        <w:t xml:space="preserve"> Naţional de Acreditare conform </w:t>
      </w:r>
      <w:r w:rsidR="00220DFC" w:rsidRPr="00D421D7">
        <w:rPr>
          <w:rFonts w:eastAsia="Times New Roman"/>
          <w:lang w:val="ro-RO" w:eastAsia="en-GB"/>
        </w:rPr>
        <w:lastRenderedPageBreak/>
        <w:t>regulilor şi procedurilor de acreditare, pe durata termenului valabilitate a certificatului de desemnare, în procesul evaluării periodice a titular</w:t>
      </w:r>
      <w:r w:rsidR="008911C5">
        <w:rPr>
          <w:rFonts w:eastAsia="Times New Roman"/>
          <w:lang w:val="ro-RO" w:eastAsia="en-GB"/>
        </w:rPr>
        <w:t>ului certificatului respectiv</w:t>
      </w:r>
      <w:r w:rsidR="00220DFC" w:rsidRPr="00D421D7">
        <w:rPr>
          <w:rFonts w:eastAsia="Times New Roman"/>
          <w:lang w:val="ro-RO" w:eastAsia="en-GB"/>
        </w:rPr>
        <w:t xml:space="preserve">. </w:t>
      </w:r>
    </w:p>
    <w:p w:rsidR="00220DFC" w:rsidRPr="00D421D7" w:rsidRDefault="00220DFC" w:rsidP="008911C5">
      <w:pPr>
        <w:ind w:firstLine="567"/>
        <w:jc w:val="both"/>
        <w:rPr>
          <w:rFonts w:eastAsia="Times New Roman"/>
          <w:lang w:val="ro-RO" w:eastAsia="en-GB"/>
        </w:rPr>
      </w:pPr>
      <w:r w:rsidRPr="00D421D7">
        <w:rPr>
          <w:rFonts w:eastAsia="Times New Roman"/>
          <w:lang w:val="ro-RO" w:eastAsia="en-GB"/>
        </w:rPr>
        <w:t xml:space="preserve">Informaţia referitor la rezultatele evaluărilor se prezintă către </w:t>
      </w:r>
      <w:r w:rsidR="008911C5" w:rsidRPr="00D421D7">
        <w:rPr>
          <w:rFonts w:eastAsia="Times New Roman"/>
          <w:lang w:val="ro-RO" w:eastAsia="en-GB"/>
        </w:rPr>
        <w:t>autoritatea centrală de metrologie</w:t>
      </w:r>
      <w:r w:rsidRPr="00D421D7">
        <w:rPr>
          <w:rFonts w:eastAsia="Times New Roman"/>
          <w:lang w:val="ro-RO" w:eastAsia="en-GB"/>
        </w:rPr>
        <w:t xml:space="preserve">. </w:t>
      </w:r>
    </w:p>
    <w:p w:rsidR="00220DFC" w:rsidRPr="00D421D7" w:rsidRDefault="003E650B" w:rsidP="00220DFC">
      <w:pPr>
        <w:ind w:firstLine="567"/>
        <w:jc w:val="both"/>
        <w:rPr>
          <w:rFonts w:eastAsia="Times New Roman"/>
          <w:lang w:val="ro-RO" w:eastAsia="en-GB"/>
        </w:rPr>
      </w:pPr>
      <w:r w:rsidRPr="008911C5">
        <w:rPr>
          <w:rFonts w:eastAsia="Times New Roman"/>
          <w:b/>
          <w:lang w:val="ro-RO" w:eastAsia="en-GB"/>
        </w:rPr>
        <w:t>5</w:t>
      </w:r>
      <w:r w:rsidR="00DB71DD">
        <w:rPr>
          <w:rFonts w:eastAsia="Times New Roman"/>
          <w:b/>
          <w:lang w:val="ro-RO" w:eastAsia="en-GB"/>
        </w:rPr>
        <w:t>4</w:t>
      </w:r>
      <w:r w:rsidR="008911C5" w:rsidRPr="008911C5">
        <w:rPr>
          <w:rFonts w:eastAsia="Times New Roman"/>
          <w:b/>
          <w:lang w:val="ro-RO" w:eastAsia="en-GB"/>
        </w:rPr>
        <w:t>.</w:t>
      </w:r>
      <w:r w:rsidR="008911C5">
        <w:rPr>
          <w:rFonts w:eastAsia="Times New Roman"/>
          <w:lang w:val="ro-RO" w:eastAsia="en-GB"/>
        </w:rPr>
        <w:t xml:space="preserve"> </w:t>
      </w:r>
      <w:r w:rsidR="00220DFC" w:rsidRPr="00D421D7">
        <w:rPr>
          <w:rFonts w:eastAsia="Times New Roman"/>
          <w:lang w:val="ro-RO" w:eastAsia="en-GB"/>
        </w:rPr>
        <w:t xml:space="preserve">Autoritatea </w:t>
      </w:r>
      <w:r w:rsidR="008911C5" w:rsidRPr="00D421D7">
        <w:rPr>
          <w:rFonts w:eastAsia="Times New Roman"/>
          <w:lang w:val="ro-RO" w:eastAsia="en-GB"/>
        </w:rPr>
        <w:t xml:space="preserve">centrală de metrologie </w:t>
      </w:r>
      <w:r w:rsidR="00220DFC" w:rsidRPr="00D421D7">
        <w:rPr>
          <w:rFonts w:eastAsia="Times New Roman"/>
          <w:lang w:val="ro-RO" w:eastAsia="en-GB"/>
        </w:rPr>
        <w:t>poate solicita efectuarea de către Centrul Naţional de Acreditare a evaluărilor extraordinare în cazul:</w:t>
      </w:r>
    </w:p>
    <w:p w:rsidR="00220DFC" w:rsidRPr="00D421D7" w:rsidRDefault="00220DFC" w:rsidP="00220DFC">
      <w:pPr>
        <w:ind w:firstLine="567"/>
        <w:jc w:val="both"/>
        <w:rPr>
          <w:rFonts w:eastAsia="Times New Roman"/>
          <w:lang w:val="ro-RO" w:eastAsia="en-GB"/>
        </w:rPr>
      </w:pPr>
      <w:r w:rsidRPr="00D421D7">
        <w:rPr>
          <w:rFonts w:eastAsia="Times New Roman"/>
          <w:lang w:val="ro-RO" w:eastAsia="en-GB"/>
        </w:rPr>
        <w:t xml:space="preserve">1) reclamaţiilor la adresa titularilor certificatelor de desemnare; </w:t>
      </w:r>
    </w:p>
    <w:p w:rsidR="00220DFC" w:rsidRDefault="00220DFC" w:rsidP="00220DFC">
      <w:pPr>
        <w:ind w:firstLine="567"/>
        <w:jc w:val="both"/>
        <w:rPr>
          <w:rFonts w:eastAsia="Times New Roman"/>
          <w:lang w:val="ro-RO" w:eastAsia="en-GB"/>
        </w:rPr>
      </w:pPr>
      <w:r w:rsidRPr="00D421D7">
        <w:rPr>
          <w:rFonts w:eastAsia="Times New Roman"/>
          <w:lang w:val="ro-RO" w:eastAsia="en-GB"/>
        </w:rPr>
        <w:t xml:space="preserve">2) constatărilor Agenţiei pentru Protecţia Consumatorilor </w:t>
      </w:r>
      <w:r w:rsidR="008911C5">
        <w:rPr>
          <w:rFonts w:eastAsia="Times New Roman"/>
          <w:lang w:val="ro-RO" w:eastAsia="en-GB"/>
        </w:rPr>
        <w:t xml:space="preserve">și Supravegherea Pieței </w:t>
      </w:r>
      <w:r w:rsidRPr="00D421D7">
        <w:rPr>
          <w:rFonts w:eastAsia="Times New Roman"/>
          <w:lang w:val="ro-RO" w:eastAsia="en-GB"/>
        </w:rPr>
        <w:t xml:space="preserve">referitor la </w:t>
      </w:r>
      <w:r w:rsidR="008911C5">
        <w:rPr>
          <w:rFonts w:eastAsia="Times New Roman"/>
          <w:lang w:val="ro-RO" w:eastAsia="en-GB"/>
        </w:rPr>
        <w:t xml:space="preserve">nerespectarea </w:t>
      </w:r>
      <w:r w:rsidRPr="00D421D7">
        <w:rPr>
          <w:rFonts w:eastAsia="Times New Roman"/>
          <w:lang w:val="ro-RO" w:eastAsia="en-GB"/>
        </w:rPr>
        <w:t>de către titularii certificatelor de desemnare, a cerinţelor documentelor normative corespunzătoare, depistat</w:t>
      </w:r>
      <w:r w:rsidR="008911C5">
        <w:rPr>
          <w:rFonts w:eastAsia="Times New Roman"/>
          <w:lang w:val="ro-RO" w:eastAsia="en-GB"/>
        </w:rPr>
        <w:t>ă</w:t>
      </w:r>
      <w:r w:rsidRPr="00D421D7">
        <w:rPr>
          <w:rFonts w:eastAsia="Times New Roman"/>
          <w:lang w:val="ro-RO" w:eastAsia="en-GB"/>
        </w:rPr>
        <w:t xml:space="preserve"> în cadrul supravegherii metrologice;</w:t>
      </w:r>
    </w:p>
    <w:p w:rsidR="00220DFC" w:rsidRPr="00D421D7" w:rsidRDefault="00220DFC" w:rsidP="00220DFC">
      <w:pPr>
        <w:ind w:firstLine="567"/>
        <w:jc w:val="both"/>
        <w:rPr>
          <w:rFonts w:eastAsia="Times New Roman"/>
          <w:lang w:val="ro-RO" w:eastAsia="en-GB"/>
        </w:rPr>
      </w:pPr>
      <w:r w:rsidRPr="00D421D7">
        <w:rPr>
          <w:rFonts w:eastAsia="Times New Roman"/>
          <w:lang w:val="ro-RO" w:eastAsia="en-GB"/>
        </w:rPr>
        <w:t xml:space="preserve">3) schimbările semnificative </w:t>
      </w:r>
      <w:r w:rsidR="00880903">
        <w:rPr>
          <w:rFonts w:eastAsia="Times New Roman"/>
          <w:lang w:val="ro-RO" w:eastAsia="en-GB"/>
        </w:rPr>
        <w:t xml:space="preserve">relevante, </w:t>
      </w:r>
      <w:r w:rsidR="00880903" w:rsidRPr="00D421D7">
        <w:rPr>
          <w:rFonts w:eastAsia="Times New Roman"/>
          <w:lang w:val="ro-RO" w:eastAsia="en-GB"/>
        </w:rPr>
        <w:t>declarate de titularii certificatelor de desemnare</w:t>
      </w:r>
      <w:r w:rsidR="00880903">
        <w:rPr>
          <w:rFonts w:eastAsia="Times New Roman"/>
          <w:lang w:val="ro-RO" w:eastAsia="en-GB"/>
        </w:rPr>
        <w:t>,</w:t>
      </w:r>
      <w:r w:rsidR="00880903" w:rsidRPr="00D421D7">
        <w:rPr>
          <w:rFonts w:eastAsia="Times New Roman"/>
          <w:lang w:val="ro-RO" w:eastAsia="en-GB"/>
        </w:rPr>
        <w:t xml:space="preserve"> </w:t>
      </w:r>
      <w:r w:rsidR="00880903">
        <w:rPr>
          <w:rFonts w:eastAsia="Times New Roman"/>
          <w:lang w:val="ro-RO" w:eastAsia="en-GB"/>
        </w:rPr>
        <w:t xml:space="preserve">apărute față de </w:t>
      </w:r>
      <w:r w:rsidRPr="00D421D7">
        <w:rPr>
          <w:rFonts w:eastAsia="Times New Roman"/>
          <w:lang w:val="ro-RO" w:eastAsia="en-GB"/>
        </w:rPr>
        <w:t>condiţiil</w:t>
      </w:r>
      <w:r w:rsidR="00880903">
        <w:rPr>
          <w:rFonts w:eastAsia="Times New Roman"/>
          <w:lang w:val="ro-RO" w:eastAsia="en-GB"/>
        </w:rPr>
        <w:t xml:space="preserve">e </w:t>
      </w:r>
      <w:r w:rsidRPr="00D421D7">
        <w:rPr>
          <w:rFonts w:eastAsia="Times New Roman"/>
          <w:lang w:val="ro-RO" w:eastAsia="en-GB"/>
        </w:rPr>
        <w:t>în care a fost acordată desemnarea.</w:t>
      </w:r>
    </w:p>
    <w:p w:rsidR="00220DFC" w:rsidRPr="00D421D7" w:rsidRDefault="00220DFC" w:rsidP="00220DFC">
      <w:pPr>
        <w:ind w:firstLine="567"/>
        <w:jc w:val="both"/>
        <w:rPr>
          <w:rFonts w:eastAsia="Times New Roman"/>
          <w:lang w:val="ro-RO" w:eastAsia="en-GB"/>
        </w:rPr>
      </w:pPr>
      <w:r w:rsidRPr="00D421D7">
        <w:rPr>
          <w:rFonts w:eastAsia="Times New Roman"/>
          <w:lang w:val="ro-RO" w:eastAsia="en-GB"/>
        </w:rPr>
        <w:t> </w:t>
      </w:r>
      <w:r w:rsidR="003E650B" w:rsidRPr="00B102F7">
        <w:rPr>
          <w:rFonts w:eastAsia="Times New Roman"/>
          <w:b/>
          <w:lang w:val="ro-RO" w:eastAsia="en-GB"/>
        </w:rPr>
        <w:t>5</w:t>
      </w:r>
      <w:r w:rsidR="00DB71DD">
        <w:rPr>
          <w:rFonts w:eastAsia="Times New Roman"/>
          <w:b/>
          <w:lang w:val="ro-RO" w:eastAsia="en-GB"/>
        </w:rPr>
        <w:t>5</w:t>
      </w:r>
      <w:r w:rsidR="00B102F7" w:rsidRPr="00B102F7">
        <w:rPr>
          <w:rFonts w:eastAsia="Times New Roman"/>
          <w:b/>
          <w:lang w:val="ro-RO" w:eastAsia="en-GB"/>
        </w:rPr>
        <w:t xml:space="preserve">. </w:t>
      </w:r>
      <w:r w:rsidR="00B102F7" w:rsidRPr="00D421D7">
        <w:rPr>
          <w:rFonts w:eastAsia="Times New Roman"/>
          <w:lang w:val="ro-RO" w:eastAsia="en-GB"/>
        </w:rPr>
        <w:t xml:space="preserve">Autoritatea centrală de metrologie nu îşi asumă responsabilitatea pentru documentele care nu respectă cerinţele legale, eliberate de </w:t>
      </w:r>
      <w:r w:rsidR="00FA0203">
        <w:rPr>
          <w:rFonts w:eastAsia="Times New Roman"/>
          <w:lang w:val="ro-RO" w:eastAsia="en-GB"/>
        </w:rPr>
        <w:t>persoanele juridice</w:t>
      </w:r>
      <w:r w:rsidR="00B102F7" w:rsidRPr="00D421D7">
        <w:rPr>
          <w:rFonts w:eastAsia="Times New Roman"/>
          <w:lang w:val="ro-RO" w:eastAsia="en-GB"/>
        </w:rPr>
        <w:t xml:space="preserve"> desemnate, responsabilitatea revenind în întregime acestora. </w:t>
      </w:r>
      <w:r w:rsidR="00B102F7">
        <w:rPr>
          <w:rFonts w:eastAsia="Times New Roman"/>
          <w:lang w:val="ro-RO" w:eastAsia="en-GB"/>
        </w:rPr>
        <w:t>Î</w:t>
      </w:r>
      <w:r w:rsidR="00B102F7" w:rsidRPr="00D421D7">
        <w:rPr>
          <w:rFonts w:eastAsia="Times New Roman"/>
          <w:lang w:val="ro-RO" w:eastAsia="en-GB"/>
        </w:rPr>
        <w:t xml:space="preserve">n </w:t>
      </w:r>
      <w:r w:rsidR="00B102F7">
        <w:rPr>
          <w:rFonts w:eastAsia="Times New Roman"/>
          <w:lang w:val="ro-RO" w:eastAsia="en-GB"/>
        </w:rPr>
        <w:t>acest caz</w:t>
      </w:r>
      <w:r w:rsidR="00B102F7" w:rsidRPr="00D421D7">
        <w:rPr>
          <w:rFonts w:eastAsia="Times New Roman"/>
          <w:lang w:val="ro-RO" w:eastAsia="en-GB"/>
        </w:rPr>
        <w:t xml:space="preserve"> </w:t>
      </w:r>
      <w:r w:rsidR="00B102F7">
        <w:rPr>
          <w:rFonts w:eastAsia="Times New Roman"/>
          <w:lang w:val="ro-RO" w:eastAsia="en-GB"/>
        </w:rPr>
        <w:t>d</w:t>
      </w:r>
      <w:r w:rsidR="00B102F7" w:rsidRPr="00D421D7">
        <w:rPr>
          <w:rFonts w:eastAsia="Times New Roman"/>
          <w:lang w:val="ro-RO" w:eastAsia="en-GB"/>
        </w:rPr>
        <w:t xml:space="preserve">ocumentele emise se anulează de către </w:t>
      </w:r>
      <w:r w:rsidR="00B102F7">
        <w:rPr>
          <w:rFonts w:eastAsia="Times New Roman"/>
          <w:lang w:val="ro-RO" w:eastAsia="en-GB"/>
        </w:rPr>
        <w:t>persoana juridică</w:t>
      </w:r>
      <w:r w:rsidR="0087408C">
        <w:rPr>
          <w:rFonts w:eastAsia="Times New Roman"/>
          <w:lang w:val="ro-RO" w:eastAsia="en-GB"/>
        </w:rPr>
        <w:t xml:space="preserve"> emitentă</w:t>
      </w:r>
      <w:r w:rsidR="00B102F7" w:rsidRPr="00D421D7">
        <w:rPr>
          <w:rFonts w:eastAsia="Times New Roman"/>
          <w:lang w:val="ro-RO" w:eastAsia="en-GB"/>
        </w:rPr>
        <w:t xml:space="preserve"> </w:t>
      </w:r>
      <w:r w:rsidR="0087408C">
        <w:rPr>
          <w:rFonts w:eastAsia="Times New Roman"/>
          <w:lang w:val="ro-RO" w:eastAsia="en-GB"/>
        </w:rPr>
        <w:t>și</w:t>
      </w:r>
      <w:r w:rsidR="00B102F7" w:rsidRPr="00D421D7">
        <w:rPr>
          <w:rFonts w:eastAsia="Times New Roman"/>
          <w:lang w:val="ro-RO" w:eastAsia="en-GB"/>
        </w:rPr>
        <w:t xml:space="preserve"> prezintă </w:t>
      </w:r>
      <w:r w:rsidR="0087408C">
        <w:rPr>
          <w:rFonts w:eastAsia="Times New Roman"/>
          <w:lang w:val="ro-RO" w:eastAsia="en-GB"/>
        </w:rPr>
        <w:t>informația respectivă Institutului</w:t>
      </w:r>
      <w:r w:rsidR="00B102F7">
        <w:rPr>
          <w:rFonts w:eastAsia="Times New Roman"/>
          <w:lang w:val="ro-RO" w:eastAsia="en-GB"/>
        </w:rPr>
        <w:t xml:space="preserve"> Național de Metrologie</w:t>
      </w:r>
      <w:r w:rsidR="0087408C">
        <w:rPr>
          <w:rFonts w:eastAsia="Times New Roman"/>
          <w:lang w:val="ro-RO" w:eastAsia="en-GB"/>
        </w:rPr>
        <w:t xml:space="preserve"> și, la solicitare, autorității centrale de metrologie.</w:t>
      </w:r>
    </w:p>
    <w:p w:rsidR="0087408C" w:rsidRPr="00D421D7" w:rsidRDefault="003E650B" w:rsidP="0087408C">
      <w:pPr>
        <w:ind w:firstLine="567"/>
        <w:jc w:val="both"/>
        <w:rPr>
          <w:rFonts w:eastAsia="Times New Roman"/>
          <w:lang w:val="ro-RO" w:eastAsia="en-GB"/>
        </w:rPr>
      </w:pPr>
      <w:r w:rsidRPr="0087408C">
        <w:rPr>
          <w:rFonts w:eastAsia="Times New Roman"/>
          <w:b/>
          <w:lang w:val="ro-RO" w:eastAsia="en-GB"/>
        </w:rPr>
        <w:t>5</w:t>
      </w:r>
      <w:r w:rsidR="00DB71DD">
        <w:rPr>
          <w:rFonts w:eastAsia="Times New Roman"/>
          <w:b/>
          <w:lang w:val="ro-RO" w:eastAsia="en-GB"/>
        </w:rPr>
        <w:t>6</w:t>
      </w:r>
      <w:r w:rsidR="0087408C" w:rsidRPr="0087408C">
        <w:rPr>
          <w:rFonts w:eastAsia="Times New Roman"/>
          <w:b/>
          <w:lang w:val="ro-RO" w:eastAsia="en-GB"/>
        </w:rPr>
        <w:t xml:space="preserve">. </w:t>
      </w:r>
      <w:r w:rsidR="0087408C" w:rsidRPr="00D421D7">
        <w:rPr>
          <w:rFonts w:eastAsia="Times New Roman"/>
          <w:lang w:val="ro-RO" w:eastAsia="en-GB"/>
        </w:rPr>
        <w:t xml:space="preserve">Autoritatea centrală de metrologie asigură transparenţa activităţilor </w:t>
      </w:r>
      <w:r w:rsidR="0087408C">
        <w:rPr>
          <w:rFonts w:eastAsia="Times New Roman"/>
          <w:lang w:val="ro-RO" w:eastAsia="en-GB"/>
        </w:rPr>
        <w:t>persoanelor juridice</w:t>
      </w:r>
      <w:r w:rsidR="0087408C" w:rsidRPr="00D421D7">
        <w:rPr>
          <w:rFonts w:eastAsia="Times New Roman"/>
          <w:lang w:val="ro-RO" w:eastAsia="en-GB"/>
        </w:rPr>
        <w:t xml:space="preserve"> desemnate în domeniul metrologiei legale prin: </w:t>
      </w:r>
    </w:p>
    <w:p w:rsidR="007C4B26" w:rsidRDefault="0087408C" w:rsidP="0087408C">
      <w:pPr>
        <w:ind w:firstLine="567"/>
        <w:jc w:val="both"/>
        <w:rPr>
          <w:rFonts w:eastAsia="Times New Roman"/>
          <w:lang w:val="ro-RO" w:eastAsia="en-GB"/>
        </w:rPr>
      </w:pPr>
      <w:r>
        <w:rPr>
          <w:rFonts w:eastAsia="Times New Roman"/>
          <w:lang w:val="ro-RO" w:eastAsia="en-GB"/>
        </w:rPr>
        <w:t>1</w:t>
      </w:r>
      <w:r w:rsidRPr="00D421D7">
        <w:rPr>
          <w:rFonts w:eastAsia="Times New Roman"/>
          <w:lang w:val="ro-RO" w:eastAsia="en-GB"/>
        </w:rPr>
        <w:t xml:space="preserve">) </w:t>
      </w:r>
      <w:r w:rsidR="007C4B26" w:rsidRPr="007C4B26">
        <w:rPr>
          <w:rFonts w:eastAsia="Times New Roman"/>
          <w:lang w:val="ro-RO" w:eastAsia="en-GB"/>
        </w:rPr>
        <w:t>asigurarea gestionării de către Institutul Naţional de Metrologie a sistemul</w:t>
      </w:r>
      <w:r w:rsidR="007D3B90">
        <w:rPr>
          <w:rFonts w:eastAsia="Times New Roman"/>
          <w:lang w:val="ro-RO" w:eastAsia="en-GB"/>
        </w:rPr>
        <w:t>ui</w:t>
      </w:r>
      <w:r w:rsidR="007C4B26" w:rsidRPr="007C4B26">
        <w:rPr>
          <w:rFonts w:eastAsia="Times New Roman"/>
          <w:lang w:val="ro-RO" w:eastAsia="en-GB"/>
        </w:rPr>
        <w:t xml:space="preserve"> de evidenţă a buletinelor de verificare metrologică eliberate de persoanele juridice desemnate pentru mijloacele de măsurare utilizate în domeniul de interes public conform Legii metrologiei nr. 19 din 4 martie 2016</w:t>
      </w:r>
    </w:p>
    <w:p w:rsidR="0087408C" w:rsidRPr="00D421D7" w:rsidRDefault="007C4B26" w:rsidP="0087408C">
      <w:pPr>
        <w:ind w:firstLine="567"/>
        <w:jc w:val="both"/>
        <w:rPr>
          <w:rFonts w:eastAsia="Times New Roman"/>
          <w:lang w:val="ro-RO" w:eastAsia="en-GB"/>
        </w:rPr>
      </w:pPr>
      <w:r>
        <w:rPr>
          <w:rFonts w:eastAsia="Times New Roman"/>
          <w:lang w:val="ro-RO" w:eastAsia="en-GB"/>
        </w:rPr>
        <w:t>2</w:t>
      </w:r>
      <w:r w:rsidRPr="007C4B26">
        <w:rPr>
          <w:rFonts w:eastAsia="Times New Roman"/>
          <w:lang w:val="ro-RO" w:eastAsia="en-GB"/>
        </w:rPr>
        <w:t>)</w:t>
      </w:r>
      <w:r>
        <w:rPr>
          <w:rFonts w:eastAsia="Times New Roman"/>
          <w:lang w:val="ro-RO" w:eastAsia="en-GB"/>
        </w:rPr>
        <w:t xml:space="preserve"> </w:t>
      </w:r>
      <w:r w:rsidR="0087408C" w:rsidRPr="00D421D7">
        <w:rPr>
          <w:rFonts w:eastAsia="Times New Roman"/>
          <w:lang w:val="ro-RO" w:eastAsia="en-GB"/>
        </w:rPr>
        <w:t xml:space="preserve">actualizarea trimestrială a </w:t>
      </w:r>
      <w:r w:rsidR="0087408C" w:rsidRPr="0087408C">
        <w:rPr>
          <w:rFonts w:eastAsia="Times New Roman"/>
          <w:lang w:val="ro-RO" w:eastAsia="en-GB"/>
        </w:rPr>
        <w:t>„Registrul</w:t>
      </w:r>
      <w:r w:rsidR="007D3B90">
        <w:rPr>
          <w:rFonts w:eastAsia="Times New Roman"/>
          <w:lang w:val="ro-RO" w:eastAsia="en-GB"/>
        </w:rPr>
        <w:t>ui</w:t>
      </w:r>
      <w:r w:rsidR="0087408C" w:rsidRPr="0087408C">
        <w:rPr>
          <w:rFonts w:eastAsia="Times New Roman"/>
          <w:lang w:val="ro-RO" w:eastAsia="en-GB"/>
        </w:rPr>
        <w:t>”</w:t>
      </w:r>
      <w:r w:rsidR="0087408C">
        <w:rPr>
          <w:rFonts w:eastAsia="Times New Roman"/>
          <w:lang w:val="ro-RO" w:eastAsia="en-GB"/>
        </w:rPr>
        <w:t xml:space="preserve"> </w:t>
      </w:r>
      <w:r w:rsidR="0087408C" w:rsidRPr="00D421D7">
        <w:rPr>
          <w:rFonts w:eastAsia="Times New Roman"/>
          <w:lang w:val="ro-RO" w:eastAsia="en-GB"/>
        </w:rPr>
        <w:t>şi plasarea acest</w:t>
      </w:r>
      <w:r w:rsidR="0087408C">
        <w:rPr>
          <w:rFonts w:eastAsia="Times New Roman"/>
          <w:lang w:val="ro-RO" w:eastAsia="en-GB"/>
        </w:rPr>
        <w:t>uia</w:t>
      </w:r>
      <w:r w:rsidR="0087408C" w:rsidRPr="00D421D7">
        <w:rPr>
          <w:rFonts w:eastAsia="Times New Roman"/>
          <w:lang w:val="ro-RO" w:eastAsia="en-GB"/>
        </w:rPr>
        <w:t xml:space="preserve"> pe pagina web a </w:t>
      </w:r>
      <w:r w:rsidR="007D3B90">
        <w:rPr>
          <w:rFonts w:eastAsia="Times New Roman"/>
          <w:lang w:val="ro-RO" w:eastAsia="en-GB"/>
        </w:rPr>
        <w:t>a</w:t>
      </w:r>
      <w:r w:rsidR="007D3B90" w:rsidRPr="007D3B90">
        <w:rPr>
          <w:rFonts w:eastAsia="Times New Roman"/>
          <w:lang w:val="ro-RO" w:eastAsia="en-GB"/>
        </w:rPr>
        <w:t>utorităţ</w:t>
      </w:r>
      <w:r w:rsidR="007D3B90">
        <w:rPr>
          <w:rFonts w:eastAsia="Times New Roman"/>
          <w:lang w:val="ro-RO" w:eastAsia="en-GB"/>
        </w:rPr>
        <w:t>ii</w:t>
      </w:r>
      <w:r w:rsidR="007D3B90" w:rsidRPr="007D3B90">
        <w:rPr>
          <w:rFonts w:eastAsia="Times New Roman"/>
          <w:lang w:val="ro-RO" w:eastAsia="en-GB"/>
        </w:rPr>
        <w:t xml:space="preserve"> central</w:t>
      </w:r>
      <w:r w:rsidR="007D3B90">
        <w:rPr>
          <w:rFonts w:eastAsia="Times New Roman"/>
          <w:lang w:val="ro-RO" w:eastAsia="en-GB"/>
        </w:rPr>
        <w:t>e</w:t>
      </w:r>
      <w:r w:rsidR="007D3B90" w:rsidRPr="007D3B90">
        <w:rPr>
          <w:rFonts w:eastAsia="Times New Roman"/>
          <w:lang w:val="ro-RO" w:eastAsia="en-GB"/>
        </w:rPr>
        <w:t xml:space="preserve"> de metrologie</w:t>
      </w:r>
      <w:r w:rsidR="0087408C" w:rsidRPr="00D421D7">
        <w:rPr>
          <w:rFonts w:eastAsia="Times New Roman"/>
          <w:lang w:val="ro-RO" w:eastAsia="en-GB"/>
        </w:rPr>
        <w:t xml:space="preserve">; </w:t>
      </w:r>
    </w:p>
    <w:p w:rsidR="0087408C" w:rsidRPr="00D421D7" w:rsidRDefault="007C4B26" w:rsidP="0087408C">
      <w:pPr>
        <w:ind w:firstLine="567"/>
        <w:jc w:val="both"/>
        <w:rPr>
          <w:rFonts w:eastAsia="Times New Roman"/>
          <w:lang w:val="ro-RO" w:eastAsia="en-GB"/>
        </w:rPr>
      </w:pPr>
      <w:r>
        <w:rPr>
          <w:rFonts w:eastAsia="Times New Roman"/>
          <w:lang w:val="ro-RO" w:eastAsia="en-GB"/>
        </w:rPr>
        <w:t>3</w:t>
      </w:r>
      <w:r w:rsidR="0087408C" w:rsidRPr="00D421D7">
        <w:rPr>
          <w:rFonts w:eastAsia="Times New Roman"/>
          <w:lang w:val="ro-RO" w:eastAsia="en-GB"/>
        </w:rPr>
        <w:t xml:space="preserve">) anual, prezentarea </w:t>
      </w:r>
      <w:r w:rsidR="007D3B90">
        <w:rPr>
          <w:rFonts w:eastAsia="Times New Roman"/>
          <w:lang w:val="ro-RO" w:eastAsia="en-GB"/>
        </w:rPr>
        <w:t xml:space="preserve">Institutului Național de Metrologie </w:t>
      </w:r>
      <w:r w:rsidR="0087408C" w:rsidRPr="00D421D7">
        <w:rPr>
          <w:rFonts w:eastAsia="Times New Roman"/>
          <w:lang w:val="ro-RO" w:eastAsia="en-GB"/>
        </w:rPr>
        <w:t>spre publicare</w:t>
      </w:r>
      <w:r w:rsidR="007D3B90">
        <w:rPr>
          <w:rFonts w:eastAsia="Times New Roman"/>
          <w:lang w:val="ro-RO" w:eastAsia="en-GB"/>
        </w:rPr>
        <w:t>,</w:t>
      </w:r>
      <w:r w:rsidR="0087408C" w:rsidRPr="00D421D7">
        <w:rPr>
          <w:rFonts w:eastAsia="Times New Roman"/>
          <w:lang w:val="ro-RO" w:eastAsia="en-GB"/>
        </w:rPr>
        <w:t xml:space="preserve"> a listei </w:t>
      </w:r>
      <w:r>
        <w:rPr>
          <w:rFonts w:eastAsia="Times New Roman"/>
          <w:lang w:val="ro-RO" w:eastAsia="en-GB"/>
        </w:rPr>
        <w:t>persoanelor juridice</w:t>
      </w:r>
      <w:r w:rsidRPr="00D421D7">
        <w:rPr>
          <w:rFonts w:eastAsia="Times New Roman"/>
          <w:lang w:val="ro-RO" w:eastAsia="en-GB"/>
        </w:rPr>
        <w:t xml:space="preserve"> </w:t>
      </w:r>
      <w:r w:rsidR="0087408C" w:rsidRPr="00D421D7">
        <w:rPr>
          <w:rFonts w:eastAsia="Times New Roman"/>
          <w:lang w:val="ro-RO" w:eastAsia="en-GB"/>
        </w:rPr>
        <w:t>desemnate în publicaţia periodică revista „Metrologie”</w:t>
      </w:r>
      <w:r w:rsidR="0087408C" w:rsidRPr="007C4B26">
        <w:rPr>
          <w:rFonts w:eastAsia="Times New Roman"/>
          <w:lang w:val="ro-RO" w:eastAsia="en-GB"/>
        </w:rPr>
        <w:t>.</w:t>
      </w:r>
      <w:r w:rsidR="0087408C" w:rsidRPr="00D421D7">
        <w:rPr>
          <w:rFonts w:eastAsia="Times New Roman"/>
          <w:lang w:val="ro-RO" w:eastAsia="en-GB"/>
        </w:rPr>
        <w:t xml:space="preserve"> </w:t>
      </w:r>
    </w:p>
    <w:p w:rsidR="0087408C" w:rsidRDefault="0087408C" w:rsidP="00220DFC">
      <w:pPr>
        <w:ind w:firstLine="567"/>
        <w:jc w:val="both"/>
        <w:rPr>
          <w:rFonts w:eastAsia="Times New Roman"/>
          <w:b/>
          <w:bCs/>
          <w:lang w:val="ro-RO" w:eastAsia="en-GB"/>
        </w:rPr>
      </w:pPr>
    </w:p>
    <w:p w:rsidR="00220DFC" w:rsidRPr="00D421D7" w:rsidRDefault="00220DFC" w:rsidP="00220DFC">
      <w:pPr>
        <w:ind w:firstLine="567"/>
        <w:jc w:val="both"/>
        <w:rPr>
          <w:rFonts w:eastAsia="Times New Roman"/>
          <w:lang w:val="ro-RO" w:eastAsia="en-GB"/>
        </w:rPr>
      </w:pPr>
      <w:r w:rsidRPr="00D421D7">
        <w:rPr>
          <w:rFonts w:eastAsia="Times New Roman"/>
          <w:lang w:val="ro-RO" w:eastAsia="en-GB"/>
        </w:rPr>
        <w:t> </w:t>
      </w: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Default="00220DFC" w:rsidP="00220DFC">
      <w:pPr>
        <w:ind w:firstLine="567"/>
        <w:jc w:val="both"/>
        <w:rPr>
          <w:rFonts w:eastAsia="Times New Roman"/>
          <w:lang w:val="ro-RO" w:eastAsia="en-GB"/>
        </w:rPr>
      </w:pPr>
    </w:p>
    <w:p w:rsidR="00734E03" w:rsidRDefault="00734E03" w:rsidP="00220DFC">
      <w:pPr>
        <w:ind w:firstLine="567"/>
        <w:jc w:val="both"/>
        <w:rPr>
          <w:rFonts w:eastAsia="Times New Roman"/>
          <w:lang w:val="ro-RO" w:eastAsia="en-GB"/>
        </w:rPr>
      </w:pPr>
    </w:p>
    <w:tbl>
      <w:tblPr>
        <w:tblW w:w="10650" w:type="dxa"/>
        <w:jc w:val="center"/>
        <w:tblCellMar>
          <w:top w:w="15" w:type="dxa"/>
          <w:left w:w="15" w:type="dxa"/>
          <w:bottom w:w="15" w:type="dxa"/>
          <w:right w:w="15" w:type="dxa"/>
        </w:tblCellMar>
        <w:tblLook w:val="04A0" w:firstRow="1" w:lastRow="0" w:firstColumn="1" w:lastColumn="0" w:noHBand="0" w:noVBand="1"/>
      </w:tblPr>
      <w:tblGrid>
        <w:gridCol w:w="402"/>
        <w:gridCol w:w="1608"/>
        <w:gridCol w:w="1008"/>
        <w:gridCol w:w="1598"/>
        <w:gridCol w:w="1240"/>
        <w:gridCol w:w="1153"/>
        <w:gridCol w:w="158"/>
        <w:gridCol w:w="1153"/>
        <w:gridCol w:w="158"/>
        <w:gridCol w:w="1252"/>
        <w:gridCol w:w="920"/>
      </w:tblGrid>
      <w:tr w:rsidR="00734E03" w:rsidRPr="006B3E27" w:rsidTr="00F84E11">
        <w:trPr>
          <w:jc w:val="center"/>
        </w:trPr>
        <w:tc>
          <w:tcPr>
            <w:tcW w:w="10650" w:type="dxa"/>
            <w:gridSpan w:val="11"/>
            <w:tcBorders>
              <w:top w:val="nil"/>
              <w:left w:val="nil"/>
              <w:bottom w:val="nil"/>
              <w:right w:val="nil"/>
            </w:tcBorders>
            <w:tcMar>
              <w:top w:w="15" w:type="dxa"/>
              <w:left w:w="45" w:type="dxa"/>
              <w:bottom w:w="15" w:type="dxa"/>
              <w:right w:w="45" w:type="dxa"/>
            </w:tcMar>
            <w:hideMark/>
          </w:tcPr>
          <w:p w:rsidR="00734E03" w:rsidRDefault="00734E03" w:rsidP="00734E03">
            <w:pPr>
              <w:jc w:val="right"/>
              <w:rPr>
                <w:rFonts w:eastAsia="Times New Roman"/>
                <w:lang w:val="ro-RO" w:eastAsia="en-GB"/>
              </w:rPr>
            </w:pPr>
          </w:p>
          <w:p w:rsidR="00734E03" w:rsidRPr="00D421D7" w:rsidRDefault="00734E03" w:rsidP="00734E03">
            <w:pPr>
              <w:jc w:val="right"/>
              <w:rPr>
                <w:rFonts w:ascii="Arial" w:eastAsia="Times New Roman" w:hAnsi="Arial" w:cs="Arial"/>
                <w:sz w:val="20"/>
                <w:szCs w:val="20"/>
                <w:lang w:val="ro-RO" w:eastAsia="en-GB"/>
              </w:rPr>
            </w:pPr>
            <w:r w:rsidRPr="00D421D7">
              <w:rPr>
                <w:rFonts w:eastAsia="Times New Roman"/>
                <w:lang w:val="ro-RO" w:eastAsia="en-GB"/>
              </w:rPr>
              <w:t> </w:t>
            </w:r>
            <w:r w:rsidRPr="003E650B">
              <w:rPr>
                <w:rFonts w:ascii="Arial" w:eastAsia="Times New Roman" w:hAnsi="Arial" w:cs="Arial"/>
                <w:b/>
                <w:bCs/>
                <w:sz w:val="20"/>
                <w:szCs w:val="20"/>
                <w:lang w:val="ro-RO" w:eastAsia="en-GB"/>
              </w:rPr>
              <w:t>Anexa nr. 1 la Regulament</w:t>
            </w: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 xml:space="preserve">Forma de prezentare a fişei tehnice a </w:t>
            </w:r>
            <w:r w:rsidR="003E650B">
              <w:rPr>
                <w:rFonts w:ascii="Arial" w:eastAsia="Times New Roman" w:hAnsi="Arial" w:cs="Arial"/>
                <w:b/>
                <w:bCs/>
                <w:sz w:val="20"/>
                <w:szCs w:val="20"/>
                <w:lang w:val="ro-RO" w:eastAsia="en-GB"/>
              </w:rPr>
              <w:t>persoanei juridice</w:t>
            </w:r>
            <w:r w:rsidRPr="00D421D7">
              <w:rPr>
                <w:rFonts w:ascii="Arial" w:eastAsia="Times New Roman" w:hAnsi="Arial" w:cs="Arial"/>
                <w:b/>
                <w:bCs/>
                <w:sz w:val="20"/>
                <w:szCs w:val="20"/>
                <w:lang w:val="ro-RO" w:eastAsia="en-GB"/>
              </w:rPr>
              <w:t xml:space="preserve"> ce solicită desemnarea</w:t>
            </w:r>
          </w:p>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 xml:space="preserve">în Sistemul Naţional de Metrologie pentru efectuarea </w:t>
            </w:r>
          </w:p>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activităţilor de metrologie legală</w:t>
            </w: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734E03" w:rsidRPr="00D421D7" w:rsidRDefault="00734E03" w:rsidP="00734E03">
            <w:pPr>
              <w:jc w:val="center"/>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xml:space="preserve">_______________________________________________________________ </w:t>
            </w:r>
          </w:p>
          <w:p w:rsidR="00734E03" w:rsidRPr="00D421D7" w:rsidRDefault="00734E03" w:rsidP="00734E03">
            <w:pPr>
              <w:jc w:val="center"/>
              <w:rPr>
                <w:rFonts w:ascii="Arial" w:eastAsia="Times New Roman" w:hAnsi="Arial" w:cs="Arial"/>
                <w:sz w:val="16"/>
                <w:szCs w:val="16"/>
                <w:lang w:val="ro-RO" w:eastAsia="en-GB"/>
              </w:rPr>
            </w:pPr>
            <w:r w:rsidRPr="00D421D7">
              <w:rPr>
                <w:rFonts w:ascii="Arial" w:eastAsia="Times New Roman" w:hAnsi="Arial" w:cs="Arial"/>
                <w:sz w:val="16"/>
                <w:szCs w:val="16"/>
                <w:lang w:val="ro-RO" w:eastAsia="en-GB"/>
              </w:rPr>
              <w:t>(denumirea</w:t>
            </w:r>
            <w:r w:rsidR="003C3A44">
              <w:rPr>
                <w:rFonts w:ascii="Arial" w:eastAsia="Times New Roman" w:hAnsi="Arial" w:cs="Arial"/>
                <w:sz w:val="16"/>
                <w:szCs w:val="16"/>
                <w:lang w:val="ro-RO" w:eastAsia="en-GB"/>
              </w:rPr>
              <w:t>/logo-</w:t>
            </w:r>
            <w:proofErr w:type="spellStart"/>
            <w:r w:rsidR="003C3A44">
              <w:rPr>
                <w:rFonts w:ascii="Arial" w:eastAsia="Times New Roman" w:hAnsi="Arial" w:cs="Arial"/>
                <w:sz w:val="16"/>
                <w:szCs w:val="16"/>
                <w:lang w:val="ro-RO" w:eastAsia="en-GB"/>
              </w:rPr>
              <w:t>ul</w:t>
            </w:r>
            <w:proofErr w:type="spellEnd"/>
            <w:r w:rsidRPr="00D421D7">
              <w:rPr>
                <w:rFonts w:ascii="Arial" w:eastAsia="Times New Roman" w:hAnsi="Arial" w:cs="Arial"/>
                <w:sz w:val="16"/>
                <w:szCs w:val="16"/>
                <w:lang w:val="ro-RO" w:eastAsia="en-GB"/>
              </w:rPr>
              <w:t xml:space="preserve"> </w:t>
            </w:r>
            <w:r w:rsidR="003E650B">
              <w:rPr>
                <w:rFonts w:ascii="Arial" w:eastAsia="Times New Roman" w:hAnsi="Arial" w:cs="Arial"/>
                <w:sz w:val="16"/>
                <w:szCs w:val="16"/>
                <w:lang w:val="ro-RO" w:eastAsia="en-GB"/>
              </w:rPr>
              <w:t>persoanei juridice</w:t>
            </w:r>
            <w:r w:rsidRPr="00D421D7">
              <w:rPr>
                <w:rFonts w:ascii="Arial" w:eastAsia="Times New Roman" w:hAnsi="Arial" w:cs="Arial"/>
                <w:sz w:val="16"/>
                <w:szCs w:val="16"/>
                <w:lang w:val="ro-RO" w:eastAsia="en-GB"/>
              </w:rPr>
              <w:t>)</w:t>
            </w: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734E03" w:rsidRPr="00D421D7" w:rsidRDefault="00734E03" w:rsidP="00734E03">
            <w:pPr>
              <w:jc w:val="right"/>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APROB</w:t>
            </w:r>
          </w:p>
          <w:p w:rsidR="00734E03" w:rsidRPr="00D421D7" w:rsidRDefault="00734E03" w:rsidP="00734E03">
            <w:pPr>
              <w:jc w:val="right"/>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Conducătorul _____________________________</w:t>
            </w:r>
          </w:p>
          <w:p w:rsidR="003C3A44" w:rsidRDefault="003C3A44" w:rsidP="003C3A44">
            <w:pPr>
              <w:ind w:right="830"/>
              <w:jc w:val="right"/>
              <w:rPr>
                <w:rFonts w:ascii="Arial" w:eastAsia="Times New Roman" w:hAnsi="Arial" w:cs="Arial"/>
                <w:sz w:val="16"/>
                <w:szCs w:val="16"/>
                <w:lang w:val="ro-RO" w:eastAsia="en-GB"/>
              </w:rPr>
            </w:pPr>
            <w:r w:rsidRPr="00D421D7">
              <w:rPr>
                <w:rFonts w:ascii="Arial" w:eastAsia="Times New Roman" w:hAnsi="Arial" w:cs="Arial"/>
                <w:sz w:val="16"/>
                <w:szCs w:val="16"/>
                <w:lang w:val="ro-RO" w:eastAsia="en-GB"/>
              </w:rPr>
              <w:t>(prenumele, numele)</w:t>
            </w:r>
            <w:r w:rsidR="003E650B">
              <w:rPr>
                <w:rFonts w:ascii="Arial" w:eastAsia="Times New Roman" w:hAnsi="Arial" w:cs="Arial"/>
                <w:sz w:val="16"/>
                <w:szCs w:val="16"/>
                <w:lang w:val="ro-RO" w:eastAsia="en-GB"/>
              </w:rPr>
              <w:t xml:space="preserve">    </w:t>
            </w:r>
          </w:p>
          <w:p w:rsidR="00734E03" w:rsidRPr="00D421D7" w:rsidRDefault="003E650B" w:rsidP="003E650B">
            <w:pPr>
              <w:ind w:right="547"/>
              <w:jc w:val="right"/>
              <w:rPr>
                <w:rFonts w:ascii="Arial" w:eastAsia="Times New Roman" w:hAnsi="Arial" w:cs="Arial"/>
                <w:sz w:val="16"/>
                <w:szCs w:val="16"/>
                <w:lang w:val="ro-RO" w:eastAsia="en-GB"/>
              </w:rPr>
            </w:pPr>
            <w:r>
              <w:rPr>
                <w:rFonts w:ascii="Arial" w:eastAsia="Times New Roman" w:hAnsi="Arial" w:cs="Arial"/>
                <w:sz w:val="16"/>
                <w:szCs w:val="16"/>
                <w:lang w:val="ro-RO" w:eastAsia="en-GB"/>
              </w:rPr>
              <w:t xml:space="preserve">                </w:t>
            </w:r>
          </w:p>
          <w:p w:rsidR="00734E03" w:rsidRPr="00D421D7" w:rsidRDefault="00734E03" w:rsidP="003C3A44">
            <w:pPr>
              <w:jc w:val="right"/>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L.Ş. _______</w:t>
            </w:r>
            <w:r w:rsidR="003C3A44" w:rsidRPr="00D421D7">
              <w:rPr>
                <w:rFonts w:ascii="Arial" w:eastAsia="Times New Roman" w:hAnsi="Arial" w:cs="Arial"/>
                <w:sz w:val="20"/>
                <w:szCs w:val="20"/>
                <w:lang w:val="ro-RO" w:eastAsia="en-GB"/>
              </w:rPr>
              <w:t>__________________</w:t>
            </w:r>
            <w:r w:rsidRPr="00D421D7">
              <w:rPr>
                <w:rFonts w:ascii="Arial" w:eastAsia="Times New Roman" w:hAnsi="Arial" w:cs="Arial"/>
                <w:sz w:val="20"/>
                <w:szCs w:val="20"/>
                <w:lang w:val="ro-RO" w:eastAsia="en-GB"/>
              </w:rPr>
              <w:t xml:space="preserve">____ </w:t>
            </w:r>
          </w:p>
        </w:tc>
      </w:tr>
      <w:tr w:rsidR="007C4B26" w:rsidRPr="00D421D7" w:rsidTr="00F84E11">
        <w:trPr>
          <w:jc w:val="center"/>
        </w:trPr>
        <w:tc>
          <w:tcPr>
            <w:tcW w:w="7167" w:type="dxa"/>
            <w:gridSpan w:val="7"/>
            <w:tcBorders>
              <w:top w:val="nil"/>
              <w:left w:val="nil"/>
              <w:bottom w:val="nil"/>
              <w:right w:val="nil"/>
            </w:tcBorders>
            <w:tcMar>
              <w:top w:w="15" w:type="dxa"/>
              <w:left w:w="45" w:type="dxa"/>
              <w:bottom w:w="15" w:type="dxa"/>
              <w:right w:w="45" w:type="dxa"/>
            </w:tcMar>
            <w:hideMark/>
          </w:tcPr>
          <w:p w:rsidR="00734E03" w:rsidRPr="00D421D7" w:rsidRDefault="00734E03" w:rsidP="00734E03">
            <w:pPr>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tc>
        <w:tc>
          <w:tcPr>
            <w:tcW w:w="1153" w:type="dxa"/>
            <w:tcBorders>
              <w:top w:val="nil"/>
              <w:left w:val="nil"/>
              <w:bottom w:val="nil"/>
              <w:right w:val="nil"/>
            </w:tcBorders>
            <w:tcMar>
              <w:top w:w="15" w:type="dxa"/>
              <w:left w:w="45" w:type="dxa"/>
              <w:bottom w:w="15" w:type="dxa"/>
              <w:right w:w="45" w:type="dxa"/>
            </w:tcMar>
            <w:hideMark/>
          </w:tcPr>
          <w:p w:rsidR="00734E03" w:rsidRPr="00D421D7" w:rsidRDefault="00734E03" w:rsidP="00734E03">
            <w:pPr>
              <w:rPr>
                <w:rFonts w:ascii="Arial" w:eastAsia="Times New Roman" w:hAnsi="Arial" w:cs="Arial"/>
                <w:sz w:val="20"/>
                <w:szCs w:val="20"/>
                <w:lang w:val="ro-RO" w:eastAsia="en-GB"/>
              </w:rPr>
            </w:pPr>
            <w:r w:rsidRPr="00D421D7">
              <w:rPr>
                <w:rFonts w:ascii="Arial" w:eastAsia="Times New Roman" w:hAnsi="Arial" w:cs="Arial"/>
                <w:sz w:val="16"/>
                <w:szCs w:val="16"/>
                <w:lang w:val="ro-RO" w:eastAsia="en-GB"/>
              </w:rPr>
              <w:t>(semnătura)</w:t>
            </w:r>
          </w:p>
        </w:tc>
        <w:tc>
          <w:tcPr>
            <w:tcW w:w="2330" w:type="dxa"/>
            <w:gridSpan w:val="3"/>
            <w:tcBorders>
              <w:top w:val="nil"/>
              <w:left w:val="nil"/>
              <w:bottom w:val="nil"/>
              <w:right w:val="nil"/>
            </w:tcBorders>
            <w:tcMar>
              <w:top w:w="15" w:type="dxa"/>
              <w:left w:w="45" w:type="dxa"/>
              <w:bottom w:w="15" w:type="dxa"/>
              <w:right w:w="45" w:type="dxa"/>
            </w:tcMar>
            <w:hideMark/>
          </w:tcPr>
          <w:p w:rsidR="00734E03" w:rsidRPr="00D421D7" w:rsidRDefault="00734E03" w:rsidP="00734E03">
            <w:pPr>
              <w:rPr>
                <w:rFonts w:ascii="Arial" w:eastAsia="Times New Roman" w:hAnsi="Arial" w:cs="Arial"/>
                <w:sz w:val="20"/>
                <w:szCs w:val="20"/>
                <w:lang w:val="ro-RO" w:eastAsia="en-GB"/>
              </w:rPr>
            </w:pPr>
          </w:p>
        </w:tc>
      </w:tr>
      <w:tr w:rsidR="00734E03" w:rsidRPr="006B3E27" w:rsidTr="00F84E11">
        <w:trPr>
          <w:jc w:val="center"/>
        </w:trPr>
        <w:tc>
          <w:tcPr>
            <w:tcW w:w="10650" w:type="dxa"/>
            <w:gridSpan w:val="11"/>
            <w:tcBorders>
              <w:top w:val="nil"/>
              <w:left w:val="nil"/>
              <w:bottom w:val="nil"/>
              <w:right w:val="nil"/>
            </w:tcBorders>
            <w:noWrap/>
            <w:tcMar>
              <w:top w:w="15" w:type="dxa"/>
              <w:left w:w="45" w:type="dxa"/>
              <w:bottom w:w="15" w:type="dxa"/>
              <w:right w:w="45" w:type="dxa"/>
            </w:tcMar>
            <w:hideMark/>
          </w:tcPr>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734E03" w:rsidRPr="00D421D7" w:rsidRDefault="00734E03" w:rsidP="00734E03">
            <w:pPr>
              <w:jc w:val="center"/>
              <w:rPr>
                <w:rFonts w:ascii="Arial" w:eastAsia="Times New Roman" w:hAnsi="Arial" w:cs="Arial"/>
                <w:sz w:val="20"/>
                <w:szCs w:val="20"/>
                <w:lang w:val="ro-RO" w:eastAsia="en-GB"/>
              </w:rPr>
            </w:pPr>
            <w:r w:rsidRPr="00D421D7">
              <w:rPr>
                <w:rFonts w:ascii="Arial" w:eastAsia="Times New Roman" w:hAnsi="Arial" w:cs="Arial"/>
                <w:b/>
                <w:bCs/>
                <w:sz w:val="20"/>
                <w:szCs w:val="20"/>
                <w:lang w:val="ro-RO" w:eastAsia="en-GB"/>
              </w:rPr>
              <w:t>FIŞA TEHNICĂ</w:t>
            </w:r>
          </w:p>
          <w:p w:rsidR="00734E03" w:rsidRPr="00D421D7" w:rsidRDefault="00734E03" w:rsidP="003C3A44">
            <w:pPr>
              <w:ind w:firstLine="567"/>
              <w:jc w:val="both"/>
              <w:rPr>
                <w:rFonts w:ascii="Arial" w:eastAsia="Times New Roman" w:hAnsi="Arial" w:cs="Arial"/>
                <w:sz w:val="16"/>
                <w:szCs w:val="16"/>
                <w:lang w:val="ro-RO" w:eastAsia="en-GB"/>
              </w:rPr>
            </w:pPr>
            <w:r w:rsidRPr="00D421D7">
              <w:rPr>
                <w:rFonts w:ascii="Arial" w:eastAsia="Times New Roman" w:hAnsi="Arial" w:cs="Arial"/>
                <w:sz w:val="20"/>
                <w:szCs w:val="20"/>
                <w:lang w:val="ro-RO" w:eastAsia="en-GB"/>
              </w:rPr>
              <w:t> </w:t>
            </w:r>
          </w:p>
          <w:p w:rsidR="00734E03" w:rsidRPr="00D421D7" w:rsidRDefault="00734E03" w:rsidP="00734E03">
            <w:pPr>
              <w:jc w:val="center"/>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___________________</w:t>
            </w:r>
          </w:p>
          <w:p w:rsidR="00734E03" w:rsidRPr="00D421D7" w:rsidRDefault="00734E03" w:rsidP="00734E03">
            <w:pPr>
              <w:jc w:val="center"/>
              <w:rPr>
                <w:rFonts w:ascii="Arial" w:eastAsia="Times New Roman" w:hAnsi="Arial" w:cs="Arial"/>
                <w:sz w:val="16"/>
                <w:szCs w:val="16"/>
                <w:lang w:val="ro-RO" w:eastAsia="en-GB"/>
              </w:rPr>
            </w:pPr>
            <w:r w:rsidRPr="00D421D7">
              <w:rPr>
                <w:rFonts w:ascii="Arial" w:eastAsia="Times New Roman" w:hAnsi="Arial" w:cs="Arial"/>
                <w:sz w:val="16"/>
                <w:szCs w:val="16"/>
                <w:lang w:val="ro-RO" w:eastAsia="en-GB"/>
              </w:rPr>
              <w:t>(anul)</w:t>
            </w: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b/>
                <w:bCs/>
                <w:sz w:val="20"/>
                <w:szCs w:val="20"/>
                <w:lang w:val="ro-RO" w:eastAsia="en-GB"/>
              </w:rPr>
              <w:t xml:space="preserve">Forma 1 </w:t>
            </w: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xml:space="preserve">- Denumirea şi adresa </w:t>
            </w:r>
            <w:r w:rsidR="003C3A44">
              <w:rPr>
                <w:rFonts w:ascii="Arial" w:eastAsia="Times New Roman" w:hAnsi="Arial" w:cs="Arial"/>
                <w:sz w:val="20"/>
                <w:szCs w:val="20"/>
                <w:lang w:val="ro-RO" w:eastAsia="en-GB"/>
              </w:rPr>
              <w:t>persoanei juridice</w:t>
            </w:r>
            <w:r w:rsidRPr="00D421D7">
              <w:rPr>
                <w:rFonts w:ascii="Arial" w:eastAsia="Times New Roman" w:hAnsi="Arial" w:cs="Arial"/>
                <w:sz w:val="20"/>
                <w:szCs w:val="20"/>
                <w:lang w:val="ro-RO" w:eastAsia="en-GB"/>
              </w:rPr>
              <w:t xml:space="preserve"> ce solicită desemnarea pentru activitatea de verificare metrologică a mijloacelor de</w:t>
            </w:r>
            <w:r w:rsidR="003C3A44">
              <w:rPr>
                <w:rFonts w:ascii="Arial" w:eastAsia="Times New Roman" w:hAnsi="Arial" w:cs="Arial"/>
                <w:sz w:val="20"/>
                <w:szCs w:val="20"/>
                <w:lang w:val="ro-RO" w:eastAsia="en-GB"/>
              </w:rPr>
              <w:t xml:space="preserve"> </w:t>
            </w:r>
            <w:r w:rsidRPr="00D421D7">
              <w:rPr>
                <w:rFonts w:ascii="Arial" w:eastAsia="Times New Roman" w:hAnsi="Arial" w:cs="Arial"/>
                <w:sz w:val="20"/>
                <w:szCs w:val="20"/>
                <w:lang w:val="ro-RO" w:eastAsia="en-GB"/>
              </w:rPr>
              <w:t xml:space="preserve">măsurare supuse controlului metrologic legal sau pentru efectuarea măsurărilor din domeniile de interes public. </w:t>
            </w: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xml:space="preserve">- Prenumele, numele, funcţia, telefonul conducătorului organizaţiei şi conducătorului laboratorului. </w:t>
            </w: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b/>
                <w:bCs/>
                <w:sz w:val="20"/>
                <w:szCs w:val="20"/>
                <w:lang w:val="ro-RO" w:eastAsia="en-GB"/>
              </w:rPr>
              <w:t xml:space="preserve">Forma 2 </w:t>
            </w:r>
          </w:p>
          <w:p w:rsidR="00734E03" w:rsidRPr="00D421D7" w:rsidRDefault="00734E03" w:rsidP="003C3A44">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a) Lista mijloacelor de măsurare supuse verificării metrologice şi a</w:t>
            </w:r>
            <w:r w:rsidR="003C3A44">
              <w:rPr>
                <w:rFonts w:ascii="Arial" w:eastAsia="Times New Roman" w:hAnsi="Arial" w:cs="Arial"/>
                <w:sz w:val="20"/>
                <w:szCs w:val="20"/>
                <w:lang w:val="ro-RO" w:eastAsia="en-GB"/>
              </w:rPr>
              <w:t xml:space="preserve"> </w:t>
            </w:r>
            <w:r w:rsidRPr="00D421D7">
              <w:rPr>
                <w:rFonts w:ascii="Arial" w:eastAsia="Times New Roman" w:hAnsi="Arial" w:cs="Arial"/>
                <w:sz w:val="20"/>
                <w:szCs w:val="20"/>
                <w:lang w:val="ro-RO" w:eastAsia="en-GB"/>
              </w:rPr>
              <w:t>etaloanelor</w:t>
            </w:r>
            <w:r w:rsidR="003C3A44">
              <w:rPr>
                <w:rFonts w:ascii="Arial" w:eastAsia="Times New Roman" w:hAnsi="Arial" w:cs="Arial"/>
                <w:sz w:val="20"/>
                <w:szCs w:val="20"/>
                <w:lang w:val="ro-RO" w:eastAsia="en-GB"/>
              </w:rPr>
              <w:t xml:space="preserve"> de lucru</w:t>
            </w:r>
            <w:r w:rsidR="007E05A7">
              <w:rPr>
                <w:rFonts w:ascii="Arial" w:eastAsia="Times New Roman" w:hAnsi="Arial" w:cs="Arial"/>
                <w:sz w:val="20"/>
                <w:szCs w:val="20"/>
                <w:lang w:val="ro-RO" w:eastAsia="en-GB"/>
              </w:rPr>
              <w:t>,</w:t>
            </w:r>
            <w:r w:rsidRPr="00D421D7">
              <w:rPr>
                <w:rFonts w:ascii="Arial" w:eastAsia="Times New Roman" w:hAnsi="Arial" w:cs="Arial"/>
                <w:sz w:val="20"/>
                <w:szCs w:val="20"/>
                <w:lang w:val="ro-RO" w:eastAsia="en-GB"/>
              </w:rPr>
              <w:t xml:space="preserve"> mijloacelor de</w:t>
            </w:r>
            <w:r w:rsidR="003C3A44">
              <w:rPr>
                <w:rFonts w:ascii="Arial" w:eastAsia="Times New Roman" w:hAnsi="Arial" w:cs="Arial"/>
                <w:sz w:val="20"/>
                <w:szCs w:val="20"/>
                <w:lang w:val="ro-RO" w:eastAsia="en-GB"/>
              </w:rPr>
              <w:t xml:space="preserve"> </w:t>
            </w:r>
            <w:r w:rsidRPr="00D421D7">
              <w:rPr>
                <w:rFonts w:ascii="Arial" w:eastAsia="Times New Roman" w:hAnsi="Arial" w:cs="Arial"/>
                <w:sz w:val="20"/>
                <w:szCs w:val="20"/>
                <w:lang w:val="ro-RO" w:eastAsia="en-GB"/>
              </w:rPr>
              <w:t>măsurare</w:t>
            </w:r>
            <w:r w:rsidR="007E05A7" w:rsidRPr="007E05A7">
              <w:rPr>
                <w:lang w:val="en-GB"/>
              </w:rPr>
              <w:t xml:space="preserve"> </w:t>
            </w:r>
            <w:r w:rsidR="007E05A7">
              <w:rPr>
                <w:lang w:val="en-GB"/>
              </w:rPr>
              <w:t xml:space="preserve">și </w:t>
            </w:r>
            <w:r w:rsidR="007E05A7" w:rsidRPr="007E05A7">
              <w:rPr>
                <w:rFonts w:ascii="Arial" w:eastAsia="Times New Roman" w:hAnsi="Arial" w:cs="Arial"/>
                <w:sz w:val="20"/>
                <w:szCs w:val="20"/>
                <w:lang w:val="ro-RO" w:eastAsia="en-GB"/>
              </w:rPr>
              <w:t>material</w:t>
            </w:r>
            <w:r w:rsidR="007E05A7">
              <w:rPr>
                <w:rFonts w:ascii="Arial" w:eastAsia="Times New Roman" w:hAnsi="Arial" w:cs="Arial"/>
                <w:sz w:val="20"/>
                <w:szCs w:val="20"/>
                <w:lang w:val="ro-RO" w:eastAsia="en-GB"/>
              </w:rPr>
              <w:t>elor</w:t>
            </w:r>
            <w:r w:rsidR="007E05A7" w:rsidRPr="007E05A7">
              <w:rPr>
                <w:rFonts w:ascii="Arial" w:eastAsia="Times New Roman" w:hAnsi="Arial" w:cs="Arial"/>
                <w:sz w:val="20"/>
                <w:szCs w:val="20"/>
                <w:lang w:val="ro-RO" w:eastAsia="en-GB"/>
              </w:rPr>
              <w:t xml:space="preserve"> de referință certificate</w:t>
            </w:r>
            <w:r w:rsidRPr="00D421D7">
              <w:rPr>
                <w:rFonts w:ascii="Arial" w:eastAsia="Times New Roman" w:hAnsi="Arial" w:cs="Arial"/>
                <w:sz w:val="20"/>
                <w:szCs w:val="20"/>
                <w:lang w:val="ro-RO" w:eastAsia="en-GB"/>
              </w:rPr>
              <w:t xml:space="preserve"> utilizate pentru verificarea </w:t>
            </w:r>
            <w:r w:rsidRPr="007E05A7">
              <w:rPr>
                <w:rFonts w:ascii="Arial" w:eastAsia="Times New Roman" w:hAnsi="Arial" w:cs="Arial"/>
                <w:sz w:val="20"/>
                <w:szCs w:val="20"/>
                <w:lang w:val="ro-RO" w:eastAsia="en-GB"/>
              </w:rPr>
              <w:t>metrologică a mijloacelor de măsurare supuse controlului metrologic legal</w:t>
            </w:r>
            <w:r w:rsidR="003C3A44" w:rsidRPr="007E05A7">
              <w:rPr>
                <w:rFonts w:ascii="Arial" w:eastAsia="Times New Roman" w:hAnsi="Arial" w:cs="Arial"/>
                <w:sz w:val="20"/>
                <w:szCs w:val="20"/>
                <w:lang w:val="ro-RO" w:eastAsia="en-GB"/>
              </w:rPr>
              <w:t>.</w:t>
            </w: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tc>
      </w:tr>
      <w:tr w:rsidR="007C4B26" w:rsidRPr="006B3E27" w:rsidTr="00F84E11">
        <w:trPr>
          <w:jc w:val="center"/>
        </w:trPr>
        <w:tc>
          <w:tcPr>
            <w:tcW w:w="402"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 xml:space="preserve">Nr. </w:t>
            </w:r>
            <w:r w:rsidRPr="00D421D7">
              <w:rPr>
                <w:rFonts w:ascii="Arial" w:eastAsia="Times New Roman" w:hAnsi="Arial" w:cs="Arial"/>
                <w:b/>
                <w:bCs/>
                <w:sz w:val="20"/>
                <w:szCs w:val="20"/>
                <w:lang w:val="ro-RO" w:eastAsia="en-GB"/>
              </w:rPr>
              <w:br/>
              <w:t>crt.</w:t>
            </w:r>
          </w:p>
        </w:tc>
        <w:tc>
          <w:tcPr>
            <w:tcW w:w="421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3D46" w:rsidRDefault="00D43D46" w:rsidP="00D43D46">
            <w:pPr>
              <w:jc w:val="center"/>
              <w:rPr>
                <w:rFonts w:ascii="Arial" w:eastAsia="Times New Roman" w:hAnsi="Arial" w:cs="Arial"/>
                <w:b/>
                <w:bCs/>
                <w:sz w:val="20"/>
                <w:szCs w:val="20"/>
                <w:lang w:val="ro-RO" w:eastAsia="en-GB"/>
              </w:rPr>
            </w:pPr>
            <w:r>
              <w:rPr>
                <w:rFonts w:ascii="Arial" w:eastAsia="Times New Roman" w:hAnsi="Arial" w:cs="Arial"/>
                <w:b/>
                <w:sz w:val="20"/>
                <w:szCs w:val="20"/>
                <w:lang w:val="ro-RO" w:eastAsia="en-GB"/>
              </w:rPr>
              <w:t>Mijloacele</w:t>
            </w:r>
            <w:r w:rsidRPr="00D43D46">
              <w:rPr>
                <w:rFonts w:ascii="Arial" w:eastAsia="Times New Roman" w:hAnsi="Arial" w:cs="Arial"/>
                <w:b/>
                <w:sz w:val="20"/>
                <w:szCs w:val="20"/>
                <w:lang w:val="ro-RO" w:eastAsia="en-GB"/>
              </w:rPr>
              <w:t xml:space="preserve"> de măsurare supuse verificării metrologice</w:t>
            </w:r>
          </w:p>
        </w:tc>
        <w:tc>
          <w:tcPr>
            <w:tcW w:w="6034" w:type="dxa"/>
            <w:gridSpan w:val="7"/>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734E03" w:rsidRPr="00D421D7" w:rsidRDefault="00C84D7D" w:rsidP="007E05A7">
            <w:pPr>
              <w:jc w:val="center"/>
              <w:rPr>
                <w:rFonts w:ascii="Arial" w:eastAsia="Times New Roman" w:hAnsi="Arial" w:cs="Arial"/>
                <w:b/>
                <w:bCs/>
                <w:sz w:val="20"/>
                <w:szCs w:val="20"/>
                <w:lang w:val="ro-RO" w:eastAsia="en-GB"/>
              </w:rPr>
            </w:pPr>
            <w:r>
              <w:rPr>
                <w:rFonts w:ascii="Arial" w:eastAsia="Times New Roman" w:hAnsi="Arial" w:cs="Arial"/>
                <w:b/>
                <w:bCs/>
                <w:sz w:val="20"/>
                <w:szCs w:val="20"/>
                <w:lang w:val="ro-RO" w:eastAsia="en-GB"/>
              </w:rPr>
              <w:t>Etaloane de lucru</w:t>
            </w:r>
            <w:r w:rsidR="007E05A7">
              <w:rPr>
                <w:rFonts w:ascii="Arial" w:eastAsia="Times New Roman" w:hAnsi="Arial" w:cs="Arial"/>
                <w:b/>
                <w:bCs/>
                <w:sz w:val="20"/>
                <w:szCs w:val="20"/>
                <w:lang w:val="ro-RO" w:eastAsia="en-GB"/>
              </w:rPr>
              <w:t>,</w:t>
            </w:r>
            <w:r>
              <w:rPr>
                <w:rFonts w:ascii="Arial" w:eastAsia="Times New Roman" w:hAnsi="Arial" w:cs="Arial"/>
                <w:b/>
                <w:bCs/>
                <w:sz w:val="20"/>
                <w:szCs w:val="20"/>
                <w:lang w:val="ro-RO" w:eastAsia="en-GB"/>
              </w:rPr>
              <w:t xml:space="preserve"> mijloace de măsurare</w:t>
            </w:r>
            <w:r w:rsidR="007E05A7">
              <w:rPr>
                <w:rFonts w:ascii="Arial" w:eastAsia="Times New Roman" w:hAnsi="Arial" w:cs="Arial"/>
                <w:b/>
                <w:bCs/>
                <w:sz w:val="20"/>
                <w:szCs w:val="20"/>
                <w:lang w:val="ro-RO" w:eastAsia="en-GB"/>
              </w:rPr>
              <w:t>, materiale de referință certificate (MRC)</w:t>
            </w:r>
            <w:r>
              <w:rPr>
                <w:rFonts w:ascii="Arial" w:eastAsia="Times New Roman" w:hAnsi="Arial" w:cs="Arial"/>
                <w:b/>
                <w:bCs/>
                <w:sz w:val="20"/>
                <w:szCs w:val="20"/>
                <w:lang w:val="ro-RO" w:eastAsia="en-GB"/>
              </w:rPr>
              <w:t xml:space="preserve"> </w:t>
            </w:r>
            <w:r w:rsidR="00734E03" w:rsidRPr="00D421D7">
              <w:rPr>
                <w:rFonts w:ascii="Arial" w:eastAsia="Times New Roman" w:hAnsi="Arial" w:cs="Arial"/>
                <w:b/>
                <w:bCs/>
                <w:sz w:val="20"/>
                <w:szCs w:val="20"/>
                <w:lang w:val="ro-RO" w:eastAsia="en-GB"/>
              </w:rPr>
              <w:t xml:space="preserve">utilizate pentru efectuarea verificării metrologice </w:t>
            </w:r>
          </w:p>
        </w:tc>
      </w:tr>
      <w:tr w:rsidR="007C4B26" w:rsidRPr="00B9412C" w:rsidTr="00F84E11">
        <w:trPr>
          <w:jc w:val="center"/>
        </w:trPr>
        <w:tc>
          <w:tcPr>
            <w:tcW w:w="402" w:type="dxa"/>
            <w:vMerge/>
            <w:tcBorders>
              <w:top w:val="single" w:sz="6" w:space="0" w:color="000000"/>
              <w:left w:val="single" w:sz="6" w:space="0" w:color="000000"/>
              <w:bottom w:val="single" w:sz="6" w:space="0" w:color="000000"/>
              <w:right w:val="single" w:sz="6" w:space="0" w:color="000000"/>
            </w:tcBorders>
            <w:vAlign w:val="center"/>
            <w:hideMark/>
          </w:tcPr>
          <w:p w:rsidR="00B9412C" w:rsidRPr="00D421D7" w:rsidRDefault="00B9412C" w:rsidP="00734E03">
            <w:pPr>
              <w:rPr>
                <w:rFonts w:ascii="Arial" w:eastAsia="Times New Roman" w:hAnsi="Arial" w:cs="Arial"/>
                <w:b/>
                <w:bCs/>
                <w:sz w:val="20"/>
                <w:szCs w:val="20"/>
                <w:lang w:val="ro-RO" w:eastAsia="en-GB"/>
              </w:rPr>
            </w:pPr>
          </w:p>
        </w:tc>
        <w:tc>
          <w:tcPr>
            <w:tcW w:w="1608"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412C" w:rsidRPr="00D421D7" w:rsidRDefault="00B9412C" w:rsidP="00C84D7D">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Denumirea,</w:t>
            </w:r>
            <w:r w:rsidRPr="00D421D7">
              <w:rPr>
                <w:rFonts w:ascii="Arial" w:eastAsia="Times New Roman" w:hAnsi="Arial" w:cs="Arial"/>
                <w:b/>
                <w:bCs/>
                <w:sz w:val="20"/>
                <w:szCs w:val="20"/>
                <w:lang w:val="ro-RO" w:eastAsia="en-GB"/>
              </w:rPr>
              <w:br/>
              <w:t>tipul</w:t>
            </w:r>
            <w:r w:rsidRPr="00D421D7">
              <w:rPr>
                <w:rFonts w:ascii="Arial" w:eastAsia="Times New Roman" w:hAnsi="Arial" w:cs="Arial"/>
                <w:b/>
                <w:bCs/>
                <w:sz w:val="20"/>
                <w:szCs w:val="20"/>
                <w:lang w:val="ro-RO" w:eastAsia="en-GB"/>
              </w:rPr>
              <w:br/>
              <w:t xml:space="preserve">mijlocului </w:t>
            </w:r>
            <w:r w:rsidRPr="00D421D7">
              <w:rPr>
                <w:rFonts w:ascii="Arial" w:eastAsia="Times New Roman" w:hAnsi="Arial" w:cs="Arial"/>
                <w:b/>
                <w:bCs/>
                <w:sz w:val="20"/>
                <w:szCs w:val="20"/>
                <w:lang w:val="ro-RO" w:eastAsia="en-GB"/>
              </w:rPr>
              <w:br/>
              <w:t>de măsurare</w:t>
            </w:r>
            <w:r w:rsidRPr="00D421D7">
              <w:rPr>
                <w:rFonts w:ascii="Arial" w:eastAsia="Times New Roman" w:hAnsi="Arial" w:cs="Arial"/>
                <w:b/>
                <w:bCs/>
                <w:sz w:val="20"/>
                <w:szCs w:val="20"/>
                <w:lang w:val="ro-RO" w:eastAsia="en-GB"/>
              </w:rPr>
              <w:br/>
              <w:t>cu indicarea</w:t>
            </w:r>
            <w:r w:rsidRPr="00D421D7">
              <w:rPr>
                <w:rFonts w:ascii="Arial" w:eastAsia="Times New Roman" w:hAnsi="Arial" w:cs="Arial"/>
                <w:b/>
                <w:bCs/>
                <w:sz w:val="20"/>
                <w:szCs w:val="20"/>
                <w:lang w:val="ro-RO" w:eastAsia="en-GB"/>
              </w:rPr>
              <w:br/>
              <w:t>poziţiei din</w:t>
            </w:r>
            <w:r w:rsidRPr="00D421D7">
              <w:rPr>
                <w:rFonts w:ascii="Arial" w:eastAsia="Times New Roman" w:hAnsi="Arial" w:cs="Arial"/>
                <w:b/>
                <w:bCs/>
                <w:sz w:val="20"/>
                <w:szCs w:val="20"/>
                <w:lang w:val="ro-RO" w:eastAsia="en-GB"/>
              </w:rPr>
              <w:br/>
              <w:t>Tabelul Listei</w:t>
            </w:r>
            <w:r w:rsidRPr="00D421D7">
              <w:rPr>
                <w:rFonts w:ascii="Arial" w:eastAsia="Times New Roman" w:hAnsi="Arial" w:cs="Arial"/>
                <w:b/>
                <w:bCs/>
                <w:sz w:val="20"/>
                <w:szCs w:val="20"/>
                <w:lang w:val="ro-RO" w:eastAsia="en-GB"/>
              </w:rPr>
              <w:br/>
              <w:t>Oficiale</w:t>
            </w:r>
            <w:r>
              <w:rPr>
                <w:rFonts w:ascii="Arial" w:eastAsia="Times New Roman" w:hAnsi="Arial" w:cs="Arial"/>
                <w:b/>
                <w:bCs/>
                <w:sz w:val="20"/>
                <w:szCs w:val="20"/>
                <w:lang w:val="ro-RO" w:eastAsia="en-GB"/>
              </w:rPr>
              <w:t>*</w:t>
            </w:r>
            <w:r w:rsidRPr="00D421D7">
              <w:rPr>
                <w:rFonts w:ascii="Arial" w:eastAsia="Times New Roman" w:hAnsi="Arial" w:cs="Arial"/>
                <w:b/>
                <w:bCs/>
                <w:sz w:val="20"/>
                <w:szCs w:val="20"/>
                <w:lang w:val="ro-RO" w:eastAsia="en-GB"/>
              </w:rPr>
              <w:t> </w:t>
            </w:r>
          </w:p>
        </w:tc>
        <w:tc>
          <w:tcPr>
            <w:tcW w:w="2606"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412C" w:rsidRPr="00D421D7" w:rsidRDefault="00B9412C"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Caracteristici metrologice</w:t>
            </w:r>
          </w:p>
        </w:tc>
        <w:tc>
          <w:tcPr>
            <w:tcW w:w="124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412C" w:rsidRPr="00D421D7" w:rsidRDefault="00B9412C" w:rsidP="007E05A7">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Denumirea, tipul etaloanelor de lucru</w:t>
            </w:r>
            <w:r w:rsidR="007E05A7">
              <w:rPr>
                <w:rFonts w:ascii="Arial" w:eastAsia="Times New Roman" w:hAnsi="Arial" w:cs="Arial"/>
                <w:b/>
                <w:bCs/>
                <w:sz w:val="20"/>
                <w:szCs w:val="20"/>
                <w:lang w:val="ro-RO" w:eastAsia="en-GB"/>
              </w:rPr>
              <w:t>,</w:t>
            </w:r>
            <w:r w:rsidRPr="00D421D7">
              <w:rPr>
                <w:rFonts w:ascii="Arial" w:eastAsia="Times New Roman" w:hAnsi="Arial" w:cs="Arial"/>
                <w:b/>
                <w:bCs/>
                <w:sz w:val="20"/>
                <w:szCs w:val="20"/>
                <w:lang w:val="ro-RO" w:eastAsia="en-GB"/>
              </w:rPr>
              <w:t xml:space="preserve"> mijloacelor de măsurare</w:t>
            </w:r>
            <w:r w:rsidR="007E05A7">
              <w:rPr>
                <w:rFonts w:ascii="Arial" w:eastAsia="Times New Roman" w:hAnsi="Arial" w:cs="Arial"/>
                <w:b/>
                <w:bCs/>
                <w:sz w:val="20"/>
                <w:szCs w:val="20"/>
                <w:lang w:val="ro-RO" w:eastAsia="en-GB"/>
              </w:rPr>
              <w:t>, MRC</w:t>
            </w:r>
          </w:p>
        </w:tc>
        <w:tc>
          <w:tcPr>
            <w:tcW w:w="2622" w:type="dxa"/>
            <w:gridSpan w:val="4"/>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B9412C" w:rsidRPr="00D421D7" w:rsidRDefault="00B9412C"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Caracteristici metrologice</w:t>
            </w:r>
          </w:p>
        </w:tc>
        <w:tc>
          <w:tcPr>
            <w:tcW w:w="1252" w:type="dxa"/>
            <w:vMerge w:val="restart"/>
            <w:tcBorders>
              <w:right w:val="single" w:sz="4" w:space="0" w:color="auto"/>
            </w:tcBorders>
            <w:shd w:val="clear" w:color="auto" w:fill="auto"/>
          </w:tcPr>
          <w:p w:rsidR="00B9412C" w:rsidRPr="00B9412C" w:rsidRDefault="00B9412C" w:rsidP="007C4B26">
            <w:pPr>
              <w:jc w:val="center"/>
              <w:rPr>
                <w:rFonts w:ascii="Arial" w:hAnsi="Arial" w:cs="Arial"/>
                <w:b/>
                <w:sz w:val="20"/>
                <w:szCs w:val="20"/>
                <w:lang w:val="ro-RO"/>
              </w:rPr>
            </w:pPr>
            <w:proofErr w:type="spellStart"/>
            <w:r w:rsidRPr="00B9412C">
              <w:rPr>
                <w:rFonts w:ascii="Arial" w:hAnsi="Arial" w:cs="Arial"/>
                <w:b/>
                <w:sz w:val="20"/>
                <w:szCs w:val="20"/>
                <w:lang w:val="en-GB"/>
              </w:rPr>
              <w:t>Certificat</w:t>
            </w:r>
            <w:proofErr w:type="spellEnd"/>
            <w:r w:rsidRPr="00B9412C">
              <w:rPr>
                <w:rFonts w:ascii="Arial" w:hAnsi="Arial" w:cs="Arial"/>
                <w:b/>
                <w:sz w:val="20"/>
                <w:szCs w:val="20"/>
                <w:lang w:val="en-GB"/>
              </w:rPr>
              <w:t xml:space="preserve"> de </w:t>
            </w:r>
            <w:proofErr w:type="spellStart"/>
            <w:r w:rsidRPr="00B9412C">
              <w:rPr>
                <w:rFonts w:ascii="Arial" w:hAnsi="Arial" w:cs="Arial"/>
                <w:b/>
                <w:sz w:val="20"/>
                <w:szCs w:val="20"/>
                <w:lang w:val="en-GB"/>
              </w:rPr>
              <w:t>etalonare</w:t>
            </w:r>
            <w:proofErr w:type="spellEnd"/>
            <w:r w:rsidR="007E05A7">
              <w:rPr>
                <w:rFonts w:ascii="Arial" w:hAnsi="Arial" w:cs="Arial"/>
                <w:b/>
                <w:sz w:val="20"/>
                <w:szCs w:val="20"/>
                <w:lang w:val="en-GB"/>
              </w:rPr>
              <w:t xml:space="preserve">, </w:t>
            </w:r>
            <w:r w:rsidR="007C4B26">
              <w:rPr>
                <w:rFonts w:ascii="Arial" w:hAnsi="Arial" w:cs="Arial"/>
                <w:b/>
                <w:sz w:val="20"/>
                <w:szCs w:val="20"/>
                <w:lang w:val="en-GB"/>
              </w:rPr>
              <w:t>certificate pentru MRC</w:t>
            </w:r>
            <w:r w:rsidR="007C4B26">
              <w:rPr>
                <w:rFonts w:ascii="Arial" w:hAnsi="Arial" w:cs="Arial"/>
                <w:b/>
                <w:sz w:val="20"/>
                <w:szCs w:val="20"/>
                <w:lang w:val="ro-RO"/>
              </w:rPr>
              <w:t xml:space="preserve"> </w:t>
            </w:r>
            <w:r w:rsidRPr="00B9412C">
              <w:rPr>
                <w:rFonts w:ascii="Arial" w:hAnsi="Arial" w:cs="Arial"/>
                <w:b/>
                <w:sz w:val="20"/>
                <w:szCs w:val="20"/>
                <w:lang w:val="ro-RO"/>
              </w:rPr>
              <w:t xml:space="preserve">cu indicarea </w:t>
            </w:r>
            <w:r w:rsidR="007C4B26">
              <w:rPr>
                <w:rFonts w:ascii="Arial" w:hAnsi="Arial" w:cs="Arial"/>
                <w:b/>
                <w:sz w:val="20"/>
                <w:szCs w:val="20"/>
                <w:lang w:val="ro-RO"/>
              </w:rPr>
              <w:t>rutei</w:t>
            </w:r>
            <w:r w:rsidRPr="00B9412C">
              <w:rPr>
                <w:rFonts w:ascii="Arial" w:hAnsi="Arial" w:cs="Arial"/>
                <w:b/>
                <w:sz w:val="20"/>
                <w:szCs w:val="20"/>
                <w:lang w:val="ro-RO"/>
              </w:rPr>
              <w:t xml:space="preserve"> de trasabilitate</w:t>
            </w:r>
          </w:p>
        </w:tc>
        <w:tc>
          <w:tcPr>
            <w:tcW w:w="920" w:type="dxa"/>
            <w:vMerge w:val="restart"/>
            <w:tcBorders>
              <w:right w:val="single" w:sz="4" w:space="0" w:color="auto"/>
            </w:tcBorders>
            <w:shd w:val="clear" w:color="auto" w:fill="auto"/>
          </w:tcPr>
          <w:p w:rsidR="00B9412C" w:rsidRPr="00B9412C" w:rsidRDefault="00B9412C" w:rsidP="007C4B26">
            <w:pPr>
              <w:jc w:val="center"/>
              <w:rPr>
                <w:rFonts w:ascii="Arial" w:hAnsi="Arial" w:cs="Arial"/>
                <w:b/>
                <w:sz w:val="20"/>
                <w:szCs w:val="20"/>
                <w:lang w:val="ro-RO"/>
              </w:rPr>
            </w:pPr>
            <w:proofErr w:type="spellStart"/>
            <w:r>
              <w:rPr>
                <w:rFonts w:ascii="Arial" w:hAnsi="Arial" w:cs="Arial"/>
                <w:b/>
                <w:sz w:val="20"/>
                <w:szCs w:val="20"/>
                <w:lang w:val="ro-RO"/>
              </w:rPr>
              <w:t>Periodi-citatea</w:t>
            </w:r>
            <w:proofErr w:type="spellEnd"/>
            <w:r>
              <w:rPr>
                <w:rFonts w:ascii="Arial" w:hAnsi="Arial" w:cs="Arial"/>
                <w:b/>
                <w:sz w:val="20"/>
                <w:szCs w:val="20"/>
                <w:lang w:val="ro-RO"/>
              </w:rPr>
              <w:t xml:space="preserve"> etalonării</w:t>
            </w:r>
          </w:p>
          <w:p w:rsidR="00B9412C" w:rsidRPr="00B9412C" w:rsidRDefault="00B9412C" w:rsidP="007C4B26">
            <w:pPr>
              <w:jc w:val="center"/>
              <w:rPr>
                <w:rFonts w:ascii="Arial" w:hAnsi="Arial" w:cs="Arial"/>
                <w:b/>
                <w:sz w:val="20"/>
                <w:szCs w:val="20"/>
                <w:lang w:val="ro-RO"/>
              </w:rPr>
            </w:pPr>
          </w:p>
          <w:p w:rsidR="00B9412C" w:rsidRPr="00B9412C" w:rsidRDefault="00B9412C" w:rsidP="007C4B26">
            <w:pPr>
              <w:jc w:val="center"/>
              <w:rPr>
                <w:rFonts w:ascii="Arial" w:hAnsi="Arial" w:cs="Arial"/>
                <w:b/>
                <w:sz w:val="20"/>
                <w:szCs w:val="20"/>
                <w:lang w:val="ro-RO"/>
              </w:rPr>
            </w:pPr>
          </w:p>
          <w:p w:rsidR="00B9412C" w:rsidRPr="00B9412C" w:rsidRDefault="00B9412C" w:rsidP="007C4B26">
            <w:pPr>
              <w:jc w:val="center"/>
              <w:rPr>
                <w:rFonts w:ascii="Arial" w:hAnsi="Arial" w:cs="Arial"/>
                <w:b/>
                <w:sz w:val="20"/>
                <w:szCs w:val="20"/>
                <w:lang w:val="ro-RO"/>
              </w:rPr>
            </w:pPr>
          </w:p>
          <w:p w:rsidR="00B9412C" w:rsidRPr="00B9412C" w:rsidRDefault="00B9412C" w:rsidP="007C4B26">
            <w:pPr>
              <w:jc w:val="center"/>
              <w:rPr>
                <w:rFonts w:ascii="Arial" w:hAnsi="Arial" w:cs="Arial"/>
                <w:b/>
                <w:sz w:val="20"/>
                <w:szCs w:val="20"/>
                <w:lang w:val="ro-RO"/>
              </w:rPr>
            </w:pPr>
          </w:p>
        </w:tc>
      </w:tr>
      <w:tr w:rsidR="007C4B26" w:rsidRPr="00131893" w:rsidTr="00F84E11">
        <w:trPr>
          <w:jc w:val="center"/>
        </w:trPr>
        <w:tc>
          <w:tcPr>
            <w:tcW w:w="402" w:type="dxa"/>
            <w:vMerge/>
            <w:tcBorders>
              <w:top w:val="single" w:sz="6" w:space="0" w:color="000000"/>
              <w:left w:val="single" w:sz="6" w:space="0" w:color="000000"/>
              <w:bottom w:val="single" w:sz="6" w:space="0" w:color="000000"/>
              <w:right w:val="single" w:sz="6" w:space="0" w:color="000000"/>
            </w:tcBorders>
            <w:vAlign w:val="center"/>
            <w:hideMark/>
          </w:tcPr>
          <w:p w:rsidR="00B9412C" w:rsidRPr="00D421D7" w:rsidRDefault="00B9412C" w:rsidP="00734E03">
            <w:pPr>
              <w:rPr>
                <w:rFonts w:ascii="Arial" w:eastAsia="Times New Roman" w:hAnsi="Arial" w:cs="Arial"/>
                <w:b/>
                <w:bCs/>
                <w:sz w:val="20"/>
                <w:szCs w:val="20"/>
                <w:lang w:val="ro-RO" w:eastAsia="en-GB"/>
              </w:rPr>
            </w:pPr>
          </w:p>
        </w:tc>
        <w:tc>
          <w:tcPr>
            <w:tcW w:w="1608" w:type="dxa"/>
            <w:vMerge/>
            <w:tcBorders>
              <w:top w:val="single" w:sz="6" w:space="0" w:color="000000"/>
              <w:left w:val="single" w:sz="6" w:space="0" w:color="000000"/>
              <w:bottom w:val="single" w:sz="6" w:space="0" w:color="000000"/>
              <w:right w:val="single" w:sz="6" w:space="0" w:color="000000"/>
            </w:tcBorders>
            <w:vAlign w:val="center"/>
            <w:hideMark/>
          </w:tcPr>
          <w:p w:rsidR="00B9412C" w:rsidRPr="00D421D7" w:rsidRDefault="00B9412C" w:rsidP="00734E03">
            <w:pPr>
              <w:rPr>
                <w:rFonts w:ascii="Arial" w:eastAsia="Times New Roman" w:hAnsi="Arial" w:cs="Arial"/>
                <w:b/>
                <w:bCs/>
                <w:sz w:val="20"/>
                <w:szCs w:val="20"/>
                <w:lang w:val="ro-RO" w:eastAsia="en-GB"/>
              </w:rPr>
            </w:pPr>
          </w:p>
        </w:tc>
        <w:tc>
          <w:tcPr>
            <w:tcW w:w="10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412C" w:rsidRPr="00D421D7" w:rsidRDefault="00B9412C"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Intervalul de măsurare</w:t>
            </w:r>
          </w:p>
        </w:tc>
        <w:tc>
          <w:tcPr>
            <w:tcW w:w="159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412C" w:rsidRPr="00D421D7" w:rsidRDefault="007C4B26" w:rsidP="007C4B26">
            <w:pPr>
              <w:jc w:val="center"/>
              <w:rPr>
                <w:rFonts w:ascii="Arial" w:eastAsia="Times New Roman" w:hAnsi="Arial" w:cs="Arial"/>
                <w:b/>
                <w:bCs/>
                <w:sz w:val="20"/>
                <w:szCs w:val="20"/>
                <w:lang w:val="ro-RO" w:eastAsia="en-GB"/>
              </w:rPr>
            </w:pPr>
            <w:r>
              <w:rPr>
                <w:rFonts w:ascii="Arial" w:eastAsia="Times New Roman" w:hAnsi="Arial" w:cs="Arial"/>
                <w:b/>
                <w:bCs/>
                <w:sz w:val="20"/>
                <w:szCs w:val="20"/>
                <w:lang w:val="ro-RO" w:eastAsia="en-GB"/>
              </w:rPr>
              <w:t xml:space="preserve">Clasa de exactitate, </w:t>
            </w:r>
            <w:r w:rsidR="00B9412C" w:rsidRPr="00D421D7">
              <w:rPr>
                <w:rFonts w:ascii="Arial" w:eastAsia="Times New Roman" w:hAnsi="Arial" w:cs="Arial"/>
                <w:b/>
                <w:bCs/>
                <w:sz w:val="20"/>
                <w:szCs w:val="20"/>
                <w:lang w:val="ro-RO" w:eastAsia="en-GB"/>
              </w:rPr>
              <w:t>valoarea diviziunii şi/sau eroarea</w:t>
            </w:r>
          </w:p>
        </w:tc>
        <w:tc>
          <w:tcPr>
            <w:tcW w:w="1240" w:type="dxa"/>
            <w:vMerge/>
            <w:tcBorders>
              <w:top w:val="single" w:sz="6" w:space="0" w:color="000000"/>
              <w:left w:val="single" w:sz="6" w:space="0" w:color="000000"/>
              <w:bottom w:val="single" w:sz="6" w:space="0" w:color="000000"/>
              <w:right w:val="single" w:sz="6" w:space="0" w:color="000000"/>
            </w:tcBorders>
            <w:vAlign w:val="center"/>
            <w:hideMark/>
          </w:tcPr>
          <w:p w:rsidR="00B9412C" w:rsidRPr="00D421D7" w:rsidRDefault="00B9412C" w:rsidP="00734E03">
            <w:pPr>
              <w:rPr>
                <w:rFonts w:ascii="Arial" w:eastAsia="Times New Roman" w:hAnsi="Arial" w:cs="Arial"/>
                <w:b/>
                <w:bCs/>
                <w:sz w:val="20"/>
                <w:szCs w:val="20"/>
                <w:lang w:val="ro-RO" w:eastAsia="en-GB"/>
              </w:rPr>
            </w:pPr>
          </w:p>
        </w:tc>
        <w:tc>
          <w:tcPr>
            <w:tcW w:w="115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412C" w:rsidRPr="00D421D7" w:rsidRDefault="00B9412C"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Intervalul de măsurare</w:t>
            </w:r>
          </w:p>
        </w:tc>
        <w:tc>
          <w:tcPr>
            <w:tcW w:w="1469" w:type="dxa"/>
            <w:gridSpan w:val="3"/>
            <w:tcBorders>
              <w:top w:val="single" w:sz="6" w:space="0" w:color="000000"/>
              <w:left w:val="single" w:sz="6" w:space="0" w:color="000000"/>
              <w:bottom w:val="single" w:sz="6" w:space="0" w:color="000000"/>
              <w:right w:val="single" w:sz="4" w:space="0" w:color="auto"/>
            </w:tcBorders>
          </w:tcPr>
          <w:p w:rsidR="00B9412C" w:rsidRPr="00D421D7" w:rsidRDefault="007E05A7" w:rsidP="007E05A7">
            <w:pPr>
              <w:jc w:val="center"/>
              <w:rPr>
                <w:rFonts w:ascii="Arial" w:eastAsia="Times New Roman" w:hAnsi="Arial" w:cs="Arial"/>
                <w:b/>
                <w:bCs/>
                <w:sz w:val="20"/>
                <w:szCs w:val="20"/>
                <w:lang w:val="ro-RO" w:eastAsia="en-GB"/>
              </w:rPr>
            </w:pPr>
            <w:r>
              <w:rPr>
                <w:rFonts w:ascii="Arial" w:eastAsia="Times New Roman" w:hAnsi="Arial" w:cs="Arial"/>
                <w:b/>
                <w:bCs/>
                <w:sz w:val="20"/>
                <w:szCs w:val="20"/>
                <w:lang w:val="ro-RO" w:eastAsia="en-GB"/>
              </w:rPr>
              <w:t>Incertitudinea</w:t>
            </w:r>
          </w:p>
        </w:tc>
        <w:tc>
          <w:tcPr>
            <w:tcW w:w="1252" w:type="dxa"/>
            <w:vMerge/>
            <w:tcBorders>
              <w:left w:val="single" w:sz="4" w:space="0" w:color="auto"/>
              <w:bottom w:val="single" w:sz="6" w:space="0" w:color="000000"/>
              <w:right w:val="single" w:sz="4" w:space="0" w:color="auto"/>
            </w:tcBorders>
            <w:tcMar>
              <w:top w:w="15" w:type="dxa"/>
              <w:left w:w="45" w:type="dxa"/>
              <w:bottom w:w="15" w:type="dxa"/>
              <w:right w:w="45" w:type="dxa"/>
            </w:tcMar>
            <w:hideMark/>
          </w:tcPr>
          <w:p w:rsidR="00B9412C" w:rsidRPr="00D421D7" w:rsidRDefault="00B9412C" w:rsidP="00734E03">
            <w:pPr>
              <w:jc w:val="center"/>
              <w:rPr>
                <w:rFonts w:ascii="Arial" w:eastAsia="Times New Roman" w:hAnsi="Arial" w:cs="Arial"/>
                <w:b/>
                <w:bCs/>
                <w:sz w:val="20"/>
                <w:szCs w:val="20"/>
                <w:lang w:val="ro-RO" w:eastAsia="en-GB"/>
              </w:rPr>
            </w:pPr>
          </w:p>
        </w:tc>
        <w:tc>
          <w:tcPr>
            <w:tcW w:w="920" w:type="dxa"/>
            <w:vMerge/>
            <w:tcBorders>
              <w:left w:val="single" w:sz="4" w:space="0" w:color="auto"/>
              <w:bottom w:val="single" w:sz="6" w:space="0" w:color="000000"/>
              <w:right w:val="single" w:sz="4" w:space="0" w:color="auto"/>
            </w:tcBorders>
          </w:tcPr>
          <w:p w:rsidR="00B9412C" w:rsidRPr="00D421D7" w:rsidRDefault="00B9412C" w:rsidP="00734E03">
            <w:pPr>
              <w:jc w:val="center"/>
              <w:rPr>
                <w:rFonts w:ascii="Arial" w:eastAsia="Times New Roman" w:hAnsi="Arial" w:cs="Arial"/>
                <w:b/>
                <w:bCs/>
                <w:sz w:val="20"/>
                <w:szCs w:val="20"/>
                <w:lang w:val="ro-RO" w:eastAsia="en-GB"/>
              </w:rPr>
            </w:pPr>
          </w:p>
        </w:tc>
      </w:tr>
      <w:tr w:rsidR="007C4B26" w:rsidRPr="00D421D7" w:rsidTr="00F84E11">
        <w:trPr>
          <w:jc w:val="center"/>
        </w:trPr>
        <w:tc>
          <w:tcPr>
            <w:tcW w:w="4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412C" w:rsidRPr="00D421D7" w:rsidRDefault="00B9412C"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1</w:t>
            </w:r>
          </w:p>
        </w:tc>
        <w:tc>
          <w:tcPr>
            <w:tcW w:w="16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412C" w:rsidRPr="00D421D7" w:rsidRDefault="00B9412C"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2</w:t>
            </w:r>
          </w:p>
        </w:tc>
        <w:tc>
          <w:tcPr>
            <w:tcW w:w="10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412C" w:rsidRPr="00D421D7" w:rsidRDefault="007C4B26" w:rsidP="00734E03">
            <w:pPr>
              <w:jc w:val="center"/>
              <w:rPr>
                <w:rFonts w:ascii="Arial" w:eastAsia="Times New Roman" w:hAnsi="Arial" w:cs="Arial"/>
                <w:b/>
                <w:bCs/>
                <w:sz w:val="20"/>
                <w:szCs w:val="20"/>
                <w:lang w:val="ro-RO" w:eastAsia="en-GB"/>
              </w:rPr>
            </w:pPr>
            <w:r>
              <w:rPr>
                <w:rFonts w:ascii="Arial" w:eastAsia="Times New Roman" w:hAnsi="Arial" w:cs="Arial"/>
                <w:b/>
                <w:bCs/>
                <w:sz w:val="20"/>
                <w:szCs w:val="20"/>
                <w:lang w:val="ro-RO" w:eastAsia="en-GB"/>
              </w:rPr>
              <w:t>3</w:t>
            </w:r>
          </w:p>
        </w:tc>
        <w:tc>
          <w:tcPr>
            <w:tcW w:w="159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412C" w:rsidRPr="00D421D7" w:rsidRDefault="007C4B26" w:rsidP="00734E03">
            <w:pPr>
              <w:jc w:val="center"/>
              <w:rPr>
                <w:rFonts w:ascii="Arial" w:eastAsia="Times New Roman" w:hAnsi="Arial" w:cs="Arial"/>
                <w:b/>
                <w:bCs/>
                <w:sz w:val="20"/>
                <w:szCs w:val="20"/>
                <w:lang w:val="ro-RO" w:eastAsia="en-GB"/>
              </w:rPr>
            </w:pPr>
            <w:r>
              <w:rPr>
                <w:rFonts w:ascii="Arial" w:eastAsia="Times New Roman" w:hAnsi="Arial" w:cs="Arial"/>
                <w:b/>
                <w:bCs/>
                <w:sz w:val="20"/>
                <w:szCs w:val="20"/>
                <w:lang w:val="ro-RO" w:eastAsia="en-GB"/>
              </w:rPr>
              <w:t>4</w:t>
            </w:r>
          </w:p>
        </w:tc>
        <w:tc>
          <w:tcPr>
            <w:tcW w:w="12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412C" w:rsidRPr="00D421D7" w:rsidRDefault="007C4B26" w:rsidP="00734E03">
            <w:pPr>
              <w:jc w:val="center"/>
              <w:rPr>
                <w:rFonts w:ascii="Arial" w:eastAsia="Times New Roman" w:hAnsi="Arial" w:cs="Arial"/>
                <w:b/>
                <w:bCs/>
                <w:sz w:val="20"/>
                <w:szCs w:val="20"/>
                <w:lang w:val="ro-RO" w:eastAsia="en-GB"/>
              </w:rPr>
            </w:pPr>
            <w:r>
              <w:rPr>
                <w:rFonts w:ascii="Arial" w:eastAsia="Times New Roman" w:hAnsi="Arial" w:cs="Arial"/>
                <w:b/>
                <w:bCs/>
                <w:sz w:val="20"/>
                <w:szCs w:val="20"/>
                <w:lang w:val="ro-RO" w:eastAsia="en-GB"/>
              </w:rPr>
              <w:t>5</w:t>
            </w:r>
          </w:p>
        </w:tc>
        <w:tc>
          <w:tcPr>
            <w:tcW w:w="115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412C" w:rsidRPr="00D421D7" w:rsidRDefault="007C4B26" w:rsidP="00734E03">
            <w:pPr>
              <w:jc w:val="center"/>
              <w:rPr>
                <w:rFonts w:ascii="Arial" w:eastAsia="Times New Roman" w:hAnsi="Arial" w:cs="Arial"/>
                <w:b/>
                <w:bCs/>
                <w:sz w:val="20"/>
                <w:szCs w:val="20"/>
                <w:lang w:val="ro-RO" w:eastAsia="en-GB"/>
              </w:rPr>
            </w:pPr>
            <w:r>
              <w:rPr>
                <w:rFonts w:ascii="Arial" w:eastAsia="Times New Roman" w:hAnsi="Arial" w:cs="Arial"/>
                <w:b/>
                <w:bCs/>
                <w:sz w:val="20"/>
                <w:szCs w:val="20"/>
                <w:lang w:val="ro-RO" w:eastAsia="en-GB"/>
              </w:rPr>
              <w:t>6</w:t>
            </w:r>
          </w:p>
        </w:tc>
        <w:tc>
          <w:tcPr>
            <w:tcW w:w="1469" w:type="dxa"/>
            <w:gridSpan w:val="3"/>
            <w:tcBorders>
              <w:top w:val="single" w:sz="6" w:space="0" w:color="000000"/>
              <w:left w:val="single" w:sz="6" w:space="0" w:color="000000"/>
              <w:bottom w:val="single" w:sz="6" w:space="0" w:color="000000"/>
              <w:right w:val="single" w:sz="6" w:space="0" w:color="000000"/>
            </w:tcBorders>
          </w:tcPr>
          <w:p w:rsidR="00B9412C" w:rsidRPr="00D421D7" w:rsidRDefault="007C4B26" w:rsidP="00734E03">
            <w:pPr>
              <w:jc w:val="center"/>
              <w:rPr>
                <w:rFonts w:ascii="Arial" w:eastAsia="Times New Roman" w:hAnsi="Arial" w:cs="Arial"/>
                <w:b/>
                <w:bCs/>
                <w:sz w:val="20"/>
                <w:szCs w:val="20"/>
                <w:lang w:val="ro-RO" w:eastAsia="en-GB"/>
              </w:rPr>
            </w:pPr>
            <w:r>
              <w:rPr>
                <w:rFonts w:ascii="Arial" w:eastAsia="Times New Roman" w:hAnsi="Arial" w:cs="Arial"/>
                <w:b/>
                <w:bCs/>
                <w:sz w:val="20"/>
                <w:szCs w:val="20"/>
                <w:lang w:val="ro-RO" w:eastAsia="en-GB"/>
              </w:rPr>
              <w:t>7</w:t>
            </w:r>
          </w:p>
        </w:tc>
        <w:tc>
          <w:tcPr>
            <w:tcW w:w="1252"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B9412C" w:rsidRPr="00D421D7" w:rsidRDefault="00B9412C"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8</w:t>
            </w:r>
          </w:p>
        </w:tc>
        <w:tc>
          <w:tcPr>
            <w:tcW w:w="920" w:type="dxa"/>
            <w:tcBorders>
              <w:top w:val="single" w:sz="6" w:space="0" w:color="000000"/>
              <w:left w:val="single" w:sz="4" w:space="0" w:color="auto"/>
              <w:bottom w:val="single" w:sz="6" w:space="0" w:color="000000"/>
              <w:right w:val="single" w:sz="6" w:space="0" w:color="000000"/>
            </w:tcBorders>
          </w:tcPr>
          <w:p w:rsidR="00B9412C" w:rsidRPr="00D421D7" w:rsidRDefault="007C4B26" w:rsidP="00B9412C">
            <w:pPr>
              <w:jc w:val="center"/>
              <w:rPr>
                <w:rFonts w:ascii="Arial" w:eastAsia="Times New Roman" w:hAnsi="Arial" w:cs="Arial"/>
                <w:b/>
                <w:bCs/>
                <w:sz w:val="20"/>
                <w:szCs w:val="20"/>
                <w:lang w:val="ro-RO" w:eastAsia="en-GB"/>
              </w:rPr>
            </w:pPr>
            <w:r>
              <w:rPr>
                <w:rFonts w:ascii="Arial" w:eastAsia="Times New Roman" w:hAnsi="Arial" w:cs="Arial"/>
                <w:b/>
                <w:bCs/>
                <w:sz w:val="20"/>
                <w:szCs w:val="20"/>
                <w:lang w:val="ro-RO" w:eastAsia="en-GB"/>
              </w:rPr>
              <w:t>9</w:t>
            </w:r>
          </w:p>
        </w:tc>
      </w:tr>
    </w:tbl>
    <w:p w:rsidR="00734E03" w:rsidRDefault="00A619E0" w:rsidP="00A619E0">
      <w:pPr>
        <w:ind w:firstLine="567"/>
        <w:jc w:val="both"/>
        <w:rPr>
          <w:rFonts w:ascii="Arial" w:eastAsia="Times New Roman" w:hAnsi="Arial" w:cs="Arial"/>
          <w:bCs/>
          <w:sz w:val="20"/>
          <w:szCs w:val="20"/>
          <w:lang w:val="ro-RO" w:eastAsia="en-GB"/>
        </w:rPr>
      </w:pPr>
      <w:r w:rsidRPr="00A619E0">
        <w:rPr>
          <w:rFonts w:ascii="Arial" w:eastAsia="Times New Roman" w:hAnsi="Arial" w:cs="Arial"/>
          <w:bCs/>
          <w:sz w:val="20"/>
          <w:szCs w:val="20"/>
          <w:lang w:val="ro-RO" w:eastAsia="en-GB"/>
        </w:rPr>
        <w:t>*</w:t>
      </w:r>
      <w:r>
        <w:rPr>
          <w:rFonts w:ascii="Arial" w:eastAsia="Times New Roman" w:hAnsi="Arial" w:cs="Arial"/>
          <w:bCs/>
          <w:sz w:val="20"/>
          <w:szCs w:val="20"/>
          <w:lang w:val="ro-RO" w:eastAsia="en-GB"/>
        </w:rPr>
        <w:t xml:space="preserve">poziția trebuie să corespundă tabelului din </w:t>
      </w:r>
      <w:r w:rsidRPr="00A619E0">
        <w:rPr>
          <w:rFonts w:ascii="Arial" w:eastAsia="Times New Roman" w:hAnsi="Arial" w:cs="Arial"/>
          <w:bCs/>
          <w:sz w:val="20"/>
          <w:szCs w:val="20"/>
          <w:lang w:val="ro-RO" w:eastAsia="en-GB"/>
        </w:rPr>
        <w:t>Lista oficial</w:t>
      </w:r>
      <w:r>
        <w:rPr>
          <w:rFonts w:ascii="Arial" w:eastAsia="Times New Roman" w:hAnsi="Arial" w:cs="Arial"/>
          <w:bCs/>
          <w:sz w:val="20"/>
          <w:szCs w:val="20"/>
          <w:lang w:val="ro-RO" w:eastAsia="en-GB"/>
        </w:rPr>
        <w:t>ă</w:t>
      </w:r>
      <w:r w:rsidRPr="00A619E0">
        <w:rPr>
          <w:rFonts w:ascii="Arial" w:eastAsia="Times New Roman" w:hAnsi="Arial" w:cs="Arial"/>
          <w:bCs/>
          <w:sz w:val="20"/>
          <w:szCs w:val="20"/>
          <w:lang w:val="ro-RO" w:eastAsia="en-GB"/>
        </w:rPr>
        <w:t xml:space="preserve"> a mijloacelor de măsurare</w:t>
      </w:r>
      <w:r>
        <w:rPr>
          <w:rFonts w:ascii="Arial" w:eastAsia="Times New Roman" w:hAnsi="Arial" w:cs="Arial"/>
          <w:bCs/>
          <w:sz w:val="20"/>
          <w:szCs w:val="20"/>
          <w:lang w:val="ro-RO" w:eastAsia="en-GB"/>
        </w:rPr>
        <w:t xml:space="preserve"> </w:t>
      </w:r>
      <w:r w:rsidRPr="00A619E0">
        <w:rPr>
          <w:rFonts w:ascii="Arial" w:eastAsia="Times New Roman" w:hAnsi="Arial" w:cs="Arial"/>
          <w:bCs/>
          <w:sz w:val="20"/>
          <w:szCs w:val="20"/>
          <w:lang w:val="ro-RO" w:eastAsia="en-GB"/>
        </w:rPr>
        <w:t>şi a măsurărilor supuse controlului metrologic legal</w:t>
      </w:r>
      <w:r>
        <w:rPr>
          <w:rFonts w:ascii="Arial" w:eastAsia="Times New Roman" w:hAnsi="Arial" w:cs="Arial"/>
          <w:bCs/>
          <w:sz w:val="20"/>
          <w:szCs w:val="20"/>
          <w:lang w:val="ro-RO" w:eastAsia="en-GB"/>
        </w:rPr>
        <w:t>, aprobate prin Hotărîrea Guvernului nr.</w:t>
      </w:r>
      <w:r w:rsidR="007E05A7">
        <w:rPr>
          <w:rFonts w:ascii="Arial" w:eastAsia="Times New Roman" w:hAnsi="Arial" w:cs="Arial"/>
          <w:bCs/>
          <w:sz w:val="20"/>
          <w:szCs w:val="20"/>
          <w:lang w:val="ro-RO" w:eastAsia="en-GB"/>
        </w:rPr>
        <w:t xml:space="preserve"> </w:t>
      </w:r>
      <w:r>
        <w:rPr>
          <w:rFonts w:ascii="Arial" w:eastAsia="Times New Roman" w:hAnsi="Arial" w:cs="Arial"/>
          <w:bCs/>
          <w:sz w:val="20"/>
          <w:szCs w:val="20"/>
          <w:lang w:val="ro-RO" w:eastAsia="en-GB"/>
        </w:rPr>
        <w:t xml:space="preserve">1042 din </w:t>
      </w:r>
      <w:r w:rsidRPr="00A619E0">
        <w:rPr>
          <w:rFonts w:ascii="Arial" w:eastAsia="Times New Roman" w:hAnsi="Arial" w:cs="Arial"/>
          <w:bCs/>
          <w:sz w:val="20"/>
          <w:szCs w:val="20"/>
          <w:lang w:val="ro-RO" w:eastAsia="en-GB"/>
        </w:rPr>
        <w:t>13</w:t>
      </w:r>
      <w:r>
        <w:rPr>
          <w:rFonts w:ascii="Arial" w:eastAsia="Times New Roman" w:hAnsi="Arial" w:cs="Arial"/>
          <w:bCs/>
          <w:sz w:val="20"/>
          <w:szCs w:val="20"/>
          <w:lang w:val="ro-RO" w:eastAsia="en-GB"/>
        </w:rPr>
        <w:t xml:space="preserve"> septembrie </w:t>
      </w:r>
      <w:r w:rsidRPr="00A619E0">
        <w:rPr>
          <w:rFonts w:ascii="Arial" w:eastAsia="Times New Roman" w:hAnsi="Arial" w:cs="Arial"/>
          <w:bCs/>
          <w:sz w:val="20"/>
          <w:szCs w:val="20"/>
          <w:lang w:val="ro-RO" w:eastAsia="en-GB"/>
        </w:rPr>
        <w:t>2016</w:t>
      </w:r>
      <w:r w:rsidR="00A33247">
        <w:rPr>
          <w:rFonts w:ascii="Arial" w:eastAsia="Times New Roman" w:hAnsi="Arial" w:cs="Arial"/>
          <w:bCs/>
          <w:sz w:val="20"/>
          <w:szCs w:val="20"/>
          <w:lang w:val="ro-RO" w:eastAsia="en-GB"/>
        </w:rPr>
        <w:t>.</w:t>
      </w:r>
    </w:p>
    <w:p w:rsidR="002A4779" w:rsidRPr="00A619E0" w:rsidRDefault="002A4779" w:rsidP="00A619E0">
      <w:pPr>
        <w:ind w:firstLine="567"/>
        <w:jc w:val="both"/>
        <w:rPr>
          <w:rFonts w:eastAsia="Times New Roman"/>
          <w:lang w:val="ro-RO" w:eastAsia="en-GB"/>
        </w:rPr>
      </w:pPr>
    </w:p>
    <w:tbl>
      <w:tblPr>
        <w:tblW w:w="10292" w:type="dxa"/>
        <w:jc w:val="center"/>
        <w:tblCellMar>
          <w:top w:w="15" w:type="dxa"/>
          <w:left w:w="15" w:type="dxa"/>
          <w:bottom w:w="15" w:type="dxa"/>
          <w:right w:w="15" w:type="dxa"/>
        </w:tblCellMar>
        <w:tblLook w:val="04A0" w:firstRow="1" w:lastRow="0" w:firstColumn="1" w:lastColumn="0" w:noHBand="0" w:noVBand="1"/>
      </w:tblPr>
      <w:tblGrid>
        <w:gridCol w:w="402"/>
        <w:gridCol w:w="2025"/>
        <w:gridCol w:w="2157"/>
        <w:gridCol w:w="1929"/>
        <w:gridCol w:w="1417"/>
        <w:gridCol w:w="2362"/>
      </w:tblGrid>
      <w:tr w:rsidR="00734E03" w:rsidRPr="006B3E27" w:rsidTr="00734E03">
        <w:trPr>
          <w:jc w:val="center"/>
        </w:trPr>
        <w:tc>
          <w:tcPr>
            <w:tcW w:w="10292" w:type="dxa"/>
            <w:gridSpan w:val="6"/>
            <w:tcBorders>
              <w:top w:val="nil"/>
              <w:left w:val="nil"/>
              <w:bottom w:val="nil"/>
              <w:right w:val="nil"/>
            </w:tcBorders>
            <w:noWrap/>
            <w:tcMar>
              <w:top w:w="15" w:type="dxa"/>
              <w:left w:w="45" w:type="dxa"/>
              <w:bottom w:w="15" w:type="dxa"/>
              <w:right w:w="45" w:type="dxa"/>
            </w:tcMar>
            <w:hideMark/>
          </w:tcPr>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b) Lista măsurărilor din domeniile de interes public şi ale mijloacelor de măsurare utilizate în procesul măsurărilor din domeniile de interes public</w:t>
            </w:r>
            <w:r w:rsidR="003C3A44">
              <w:rPr>
                <w:rFonts w:ascii="Arial" w:eastAsia="Times New Roman" w:hAnsi="Arial" w:cs="Arial"/>
                <w:sz w:val="20"/>
                <w:szCs w:val="20"/>
                <w:lang w:val="ro-RO" w:eastAsia="en-GB"/>
              </w:rPr>
              <w:t>.</w:t>
            </w: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tc>
      </w:tr>
      <w:tr w:rsidR="00734E03" w:rsidRPr="00D421D7" w:rsidTr="00734E03">
        <w:trPr>
          <w:jc w:val="center"/>
        </w:trPr>
        <w:tc>
          <w:tcPr>
            <w:tcW w:w="402"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 xml:space="preserve">Nr. </w:t>
            </w:r>
            <w:r w:rsidRPr="00D421D7">
              <w:rPr>
                <w:rFonts w:ascii="Arial" w:eastAsia="Times New Roman" w:hAnsi="Arial" w:cs="Arial"/>
                <w:b/>
                <w:bCs/>
                <w:sz w:val="20"/>
                <w:szCs w:val="20"/>
                <w:lang w:val="ro-RO" w:eastAsia="en-GB"/>
              </w:rPr>
              <w:br/>
              <w:t>crt.</w:t>
            </w:r>
          </w:p>
        </w:tc>
        <w:tc>
          <w:tcPr>
            <w:tcW w:w="418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Măsurarea din domeniile de interes public</w:t>
            </w:r>
          </w:p>
        </w:tc>
        <w:tc>
          <w:tcPr>
            <w:tcW w:w="5708"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Mijloacele de măsurare utilizate</w:t>
            </w:r>
          </w:p>
        </w:tc>
      </w:tr>
      <w:tr w:rsidR="00734E03" w:rsidRPr="00D421D7" w:rsidTr="00734E03">
        <w:trPr>
          <w:jc w:val="center"/>
        </w:trPr>
        <w:tc>
          <w:tcPr>
            <w:tcW w:w="402" w:type="dxa"/>
            <w:vMerge/>
            <w:tcBorders>
              <w:top w:val="single" w:sz="6" w:space="0" w:color="000000"/>
              <w:left w:val="single" w:sz="6" w:space="0" w:color="000000"/>
              <w:bottom w:val="single" w:sz="6" w:space="0" w:color="000000"/>
              <w:right w:val="single" w:sz="6" w:space="0" w:color="000000"/>
            </w:tcBorders>
            <w:vAlign w:val="center"/>
            <w:hideMark/>
          </w:tcPr>
          <w:p w:rsidR="00734E03" w:rsidRPr="00D421D7" w:rsidRDefault="00734E03" w:rsidP="00734E03">
            <w:pPr>
              <w:rPr>
                <w:rFonts w:ascii="Arial" w:eastAsia="Times New Roman" w:hAnsi="Arial" w:cs="Arial"/>
                <w:b/>
                <w:bCs/>
                <w:sz w:val="20"/>
                <w:szCs w:val="20"/>
                <w:lang w:val="ro-RO" w:eastAsia="en-GB"/>
              </w:rPr>
            </w:pPr>
          </w:p>
        </w:tc>
        <w:tc>
          <w:tcPr>
            <w:tcW w:w="2025"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Denumirea măsurării</w:t>
            </w:r>
          </w:p>
        </w:tc>
        <w:tc>
          <w:tcPr>
            <w:tcW w:w="2157"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 xml:space="preserve">Parametrii </w:t>
            </w:r>
            <w:proofErr w:type="spellStart"/>
            <w:r w:rsidRPr="00D421D7">
              <w:rPr>
                <w:rFonts w:ascii="Arial" w:eastAsia="Times New Roman" w:hAnsi="Arial" w:cs="Arial"/>
                <w:b/>
                <w:bCs/>
                <w:sz w:val="20"/>
                <w:szCs w:val="20"/>
                <w:lang w:val="ro-RO" w:eastAsia="en-GB"/>
              </w:rPr>
              <w:t>supuşi</w:t>
            </w:r>
            <w:proofErr w:type="spellEnd"/>
            <w:r w:rsidRPr="00D421D7">
              <w:rPr>
                <w:rFonts w:ascii="Arial" w:eastAsia="Times New Roman" w:hAnsi="Arial" w:cs="Arial"/>
                <w:b/>
                <w:bCs/>
                <w:sz w:val="20"/>
                <w:szCs w:val="20"/>
                <w:lang w:val="ro-RO" w:eastAsia="en-GB"/>
              </w:rPr>
              <w:t xml:space="preserve"> măsurărilor</w:t>
            </w:r>
          </w:p>
        </w:tc>
        <w:tc>
          <w:tcPr>
            <w:tcW w:w="1929"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Denumirea, tipul mijloacelor de măsurare</w:t>
            </w:r>
          </w:p>
        </w:tc>
        <w:tc>
          <w:tcPr>
            <w:tcW w:w="377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Caracteristici metrologice</w:t>
            </w:r>
          </w:p>
        </w:tc>
      </w:tr>
      <w:tr w:rsidR="00734E03" w:rsidRPr="006B3E27" w:rsidTr="00734E03">
        <w:trPr>
          <w:jc w:val="center"/>
        </w:trPr>
        <w:tc>
          <w:tcPr>
            <w:tcW w:w="402" w:type="dxa"/>
            <w:vMerge/>
            <w:tcBorders>
              <w:top w:val="single" w:sz="6" w:space="0" w:color="000000"/>
              <w:left w:val="single" w:sz="6" w:space="0" w:color="000000"/>
              <w:bottom w:val="single" w:sz="6" w:space="0" w:color="000000"/>
              <w:right w:val="single" w:sz="6" w:space="0" w:color="000000"/>
            </w:tcBorders>
            <w:vAlign w:val="center"/>
            <w:hideMark/>
          </w:tcPr>
          <w:p w:rsidR="00734E03" w:rsidRPr="00D421D7" w:rsidRDefault="00734E03" w:rsidP="00734E03">
            <w:pPr>
              <w:rPr>
                <w:rFonts w:ascii="Arial" w:eastAsia="Times New Roman" w:hAnsi="Arial" w:cs="Arial"/>
                <w:b/>
                <w:bCs/>
                <w:sz w:val="20"/>
                <w:szCs w:val="20"/>
                <w:lang w:val="ro-RO" w:eastAsia="en-GB"/>
              </w:rPr>
            </w:pPr>
          </w:p>
        </w:tc>
        <w:tc>
          <w:tcPr>
            <w:tcW w:w="2025" w:type="dxa"/>
            <w:vMerge/>
            <w:tcBorders>
              <w:top w:val="single" w:sz="6" w:space="0" w:color="000000"/>
              <w:left w:val="single" w:sz="6" w:space="0" w:color="000000"/>
              <w:bottom w:val="single" w:sz="6" w:space="0" w:color="000000"/>
              <w:right w:val="single" w:sz="6" w:space="0" w:color="000000"/>
            </w:tcBorders>
            <w:vAlign w:val="center"/>
            <w:hideMark/>
          </w:tcPr>
          <w:p w:rsidR="00734E03" w:rsidRPr="00D421D7" w:rsidRDefault="00734E03" w:rsidP="00734E03">
            <w:pPr>
              <w:rPr>
                <w:rFonts w:ascii="Arial" w:eastAsia="Times New Roman" w:hAnsi="Arial" w:cs="Arial"/>
                <w:b/>
                <w:bCs/>
                <w:sz w:val="20"/>
                <w:szCs w:val="20"/>
                <w:lang w:val="ro-RO" w:eastAsia="en-GB"/>
              </w:rPr>
            </w:pPr>
          </w:p>
        </w:tc>
        <w:tc>
          <w:tcPr>
            <w:tcW w:w="2157" w:type="dxa"/>
            <w:vMerge/>
            <w:tcBorders>
              <w:top w:val="single" w:sz="6" w:space="0" w:color="000000"/>
              <w:left w:val="single" w:sz="6" w:space="0" w:color="000000"/>
              <w:bottom w:val="single" w:sz="6" w:space="0" w:color="000000"/>
              <w:right w:val="single" w:sz="6" w:space="0" w:color="000000"/>
            </w:tcBorders>
            <w:vAlign w:val="center"/>
            <w:hideMark/>
          </w:tcPr>
          <w:p w:rsidR="00734E03" w:rsidRPr="00D421D7" w:rsidRDefault="00734E03" w:rsidP="00734E03">
            <w:pPr>
              <w:rPr>
                <w:rFonts w:ascii="Arial" w:eastAsia="Times New Roman" w:hAnsi="Arial" w:cs="Arial"/>
                <w:b/>
                <w:bCs/>
                <w:sz w:val="20"/>
                <w:szCs w:val="20"/>
                <w:lang w:val="ro-RO" w:eastAsia="en-GB"/>
              </w:rPr>
            </w:pPr>
          </w:p>
        </w:tc>
        <w:tc>
          <w:tcPr>
            <w:tcW w:w="1929" w:type="dxa"/>
            <w:vMerge/>
            <w:tcBorders>
              <w:top w:val="single" w:sz="6" w:space="0" w:color="000000"/>
              <w:left w:val="single" w:sz="6" w:space="0" w:color="000000"/>
              <w:bottom w:val="single" w:sz="6" w:space="0" w:color="000000"/>
              <w:right w:val="single" w:sz="6" w:space="0" w:color="000000"/>
            </w:tcBorders>
            <w:vAlign w:val="center"/>
            <w:hideMark/>
          </w:tcPr>
          <w:p w:rsidR="00734E03" w:rsidRPr="00D421D7" w:rsidRDefault="00734E03" w:rsidP="00734E03">
            <w:pPr>
              <w:rPr>
                <w:rFonts w:ascii="Arial" w:eastAsia="Times New Roman" w:hAnsi="Arial" w:cs="Arial"/>
                <w:b/>
                <w:bCs/>
                <w:sz w:val="20"/>
                <w:szCs w:val="20"/>
                <w:lang w:val="ro-RO" w:eastAsia="en-GB"/>
              </w:rPr>
            </w:pP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Intervalul de măsurare</w:t>
            </w:r>
          </w:p>
        </w:tc>
        <w:tc>
          <w:tcPr>
            <w:tcW w:w="23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C4B26" w:rsidP="007C4B26">
            <w:pPr>
              <w:jc w:val="center"/>
              <w:rPr>
                <w:rFonts w:ascii="Arial" w:eastAsia="Times New Roman" w:hAnsi="Arial" w:cs="Arial"/>
                <w:b/>
                <w:bCs/>
                <w:sz w:val="20"/>
                <w:szCs w:val="20"/>
                <w:lang w:val="ro-RO" w:eastAsia="en-GB"/>
              </w:rPr>
            </w:pPr>
            <w:r>
              <w:rPr>
                <w:rFonts w:ascii="Arial" w:eastAsia="Times New Roman" w:hAnsi="Arial" w:cs="Arial"/>
                <w:b/>
                <w:bCs/>
                <w:sz w:val="20"/>
                <w:szCs w:val="20"/>
                <w:lang w:val="ro-RO" w:eastAsia="en-GB"/>
              </w:rPr>
              <w:t xml:space="preserve">Clasa de exactitate, </w:t>
            </w:r>
            <w:r w:rsidR="00734E03" w:rsidRPr="00D421D7">
              <w:rPr>
                <w:rFonts w:ascii="Arial" w:eastAsia="Times New Roman" w:hAnsi="Arial" w:cs="Arial"/>
                <w:b/>
                <w:bCs/>
                <w:sz w:val="20"/>
                <w:szCs w:val="20"/>
                <w:lang w:val="ro-RO" w:eastAsia="en-GB"/>
              </w:rPr>
              <w:t>valoarea diviziunii</w:t>
            </w:r>
            <w:r w:rsidR="00A33247">
              <w:rPr>
                <w:rFonts w:ascii="Arial" w:eastAsia="Times New Roman" w:hAnsi="Arial" w:cs="Arial"/>
                <w:b/>
                <w:bCs/>
                <w:sz w:val="20"/>
                <w:szCs w:val="20"/>
                <w:lang w:val="ro-RO" w:eastAsia="en-GB"/>
              </w:rPr>
              <w:t>,</w:t>
            </w:r>
            <w:r w:rsidR="00734E03" w:rsidRPr="00D421D7">
              <w:rPr>
                <w:rFonts w:ascii="Arial" w:eastAsia="Times New Roman" w:hAnsi="Arial" w:cs="Arial"/>
                <w:b/>
                <w:bCs/>
                <w:sz w:val="20"/>
                <w:szCs w:val="20"/>
                <w:lang w:val="ro-RO" w:eastAsia="en-GB"/>
              </w:rPr>
              <w:t xml:space="preserve"> </w:t>
            </w:r>
            <w:r w:rsidR="00734E03" w:rsidRPr="00D421D7">
              <w:rPr>
                <w:rFonts w:ascii="Arial" w:eastAsia="Times New Roman" w:hAnsi="Arial" w:cs="Arial"/>
                <w:b/>
                <w:bCs/>
                <w:sz w:val="20"/>
                <w:szCs w:val="20"/>
                <w:lang w:val="ro-RO" w:eastAsia="en-GB"/>
              </w:rPr>
              <w:lastRenderedPageBreak/>
              <w:t>incertitudinea şi/sau eroarea</w:t>
            </w:r>
          </w:p>
        </w:tc>
      </w:tr>
      <w:tr w:rsidR="00734E03" w:rsidRPr="00D421D7" w:rsidTr="00734E03">
        <w:trPr>
          <w:jc w:val="center"/>
        </w:trPr>
        <w:tc>
          <w:tcPr>
            <w:tcW w:w="4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lastRenderedPageBreak/>
              <w:t>1</w:t>
            </w:r>
          </w:p>
        </w:tc>
        <w:tc>
          <w:tcPr>
            <w:tcW w:w="20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2</w:t>
            </w:r>
          </w:p>
        </w:tc>
        <w:tc>
          <w:tcPr>
            <w:tcW w:w="215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3</w:t>
            </w:r>
          </w:p>
        </w:tc>
        <w:tc>
          <w:tcPr>
            <w:tcW w:w="192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4</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5</w:t>
            </w:r>
          </w:p>
        </w:tc>
        <w:tc>
          <w:tcPr>
            <w:tcW w:w="23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6</w:t>
            </w:r>
          </w:p>
        </w:tc>
      </w:tr>
    </w:tbl>
    <w:p w:rsidR="00734E03" w:rsidRPr="00D421D7" w:rsidRDefault="00734E03" w:rsidP="00734E03">
      <w:pPr>
        <w:ind w:firstLine="567"/>
        <w:jc w:val="both"/>
        <w:rPr>
          <w:rFonts w:eastAsia="Times New Roman"/>
          <w:lang w:val="ro-RO" w:eastAsia="en-GB"/>
        </w:rPr>
      </w:pPr>
      <w:r w:rsidRPr="00D421D7">
        <w:rPr>
          <w:rFonts w:eastAsia="Times New Roman"/>
          <w:lang w:val="ro-RO" w:eastAsia="en-GB"/>
        </w:rPr>
        <w:t> </w:t>
      </w:r>
    </w:p>
    <w:tbl>
      <w:tblPr>
        <w:tblW w:w="10198" w:type="dxa"/>
        <w:jc w:val="center"/>
        <w:tblCellMar>
          <w:top w:w="15" w:type="dxa"/>
          <w:left w:w="15" w:type="dxa"/>
          <w:bottom w:w="15" w:type="dxa"/>
          <w:right w:w="15" w:type="dxa"/>
        </w:tblCellMar>
        <w:tblLook w:val="04A0" w:firstRow="1" w:lastRow="0" w:firstColumn="1" w:lastColumn="0" w:noHBand="0" w:noVBand="1"/>
      </w:tblPr>
      <w:tblGrid>
        <w:gridCol w:w="402"/>
        <w:gridCol w:w="1575"/>
        <w:gridCol w:w="850"/>
        <w:gridCol w:w="1843"/>
        <w:gridCol w:w="2126"/>
        <w:gridCol w:w="2835"/>
        <w:gridCol w:w="567"/>
      </w:tblGrid>
      <w:tr w:rsidR="00734E03" w:rsidRPr="006B3E27" w:rsidTr="00734E03">
        <w:trPr>
          <w:jc w:val="center"/>
        </w:trPr>
        <w:tc>
          <w:tcPr>
            <w:tcW w:w="10198" w:type="dxa"/>
            <w:gridSpan w:val="7"/>
            <w:tcBorders>
              <w:top w:val="nil"/>
              <w:left w:val="nil"/>
              <w:bottom w:val="nil"/>
              <w:right w:val="nil"/>
            </w:tcBorders>
            <w:noWrap/>
            <w:tcMar>
              <w:top w:w="15" w:type="dxa"/>
              <w:left w:w="45" w:type="dxa"/>
              <w:bottom w:w="15" w:type="dxa"/>
              <w:right w:w="45" w:type="dxa"/>
            </w:tcMar>
            <w:hideMark/>
          </w:tcPr>
          <w:p w:rsidR="00734E03" w:rsidRPr="00D421D7" w:rsidRDefault="00734E03" w:rsidP="00734E03">
            <w:pPr>
              <w:ind w:firstLine="567"/>
              <w:jc w:val="both"/>
              <w:rPr>
                <w:rFonts w:ascii="Arial" w:eastAsia="Times New Roman" w:hAnsi="Arial" w:cs="Arial"/>
                <w:b/>
                <w:bCs/>
                <w:sz w:val="20"/>
                <w:szCs w:val="20"/>
                <w:lang w:val="ro-RO" w:eastAsia="en-GB"/>
              </w:rPr>
            </w:pP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b/>
                <w:bCs/>
                <w:sz w:val="20"/>
                <w:szCs w:val="20"/>
                <w:lang w:val="ro-RO" w:eastAsia="en-GB"/>
              </w:rPr>
              <w:t>Forma 3</w:t>
            </w: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734E03" w:rsidRPr="00D421D7" w:rsidRDefault="00734E03" w:rsidP="00A33247">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Lista nominală a personalului care efectuează verificarea metrologică a mijloacelor de măsurare supuse controlului</w:t>
            </w:r>
            <w:r w:rsidR="00A33247">
              <w:rPr>
                <w:rFonts w:ascii="Arial" w:eastAsia="Times New Roman" w:hAnsi="Arial" w:cs="Arial"/>
                <w:sz w:val="20"/>
                <w:szCs w:val="20"/>
                <w:lang w:val="ro-RO" w:eastAsia="en-GB"/>
              </w:rPr>
              <w:t xml:space="preserve"> </w:t>
            </w:r>
            <w:r w:rsidRPr="00D421D7">
              <w:rPr>
                <w:rFonts w:ascii="Arial" w:eastAsia="Times New Roman" w:hAnsi="Arial" w:cs="Arial"/>
                <w:sz w:val="20"/>
                <w:szCs w:val="20"/>
                <w:lang w:val="ro-RO" w:eastAsia="en-GB"/>
              </w:rPr>
              <w:t>metrologic legal, sau efectuează măsurări în domeniul de interes public</w:t>
            </w:r>
            <w:r w:rsidR="00307712">
              <w:rPr>
                <w:rFonts w:ascii="Arial" w:eastAsia="Times New Roman" w:hAnsi="Arial" w:cs="Arial"/>
                <w:sz w:val="20"/>
                <w:szCs w:val="20"/>
                <w:lang w:val="ro-RO" w:eastAsia="en-GB"/>
              </w:rPr>
              <w:t>.</w:t>
            </w:r>
            <w:r w:rsidRPr="00D421D7">
              <w:rPr>
                <w:rFonts w:ascii="Arial" w:eastAsia="Times New Roman" w:hAnsi="Arial" w:cs="Arial"/>
                <w:sz w:val="20"/>
                <w:szCs w:val="20"/>
                <w:lang w:val="ro-RO" w:eastAsia="en-GB"/>
              </w:rPr>
              <w:t xml:space="preserve"> </w:t>
            </w: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tc>
      </w:tr>
      <w:tr w:rsidR="00734E03" w:rsidRPr="00D421D7" w:rsidTr="00734E03">
        <w:trPr>
          <w:jc w:val="center"/>
        </w:trPr>
        <w:tc>
          <w:tcPr>
            <w:tcW w:w="4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 xml:space="preserve">Nr. </w:t>
            </w:r>
            <w:r w:rsidRPr="00D421D7">
              <w:rPr>
                <w:rFonts w:ascii="Arial" w:eastAsia="Times New Roman" w:hAnsi="Arial" w:cs="Arial"/>
                <w:b/>
                <w:bCs/>
                <w:sz w:val="20"/>
                <w:szCs w:val="20"/>
                <w:lang w:val="ro-RO" w:eastAsia="en-GB"/>
              </w:rPr>
              <w:br/>
              <w:t>crt.</w:t>
            </w:r>
          </w:p>
        </w:tc>
        <w:tc>
          <w:tcPr>
            <w:tcW w:w="15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Prenumele numele</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Funcţia</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Studiile, inclusiv cursuri de perfecţionare</w:t>
            </w:r>
          </w:p>
        </w:tc>
        <w:tc>
          <w:tcPr>
            <w:tcW w:w="21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Stagiul de muncă în domeniul metrologiei</w:t>
            </w:r>
            <w:r w:rsidR="00791BA1">
              <w:rPr>
                <w:rFonts w:ascii="Arial" w:eastAsia="Times New Roman" w:hAnsi="Arial" w:cs="Arial"/>
                <w:b/>
                <w:bCs/>
                <w:sz w:val="20"/>
                <w:szCs w:val="20"/>
                <w:lang w:val="ro-RO" w:eastAsia="en-GB"/>
              </w:rPr>
              <w:t xml:space="preserve"> legale</w:t>
            </w:r>
          </w:p>
        </w:tc>
        <w:tc>
          <w:tcPr>
            <w:tcW w:w="28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Categoriile mijloacelor de măsurare supuse verificării metrologice, sau categoriile măsurărilor din domeniile de interes public</w:t>
            </w:r>
          </w:p>
        </w:tc>
        <w:tc>
          <w:tcPr>
            <w:tcW w:w="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Note</w:t>
            </w:r>
          </w:p>
        </w:tc>
      </w:tr>
      <w:tr w:rsidR="00734E03" w:rsidRPr="00D421D7" w:rsidTr="00734E03">
        <w:trPr>
          <w:jc w:val="center"/>
        </w:trPr>
        <w:tc>
          <w:tcPr>
            <w:tcW w:w="4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1</w:t>
            </w:r>
          </w:p>
        </w:tc>
        <w:tc>
          <w:tcPr>
            <w:tcW w:w="15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2</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3</w:t>
            </w:r>
          </w:p>
        </w:tc>
        <w:tc>
          <w:tcPr>
            <w:tcW w:w="18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4</w:t>
            </w:r>
          </w:p>
        </w:tc>
        <w:tc>
          <w:tcPr>
            <w:tcW w:w="21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5</w:t>
            </w:r>
          </w:p>
        </w:tc>
        <w:tc>
          <w:tcPr>
            <w:tcW w:w="28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6</w:t>
            </w:r>
          </w:p>
        </w:tc>
        <w:tc>
          <w:tcPr>
            <w:tcW w:w="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7</w:t>
            </w:r>
          </w:p>
        </w:tc>
      </w:tr>
    </w:tbl>
    <w:p w:rsidR="00734E03" w:rsidRPr="00D421D7" w:rsidRDefault="00734E03" w:rsidP="00734E03">
      <w:pPr>
        <w:ind w:firstLine="567"/>
        <w:jc w:val="both"/>
        <w:rPr>
          <w:rFonts w:eastAsia="Times New Roman"/>
          <w:lang w:val="ro-RO" w:eastAsia="en-GB"/>
        </w:rPr>
      </w:pPr>
      <w:r w:rsidRPr="00D421D7">
        <w:rPr>
          <w:rFonts w:eastAsia="Times New Roman"/>
          <w:lang w:val="ro-RO" w:eastAsia="en-GB"/>
        </w:rPr>
        <w:t> </w:t>
      </w:r>
    </w:p>
    <w:tbl>
      <w:tblPr>
        <w:tblW w:w="10461" w:type="dxa"/>
        <w:jc w:val="center"/>
        <w:tblCellMar>
          <w:top w:w="15" w:type="dxa"/>
          <w:left w:w="15" w:type="dxa"/>
          <w:bottom w:w="15" w:type="dxa"/>
          <w:right w:w="15" w:type="dxa"/>
        </w:tblCellMar>
        <w:tblLook w:val="04A0" w:firstRow="1" w:lastRow="0" w:firstColumn="1" w:lastColumn="0" w:noHBand="0" w:noVBand="1"/>
      </w:tblPr>
      <w:tblGrid>
        <w:gridCol w:w="1134"/>
        <w:gridCol w:w="913"/>
        <w:gridCol w:w="778"/>
        <w:gridCol w:w="874"/>
        <w:gridCol w:w="1162"/>
        <w:gridCol w:w="843"/>
        <w:gridCol w:w="812"/>
        <w:gridCol w:w="777"/>
        <w:gridCol w:w="1430"/>
        <w:gridCol w:w="1210"/>
        <w:gridCol w:w="535"/>
      </w:tblGrid>
      <w:tr w:rsidR="00734E03" w:rsidRPr="006B3E27" w:rsidTr="00734E03">
        <w:trPr>
          <w:jc w:val="center"/>
        </w:trPr>
        <w:tc>
          <w:tcPr>
            <w:tcW w:w="10461" w:type="dxa"/>
            <w:gridSpan w:val="11"/>
            <w:tcBorders>
              <w:top w:val="nil"/>
              <w:left w:val="nil"/>
              <w:bottom w:val="nil"/>
              <w:right w:val="nil"/>
            </w:tcBorders>
            <w:noWrap/>
            <w:tcMar>
              <w:top w:w="15" w:type="dxa"/>
              <w:left w:w="45" w:type="dxa"/>
              <w:bottom w:w="15" w:type="dxa"/>
              <w:right w:w="45" w:type="dxa"/>
            </w:tcMar>
            <w:hideMark/>
          </w:tcPr>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b/>
                <w:bCs/>
                <w:sz w:val="20"/>
                <w:szCs w:val="20"/>
                <w:lang w:val="ro-RO" w:eastAsia="en-GB"/>
              </w:rPr>
              <w:t>Forma 4</w:t>
            </w: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a) Lista încăperilor destinate verificării metrologice a mijloacelor de măsurare supuse controlului metrologic legal</w:t>
            </w:r>
            <w:r w:rsidR="00307712">
              <w:rPr>
                <w:rFonts w:ascii="Arial" w:eastAsia="Times New Roman" w:hAnsi="Arial" w:cs="Arial"/>
                <w:sz w:val="20"/>
                <w:szCs w:val="20"/>
                <w:lang w:val="ro-RO" w:eastAsia="en-GB"/>
              </w:rPr>
              <w:t>.</w:t>
            </w:r>
            <w:r w:rsidRPr="00D421D7">
              <w:rPr>
                <w:rFonts w:ascii="Arial" w:eastAsia="Times New Roman" w:hAnsi="Arial" w:cs="Arial"/>
                <w:sz w:val="20"/>
                <w:szCs w:val="20"/>
                <w:lang w:val="ro-RO" w:eastAsia="en-GB"/>
              </w:rPr>
              <w:t xml:space="preserve"> </w:t>
            </w: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tc>
      </w:tr>
      <w:tr w:rsidR="00734E03" w:rsidRPr="00D421D7" w:rsidTr="00734E03">
        <w:trPr>
          <w:jc w:val="center"/>
        </w:trPr>
        <w:tc>
          <w:tcPr>
            <w:tcW w:w="1134"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Denumirea încăperii</w:t>
            </w:r>
          </w:p>
        </w:tc>
        <w:tc>
          <w:tcPr>
            <w:tcW w:w="913"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Specială sau adaptată</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 xml:space="preserve">Supra- </w:t>
            </w:r>
            <w:proofErr w:type="spellStart"/>
            <w:r w:rsidRPr="00D421D7">
              <w:rPr>
                <w:rFonts w:ascii="Arial" w:eastAsia="Times New Roman" w:hAnsi="Arial" w:cs="Arial"/>
                <w:b/>
                <w:bCs/>
                <w:sz w:val="20"/>
                <w:szCs w:val="20"/>
                <w:lang w:val="ro-RO" w:eastAsia="en-GB"/>
              </w:rPr>
              <w:t>faţa</w:t>
            </w:r>
            <w:proofErr w:type="spellEnd"/>
            <w:r w:rsidRPr="00D421D7">
              <w:rPr>
                <w:rFonts w:ascii="Arial" w:eastAsia="Times New Roman" w:hAnsi="Arial" w:cs="Arial"/>
                <w:b/>
                <w:bCs/>
                <w:sz w:val="20"/>
                <w:szCs w:val="20"/>
                <w:lang w:val="ro-RO" w:eastAsia="en-GB"/>
              </w:rPr>
              <w:t>, m</w:t>
            </w:r>
            <w:r w:rsidRPr="00D421D7">
              <w:rPr>
                <w:rFonts w:ascii="Arial" w:eastAsia="Times New Roman" w:hAnsi="Arial" w:cs="Arial"/>
                <w:b/>
                <w:bCs/>
                <w:sz w:val="20"/>
                <w:szCs w:val="20"/>
                <w:vertAlign w:val="superscript"/>
                <w:lang w:val="ro-RO" w:eastAsia="en-GB"/>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proofErr w:type="spellStart"/>
            <w:r w:rsidRPr="00D421D7">
              <w:rPr>
                <w:rFonts w:ascii="Arial" w:eastAsia="Times New Roman" w:hAnsi="Arial" w:cs="Arial"/>
                <w:b/>
                <w:bCs/>
                <w:sz w:val="20"/>
                <w:szCs w:val="20"/>
                <w:lang w:val="ro-RO" w:eastAsia="en-GB"/>
              </w:rPr>
              <w:t>Tempe</w:t>
            </w:r>
            <w:proofErr w:type="spellEnd"/>
            <w:r w:rsidRPr="00D421D7">
              <w:rPr>
                <w:rFonts w:ascii="Arial" w:eastAsia="Times New Roman" w:hAnsi="Arial" w:cs="Arial"/>
                <w:b/>
                <w:bCs/>
                <w:sz w:val="20"/>
                <w:szCs w:val="20"/>
                <w:lang w:val="ro-RO" w:eastAsia="en-GB"/>
              </w:rPr>
              <w:t xml:space="preserve">- </w:t>
            </w:r>
            <w:proofErr w:type="spellStart"/>
            <w:r w:rsidRPr="00D421D7">
              <w:rPr>
                <w:rFonts w:ascii="Arial" w:eastAsia="Times New Roman" w:hAnsi="Arial" w:cs="Arial"/>
                <w:b/>
                <w:bCs/>
                <w:sz w:val="20"/>
                <w:szCs w:val="20"/>
                <w:lang w:val="ro-RO" w:eastAsia="en-GB"/>
              </w:rPr>
              <w:t>ratura</w:t>
            </w:r>
            <w:proofErr w:type="spellEnd"/>
            <w:r w:rsidRPr="00D421D7">
              <w:rPr>
                <w:rFonts w:ascii="Arial" w:eastAsia="Times New Roman" w:hAnsi="Arial" w:cs="Arial"/>
                <w:b/>
                <w:bCs/>
                <w:sz w:val="20"/>
                <w:szCs w:val="20"/>
                <w:lang w:val="ro-RO" w:eastAsia="en-GB"/>
              </w:rPr>
              <w:t xml:space="preserve"> şi </w:t>
            </w:r>
            <w:proofErr w:type="spellStart"/>
            <w:r w:rsidRPr="00D421D7">
              <w:rPr>
                <w:rFonts w:ascii="Arial" w:eastAsia="Times New Roman" w:hAnsi="Arial" w:cs="Arial"/>
                <w:b/>
                <w:bCs/>
                <w:sz w:val="20"/>
                <w:szCs w:val="20"/>
                <w:lang w:val="ro-RO" w:eastAsia="en-GB"/>
              </w:rPr>
              <w:t>umidi</w:t>
            </w:r>
            <w:proofErr w:type="spellEnd"/>
            <w:r w:rsidRPr="00D421D7">
              <w:rPr>
                <w:rFonts w:ascii="Arial" w:eastAsia="Times New Roman" w:hAnsi="Arial" w:cs="Arial"/>
                <w:b/>
                <w:bCs/>
                <w:sz w:val="20"/>
                <w:szCs w:val="20"/>
                <w:lang w:val="ro-RO" w:eastAsia="en-GB"/>
              </w:rPr>
              <w:t xml:space="preserve">- </w:t>
            </w:r>
            <w:proofErr w:type="spellStart"/>
            <w:r w:rsidRPr="00D421D7">
              <w:rPr>
                <w:rFonts w:ascii="Arial" w:eastAsia="Times New Roman" w:hAnsi="Arial" w:cs="Arial"/>
                <w:b/>
                <w:bCs/>
                <w:sz w:val="20"/>
                <w:szCs w:val="20"/>
                <w:lang w:val="ro-RO" w:eastAsia="en-GB"/>
              </w:rPr>
              <w:t>tatea</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Iluminarea locurilor de muncă</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Nivelul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 xml:space="preserve">Dotarea cu utilaje speciale (de </w:t>
            </w:r>
            <w:proofErr w:type="spellStart"/>
            <w:r w:rsidRPr="00D421D7">
              <w:rPr>
                <w:rFonts w:ascii="Arial" w:eastAsia="Times New Roman" w:hAnsi="Arial" w:cs="Arial"/>
                <w:b/>
                <w:bCs/>
                <w:sz w:val="20"/>
                <w:szCs w:val="20"/>
                <w:lang w:val="ro-RO" w:eastAsia="en-GB"/>
              </w:rPr>
              <w:t>ventilaţie</w:t>
            </w:r>
            <w:proofErr w:type="spellEnd"/>
            <w:r w:rsidRPr="00D421D7">
              <w:rPr>
                <w:rFonts w:ascii="Arial" w:eastAsia="Times New Roman" w:hAnsi="Arial" w:cs="Arial"/>
                <w:b/>
                <w:bCs/>
                <w:sz w:val="20"/>
                <w:szCs w:val="20"/>
                <w:lang w:val="ro-RO" w:eastAsia="en-GB"/>
              </w:rPr>
              <w:t xml:space="preserve"> protecţie contra </w:t>
            </w:r>
            <w:proofErr w:type="spellStart"/>
            <w:r w:rsidRPr="00D421D7">
              <w:rPr>
                <w:rFonts w:ascii="Arial" w:eastAsia="Times New Roman" w:hAnsi="Arial" w:cs="Arial"/>
                <w:b/>
                <w:bCs/>
                <w:sz w:val="20"/>
                <w:szCs w:val="20"/>
                <w:lang w:val="ro-RO" w:eastAsia="en-GB"/>
              </w:rPr>
              <w:t>perturbaţiilor</w:t>
            </w:r>
            <w:proofErr w:type="spellEnd"/>
            <w:r w:rsidRPr="00D421D7">
              <w:rPr>
                <w:rFonts w:ascii="Arial" w:eastAsia="Times New Roman" w:hAnsi="Arial" w:cs="Arial"/>
                <w:b/>
                <w:bCs/>
                <w:sz w:val="20"/>
                <w:szCs w:val="20"/>
                <w:lang w:val="ro-RO" w:eastAsia="en-GB"/>
              </w:rPr>
              <w:t xml:space="preserve"> etc.)</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Condiţii de primire şi păstrare a mijloacelor de măsurare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Note</w:t>
            </w:r>
          </w:p>
        </w:tc>
      </w:tr>
      <w:tr w:rsidR="00734E03" w:rsidRPr="00D421D7" w:rsidTr="00734E03">
        <w:trPr>
          <w:jc w:val="center"/>
        </w:trPr>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734E03" w:rsidRPr="00D421D7" w:rsidRDefault="00734E03" w:rsidP="00734E03">
            <w:pPr>
              <w:rPr>
                <w:rFonts w:ascii="Arial" w:eastAsia="Times New Roman" w:hAnsi="Arial" w:cs="Arial"/>
                <w:b/>
                <w:bCs/>
                <w:sz w:val="20"/>
                <w:szCs w:val="20"/>
                <w:lang w:val="ro-RO" w:eastAsia="en-GB"/>
              </w:rPr>
            </w:pPr>
          </w:p>
        </w:tc>
        <w:tc>
          <w:tcPr>
            <w:tcW w:w="913" w:type="dxa"/>
            <w:vMerge/>
            <w:tcBorders>
              <w:top w:val="single" w:sz="6" w:space="0" w:color="000000"/>
              <w:left w:val="single" w:sz="6" w:space="0" w:color="000000"/>
              <w:bottom w:val="single" w:sz="6" w:space="0" w:color="000000"/>
              <w:right w:val="single" w:sz="6" w:space="0" w:color="000000"/>
            </w:tcBorders>
            <w:vAlign w:val="center"/>
            <w:hideMark/>
          </w:tcPr>
          <w:p w:rsidR="00734E03" w:rsidRPr="00D421D7" w:rsidRDefault="00734E03" w:rsidP="00734E03">
            <w:pPr>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4E03" w:rsidRPr="00D421D7" w:rsidRDefault="00734E03" w:rsidP="00734E03">
            <w:pPr>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4E03" w:rsidRPr="00D421D7" w:rsidRDefault="00734E03" w:rsidP="00734E03">
            <w:pPr>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4E03" w:rsidRPr="00D421D7" w:rsidRDefault="00734E03" w:rsidP="00734E03">
            <w:pPr>
              <w:rPr>
                <w:rFonts w:ascii="Arial" w:eastAsia="Times New Roman" w:hAnsi="Arial" w:cs="Arial"/>
                <w:b/>
                <w:bCs/>
                <w:sz w:val="20"/>
                <w:szCs w:val="20"/>
                <w:lang w:val="ro-RO"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de zgomot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 xml:space="preserve">de </w:t>
            </w:r>
            <w:proofErr w:type="spellStart"/>
            <w:r w:rsidRPr="00D421D7">
              <w:rPr>
                <w:rFonts w:ascii="Arial" w:eastAsia="Times New Roman" w:hAnsi="Arial" w:cs="Arial"/>
                <w:b/>
                <w:bCs/>
                <w:sz w:val="20"/>
                <w:szCs w:val="20"/>
                <w:lang w:val="ro-RO" w:eastAsia="en-GB"/>
              </w:rPr>
              <w:t>impu</w:t>
            </w:r>
            <w:proofErr w:type="spellEnd"/>
            <w:r w:rsidRPr="00D421D7">
              <w:rPr>
                <w:rFonts w:ascii="Arial" w:eastAsia="Times New Roman" w:hAnsi="Arial" w:cs="Arial"/>
                <w:b/>
                <w:bCs/>
                <w:sz w:val="20"/>
                <w:szCs w:val="20"/>
                <w:lang w:val="ro-RO" w:eastAsia="en-GB"/>
              </w:rPr>
              <w:t xml:space="preserve">- </w:t>
            </w:r>
            <w:proofErr w:type="spellStart"/>
            <w:r w:rsidRPr="00D421D7">
              <w:rPr>
                <w:rFonts w:ascii="Arial" w:eastAsia="Times New Roman" w:hAnsi="Arial" w:cs="Arial"/>
                <w:b/>
                <w:bCs/>
                <w:sz w:val="20"/>
                <w:szCs w:val="20"/>
                <w:lang w:val="ro-RO" w:eastAsia="en-GB"/>
              </w:rPr>
              <w:t>rificare</w:t>
            </w:r>
            <w:proofErr w:type="spellEnd"/>
            <w:r w:rsidRPr="00D421D7">
              <w:rPr>
                <w:rFonts w:ascii="Arial" w:eastAsia="Times New Roman" w:hAnsi="Arial" w:cs="Arial"/>
                <w:b/>
                <w:bCs/>
                <w:sz w:val="20"/>
                <w:szCs w:val="20"/>
                <w:lang w:val="ro-RO" w:eastAsia="en-GB"/>
              </w:rPr>
              <w:t xml:space="preserve"> cu gaze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 xml:space="preserve">de </w:t>
            </w:r>
            <w:proofErr w:type="spellStart"/>
            <w:r w:rsidRPr="00D421D7">
              <w:rPr>
                <w:rFonts w:ascii="Arial" w:eastAsia="Times New Roman" w:hAnsi="Arial" w:cs="Arial"/>
                <w:b/>
                <w:bCs/>
                <w:sz w:val="20"/>
                <w:szCs w:val="20"/>
                <w:lang w:val="ro-RO" w:eastAsia="en-GB"/>
              </w:rPr>
              <w:t>pertur</w:t>
            </w:r>
            <w:proofErr w:type="spellEnd"/>
            <w:r w:rsidRPr="00D421D7">
              <w:rPr>
                <w:rFonts w:ascii="Arial" w:eastAsia="Times New Roman" w:hAnsi="Arial" w:cs="Arial"/>
                <w:b/>
                <w:bCs/>
                <w:sz w:val="20"/>
                <w:szCs w:val="20"/>
                <w:lang w:val="ro-RO" w:eastAsia="en-GB"/>
              </w:rPr>
              <w:t xml:space="preserve">- </w:t>
            </w:r>
            <w:proofErr w:type="spellStart"/>
            <w:r w:rsidRPr="00D421D7">
              <w:rPr>
                <w:rFonts w:ascii="Arial" w:eastAsia="Times New Roman" w:hAnsi="Arial" w:cs="Arial"/>
                <w:b/>
                <w:bCs/>
                <w:sz w:val="20"/>
                <w:szCs w:val="20"/>
                <w:lang w:val="ro-RO" w:eastAsia="en-GB"/>
              </w:rPr>
              <w:t>baţii</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4E03" w:rsidRPr="00D421D7" w:rsidRDefault="00734E03" w:rsidP="00734E03">
            <w:pPr>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4E03" w:rsidRPr="00D421D7" w:rsidRDefault="00734E03" w:rsidP="00734E03">
            <w:pPr>
              <w:rPr>
                <w:rFonts w:ascii="Arial" w:eastAsia="Times New Roman" w:hAnsi="Arial" w:cs="Arial"/>
                <w:b/>
                <w:bCs/>
                <w:sz w:val="20"/>
                <w:szCs w:val="20"/>
                <w:lang w:val="ro-RO"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4E03" w:rsidRPr="00D421D7" w:rsidRDefault="00734E03" w:rsidP="00734E03">
            <w:pPr>
              <w:rPr>
                <w:rFonts w:ascii="Arial" w:eastAsia="Times New Roman" w:hAnsi="Arial" w:cs="Arial"/>
                <w:b/>
                <w:bCs/>
                <w:sz w:val="20"/>
                <w:szCs w:val="20"/>
                <w:lang w:val="ro-RO" w:eastAsia="en-GB"/>
              </w:rPr>
            </w:pPr>
          </w:p>
        </w:tc>
      </w:tr>
      <w:tr w:rsidR="00734E03" w:rsidRPr="00D421D7" w:rsidTr="00734E03">
        <w:trPr>
          <w:jc w:val="center"/>
        </w:trPr>
        <w:tc>
          <w:tcPr>
            <w:tcW w:w="11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1</w:t>
            </w:r>
          </w:p>
        </w:tc>
        <w:tc>
          <w:tcPr>
            <w:tcW w:w="9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11</w:t>
            </w:r>
          </w:p>
        </w:tc>
      </w:tr>
      <w:tr w:rsidR="00734E03" w:rsidRPr="006B3E27" w:rsidTr="00734E03">
        <w:trPr>
          <w:jc w:val="center"/>
        </w:trPr>
        <w:tc>
          <w:tcPr>
            <w:tcW w:w="10461" w:type="dxa"/>
            <w:gridSpan w:val="11"/>
            <w:tcBorders>
              <w:top w:val="nil"/>
              <w:left w:val="nil"/>
              <w:bottom w:val="nil"/>
              <w:right w:val="nil"/>
            </w:tcBorders>
            <w:tcMar>
              <w:top w:w="15" w:type="dxa"/>
              <w:left w:w="45" w:type="dxa"/>
              <w:bottom w:w="15" w:type="dxa"/>
              <w:right w:w="45" w:type="dxa"/>
            </w:tcMar>
            <w:hideMark/>
          </w:tcPr>
          <w:p w:rsidR="00734E03" w:rsidRPr="00D421D7" w:rsidRDefault="00734E03" w:rsidP="00734E03">
            <w:pPr>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734E03" w:rsidRPr="00D421D7" w:rsidRDefault="00734E03" w:rsidP="00307712">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b) Pentru activitatea de măsurări din domeniile de interes public Forma.4 nu se completează</w:t>
            </w:r>
            <w:r w:rsidR="00307712">
              <w:rPr>
                <w:rFonts w:ascii="Arial" w:eastAsia="Times New Roman" w:hAnsi="Arial" w:cs="Arial"/>
                <w:sz w:val="20"/>
                <w:szCs w:val="20"/>
                <w:lang w:val="ro-RO" w:eastAsia="en-GB"/>
              </w:rPr>
              <w:t>.</w:t>
            </w:r>
          </w:p>
        </w:tc>
      </w:tr>
    </w:tbl>
    <w:p w:rsidR="00734E03" w:rsidRPr="00D421D7" w:rsidRDefault="00734E03" w:rsidP="00734E03">
      <w:pPr>
        <w:ind w:firstLine="567"/>
        <w:jc w:val="both"/>
        <w:rPr>
          <w:rFonts w:eastAsia="Times New Roman"/>
          <w:lang w:val="ro-RO" w:eastAsia="en-GB"/>
        </w:rPr>
      </w:pPr>
      <w:r w:rsidRPr="00D421D7">
        <w:rPr>
          <w:rFonts w:eastAsia="Times New Roman"/>
          <w:lang w:val="ro-RO" w:eastAsia="en-GB"/>
        </w:rPr>
        <w:t> </w:t>
      </w:r>
    </w:p>
    <w:tbl>
      <w:tblPr>
        <w:tblW w:w="10198" w:type="dxa"/>
        <w:jc w:val="center"/>
        <w:tblLayout w:type="fixed"/>
        <w:tblCellMar>
          <w:top w:w="15" w:type="dxa"/>
          <w:left w:w="15" w:type="dxa"/>
          <w:bottom w:w="15" w:type="dxa"/>
          <w:right w:w="15" w:type="dxa"/>
        </w:tblCellMar>
        <w:tblLook w:val="04A0" w:firstRow="1" w:lastRow="0" w:firstColumn="1" w:lastColumn="0" w:noHBand="0" w:noVBand="1"/>
      </w:tblPr>
      <w:tblGrid>
        <w:gridCol w:w="403"/>
        <w:gridCol w:w="6111"/>
        <w:gridCol w:w="1844"/>
        <w:gridCol w:w="1840"/>
      </w:tblGrid>
      <w:tr w:rsidR="00734E03" w:rsidRPr="006B3E27" w:rsidTr="00734E03">
        <w:trPr>
          <w:jc w:val="center"/>
        </w:trPr>
        <w:tc>
          <w:tcPr>
            <w:tcW w:w="5000" w:type="pct"/>
            <w:gridSpan w:val="4"/>
            <w:tcBorders>
              <w:top w:val="nil"/>
              <w:left w:val="nil"/>
              <w:bottom w:val="nil"/>
              <w:right w:val="nil"/>
            </w:tcBorders>
            <w:tcMar>
              <w:top w:w="15" w:type="dxa"/>
              <w:left w:w="45" w:type="dxa"/>
              <w:bottom w:w="15" w:type="dxa"/>
              <w:right w:w="45" w:type="dxa"/>
            </w:tcMar>
            <w:hideMark/>
          </w:tcPr>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b/>
                <w:bCs/>
                <w:sz w:val="20"/>
                <w:szCs w:val="20"/>
                <w:lang w:val="ro-RO" w:eastAsia="en-GB"/>
              </w:rPr>
              <w:t>Forma 5</w:t>
            </w: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734E03" w:rsidRPr="00D421D7" w:rsidRDefault="00307712" w:rsidP="00307712">
            <w:pPr>
              <w:ind w:firstLine="373"/>
              <w:jc w:val="both"/>
              <w:rPr>
                <w:rFonts w:ascii="Arial" w:eastAsia="Times New Roman" w:hAnsi="Arial" w:cs="Arial"/>
                <w:sz w:val="20"/>
                <w:szCs w:val="20"/>
                <w:lang w:val="ro-RO" w:eastAsia="en-GB"/>
              </w:rPr>
            </w:pPr>
            <w:r>
              <w:rPr>
                <w:rFonts w:ascii="Arial" w:eastAsia="Times New Roman" w:hAnsi="Arial" w:cs="Arial"/>
                <w:sz w:val="20"/>
                <w:szCs w:val="20"/>
                <w:lang w:val="ro-RO" w:eastAsia="en-GB"/>
              </w:rPr>
              <w:t xml:space="preserve"> </w:t>
            </w:r>
            <w:r w:rsidR="00734E03" w:rsidRPr="00D421D7">
              <w:rPr>
                <w:rFonts w:ascii="Arial" w:eastAsia="Times New Roman" w:hAnsi="Arial" w:cs="Arial"/>
                <w:sz w:val="20"/>
                <w:szCs w:val="20"/>
                <w:lang w:val="ro-RO" w:eastAsia="en-GB"/>
              </w:rPr>
              <w:t xml:space="preserve">a) </w:t>
            </w:r>
            <w:r>
              <w:rPr>
                <w:rFonts w:ascii="Arial" w:eastAsia="Times New Roman" w:hAnsi="Arial" w:cs="Arial"/>
                <w:sz w:val="20"/>
                <w:szCs w:val="20"/>
                <w:lang w:val="ro-RO" w:eastAsia="en-GB"/>
              </w:rPr>
              <w:t>L</w:t>
            </w:r>
            <w:r w:rsidR="00734E03" w:rsidRPr="00D421D7">
              <w:rPr>
                <w:rFonts w:ascii="Arial" w:eastAsia="Times New Roman" w:hAnsi="Arial" w:cs="Arial"/>
                <w:sz w:val="20"/>
                <w:szCs w:val="20"/>
                <w:lang w:val="ro-RO" w:eastAsia="en-GB"/>
              </w:rPr>
              <w:t>ista documentelor normative care reglementează procedurile de verificare metrologică a mijloacelor</w:t>
            </w:r>
            <w:r>
              <w:rPr>
                <w:rFonts w:ascii="Arial" w:eastAsia="Times New Roman" w:hAnsi="Arial" w:cs="Arial"/>
                <w:sz w:val="20"/>
                <w:szCs w:val="20"/>
                <w:lang w:val="ro-RO" w:eastAsia="en-GB"/>
              </w:rPr>
              <w:t xml:space="preserve"> </w:t>
            </w:r>
            <w:r w:rsidR="00734E03" w:rsidRPr="00D421D7">
              <w:rPr>
                <w:rFonts w:ascii="Arial" w:eastAsia="Times New Roman" w:hAnsi="Arial" w:cs="Arial"/>
                <w:sz w:val="20"/>
                <w:szCs w:val="20"/>
                <w:lang w:val="ro-RO" w:eastAsia="en-GB"/>
              </w:rPr>
              <w:t>de măsurare supuse controlului metrologic legal</w:t>
            </w:r>
            <w:r>
              <w:rPr>
                <w:rFonts w:ascii="Arial" w:eastAsia="Times New Roman" w:hAnsi="Arial" w:cs="Arial"/>
                <w:sz w:val="20"/>
                <w:szCs w:val="20"/>
                <w:lang w:val="ro-RO" w:eastAsia="en-GB"/>
              </w:rPr>
              <w:t>.</w:t>
            </w: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tc>
      </w:tr>
      <w:tr w:rsidR="00734E03" w:rsidRPr="00D421D7" w:rsidTr="00734E03">
        <w:trPr>
          <w:jc w:val="center"/>
        </w:trPr>
        <w:tc>
          <w:tcPr>
            <w:tcW w:w="198"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 xml:space="preserve">Nr. </w:t>
            </w:r>
            <w:r w:rsidRPr="00D421D7">
              <w:rPr>
                <w:rFonts w:ascii="Arial" w:eastAsia="Times New Roman" w:hAnsi="Arial" w:cs="Arial"/>
                <w:b/>
                <w:bCs/>
                <w:sz w:val="20"/>
                <w:szCs w:val="20"/>
                <w:lang w:val="ro-RO" w:eastAsia="en-GB"/>
              </w:rPr>
              <w:br/>
              <w:t>crt.</w:t>
            </w:r>
          </w:p>
        </w:tc>
        <w:tc>
          <w:tcPr>
            <w:tcW w:w="299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Denumirea mijloacelor de măsurare supuse verificării metrologice</w:t>
            </w:r>
          </w:p>
        </w:tc>
        <w:tc>
          <w:tcPr>
            <w:tcW w:w="180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Documentul normativ</w:t>
            </w:r>
          </w:p>
        </w:tc>
      </w:tr>
      <w:tr w:rsidR="00734E03" w:rsidRPr="00D421D7" w:rsidTr="00734E03">
        <w:trPr>
          <w:jc w:val="center"/>
        </w:trPr>
        <w:tc>
          <w:tcPr>
            <w:tcW w:w="198" w:type="pct"/>
            <w:vMerge/>
            <w:tcBorders>
              <w:top w:val="single" w:sz="6" w:space="0" w:color="000000"/>
              <w:left w:val="single" w:sz="6" w:space="0" w:color="000000"/>
              <w:bottom w:val="single" w:sz="6" w:space="0" w:color="000000"/>
              <w:right w:val="single" w:sz="6" w:space="0" w:color="000000"/>
            </w:tcBorders>
            <w:vAlign w:val="center"/>
            <w:hideMark/>
          </w:tcPr>
          <w:p w:rsidR="00734E03" w:rsidRPr="00D421D7" w:rsidRDefault="00734E03" w:rsidP="00734E03">
            <w:pPr>
              <w:rPr>
                <w:rFonts w:ascii="Arial" w:eastAsia="Times New Roman" w:hAnsi="Arial" w:cs="Arial"/>
                <w:b/>
                <w:bCs/>
                <w:sz w:val="20"/>
                <w:szCs w:val="20"/>
                <w:lang w:val="ro-RO" w:eastAsia="en-GB"/>
              </w:rPr>
            </w:pPr>
          </w:p>
        </w:tc>
        <w:tc>
          <w:tcPr>
            <w:tcW w:w="2996" w:type="pct"/>
            <w:vMerge/>
            <w:tcBorders>
              <w:top w:val="single" w:sz="6" w:space="0" w:color="000000"/>
              <w:left w:val="single" w:sz="6" w:space="0" w:color="000000"/>
              <w:bottom w:val="single" w:sz="6" w:space="0" w:color="000000"/>
              <w:right w:val="single" w:sz="6" w:space="0" w:color="000000"/>
            </w:tcBorders>
            <w:vAlign w:val="center"/>
            <w:hideMark/>
          </w:tcPr>
          <w:p w:rsidR="00734E03" w:rsidRPr="00D421D7" w:rsidRDefault="00734E03" w:rsidP="00734E03">
            <w:pPr>
              <w:rPr>
                <w:rFonts w:ascii="Arial" w:eastAsia="Times New Roman" w:hAnsi="Arial" w:cs="Arial"/>
                <w:b/>
                <w:bCs/>
                <w:sz w:val="20"/>
                <w:szCs w:val="20"/>
                <w:lang w:val="ro-RO" w:eastAsia="en-GB"/>
              </w:rPr>
            </w:pP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Indicativul</w:t>
            </w:r>
          </w:p>
        </w:tc>
        <w:tc>
          <w:tcPr>
            <w:tcW w:w="9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Denumirea</w:t>
            </w:r>
          </w:p>
        </w:tc>
      </w:tr>
      <w:tr w:rsidR="00734E03" w:rsidRPr="00D421D7" w:rsidTr="00734E03">
        <w:trPr>
          <w:jc w:val="center"/>
        </w:trPr>
        <w:tc>
          <w:tcPr>
            <w:tcW w:w="1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1</w:t>
            </w:r>
          </w:p>
        </w:tc>
        <w:tc>
          <w:tcPr>
            <w:tcW w:w="29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2</w:t>
            </w: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3</w:t>
            </w:r>
          </w:p>
        </w:tc>
        <w:tc>
          <w:tcPr>
            <w:tcW w:w="9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4</w:t>
            </w:r>
          </w:p>
        </w:tc>
      </w:tr>
      <w:tr w:rsidR="00734E03" w:rsidRPr="006B3E27" w:rsidTr="00734E03">
        <w:trPr>
          <w:jc w:val="center"/>
        </w:trPr>
        <w:tc>
          <w:tcPr>
            <w:tcW w:w="5000" w:type="pct"/>
            <w:gridSpan w:val="4"/>
            <w:tcBorders>
              <w:top w:val="nil"/>
              <w:left w:val="nil"/>
              <w:bottom w:val="nil"/>
              <w:right w:val="nil"/>
            </w:tcBorders>
            <w:tcMar>
              <w:top w:w="15" w:type="dxa"/>
              <w:left w:w="45" w:type="dxa"/>
              <w:bottom w:w="15" w:type="dxa"/>
              <w:right w:w="45" w:type="dxa"/>
            </w:tcMar>
            <w:hideMark/>
          </w:tcPr>
          <w:p w:rsidR="00734E03" w:rsidRPr="00D421D7" w:rsidRDefault="00734E03" w:rsidP="00734E03">
            <w:pPr>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b) Lista documentelor normative care reglementează procedurile măsurărilor din domeniile de interes public</w:t>
            </w:r>
          </w:p>
          <w:p w:rsidR="00734E03" w:rsidRPr="00D421D7" w:rsidRDefault="00734E03" w:rsidP="00734E03">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tc>
      </w:tr>
      <w:tr w:rsidR="00734E03" w:rsidRPr="00D421D7" w:rsidTr="00734E03">
        <w:trPr>
          <w:jc w:val="center"/>
        </w:trPr>
        <w:tc>
          <w:tcPr>
            <w:tcW w:w="198"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 xml:space="preserve">Nr. </w:t>
            </w:r>
            <w:r w:rsidRPr="00D421D7">
              <w:rPr>
                <w:rFonts w:ascii="Arial" w:eastAsia="Times New Roman" w:hAnsi="Arial" w:cs="Arial"/>
                <w:b/>
                <w:bCs/>
                <w:sz w:val="20"/>
                <w:szCs w:val="20"/>
                <w:lang w:val="ro-RO" w:eastAsia="en-GB"/>
              </w:rPr>
              <w:br/>
              <w:t>crt.</w:t>
            </w:r>
          </w:p>
        </w:tc>
        <w:tc>
          <w:tcPr>
            <w:tcW w:w="299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Denumirea măsurării din domeniile de interes public</w:t>
            </w:r>
          </w:p>
        </w:tc>
        <w:tc>
          <w:tcPr>
            <w:tcW w:w="180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Documentul normativ</w:t>
            </w:r>
          </w:p>
        </w:tc>
      </w:tr>
      <w:tr w:rsidR="00734E03" w:rsidRPr="00D421D7" w:rsidTr="00734E03">
        <w:trPr>
          <w:jc w:val="center"/>
        </w:trPr>
        <w:tc>
          <w:tcPr>
            <w:tcW w:w="198" w:type="pct"/>
            <w:vMerge/>
            <w:tcBorders>
              <w:top w:val="single" w:sz="6" w:space="0" w:color="000000"/>
              <w:left w:val="single" w:sz="6" w:space="0" w:color="000000"/>
              <w:bottom w:val="single" w:sz="6" w:space="0" w:color="000000"/>
              <w:right w:val="single" w:sz="6" w:space="0" w:color="000000"/>
            </w:tcBorders>
            <w:vAlign w:val="center"/>
            <w:hideMark/>
          </w:tcPr>
          <w:p w:rsidR="00734E03" w:rsidRPr="00D421D7" w:rsidRDefault="00734E03" w:rsidP="00734E03">
            <w:pPr>
              <w:rPr>
                <w:rFonts w:ascii="Arial" w:eastAsia="Times New Roman" w:hAnsi="Arial" w:cs="Arial"/>
                <w:b/>
                <w:bCs/>
                <w:sz w:val="20"/>
                <w:szCs w:val="20"/>
                <w:lang w:val="ro-RO" w:eastAsia="en-GB"/>
              </w:rPr>
            </w:pPr>
          </w:p>
        </w:tc>
        <w:tc>
          <w:tcPr>
            <w:tcW w:w="2996" w:type="pct"/>
            <w:vMerge/>
            <w:tcBorders>
              <w:top w:val="single" w:sz="6" w:space="0" w:color="000000"/>
              <w:left w:val="single" w:sz="6" w:space="0" w:color="000000"/>
              <w:bottom w:val="single" w:sz="6" w:space="0" w:color="000000"/>
              <w:right w:val="single" w:sz="6" w:space="0" w:color="000000"/>
            </w:tcBorders>
            <w:vAlign w:val="center"/>
            <w:hideMark/>
          </w:tcPr>
          <w:p w:rsidR="00734E03" w:rsidRPr="00D421D7" w:rsidRDefault="00734E03" w:rsidP="00734E03">
            <w:pPr>
              <w:rPr>
                <w:rFonts w:ascii="Arial" w:eastAsia="Times New Roman" w:hAnsi="Arial" w:cs="Arial"/>
                <w:b/>
                <w:bCs/>
                <w:sz w:val="20"/>
                <w:szCs w:val="20"/>
                <w:lang w:val="ro-RO" w:eastAsia="en-GB"/>
              </w:rPr>
            </w:pP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Indicativul</w:t>
            </w:r>
          </w:p>
        </w:tc>
        <w:tc>
          <w:tcPr>
            <w:tcW w:w="9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Denumirea</w:t>
            </w:r>
          </w:p>
        </w:tc>
      </w:tr>
      <w:tr w:rsidR="00734E03" w:rsidRPr="00D421D7" w:rsidTr="00734E03">
        <w:trPr>
          <w:jc w:val="center"/>
        </w:trPr>
        <w:tc>
          <w:tcPr>
            <w:tcW w:w="1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1</w:t>
            </w:r>
          </w:p>
        </w:tc>
        <w:tc>
          <w:tcPr>
            <w:tcW w:w="29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2</w:t>
            </w: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3</w:t>
            </w:r>
          </w:p>
        </w:tc>
        <w:tc>
          <w:tcPr>
            <w:tcW w:w="9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4E03" w:rsidRPr="00D421D7" w:rsidRDefault="00734E03" w:rsidP="00734E03">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4</w:t>
            </w:r>
          </w:p>
        </w:tc>
      </w:tr>
    </w:tbl>
    <w:p w:rsidR="00734E03" w:rsidRPr="00D421D7" w:rsidRDefault="00734E03" w:rsidP="00734E03">
      <w:pPr>
        <w:ind w:firstLine="567"/>
        <w:jc w:val="both"/>
        <w:rPr>
          <w:rFonts w:eastAsia="Times New Roman"/>
          <w:lang w:val="ro-RO" w:eastAsia="en-GB"/>
        </w:rPr>
      </w:pPr>
      <w:r w:rsidRPr="00D421D7">
        <w:rPr>
          <w:rFonts w:eastAsia="Times New Roman"/>
          <w:lang w:val="ro-RO" w:eastAsia="en-GB"/>
        </w:rPr>
        <w:t> </w:t>
      </w:r>
    </w:p>
    <w:p w:rsidR="00734E03" w:rsidRPr="00D421D7" w:rsidRDefault="00734E03" w:rsidP="00734E03">
      <w:pPr>
        <w:ind w:firstLine="567"/>
        <w:jc w:val="both"/>
        <w:rPr>
          <w:rFonts w:eastAsia="Times New Roman"/>
          <w:lang w:val="ro-RO" w:eastAsia="en-GB"/>
        </w:rPr>
      </w:pPr>
    </w:p>
    <w:p w:rsidR="00734E03" w:rsidRPr="00D421D7" w:rsidRDefault="00734E03" w:rsidP="00734E03">
      <w:pPr>
        <w:ind w:firstLine="567"/>
        <w:jc w:val="both"/>
        <w:rPr>
          <w:rFonts w:eastAsia="Times New Roman"/>
          <w:lang w:val="ro-RO" w:eastAsia="en-GB"/>
        </w:rPr>
      </w:pPr>
    </w:p>
    <w:p w:rsidR="00734E03" w:rsidRPr="00D421D7" w:rsidRDefault="00734E03" w:rsidP="00734E03">
      <w:pPr>
        <w:ind w:firstLine="567"/>
        <w:jc w:val="both"/>
        <w:rPr>
          <w:rFonts w:eastAsia="Times New Roman"/>
          <w:lang w:val="ro-RO" w:eastAsia="en-GB"/>
        </w:rPr>
      </w:pPr>
    </w:p>
    <w:p w:rsidR="00734E03" w:rsidRPr="00D421D7" w:rsidRDefault="00734E03" w:rsidP="00734E03">
      <w:pPr>
        <w:ind w:firstLine="567"/>
        <w:jc w:val="both"/>
        <w:rPr>
          <w:rFonts w:eastAsia="Times New Roman"/>
          <w:lang w:val="ro-RO" w:eastAsia="en-GB"/>
        </w:rPr>
      </w:pPr>
    </w:p>
    <w:p w:rsidR="00734E03" w:rsidRPr="00D421D7" w:rsidRDefault="00734E03" w:rsidP="00734E03">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220DFC" w:rsidRDefault="00220DFC" w:rsidP="00220DFC">
      <w:pPr>
        <w:ind w:firstLine="567"/>
        <w:jc w:val="both"/>
        <w:rPr>
          <w:rFonts w:eastAsia="Times New Roman"/>
          <w:lang w:val="ro-RO" w:eastAsia="en-GB"/>
        </w:rPr>
      </w:pPr>
      <w:r w:rsidRPr="00D421D7">
        <w:rPr>
          <w:rFonts w:eastAsia="Times New Roman"/>
          <w:lang w:val="ro-RO" w:eastAsia="en-GB"/>
        </w:rPr>
        <w:t> </w:t>
      </w:r>
    </w:p>
    <w:p w:rsidR="00307712" w:rsidRDefault="00307712" w:rsidP="00220DFC">
      <w:pPr>
        <w:ind w:firstLine="567"/>
        <w:jc w:val="both"/>
        <w:rPr>
          <w:rFonts w:eastAsia="Times New Roman"/>
          <w:lang w:val="ro-RO" w:eastAsia="en-GB"/>
        </w:rPr>
      </w:pPr>
    </w:p>
    <w:p w:rsidR="00307712" w:rsidRDefault="00307712" w:rsidP="00220DFC">
      <w:pPr>
        <w:ind w:firstLine="567"/>
        <w:jc w:val="both"/>
        <w:rPr>
          <w:rFonts w:eastAsia="Times New Roman"/>
          <w:lang w:val="ro-RO" w:eastAsia="en-GB"/>
        </w:rPr>
      </w:pPr>
    </w:p>
    <w:p w:rsidR="00307712" w:rsidRPr="00D421D7" w:rsidRDefault="00307712" w:rsidP="00220DFC">
      <w:pPr>
        <w:ind w:firstLine="567"/>
        <w:jc w:val="both"/>
        <w:rPr>
          <w:rFonts w:eastAsia="Times New Roman"/>
          <w:lang w:val="ro-RO" w:eastAsia="en-GB"/>
        </w:rPr>
      </w:pPr>
    </w:p>
    <w:tbl>
      <w:tblPr>
        <w:tblW w:w="10206" w:type="dxa"/>
        <w:jc w:val="center"/>
        <w:tblLayout w:type="fixed"/>
        <w:tblCellMar>
          <w:top w:w="15" w:type="dxa"/>
          <w:left w:w="15" w:type="dxa"/>
          <w:bottom w:w="15" w:type="dxa"/>
          <w:right w:w="15" w:type="dxa"/>
        </w:tblCellMar>
        <w:tblLook w:val="04A0" w:firstRow="1" w:lastRow="0" w:firstColumn="1" w:lastColumn="0" w:noHBand="0" w:noVBand="1"/>
      </w:tblPr>
      <w:tblGrid>
        <w:gridCol w:w="10206"/>
      </w:tblGrid>
      <w:tr w:rsidR="00220DFC" w:rsidRPr="00D421D7" w:rsidTr="00220DFC">
        <w:trPr>
          <w:jc w:val="center"/>
        </w:trPr>
        <w:tc>
          <w:tcPr>
            <w:tcW w:w="10206" w:type="dxa"/>
            <w:tcBorders>
              <w:top w:val="nil"/>
              <w:left w:val="nil"/>
              <w:bottom w:val="nil"/>
              <w:right w:val="nil"/>
            </w:tcBorders>
            <w:noWrap/>
            <w:tcMar>
              <w:top w:w="15" w:type="dxa"/>
              <w:left w:w="45" w:type="dxa"/>
              <w:bottom w:w="15" w:type="dxa"/>
              <w:right w:w="45" w:type="dxa"/>
            </w:tcMar>
            <w:hideMark/>
          </w:tcPr>
          <w:p w:rsidR="00220DFC" w:rsidRPr="00D421D7" w:rsidRDefault="00220DFC" w:rsidP="00220DFC">
            <w:pPr>
              <w:jc w:val="right"/>
              <w:rPr>
                <w:rFonts w:ascii="Arial" w:eastAsia="Times New Roman" w:hAnsi="Arial" w:cs="Arial"/>
                <w:sz w:val="20"/>
                <w:szCs w:val="20"/>
                <w:lang w:val="ro-RO" w:eastAsia="en-GB"/>
              </w:rPr>
            </w:pPr>
            <w:r w:rsidRPr="00307712">
              <w:rPr>
                <w:rFonts w:ascii="Arial" w:eastAsia="Times New Roman" w:hAnsi="Arial" w:cs="Arial"/>
                <w:b/>
                <w:bCs/>
                <w:sz w:val="20"/>
                <w:szCs w:val="20"/>
                <w:lang w:val="ro-RO" w:eastAsia="en-GB"/>
              </w:rPr>
              <w:t xml:space="preserve">Anexa </w:t>
            </w:r>
            <w:r w:rsidR="0053765D" w:rsidRPr="00307712">
              <w:rPr>
                <w:rFonts w:ascii="Arial" w:eastAsia="Times New Roman" w:hAnsi="Arial" w:cs="Arial"/>
                <w:b/>
                <w:bCs/>
                <w:sz w:val="20"/>
                <w:szCs w:val="20"/>
                <w:lang w:val="ro-RO" w:eastAsia="en-GB"/>
              </w:rPr>
              <w:t>nr. 2 la Regulament</w:t>
            </w:r>
            <w:r w:rsidRPr="00D421D7">
              <w:rPr>
                <w:rFonts w:ascii="Arial" w:eastAsia="Times New Roman" w:hAnsi="Arial" w:cs="Arial"/>
                <w:sz w:val="20"/>
                <w:szCs w:val="20"/>
                <w:lang w:val="ro-RO" w:eastAsia="en-GB"/>
              </w:rPr>
              <w:t xml:space="preserve"> </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220DFC" w:rsidRPr="00D421D7" w:rsidRDefault="00220DFC" w:rsidP="00220DFC">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 xml:space="preserve">Forma de prezentare a cererii pentru desemnare </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220DFC" w:rsidRPr="00D421D7" w:rsidRDefault="00220DFC" w:rsidP="00220DFC">
            <w:pPr>
              <w:jc w:val="right"/>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xml:space="preserve">Conducătorului _______________________________ </w:t>
            </w:r>
          </w:p>
          <w:p w:rsidR="00220DFC" w:rsidRPr="00D421D7" w:rsidRDefault="00220DFC" w:rsidP="00220DFC">
            <w:pPr>
              <w:jc w:val="right"/>
              <w:rPr>
                <w:rFonts w:ascii="Arial" w:eastAsia="Times New Roman" w:hAnsi="Arial" w:cs="Arial"/>
                <w:sz w:val="16"/>
                <w:szCs w:val="16"/>
                <w:lang w:val="ro-RO" w:eastAsia="en-GB"/>
              </w:rPr>
            </w:pPr>
            <w:r w:rsidRPr="00D421D7">
              <w:rPr>
                <w:rFonts w:ascii="Arial" w:eastAsia="Times New Roman" w:hAnsi="Arial" w:cs="Arial"/>
                <w:sz w:val="16"/>
                <w:szCs w:val="16"/>
                <w:lang w:val="ro-RO" w:eastAsia="en-GB"/>
              </w:rPr>
              <w:t xml:space="preserve">(denumirea </w:t>
            </w:r>
            <w:r w:rsidR="00994920" w:rsidRPr="00D421D7">
              <w:rPr>
                <w:rFonts w:ascii="Arial" w:eastAsia="Times New Roman" w:hAnsi="Arial" w:cs="Arial"/>
                <w:sz w:val="16"/>
                <w:szCs w:val="16"/>
                <w:lang w:val="ro-RO" w:eastAsia="en-GB"/>
              </w:rPr>
              <w:t>autorităţii centrale de metrolo</w:t>
            </w:r>
            <w:r w:rsidRPr="00D421D7">
              <w:rPr>
                <w:rFonts w:ascii="Arial" w:eastAsia="Times New Roman" w:hAnsi="Arial" w:cs="Arial"/>
                <w:sz w:val="16"/>
                <w:szCs w:val="16"/>
                <w:lang w:val="ro-RO" w:eastAsia="en-GB"/>
              </w:rPr>
              <w:t>gie)</w:t>
            </w:r>
          </w:p>
          <w:p w:rsidR="00220DFC" w:rsidRPr="00D421D7" w:rsidRDefault="00220DFC" w:rsidP="00220DFC">
            <w:pPr>
              <w:jc w:val="right"/>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_______________________________</w:t>
            </w:r>
          </w:p>
          <w:p w:rsidR="00220DFC" w:rsidRPr="00D421D7" w:rsidRDefault="00220DFC" w:rsidP="00220DFC">
            <w:pPr>
              <w:ind w:right="851"/>
              <w:jc w:val="right"/>
              <w:rPr>
                <w:rFonts w:ascii="Arial" w:eastAsia="Times New Roman" w:hAnsi="Arial" w:cs="Arial"/>
                <w:sz w:val="16"/>
                <w:szCs w:val="16"/>
                <w:lang w:val="ro-RO" w:eastAsia="en-GB"/>
              </w:rPr>
            </w:pPr>
            <w:r w:rsidRPr="00D421D7">
              <w:rPr>
                <w:rFonts w:ascii="Arial" w:eastAsia="Times New Roman" w:hAnsi="Arial" w:cs="Arial"/>
                <w:sz w:val="16"/>
                <w:szCs w:val="16"/>
                <w:lang w:val="ro-RO" w:eastAsia="en-GB"/>
              </w:rPr>
              <w:t>(prenumele, numele)</w:t>
            </w:r>
          </w:p>
          <w:p w:rsidR="00220DFC" w:rsidRPr="00D421D7" w:rsidRDefault="00220DFC" w:rsidP="00220DFC">
            <w:pPr>
              <w:jc w:val="right"/>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_______________________________</w:t>
            </w:r>
          </w:p>
          <w:p w:rsidR="00220DFC" w:rsidRPr="00D421D7" w:rsidRDefault="00220DFC" w:rsidP="00220DFC">
            <w:pPr>
              <w:ind w:right="1134"/>
              <w:jc w:val="right"/>
              <w:rPr>
                <w:rFonts w:ascii="Arial" w:eastAsia="Times New Roman" w:hAnsi="Arial" w:cs="Arial"/>
                <w:sz w:val="16"/>
                <w:szCs w:val="16"/>
                <w:lang w:val="ro-RO" w:eastAsia="en-GB"/>
              </w:rPr>
            </w:pPr>
            <w:r w:rsidRPr="00D421D7">
              <w:rPr>
                <w:rFonts w:ascii="Arial" w:eastAsia="Times New Roman" w:hAnsi="Arial" w:cs="Arial"/>
                <w:sz w:val="16"/>
                <w:szCs w:val="16"/>
                <w:lang w:val="ro-RO" w:eastAsia="en-GB"/>
              </w:rPr>
              <w:t>(adresa)</w:t>
            </w:r>
          </w:p>
          <w:p w:rsidR="00220DFC" w:rsidRPr="00D421D7" w:rsidRDefault="00220DFC" w:rsidP="00220DFC">
            <w:pPr>
              <w:jc w:val="right"/>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_______________________________</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220DFC" w:rsidRPr="00D421D7" w:rsidRDefault="00220DFC" w:rsidP="00220DFC">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 xml:space="preserve">CERERE </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Prin prezenta, solicităm desemnarea _______________________________________________________</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220DFC" w:rsidRPr="00D421D7" w:rsidRDefault="00220DFC" w:rsidP="00220DFC">
            <w:pPr>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__________________________________________________________________________________________</w:t>
            </w:r>
          </w:p>
          <w:p w:rsidR="00220DFC" w:rsidRPr="00D421D7" w:rsidRDefault="00220DFC" w:rsidP="00220DFC">
            <w:pPr>
              <w:jc w:val="center"/>
              <w:rPr>
                <w:rFonts w:ascii="Arial" w:eastAsia="Times New Roman" w:hAnsi="Arial" w:cs="Arial"/>
                <w:sz w:val="16"/>
                <w:szCs w:val="16"/>
                <w:lang w:val="ro-RO" w:eastAsia="en-GB"/>
              </w:rPr>
            </w:pPr>
            <w:r w:rsidRPr="00D421D7">
              <w:rPr>
                <w:rFonts w:ascii="Arial" w:eastAsia="Times New Roman" w:hAnsi="Arial" w:cs="Arial"/>
                <w:sz w:val="16"/>
                <w:szCs w:val="16"/>
                <w:lang w:val="ro-RO" w:eastAsia="en-GB"/>
              </w:rPr>
              <w:t xml:space="preserve">(denumirea </w:t>
            </w:r>
            <w:r w:rsidR="009A14CC">
              <w:rPr>
                <w:rFonts w:ascii="Arial" w:eastAsia="Times New Roman" w:hAnsi="Arial" w:cs="Arial"/>
                <w:sz w:val="16"/>
                <w:szCs w:val="16"/>
                <w:lang w:val="ro-RO" w:eastAsia="en-GB"/>
              </w:rPr>
              <w:t>persoanei juridice</w:t>
            </w:r>
            <w:r w:rsidRPr="00D421D7">
              <w:rPr>
                <w:rFonts w:ascii="Arial" w:eastAsia="Times New Roman" w:hAnsi="Arial" w:cs="Arial"/>
                <w:sz w:val="16"/>
                <w:szCs w:val="16"/>
                <w:lang w:val="ro-RO" w:eastAsia="en-GB"/>
              </w:rPr>
              <w:t xml:space="preserve"> şi a organizaţiei, din componenţa parte)</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220DFC" w:rsidRPr="00D421D7" w:rsidRDefault="00220DFC" w:rsidP="00220DFC">
            <w:pPr>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în Sistemul Naţional de Metrologie şi eliberarea certificatului de desemnare pentru _________________________</w:t>
            </w:r>
          </w:p>
          <w:p w:rsidR="00220DFC" w:rsidRPr="00D421D7" w:rsidRDefault="00220DFC" w:rsidP="00220DFC">
            <w:pPr>
              <w:spacing w:before="240"/>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__________________________________________________________________________________________</w:t>
            </w:r>
          </w:p>
          <w:p w:rsidR="00220DFC" w:rsidRPr="00D421D7" w:rsidRDefault="00220DFC" w:rsidP="00220DFC">
            <w:pPr>
              <w:jc w:val="center"/>
              <w:rPr>
                <w:rFonts w:ascii="Arial" w:eastAsia="Times New Roman" w:hAnsi="Arial" w:cs="Arial"/>
                <w:sz w:val="16"/>
                <w:szCs w:val="16"/>
                <w:lang w:val="ro-RO" w:eastAsia="en-GB"/>
              </w:rPr>
            </w:pPr>
            <w:r w:rsidRPr="00D421D7">
              <w:rPr>
                <w:rFonts w:ascii="Arial" w:eastAsia="Times New Roman" w:hAnsi="Arial" w:cs="Arial"/>
                <w:sz w:val="16"/>
                <w:szCs w:val="16"/>
                <w:lang w:val="ro-RO" w:eastAsia="en-GB"/>
              </w:rPr>
              <w:t xml:space="preserve">(denumirea genului de activitate) </w:t>
            </w:r>
          </w:p>
          <w:p w:rsidR="00220DFC" w:rsidRPr="00D421D7" w:rsidRDefault="00220DFC" w:rsidP="00220DFC">
            <w:pPr>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__________________________________________________________________________________________</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tc>
      </w:tr>
      <w:tr w:rsidR="00220DFC" w:rsidRPr="006B3E27" w:rsidTr="00220DFC">
        <w:trPr>
          <w:jc w:val="center"/>
        </w:trPr>
        <w:tc>
          <w:tcPr>
            <w:tcW w:w="10206" w:type="dxa"/>
            <w:tcBorders>
              <w:top w:val="nil"/>
              <w:left w:val="nil"/>
              <w:bottom w:val="nil"/>
              <w:right w:val="nil"/>
            </w:tcBorders>
            <w:tcMar>
              <w:top w:w="15" w:type="dxa"/>
              <w:left w:w="45" w:type="dxa"/>
              <w:bottom w:w="15" w:type="dxa"/>
              <w:right w:w="45" w:type="dxa"/>
            </w:tcMar>
            <w:hideMark/>
          </w:tcPr>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Prin prezenta, declar pe propria răspundere că documentele anexate la prezenta cerere s</w:t>
            </w:r>
            <w:r w:rsidR="00307712">
              <w:rPr>
                <w:rFonts w:ascii="Arial" w:eastAsia="Times New Roman" w:hAnsi="Arial" w:cs="Arial"/>
                <w:sz w:val="20"/>
                <w:szCs w:val="20"/>
                <w:lang w:val="ro-RO" w:eastAsia="en-GB"/>
              </w:rPr>
              <w:t>u</w:t>
            </w:r>
            <w:r w:rsidRPr="00D421D7">
              <w:rPr>
                <w:rFonts w:ascii="Arial" w:eastAsia="Times New Roman" w:hAnsi="Arial" w:cs="Arial"/>
                <w:sz w:val="20"/>
                <w:szCs w:val="20"/>
                <w:lang w:val="ro-RO" w:eastAsia="en-GB"/>
              </w:rPr>
              <w:t xml:space="preserve">nt </w:t>
            </w:r>
            <w:r w:rsidR="00307712">
              <w:rPr>
                <w:rFonts w:ascii="Arial" w:eastAsia="Times New Roman" w:hAnsi="Arial" w:cs="Arial"/>
                <w:sz w:val="20"/>
                <w:szCs w:val="20"/>
                <w:lang w:val="ro-RO" w:eastAsia="en-GB"/>
              </w:rPr>
              <w:t>copii conforme cu originalul</w:t>
            </w:r>
            <w:r w:rsidRPr="00D421D7">
              <w:rPr>
                <w:rFonts w:ascii="Arial" w:eastAsia="Times New Roman" w:hAnsi="Arial" w:cs="Arial"/>
                <w:sz w:val="20"/>
                <w:szCs w:val="20"/>
                <w:lang w:val="ro-RO" w:eastAsia="en-GB"/>
              </w:rPr>
              <w:t xml:space="preserve">. </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xml:space="preserve">Anexă: </w:t>
            </w:r>
          </w:p>
          <w:p w:rsidR="00220DFC" w:rsidRPr="00D421D7" w:rsidRDefault="00307712" w:rsidP="00220DFC">
            <w:pPr>
              <w:ind w:firstLine="567"/>
              <w:jc w:val="both"/>
              <w:rPr>
                <w:rFonts w:ascii="Arial" w:eastAsia="Times New Roman" w:hAnsi="Arial" w:cs="Arial"/>
                <w:sz w:val="20"/>
                <w:szCs w:val="20"/>
                <w:lang w:val="ro-RO" w:eastAsia="en-GB"/>
              </w:rPr>
            </w:pPr>
            <w:r>
              <w:rPr>
                <w:rFonts w:ascii="Arial" w:eastAsia="Times New Roman" w:hAnsi="Arial" w:cs="Arial"/>
                <w:sz w:val="20"/>
                <w:szCs w:val="20"/>
                <w:lang w:val="ro-RO" w:eastAsia="en-GB"/>
              </w:rPr>
              <w:t>S</w:t>
            </w:r>
            <w:r w:rsidR="00220DFC" w:rsidRPr="00D421D7">
              <w:rPr>
                <w:rFonts w:ascii="Arial" w:eastAsia="Times New Roman" w:hAnsi="Arial" w:cs="Arial"/>
                <w:sz w:val="20"/>
                <w:szCs w:val="20"/>
                <w:lang w:val="ro-RO" w:eastAsia="en-GB"/>
              </w:rPr>
              <w:t>etul de docume</w:t>
            </w:r>
            <w:r>
              <w:rPr>
                <w:rFonts w:ascii="Arial" w:eastAsia="Times New Roman" w:hAnsi="Arial" w:cs="Arial"/>
                <w:sz w:val="20"/>
                <w:szCs w:val="20"/>
                <w:lang w:val="ro-RO" w:eastAsia="en-GB"/>
              </w:rPr>
              <w:t>nte prezentate pentru desemnare:</w:t>
            </w:r>
            <w:r w:rsidR="00220DFC" w:rsidRPr="00D421D7">
              <w:rPr>
                <w:rFonts w:ascii="Arial" w:eastAsia="Times New Roman" w:hAnsi="Arial" w:cs="Arial"/>
                <w:sz w:val="20"/>
                <w:szCs w:val="20"/>
                <w:lang w:val="ro-RO" w:eastAsia="en-GB"/>
              </w:rPr>
              <w:t xml:space="preserve"> </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xml:space="preserve">a) fişa tehnică a </w:t>
            </w:r>
            <w:r w:rsidR="00307712">
              <w:rPr>
                <w:rFonts w:ascii="Arial" w:eastAsia="Times New Roman" w:hAnsi="Arial" w:cs="Arial"/>
                <w:sz w:val="20"/>
                <w:szCs w:val="20"/>
                <w:lang w:val="ro-RO" w:eastAsia="en-GB"/>
              </w:rPr>
              <w:t>persoanei juridice</w:t>
            </w:r>
            <w:r w:rsidRPr="00D421D7">
              <w:rPr>
                <w:rFonts w:ascii="Arial" w:eastAsia="Times New Roman" w:hAnsi="Arial" w:cs="Arial"/>
                <w:sz w:val="20"/>
                <w:szCs w:val="20"/>
                <w:lang w:val="ro-RO" w:eastAsia="en-GB"/>
              </w:rPr>
              <w:t xml:space="preserve"> ce solicită efectuarea a</w:t>
            </w:r>
            <w:r w:rsidR="00307712">
              <w:rPr>
                <w:rFonts w:ascii="Arial" w:eastAsia="Times New Roman" w:hAnsi="Arial" w:cs="Arial"/>
                <w:sz w:val="20"/>
                <w:szCs w:val="20"/>
                <w:lang w:val="ro-RO" w:eastAsia="en-GB"/>
              </w:rPr>
              <w:t>ctivităţii de metrologie legală</w:t>
            </w:r>
            <w:r w:rsidRPr="00D421D7">
              <w:rPr>
                <w:rFonts w:ascii="Arial" w:eastAsia="Times New Roman" w:hAnsi="Arial" w:cs="Arial"/>
                <w:sz w:val="20"/>
                <w:szCs w:val="20"/>
                <w:lang w:val="ro-RO" w:eastAsia="en-GB"/>
              </w:rPr>
              <w:t>;</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xml:space="preserve">b) copia de pe certificatul de acreditare cu anexa la acesta, eliberat pentru sarcinile specifice; </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c) copia de pe manualul calităţii;</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d) copia de pe poliţa de asigurare de răspundere civilă pentru prejudiciile aduse clientului în rezultatul prestării serviciilor.</w:t>
            </w:r>
          </w:p>
        </w:tc>
      </w:tr>
    </w:tbl>
    <w:p w:rsidR="00220DFC" w:rsidRPr="00D421D7" w:rsidRDefault="00220DFC" w:rsidP="00220DFC">
      <w:pPr>
        <w:ind w:firstLine="567"/>
        <w:jc w:val="both"/>
        <w:rPr>
          <w:rFonts w:eastAsia="Times New Roman"/>
          <w:lang w:val="ro-RO" w:eastAsia="en-GB"/>
        </w:rPr>
      </w:pPr>
      <w:r w:rsidRPr="00D421D7">
        <w:rPr>
          <w:rFonts w:eastAsia="Times New Roman"/>
          <w:lang w:val="ro-RO" w:eastAsia="en-GB"/>
        </w:rPr>
        <w:t> </w:t>
      </w:r>
    </w:p>
    <w:p w:rsidR="00220DFC" w:rsidRPr="00D421D7" w:rsidRDefault="00220DFC" w:rsidP="00220DFC">
      <w:pPr>
        <w:ind w:firstLine="567"/>
        <w:jc w:val="both"/>
        <w:rPr>
          <w:rFonts w:eastAsia="Times New Roman"/>
          <w:lang w:val="ro-RO" w:eastAsia="en-GB"/>
        </w:rPr>
      </w:pPr>
      <w:r w:rsidRPr="00D421D7">
        <w:rPr>
          <w:rFonts w:eastAsia="Times New Roman"/>
          <w:lang w:val="ro-RO" w:eastAsia="en-GB"/>
        </w:rPr>
        <w:t> </w:t>
      </w:r>
    </w:p>
    <w:tbl>
      <w:tblPr>
        <w:tblW w:w="11078" w:type="dxa"/>
        <w:jc w:val="center"/>
        <w:tblCellMar>
          <w:top w:w="15" w:type="dxa"/>
          <w:left w:w="15" w:type="dxa"/>
          <w:bottom w:w="15" w:type="dxa"/>
          <w:right w:w="15" w:type="dxa"/>
        </w:tblCellMar>
        <w:tblLook w:val="04A0" w:firstRow="1" w:lastRow="0" w:firstColumn="1" w:lastColumn="0" w:noHBand="0" w:noVBand="1"/>
      </w:tblPr>
      <w:tblGrid>
        <w:gridCol w:w="2552"/>
        <w:gridCol w:w="3677"/>
        <w:gridCol w:w="4849"/>
      </w:tblGrid>
      <w:tr w:rsidR="00220DFC" w:rsidRPr="00D421D7" w:rsidTr="00307712">
        <w:trPr>
          <w:jc w:val="center"/>
        </w:trPr>
        <w:tc>
          <w:tcPr>
            <w:tcW w:w="2552" w:type="dxa"/>
            <w:vMerge w:val="restart"/>
            <w:tcBorders>
              <w:top w:val="nil"/>
              <w:left w:val="nil"/>
              <w:bottom w:val="nil"/>
              <w:right w:val="nil"/>
            </w:tcBorders>
            <w:tcMar>
              <w:top w:w="15" w:type="dxa"/>
              <w:left w:w="45" w:type="dxa"/>
              <w:bottom w:w="15" w:type="dxa"/>
              <w:right w:w="45" w:type="dxa"/>
            </w:tcMar>
            <w:hideMark/>
          </w:tcPr>
          <w:p w:rsidR="00220DFC" w:rsidRPr="00D421D7" w:rsidRDefault="009A14CC" w:rsidP="00220DFC">
            <w:pPr>
              <w:rPr>
                <w:rFonts w:ascii="Arial" w:eastAsia="Times New Roman" w:hAnsi="Arial" w:cs="Arial"/>
                <w:sz w:val="20"/>
                <w:szCs w:val="20"/>
                <w:lang w:val="ro-RO" w:eastAsia="en-GB"/>
              </w:rPr>
            </w:pPr>
            <w:r>
              <w:rPr>
                <w:rFonts w:ascii="Arial" w:eastAsia="Times New Roman" w:hAnsi="Arial" w:cs="Arial"/>
                <w:sz w:val="20"/>
                <w:szCs w:val="20"/>
                <w:lang w:val="ro-RO" w:eastAsia="en-GB"/>
              </w:rPr>
              <w:t xml:space="preserve">      </w:t>
            </w:r>
            <w:r w:rsidR="00307712">
              <w:rPr>
                <w:rFonts w:ascii="Arial" w:eastAsia="Times New Roman" w:hAnsi="Arial" w:cs="Arial"/>
                <w:sz w:val="20"/>
                <w:szCs w:val="20"/>
                <w:lang w:val="ro-RO" w:eastAsia="en-GB"/>
              </w:rPr>
              <w:t xml:space="preserve">  </w:t>
            </w:r>
            <w:r>
              <w:rPr>
                <w:rFonts w:ascii="Arial" w:eastAsia="Times New Roman" w:hAnsi="Arial" w:cs="Arial"/>
                <w:sz w:val="20"/>
                <w:szCs w:val="20"/>
                <w:lang w:val="ro-RO" w:eastAsia="en-GB"/>
              </w:rPr>
              <w:t xml:space="preserve"> Conducător</w:t>
            </w:r>
            <w:r w:rsidR="00220DFC" w:rsidRPr="00D421D7">
              <w:rPr>
                <w:rFonts w:ascii="Arial" w:eastAsia="Times New Roman" w:hAnsi="Arial" w:cs="Arial"/>
                <w:sz w:val="20"/>
                <w:szCs w:val="20"/>
                <w:lang w:val="ro-RO" w:eastAsia="en-GB"/>
              </w:rPr>
              <w:t xml:space="preserve"> </w:t>
            </w:r>
            <w:r>
              <w:rPr>
                <w:rFonts w:ascii="Arial" w:eastAsia="Times New Roman" w:hAnsi="Arial" w:cs="Arial"/>
                <w:sz w:val="20"/>
                <w:szCs w:val="20"/>
                <w:lang w:val="ro-RO" w:eastAsia="en-GB"/>
              </w:rPr>
              <w:t xml:space="preserve"> </w:t>
            </w:r>
            <w:r w:rsidR="00220DFC" w:rsidRPr="00D421D7">
              <w:rPr>
                <w:rFonts w:ascii="Arial" w:eastAsia="Times New Roman" w:hAnsi="Arial" w:cs="Arial"/>
                <w:sz w:val="20"/>
                <w:szCs w:val="20"/>
                <w:lang w:val="ro-RO" w:eastAsia="en-GB"/>
              </w:rPr>
              <w:t xml:space="preserve"> </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220DFC" w:rsidRPr="00D421D7" w:rsidRDefault="00220DFC" w:rsidP="00220DFC">
            <w:pPr>
              <w:ind w:firstLine="567"/>
              <w:jc w:val="both"/>
              <w:rPr>
                <w:rFonts w:ascii="Arial" w:eastAsia="Times New Roman" w:hAnsi="Arial" w:cs="Arial"/>
                <w:sz w:val="20"/>
                <w:szCs w:val="20"/>
                <w:lang w:val="ro-RO" w:eastAsia="en-GB"/>
              </w:rPr>
            </w:pPr>
          </w:p>
        </w:tc>
        <w:tc>
          <w:tcPr>
            <w:tcW w:w="0" w:type="auto"/>
            <w:tcBorders>
              <w:top w:val="nil"/>
              <w:left w:val="nil"/>
              <w:bottom w:val="nil"/>
              <w:right w:val="nil"/>
            </w:tcBorders>
            <w:tcMar>
              <w:top w:w="15" w:type="dxa"/>
              <w:left w:w="45" w:type="dxa"/>
              <w:bottom w:w="15" w:type="dxa"/>
              <w:right w:w="45" w:type="dxa"/>
            </w:tcMar>
            <w:hideMark/>
          </w:tcPr>
          <w:p w:rsidR="00220DFC" w:rsidRPr="00D421D7" w:rsidRDefault="00220DFC" w:rsidP="00220DFC">
            <w:pPr>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xml:space="preserve">__________________ </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16"/>
                <w:szCs w:val="16"/>
                <w:lang w:val="ro-RO" w:eastAsia="en-GB"/>
              </w:rPr>
              <w:t>(semnătura)</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tc>
        <w:tc>
          <w:tcPr>
            <w:tcW w:w="0" w:type="auto"/>
            <w:tcBorders>
              <w:top w:val="nil"/>
              <w:left w:val="nil"/>
              <w:bottom w:val="nil"/>
              <w:right w:val="nil"/>
            </w:tcBorders>
            <w:tcMar>
              <w:top w:w="15" w:type="dxa"/>
              <w:left w:w="45" w:type="dxa"/>
              <w:bottom w:w="15" w:type="dxa"/>
              <w:right w:w="45" w:type="dxa"/>
            </w:tcMar>
            <w:hideMark/>
          </w:tcPr>
          <w:p w:rsidR="00220DFC" w:rsidRPr="00D421D7" w:rsidRDefault="00220DFC" w:rsidP="00220DFC">
            <w:pPr>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xml:space="preserve">________________________ </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16"/>
                <w:szCs w:val="16"/>
                <w:lang w:val="ro-RO" w:eastAsia="en-GB"/>
              </w:rPr>
              <w:t>(prenumele, numele)</w:t>
            </w:r>
          </w:p>
        </w:tc>
      </w:tr>
      <w:tr w:rsidR="00220DFC" w:rsidRPr="00D421D7" w:rsidTr="00307712">
        <w:trPr>
          <w:jc w:val="center"/>
        </w:trPr>
        <w:tc>
          <w:tcPr>
            <w:tcW w:w="2552" w:type="dxa"/>
            <w:vMerge/>
            <w:tcBorders>
              <w:top w:val="nil"/>
              <w:left w:val="nil"/>
              <w:bottom w:val="nil"/>
              <w:right w:val="nil"/>
            </w:tcBorders>
            <w:vAlign w:val="center"/>
            <w:hideMark/>
          </w:tcPr>
          <w:p w:rsidR="00220DFC" w:rsidRPr="00D421D7" w:rsidRDefault="00220DFC" w:rsidP="00220DFC">
            <w:pPr>
              <w:rPr>
                <w:rFonts w:ascii="Arial" w:eastAsia="Times New Roman" w:hAnsi="Arial" w:cs="Arial"/>
                <w:sz w:val="20"/>
                <w:szCs w:val="20"/>
                <w:lang w:val="ro-RO" w:eastAsia="en-GB"/>
              </w:rPr>
            </w:pPr>
          </w:p>
        </w:tc>
        <w:tc>
          <w:tcPr>
            <w:tcW w:w="0" w:type="auto"/>
            <w:gridSpan w:val="2"/>
            <w:tcBorders>
              <w:top w:val="nil"/>
              <w:left w:val="nil"/>
              <w:bottom w:val="nil"/>
              <w:right w:val="nil"/>
            </w:tcBorders>
            <w:tcMar>
              <w:top w:w="15" w:type="dxa"/>
              <w:left w:w="45" w:type="dxa"/>
              <w:bottom w:w="15" w:type="dxa"/>
              <w:right w:w="45" w:type="dxa"/>
            </w:tcMar>
            <w:hideMark/>
          </w:tcPr>
          <w:p w:rsidR="00220DFC" w:rsidRPr="00D421D7" w:rsidRDefault="00220DFC" w:rsidP="00220DFC">
            <w:pPr>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Data ______ ____________________________</w:t>
            </w:r>
          </w:p>
        </w:tc>
      </w:tr>
    </w:tbl>
    <w:p w:rsidR="00220DFC" w:rsidRPr="00D421D7" w:rsidRDefault="00220DFC" w:rsidP="00220DFC">
      <w:pPr>
        <w:ind w:firstLine="567"/>
        <w:jc w:val="both"/>
        <w:rPr>
          <w:rFonts w:eastAsia="Times New Roman"/>
          <w:lang w:val="ro-RO" w:eastAsia="en-GB"/>
        </w:rPr>
      </w:pPr>
      <w:r w:rsidRPr="00D421D7">
        <w:rPr>
          <w:rFonts w:eastAsia="Times New Roman"/>
          <w:lang w:val="ro-RO" w:eastAsia="en-GB"/>
        </w:rPr>
        <w:t> </w:t>
      </w:r>
    </w:p>
    <w:p w:rsidR="00220DFC" w:rsidRPr="00D421D7" w:rsidRDefault="00220DFC" w:rsidP="00220DFC">
      <w:pPr>
        <w:ind w:firstLine="567"/>
        <w:jc w:val="both"/>
        <w:rPr>
          <w:rFonts w:eastAsia="Times New Roman"/>
          <w:lang w:val="ro-RO" w:eastAsia="en-GB"/>
        </w:rPr>
      </w:pPr>
      <w:r w:rsidRPr="00D421D7">
        <w:rPr>
          <w:rFonts w:eastAsia="Times New Roman"/>
          <w:lang w:val="ro-RO" w:eastAsia="en-GB"/>
        </w:rPr>
        <w:t> </w:t>
      </w:r>
    </w:p>
    <w:tbl>
      <w:tblPr>
        <w:tblW w:w="10632" w:type="dxa"/>
        <w:jc w:val="center"/>
        <w:tblLayout w:type="fixed"/>
        <w:tblCellMar>
          <w:top w:w="15" w:type="dxa"/>
          <w:left w:w="15" w:type="dxa"/>
          <w:bottom w:w="15" w:type="dxa"/>
          <w:right w:w="15" w:type="dxa"/>
        </w:tblCellMar>
        <w:tblLook w:val="04A0" w:firstRow="1" w:lastRow="0" w:firstColumn="1" w:lastColumn="0" w:noHBand="0" w:noVBand="1"/>
      </w:tblPr>
      <w:tblGrid>
        <w:gridCol w:w="3690"/>
        <w:gridCol w:w="6942"/>
      </w:tblGrid>
      <w:tr w:rsidR="00220DFC" w:rsidRPr="00B82D2B" w:rsidTr="00220DFC">
        <w:trPr>
          <w:jc w:val="center"/>
        </w:trPr>
        <w:tc>
          <w:tcPr>
            <w:tcW w:w="10632" w:type="dxa"/>
            <w:gridSpan w:val="2"/>
            <w:tcBorders>
              <w:top w:val="nil"/>
              <w:left w:val="nil"/>
              <w:bottom w:val="nil"/>
              <w:right w:val="nil"/>
            </w:tcBorders>
            <w:tcMar>
              <w:top w:w="15" w:type="dxa"/>
              <w:left w:w="45" w:type="dxa"/>
              <w:bottom w:w="15" w:type="dxa"/>
              <w:right w:w="45" w:type="dxa"/>
            </w:tcMar>
            <w:hideMark/>
          </w:tcPr>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307712" w:rsidRPr="00B82D2B" w:rsidRDefault="00307712"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tbl>
            <w:tblPr>
              <w:tblW w:w="10206" w:type="dxa"/>
              <w:jc w:val="center"/>
              <w:tblLayout w:type="fixed"/>
              <w:tblCellMar>
                <w:top w:w="15" w:type="dxa"/>
                <w:left w:w="15" w:type="dxa"/>
                <w:bottom w:w="15" w:type="dxa"/>
                <w:right w:w="15" w:type="dxa"/>
              </w:tblCellMar>
              <w:tblLook w:val="04A0" w:firstRow="1" w:lastRow="0" w:firstColumn="1" w:lastColumn="0" w:noHBand="0" w:noVBand="1"/>
            </w:tblPr>
            <w:tblGrid>
              <w:gridCol w:w="5957"/>
              <w:gridCol w:w="4249"/>
            </w:tblGrid>
            <w:tr w:rsidR="00734E03" w:rsidRPr="006B3E27" w:rsidTr="00734E03">
              <w:trPr>
                <w:jc w:val="center"/>
              </w:trPr>
              <w:tc>
                <w:tcPr>
                  <w:tcW w:w="10206" w:type="dxa"/>
                  <w:gridSpan w:val="2"/>
                  <w:tcBorders>
                    <w:top w:val="nil"/>
                    <w:left w:val="nil"/>
                    <w:bottom w:val="nil"/>
                    <w:right w:val="nil"/>
                  </w:tcBorders>
                  <w:tcMar>
                    <w:top w:w="15" w:type="dxa"/>
                    <w:left w:w="45" w:type="dxa"/>
                    <w:bottom w:w="15" w:type="dxa"/>
                    <w:right w:w="45" w:type="dxa"/>
                  </w:tcMar>
                  <w:hideMark/>
                </w:tcPr>
                <w:p w:rsidR="00734E03" w:rsidRPr="00B82D2B" w:rsidRDefault="00734E03" w:rsidP="00734E03">
                  <w:pPr>
                    <w:jc w:val="right"/>
                    <w:rPr>
                      <w:rFonts w:ascii="Arial" w:eastAsia="Times New Roman" w:hAnsi="Arial" w:cs="Arial"/>
                      <w:sz w:val="20"/>
                      <w:szCs w:val="20"/>
                      <w:lang w:val="ro-RO" w:eastAsia="en-GB"/>
                    </w:rPr>
                  </w:pPr>
                  <w:r w:rsidRPr="00B82D2B">
                    <w:rPr>
                      <w:rFonts w:ascii="Arial" w:eastAsia="Times New Roman" w:hAnsi="Arial" w:cs="Arial"/>
                      <w:b/>
                      <w:bCs/>
                      <w:sz w:val="20"/>
                      <w:szCs w:val="20"/>
                      <w:lang w:val="ro-RO" w:eastAsia="en-GB"/>
                    </w:rPr>
                    <w:t>Anexa nr. 3</w:t>
                  </w:r>
                  <w:r w:rsidRPr="00B82D2B">
                    <w:rPr>
                      <w:lang w:val="en-GB"/>
                    </w:rPr>
                    <w:t xml:space="preserve"> </w:t>
                  </w:r>
                  <w:r w:rsidRPr="00B82D2B">
                    <w:rPr>
                      <w:rFonts w:ascii="Arial" w:eastAsia="Times New Roman" w:hAnsi="Arial" w:cs="Arial"/>
                      <w:b/>
                      <w:bCs/>
                      <w:sz w:val="20"/>
                      <w:szCs w:val="20"/>
                      <w:lang w:val="ro-RO" w:eastAsia="en-GB"/>
                    </w:rPr>
                    <w:t xml:space="preserve">la prezentul Regulament </w:t>
                  </w:r>
                </w:p>
                <w:p w:rsidR="00734E03" w:rsidRPr="00B82D2B" w:rsidRDefault="00734E03" w:rsidP="00734E03">
                  <w:pPr>
                    <w:jc w:val="right"/>
                    <w:rPr>
                      <w:rFonts w:ascii="Arial" w:eastAsia="Times New Roman" w:hAnsi="Arial" w:cs="Arial"/>
                      <w:sz w:val="20"/>
                      <w:szCs w:val="20"/>
                      <w:lang w:val="ro-RO" w:eastAsia="en-GB"/>
                    </w:rPr>
                  </w:pPr>
                </w:p>
                <w:p w:rsidR="00734E03" w:rsidRPr="00B82D2B" w:rsidRDefault="00734E03" w:rsidP="00734E03">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734E03" w:rsidRPr="00B82D2B" w:rsidRDefault="00734E03" w:rsidP="00734E03">
                  <w:pPr>
                    <w:jc w:val="center"/>
                    <w:rPr>
                      <w:rFonts w:ascii="Arial" w:eastAsia="Times New Roman" w:hAnsi="Arial" w:cs="Arial"/>
                      <w:b/>
                      <w:bCs/>
                      <w:sz w:val="20"/>
                      <w:szCs w:val="20"/>
                      <w:lang w:val="ro-RO" w:eastAsia="en-GB"/>
                    </w:rPr>
                  </w:pPr>
                  <w:r w:rsidRPr="00B82D2B">
                    <w:rPr>
                      <w:rFonts w:ascii="Arial" w:eastAsia="Times New Roman" w:hAnsi="Arial" w:cs="Arial"/>
                      <w:b/>
                      <w:bCs/>
                      <w:sz w:val="20"/>
                      <w:szCs w:val="20"/>
                      <w:lang w:val="ro-RO" w:eastAsia="en-GB"/>
                    </w:rPr>
                    <w:t xml:space="preserve">Forma de prezentare a raportului de expertiză </w:t>
                  </w:r>
                </w:p>
                <w:p w:rsidR="00734E03" w:rsidRPr="00B82D2B" w:rsidRDefault="00734E03" w:rsidP="00734E03">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734E03" w:rsidRPr="00B82D2B" w:rsidRDefault="00E84758" w:rsidP="00E84758">
                  <w:pPr>
                    <w:ind w:firstLine="567"/>
                    <w:jc w:val="cente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Ministerul Economiei și Infrastructurii</w:t>
                  </w:r>
                </w:p>
                <w:p w:rsidR="00E84758" w:rsidRPr="00B82D2B" w:rsidRDefault="00E84758" w:rsidP="00734E03">
                  <w:pPr>
                    <w:ind w:firstLine="567"/>
                    <w:jc w:val="both"/>
                    <w:rPr>
                      <w:rFonts w:ascii="Arial" w:eastAsia="Times New Roman" w:hAnsi="Arial" w:cs="Arial"/>
                      <w:sz w:val="20"/>
                      <w:szCs w:val="20"/>
                      <w:lang w:val="ro-RO" w:eastAsia="en-GB"/>
                    </w:rPr>
                  </w:pPr>
                </w:p>
                <w:p w:rsidR="00734E03" w:rsidRPr="00B82D2B" w:rsidRDefault="00734E03" w:rsidP="00734E03">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734E03" w:rsidRPr="00B82D2B" w:rsidRDefault="00734E03" w:rsidP="00734E03">
                  <w:pPr>
                    <w:jc w:val="center"/>
                    <w:rPr>
                      <w:rFonts w:ascii="Arial" w:eastAsia="Times New Roman" w:hAnsi="Arial" w:cs="Arial"/>
                      <w:b/>
                      <w:bCs/>
                      <w:sz w:val="20"/>
                      <w:szCs w:val="20"/>
                      <w:lang w:val="ro-RO" w:eastAsia="en-GB"/>
                    </w:rPr>
                  </w:pPr>
                  <w:r w:rsidRPr="00B82D2B">
                    <w:rPr>
                      <w:rFonts w:ascii="Arial" w:eastAsia="Times New Roman" w:hAnsi="Arial" w:cs="Arial"/>
                      <w:b/>
                      <w:bCs/>
                      <w:sz w:val="20"/>
                      <w:szCs w:val="20"/>
                      <w:lang w:val="ro-RO" w:eastAsia="en-GB"/>
                    </w:rPr>
                    <w:t xml:space="preserve">RAPORT DE EXPERTIZĂ </w:t>
                  </w:r>
                </w:p>
                <w:p w:rsidR="00734E03" w:rsidRPr="00B82D2B" w:rsidRDefault="00734E03" w:rsidP="00734E03">
                  <w:pPr>
                    <w:jc w:val="center"/>
                    <w:rPr>
                      <w:rFonts w:ascii="Arial" w:eastAsia="Times New Roman" w:hAnsi="Arial" w:cs="Arial"/>
                      <w:b/>
                      <w:bCs/>
                      <w:sz w:val="20"/>
                      <w:szCs w:val="20"/>
                      <w:lang w:val="ro-RO" w:eastAsia="en-GB"/>
                    </w:rPr>
                  </w:pPr>
                  <w:r w:rsidRPr="00B82D2B">
                    <w:rPr>
                      <w:rFonts w:ascii="Arial" w:eastAsia="Times New Roman" w:hAnsi="Arial" w:cs="Arial"/>
                      <w:b/>
                      <w:bCs/>
                      <w:sz w:val="20"/>
                      <w:szCs w:val="20"/>
                      <w:lang w:val="ro-RO" w:eastAsia="en-GB"/>
                    </w:rPr>
                    <w:t xml:space="preserve">a </w:t>
                  </w:r>
                  <w:r w:rsidR="00307712" w:rsidRPr="00B82D2B">
                    <w:rPr>
                      <w:rFonts w:ascii="Arial" w:eastAsia="Times New Roman" w:hAnsi="Arial" w:cs="Arial"/>
                      <w:b/>
                      <w:bCs/>
                      <w:sz w:val="20"/>
                      <w:szCs w:val="20"/>
                      <w:lang w:val="ro-RO" w:eastAsia="en-GB"/>
                    </w:rPr>
                    <w:t>persoanei juridice care solicită desemnarea pentru verificarea metrologică</w:t>
                  </w:r>
                  <w:r w:rsidRPr="00B82D2B">
                    <w:rPr>
                      <w:rFonts w:ascii="Arial" w:eastAsia="Times New Roman" w:hAnsi="Arial" w:cs="Arial"/>
                      <w:b/>
                      <w:bCs/>
                      <w:sz w:val="20"/>
                      <w:szCs w:val="20"/>
                      <w:lang w:val="ro-RO" w:eastAsia="en-GB"/>
                    </w:rPr>
                    <w:t xml:space="preserve"> a mijloacelor de măsurare supuse controlului metrologic legal, sau de efectuare a măsurărilor din domeniile de interes public </w:t>
                  </w:r>
                </w:p>
                <w:p w:rsidR="00734E03" w:rsidRPr="00B82D2B" w:rsidRDefault="00734E03" w:rsidP="00734E03">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tc>
            </w:tr>
            <w:tr w:rsidR="00734E03" w:rsidRPr="00B82D2B" w:rsidTr="00734E03">
              <w:trPr>
                <w:jc w:val="center"/>
              </w:trPr>
              <w:tc>
                <w:tcPr>
                  <w:tcW w:w="5957" w:type="dxa"/>
                  <w:tcBorders>
                    <w:top w:val="nil"/>
                    <w:left w:val="nil"/>
                    <w:bottom w:val="nil"/>
                    <w:right w:val="nil"/>
                  </w:tcBorders>
                  <w:tcMar>
                    <w:top w:w="15" w:type="dxa"/>
                    <w:left w:w="45" w:type="dxa"/>
                    <w:bottom w:w="15" w:type="dxa"/>
                    <w:right w:w="45" w:type="dxa"/>
                  </w:tcMar>
                  <w:hideMark/>
                </w:tcPr>
                <w:p w:rsidR="00734E03" w:rsidRPr="00B82D2B" w:rsidRDefault="00734E03" w:rsidP="00734E03">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____________________________________</w:t>
                  </w:r>
                </w:p>
                <w:p w:rsidR="00734E03" w:rsidRPr="00B82D2B" w:rsidRDefault="00734E03" w:rsidP="00BD510B">
                  <w:pPr>
                    <w:ind w:firstLine="1701"/>
                    <w:jc w:val="both"/>
                    <w:rPr>
                      <w:rFonts w:ascii="Arial" w:eastAsia="Times New Roman" w:hAnsi="Arial" w:cs="Arial"/>
                      <w:sz w:val="16"/>
                      <w:szCs w:val="16"/>
                      <w:lang w:val="ro-RO" w:eastAsia="en-GB"/>
                    </w:rPr>
                  </w:pPr>
                  <w:r w:rsidRPr="00B82D2B">
                    <w:rPr>
                      <w:rFonts w:ascii="Arial" w:eastAsia="Times New Roman" w:hAnsi="Arial" w:cs="Arial"/>
                      <w:sz w:val="16"/>
                      <w:szCs w:val="16"/>
                      <w:lang w:val="ro-RO" w:eastAsia="en-GB"/>
                    </w:rPr>
                    <w:t xml:space="preserve">(denumirea </w:t>
                  </w:r>
                  <w:r w:rsidR="00BD510B" w:rsidRPr="00B82D2B">
                    <w:rPr>
                      <w:rFonts w:ascii="Arial" w:eastAsia="Times New Roman" w:hAnsi="Arial" w:cs="Arial"/>
                      <w:sz w:val="16"/>
                      <w:szCs w:val="16"/>
                      <w:lang w:val="ro-RO" w:eastAsia="en-GB"/>
                    </w:rPr>
                    <w:t>persoanei juridice</w:t>
                  </w:r>
                  <w:r w:rsidRPr="00B82D2B">
                    <w:rPr>
                      <w:rFonts w:ascii="Arial" w:eastAsia="Times New Roman" w:hAnsi="Arial" w:cs="Arial"/>
                      <w:sz w:val="16"/>
                      <w:szCs w:val="16"/>
                      <w:lang w:val="ro-RO" w:eastAsia="en-GB"/>
                    </w:rPr>
                    <w:t>)</w:t>
                  </w:r>
                </w:p>
              </w:tc>
              <w:tc>
                <w:tcPr>
                  <w:tcW w:w="4249" w:type="dxa"/>
                  <w:tcBorders>
                    <w:top w:val="nil"/>
                    <w:left w:val="nil"/>
                    <w:bottom w:val="nil"/>
                    <w:right w:val="nil"/>
                  </w:tcBorders>
                  <w:tcMar>
                    <w:top w:w="15" w:type="dxa"/>
                    <w:left w:w="45" w:type="dxa"/>
                    <w:bottom w:w="15" w:type="dxa"/>
                    <w:right w:w="45" w:type="dxa"/>
                  </w:tcMar>
                  <w:hideMark/>
                </w:tcPr>
                <w:p w:rsidR="00734E03" w:rsidRPr="00B82D2B" w:rsidRDefault="00734E03" w:rsidP="00734E03">
                  <w:pPr>
                    <w:jc w:val="right"/>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nr.________ din „_____” _______________</w:t>
                  </w:r>
                </w:p>
                <w:p w:rsidR="00734E03" w:rsidRPr="00B82D2B" w:rsidRDefault="00734E03" w:rsidP="00734E03">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734E03" w:rsidRPr="00B82D2B" w:rsidRDefault="00734E03" w:rsidP="00734D43">
                  <w:pPr>
                    <w:jc w:val="right"/>
                    <w:rPr>
                      <w:rFonts w:ascii="Arial" w:eastAsia="Times New Roman" w:hAnsi="Arial" w:cs="Arial"/>
                      <w:sz w:val="20"/>
                      <w:szCs w:val="20"/>
                      <w:lang w:val="ro-RO" w:eastAsia="en-GB"/>
                    </w:rPr>
                  </w:pPr>
                </w:p>
              </w:tc>
            </w:tr>
            <w:tr w:rsidR="00734E03" w:rsidRPr="00B82D2B" w:rsidTr="00734E03">
              <w:trPr>
                <w:jc w:val="center"/>
              </w:trPr>
              <w:tc>
                <w:tcPr>
                  <w:tcW w:w="10206" w:type="dxa"/>
                  <w:gridSpan w:val="2"/>
                  <w:tcBorders>
                    <w:top w:val="nil"/>
                    <w:left w:val="nil"/>
                    <w:bottom w:val="nil"/>
                    <w:right w:val="nil"/>
                  </w:tcBorders>
                  <w:noWrap/>
                  <w:tcMar>
                    <w:top w:w="15" w:type="dxa"/>
                    <w:left w:w="45" w:type="dxa"/>
                    <w:bottom w:w="15" w:type="dxa"/>
                    <w:right w:w="45" w:type="dxa"/>
                  </w:tcMar>
                  <w:hideMark/>
                </w:tcPr>
                <w:p w:rsidR="00734E03" w:rsidRPr="00B82D2B" w:rsidRDefault="00734E03" w:rsidP="00734E03">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734E03" w:rsidRPr="00B82D2B" w:rsidRDefault="00734E03" w:rsidP="00734D43">
                  <w:pPr>
                    <w:jc w:val="center"/>
                    <w:rPr>
                      <w:rFonts w:ascii="Arial" w:eastAsia="Times New Roman" w:hAnsi="Arial" w:cs="Arial"/>
                      <w:sz w:val="16"/>
                      <w:szCs w:val="16"/>
                      <w:lang w:val="ro-RO" w:eastAsia="en-GB"/>
                    </w:rPr>
                  </w:pPr>
                </w:p>
              </w:tc>
            </w:tr>
            <w:tr w:rsidR="00734E03" w:rsidRPr="006B3E27" w:rsidTr="00734E03">
              <w:trPr>
                <w:jc w:val="center"/>
              </w:trPr>
              <w:tc>
                <w:tcPr>
                  <w:tcW w:w="10206" w:type="dxa"/>
                  <w:gridSpan w:val="2"/>
                  <w:tcBorders>
                    <w:top w:val="nil"/>
                    <w:left w:val="nil"/>
                    <w:bottom w:val="nil"/>
                    <w:right w:val="nil"/>
                  </w:tcBorders>
                  <w:tcMar>
                    <w:top w:w="15" w:type="dxa"/>
                    <w:left w:w="45" w:type="dxa"/>
                    <w:bottom w:w="15" w:type="dxa"/>
                    <w:right w:w="45" w:type="dxa"/>
                  </w:tcMar>
                  <w:hideMark/>
                </w:tcPr>
                <w:p w:rsidR="00734E03" w:rsidRPr="00B82D2B" w:rsidRDefault="00734E03" w:rsidP="00734E03">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734E03" w:rsidRPr="00B82D2B" w:rsidRDefault="00734E03" w:rsidP="00734E03">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În scopul desemnării pentru activitatea de metrologie legală (verificarea metrologică a mijloacelor de măsurare supuse controlului metrologic legal, sau efectuarea măsurărilor din domeniile de interes public), s-a efectuat examinarea setului de documente prezentat de </w:t>
                  </w:r>
                  <w:r w:rsidR="00BD510B" w:rsidRPr="00B82D2B">
                    <w:rPr>
                      <w:rFonts w:ascii="Arial" w:eastAsia="Times New Roman" w:hAnsi="Arial" w:cs="Arial"/>
                      <w:sz w:val="20"/>
                      <w:szCs w:val="20"/>
                      <w:lang w:val="ro-RO" w:eastAsia="en-GB"/>
                    </w:rPr>
                    <w:t>persoana juridică</w:t>
                  </w:r>
                  <w:r w:rsidRPr="00B82D2B">
                    <w:rPr>
                      <w:rFonts w:ascii="Arial" w:eastAsia="Times New Roman" w:hAnsi="Arial" w:cs="Arial"/>
                      <w:sz w:val="20"/>
                      <w:szCs w:val="20"/>
                      <w:lang w:val="ro-RO" w:eastAsia="en-GB"/>
                    </w:rPr>
                    <w:t xml:space="preserve">. </w:t>
                  </w:r>
                </w:p>
                <w:p w:rsidR="00734E03" w:rsidRPr="00B82D2B" w:rsidRDefault="00734E03" w:rsidP="00734E03">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În procesul examinării s-a constatat (conţinutul se expune în următoarea ordine): </w:t>
                  </w:r>
                </w:p>
                <w:p w:rsidR="00734E03" w:rsidRPr="00B82D2B" w:rsidRDefault="00734D43" w:rsidP="00734E03">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1.</w:t>
                  </w:r>
                  <w:r w:rsidR="00734E03" w:rsidRPr="00B82D2B">
                    <w:rPr>
                      <w:rFonts w:ascii="Arial" w:eastAsia="Times New Roman" w:hAnsi="Arial" w:cs="Arial"/>
                      <w:sz w:val="20"/>
                      <w:szCs w:val="20"/>
                      <w:lang w:val="ro-RO" w:eastAsia="en-GB"/>
                    </w:rPr>
                    <w:t xml:space="preserve"> </w:t>
                  </w:r>
                  <w:r w:rsidRPr="00B82D2B">
                    <w:rPr>
                      <w:rFonts w:ascii="Arial" w:eastAsia="Times New Roman" w:hAnsi="Arial" w:cs="Arial"/>
                      <w:sz w:val="20"/>
                      <w:szCs w:val="20"/>
                      <w:lang w:val="ro-RO" w:eastAsia="en-GB"/>
                    </w:rPr>
                    <w:t>D</w:t>
                  </w:r>
                  <w:r w:rsidR="00734E03" w:rsidRPr="00B82D2B">
                    <w:rPr>
                      <w:rFonts w:ascii="Arial" w:eastAsia="Times New Roman" w:hAnsi="Arial" w:cs="Arial"/>
                      <w:sz w:val="20"/>
                      <w:szCs w:val="20"/>
                      <w:lang w:val="ro-RO" w:eastAsia="en-GB"/>
                    </w:rPr>
                    <w:t xml:space="preserve">otarea cu etaloane, instalaţii, utilaje şi alte mijloace de măsurare; </w:t>
                  </w:r>
                </w:p>
                <w:p w:rsidR="00734E03" w:rsidRPr="00B82D2B" w:rsidRDefault="00734D43" w:rsidP="00734E03">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2.</w:t>
                  </w:r>
                  <w:r w:rsidR="00734E03" w:rsidRPr="00B82D2B">
                    <w:rPr>
                      <w:rFonts w:ascii="Arial" w:eastAsia="Times New Roman" w:hAnsi="Arial" w:cs="Arial"/>
                      <w:sz w:val="20"/>
                      <w:szCs w:val="20"/>
                      <w:lang w:val="ro-RO" w:eastAsia="en-GB"/>
                    </w:rPr>
                    <w:t xml:space="preserve"> </w:t>
                  </w:r>
                  <w:r w:rsidRPr="00B82D2B">
                    <w:rPr>
                      <w:rFonts w:ascii="Arial" w:eastAsia="Times New Roman" w:hAnsi="Arial" w:cs="Arial"/>
                      <w:sz w:val="20"/>
                      <w:szCs w:val="20"/>
                      <w:lang w:val="ro-RO" w:eastAsia="en-GB"/>
                    </w:rPr>
                    <w:t>A</w:t>
                  </w:r>
                  <w:r w:rsidR="00734E03" w:rsidRPr="00B82D2B">
                    <w:rPr>
                      <w:rFonts w:ascii="Arial" w:eastAsia="Times New Roman" w:hAnsi="Arial" w:cs="Arial"/>
                      <w:sz w:val="20"/>
                      <w:szCs w:val="20"/>
                      <w:lang w:val="ro-RO" w:eastAsia="en-GB"/>
                    </w:rPr>
                    <w:t>sigurarea cu documente normative</w:t>
                  </w:r>
                  <w:r w:rsidRPr="00B82D2B">
                    <w:rPr>
                      <w:rFonts w:ascii="Arial" w:eastAsia="Times New Roman" w:hAnsi="Arial" w:cs="Arial"/>
                      <w:sz w:val="20"/>
                      <w:szCs w:val="20"/>
                      <w:lang w:val="ro-RO" w:eastAsia="en-GB"/>
                    </w:rPr>
                    <w:t xml:space="preserve"> în domeniul metrologiei și standarde</w:t>
                  </w:r>
                  <w:r w:rsidR="00734E03" w:rsidRPr="00B82D2B">
                    <w:rPr>
                      <w:rFonts w:ascii="Arial" w:eastAsia="Times New Roman" w:hAnsi="Arial" w:cs="Arial"/>
                      <w:sz w:val="20"/>
                      <w:szCs w:val="20"/>
                      <w:lang w:val="ro-RO" w:eastAsia="en-GB"/>
                    </w:rPr>
                    <w:t xml:space="preserve"> </w:t>
                  </w:r>
                  <w:r w:rsidR="00734E03" w:rsidRPr="00B82D2B">
                    <w:rPr>
                      <w:rFonts w:ascii="Arial" w:eastAsia="Times New Roman" w:hAnsi="Arial" w:cs="Arial"/>
                      <w:strike/>
                      <w:sz w:val="20"/>
                      <w:szCs w:val="20"/>
                      <w:lang w:val="ro-RO" w:eastAsia="en-GB"/>
                    </w:rPr>
                    <w:t xml:space="preserve">şi </w:t>
                  </w:r>
                  <w:proofErr w:type="spellStart"/>
                  <w:r w:rsidR="00734E03" w:rsidRPr="00B82D2B">
                    <w:rPr>
                      <w:rFonts w:ascii="Arial" w:eastAsia="Times New Roman" w:hAnsi="Arial" w:cs="Arial"/>
                      <w:strike/>
                      <w:sz w:val="20"/>
                      <w:szCs w:val="20"/>
                      <w:lang w:val="ro-RO" w:eastAsia="en-GB"/>
                    </w:rPr>
                    <w:t>metodico</w:t>
                  </w:r>
                  <w:proofErr w:type="spellEnd"/>
                  <w:r w:rsidR="00734E03" w:rsidRPr="00B82D2B">
                    <w:rPr>
                      <w:rFonts w:ascii="Arial" w:eastAsia="Times New Roman" w:hAnsi="Arial" w:cs="Arial"/>
                      <w:strike/>
                      <w:sz w:val="20"/>
                      <w:szCs w:val="20"/>
                      <w:lang w:val="ro-RO" w:eastAsia="en-GB"/>
                    </w:rPr>
                    <w:t>-organizatorice</w:t>
                  </w:r>
                  <w:r w:rsidR="00734E03" w:rsidRPr="00B82D2B">
                    <w:rPr>
                      <w:rFonts w:ascii="Arial" w:eastAsia="Times New Roman" w:hAnsi="Arial" w:cs="Arial"/>
                      <w:sz w:val="20"/>
                      <w:szCs w:val="20"/>
                      <w:lang w:val="ro-RO" w:eastAsia="en-GB"/>
                    </w:rPr>
                    <w:t xml:space="preserve">; </w:t>
                  </w:r>
                </w:p>
                <w:p w:rsidR="00734E03" w:rsidRPr="00B82D2B" w:rsidRDefault="00734D43" w:rsidP="00734E03">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3. Caracterizarea </w:t>
                  </w:r>
                  <w:r w:rsidR="00734E03" w:rsidRPr="00B82D2B">
                    <w:rPr>
                      <w:rFonts w:ascii="Arial" w:eastAsia="Times New Roman" w:hAnsi="Arial" w:cs="Arial"/>
                      <w:sz w:val="20"/>
                      <w:szCs w:val="20"/>
                      <w:lang w:val="ro-RO" w:eastAsia="en-GB"/>
                    </w:rPr>
                    <w:t xml:space="preserve">personalului (calificarea, </w:t>
                  </w:r>
                  <w:proofErr w:type="spellStart"/>
                  <w:r w:rsidR="00734E03" w:rsidRPr="00B82D2B">
                    <w:rPr>
                      <w:rFonts w:ascii="Arial" w:eastAsia="Times New Roman" w:hAnsi="Arial" w:cs="Arial"/>
                      <w:sz w:val="20"/>
                      <w:szCs w:val="20"/>
                      <w:lang w:val="ro-RO" w:eastAsia="en-GB"/>
                    </w:rPr>
                    <w:t>perfecţionarea</w:t>
                  </w:r>
                  <w:proofErr w:type="spellEnd"/>
                  <w:r w:rsidR="00734E03" w:rsidRPr="00B82D2B">
                    <w:rPr>
                      <w:rFonts w:ascii="Arial" w:eastAsia="Times New Roman" w:hAnsi="Arial" w:cs="Arial"/>
                      <w:sz w:val="20"/>
                      <w:szCs w:val="20"/>
                      <w:lang w:val="ro-RO" w:eastAsia="en-GB"/>
                    </w:rPr>
                    <w:t xml:space="preserve">, experienţa în domeniul verificărilor metrologice a mijloacelor de măsurare supuse controlului metrologic legal, sau în domeniul efectuării măsurărilor din domeniile de interes public); </w:t>
                  </w:r>
                </w:p>
                <w:p w:rsidR="00734E03" w:rsidRPr="00B82D2B" w:rsidRDefault="00734D43" w:rsidP="00734E03">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4.</w:t>
                  </w:r>
                  <w:r w:rsidR="00734E03" w:rsidRPr="00B82D2B">
                    <w:rPr>
                      <w:rFonts w:ascii="Arial" w:eastAsia="Times New Roman" w:hAnsi="Arial" w:cs="Arial"/>
                      <w:sz w:val="20"/>
                      <w:szCs w:val="20"/>
                      <w:lang w:val="ro-RO" w:eastAsia="en-GB"/>
                    </w:rPr>
                    <w:t xml:space="preserve"> </w:t>
                  </w:r>
                  <w:r w:rsidRPr="00B82D2B">
                    <w:rPr>
                      <w:rFonts w:ascii="Arial" w:eastAsia="Times New Roman" w:hAnsi="Arial" w:cs="Arial"/>
                      <w:sz w:val="20"/>
                      <w:szCs w:val="20"/>
                      <w:lang w:val="ro-RO" w:eastAsia="en-GB"/>
                    </w:rPr>
                    <w:t xml:space="preserve">Caracterizarea </w:t>
                  </w:r>
                  <w:r w:rsidR="00734E03" w:rsidRPr="00B82D2B">
                    <w:rPr>
                      <w:rFonts w:ascii="Arial" w:eastAsia="Times New Roman" w:hAnsi="Arial" w:cs="Arial"/>
                      <w:sz w:val="20"/>
                      <w:szCs w:val="20"/>
                      <w:lang w:val="ro-RO" w:eastAsia="en-GB"/>
                    </w:rPr>
                    <w:t xml:space="preserve">încăperilor şi a mediului înconjurător (cu excepţia activităţii de efectuare a măsurărilor din domeniile de interes public); </w:t>
                  </w:r>
                </w:p>
                <w:p w:rsidR="00734E03" w:rsidRPr="00B82D2B" w:rsidRDefault="00791BA1" w:rsidP="00734E03">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5</w:t>
                  </w:r>
                  <w:r w:rsidR="00734D43" w:rsidRPr="00B82D2B">
                    <w:rPr>
                      <w:rFonts w:ascii="Arial" w:eastAsia="Times New Roman" w:hAnsi="Arial" w:cs="Arial"/>
                      <w:sz w:val="20"/>
                      <w:szCs w:val="20"/>
                      <w:lang w:val="ro-RO" w:eastAsia="en-GB"/>
                    </w:rPr>
                    <w:t>.</w:t>
                  </w:r>
                  <w:r w:rsidR="00734E03" w:rsidRPr="00B82D2B">
                    <w:rPr>
                      <w:rFonts w:ascii="Arial" w:eastAsia="Times New Roman" w:hAnsi="Arial" w:cs="Arial"/>
                      <w:sz w:val="20"/>
                      <w:szCs w:val="20"/>
                      <w:lang w:val="ro-RO" w:eastAsia="en-GB"/>
                    </w:rPr>
                    <w:t xml:space="preserve"> </w:t>
                  </w:r>
                  <w:r w:rsidR="00734D43" w:rsidRPr="00B82D2B">
                    <w:rPr>
                      <w:rFonts w:ascii="Arial" w:eastAsia="Times New Roman" w:hAnsi="Arial" w:cs="Arial"/>
                      <w:sz w:val="20"/>
                      <w:szCs w:val="20"/>
                      <w:lang w:val="ro-RO" w:eastAsia="en-GB"/>
                    </w:rPr>
                    <w:t xml:space="preserve">Înregistrarea </w:t>
                  </w:r>
                  <w:r w:rsidR="00734E03" w:rsidRPr="00B82D2B">
                    <w:rPr>
                      <w:rFonts w:ascii="Arial" w:eastAsia="Times New Roman" w:hAnsi="Arial" w:cs="Arial"/>
                      <w:sz w:val="20"/>
                      <w:szCs w:val="20"/>
                      <w:lang w:val="ro-RO" w:eastAsia="en-GB"/>
                    </w:rPr>
                    <w:t>rezultatelor verificărilor metrologice a mijloacelor de măsurare supus</w:t>
                  </w:r>
                  <w:r w:rsidRPr="00B82D2B">
                    <w:rPr>
                      <w:rFonts w:ascii="Arial" w:eastAsia="Times New Roman" w:hAnsi="Arial" w:cs="Arial"/>
                      <w:sz w:val="20"/>
                      <w:szCs w:val="20"/>
                      <w:lang w:val="ro-RO" w:eastAsia="en-GB"/>
                    </w:rPr>
                    <w:t>e controlului metrologic legal</w:t>
                  </w:r>
                  <w:r w:rsidR="00734E03" w:rsidRPr="00B82D2B">
                    <w:rPr>
                      <w:rFonts w:ascii="Arial" w:eastAsia="Times New Roman" w:hAnsi="Arial" w:cs="Arial"/>
                      <w:sz w:val="20"/>
                      <w:szCs w:val="20"/>
                      <w:lang w:val="ro-RO" w:eastAsia="en-GB"/>
                    </w:rPr>
                    <w:t xml:space="preserve"> sau a măsurărilor din domeniile de interes public; </w:t>
                  </w:r>
                </w:p>
                <w:p w:rsidR="00734D43" w:rsidRPr="00B82D2B" w:rsidRDefault="00791BA1" w:rsidP="00734E03">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6</w:t>
                  </w:r>
                  <w:r w:rsidR="00734D43" w:rsidRPr="00B82D2B">
                    <w:rPr>
                      <w:rFonts w:ascii="Arial" w:eastAsia="Times New Roman" w:hAnsi="Arial" w:cs="Arial"/>
                      <w:sz w:val="20"/>
                      <w:szCs w:val="20"/>
                      <w:lang w:val="ro-RO" w:eastAsia="en-GB"/>
                    </w:rPr>
                    <w:t>. Certificatul de acreditare, numărul şi data emiterii</w:t>
                  </w:r>
                  <w:r w:rsidRPr="00B82D2B">
                    <w:rPr>
                      <w:rFonts w:ascii="Arial" w:eastAsia="Times New Roman" w:hAnsi="Arial" w:cs="Arial"/>
                      <w:sz w:val="20"/>
                      <w:szCs w:val="20"/>
                      <w:lang w:val="ro-RO" w:eastAsia="en-GB"/>
                    </w:rPr>
                    <w:t>;</w:t>
                  </w:r>
                </w:p>
                <w:p w:rsidR="00734E03" w:rsidRPr="00B82D2B" w:rsidRDefault="00791BA1" w:rsidP="00734E03">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7</w:t>
                  </w:r>
                  <w:r w:rsidR="00734D43" w:rsidRPr="00B82D2B">
                    <w:rPr>
                      <w:rFonts w:ascii="Arial" w:eastAsia="Times New Roman" w:hAnsi="Arial" w:cs="Arial"/>
                      <w:sz w:val="20"/>
                      <w:szCs w:val="20"/>
                      <w:lang w:val="ro-RO" w:eastAsia="en-GB"/>
                    </w:rPr>
                    <w:t>. I</w:t>
                  </w:r>
                  <w:r w:rsidR="00734E03" w:rsidRPr="00B82D2B">
                    <w:rPr>
                      <w:rFonts w:ascii="Arial" w:eastAsia="Times New Roman" w:hAnsi="Arial" w:cs="Arial"/>
                      <w:sz w:val="20"/>
                      <w:szCs w:val="20"/>
                      <w:lang w:val="ro-RO" w:eastAsia="en-GB"/>
                    </w:rPr>
                    <w:t xml:space="preserve">nformaţia privind rezultatele </w:t>
                  </w:r>
                  <w:r w:rsidR="009D60C4" w:rsidRPr="00B82D2B">
                    <w:rPr>
                      <w:rFonts w:ascii="Arial" w:eastAsia="Times New Roman" w:hAnsi="Arial" w:cs="Arial"/>
                      <w:sz w:val="20"/>
                      <w:szCs w:val="20"/>
                      <w:lang w:val="ro-RO" w:eastAsia="en-GB"/>
                    </w:rPr>
                    <w:t xml:space="preserve">monitorizării </w:t>
                  </w:r>
                  <w:r w:rsidR="00734E03" w:rsidRPr="00B82D2B">
                    <w:rPr>
                      <w:rFonts w:ascii="Arial" w:eastAsia="Times New Roman" w:hAnsi="Arial" w:cs="Arial"/>
                      <w:sz w:val="20"/>
                      <w:szCs w:val="20"/>
                      <w:lang w:val="ro-RO" w:eastAsia="en-GB"/>
                    </w:rPr>
                    <w:t xml:space="preserve">activităţii </w:t>
                  </w:r>
                  <w:r w:rsidR="00BD510B" w:rsidRPr="00B82D2B">
                    <w:rPr>
                      <w:rFonts w:ascii="Arial" w:eastAsia="Times New Roman" w:hAnsi="Arial" w:cs="Arial"/>
                      <w:sz w:val="20"/>
                      <w:szCs w:val="20"/>
                      <w:lang w:val="ro-RO" w:eastAsia="en-GB"/>
                    </w:rPr>
                    <w:t>persoanei juridice</w:t>
                  </w:r>
                  <w:r w:rsidR="00734E03" w:rsidRPr="00B82D2B">
                    <w:rPr>
                      <w:rFonts w:ascii="Arial" w:eastAsia="Times New Roman" w:hAnsi="Arial" w:cs="Arial"/>
                      <w:sz w:val="20"/>
                      <w:szCs w:val="20"/>
                      <w:lang w:val="ro-RO" w:eastAsia="en-GB"/>
                    </w:rPr>
                    <w:t xml:space="preserve"> în perioada valabilităţii desemnării precedente, dacă este cazul; </w:t>
                  </w:r>
                </w:p>
                <w:p w:rsidR="00734E03" w:rsidRPr="00B82D2B" w:rsidRDefault="00791BA1" w:rsidP="00791BA1">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8</w:t>
                  </w:r>
                  <w:r w:rsidR="00734D43" w:rsidRPr="00B82D2B">
                    <w:rPr>
                      <w:rFonts w:ascii="Arial" w:eastAsia="Times New Roman" w:hAnsi="Arial" w:cs="Arial"/>
                      <w:sz w:val="20"/>
                      <w:szCs w:val="20"/>
                      <w:lang w:val="ro-RO" w:eastAsia="en-GB"/>
                    </w:rPr>
                    <w:t>.</w:t>
                  </w:r>
                  <w:r w:rsidR="00734E03" w:rsidRPr="00B82D2B">
                    <w:rPr>
                      <w:rFonts w:ascii="Arial" w:eastAsia="Times New Roman" w:hAnsi="Arial" w:cs="Arial"/>
                      <w:sz w:val="20"/>
                      <w:szCs w:val="20"/>
                      <w:lang w:val="ro-RO" w:eastAsia="en-GB"/>
                    </w:rPr>
                    <w:t xml:space="preserve"> </w:t>
                  </w:r>
                  <w:proofErr w:type="spellStart"/>
                  <w:r w:rsidR="00734D43" w:rsidRPr="00B82D2B">
                    <w:rPr>
                      <w:rFonts w:ascii="Arial" w:eastAsia="Times New Roman" w:hAnsi="Arial" w:cs="Arial"/>
                      <w:sz w:val="20"/>
                      <w:szCs w:val="20"/>
                      <w:lang w:val="ro-RO" w:eastAsia="en-GB"/>
                    </w:rPr>
                    <w:t>Neconformităţile</w:t>
                  </w:r>
                  <w:proofErr w:type="spellEnd"/>
                  <w:r w:rsidR="00734D43" w:rsidRPr="00B82D2B">
                    <w:rPr>
                      <w:rFonts w:ascii="Arial" w:eastAsia="Times New Roman" w:hAnsi="Arial" w:cs="Arial"/>
                      <w:sz w:val="20"/>
                      <w:szCs w:val="20"/>
                      <w:lang w:val="ro-RO" w:eastAsia="en-GB"/>
                    </w:rPr>
                    <w:t xml:space="preserve"> </w:t>
                  </w:r>
                  <w:r w:rsidR="00734E03" w:rsidRPr="00B82D2B">
                    <w:rPr>
                      <w:rFonts w:ascii="Arial" w:eastAsia="Times New Roman" w:hAnsi="Arial" w:cs="Arial"/>
                      <w:sz w:val="20"/>
                      <w:szCs w:val="20"/>
                      <w:lang w:val="ro-RO" w:eastAsia="en-GB"/>
                    </w:rPr>
                    <w:t>depistate</w:t>
                  </w:r>
                  <w:r w:rsidRPr="00B82D2B">
                    <w:rPr>
                      <w:rFonts w:ascii="Arial" w:eastAsia="Times New Roman" w:hAnsi="Arial" w:cs="Arial"/>
                      <w:sz w:val="20"/>
                      <w:szCs w:val="20"/>
                      <w:lang w:val="ro-RO" w:eastAsia="en-GB"/>
                    </w:rPr>
                    <w:t xml:space="preserve"> în procesul de expertiză </w:t>
                  </w:r>
                  <w:r w:rsidR="00734E03" w:rsidRPr="00B82D2B">
                    <w:rPr>
                      <w:rFonts w:ascii="Arial" w:eastAsia="Times New Roman" w:hAnsi="Arial" w:cs="Arial"/>
                      <w:sz w:val="20"/>
                      <w:szCs w:val="20"/>
                      <w:lang w:val="ro-RO" w:eastAsia="en-GB"/>
                    </w:rPr>
                    <w:t>(</w:t>
                  </w:r>
                  <w:proofErr w:type="spellStart"/>
                  <w:r w:rsidR="00734E03" w:rsidRPr="00B82D2B">
                    <w:rPr>
                      <w:rFonts w:ascii="Arial" w:eastAsia="Times New Roman" w:hAnsi="Arial" w:cs="Arial"/>
                      <w:sz w:val="20"/>
                      <w:szCs w:val="20"/>
                      <w:lang w:val="ro-RO" w:eastAsia="en-GB"/>
                    </w:rPr>
                    <w:t>existenţa</w:t>
                  </w:r>
                  <w:proofErr w:type="spellEnd"/>
                  <w:r w:rsidR="00734E03" w:rsidRPr="00B82D2B">
                    <w:rPr>
                      <w:rFonts w:ascii="Arial" w:eastAsia="Times New Roman" w:hAnsi="Arial" w:cs="Arial"/>
                      <w:sz w:val="20"/>
                      <w:szCs w:val="20"/>
                      <w:lang w:val="ro-RO" w:eastAsia="en-GB"/>
                    </w:rPr>
                    <w:t xml:space="preserve"> sau lipsa neconformităţilor trebuie menţionată în mod obligatoriu). </w:t>
                  </w:r>
                </w:p>
              </w:tc>
            </w:tr>
            <w:tr w:rsidR="00734E03" w:rsidRPr="006B3E27" w:rsidTr="00734E03">
              <w:trPr>
                <w:jc w:val="center"/>
              </w:trPr>
              <w:tc>
                <w:tcPr>
                  <w:tcW w:w="10206" w:type="dxa"/>
                  <w:gridSpan w:val="2"/>
                  <w:tcBorders>
                    <w:top w:val="nil"/>
                    <w:left w:val="nil"/>
                    <w:bottom w:val="nil"/>
                    <w:right w:val="nil"/>
                  </w:tcBorders>
                  <w:noWrap/>
                  <w:tcMar>
                    <w:top w:w="15" w:type="dxa"/>
                    <w:left w:w="45" w:type="dxa"/>
                    <w:bottom w:w="15" w:type="dxa"/>
                    <w:right w:w="45" w:type="dxa"/>
                  </w:tcMar>
                  <w:hideMark/>
                </w:tcPr>
                <w:p w:rsidR="00734E03" w:rsidRPr="00B82D2B" w:rsidRDefault="00734E03" w:rsidP="00734E03">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734E03" w:rsidRPr="00B82D2B" w:rsidRDefault="00734E03" w:rsidP="00734E03">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Concluzie ____________________________________________________________________________</w:t>
                  </w:r>
                </w:p>
                <w:p w:rsidR="00734E03" w:rsidRPr="00B82D2B" w:rsidRDefault="00734E03" w:rsidP="00734E03">
                  <w:pPr>
                    <w:jc w:val="center"/>
                    <w:rPr>
                      <w:rFonts w:ascii="Arial" w:eastAsia="Times New Roman" w:hAnsi="Arial" w:cs="Arial"/>
                      <w:sz w:val="16"/>
                      <w:szCs w:val="16"/>
                      <w:lang w:val="ro-RO" w:eastAsia="en-GB"/>
                    </w:rPr>
                  </w:pPr>
                  <w:r w:rsidRPr="00B82D2B">
                    <w:rPr>
                      <w:rFonts w:ascii="Arial" w:eastAsia="Times New Roman" w:hAnsi="Arial" w:cs="Arial"/>
                      <w:sz w:val="16"/>
                      <w:szCs w:val="16"/>
                      <w:lang w:val="ro-RO" w:eastAsia="en-GB"/>
                    </w:rPr>
                    <w:t xml:space="preserve">(oportunitatea acordării desemnării </w:t>
                  </w:r>
                  <w:r w:rsidR="00BD510B" w:rsidRPr="00B82D2B">
                    <w:rPr>
                      <w:rFonts w:ascii="Arial" w:eastAsia="Times New Roman" w:hAnsi="Arial" w:cs="Arial"/>
                      <w:sz w:val="16"/>
                      <w:szCs w:val="16"/>
                      <w:lang w:val="ro-RO" w:eastAsia="en-GB"/>
                    </w:rPr>
                    <w:t>persoanei juridice</w:t>
                  </w:r>
                  <w:r w:rsidRPr="00B82D2B">
                    <w:rPr>
                      <w:rFonts w:ascii="Arial" w:eastAsia="Times New Roman" w:hAnsi="Arial" w:cs="Arial"/>
                      <w:sz w:val="16"/>
                      <w:szCs w:val="16"/>
                      <w:lang w:val="ro-RO" w:eastAsia="en-GB"/>
                    </w:rPr>
                    <w:t>,</w:t>
                  </w:r>
                </w:p>
                <w:p w:rsidR="00734E03" w:rsidRPr="00B82D2B" w:rsidRDefault="00734E03" w:rsidP="00734E03">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__________________________________________________________________________________________</w:t>
                  </w:r>
                </w:p>
                <w:p w:rsidR="00734E03" w:rsidRPr="00B82D2B" w:rsidRDefault="00734E03" w:rsidP="00734E03">
                  <w:pPr>
                    <w:jc w:val="center"/>
                    <w:rPr>
                      <w:rFonts w:ascii="Arial" w:eastAsia="Times New Roman" w:hAnsi="Arial" w:cs="Arial"/>
                      <w:sz w:val="16"/>
                      <w:szCs w:val="16"/>
                      <w:lang w:val="ro-RO" w:eastAsia="en-GB"/>
                    </w:rPr>
                  </w:pPr>
                  <w:r w:rsidRPr="00B82D2B">
                    <w:rPr>
                      <w:rFonts w:ascii="Arial" w:eastAsia="Times New Roman" w:hAnsi="Arial" w:cs="Arial"/>
                      <w:sz w:val="16"/>
                      <w:szCs w:val="16"/>
                      <w:lang w:val="ro-RO" w:eastAsia="en-GB"/>
                    </w:rPr>
                    <w:t>domeniul de desemnare, se admite trimiterea la anexă)</w:t>
                  </w:r>
                </w:p>
              </w:tc>
            </w:tr>
          </w:tbl>
          <w:p w:rsidR="00734E03" w:rsidRPr="00B82D2B" w:rsidRDefault="00734E03" w:rsidP="00734E03">
            <w:pPr>
              <w:ind w:firstLine="567"/>
              <w:jc w:val="both"/>
              <w:rPr>
                <w:rFonts w:eastAsia="Times New Roman"/>
                <w:lang w:val="ro-RO" w:eastAsia="en-GB"/>
              </w:rPr>
            </w:pPr>
            <w:r w:rsidRPr="00B82D2B">
              <w:rPr>
                <w:rFonts w:eastAsia="Times New Roman"/>
                <w:lang w:val="ro-RO" w:eastAsia="en-GB"/>
              </w:rPr>
              <w:t> </w:t>
            </w:r>
          </w:p>
          <w:p w:rsidR="00E84758" w:rsidRPr="00B82D2B" w:rsidRDefault="00E84758" w:rsidP="00734E03">
            <w:pPr>
              <w:ind w:firstLine="567"/>
              <w:jc w:val="both"/>
              <w:rPr>
                <w:rFonts w:eastAsia="Times New Roman"/>
                <w:lang w:val="ro-RO" w:eastAsia="en-GB"/>
              </w:rPr>
            </w:pPr>
          </w:p>
          <w:p w:rsidR="00E84758" w:rsidRPr="00B82D2B" w:rsidRDefault="00E84758" w:rsidP="00734E03">
            <w:pPr>
              <w:ind w:firstLine="567"/>
              <w:jc w:val="both"/>
              <w:rPr>
                <w:rFonts w:eastAsia="Times New Roman"/>
                <w:lang w:val="ro-RO" w:eastAsia="en-GB"/>
              </w:rPr>
            </w:pPr>
          </w:p>
          <w:tbl>
            <w:tblPr>
              <w:tblW w:w="10500" w:type="dxa"/>
              <w:jc w:val="center"/>
              <w:tblLayout w:type="fixed"/>
              <w:tblCellMar>
                <w:top w:w="15" w:type="dxa"/>
                <w:left w:w="15" w:type="dxa"/>
                <w:bottom w:w="15" w:type="dxa"/>
                <w:right w:w="15" w:type="dxa"/>
              </w:tblCellMar>
              <w:tblLook w:val="04A0" w:firstRow="1" w:lastRow="0" w:firstColumn="1" w:lastColumn="0" w:noHBand="0" w:noVBand="1"/>
            </w:tblPr>
            <w:tblGrid>
              <w:gridCol w:w="3509"/>
              <w:gridCol w:w="3015"/>
              <w:gridCol w:w="3976"/>
            </w:tblGrid>
            <w:tr w:rsidR="00734E03" w:rsidRPr="006B3E27" w:rsidTr="00E84758">
              <w:trPr>
                <w:jc w:val="center"/>
              </w:trPr>
              <w:tc>
                <w:tcPr>
                  <w:tcW w:w="3509" w:type="dxa"/>
                  <w:tcBorders>
                    <w:top w:val="nil"/>
                    <w:left w:val="nil"/>
                    <w:bottom w:val="nil"/>
                    <w:right w:val="nil"/>
                  </w:tcBorders>
                  <w:tcMar>
                    <w:top w:w="15" w:type="dxa"/>
                    <w:left w:w="45" w:type="dxa"/>
                    <w:bottom w:w="15" w:type="dxa"/>
                    <w:right w:w="45" w:type="dxa"/>
                  </w:tcMar>
                </w:tcPr>
                <w:p w:rsidR="00734E03" w:rsidRPr="00B82D2B" w:rsidRDefault="00734E03" w:rsidP="00734E03">
                  <w:pPr>
                    <w:ind w:firstLine="567"/>
                    <w:jc w:val="both"/>
                    <w:rPr>
                      <w:rFonts w:ascii="Arial" w:eastAsia="Times New Roman" w:hAnsi="Arial" w:cs="Arial"/>
                      <w:sz w:val="20"/>
                      <w:szCs w:val="20"/>
                      <w:lang w:val="ro-RO" w:eastAsia="en-GB"/>
                    </w:rPr>
                  </w:pPr>
                </w:p>
              </w:tc>
              <w:tc>
                <w:tcPr>
                  <w:tcW w:w="3015" w:type="dxa"/>
                  <w:tcBorders>
                    <w:top w:val="nil"/>
                    <w:left w:val="nil"/>
                    <w:bottom w:val="nil"/>
                    <w:right w:val="nil"/>
                  </w:tcBorders>
                  <w:tcMar>
                    <w:top w:w="15" w:type="dxa"/>
                    <w:left w:w="45" w:type="dxa"/>
                    <w:bottom w:w="15" w:type="dxa"/>
                    <w:right w:w="45" w:type="dxa"/>
                  </w:tcMar>
                </w:tcPr>
                <w:p w:rsidR="00734E03" w:rsidRPr="00B82D2B" w:rsidRDefault="00734E03" w:rsidP="00734E03">
                  <w:pPr>
                    <w:ind w:firstLine="567"/>
                    <w:jc w:val="both"/>
                    <w:rPr>
                      <w:rFonts w:ascii="Arial" w:eastAsia="Times New Roman" w:hAnsi="Arial" w:cs="Arial"/>
                      <w:sz w:val="20"/>
                      <w:szCs w:val="20"/>
                      <w:lang w:val="ro-RO" w:eastAsia="en-GB"/>
                    </w:rPr>
                  </w:pPr>
                </w:p>
              </w:tc>
              <w:tc>
                <w:tcPr>
                  <w:tcW w:w="3976" w:type="dxa"/>
                  <w:tcBorders>
                    <w:top w:val="nil"/>
                    <w:left w:val="nil"/>
                    <w:bottom w:val="nil"/>
                    <w:right w:val="nil"/>
                  </w:tcBorders>
                  <w:tcMar>
                    <w:top w:w="15" w:type="dxa"/>
                    <w:left w:w="45" w:type="dxa"/>
                    <w:bottom w:w="15" w:type="dxa"/>
                    <w:right w:w="45" w:type="dxa"/>
                  </w:tcMar>
                </w:tcPr>
                <w:p w:rsidR="00734E03" w:rsidRPr="00B82D2B" w:rsidRDefault="00734E03" w:rsidP="00734E03">
                  <w:pPr>
                    <w:ind w:firstLine="567"/>
                    <w:jc w:val="both"/>
                    <w:rPr>
                      <w:rFonts w:ascii="Arial" w:eastAsia="Times New Roman" w:hAnsi="Arial" w:cs="Arial"/>
                      <w:sz w:val="20"/>
                      <w:szCs w:val="20"/>
                      <w:lang w:val="ro-RO" w:eastAsia="en-GB"/>
                    </w:rPr>
                  </w:pPr>
                </w:p>
              </w:tc>
            </w:tr>
            <w:tr w:rsidR="00734E03" w:rsidRPr="006B3E27" w:rsidTr="00734E03">
              <w:trPr>
                <w:jc w:val="center"/>
              </w:trPr>
              <w:tc>
                <w:tcPr>
                  <w:tcW w:w="3509" w:type="dxa"/>
                  <w:tcBorders>
                    <w:top w:val="nil"/>
                    <w:left w:val="nil"/>
                    <w:bottom w:val="nil"/>
                    <w:right w:val="nil"/>
                  </w:tcBorders>
                  <w:tcMar>
                    <w:top w:w="15" w:type="dxa"/>
                    <w:left w:w="45" w:type="dxa"/>
                    <w:bottom w:w="15" w:type="dxa"/>
                    <w:right w:w="45" w:type="dxa"/>
                  </w:tcMar>
                  <w:hideMark/>
                </w:tcPr>
                <w:p w:rsidR="00734E03" w:rsidRPr="00B82D2B" w:rsidRDefault="00E84758" w:rsidP="00734E03">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Conducătorul subdiviziunii</w:t>
                  </w:r>
                </w:p>
              </w:tc>
              <w:tc>
                <w:tcPr>
                  <w:tcW w:w="3015" w:type="dxa"/>
                  <w:tcBorders>
                    <w:top w:val="nil"/>
                    <w:left w:val="nil"/>
                    <w:bottom w:val="nil"/>
                    <w:right w:val="nil"/>
                  </w:tcBorders>
                  <w:tcMar>
                    <w:top w:w="15" w:type="dxa"/>
                    <w:left w:w="45" w:type="dxa"/>
                    <w:bottom w:w="15" w:type="dxa"/>
                    <w:right w:w="45" w:type="dxa"/>
                  </w:tcMar>
                  <w:hideMark/>
                </w:tcPr>
                <w:p w:rsidR="00734E03" w:rsidRPr="00B82D2B" w:rsidRDefault="00734E03" w:rsidP="00734E03">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__________________ </w:t>
                  </w:r>
                </w:p>
                <w:p w:rsidR="00734E03" w:rsidRPr="00B82D2B" w:rsidRDefault="00734E03" w:rsidP="00734E03">
                  <w:pPr>
                    <w:ind w:firstLine="567"/>
                    <w:jc w:val="both"/>
                    <w:rPr>
                      <w:rFonts w:ascii="Arial" w:eastAsia="Times New Roman" w:hAnsi="Arial" w:cs="Arial"/>
                      <w:sz w:val="20"/>
                      <w:szCs w:val="20"/>
                      <w:lang w:val="ro-RO" w:eastAsia="en-GB"/>
                    </w:rPr>
                  </w:pPr>
                  <w:r w:rsidRPr="00B82D2B">
                    <w:rPr>
                      <w:rFonts w:ascii="Arial" w:eastAsia="Times New Roman" w:hAnsi="Arial" w:cs="Arial"/>
                      <w:sz w:val="16"/>
                      <w:szCs w:val="16"/>
                      <w:lang w:val="ro-RO" w:eastAsia="en-GB"/>
                    </w:rPr>
                    <w:t>(semnătura)</w:t>
                  </w:r>
                </w:p>
                <w:p w:rsidR="00734E03" w:rsidRPr="00B82D2B" w:rsidRDefault="00734E03" w:rsidP="00734E03">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734E03" w:rsidRPr="00B82D2B" w:rsidRDefault="00734E03" w:rsidP="00734E03">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tc>
              <w:tc>
                <w:tcPr>
                  <w:tcW w:w="3976" w:type="dxa"/>
                  <w:tcBorders>
                    <w:top w:val="nil"/>
                    <w:left w:val="nil"/>
                    <w:bottom w:val="nil"/>
                    <w:right w:val="nil"/>
                  </w:tcBorders>
                  <w:tcMar>
                    <w:top w:w="15" w:type="dxa"/>
                    <w:left w:w="45" w:type="dxa"/>
                    <w:bottom w:w="15" w:type="dxa"/>
                    <w:right w:w="45" w:type="dxa"/>
                  </w:tcMar>
                  <w:hideMark/>
                </w:tcPr>
                <w:p w:rsidR="00734E03" w:rsidRPr="00B82D2B" w:rsidRDefault="00734E03" w:rsidP="00734E03">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________________________ </w:t>
                  </w:r>
                </w:p>
                <w:p w:rsidR="00734E03" w:rsidRPr="00B82D2B" w:rsidRDefault="00734E03" w:rsidP="00734E03">
                  <w:pPr>
                    <w:ind w:firstLine="567"/>
                    <w:jc w:val="both"/>
                    <w:rPr>
                      <w:rFonts w:ascii="Arial" w:eastAsia="Times New Roman" w:hAnsi="Arial" w:cs="Arial"/>
                      <w:sz w:val="20"/>
                      <w:szCs w:val="20"/>
                      <w:lang w:val="ro-RO" w:eastAsia="en-GB"/>
                    </w:rPr>
                  </w:pPr>
                  <w:r w:rsidRPr="00B82D2B">
                    <w:rPr>
                      <w:rFonts w:ascii="Arial" w:eastAsia="Times New Roman" w:hAnsi="Arial" w:cs="Arial"/>
                      <w:sz w:val="16"/>
                      <w:szCs w:val="16"/>
                      <w:lang w:val="ro-RO" w:eastAsia="en-GB"/>
                    </w:rPr>
                    <w:t>(prenumele, numele)</w:t>
                  </w:r>
                </w:p>
                <w:p w:rsidR="00734E03" w:rsidRPr="00B82D2B" w:rsidRDefault="00734E03" w:rsidP="00734E03">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tc>
            </w:tr>
            <w:tr w:rsidR="00E84758" w:rsidRPr="006B3E27" w:rsidTr="002A4779">
              <w:trPr>
                <w:jc w:val="center"/>
              </w:trPr>
              <w:tc>
                <w:tcPr>
                  <w:tcW w:w="3509" w:type="dxa"/>
                  <w:tcBorders>
                    <w:top w:val="nil"/>
                    <w:left w:val="nil"/>
                    <w:bottom w:val="nil"/>
                    <w:right w:val="nil"/>
                  </w:tcBorders>
                  <w:tcMar>
                    <w:top w:w="15" w:type="dxa"/>
                    <w:left w:w="45" w:type="dxa"/>
                    <w:bottom w:w="15" w:type="dxa"/>
                    <w:right w:w="45" w:type="dxa"/>
                  </w:tcMar>
                  <w:hideMark/>
                </w:tcPr>
                <w:p w:rsidR="00E84758" w:rsidRPr="00B82D2B" w:rsidRDefault="00E84758" w:rsidP="00E84758">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Persoana care a efectuat expertiza </w:t>
                  </w:r>
                </w:p>
                <w:p w:rsidR="00E84758" w:rsidRPr="00B82D2B" w:rsidRDefault="00E84758" w:rsidP="00E84758">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tc>
              <w:tc>
                <w:tcPr>
                  <w:tcW w:w="3015" w:type="dxa"/>
                  <w:tcBorders>
                    <w:top w:val="nil"/>
                    <w:left w:val="nil"/>
                    <w:bottom w:val="nil"/>
                    <w:right w:val="nil"/>
                  </w:tcBorders>
                  <w:tcMar>
                    <w:top w:w="15" w:type="dxa"/>
                    <w:left w:w="45" w:type="dxa"/>
                    <w:bottom w:w="15" w:type="dxa"/>
                    <w:right w:w="45" w:type="dxa"/>
                  </w:tcMar>
                  <w:hideMark/>
                </w:tcPr>
                <w:p w:rsidR="00E84758" w:rsidRPr="00B82D2B" w:rsidRDefault="00E84758" w:rsidP="00E84758">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__________________ </w:t>
                  </w:r>
                </w:p>
                <w:p w:rsidR="00E84758" w:rsidRPr="00B82D2B" w:rsidRDefault="00E84758" w:rsidP="00E84758">
                  <w:pPr>
                    <w:ind w:firstLine="567"/>
                    <w:jc w:val="both"/>
                    <w:rPr>
                      <w:rFonts w:ascii="Arial" w:eastAsia="Times New Roman" w:hAnsi="Arial" w:cs="Arial"/>
                      <w:sz w:val="20"/>
                      <w:szCs w:val="20"/>
                      <w:lang w:val="ro-RO" w:eastAsia="en-GB"/>
                    </w:rPr>
                  </w:pPr>
                  <w:r w:rsidRPr="00B82D2B">
                    <w:rPr>
                      <w:rFonts w:ascii="Arial" w:eastAsia="Times New Roman" w:hAnsi="Arial" w:cs="Arial"/>
                      <w:sz w:val="16"/>
                      <w:szCs w:val="16"/>
                      <w:lang w:val="ro-RO" w:eastAsia="en-GB"/>
                    </w:rPr>
                    <w:t>(semnătura)</w:t>
                  </w:r>
                </w:p>
              </w:tc>
              <w:tc>
                <w:tcPr>
                  <w:tcW w:w="3976" w:type="dxa"/>
                  <w:tcBorders>
                    <w:top w:val="nil"/>
                    <w:left w:val="nil"/>
                    <w:bottom w:val="nil"/>
                    <w:right w:val="nil"/>
                  </w:tcBorders>
                  <w:tcMar>
                    <w:top w:w="15" w:type="dxa"/>
                    <w:left w:w="45" w:type="dxa"/>
                    <w:bottom w:w="15" w:type="dxa"/>
                    <w:right w:w="45" w:type="dxa"/>
                  </w:tcMar>
                  <w:hideMark/>
                </w:tcPr>
                <w:p w:rsidR="00E84758" w:rsidRPr="00B82D2B" w:rsidRDefault="00E84758" w:rsidP="00E84758">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________________________ </w:t>
                  </w:r>
                </w:p>
                <w:p w:rsidR="00E84758" w:rsidRPr="00B82D2B" w:rsidRDefault="00E84758" w:rsidP="00E84758">
                  <w:pPr>
                    <w:ind w:firstLine="567"/>
                    <w:jc w:val="both"/>
                    <w:rPr>
                      <w:rFonts w:ascii="Arial" w:eastAsia="Times New Roman" w:hAnsi="Arial" w:cs="Arial"/>
                      <w:sz w:val="20"/>
                      <w:szCs w:val="20"/>
                      <w:lang w:val="ro-RO" w:eastAsia="en-GB"/>
                    </w:rPr>
                  </w:pPr>
                  <w:r w:rsidRPr="00B82D2B">
                    <w:rPr>
                      <w:rFonts w:ascii="Arial" w:eastAsia="Times New Roman" w:hAnsi="Arial" w:cs="Arial"/>
                      <w:sz w:val="16"/>
                      <w:szCs w:val="16"/>
                      <w:lang w:val="ro-RO" w:eastAsia="en-GB"/>
                    </w:rPr>
                    <w:t>(prenumele, numele)</w:t>
                  </w:r>
                </w:p>
              </w:tc>
            </w:tr>
          </w:tbl>
          <w:p w:rsidR="00220DFC" w:rsidRDefault="00220DFC" w:rsidP="00220DFC">
            <w:pPr>
              <w:jc w:val="right"/>
              <w:rPr>
                <w:rFonts w:ascii="Arial" w:eastAsia="Times New Roman" w:hAnsi="Arial" w:cs="Arial"/>
                <w:b/>
                <w:bCs/>
                <w:sz w:val="20"/>
                <w:szCs w:val="20"/>
                <w:lang w:val="ro-RO" w:eastAsia="en-GB"/>
              </w:rPr>
            </w:pPr>
          </w:p>
          <w:p w:rsidR="00EC2CF6" w:rsidRDefault="00EC2CF6" w:rsidP="00220DFC">
            <w:pPr>
              <w:jc w:val="right"/>
              <w:rPr>
                <w:rFonts w:ascii="Arial" w:eastAsia="Times New Roman" w:hAnsi="Arial" w:cs="Arial"/>
                <w:b/>
                <w:bCs/>
                <w:sz w:val="20"/>
                <w:szCs w:val="20"/>
                <w:lang w:val="ro-RO" w:eastAsia="en-GB"/>
              </w:rPr>
            </w:pPr>
          </w:p>
          <w:p w:rsidR="00EC2CF6" w:rsidRDefault="00EC2CF6" w:rsidP="00220DFC">
            <w:pPr>
              <w:jc w:val="right"/>
              <w:rPr>
                <w:rFonts w:ascii="Arial" w:eastAsia="Times New Roman" w:hAnsi="Arial" w:cs="Arial"/>
                <w:b/>
                <w:bCs/>
                <w:sz w:val="20"/>
                <w:szCs w:val="20"/>
                <w:lang w:val="ro-RO" w:eastAsia="en-GB"/>
              </w:rPr>
            </w:pPr>
          </w:p>
          <w:p w:rsidR="00EC2CF6" w:rsidRDefault="00EC2CF6" w:rsidP="00220DFC">
            <w:pPr>
              <w:jc w:val="right"/>
              <w:rPr>
                <w:rFonts w:ascii="Arial" w:eastAsia="Times New Roman" w:hAnsi="Arial" w:cs="Arial"/>
                <w:b/>
                <w:bCs/>
                <w:sz w:val="20"/>
                <w:szCs w:val="20"/>
                <w:lang w:val="ro-RO" w:eastAsia="en-GB"/>
              </w:rPr>
            </w:pPr>
          </w:p>
          <w:p w:rsidR="00EC2CF6" w:rsidRDefault="00EC2CF6" w:rsidP="00220DFC">
            <w:pPr>
              <w:jc w:val="right"/>
              <w:rPr>
                <w:rFonts w:ascii="Arial" w:eastAsia="Times New Roman" w:hAnsi="Arial" w:cs="Arial"/>
                <w:b/>
                <w:bCs/>
                <w:sz w:val="20"/>
                <w:szCs w:val="20"/>
                <w:lang w:val="ro-RO" w:eastAsia="en-GB"/>
              </w:rPr>
            </w:pPr>
          </w:p>
          <w:p w:rsidR="00EC2CF6" w:rsidRDefault="00EC2CF6" w:rsidP="00220DFC">
            <w:pPr>
              <w:jc w:val="right"/>
              <w:rPr>
                <w:rFonts w:ascii="Arial" w:eastAsia="Times New Roman" w:hAnsi="Arial" w:cs="Arial"/>
                <w:b/>
                <w:bCs/>
                <w:sz w:val="20"/>
                <w:szCs w:val="20"/>
                <w:lang w:val="ro-RO" w:eastAsia="en-GB"/>
              </w:rPr>
            </w:pPr>
          </w:p>
          <w:p w:rsidR="00EC2CF6" w:rsidRDefault="00EC2CF6" w:rsidP="00220DFC">
            <w:pPr>
              <w:jc w:val="right"/>
              <w:rPr>
                <w:rFonts w:ascii="Arial" w:eastAsia="Times New Roman" w:hAnsi="Arial" w:cs="Arial"/>
                <w:b/>
                <w:bCs/>
                <w:sz w:val="20"/>
                <w:szCs w:val="20"/>
                <w:lang w:val="ro-RO" w:eastAsia="en-GB"/>
              </w:rPr>
            </w:pPr>
          </w:p>
          <w:p w:rsidR="00EC2CF6" w:rsidRDefault="00EC2CF6" w:rsidP="00220DFC">
            <w:pPr>
              <w:jc w:val="right"/>
              <w:rPr>
                <w:rFonts w:ascii="Arial" w:eastAsia="Times New Roman" w:hAnsi="Arial" w:cs="Arial"/>
                <w:b/>
                <w:bCs/>
                <w:sz w:val="20"/>
                <w:szCs w:val="20"/>
                <w:lang w:val="ro-RO" w:eastAsia="en-GB"/>
              </w:rPr>
            </w:pPr>
          </w:p>
          <w:p w:rsidR="00EC2CF6" w:rsidRDefault="00EC2CF6" w:rsidP="00220DFC">
            <w:pPr>
              <w:jc w:val="right"/>
              <w:rPr>
                <w:rFonts w:ascii="Arial" w:eastAsia="Times New Roman" w:hAnsi="Arial" w:cs="Arial"/>
                <w:b/>
                <w:bCs/>
                <w:sz w:val="20"/>
                <w:szCs w:val="20"/>
                <w:lang w:val="ro-RO" w:eastAsia="en-GB"/>
              </w:rPr>
            </w:pPr>
          </w:p>
          <w:p w:rsidR="00EC2CF6" w:rsidRDefault="00EC2CF6" w:rsidP="00220DFC">
            <w:pPr>
              <w:jc w:val="right"/>
              <w:rPr>
                <w:rFonts w:ascii="Arial" w:eastAsia="Times New Roman" w:hAnsi="Arial" w:cs="Arial"/>
                <w:b/>
                <w:bCs/>
                <w:sz w:val="20"/>
                <w:szCs w:val="20"/>
                <w:lang w:val="ro-RO" w:eastAsia="en-GB"/>
              </w:rPr>
            </w:pPr>
          </w:p>
          <w:p w:rsidR="00EC2CF6" w:rsidRPr="00B82D2B" w:rsidRDefault="00EC2CF6"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sz w:val="20"/>
                <w:szCs w:val="20"/>
                <w:lang w:val="ro-RO" w:eastAsia="en-GB"/>
              </w:rPr>
            </w:pPr>
            <w:r w:rsidRPr="00B82D2B">
              <w:rPr>
                <w:rFonts w:ascii="Arial" w:eastAsia="Times New Roman" w:hAnsi="Arial" w:cs="Arial"/>
                <w:b/>
                <w:bCs/>
                <w:sz w:val="20"/>
                <w:szCs w:val="20"/>
                <w:lang w:val="ro-RO" w:eastAsia="en-GB"/>
              </w:rPr>
              <w:t xml:space="preserve">Anexa </w:t>
            </w:r>
            <w:r w:rsidR="00A93710" w:rsidRPr="00B82D2B">
              <w:rPr>
                <w:rFonts w:ascii="Arial" w:eastAsia="Times New Roman" w:hAnsi="Arial" w:cs="Arial"/>
                <w:b/>
                <w:bCs/>
                <w:sz w:val="20"/>
                <w:szCs w:val="20"/>
                <w:lang w:val="ro-RO" w:eastAsia="en-GB"/>
              </w:rPr>
              <w:t>nr. 4 la Regulament</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jc w:val="center"/>
              <w:rPr>
                <w:rFonts w:ascii="Arial" w:eastAsia="Times New Roman" w:hAnsi="Arial" w:cs="Arial"/>
                <w:b/>
                <w:bCs/>
                <w:sz w:val="20"/>
                <w:szCs w:val="20"/>
                <w:lang w:val="ro-RO" w:eastAsia="en-GB"/>
              </w:rPr>
            </w:pPr>
            <w:r w:rsidRPr="00B82D2B">
              <w:rPr>
                <w:rFonts w:ascii="Arial" w:eastAsia="Times New Roman" w:hAnsi="Arial" w:cs="Arial"/>
                <w:b/>
                <w:bCs/>
                <w:sz w:val="20"/>
                <w:szCs w:val="20"/>
                <w:lang w:val="ro-RO" w:eastAsia="en-GB"/>
              </w:rPr>
              <w:t>Forma de prezentare a certificatului de desemnare pentru verificarea</w:t>
            </w:r>
          </w:p>
          <w:p w:rsidR="00220DFC" w:rsidRPr="00B82D2B" w:rsidRDefault="00220DFC" w:rsidP="00220DFC">
            <w:pPr>
              <w:jc w:val="center"/>
              <w:rPr>
                <w:rFonts w:ascii="Arial" w:eastAsia="Times New Roman" w:hAnsi="Arial" w:cs="Arial"/>
                <w:b/>
                <w:bCs/>
                <w:sz w:val="20"/>
                <w:szCs w:val="20"/>
                <w:lang w:val="ro-RO" w:eastAsia="en-GB"/>
              </w:rPr>
            </w:pPr>
            <w:r w:rsidRPr="00B82D2B">
              <w:rPr>
                <w:rFonts w:ascii="Arial" w:eastAsia="Times New Roman" w:hAnsi="Arial" w:cs="Arial"/>
                <w:b/>
                <w:bCs/>
                <w:sz w:val="20"/>
                <w:szCs w:val="20"/>
                <w:lang w:val="ro-RO" w:eastAsia="en-GB"/>
              </w:rPr>
              <w:t>metrologică a mijloacelor de măsurare supuse controlului metrologic legal</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tbl>
            <w:tblPr>
              <w:tblW w:w="10500" w:type="dxa"/>
              <w:jc w:val="center"/>
              <w:tblLayout w:type="fixed"/>
              <w:tblCellMar>
                <w:top w:w="15" w:type="dxa"/>
                <w:left w:w="15" w:type="dxa"/>
                <w:bottom w:w="15" w:type="dxa"/>
                <w:right w:w="15" w:type="dxa"/>
              </w:tblCellMar>
              <w:tblLook w:val="04A0" w:firstRow="1" w:lastRow="0" w:firstColumn="1" w:lastColumn="0" w:noHBand="0" w:noVBand="1"/>
            </w:tblPr>
            <w:tblGrid>
              <w:gridCol w:w="10500"/>
            </w:tblGrid>
            <w:tr w:rsidR="00220DFC" w:rsidRPr="006B3E27" w:rsidTr="00220DFC">
              <w:trPr>
                <w:jc w:val="center"/>
              </w:trPr>
              <w:tc>
                <w:tcPr>
                  <w:tcW w:w="10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0DFC" w:rsidRPr="00B82D2B" w:rsidRDefault="00220DFC" w:rsidP="00220DFC">
                  <w:pPr>
                    <w:jc w:val="cente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Stema de Stat </w:t>
                  </w:r>
                  <w:r w:rsidRPr="00B82D2B">
                    <w:rPr>
                      <w:rFonts w:ascii="Arial" w:eastAsia="Times New Roman" w:hAnsi="Arial" w:cs="Arial"/>
                      <w:sz w:val="20"/>
                      <w:szCs w:val="20"/>
                      <w:lang w:val="ro-RO" w:eastAsia="en-GB"/>
                    </w:rPr>
                    <w:br/>
                    <w:t>a Republicii Moldova</w:t>
                  </w:r>
                </w:p>
              </w:tc>
            </w:tr>
          </w:tbl>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jc w:val="center"/>
              <w:rPr>
                <w:rFonts w:ascii="Arial" w:eastAsia="Times New Roman" w:hAnsi="Arial" w:cs="Arial"/>
                <w:sz w:val="20"/>
                <w:szCs w:val="20"/>
                <w:lang w:val="ro-RO" w:eastAsia="en-GB"/>
              </w:rPr>
            </w:pPr>
            <w:r w:rsidRPr="00B82D2B">
              <w:rPr>
                <w:rFonts w:ascii="Arial" w:eastAsia="Times New Roman" w:hAnsi="Arial" w:cs="Arial"/>
                <w:b/>
                <w:bCs/>
                <w:sz w:val="20"/>
                <w:szCs w:val="20"/>
                <w:lang w:val="ro-RO" w:eastAsia="en-GB"/>
              </w:rPr>
              <w:t>GUVERNUL REPUBLICII MOLDOVA</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jc w:val="cente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______________________________________________________________________</w:t>
            </w:r>
          </w:p>
          <w:p w:rsidR="00220DFC" w:rsidRPr="00B82D2B" w:rsidRDefault="00220DFC" w:rsidP="00220DFC">
            <w:pPr>
              <w:jc w:val="center"/>
              <w:rPr>
                <w:rFonts w:ascii="Arial" w:eastAsia="Times New Roman" w:hAnsi="Arial" w:cs="Arial"/>
                <w:sz w:val="16"/>
                <w:szCs w:val="16"/>
                <w:lang w:val="ro-RO" w:eastAsia="en-GB"/>
              </w:rPr>
            </w:pPr>
            <w:r w:rsidRPr="00B82D2B">
              <w:rPr>
                <w:rFonts w:ascii="Arial" w:eastAsia="Times New Roman" w:hAnsi="Arial" w:cs="Arial"/>
                <w:sz w:val="16"/>
                <w:szCs w:val="16"/>
                <w:lang w:val="ro-RO" w:eastAsia="en-GB"/>
              </w:rPr>
              <w:t xml:space="preserve">(denumirea </w:t>
            </w:r>
            <w:r w:rsidR="00994920" w:rsidRPr="00B82D2B">
              <w:rPr>
                <w:rFonts w:ascii="Arial" w:eastAsia="Times New Roman" w:hAnsi="Arial" w:cs="Arial"/>
                <w:sz w:val="16"/>
                <w:szCs w:val="16"/>
                <w:lang w:val="ro-RO" w:eastAsia="en-GB"/>
              </w:rPr>
              <w:t>autorităţii centrale de metrologie</w:t>
            </w:r>
            <w:r w:rsidRPr="00B82D2B">
              <w:rPr>
                <w:rFonts w:ascii="Arial" w:eastAsia="Times New Roman" w:hAnsi="Arial" w:cs="Arial"/>
                <w:sz w:val="16"/>
                <w:szCs w:val="16"/>
                <w:lang w:val="ro-RO" w:eastAsia="en-GB"/>
              </w:rPr>
              <w:t>)</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jc w:val="center"/>
              <w:rPr>
                <w:rFonts w:ascii="Arial" w:eastAsia="Times New Roman" w:hAnsi="Arial" w:cs="Arial"/>
                <w:sz w:val="20"/>
                <w:szCs w:val="20"/>
                <w:lang w:val="ro-RO" w:eastAsia="en-GB"/>
              </w:rPr>
            </w:pPr>
            <w:r w:rsidRPr="00B82D2B">
              <w:rPr>
                <w:rFonts w:ascii="Arial" w:eastAsia="Times New Roman" w:hAnsi="Arial" w:cs="Arial"/>
                <w:b/>
                <w:bCs/>
                <w:sz w:val="20"/>
                <w:szCs w:val="20"/>
                <w:lang w:val="ro-RO" w:eastAsia="en-GB"/>
              </w:rPr>
              <w:t>CERTIFICAT DE DESEMNARE</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tc>
      </w:tr>
      <w:tr w:rsidR="00220DFC" w:rsidRPr="006B3E27" w:rsidTr="00220DFC">
        <w:trPr>
          <w:jc w:val="center"/>
        </w:trPr>
        <w:tc>
          <w:tcPr>
            <w:tcW w:w="3690" w:type="dxa"/>
            <w:tcBorders>
              <w:top w:val="nil"/>
              <w:left w:val="nil"/>
              <w:bottom w:val="nil"/>
              <w:right w:val="nil"/>
            </w:tcBorders>
            <w:tcMar>
              <w:top w:w="15" w:type="dxa"/>
              <w:left w:w="45" w:type="dxa"/>
              <w:bottom w:w="15" w:type="dxa"/>
              <w:right w:w="45" w:type="dxa"/>
            </w:tcMar>
            <w:hideMark/>
          </w:tcPr>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lastRenderedPageBreak/>
              <w:t>Nr. __________</w:t>
            </w:r>
          </w:p>
        </w:tc>
        <w:tc>
          <w:tcPr>
            <w:tcW w:w="6942" w:type="dxa"/>
            <w:tcBorders>
              <w:top w:val="nil"/>
              <w:left w:val="nil"/>
              <w:bottom w:val="nil"/>
              <w:right w:val="nil"/>
            </w:tcBorders>
            <w:tcMar>
              <w:top w:w="15" w:type="dxa"/>
              <w:left w:w="45" w:type="dxa"/>
              <w:bottom w:w="15" w:type="dxa"/>
              <w:right w:w="45" w:type="dxa"/>
            </w:tcMar>
            <w:hideMark/>
          </w:tcPr>
          <w:p w:rsidR="00220DFC" w:rsidRPr="00B82D2B" w:rsidRDefault="00220DFC" w:rsidP="00220DFC">
            <w:pPr>
              <w:ind w:right="567"/>
              <w:jc w:val="right"/>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Data înregistrării ____ _____________ 20_ </w:t>
            </w:r>
          </w:p>
          <w:p w:rsidR="00220DFC" w:rsidRPr="00B82D2B" w:rsidRDefault="00220DFC" w:rsidP="00220DFC">
            <w:pPr>
              <w:ind w:right="567"/>
              <w:jc w:val="right"/>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Valabil pînă la ____ _____________ 20_</w:t>
            </w:r>
          </w:p>
        </w:tc>
      </w:tr>
      <w:tr w:rsidR="00220DFC" w:rsidRPr="00B82D2B" w:rsidTr="00220DFC">
        <w:trPr>
          <w:jc w:val="center"/>
        </w:trPr>
        <w:tc>
          <w:tcPr>
            <w:tcW w:w="10632" w:type="dxa"/>
            <w:gridSpan w:val="2"/>
            <w:tcBorders>
              <w:top w:val="nil"/>
              <w:left w:val="nil"/>
              <w:bottom w:val="nil"/>
              <w:right w:val="nil"/>
            </w:tcBorders>
            <w:noWrap/>
            <w:tcMar>
              <w:top w:w="15" w:type="dxa"/>
              <w:left w:w="45" w:type="dxa"/>
              <w:bottom w:w="15" w:type="dxa"/>
              <w:right w:w="45" w:type="dxa"/>
            </w:tcMar>
            <w:hideMark/>
          </w:tcPr>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Prezentul certificat confirmă faptul că __________________________________________________________</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_____________________________________________________________________________________________</w:t>
            </w:r>
          </w:p>
          <w:p w:rsidR="00220DFC" w:rsidRPr="00B82D2B" w:rsidRDefault="00220DFC" w:rsidP="00220DFC">
            <w:pPr>
              <w:jc w:val="center"/>
              <w:rPr>
                <w:rFonts w:ascii="Arial" w:eastAsia="Times New Roman" w:hAnsi="Arial" w:cs="Arial"/>
                <w:sz w:val="16"/>
                <w:szCs w:val="16"/>
                <w:lang w:val="ro-RO" w:eastAsia="en-GB"/>
              </w:rPr>
            </w:pPr>
            <w:r w:rsidRPr="00B82D2B">
              <w:rPr>
                <w:rFonts w:ascii="Arial" w:eastAsia="Times New Roman" w:hAnsi="Arial" w:cs="Arial"/>
                <w:sz w:val="16"/>
                <w:szCs w:val="16"/>
                <w:lang w:val="ro-RO" w:eastAsia="en-GB"/>
              </w:rPr>
              <w:t xml:space="preserve">(denumirea </w:t>
            </w:r>
            <w:r w:rsidR="00E84758" w:rsidRPr="00B82D2B">
              <w:rPr>
                <w:rFonts w:ascii="Arial" w:eastAsia="Times New Roman" w:hAnsi="Arial" w:cs="Arial"/>
                <w:sz w:val="16"/>
                <w:szCs w:val="16"/>
                <w:lang w:val="ro-RO" w:eastAsia="en-GB"/>
              </w:rPr>
              <w:t>persoanei juridice</w:t>
            </w:r>
            <w:r w:rsidRPr="00B82D2B">
              <w:rPr>
                <w:rFonts w:ascii="Arial" w:eastAsia="Times New Roman" w:hAnsi="Arial" w:cs="Arial"/>
                <w:sz w:val="16"/>
                <w:szCs w:val="16"/>
                <w:lang w:val="ro-RO" w:eastAsia="en-GB"/>
              </w:rPr>
              <w:t xml:space="preserve"> şi a organizaţiei, din componenţa căreia face parte, adresa</w:t>
            </w:r>
            <w:r w:rsidR="001B1D7E">
              <w:rPr>
                <w:rFonts w:ascii="Arial" w:eastAsia="Times New Roman" w:hAnsi="Arial" w:cs="Arial"/>
                <w:sz w:val="16"/>
                <w:szCs w:val="16"/>
                <w:lang w:val="ro-RO" w:eastAsia="en-GB"/>
              </w:rPr>
              <w:t xml:space="preserve"> juridică</w:t>
            </w:r>
            <w:r w:rsidRPr="00B82D2B">
              <w:rPr>
                <w:rFonts w:ascii="Arial" w:eastAsia="Times New Roman" w:hAnsi="Arial" w:cs="Arial"/>
                <w:sz w:val="16"/>
                <w:szCs w:val="16"/>
                <w:lang w:val="ro-RO" w:eastAsia="en-GB"/>
              </w:rPr>
              <w:t>)</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_____________________________________________________________________________________________</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este </w:t>
            </w:r>
            <w:r w:rsidRPr="00B82D2B">
              <w:rPr>
                <w:rFonts w:ascii="Arial" w:eastAsia="Times New Roman" w:hAnsi="Arial" w:cs="Arial"/>
                <w:b/>
                <w:bCs/>
                <w:sz w:val="20"/>
                <w:szCs w:val="20"/>
                <w:lang w:val="ro-RO" w:eastAsia="en-GB"/>
              </w:rPr>
              <w:t>DESEMNAT</w:t>
            </w:r>
            <w:r w:rsidRPr="00B82D2B">
              <w:rPr>
                <w:rFonts w:ascii="Arial" w:eastAsia="Times New Roman" w:hAnsi="Arial" w:cs="Arial"/>
                <w:sz w:val="20"/>
                <w:szCs w:val="20"/>
                <w:lang w:val="ro-RO" w:eastAsia="en-GB"/>
              </w:rPr>
              <w:t xml:space="preserve"> în cadrul Sistemului Naţional de Metrologie conform _____________________________________</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_____________________________________________________________________________________________</w:t>
            </w:r>
          </w:p>
          <w:p w:rsidR="00220DFC" w:rsidRPr="00B82D2B" w:rsidRDefault="00220DFC" w:rsidP="00E84758">
            <w:pPr>
              <w:jc w:val="center"/>
              <w:rPr>
                <w:rFonts w:ascii="Arial" w:eastAsia="Times New Roman" w:hAnsi="Arial" w:cs="Arial"/>
                <w:sz w:val="16"/>
                <w:szCs w:val="16"/>
                <w:lang w:val="ro-RO" w:eastAsia="en-GB"/>
              </w:rPr>
            </w:pPr>
            <w:r w:rsidRPr="00B82D2B">
              <w:rPr>
                <w:rFonts w:ascii="Arial" w:eastAsia="Times New Roman" w:hAnsi="Arial" w:cs="Arial"/>
                <w:sz w:val="16"/>
                <w:szCs w:val="16"/>
                <w:lang w:val="ro-RO" w:eastAsia="en-GB"/>
              </w:rPr>
              <w:t>(</w:t>
            </w:r>
            <w:r w:rsidR="00E84758" w:rsidRPr="00B82D2B">
              <w:rPr>
                <w:rFonts w:ascii="Arial" w:eastAsia="Times New Roman" w:hAnsi="Arial" w:cs="Arial"/>
                <w:sz w:val="16"/>
                <w:szCs w:val="16"/>
                <w:lang w:val="ro-RO" w:eastAsia="en-GB"/>
              </w:rPr>
              <w:t>numărul actului</w:t>
            </w:r>
            <w:r w:rsidRPr="00B82D2B">
              <w:rPr>
                <w:rFonts w:ascii="Arial" w:eastAsia="Times New Roman" w:hAnsi="Arial" w:cs="Arial"/>
                <w:sz w:val="16"/>
                <w:szCs w:val="16"/>
                <w:lang w:val="ro-RO" w:eastAsia="en-GB"/>
              </w:rPr>
              <w:t xml:space="preserve"> normativ)</w:t>
            </w:r>
          </w:p>
        </w:tc>
      </w:tr>
      <w:tr w:rsidR="00220DFC" w:rsidRPr="006B3E27" w:rsidTr="00220DFC">
        <w:trPr>
          <w:jc w:val="center"/>
        </w:trPr>
        <w:tc>
          <w:tcPr>
            <w:tcW w:w="10632" w:type="dxa"/>
            <w:gridSpan w:val="2"/>
            <w:tcBorders>
              <w:top w:val="nil"/>
              <w:left w:val="nil"/>
              <w:bottom w:val="nil"/>
              <w:right w:val="nil"/>
            </w:tcBorders>
            <w:tcMar>
              <w:top w:w="15" w:type="dxa"/>
              <w:left w:w="45" w:type="dxa"/>
              <w:bottom w:w="15" w:type="dxa"/>
              <w:right w:w="45" w:type="dxa"/>
            </w:tcMar>
            <w:hideMark/>
          </w:tcPr>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pentru efectuarea </w:t>
            </w:r>
            <w:r w:rsidRPr="00B82D2B">
              <w:rPr>
                <w:rFonts w:ascii="Arial" w:eastAsia="Times New Roman" w:hAnsi="Arial" w:cs="Arial"/>
                <w:b/>
                <w:bCs/>
                <w:sz w:val="20"/>
                <w:szCs w:val="20"/>
                <w:u w:val="single"/>
                <w:lang w:val="ro-RO" w:eastAsia="en-GB"/>
              </w:rPr>
              <w:t>verificării metrologice</w:t>
            </w:r>
            <w:r w:rsidRPr="00B82D2B">
              <w:rPr>
                <w:rFonts w:ascii="Arial" w:eastAsia="Times New Roman" w:hAnsi="Arial" w:cs="Arial"/>
                <w:b/>
                <w:bCs/>
                <w:sz w:val="20"/>
                <w:szCs w:val="20"/>
                <w:lang w:val="ro-RO" w:eastAsia="en-GB"/>
              </w:rPr>
              <w:t xml:space="preserve"> </w:t>
            </w:r>
            <w:r w:rsidRPr="00B82D2B">
              <w:rPr>
                <w:rFonts w:ascii="Arial" w:eastAsia="Times New Roman" w:hAnsi="Arial" w:cs="Arial"/>
                <w:sz w:val="20"/>
                <w:szCs w:val="20"/>
                <w:lang w:val="ro-RO" w:eastAsia="en-GB"/>
              </w:rPr>
              <w:t xml:space="preserve">a mijloacelor de măsurare supuse controlului metrologic legal, utilizate în domeniile de interes public.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Domeniul de desemnare este definit în anexa la prezentul certificat care este parte integrantă a acestuia. </w:t>
            </w:r>
          </w:p>
          <w:p w:rsidR="00220DFC" w:rsidRPr="00B82D2B" w:rsidRDefault="00220DFC" w:rsidP="00220DFC">
            <w:pPr>
              <w:ind w:firstLine="567"/>
              <w:jc w:val="both"/>
              <w:rPr>
                <w:rFonts w:ascii="Arial" w:eastAsia="Times New Roman" w:hAnsi="Arial" w:cs="Arial"/>
                <w:sz w:val="20"/>
                <w:szCs w:val="20"/>
                <w:lang w:val="ro-RO" w:eastAsia="en-GB"/>
              </w:rPr>
            </w:pPr>
          </w:p>
        </w:tc>
      </w:tr>
    </w:tbl>
    <w:p w:rsidR="00220DFC" w:rsidRPr="00B82D2B" w:rsidRDefault="00220DFC" w:rsidP="00220DFC">
      <w:pPr>
        <w:ind w:firstLine="567"/>
        <w:jc w:val="both"/>
        <w:rPr>
          <w:rFonts w:eastAsia="Times New Roman"/>
          <w:lang w:val="ro-RO" w:eastAsia="en-GB"/>
        </w:rPr>
      </w:pPr>
      <w:r w:rsidRPr="00B82D2B">
        <w:rPr>
          <w:rFonts w:eastAsia="Times New Roman"/>
          <w:lang w:val="ro-RO" w:eastAsia="en-GB"/>
        </w:rPr>
        <w:t> </w:t>
      </w:r>
    </w:p>
    <w:p w:rsidR="00220DFC" w:rsidRPr="00B82D2B" w:rsidRDefault="00220DFC" w:rsidP="00220DFC">
      <w:pPr>
        <w:ind w:firstLine="567"/>
        <w:jc w:val="both"/>
        <w:rPr>
          <w:rFonts w:eastAsia="Times New Roman"/>
          <w:lang w:val="ro-RO" w:eastAsia="en-GB"/>
        </w:rPr>
      </w:pPr>
      <w:r w:rsidRPr="00B82D2B">
        <w:rPr>
          <w:rFonts w:eastAsia="Times New Roman"/>
          <w:lang w:val="ro-RO" w:eastAsia="en-GB"/>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4860"/>
        <w:gridCol w:w="2432"/>
        <w:gridCol w:w="3208"/>
      </w:tblGrid>
      <w:tr w:rsidR="00220DFC" w:rsidRPr="00B82D2B" w:rsidTr="00220DFC">
        <w:trPr>
          <w:jc w:val="center"/>
        </w:trPr>
        <w:tc>
          <w:tcPr>
            <w:tcW w:w="0" w:type="auto"/>
            <w:vMerge w:val="restart"/>
            <w:tcBorders>
              <w:top w:val="nil"/>
              <w:left w:val="nil"/>
              <w:bottom w:val="nil"/>
              <w:right w:val="nil"/>
            </w:tcBorders>
            <w:tcMar>
              <w:top w:w="15" w:type="dxa"/>
              <w:left w:w="45" w:type="dxa"/>
              <w:bottom w:w="15" w:type="dxa"/>
              <w:right w:w="45" w:type="dxa"/>
            </w:tcMar>
            <w:hideMark/>
          </w:tcPr>
          <w:p w:rsidR="00220DFC" w:rsidRPr="00B82D2B"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Conducătorul </w:t>
            </w:r>
            <w:r w:rsidR="00994920" w:rsidRPr="00B82D2B">
              <w:rPr>
                <w:rFonts w:ascii="Arial" w:eastAsia="Times New Roman" w:hAnsi="Arial" w:cs="Arial"/>
                <w:sz w:val="20"/>
                <w:szCs w:val="20"/>
                <w:lang w:val="ro-RO" w:eastAsia="en-GB"/>
              </w:rPr>
              <w:t>autorităţii centrale de metrologie</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ind w:firstLine="567"/>
              <w:jc w:val="both"/>
              <w:rPr>
                <w:rFonts w:ascii="Arial" w:eastAsia="Times New Roman" w:hAnsi="Arial" w:cs="Arial"/>
                <w:sz w:val="20"/>
                <w:szCs w:val="20"/>
                <w:lang w:val="ro-RO" w:eastAsia="en-GB"/>
              </w:rPr>
            </w:pPr>
          </w:p>
        </w:tc>
        <w:tc>
          <w:tcPr>
            <w:tcW w:w="0" w:type="auto"/>
            <w:tcBorders>
              <w:top w:val="nil"/>
              <w:left w:val="nil"/>
              <w:bottom w:val="nil"/>
              <w:right w:val="nil"/>
            </w:tcBorders>
            <w:tcMar>
              <w:top w:w="15" w:type="dxa"/>
              <w:left w:w="45" w:type="dxa"/>
              <w:bottom w:w="15" w:type="dxa"/>
              <w:right w:w="45" w:type="dxa"/>
            </w:tcMar>
            <w:hideMark/>
          </w:tcPr>
          <w:p w:rsidR="00220DFC" w:rsidRPr="00B82D2B"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__________________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16"/>
                <w:szCs w:val="16"/>
                <w:lang w:val="ro-RO" w:eastAsia="en-GB"/>
              </w:rPr>
              <w:t>(semnătura)</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tc>
        <w:tc>
          <w:tcPr>
            <w:tcW w:w="0" w:type="auto"/>
            <w:tcBorders>
              <w:top w:val="nil"/>
              <w:left w:val="nil"/>
              <w:bottom w:val="nil"/>
              <w:right w:val="nil"/>
            </w:tcBorders>
            <w:tcMar>
              <w:top w:w="15" w:type="dxa"/>
              <w:left w:w="45" w:type="dxa"/>
              <w:bottom w:w="15" w:type="dxa"/>
              <w:right w:w="45" w:type="dxa"/>
            </w:tcMar>
            <w:hideMark/>
          </w:tcPr>
          <w:p w:rsidR="00220DFC" w:rsidRPr="00B82D2B"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________________________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16"/>
                <w:szCs w:val="16"/>
                <w:lang w:val="ro-RO" w:eastAsia="en-GB"/>
              </w:rPr>
              <w:t>(prenumele, numele)</w:t>
            </w:r>
          </w:p>
        </w:tc>
      </w:tr>
      <w:tr w:rsidR="00220DFC" w:rsidRPr="00C45059" w:rsidTr="00F84E11">
        <w:trPr>
          <w:trHeight w:val="438"/>
          <w:jc w:val="center"/>
        </w:trPr>
        <w:tc>
          <w:tcPr>
            <w:tcW w:w="0" w:type="auto"/>
            <w:vMerge/>
            <w:tcBorders>
              <w:top w:val="nil"/>
              <w:left w:val="nil"/>
              <w:bottom w:val="nil"/>
              <w:right w:val="nil"/>
            </w:tcBorders>
            <w:vAlign w:val="center"/>
            <w:hideMark/>
          </w:tcPr>
          <w:p w:rsidR="00220DFC" w:rsidRPr="00B82D2B" w:rsidRDefault="00220DFC" w:rsidP="00220DFC">
            <w:pPr>
              <w:rPr>
                <w:rFonts w:ascii="Arial" w:eastAsia="Times New Roman" w:hAnsi="Arial" w:cs="Arial"/>
                <w:sz w:val="20"/>
                <w:szCs w:val="20"/>
                <w:lang w:val="ro-RO" w:eastAsia="en-GB"/>
              </w:rPr>
            </w:pPr>
          </w:p>
        </w:tc>
        <w:tc>
          <w:tcPr>
            <w:tcW w:w="0" w:type="auto"/>
            <w:gridSpan w:val="2"/>
            <w:tcBorders>
              <w:top w:val="nil"/>
              <w:left w:val="nil"/>
              <w:bottom w:val="nil"/>
              <w:right w:val="nil"/>
            </w:tcBorders>
            <w:tcMar>
              <w:top w:w="15" w:type="dxa"/>
              <w:left w:w="45" w:type="dxa"/>
              <w:bottom w:w="15" w:type="dxa"/>
              <w:right w:w="45" w:type="dxa"/>
            </w:tcMar>
            <w:hideMark/>
          </w:tcPr>
          <w:p w:rsidR="00220DFC" w:rsidRPr="00B82D2B"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Data ______ ____________________________</w:t>
            </w:r>
          </w:p>
        </w:tc>
      </w:tr>
    </w:tbl>
    <w:p w:rsidR="00220DFC" w:rsidRPr="00F84E11" w:rsidRDefault="00220DFC" w:rsidP="00220DFC">
      <w:pPr>
        <w:ind w:firstLine="567"/>
        <w:jc w:val="both"/>
        <w:rPr>
          <w:rFonts w:eastAsia="Times New Roman"/>
          <w:lang w:val="ro-RO" w:eastAsia="en-GB"/>
        </w:rPr>
      </w:pPr>
      <w:r w:rsidRPr="00F84E11">
        <w:rPr>
          <w:rFonts w:eastAsia="Times New Roman"/>
          <w:lang w:val="ro-RO" w:eastAsia="en-GB"/>
        </w:rPr>
        <w:t> </w:t>
      </w:r>
    </w:p>
    <w:p w:rsidR="00220DFC" w:rsidRPr="00F84E11" w:rsidRDefault="00220DFC" w:rsidP="00220DFC">
      <w:pPr>
        <w:ind w:firstLine="567"/>
        <w:jc w:val="both"/>
        <w:rPr>
          <w:rFonts w:eastAsia="Times New Roman"/>
          <w:lang w:val="ro-RO" w:eastAsia="en-GB"/>
        </w:rPr>
      </w:pPr>
      <w:r w:rsidRPr="00F84E11">
        <w:rPr>
          <w:rFonts w:eastAsia="Times New Roman"/>
          <w:lang w:val="ro-RO" w:eastAsia="en-GB"/>
        </w:rPr>
        <w:t> </w:t>
      </w:r>
    </w:p>
    <w:tbl>
      <w:tblPr>
        <w:tblW w:w="10490" w:type="dxa"/>
        <w:jc w:val="center"/>
        <w:tblLayout w:type="fixed"/>
        <w:tblCellMar>
          <w:top w:w="15" w:type="dxa"/>
          <w:left w:w="15" w:type="dxa"/>
          <w:bottom w:w="15" w:type="dxa"/>
          <w:right w:w="15" w:type="dxa"/>
        </w:tblCellMar>
        <w:tblLook w:val="04A0" w:firstRow="1" w:lastRow="0" w:firstColumn="1" w:lastColumn="0" w:noHBand="0" w:noVBand="1"/>
      </w:tblPr>
      <w:tblGrid>
        <w:gridCol w:w="3653"/>
        <w:gridCol w:w="6837"/>
      </w:tblGrid>
      <w:tr w:rsidR="00220DFC" w:rsidRPr="00B82D2B" w:rsidTr="00220DFC">
        <w:trPr>
          <w:jc w:val="center"/>
        </w:trPr>
        <w:tc>
          <w:tcPr>
            <w:tcW w:w="10490" w:type="dxa"/>
            <w:gridSpan w:val="2"/>
            <w:tcBorders>
              <w:top w:val="nil"/>
              <w:left w:val="nil"/>
              <w:bottom w:val="nil"/>
              <w:right w:val="nil"/>
            </w:tcBorders>
            <w:tcMar>
              <w:top w:w="15" w:type="dxa"/>
              <w:left w:w="45" w:type="dxa"/>
              <w:bottom w:w="15" w:type="dxa"/>
              <w:right w:w="45" w:type="dxa"/>
            </w:tcMar>
            <w:hideMark/>
          </w:tcPr>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A93710" w:rsidRPr="00B82D2B" w:rsidRDefault="00A93710" w:rsidP="00A93710">
            <w:pPr>
              <w:jc w:val="right"/>
              <w:rPr>
                <w:rFonts w:ascii="Arial" w:eastAsia="Times New Roman" w:hAnsi="Arial" w:cs="Arial"/>
                <w:sz w:val="20"/>
                <w:szCs w:val="20"/>
                <w:lang w:val="ro-RO" w:eastAsia="en-GB"/>
              </w:rPr>
            </w:pPr>
            <w:r w:rsidRPr="00B82D2B">
              <w:rPr>
                <w:rFonts w:ascii="Arial" w:eastAsia="Times New Roman" w:hAnsi="Arial" w:cs="Arial"/>
                <w:b/>
                <w:bCs/>
                <w:sz w:val="20"/>
                <w:szCs w:val="20"/>
                <w:lang w:val="ro-RO" w:eastAsia="en-GB"/>
              </w:rPr>
              <w:t>Anexa nr. 5 la Regulament</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jc w:val="center"/>
              <w:rPr>
                <w:rFonts w:ascii="Arial" w:eastAsia="Times New Roman" w:hAnsi="Arial" w:cs="Arial"/>
                <w:b/>
                <w:bCs/>
                <w:sz w:val="20"/>
                <w:szCs w:val="20"/>
                <w:lang w:val="ro-RO" w:eastAsia="en-GB"/>
              </w:rPr>
            </w:pPr>
            <w:r w:rsidRPr="00B82D2B">
              <w:rPr>
                <w:rFonts w:ascii="Arial" w:eastAsia="Times New Roman" w:hAnsi="Arial" w:cs="Arial"/>
                <w:b/>
                <w:bCs/>
                <w:sz w:val="20"/>
                <w:szCs w:val="20"/>
                <w:lang w:val="ro-RO" w:eastAsia="en-GB"/>
              </w:rPr>
              <w:t xml:space="preserve">Forma de prezentare a certificatului de desemnare pentru </w:t>
            </w:r>
          </w:p>
          <w:p w:rsidR="00220DFC" w:rsidRPr="00B82D2B" w:rsidRDefault="00220DFC" w:rsidP="00220DFC">
            <w:pPr>
              <w:jc w:val="center"/>
              <w:rPr>
                <w:rFonts w:ascii="Arial" w:eastAsia="Times New Roman" w:hAnsi="Arial" w:cs="Arial"/>
                <w:b/>
                <w:bCs/>
                <w:sz w:val="20"/>
                <w:szCs w:val="20"/>
                <w:lang w:val="ro-RO" w:eastAsia="en-GB"/>
              </w:rPr>
            </w:pPr>
            <w:r w:rsidRPr="00B82D2B">
              <w:rPr>
                <w:rFonts w:ascii="Arial" w:eastAsia="Times New Roman" w:hAnsi="Arial" w:cs="Arial"/>
                <w:b/>
                <w:bCs/>
                <w:sz w:val="20"/>
                <w:szCs w:val="20"/>
                <w:lang w:val="ro-RO" w:eastAsia="en-GB"/>
              </w:rPr>
              <w:t xml:space="preserve">măsurări în domeniile de interes public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tbl>
            <w:tblPr>
              <w:tblW w:w="10295" w:type="dxa"/>
              <w:jc w:val="center"/>
              <w:tblLayout w:type="fixed"/>
              <w:tblCellMar>
                <w:top w:w="15" w:type="dxa"/>
                <w:left w:w="15" w:type="dxa"/>
                <w:bottom w:w="15" w:type="dxa"/>
                <w:right w:w="15" w:type="dxa"/>
              </w:tblCellMar>
              <w:tblLook w:val="04A0" w:firstRow="1" w:lastRow="0" w:firstColumn="1" w:lastColumn="0" w:noHBand="0" w:noVBand="1"/>
            </w:tblPr>
            <w:tblGrid>
              <w:gridCol w:w="10295"/>
            </w:tblGrid>
            <w:tr w:rsidR="00220DFC" w:rsidRPr="006B3E27" w:rsidTr="00220DFC">
              <w:trPr>
                <w:jc w:val="center"/>
              </w:trPr>
              <w:tc>
                <w:tcPr>
                  <w:tcW w:w="102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0DFC" w:rsidRPr="00B82D2B" w:rsidRDefault="00220DFC" w:rsidP="00220DFC">
                  <w:pPr>
                    <w:jc w:val="cente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Stema de Stat </w:t>
                  </w:r>
                </w:p>
                <w:p w:rsidR="00220DFC" w:rsidRPr="00B82D2B" w:rsidRDefault="00220DFC" w:rsidP="00220DFC">
                  <w:pPr>
                    <w:jc w:val="cente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a Republicii Moldova</w:t>
                  </w:r>
                </w:p>
              </w:tc>
            </w:tr>
          </w:tbl>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jc w:val="center"/>
              <w:rPr>
                <w:rFonts w:ascii="Arial" w:eastAsia="Times New Roman" w:hAnsi="Arial" w:cs="Arial"/>
                <w:b/>
                <w:bCs/>
                <w:sz w:val="20"/>
                <w:szCs w:val="20"/>
                <w:lang w:val="ro-RO" w:eastAsia="en-GB"/>
              </w:rPr>
            </w:pPr>
            <w:r w:rsidRPr="00B82D2B">
              <w:rPr>
                <w:rFonts w:ascii="Arial" w:eastAsia="Times New Roman" w:hAnsi="Arial" w:cs="Arial"/>
                <w:b/>
                <w:bCs/>
                <w:sz w:val="20"/>
                <w:szCs w:val="20"/>
                <w:lang w:val="ro-RO" w:eastAsia="en-GB"/>
              </w:rPr>
              <w:t xml:space="preserve">GUVERNUL REPUBLICII MOLDOVA </w:t>
            </w:r>
          </w:p>
          <w:p w:rsidR="00220DFC" w:rsidRPr="00B82D2B" w:rsidRDefault="00220DFC" w:rsidP="00220DFC">
            <w:pPr>
              <w:jc w:val="cente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____________________________________________________________ </w:t>
            </w:r>
          </w:p>
          <w:p w:rsidR="00220DFC" w:rsidRPr="00B82D2B" w:rsidRDefault="00220DFC" w:rsidP="00220DFC">
            <w:pPr>
              <w:jc w:val="center"/>
              <w:rPr>
                <w:rFonts w:ascii="Arial" w:eastAsia="Times New Roman" w:hAnsi="Arial" w:cs="Arial"/>
                <w:sz w:val="16"/>
                <w:szCs w:val="16"/>
                <w:lang w:val="ro-RO" w:eastAsia="en-GB"/>
              </w:rPr>
            </w:pPr>
            <w:r w:rsidRPr="00B82D2B">
              <w:rPr>
                <w:rFonts w:ascii="Arial" w:eastAsia="Times New Roman" w:hAnsi="Arial" w:cs="Arial"/>
                <w:sz w:val="16"/>
                <w:szCs w:val="16"/>
                <w:lang w:val="ro-RO" w:eastAsia="en-GB"/>
              </w:rPr>
              <w:t xml:space="preserve">(denumirea </w:t>
            </w:r>
            <w:r w:rsidR="00994920" w:rsidRPr="00B82D2B">
              <w:rPr>
                <w:rFonts w:ascii="Arial" w:eastAsia="Times New Roman" w:hAnsi="Arial" w:cs="Arial"/>
                <w:sz w:val="16"/>
                <w:szCs w:val="16"/>
                <w:lang w:val="ro-RO" w:eastAsia="en-GB"/>
              </w:rPr>
              <w:t>autorităţii centrale de metrologie</w:t>
            </w:r>
            <w:r w:rsidRPr="00B82D2B">
              <w:rPr>
                <w:rFonts w:ascii="Arial" w:eastAsia="Times New Roman" w:hAnsi="Arial" w:cs="Arial"/>
                <w:sz w:val="16"/>
                <w:szCs w:val="16"/>
                <w:lang w:val="ro-RO" w:eastAsia="en-GB"/>
              </w:rPr>
              <w:t xml:space="preserve">)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jc w:val="center"/>
              <w:rPr>
                <w:rFonts w:ascii="Arial" w:eastAsia="Times New Roman" w:hAnsi="Arial" w:cs="Arial"/>
                <w:sz w:val="20"/>
                <w:szCs w:val="20"/>
                <w:lang w:val="ro-RO" w:eastAsia="en-GB"/>
              </w:rPr>
            </w:pPr>
            <w:r w:rsidRPr="00B82D2B">
              <w:rPr>
                <w:rFonts w:ascii="Arial" w:eastAsia="Times New Roman" w:hAnsi="Arial" w:cs="Arial"/>
                <w:b/>
                <w:bCs/>
                <w:sz w:val="20"/>
                <w:szCs w:val="20"/>
                <w:lang w:val="ro-RO" w:eastAsia="en-GB"/>
              </w:rPr>
              <w:t>CERTIFICAT DE DESEMNARE</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tc>
      </w:tr>
      <w:tr w:rsidR="00220DFC" w:rsidRPr="006B3E27" w:rsidTr="00220DFC">
        <w:trPr>
          <w:jc w:val="center"/>
        </w:trPr>
        <w:tc>
          <w:tcPr>
            <w:tcW w:w="3653" w:type="dxa"/>
            <w:tcBorders>
              <w:top w:val="nil"/>
              <w:left w:val="nil"/>
              <w:bottom w:val="nil"/>
              <w:right w:val="nil"/>
            </w:tcBorders>
            <w:tcMar>
              <w:top w:w="15" w:type="dxa"/>
              <w:left w:w="45" w:type="dxa"/>
              <w:bottom w:w="15" w:type="dxa"/>
              <w:right w:w="45" w:type="dxa"/>
            </w:tcMar>
            <w:hideMark/>
          </w:tcPr>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lastRenderedPageBreak/>
              <w:t>Nr. __________</w:t>
            </w:r>
          </w:p>
        </w:tc>
        <w:tc>
          <w:tcPr>
            <w:tcW w:w="6837" w:type="dxa"/>
            <w:tcBorders>
              <w:top w:val="nil"/>
              <w:left w:val="nil"/>
              <w:bottom w:val="nil"/>
              <w:right w:val="nil"/>
            </w:tcBorders>
            <w:tcMar>
              <w:top w:w="15" w:type="dxa"/>
              <w:left w:w="45" w:type="dxa"/>
              <w:bottom w:w="15" w:type="dxa"/>
              <w:right w:w="45" w:type="dxa"/>
            </w:tcMar>
            <w:hideMark/>
          </w:tcPr>
          <w:p w:rsidR="00220DFC" w:rsidRPr="00B82D2B" w:rsidRDefault="00220DFC" w:rsidP="00220DFC">
            <w:pPr>
              <w:ind w:right="567"/>
              <w:jc w:val="right"/>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Data înregistrării ____ _____________ 20_ </w:t>
            </w:r>
          </w:p>
          <w:p w:rsidR="00220DFC" w:rsidRPr="00B82D2B" w:rsidRDefault="00220DFC" w:rsidP="00220DFC">
            <w:pPr>
              <w:ind w:right="567"/>
              <w:jc w:val="right"/>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Valabil pînă la ____ _____________ 20_</w:t>
            </w:r>
          </w:p>
        </w:tc>
      </w:tr>
      <w:tr w:rsidR="00220DFC" w:rsidRPr="006B3E27" w:rsidTr="00220DFC">
        <w:trPr>
          <w:jc w:val="center"/>
        </w:trPr>
        <w:tc>
          <w:tcPr>
            <w:tcW w:w="10490" w:type="dxa"/>
            <w:gridSpan w:val="2"/>
            <w:tcBorders>
              <w:top w:val="nil"/>
              <w:left w:val="nil"/>
              <w:bottom w:val="nil"/>
              <w:right w:val="nil"/>
            </w:tcBorders>
            <w:noWrap/>
            <w:tcMar>
              <w:top w:w="15" w:type="dxa"/>
              <w:left w:w="45" w:type="dxa"/>
              <w:bottom w:w="15" w:type="dxa"/>
              <w:right w:w="45" w:type="dxa"/>
            </w:tcMar>
            <w:hideMark/>
          </w:tcPr>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Prezentul certificat confirmă faptul că __________________________________________________________</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_____________________________________________________________________________________________</w:t>
            </w:r>
          </w:p>
          <w:p w:rsidR="00220DFC" w:rsidRPr="00B82D2B" w:rsidRDefault="00220DFC" w:rsidP="00220DFC">
            <w:pPr>
              <w:jc w:val="center"/>
              <w:rPr>
                <w:rFonts w:ascii="Arial" w:eastAsia="Times New Roman" w:hAnsi="Arial" w:cs="Arial"/>
                <w:sz w:val="16"/>
                <w:szCs w:val="16"/>
                <w:lang w:val="ro-RO" w:eastAsia="en-GB"/>
              </w:rPr>
            </w:pPr>
            <w:r w:rsidRPr="00B82D2B">
              <w:rPr>
                <w:rFonts w:ascii="Arial" w:eastAsia="Times New Roman" w:hAnsi="Arial" w:cs="Arial"/>
                <w:sz w:val="16"/>
                <w:szCs w:val="16"/>
                <w:lang w:val="ro-RO" w:eastAsia="en-GB"/>
              </w:rPr>
              <w:t xml:space="preserve">(denumirea </w:t>
            </w:r>
            <w:r w:rsidR="00FA0203">
              <w:rPr>
                <w:rFonts w:ascii="Arial" w:eastAsia="Times New Roman" w:hAnsi="Arial" w:cs="Arial"/>
                <w:sz w:val="16"/>
                <w:szCs w:val="16"/>
                <w:lang w:val="ro-RO" w:eastAsia="en-GB"/>
              </w:rPr>
              <w:t>persoanei juridice</w:t>
            </w:r>
            <w:r w:rsidRPr="00B82D2B">
              <w:rPr>
                <w:rFonts w:ascii="Arial" w:eastAsia="Times New Roman" w:hAnsi="Arial" w:cs="Arial"/>
                <w:sz w:val="16"/>
                <w:szCs w:val="16"/>
                <w:lang w:val="ro-RO" w:eastAsia="en-GB"/>
              </w:rPr>
              <w:t xml:space="preserve"> şi a organizaţiei, din componenţa căreia face parte, adresa</w:t>
            </w:r>
            <w:r w:rsidR="001B1D7E">
              <w:rPr>
                <w:rFonts w:ascii="Arial" w:eastAsia="Times New Roman" w:hAnsi="Arial" w:cs="Arial"/>
                <w:sz w:val="16"/>
                <w:szCs w:val="16"/>
                <w:lang w:val="ro-RO" w:eastAsia="en-GB"/>
              </w:rPr>
              <w:t xml:space="preserve"> juridică</w:t>
            </w:r>
            <w:r w:rsidRPr="00B82D2B">
              <w:rPr>
                <w:rFonts w:ascii="Arial" w:eastAsia="Times New Roman" w:hAnsi="Arial" w:cs="Arial"/>
                <w:sz w:val="16"/>
                <w:szCs w:val="16"/>
                <w:lang w:val="ro-RO" w:eastAsia="en-GB"/>
              </w:rPr>
              <w:t>)</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este </w:t>
            </w:r>
            <w:r w:rsidRPr="00B82D2B">
              <w:rPr>
                <w:rFonts w:ascii="Arial" w:eastAsia="Times New Roman" w:hAnsi="Arial" w:cs="Arial"/>
                <w:b/>
                <w:bCs/>
                <w:sz w:val="20"/>
                <w:szCs w:val="20"/>
                <w:lang w:val="ro-RO" w:eastAsia="en-GB"/>
              </w:rPr>
              <w:t>DESEMNAT</w:t>
            </w:r>
            <w:r w:rsidRPr="00B82D2B">
              <w:rPr>
                <w:rFonts w:ascii="Arial" w:eastAsia="Times New Roman" w:hAnsi="Arial" w:cs="Arial"/>
                <w:sz w:val="20"/>
                <w:szCs w:val="20"/>
                <w:lang w:val="ro-RO" w:eastAsia="en-GB"/>
              </w:rPr>
              <w:t xml:space="preserve"> în cadrul Sistemului Naţional de Metrologie conform _____________________________________</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_____________________________________________________________________________________________</w:t>
            </w:r>
          </w:p>
          <w:p w:rsidR="00220DFC" w:rsidRPr="00B82D2B" w:rsidRDefault="00220DFC" w:rsidP="00220DFC">
            <w:pPr>
              <w:jc w:val="center"/>
              <w:rPr>
                <w:rFonts w:ascii="Arial" w:eastAsia="Times New Roman" w:hAnsi="Arial" w:cs="Arial"/>
                <w:sz w:val="16"/>
                <w:szCs w:val="16"/>
                <w:lang w:val="ro-RO" w:eastAsia="en-GB"/>
              </w:rPr>
            </w:pPr>
            <w:r w:rsidRPr="00B82D2B">
              <w:rPr>
                <w:rFonts w:ascii="Arial" w:eastAsia="Times New Roman" w:hAnsi="Arial" w:cs="Arial"/>
                <w:sz w:val="16"/>
                <w:szCs w:val="16"/>
                <w:lang w:val="ro-RO" w:eastAsia="en-GB"/>
              </w:rPr>
              <w:t>(indicativul documentului normativ)</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pentru efectuarea </w:t>
            </w:r>
            <w:r w:rsidRPr="00B82D2B">
              <w:rPr>
                <w:rFonts w:ascii="Arial" w:eastAsia="Times New Roman" w:hAnsi="Arial" w:cs="Arial"/>
                <w:b/>
                <w:bCs/>
                <w:sz w:val="20"/>
                <w:szCs w:val="20"/>
                <w:u w:val="single"/>
                <w:lang w:val="ro-RO" w:eastAsia="en-GB"/>
              </w:rPr>
              <w:t>măsurărilor din</w:t>
            </w:r>
            <w:r w:rsidRPr="00B82D2B">
              <w:rPr>
                <w:rFonts w:ascii="Arial" w:eastAsia="Times New Roman" w:hAnsi="Arial" w:cs="Arial"/>
                <w:sz w:val="20"/>
                <w:szCs w:val="20"/>
                <w:u w:val="single"/>
                <w:lang w:val="ro-RO" w:eastAsia="en-GB"/>
              </w:rPr>
              <w:t xml:space="preserve"> </w:t>
            </w:r>
            <w:r w:rsidRPr="00B82D2B">
              <w:rPr>
                <w:rFonts w:ascii="Arial" w:eastAsia="Times New Roman" w:hAnsi="Arial" w:cs="Arial"/>
                <w:b/>
                <w:bCs/>
                <w:sz w:val="20"/>
                <w:szCs w:val="20"/>
                <w:u w:val="single"/>
                <w:lang w:val="ro-RO" w:eastAsia="en-GB"/>
              </w:rPr>
              <w:t>domeniile de interes public</w:t>
            </w:r>
            <w:r w:rsidRPr="00B82D2B">
              <w:rPr>
                <w:rFonts w:ascii="Arial" w:eastAsia="Times New Roman" w:hAnsi="Arial" w:cs="Arial"/>
                <w:sz w:val="20"/>
                <w:szCs w:val="20"/>
                <w:lang w:val="ro-RO" w:eastAsia="en-GB"/>
              </w:rPr>
              <w:t xml:space="preserve">. </w:t>
            </w:r>
          </w:p>
        </w:tc>
      </w:tr>
      <w:tr w:rsidR="00220DFC" w:rsidRPr="006B3E27" w:rsidTr="00220DFC">
        <w:trPr>
          <w:jc w:val="center"/>
        </w:trPr>
        <w:tc>
          <w:tcPr>
            <w:tcW w:w="10490" w:type="dxa"/>
            <w:gridSpan w:val="2"/>
            <w:tcBorders>
              <w:top w:val="nil"/>
              <w:left w:val="nil"/>
              <w:bottom w:val="nil"/>
              <w:right w:val="nil"/>
            </w:tcBorders>
            <w:tcMar>
              <w:top w:w="15" w:type="dxa"/>
              <w:left w:w="45" w:type="dxa"/>
              <w:bottom w:w="15" w:type="dxa"/>
              <w:right w:w="45" w:type="dxa"/>
            </w:tcMar>
            <w:hideMark/>
          </w:tcPr>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Domeniul de desemnare este definit în anexa la prezentul certificat care este parte integrantă a prezentului certificat. </w:t>
            </w:r>
          </w:p>
          <w:p w:rsidR="00220DFC" w:rsidRPr="00B82D2B" w:rsidRDefault="00220DFC" w:rsidP="00220DFC">
            <w:pPr>
              <w:ind w:firstLine="567"/>
              <w:jc w:val="both"/>
              <w:rPr>
                <w:rFonts w:ascii="Arial" w:eastAsia="Times New Roman" w:hAnsi="Arial" w:cs="Arial"/>
                <w:sz w:val="20"/>
                <w:szCs w:val="20"/>
                <w:lang w:val="ro-RO" w:eastAsia="en-GB"/>
              </w:rPr>
            </w:pPr>
          </w:p>
        </w:tc>
      </w:tr>
    </w:tbl>
    <w:p w:rsidR="00220DFC" w:rsidRPr="00B82D2B" w:rsidRDefault="00220DFC" w:rsidP="00220DFC">
      <w:pPr>
        <w:ind w:firstLine="567"/>
        <w:jc w:val="both"/>
        <w:rPr>
          <w:rFonts w:eastAsia="Times New Roman"/>
          <w:lang w:val="ro-RO" w:eastAsia="en-GB"/>
        </w:rPr>
      </w:pPr>
      <w:r w:rsidRPr="00B82D2B">
        <w:rPr>
          <w:rFonts w:eastAsia="Times New Roman"/>
          <w:lang w:val="ro-RO" w:eastAsia="en-GB"/>
        </w:rPr>
        <w:t> </w:t>
      </w:r>
    </w:p>
    <w:p w:rsidR="00220DFC" w:rsidRPr="00B82D2B" w:rsidRDefault="00220DFC" w:rsidP="00220DFC">
      <w:pPr>
        <w:ind w:firstLine="567"/>
        <w:jc w:val="both"/>
        <w:rPr>
          <w:rFonts w:eastAsia="Times New Roman"/>
          <w:lang w:val="ro-RO" w:eastAsia="en-GB"/>
        </w:rPr>
      </w:pPr>
      <w:r w:rsidRPr="00B82D2B">
        <w:rPr>
          <w:rFonts w:eastAsia="Times New Roman"/>
          <w:lang w:val="ro-RO" w:eastAsia="en-GB"/>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4860"/>
        <w:gridCol w:w="2432"/>
        <w:gridCol w:w="3208"/>
      </w:tblGrid>
      <w:tr w:rsidR="00220DFC" w:rsidRPr="00B82D2B" w:rsidTr="00220DFC">
        <w:trPr>
          <w:jc w:val="center"/>
        </w:trPr>
        <w:tc>
          <w:tcPr>
            <w:tcW w:w="0" w:type="auto"/>
            <w:vMerge w:val="restart"/>
            <w:tcBorders>
              <w:top w:val="nil"/>
              <w:left w:val="nil"/>
              <w:bottom w:val="nil"/>
              <w:right w:val="nil"/>
            </w:tcBorders>
            <w:tcMar>
              <w:top w:w="15" w:type="dxa"/>
              <w:left w:w="45" w:type="dxa"/>
              <w:bottom w:w="15" w:type="dxa"/>
              <w:right w:w="45" w:type="dxa"/>
            </w:tcMar>
            <w:hideMark/>
          </w:tcPr>
          <w:p w:rsidR="00220DFC" w:rsidRPr="00B82D2B"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Conducătorul </w:t>
            </w:r>
            <w:r w:rsidR="00994920" w:rsidRPr="00B82D2B">
              <w:rPr>
                <w:rFonts w:ascii="Arial" w:eastAsia="Times New Roman" w:hAnsi="Arial" w:cs="Arial"/>
                <w:sz w:val="20"/>
                <w:szCs w:val="20"/>
                <w:lang w:val="ro-RO" w:eastAsia="en-GB"/>
              </w:rPr>
              <w:t>autorităţii centrale de metrologie</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0406FF"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   </w:t>
            </w:r>
          </w:p>
        </w:tc>
        <w:tc>
          <w:tcPr>
            <w:tcW w:w="0" w:type="auto"/>
            <w:tcBorders>
              <w:top w:val="nil"/>
              <w:left w:val="nil"/>
              <w:bottom w:val="nil"/>
              <w:right w:val="nil"/>
            </w:tcBorders>
            <w:tcMar>
              <w:top w:w="15" w:type="dxa"/>
              <w:left w:w="45" w:type="dxa"/>
              <w:bottom w:w="15" w:type="dxa"/>
              <w:right w:w="45" w:type="dxa"/>
            </w:tcMar>
            <w:hideMark/>
          </w:tcPr>
          <w:p w:rsidR="00220DFC" w:rsidRPr="00B82D2B"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__________________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16"/>
                <w:szCs w:val="16"/>
                <w:lang w:val="ro-RO" w:eastAsia="en-GB"/>
              </w:rPr>
              <w:t>(semnătura)</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tc>
        <w:tc>
          <w:tcPr>
            <w:tcW w:w="0" w:type="auto"/>
            <w:tcBorders>
              <w:top w:val="nil"/>
              <w:left w:val="nil"/>
              <w:bottom w:val="nil"/>
              <w:right w:val="nil"/>
            </w:tcBorders>
            <w:tcMar>
              <w:top w:w="15" w:type="dxa"/>
              <w:left w:w="45" w:type="dxa"/>
              <w:bottom w:w="15" w:type="dxa"/>
              <w:right w:w="45" w:type="dxa"/>
            </w:tcMar>
            <w:hideMark/>
          </w:tcPr>
          <w:p w:rsidR="00220DFC" w:rsidRPr="00B82D2B"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________________________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16"/>
                <w:szCs w:val="16"/>
                <w:lang w:val="ro-RO" w:eastAsia="en-GB"/>
              </w:rPr>
              <w:t>(prenumele, numele)</w:t>
            </w:r>
          </w:p>
        </w:tc>
      </w:tr>
      <w:tr w:rsidR="00220DFC" w:rsidRPr="00B82D2B" w:rsidTr="00220DFC">
        <w:trPr>
          <w:jc w:val="center"/>
        </w:trPr>
        <w:tc>
          <w:tcPr>
            <w:tcW w:w="0" w:type="auto"/>
            <w:vMerge/>
            <w:tcBorders>
              <w:top w:val="nil"/>
              <w:left w:val="nil"/>
              <w:bottom w:val="nil"/>
              <w:right w:val="nil"/>
            </w:tcBorders>
            <w:vAlign w:val="center"/>
            <w:hideMark/>
          </w:tcPr>
          <w:p w:rsidR="00220DFC" w:rsidRPr="00B82D2B" w:rsidRDefault="00220DFC" w:rsidP="00220DFC">
            <w:pPr>
              <w:rPr>
                <w:rFonts w:ascii="Arial" w:eastAsia="Times New Roman" w:hAnsi="Arial" w:cs="Arial"/>
                <w:sz w:val="20"/>
                <w:szCs w:val="20"/>
                <w:lang w:val="ro-RO" w:eastAsia="en-GB"/>
              </w:rPr>
            </w:pPr>
          </w:p>
        </w:tc>
        <w:tc>
          <w:tcPr>
            <w:tcW w:w="0" w:type="auto"/>
            <w:gridSpan w:val="2"/>
            <w:tcBorders>
              <w:top w:val="nil"/>
              <w:left w:val="nil"/>
              <w:bottom w:val="nil"/>
              <w:right w:val="nil"/>
            </w:tcBorders>
            <w:tcMar>
              <w:top w:w="15" w:type="dxa"/>
              <w:left w:w="45" w:type="dxa"/>
              <w:bottom w:w="15" w:type="dxa"/>
              <w:right w:w="45" w:type="dxa"/>
            </w:tcMar>
            <w:hideMark/>
          </w:tcPr>
          <w:p w:rsidR="00220DFC" w:rsidRPr="00B82D2B"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Data ______ ____________________________</w:t>
            </w:r>
          </w:p>
        </w:tc>
      </w:tr>
    </w:tbl>
    <w:p w:rsidR="00220DFC" w:rsidRPr="00B82D2B" w:rsidRDefault="00220DFC" w:rsidP="00220DFC">
      <w:pPr>
        <w:ind w:firstLine="567"/>
        <w:jc w:val="both"/>
        <w:rPr>
          <w:rFonts w:eastAsia="Times New Roman"/>
          <w:lang w:val="ro-RO" w:eastAsia="en-GB"/>
        </w:rPr>
      </w:pPr>
      <w:r w:rsidRPr="00B82D2B">
        <w:rPr>
          <w:rFonts w:eastAsia="Times New Roman"/>
          <w:lang w:val="ro-RO" w:eastAsia="en-GB"/>
        </w:rPr>
        <w:t> </w:t>
      </w:r>
    </w:p>
    <w:p w:rsidR="00220DFC" w:rsidRPr="00B82D2B" w:rsidRDefault="00220DFC" w:rsidP="00220DFC">
      <w:pPr>
        <w:ind w:firstLine="567"/>
        <w:jc w:val="both"/>
        <w:rPr>
          <w:rFonts w:eastAsia="Times New Roman"/>
          <w:lang w:val="ro-RO" w:eastAsia="en-GB"/>
        </w:rPr>
      </w:pPr>
      <w:r w:rsidRPr="00B82D2B">
        <w:rPr>
          <w:rFonts w:eastAsia="Times New Roman"/>
          <w:lang w:val="ro-RO" w:eastAsia="en-GB"/>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20DFC" w:rsidRPr="00B82D2B" w:rsidTr="001C3973">
        <w:trPr>
          <w:jc w:val="center"/>
        </w:trPr>
        <w:tc>
          <w:tcPr>
            <w:tcW w:w="0" w:type="auto"/>
            <w:tcBorders>
              <w:top w:val="nil"/>
              <w:left w:val="nil"/>
              <w:bottom w:val="nil"/>
              <w:right w:val="nil"/>
            </w:tcBorders>
            <w:tcMar>
              <w:top w:w="15" w:type="dxa"/>
              <w:left w:w="45" w:type="dxa"/>
              <w:bottom w:w="15" w:type="dxa"/>
              <w:right w:w="45" w:type="dxa"/>
            </w:tcMar>
            <w:hideMark/>
          </w:tcPr>
          <w:p w:rsidR="00220DFC" w:rsidRDefault="00220DFC" w:rsidP="00220DFC">
            <w:pPr>
              <w:jc w:val="right"/>
              <w:rPr>
                <w:rFonts w:ascii="Arial" w:eastAsia="Times New Roman" w:hAnsi="Arial" w:cs="Arial"/>
                <w:b/>
                <w:bCs/>
                <w:sz w:val="20"/>
                <w:szCs w:val="20"/>
                <w:lang w:val="ro-RO" w:eastAsia="en-GB"/>
              </w:rPr>
            </w:pPr>
          </w:p>
          <w:p w:rsidR="00F84E11" w:rsidRDefault="00F84E11" w:rsidP="00220DFC">
            <w:pPr>
              <w:jc w:val="right"/>
              <w:rPr>
                <w:rFonts w:ascii="Arial" w:eastAsia="Times New Roman" w:hAnsi="Arial" w:cs="Arial"/>
                <w:b/>
                <w:bCs/>
                <w:sz w:val="20"/>
                <w:szCs w:val="20"/>
                <w:lang w:val="ro-RO" w:eastAsia="en-GB"/>
              </w:rPr>
            </w:pPr>
          </w:p>
          <w:p w:rsidR="00F84E11" w:rsidRDefault="00F84E11" w:rsidP="00220DFC">
            <w:pPr>
              <w:jc w:val="right"/>
              <w:rPr>
                <w:rFonts w:ascii="Arial" w:eastAsia="Times New Roman" w:hAnsi="Arial" w:cs="Arial"/>
                <w:b/>
                <w:bCs/>
                <w:sz w:val="20"/>
                <w:szCs w:val="20"/>
                <w:lang w:val="ro-RO" w:eastAsia="en-GB"/>
              </w:rPr>
            </w:pPr>
          </w:p>
          <w:p w:rsidR="00F84E11" w:rsidRDefault="00F84E11" w:rsidP="00220DFC">
            <w:pPr>
              <w:jc w:val="right"/>
              <w:rPr>
                <w:rFonts w:ascii="Arial" w:eastAsia="Times New Roman" w:hAnsi="Arial" w:cs="Arial"/>
                <w:b/>
                <w:bCs/>
                <w:sz w:val="20"/>
                <w:szCs w:val="20"/>
                <w:lang w:val="ro-RO" w:eastAsia="en-GB"/>
              </w:rPr>
            </w:pPr>
          </w:p>
          <w:p w:rsidR="00F84E11" w:rsidRDefault="00F84E11" w:rsidP="00220DFC">
            <w:pPr>
              <w:jc w:val="right"/>
              <w:rPr>
                <w:rFonts w:ascii="Arial" w:eastAsia="Times New Roman" w:hAnsi="Arial" w:cs="Arial"/>
                <w:b/>
                <w:bCs/>
                <w:sz w:val="20"/>
                <w:szCs w:val="20"/>
                <w:lang w:val="ro-RO" w:eastAsia="en-GB"/>
              </w:rPr>
            </w:pPr>
          </w:p>
          <w:p w:rsidR="00F84E11" w:rsidRDefault="00F84E11" w:rsidP="00220DFC">
            <w:pPr>
              <w:jc w:val="right"/>
              <w:rPr>
                <w:rFonts w:ascii="Arial" w:eastAsia="Times New Roman" w:hAnsi="Arial" w:cs="Arial"/>
                <w:b/>
                <w:bCs/>
                <w:sz w:val="20"/>
                <w:szCs w:val="20"/>
                <w:lang w:val="ro-RO" w:eastAsia="en-GB"/>
              </w:rPr>
            </w:pPr>
          </w:p>
          <w:p w:rsidR="00F84E11" w:rsidRDefault="00F84E11" w:rsidP="00220DFC">
            <w:pPr>
              <w:jc w:val="right"/>
              <w:rPr>
                <w:rFonts w:ascii="Arial" w:eastAsia="Times New Roman" w:hAnsi="Arial" w:cs="Arial"/>
                <w:b/>
                <w:bCs/>
                <w:sz w:val="20"/>
                <w:szCs w:val="20"/>
                <w:lang w:val="ro-RO" w:eastAsia="en-GB"/>
              </w:rPr>
            </w:pPr>
          </w:p>
          <w:p w:rsidR="00F84E11" w:rsidRDefault="00F84E11" w:rsidP="00220DFC">
            <w:pPr>
              <w:jc w:val="right"/>
              <w:rPr>
                <w:rFonts w:ascii="Arial" w:eastAsia="Times New Roman" w:hAnsi="Arial" w:cs="Arial"/>
                <w:b/>
                <w:bCs/>
                <w:sz w:val="20"/>
                <w:szCs w:val="20"/>
                <w:lang w:val="ro-RO" w:eastAsia="en-GB"/>
              </w:rPr>
            </w:pPr>
          </w:p>
          <w:p w:rsidR="00F84E11" w:rsidRDefault="00F84E11" w:rsidP="00220DFC">
            <w:pPr>
              <w:jc w:val="right"/>
              <w:rPr>
                <w:rFonts w:ascii="Arial" w:eastAsia="Times New Roman" w:hAnsi="Arial" w:cs="Arial"/>
                <w:b/>
                <w:bCs/>
                <w:sz w:val="20"/>
                <w:szCs w:val="20"/>
                <w:lang w:val="ro-RO" w:eastAsia="en-GB"/>
              </w:rPr>
            </w:pPr>
          </w:p>
          <w:p w:rsidR="00F84E11" w:rsidRDefault="00F84E11" w:rsidP="00220DFC">
            <w:pPr>
              <w:jc w:val="right"/>
              <w:rPr>
                <w:rFonts w:ascii="Arial" w:eastAsia="Times New Roman" w:hAnsi="Arial" w:cs="Arial"/>
                <w:b/>
                <w:bCs/>
                <w:sz w:val="20"/>
                <w:szCs w:val="20"/>
                <w:lang w:val="ro-RO" w:eastAsia="en-GB"/>
              </w:rPr>
            </w:pPr>
          </w:p>
          <w:p w:rsidR="00F84E11" w:rsidRDefault="00F84E11" w:rsidP="00220DFC">
            <w:pPr>
              <w:jc w:val="right"/>
              <w:rPr>
                <w:rFonts w:ascii="Arial" w:eastAsia="Times New Roman" w:hAnsi="Arial" w:cs="Arial"/>
                <w:b/>
                <w:bCs/>
                <w:sz w:val="20"/>
                <w:szCs w:val="20"/>
                <w:lang w:val="ro-RO" w:eastAsia="en-GB"/>
              </w:rPr>
            </w:pPr>
          </w:p>
          <w:p w:rsidR="00F84E11" w:rsidRPr="00B82D2B" w:rsidRDefault="00F84E11"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b/>
                <w:bCs/>
                <w:sz w:val="20"/>
                <w:szCs w:val="20"/>
                <w:lang w:val="ro-RO" w:eastAsia="en-GB"/>
              </w:rPr>
            </w:pPr>
          </w:p>
          <w:p w:rsidR="00EC2CF6" w:rsidRDefault="00EC2CF6" w:rsidP="00220DFC">
            <w:pPr>
              <w:jc w:val="right"/>
              <w:rPr>
                <w:rFonts w:ascii="Arial" w:eastAsia="Times New Roman" w:hAnsi="Arial" w:cs="Arial"/>
                <w:b/>
                <w:bCs/>
                <w:sz w:val="20"/>
                <w:szCs w:val="20"/>
                <w:lang w:val="ro-RO" w:eastAsia="en-GB"/>
              </w:rPr>
            </w:pPr>
          </w:p>
          <w:p w:rsidR="00220DFC" w:rsidRPr="00B82D2B" w:rsidRDefault="00220DFC" w:rsidP="00220DFC">
            <w:pPr>
              <w:jc w:val="right"/>
              <w:rPr>
                <w:rFonts w:ascii="Arial" w:eastAsia="Times New Roman" w:hAnsi="Arial" w:cs="Arial"/>
                <w:sz w:val="20"/>
                <w:szCs w:val="20"/>
                <w:lang w:val="ro-RO" w:eastAsia="en-GB"/>
              </w:rPr>
            </w:pPr>
            <w:r w:rsidRPr="00B82D2B">
              <w:rPr>
                <w:rFonts w:ascii="Arial" w:eastAsia="Times New Roman" w:hAnsi="Arial" w:cs="Arial"/>
                <w:b/>
                <w:bCs/>
                <w:sz w:val="20"/>
                <w:szCs w:val="20"/>
                <w:lang w:val="ro-RO" w:eastAsia="en-GB"/>
              </w:rPr>
              <w:t xml:space="preserve">Anexa </w:t>
            </w:r>
            <w:r w:rsidR="00A93710" w:rsidRPr="00B82D2B">
              <w:rPr>
                <w:rFonts w:ascii="Arial" w:eastAsia="Times New Roman" w:hAnsi="Arial" w:cs="Arial"/>
                <w:b/>
                <w:bCs/>
                <w:sz w:val="20"/>
                <w:szCs w:val="20"/>
                <w:lang w:val="ro-RO" w:eastAsia="en-GB"/>
              </w:rPr>
              <w:t xml:space="preserve">nr. 6 </w:t>
            </w:r>
            <w:r w:rsidR="00A93710" w:rsidRPr="00B82D2B">
              <w:rPr>
                <w:rFonts w:eastAsia="Times New Roman"/>
                <w:lang w:val="ro-RO" w:eastAsia="en-GB"/>
              </w:rPr>
              <w:t>la Regulament</w:t>
            </w:r>
            <w:r w:rsidRPr="00B82D2B">
              <w:rPr>
                <w:rFonts w:ascii="Arial" w:eastAsia="Times New Roman" w:hAnsi="Arial" w:cs="Arial"/>
                <w:b/>
                <w:bCs/>
                <w:sz w:val="20"/>
                <w:szCs w:val="20"/>
                <w:lang w:val="ro-RO" w:eastAsia="en-GB"/>
              </w:rPr>
              <w:t xml:space="preserve">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jc w:val="center"/>
              <w:rPr>
                <w:rFonts w:ascii="Arial" w:eastAsia="Times New Roman" w:hAnsi="Arial" w:cs="Arial"/>
                <w:b/>
                <w:bCs/>
                <w:sz w:val="20"/>
                <w:szCs w:val="20"/>
                <w:lang w:val="ro-RO" w:eastAsia="en-GB"/>
              </w:rPr>
            </w:pPr>
            <w:r w:rsidRPr="00B82D2B">
              <w:rPr>
                <w:rFonts w:ascii="Arial" w:eastAsia="Times New Roman" w:hAnsi="Arial" w:cs="Arial"/>
                <w:b/>
                <w:bCs/>
                <w:sz w:val="20"/>
                <w:szCs w:val="20"/>
                <w:lang w:val="ro-RO" w:eastAsia="en-GB"/>
              </w:rPr>
              <w:t xml:space="preserve">Forma de prezentare a anexei la certificatul de desemnare pentru </w:t>
            </w:r>
          </w:p>
          <w:p w:rsidR="00220DFC" w:rsidRPr="00B82D2B" w:rsidRDefault="00220DFC" w:rsidP="00220DFC">
            <w:pPr>
              <w:jc w:val="center"/>
              <w:rPr>
                <w:rFonts w:ascii="Arial" w:eastAsia="Times New Roman" w:hAnsi="Arial" w:cs="Arial"/>
                <w:b/>
                <w:bCs/>
                <w:sz w:val="20"/>
                <w:szCs w:val="20"/>
                <w:lang w:val="ro-RO" w:eastAsia="en-GB"/>
              </w:rPr>
            </w:pPr>
            <w:r w:rsidRPr="00B82D2B">
              <w:rPr>
                <w:rFonts w:ascii="Arial" w:eastAsia="Times New Roman" w:hAnsi="Arial" w:cs="Arial"/>
                <w:b/>
                <w:bCs/>
                <w:sz w:val="20"/>
                <w:szCs w:val="20"/>
                <w:lang w:val="ro-RO" w:eastAsia="en-GB"/>
              </w:rPr>
              <w:t xml:space="preserve">verificarea metrologică a mijloacelor de măsurare supuse controlului metrologic legal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jc w:val="right"/>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Anexă</w:t>
            </w:r>
          </w:p>
          <w:p w:rsidR="00220DFC" w:rsidRPr="00B82D2B" w:rsidRDefault="00220DFC" w:rsidP="00220DFC">
            <w:pPr>
              <w:jc w:val="right"/>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la certificatul de desemnare</w:t>
            </w:r>
          </w:p>
          <w:p w:rsidR="00220DFC" w:rsidRPr="00B82D2B" w:rsidRDefault="00220DFC" w:rsidP="00220DFC">
            <w:pPr>
              <w:jc w:val="right"/>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nr.___ din ___ _______ 20_</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jc w:val="center"/>
              <w:rPr>
                <w:rFonts w:ascii="Arial" w:eastAsia="Times New Roman" w:hAnsi="Arial" w:cs="Arial"/>
                <w:sz w:val="20"/>
                <w:szCs w:val="20"/>
                <w:lang w:val="ro-RO" w:eastAsia="en-GB"/>
              </w:rPr>
            </w:pPr>
            <w:r w:rsidRPr="00B82D2B">
              <w:rPr>
                <w:rFonts w:ascii="Arial" w:eastAsia="Times New Roman" w:hAnsi="Arial" w:cs="Arial"/>
                <w:b/>
                <w:bCs/>
                <w:sz w:val="20"/>
                <w:szCs w:val="20"/>
                <w:lang w:val="ro-RO" w:eastAsia="en-GB"/>
              </w:rPr>
              <w:t xml:space="preserve">DOMENIUL DE DESEMNARE </w:t>
            </w:r>
          </w:p>
          <w:p w:rsidR="00220DFC" w:rsidRPr="00B82D2B" w:rsidRDefault="00220DFC" w:rsidP="00220DFC">
            <w:pPr>
              <w:jc w:val="cente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______________________________________________________________________ </w:t>
            </w:r>
          </w:p>
          <w:p w:rsidR="00220DFC" w:rsidRPr="00B82D2B" w:rsidRDefault="00220DFC" w:rsidP="00220DFC">
            <w:pPr>
              <w:jc w:val="center"/>
              <w:rPr>
                <w:rFonts w:ascii="Arial" w:eastAsia="Times New Roman" w:hAnsi="Arial" w:cs="Arial"/>
                <w:sz w:val="16"/>
                <w:szCs w:val="16"/>
                <w:lang w:val="ro-RO" w:eastAsia="en-GB"/>
              </w:rPr>
            </w:pPr>
            <w:r w:rsidRPr="00B82D2B">
              <w:rPr>
                <w:rFonts w:ascii="Arial" w:eastAsia="Times New Roman" w:hAnsi="Arial" w:cs="Arial"/>
                <w:sz w:val="16"/>
                <w:szCs w:val="16"/>
                <w:lang w:val="ro-RO" w:eastAsia="en-GB"/>
              </w:rPr>
              <w:t xml:space="preserve">(denumirea </w:t>
            </w:r>
            <w:r w:rsidR="00FA0203">
              <w:rPr>
                <w:rFonts w:ascii="Arial" w:eastAsia="Times New Roman" w:hAnsi="Arial" w:cs="Arial"/>
                <w:sz w:val="16"/>
                <w:szCs w:val="16"/>
                <w:lang w:val="ro-RO" w:eastAsia="en-GB"/>
              </w:rPr>
              <w:t>persoanei juridice</w:t>
            </w:r>
            <w:r w:rsidRPr="00B82D2B">
              <w:rPr>
                <w:rFonts w:ascii="Arial" w:eastAsia="Times New Roman" w:hAnsi="Arial" w:cs="Arial"/>
                <w:sz w:val="16"/>
                <w:szCs w:val="16"/>
                <w:lang w:val="ro-RO" w:eastAsia="en-GB"/>
              </w:rPr>
              <w:t xml:space="preserve"> şi a organizaţiei, din componenţa căreia face parte)</w:t>
            </w:r>
          </w:p>
          <w:p w:rsidR="00220DFC" w:rsidRPr="00B82D2B" w:rsidRDefault="00220DFC" w:rsidP="00220DFC">
            <w:pPr>
              <w:jc w:val="cente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______________________________________________________________________</w:t>
            </w:r>
          </w:p>
          <w:p w:rsidR="00220DFC" w:rsidRPr="00B82D2B" w:rsidRDefault="00220DFC" w:rsidP="00220DFC">
            <w:pPr>
              <w:jc w:val="center"/>
              <w:rPr>
                <w:rFonts w:ascii="Arial" w:eastAsia="Times New Roman" w:hAnsi="Arial" w:cs="Arial"/>
                <w:sz w:val="16"/>
                <w:szCs w:val="16"/>
                <w:lang w:val="ro-RO" w:eastAsia="en-GB"/>
              </w:rPr>
            </w:pPr>
            <w:r w:rsidRPr="00B82D2B">
              <w:rPr>
                <w:rFonts w:ascii="Arial" w:eastAsia="Times New Roman" w:hAnsi="Arial" w:cs="Arial"/>
                <w:sz w:val="16"/>
                <w:szCs w:val="16"/>
                <w:lang w:val="ro-RO" w:eastAsia="en-GB"/>
              </w:rPr>
              <w:t>(adresa sediului)</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tc>
      </w:tr>
    </w:tbl>
    <w:p w:rsidR="002A4779" w:rsidRPr="00B82D2B" w:rsidRDefault="002A4779" w:rsidP="001C3973">
      <w:pPr>
        <w:jc w:val="both"/>
        <w:rPr>
          <w:rFonts w:eastAsia="Times New Roman"/>
          <w:lang w:val="ro-RO" w:eastAsia="en-GB"/>
        </w:rPr>
      </w:pPr>
    </w:p>
    <w:tbl>
      <w:tblPr>
        <w:tblStyle w:val="TableGrid"/>
        <w:tblW w:w="10311" w:type="dxa"/>
        <w:tblInd w:w="-5" w:type="dxa"/>
        <w:tblLook w:val="04A0" w:firstRow="1" w:lastRow="0" w:firstColumn="1" w:lastColumn="0" w:noHBand="0" w:noVBand="1"/>
      </w:tblPr>
      <w:tblGrid>
        <w:gridCol w:w="536"/>
        <w:gridCol w:w="3150"/>
        <w:gridCol w:w="1506"/>
        <w:gridCol w:w="2241"/>
        <w:gridCol w:w="1506"/>
        <w:gridCol w:w="1372"/>
      </w:tblGrid>
      <w:tr w:rsidR="002A4779" w:rsidRPr="00B82D2B" w:rsidTr="001C3973">
        <w:tc>
          <w:tcPr>
            <w:tcW w:w="536" w:type="dxa"/>
          </w:tcPr>
          <w:p w:rsidR="002A4779" w:rsidRPr="00B82D2B" w:rsidRDefault="002A4779" w:rsidP="002A4779">
            <w:pPr>
              <w:contextualSpacing/>
              <w:jc w:val="both"/>
              <w:rPr>
                <w:rFonts w:ascii="Arial" w:eastAsia="Times New Roman" w:hAnsi="Arial" w:cs="Arial"/>
                <w:b/>
                <w:sz w:val="20"/>
                <w:szCs w:val="20"/>
                <w:lang w:val="ro-RO" w:eastAsia="en-GB"/>
              </w:rPr>
            </w:pPr>
            <w:r w:rsidRPr="00B82D2B">
              <w:rPr>
                <w:rFonts w:ascii="Arial" w:eastAsia="Times New Roman" w:hAnsi="Arial" w:cs="Arial"/>
                <w:b/>
                <w:sz w:val="20"/>
                <w:szCs w:val="20"/>
                <w:lang w:val="ro-RO" w:eastAsia="en-GB"/>
              </w:rPr>
              <w:t>Nr.</w:t>
            </w:r>
          </w:p>
        </w:tc>
        <w:tc>
          <w:tcPr>
            <w:tcW w:w="3150" w:type="dxa"/>
          </w:tcPr>
          <w:p w:rsidR="002A4779" w:rsidRPr="00B82D2B" w:rsidRDefault="002A4779" w:rsidP="00BE6289">
            <w:pPr>
              <w:contextualSpacing/>
              <w:jc w:val="center"/>
              <w:rPr>
                <w:rFonts w:ascii="Arial" w:eastAsia="Times New Roman" w:hAnsi="Arial" w:cs="Arial"/>
                <w:b/>
                <w:sz w:val="20"/>
                <w:szCs w:val="20"/>
                <w:lang w:val="en-GB" w:eastAsia="en-GB"/>
              </w:rPr>
            </w:pPr>
            <w:proofErr w:type="spellStart"/>
            <w:r w:rsidRPr="00B82D2B">
              <w:rPr>
                <w:rFonts w:ascii="Arial" w:hAnsi="Arial" w:cs="Arial"/>
                <w:b/>
                <w:sz w:val="20"/>
                <w:szCs w:val="20"/>
                <w:lang w:val="en-GB"/>
              </w:rPr>
              <w:t>Denumirea</w:t>
            </w:r>
            <w:proofErr w:type="spellEnd"/>
            <w:r w:rsidRPr="00B82D2B">
              <w:rPr>
                <w:rFonts w:ascii="Arial" w:hAnsi="Arial" w:cs="Arial"/>
                <w:b/>
                <w:sz w:val="20"/>
                <w:szCs w:val="20"/>
                <w:lang w:val="en-GB"/>
              </w:rPr>
              <w:t xml:space="preserve">, </w:t>
            </w:r>
            <w:proofErr w:type="spellStart"/>
            <w:r w:rsidRPr="00B82D2B">
              <w:rPr>
                <w:rFonts w:ascii="Arial" w:hAnsi="Arial" w:cs="Arial"/>
                <w:b/>
                <w:sz w:val="20"/>
                <w:szCs w:val="20"/>
                <w:lang w:val="en-GB"/>
              </w:rPr>
              <w:t>tipul</w:t>
            </w:r>
            <w:proofErr w:type="spellEnd"/>
            <w:r w:rsidRPr="00B82D2B">
              <w:rPr>
                <w:rFonts w:ascii="Arial" w:hAnsi="Arial" w:cs="Arial"/>
                <w:b/>
                <w:sz w:val="20"/>
                <w:szCs w:val="20"/>
                <w:lang w:val="en-GB"/>
              </w:rPr>
              <w:t xml:space="preserve"> </w:t>
            </w:r>
            <w:proofErr w:type="spellStart"/>
            <w:r w:rsidRPr="00B82D2B">
              <w:rPr>
                <w:rFonts w:ascii="Arial" w:hAnsi="Arial" w:cs="Arial"/>
                <w:b/>
                <w:sz w:val="20"/>
                <w:szCs w:val="20"/>
                <w:lang w:val="en-GB"/>
              </w:rPr>
              <w:t>mijlocului</w:t>
            </w:r>
            <w:proofErr w:type="spellEnd"/>
            <w:r w:rsidRPr="00B82D2B">
              <w:rPr>
                <w:rFonts w:ascii="Arial" w:hAnsi="Arial" w:cs="Arial"/>
                <w:b/>
                <w:sz w:val="20"/>
                <w:szCs w:val="20"/>
                <w:lang w:val="en-GB"/>
              </w:rPr>
              <w:t xml:space="preserve"> de măsurare </w:t>
            </w:r>
            <w:proofErr w:type="spellStart"/>
            <w:r w:rsidRPr="00B82D2B">
              <w:rPr>
                <w:rFonts w:ascii="Arial" w:hAnsi="Arial" w:cs="Arial"/>
                <w:b/>
                <w:sz w:val="20"/>
                <w:szCs w:val="20"/>
                <w:lang w:val="en-GB"/>
              </w:rPr>
              <w:t>supus</w:t>
            </w:r>
            <w:proofErr w:type="spellEnd"/>
            <w:r w:rsidRPr="00B82D2B">
              <w:rPr>
                <w:rFonts w:ascii="Arial" w:hAnsi="Arial" w:cs="Arial"/>
                <w:b/>
                <w:sz w:val="20"/>
                <w:szCs w:val="20"/>
                <w:lang w:val="en-GB"/>
              </w:rPr>
              <w:t xml:space="preserve"> </w:t>
            </w:r>
            <w:proofErr w:type="spellStart"/>
            <w:r w:rsidRPr="00B82D2B">
              <w:rPr>
                <w:rFonts w:ascii="Arial" w:hAnsi="Arial" w:cs="Arial"/>
                <w:b/>
                <w:sz w:val="20"/>
                <w:szCs w:val="20"/>
                <w:lang w:val="en-GB"/>
              </w:rPr>
              <w:t>verificării</w:t>
            </w:r>
            <w:proofErr w:type="spellEnd"/>
            <w:r w:rsidRPr="00B82D2B">
              <w:rPr>
                <w:rFonts w:ascii="Arial" w:hAnsi="Arial" w:cs="Arial"/>
                <w:b/>
                <w:sz w:val="20"/>
                <w:szCs w:val="20"/>
                <w:lang w:val="en-GB"/>
              </w:rPr>
              <w:t xml:space="preserve"> </w:t>
            </w:r>
            <w:proofErr w:type="spellStart"/>
            <w:r w:rsidRPr="00B82D2B">
              <w:rPr>
                <w:rFonts w:ascii="Arial" w:hAnsi="Arial" w:cs="Arial"/>
                <w:b/>
                <w:sz w:val="20"/>
                <w:szCs w:val="20"/>
                <w:lang w:val="en-GB"/>
              </w:rPr>
              <w:t>metrologice</w:t>
            </w:r>
            <w:proofErr w:type="spellEnd"/>
            <w:r w:rsidR="00BE6289" w:rsidRPr="00B82D2B">
              <w:rPr>
                <w:rFonts w:ascii="Arial" w:eastAsia="Times New Roman" w:hAnsi="Arial" w:cs="Arial"/>
                <w:b/>
                <w:bCs/>
                <w:sz w:val="20"/>
                <w:szCs w:val="20"/>
                <w:lang w:val="ro-RO" w:eastAsia="en-GB"/>
              </w:rPr>
              <w:t xml:space="preserve"> cu indicarea </w:t>
            </w:r>
            <w:r w:rsidR="00BE6289" w:rsidRPr="00B82D2B">
              <w:rPr>
                <w:rFonts w:ascii="Arial" w:eastAsia="Times New Roman" w:hAnsi="Arial" w:cs="Arial"/>
                <w:b/>
                <w:bCs/>
                <w:sz w:val="20"/>
                <w:szCs w:val="20"/>
                <w:lang w:val="ro-RO" w:eastAsia="en-GB"/>
              </w:rPr>
              <w:br/>
              <w:t xml:space="preserve">poziţiei din Tabelul </w:t>
            </w:r>
            <w:r w:rsidR="00BE6289" w:rsidRPr="00B82D2B">
              <w:rPr>
                <w:rFonts w:ascii="Arial" w:eastAsia="Times New Roman" w:hAnsi="Arial" w:cs="Arial"/>
                <w:b/>
                <w:bCs/>
                <w:sz w:val="20"/>
                <w:szCs w:val="20"/>
                <w:lang w:val="ro-RO" w:eastAsia="en-GB"/>
              </w:rPr>
              <w:br/>
              <w:t>Listei Oficiale</w:t>
            </w:r>
            <w:r w:rsidR="00BE6289" w:rsidRPr="00B82D2B">
              <w:rPr>
                <w:rFonts w:ascii="Arial" w:eastAsia="Times New Roman" w:hAnsi="Arial" w:cs="Arial"/>
                <w:b/>
                <w:sz w:val="20"/>
                <w:szCs w:val="20"/>
                <w:lang w:val="ro-RO" w:eastAsia="en-GB"/>
              </w:rPr>
              <w:t>*</w:t>
            </w:r>
          </w:p>
        </w:tc>
        <w:tc>
          <w:tcPr>
            <w:tcW w:w="1506" w:type="dxa"/>
          </w:tcPr>
          <w:p w:rsidR="002A4779" w:rsidRPr="00B82D2B" w:rsidRDefault="002A4779" w:rsidP="002A4779">
            <w:pPr>
              <w:contextualSpacing/>
              <w:jc w:val="both"/>
              <w:rPr>
                <w:rFonts w:ascii="Arial" w:eastAsia="Times New Roman" w:hAnsi="Arial" w:cs="Arial"/>
                <w:b/>
                <w:sz w:val="20"/>
                <w:szCs w:val="20"/>
                <w:lang w:val="ro-RO" w:eastAsia="en-GB"/>
              </w:rPr>
            </w:pPr>
            <w:r w:rsidRPr="00B82D2B">
              <w:rPr>
                <w:rFonts w:ascii="Arial" w:hAnsi="Arial" w:cs="Arial"/>
                <w:b/>
                <w:sz w:val="20"/>
                <w:szCs w:val="20"/>
                <w:lang w:val="ro-RO"/>
              </w:rPr>
              <w:t>I</w:t>
            </w:r>
            <w:proofErr w:type="spellStart"/>
            <w:r w:rsidRPr="00B82D2B">
              <w:rPr>
                <w:rFonts w:ascii="Arial" w:hAnsi="Arial" w:cs="Arial"/>
                <w:b/>
                <w:sz w:val="20"/>
                <w:szCs w:val="20"/>
              </w:rPr>
              <w:t>ntervalul</w:t>
            </w:r>
            <w:proofErr w:type="spellEnd"/>
            <w:r w:rsidRPr="00B82D2B">
              <w:rPr>
                <w:rFonts w:ascii="Arial" w:hAnsi="Arial" w:cs="Arial"/>
                <w:b/>
                <w:sz w:val="20"/>
                <w:szCs w:val="20"/>
              </w:rPr>
              <w:t xml:space="preserve"> </w:t>
            </w:r>
            <w:proofErr w:type="spellStart"/>
            <w:r w:rsidRPr="00B82D2B">
              <w:rPr>
                <w:rFonts w:ascii="Arial" w:hAnsi="Arial" w:cs="Arial"/>
                <w:b/>
                <w:sz w:val="20"/>
                <w:szCs w:val="20"/>
              </w:rPr>
              <w:t>de</w:t>
            </w:r>
            <w:proofErr w:type="spellEnd"/>
            <w:r w:rsidRPr="00B82D2B">
              <w:rPr>
                <w:rFonts w:ascii="Arial" w:hAnsi="Arial" w:cs="Arial"/>
                <w:b/>
                <w:sz w:val="20"/>
                <w:szCs w:val="20"/>
              </w:rPr>
              <w:t xml:space="preserve"> măsurare</w:t>
            </w:r>
          </w:p>
        </w:tc>
        <w:tc>
          <w:tcPr>
            <w:tcW w:w="2241" w:type="dxa"/>
          </w:tcPr>
          <w:p w:rsidR="002A4779" w:rsidRPr="00B82D2B" w:rsidRDefault="002A4779" w:rsidP="002A4779">
            <w:pPr>
              <w:contextualSpacing/>
              <w:jc w:val="both"/>
              <w:rPr>
                <w:rFonts w:ascii="Arial" w:eastAsia="Times New Roman" w:hAnsi="Arial" w:cs="Arial"/>
                <w:b/>
                <w:sz w:val="20"/>
                <w:szCs w:val="20"/>
                <w:lang w:val="en-GB" w:eastAsia="en-GB"/>
              </w:rPr>
            </w:pPr>
            <w:proofErr w:type="spellStart"/>
            <w:r w:rsidRPr="00B82D2B">
              <w:rPr>
                <w:rFonts w:ascii="Arial" w:eastAsia="Times New Roman" w:hAnsi="Arial" w:cs="Arial"/>
                <w:b/>
                <w:sz w:val="20"/>
                <w:szCs w:val="20"/>
                <w:lang w:val="en-GB" w:eastAsia="en-GB"/>
              </w:rPr>
              <w:t>Clasa</w:t>
            </w:r>
            <w:proofErr w:type="spellEnd"/>
            <w:r w:rsidRPr="00B82D2B">
              <w:rPr>
                <w:rFonts w:ascii="Arial" w:eastAsia="Times New Roman" w:hAnsi="Arial" w:cs="Arial"/>
                <w:b/>
                <w:sz w:val="20"/>
                <w:szCs w:val="20"/>
                <w:lang w:val="en-GB" w:eastAsia="en-GB"/>
              </w:rPr>
              <w:t xml:space="preserve">, </w:t>
            </w:r>
            <w:proofErr w:type="spellStart"/>
            <w:r w:rsidRPr="00B82D2B">
              <w:rPr>
                <w:rFonts w:ascii="Arial" w:eastAsia="Times New Roman" w:hAnsi="Arial" w:cs="Arial"/>
                <w:b/>
                <w:sz w:val="20"/>
                <w:szCs w:val="20"/>
                <w:lang w:val="en-GB" w:eastAsia="en-GB"/>
              </w:rPr>
              <w:t>ordinul</w:t>
            </w:r>
            <w:proofErr w:type="spellEnd"/>
            <w:r w:rsidRPr="00B82D2B">
              <w:rPr>
                <w:rFonts w:ascii="Arial" w:eastAsia="Times New Roman" w:hAnsi="Arial" w:cs="Arial"/>
                <w:b/>
                <w:sz w:val="20"/>
                <w:szCs w:val="20"/>
                <w:lang w:val="en-GB" w:eastAsia="en-GB"/>
              </w:rPr>
              <w:t xml:space="preserve">, valoarea </w:t>
            </w:r>
            <w:proofErr w:type="spellStart"/>
            <w:r w:rsidRPr="00B82D2B">
              <w:rPr>
                <w:rFonts w:ascii="Arial" w:eastAsia="Times New Roman" w:hAnsi="Arial" w:cs="Arial"/>
                <w:b/>
                <w:sz w:val="20"/>
                <w:szCs w:val="20"/>
                <w:lang w:val="en-GB" w:eastAsia="en-GB"/>
              </w:rPr>
              <w:t>diviziunii</w:t>
            </w:r>
            <w:proofErr w:type="spellEnd"/>
            <w:r w:rsidRPr="00B82D2B">
              <w:rPr>
                <w:rFonts w:ascii="Arial" w:eastAsia="Times New Roman" w:hAnsi="Arial" w:cs="Arial"/>
                <w:b/>
                <w:sz w:val="20"/>
                <w:szCs w:val="20"/>
                <w:lang w:val="en-GB" w:eastAsia="en-GB"/>
              </w:rPr>
              <w:t xml:space="preserve">, </w:t>
            </w:r>
            <w:proofErr w:type="spellStart"/>
            <w:r w:rsidRPr="00B82D2B">
              <w:rPr>
                <w:rFonts w:ascii="Arial" w:eastAsia="Times New Roman" w:hAnsi="Arial" w:cs="Arial"/>
                <w:b/>
                <w:sz w:val="20"/>
                <w:szCs w:val="20"/>
                <w:lang w:val="en-GB" w:eastAsia="en-GB"/>
              </w:rPr>
              <w:t>incertitudinea</w:t>
            </w:r>
            <w:proofErr w:type="spellEnd"/>
            <w:r w:rsidRPr="00B82D2B">
              <w:rPr>
                <w:rFonts w:ascii="Arial" w:eastAsia="Times New Roman" w:hAnsi="Arial" w:cs="Arial"/>
                <w:b/>
                <w:sz w:val="20"/>
                <w:szCs w:val="20"/>
                <w:lang w:val="en-GB" w:eastAsia="en-GB"/>
              </w:rPr>
              <w:t xml:space="preserve"> şi/</w:t>
            </w:r>
            <w:proofErr w:type="spellStart"/>
            <w:r w:rsidRPr="00B82D2B">
              <w:rPr>
                <w:rFonts w:ascii="Arial" w:eastAsia="Times New Roman" w:hAnsi="Arial" w:cs="Arial"/>
                <w:b/>
                <w:sz w:val="20"/>
                <w:szCs w:val="20"/>
                <w:lang w:val="en-GB" w:eastAsia="en-GB"/>
              </w:rPr>
              <w:t>sau</w:t>
            </w:r>
            <w:proofErr w:type="spellEnd"/>
            <w:r w:rsidRPr="00B82D2B">
              <w:rPr>
                <w:rFonts w:ascii="Arial" w:eastAsia="Times New Roman" w:hAnsi="Arial" w:cs="Arial"/>
                <w:b/>
                <w:sz w:val="20"/>
                <w:szCs w:val="20"/>
                <w:lang w:val="en-GB" w:eastAsia="en-GB"/>
              </w:rPr>
              <w:t xml:space="preserve"> </w:t>
            </w:r>
            <w:proofErr w:type="spellStart"/>
            <w:r w:rsidRPr="00B82D2B">
              <w:rPr>
                <w:rFonts w:ascii="Arial" w:eastAsia="Times New Roman" w:hAnsi="Arial" w:cs="Arial"/>
                <w:b/>
                <w:sz w:val="20"/>
                <w:szCs w:val="20"/>
                <w:lang w:val="en-GB" w:eastAsia="en-GB"/>
              </w:rPr>
              <w:t>eroarea</w:t>
            </w:r>
            <w:proofErr w:type="spellEnd"/>
          </w:p>
        </w:tc>
        <w:tc>
          <w:tcPr>
            <w:tcW w:w="1506" w:type="dxa"/>
          </w:tcPr>
          <w:p w:rsidR="002A4779" w:rsidRPr="00B82D2B" w:rsidRDefault="00BE6289" w:rsidP="001C3973">
            <w:pPr>
              <w:contextualSpacing/>
              <w:jc w:val="both"/>
              <w:rPr>
                <w:rFonts w:ascii="Arial" w:eastAsia="Times New Roman" w:hAnsi="Arial" w:cs="Arial"/>
                <w:b/>
                <w:sz w:val="20"/>
                <w:szCs w:val="20"/>
                <w:lang w:val="ro-RO" w:eastAsia="en-GB"/>
              </w:rPr>
            </w:pPr>
            <w:r w:rsidRPr="00B82D2B">
              <w:rPr>
                <w:rFonts w:ascii="Arial" w:hAnsi="Arial" w:cs="Arial"/>
                <w:b/>
                <w:sz w:val="20"/>
                <w:szCs w:val="20"/>
                <w:lang w:val="ro-RO"/>
              </w:rPr>
              <w:t>Operația</w:t>
            </w:r>
            <w:r w:rsidR="002A4779" w:rsidRPr="00B82D2B">
              <w:rPr>
                <w:rFonts w:ascii="Arial" w:hAnsi="Arial" w:cs="Arial"/>
                <w:b/>
                <w:sz w:val="20"/>
                <w:szCs w:val="20"/>
              </w:rPr>
              <w:t xml:space="preserve"> </w:t>
            </w:r>
            <w:proofErr w:type="spellStart"/>
            <w:r w:rsidR="002A4779" w:rsidRPr="00B82D2B">
              <w:rPr>
                <w:rFonts w:ascii="Arial" w:hAnsi="Arial" w:cs="Arial"/>
                <w:b/>
                <w:sz w:val="20"/>
                <w:szCs w:val="20"/>
              </w:rPr>
              <w:t>verificării</w:t>
            </w:r>
            <w:proofErr w:type="spellEnd"/>
            <w:r w:rsidR="002A4779" w:rsidRPr="00B82D2B">
              <w:rPr>
                <w:rFonts w:ascii="Arial" w:hAnsi="Arial" w:cs="Arial"/>
                <w:b/>
                <w:sz w:val="20"/>
                <w:szCs w:val="20"/>
              </w:rPr>
              <w:t xml:space="preserve"> </w:t>
            </w:r>
            <w:proofErr w:type="spellStart"/>
            <w:r w:rsidR="002A4779" w:rsidRPr="00B82D2B">
              <w:rPr>
                <w:rFonts w:ascii="Arial" w:hAnsi="Arial" w:cs="Arial"/>
                <w:b/>
                <w:sz w:val="20"/>
                <w:szCs w:val="20"/>
              </w:rPr>
              <w:t>metrologice</w:t>
            </w:r>
            <w:proofErr w:type="spellEnd"/>
            <w:r w:rsidR="002A4779" w:rsidRPr="00B82D2B">
              <w:rPr>
                <w:rFonts w:ascii="Arial" w:hAnsi="Arial" w:cs="Arial"/>
                <w:b/>
                <w:sz w:val="20"/>
                <w:szCs w:val="20"/>
              </w:rPr>
              <w:t xml:space="preserve"> </w:t>
            </w:r>
          </w:p>
        </w:tc>
        <w:tc>
          <w:tcPr>
            <w:tcW w:w="1372" w:type="dxa"/>
          </w:tcPr>
          <w:p w:rsidR="002A4779" w:rsidRPr="00B82D2B" w:rsidRDefault="002A4779" w:rsidP="002A4779">
            <w:pPr>
              <w:contextualSpacing/>
              <w:jc w:val="both"/>
              <w:rPr>
                <w:rFonts w:ascii="Arial" w:hAnsi="Arial" w:cs="Arial"/>
                <w:b/>
                <w:sz w:val="20"/>
                <w:szCs w:val="20"/>
                <w:lang w:val="en-GB"/>
              </w:rPr>
            </w:pPr>
            <w:proofErr w:type="spellStart"/>
            <w:r w:rsidRPr="00B82D2B">
              <w:rPr>
                <w:rFonts w:ascii="Arial" w:hAnsi="Arial" w:cs="Arial"/>
                <w:b/>
                <w:sz w:val="20"/>
                <w:szCs w:val="20"/>
                <w:lang w:val="en-GB"/>
              </w:rPr>
              <w:t>Document</w:t>
            </w:r>
            <w:r w:rsidR="001C3973" w:rsidRPr="00B82D2B">
              <w:rPr>
                <w:rFonts w:ascii="Arial" w:hAnsi="Arial" w:cs="Arial"/>
                <w:b/>
                <w:sz w:val="20"/>
                <w:szCs w:val="20"/>
                <w:lang w:val="en-GB"/>
              </w:rPr>
              <w:t>ul</w:t>
            </w:r>
            <w:proofErr w:type="spellEnd"/>
            <w:r w:rsidRPr="00B82D2B">
              <w:rPr>
                <w:rFonts w:ascii="Arial" w:hAnsi="Arial" w:cs="Arial"/>
                <w:b/>
                <w:sz w:val="20"/>
                <w:szCs w:val="20"/>
                <w:lang w:val="en-GB"/>
              </w:rPr>
              <w:t xml:space="preserve"> </w:t>
            </w:r>
            <w:r w:rsidR="001C3973" w:rsidRPr="00B82D2B">
              <w:rPr>
                <w:rFonts w:ascii="Arial" w:hAnsi="Arial" w:cs="Arial"/>
                <w:b/>
                <w:sz w:val="20"/>
                <w:szCs w:val="20"/>
                <w:lang w:val="en-GB"/>
              </w:rPr>
              <w:t>normativ</w:t>
            </w:r>
            <w:r w:rsidRPr="00B82D2B">
              <w:rPr>
                <w:rFonts w:ascii="Arial" w:hAnsi="Arial" w:cs="Arial"/>
                <w:b/>
                <w:sz w:val="20"/>
                <w:szCs w:val="20"/>
                <w:lang w:val="en-GB"/>
              </w:rPr>
              <w:t xml:space="preserve"> </w:t>
            </w:r>
            <w:r w:rsidR="001C3973" w:rsidRPr="00B82D2B">
              <w:rPr>
                <w:rFonts w:ascii="Arial" w:hAnsi="Arial" w:cs="Arial"/>
                <w:b/>
                <w:sz w:val="20"/>
                <w:szCs w:val="20"/>
                <w:lang w:val="en-GB"/>
              </w:rPr>
              <w:t xml:space="preserve">de </w:t>
            </w:r>
            <w:proofErr w:type="spellStart"/>
            <w:r w:rsidR="001C3973" w:rsidRPr="00B82D2B">
              <w:rPr>
                <w:rFonts w:ascii="Arial" w:hAnsi="Arial" w:cs="Arial"/>
                <w:b/>
                <w:sz w:val="20"/>
                <w:szCs w:val="20"/>
                <w:lang w:val="en-GB"/>
              </w:rPr>
              <w:t>referință</w:t>
            </w:r>
            <w:proofErr w:type="spellEnd"/>
          </w:p>
          <w:p w:rsidR="00BE6289" w:rsidRPr="00B82D2B" w:rsidRDefault="00BE6289" w:rsidP="002A4779">
            <w:pPr>
              <w:contextualSpacing/>
              <w:jc w:val="both"/>
              <w:rPr>
                <w:rFonts w:ascii="Arial" w:eastAsia="Times New Roman" w:hAnsi="Arial" w:cs="Arial"/>
                <w:b/>
                <w:sz w:val="20"/>
                <w:szCs w:val="20"/>
                <w:lang w:val="ro-RO" w:eastAsia="en-GB"/>
              </w:rPr>
            </w:pPr>
          </w:p>
        </w:tc>
      </w:tr>
      <w:tr w:rsidR="001C3973" w:rsidRPr="00B82D2B" w:rsidTr="001C3973">
        <w:tc>
          <w:tcPr>
            <w:tcW w:w="536" w:type="dxa"/>
          </w:tcPr>
          <w:p w:rsidR="001C3973" w:rsidRPr="00B82D2B" w:rsidRDefault="001C3973" w:rsidP="002A4779">
            <w:pPr>
              <w:contextualSpacing/>
              <w:jc w:val="both"/>
              <w:rPr>
                <w:rFonts w:ascii="Arial" w:eastAsia="Times New Roman" w:hAnsi="Arial" w:cs="Arial"/>
                <w:b/>
                <w:sz w:val="20"/>
                <w:szCs w:val="20"/>
                <w:lang w:val="ro-RO" w:eastAsia="en-GB"/>
              </w:rPr>
            </w:pPr>
          </w:p>
        </w:tc>
        <w:tc>
          <w:tcPr>
            <w:tcW w:w="3150" w:type="dxa"/>
          </w:tcPr>
          <w:p w:rsidR="001C3973" w:rsidRPr="00B82D2B" w:rsidRDefault="001C3973" w:rsidP="00BE6289">
            <w:pPr>
              <w:contextualSpacing/>
              <w:jc w:val="center"/>
              <w:rPr>
                <w:rFonts w:ascii="Arial" w:hAnsi="Arial" w:cs="Arial"/>
                <w:b/>
                <w:sz w:val="20"/>
                <w:szCs w:val="20"/>
                <w:lang w:val="en-GB"/>
              </w:rPr>
            </w:pPr>
          </w:p>
        </w:tc>
        <w:tc>
          <w:tcPr>
            <w:tcW w:w="1506" w:type="dxa"/>
          </w:tcPr>
          <w:p w:rsidR="001C3973" w:rsidRPr="00B82D2B" w:rsidRDefault="001C3973" w:rsidP="002A4779">
            <w:pPr>
              <w:contextualSpacing/>
              <w:jc w:val="both"/>
              <w:rPr>
                <w:rFonts w:ascii="Arial" w:hAnsi="Arial" w:cs="Arial"/>
                <w:b/>
                <w:sz w:val="20"/>
                <w:szCs w:val="20"/>
                <w:lang w:val="ro-RO"/>
              </w:rPr>
            </w:pPr>
          </w:p>
        </w:tc>
        <w:tc>
          <w:tcPr>
            <w:tcW w:w="2241" w:type="dxa"/>
          </w:tcPr>
          <w:p w:rsidR="001C3973" w:rsidRPr="00B82D2B" w:rsidRDefault="001C3973" w:rsidP="002A4779">
            <w:pPr>
              <w:contextualSpacing/>
              <w:jc w:val="both"/>
              <w:rPr>
                <w:rFonts w:ascii="Arial" w:eastAsia="Times New Roman" w:hAnsi="Arial" w:cs="Arial"/>
                <w:b/>
                <w:sz w:val="20"/>
                <w:szCs w:val="20"/>
                <w:lang w:val="en-GB" w:eastAsia="en-GB"/>
              </w:rPr>
            </w:pPr>
          </w:p>
        </w:tc>
        <w:tc>
          <w:tcPr>
            <w:tcW w:w="1506" w:type="dxa"/>
          </w:tcPr>
          <w:p w:rsidR="001C3973" w:rsidRPr="00B82D2B" w:rsidRDefault="001C3973" w:rsidP="001C3973">
            <w:pPr>
              <w:contextualSpacing/>
              <w:jc w:val="both"/>
              <w:rPr>
                <w:rFonts w:ascii="Arial" w:hAnsi="Arial" w:cs="Arial"/>
                <w:b/>
                <w:sz w:val="20"/>
                <w:szCs w:val="20"/>
                <w:lang w:val="ro-RO"/>
              </w:rPr>
            </w:pPr>
          </w:p>
        </w:tc>
        <w:tc>
          <w:tcPr>
            <w:tcW w:w="1372" w:type="dxa"/>
          </w:tcPr>
          <w:p w:rsidR="001C3973" w:rsidRPr="00B82D2B" w:rsidRDefault="001C3973" w:rsidP="002A4779">
            <w:pPr>
              <w:contextualSpacing/>
              <w:jc w:val="both"/>
              <w:rPr>
                <w:rFonts w:ascii="Arial" w:hAnsi="Arial" w:cs="Arial"/>
                <w:b/>
                <w:sz w:val="20"/>
                <w:szCs w:val="20"/>
                <w:lang w:val="en-GB"/>
              </w:rPr>
            </w:pPr>
          </w:p>
        </w:tc>
      </w:tr>
      <w:tr w:rsidR="00BE6289" w:rsidRPr="00B82D2B" w:rsidTr="001C3973">
        <w:tc>
          <w:tcPr>
            <w:tcW w:w="10311" w:type="dxa"/>
            <w:gridSpan w:val="6"/>
          </w:tcPr>
          <w:p w:rsidR="00BE6289" w:rsidRPr="00B82D2B" w:rsidRDefault="00BE6289" w:rsidP="00BE6289">
            <w:pPr>
              <w:contextualSpacing/>
              <w:jc w:val="both"/>
              <w:rPr>
                <w:rFonts w:ascii="Arial" w:hAnsi="Arial" w:cs="Arial"/>
                <w:b/>
                <w:sz w:val="20"/>
                <w:szCs w:val="20"/>
                <w:lang w:val="en-GB"/>
              </w:rPr>
            </w:pPr>
            <w:r w:rsidRPr="00B82D2B">
              <w:rPr>
                <w:rFonts w:ascii="Arial" w:eastAsia="Times New Roman" w:hAnsi="Arial" w:cs="Arial"/>
                <w:b/>
                <w:sz w:val="20"/>
                <w:szCs w:val="20"/>
                <w:lang w:val="ro-RO" w:eastAsia="en-GB"/>
              </w:rPr>
              <w:t>Locația desfășurării verificării metrologice</w:t>
            </w:r>
          </w:p>
        </w:tc>
      </w:tr>
      <w:tr w:rsidR="002A4779" w:rsidRPr="00B82D2B" w:rsidTr="001C3973">
        <w:tc>
          <w:tcPr>
            <w:tcW w:w="10311" w:type="dxa"/>
            <w:gridSpan w:val="6"/>
          </w:tcPr>
          <w:p w:rsidR="002A4779" w:rsidRPr="00B82D2B" w:rsidRDefault="00BE6289" w:rsidP="00BE6289">
            <w:pPr>
              <w:contextualSpacing/>
              <w:jc w:val="both"/>
              <w:rPr>
                <w:rFonts w:ascii="Arial" w:eastAsia="Times New Roman" w:hAnsi="Arial" w:cs="Arial"/>
                <w:b/>
                <w:sz w:val="20"/>
                <w:szCs w:val="20"/>
                <w:lang w:val="ro-RO" w:eastAsia="en-GB"/>
              </w:rPr>
            </w:pPr>
            <w:r w:rsidRPr="00B82D2B">
              <w:rPr>
                <w:rFonts w:ascii="Arial" w:eastAsia="Times New Roman" w:hAnsi="Arial" w:cs="Arial"/>
                <w:b/>
                <w:sz w:val="20"/>
                <w:szCs w:val="20"/>
                <w:lang w:val="ro-RO" w:eastAsia="en-GB"/>
              </w:rPr>
              <w:t>Domeniul de măsurare</w:t>
            </w:r>
          </w:p>
        </w:tc>
      </w:tr>
    </w:tbl>
    <w:p w:rsidR="002A4779" w:rsidRPr="00B82D2B" w:rsidRDefault="002A4779"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*poziția trebuie să corespundă tabelului din Lista oficială a mijloacelor de măsurare şi a măsurărilor supuse controlului metrologic legal, aprobate prin Hotărîrea Guvernului nr. 1042 din 13 septembrie 2016.</w:t>
      </w:r>
    </w:p>
    <w:p w:rsidR="00220DFC" w:rsidRPr="00B82D2B" w:rsidRDefault="00220DFC" w:rsidP="00220DFC">
      <w:pPr>
        <w:ind w:firstLine="567"/>
        <w:jc w:val="both"/>
        <w:rPr>
          <w:rFonts w:eastAsia="Times New Roman"/>
          <w:lang w:val="ro-RO" w:eastAsia="en-GB"/>
        </w:rPr>
      </w:pPr>
      <w:r w:rsidRPr="00B82D2B">
        <w:rPr>
          <w:rFonts w:eastAsia="Times New Roman"/>
          <w:lang w:val="ro-RO" w:eastAsia="en-GB"/>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4860"/>
        <w:gridCol w:w="2432"/>
        <w:gridCol w:w="3208"/>
      </w:tblGrid>
      <w:tr w:rsidR="00220DFC" w:rsidRPr="00B82D2B" w:rsidTr="00220DFC">
        <w:trPr>
          <w:jc w:val="center"/>
        </w:trPr>
        <w:tc>
          <w:tcPr>
            <w:tcW w:w="0" w:type="auto"/>
            <w:vMerge w:val="restart"/>
            <w:tcBorders>
              <w:top w:val="nil"/>
              <w:left w:val="nil"/>
              <w:bottom w:val="nil"/>
              <w:right w:val="nil"/>
            </w:tcBorders>
            <w:tcMar>
              <w:top w:w="15" w:type="dxa"/>
              <w:left w:w="45" w:type="dxa"/>
              <w:bottom w:w="15" w:type="dxa"/>
              <w:right w:w="45" w:type="dxa"/>
            </w:tcMar>
            <w:hideMark/>
          </w:tcPr>
          <w:p w:rsidR="00220DFC" w:rsidRPr="00B82D2B"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Conducătorul </w:t>
            </w:r>
            <w:r w:rsidR="00994920" w:rsidRPr="00B82D2B">
              <w:rPr>
                <w:rFonts w:ascii="Arial" w:eastAsia="Times New Roman" w:hAnsi="Arial" w:cs="Arial"/>
                <w:sz w:val="20"/>
                <w:szCs w:val="20"/>
                <w:lang w:val="ro-RO" w:eastAsia="en-GB"/>
              </w:rPr>
              <w:t>autorităţii centr</w:t>
            </w:r>
            <w:r w:rsidR="00994920">
              <w:rPr>
                <w:rFonts w:ascii="Arial" w:eastAsia="Times New Roman" w:hAnsi="Arial" w:cs="Arial"/>
                <w:sz w:val="20"/>
                <w:szCs w:val="20"/>
                <w:lang w:val="ro-RO" w:eastAsia="en-GB"/>
              </w:rPr>
              <w:t>ale</w:t>
            </w:r>
            <w:r w:rsidR="00994920" w:rsidRPr="00B82D2B">
              <w:rPr>
                <w:rFonts w:ascii="Arial" w:eastAsia="Times New Roman" w:hAnsi="Arial" w:cs="Arial"/>
                <w:sz w:val="20"/>
                <w:szCs w:val="20"/>
                <w:lang w:val="ro-RO" w:eastAsia="en-GB"/>
              </w:rPr>
              <w:t xml:space="preserve"> de metrologie</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ind w:firstLine="567"/>
              <w:jc w:val="both"/>
              <w:rPr>
                <w:rFonts w:ascii="Arial" w:eastAsia="Times New Roman" w:hAnsi="Arial" w:cs="Arial"/>
                <w:sz w:val="20"/>
                <w:szCs w:val="20"/>
                <w:lang w:val="ro-RO" w:eastAsia="en-GB"/>
              </w:rPr>
            </w:pPr>
          </w:p>
        </w:tc>
        <w:tc>
          <w:tcPr>
            <w:tcW w:w="0" w:type="auto"/>
            <w:tcBorders>
              <w:top w:val="nil"/>
              <w:left w:val="nil"/>
              <w:bottom w:val="nil"/>
              <w:right w:val="nil"/>
            </w:tcBorders>
            <w:tcMar>
              <w:top w:w="15" w:type="dxa"/>
              <w:left w:w="45" w:type="dxa"/>
              <w:bottom w:w="15" w:type="dxa"/>
              <w:right w:w="45" w:type="dxa"/>
            </w:tcMar>
            <w:hideMark/>
          </w:tcPr>
          <w:p w:rsidR="00220DFC" w:rsidRPr="00B82D2B"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__________________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16"/>
                <w:szCs w:val="16"/>
                <w:lang w:val="ro-RO" w:eastAsia="en-GB"/>
              </w:rPr>
              <w:t>(semnătura)</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tc>
        <w:tc>
          <w:tcPr>
            <w:tcW w:w="0" w:type="auto"/>
            <w:tcBorders>
              <w:top w:val="nil"/>
              <w:left w:val="nil"/>
              <w:bottom w:val="nil"/>
              <w:right w:val="nil"/>
            </w:tcBorders>
            <w:tcMar>
              <w:top w:w="15" w:type="dxa"/>
              <w:left w:w="45" w:type="dxa"/>
              <w:bottom w:w="15" w:type="dxa"/>
              <w:right w:w="45" w:type="dxa"/>
            </w:tcMar>
            <w:hideMark/>
          </w:tcPr>
          <w:p w:rsidR="00220DFC" w:rsidRPr="00B82D2B"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________________________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16"/>
                <w:szCs w:val="16"/>
                <w:lang w:val="ro-RO" w:eastAsia="en-GB"/>
              </w:rPr>
              <w:t>(prenumele, numele)</w:t>
            </w:r>
          </w:p>
        </w:tc>
      </w:tr>
      <w:tr w:rsidR="00220DFC" w:rsidRPr="00B82D2B" w:rsidTr="00220DFC">
        <w:trPr>
          <w:jc w:val="center"/>
        </w:trPr>
        <w:tc>
          <w:tcPr>
            <w:tcW w:w="0" w:type="auto"/>
            <w:vMerge/>
            <w:tcBorders>
              <w:top w:val="nil"/>
              <w:left w:val="nil"/>
              <w:bottom w:val="nil"/>
              <w:right w:val="nil"/>
            </w:tcBorders>
            <w:vAlign w:val="center"/>
            <w:hideMark/>
          </w:tcPr>
          <w:p w:rsidR="00220DFC" w:rsidRPr="00B82D2B" w:rsidRDefault="00220DFC" w:rsidP="00220DFC">
            <w:pPr>
              <w:rPr>
                <w:rFonts w:ascii="Arial" w:eastAsia="Times New Roman" w:hAnsi="Arial" w:cs="Arial"/>
                <w:sz w:val="20"/>
                <w:szCs w:val="20"/>
                <w:lang w:val="ro-RO" w:eastAsia="en-GB"/>
              </w:rPr>
            </w:pPr>
          </w:p>
        </w:tc>
        <w:tc>
          <w:tcPr>
            <w:tcW w:w="0" w:type="auto"/>
            <w:gridSpan w:val="2"/>
            <w:tcBorders>
              <w:top w:val="nil"/>
              <w:left w:val="nil"/>
              <w:bottom w:val="nil"/>
              <w:right w:val="nil"/>
            </w:tcBorders>
            <w:tcMar>
              <w:top w:w="15" w:type="dxa"/>
              <w:left w:w="45" w:type="dxa"/>
              <w:bottom w:w="15" w:type="dxa"/>
              <w:right w:w="45" w:type="dxa"/>
            </w:tcMar>
            <w:hideMark/>
          </w:tcPr>
          <w:p w:rsidR="00220DFC" w:rsidRPr="00B82D2B"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Data ______ ____________________________</w:t>
            </w:r>
          </w:p>
        </w:tc>
      </w:tr>
    </w:tbl>
    <w:p w:rsidR="00220DFC" w:rsidRPr="00B82D2B" w:rsidRDefault="00220DFC" w:rsidP="00220DFC">
      <w:pPr>
        <w:ind w:firstLine="567"/>
        <w:jc w:val="both"/>
        <w:rPr>
          <w:rFonts w:eastAsia="Times New Roman"/>
          <w:i/>
          <w:iCs/>
          <w:color w:val="663300"/>
          <w:sz w:val="20"/>
          <w:szCs w:val="20"/>
          <w:lang w:val="ro-RO" w:eastAsia="en-GB"/>
        </w:rPr>
      </w:pPr>
    </w:p>
    <w:p w:rsidR="00220DFC" w:rsidRPr="00B82D2B" w:rsidRDefault="00220DFC" w:rsidP="00220DFC">
      <w:pPr>
        <w:ind w:firstLine="567"/>
        <w:jc w:val="both"/>
        <w:rPr>
          <w:rFonts w:eastAsia="Times New Roman"/>
          <w:lang w:val="ro-RO" w:eastAsia="en-GB"/>
        </w:rPr>
      </w:pPr>
      <w:r w:rsidRPr="00B82D2B">
        <w:rPr>
          <w:rFonts w:eastAsia="Times New Roman"/>
          <w:lang w:val="ro-RO" w:eastAsia="en-GB"/>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402"/>
        <w:gridCol w:w="2416"/>
        <w:gridCol w:w="2199"/>
        <w:gridCol w:w="4437"/>
        <w:gridCol w:w="1046"/>
      </w:tblGrid>
      <w:tr w:rsidR="00220DFC" w:rsidRPr="00B82D2B" w:rsidTr="001C3973">
        <w:trPr>
          <w:jc w:val="center"/>
        </w:trPr>
        <w:tc>
          <w:tcPr>
            <w:tcW w:w="0" w:type="auto"/>
            <w:gridSpan w:val="5"/>
            <w:tcBorders>
              <w:top w:val="nil"/>
              <w:left w:val="nil"/>
              <w:bottom w:val="nil"/>
              <w:right w:val="nil"/>
            </w:tcBorders>
            <w:tcMar>
              <w:top w:w="15" w:type="dxa"/>
              <w:left w:w="45" w:type="dxa"/>
              <w:bottom w:w="15" w:type="dxa"/>
              <w:right w:w="45" w:type="dxa"/>
            </w:tcMar>
            <w:hideMark/>
          </w:tcPr>
          <w:p w:rsidR="00A93710" w:rsidRPr="00B82D2B" w:rsidRDefault="00A93710" w:rsidP="00A93710">
            <w:pPr>
              <w:jc w:val="right"/>
              <w:rPr>
                <w:rFonts w:ascii="Arial" w:eastAsia="Times New Roman" w:hAnsi="Arial" w:cs="Arial"/>
                <w:sz w:val="20"/>
                <w:szCs w:val="20"/>
                <w:lang w:val="ro-RO" w:eastAsia="en-GB"/>
              </w:rPr>
            </w:pPr>
            <w:r w:rsidRPr="00B82D2B">
              <w:rPr>
                <w:rFonts w:ascii="Arial" w:eastAsia="Times New Roman" w:hAnsi="Arial" w:cs="Arial"/>
                <w:b/>
                <w:bCs/>
                <w:sz w:val="20"/>
                <w:szCs w:val="20"/>
                <w:lang w:val="ro-RO" w:eastAsia="en-GB"/>
              </w:rPr>
              <w:t xml:space="preserve">Anexa nr. 7 </w:t>
            </w:r>
            <w:r w:rsidRPr="00B82D2B">
              <w:rPr>
                <w:rFonts w:eastAsia="Times New Roman"/>
                <w:lang w:val="ro-RO" w:eastAsia="en-GB"/>
              </w:rPr>
              <w:t>la Regulament</w:t>
            </w:r>
            <w:r w:rsidRPr="00B82D2B">
              <w:rPr>
                <w:rFonts w:ascii="Arial" w:eastAsia="Times New Roman" w:hAnsi="Arial" w:cs="Arial"/>
                <w:b/>
                <w:bCs/>
                <w:sz w:val="20"/>
                <w:szCs w:val="20"/>
                <w:lang w:val="ro-RO" w:eastAsia="en-GB"/>
              </w:rPr>
              <w:t xml:space="preserve">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ind w:firstLine="567"/>
              <w:jc w:val="center"/>
              <w:rPr>
                <w:rFonts w:ascii="Arial" w:eastAsia="Times New Roman" w:hAnsi="Arial" w:cs="Arial"/>
                <w:b/>
                <w:bCs/>
                <w:sz w:val="20"/>
                <w:szCs w:val="20"/>
                <w:lang w:val="ro-RO" w:eastAsia="en-GB"/>
              </w:rPr>
            </w:pPr>
            <w:r w:rsidRPr="00B82D2B">
              <w:rPr>
                <w:rFonts w:ascii="Arial" w:eastAsia="Times New Roman" w:hAnsi="Arial" w:cs="Arial"/>
                <w:b/>
                <w:bCs/>
                <w:sz w:val="20"/>
                <w:szCs w:val="20"/>
                <w:lang w:val="ro-RO" w:eastAsia="en-GB"/>
              </w:rPr>
              <w:t>Forma de prezentare a anexei la certificatul de desemnare</w:t>
            </w:r>
          </w:p>
          <w:p w:rsidR="00220DFC" w:rsidRPr="00B82D2B" w:rsidRDefault="00220DFC" w:rsidP="00220DFC">
            <w:pPr>
              <w:jc w:val="center"/>
              <w:rPr>
                <w:rFonts w:ascii="Arial" w:eastAsia="Times New Roman" w:hAnsi="Arial" w:cs="Arial"/>
                <w:b/>
                <w:bCs/>
                <w:sz w:val="20"/>
                <w:szCs w:val="20"/>
                <w:lang w:val="ro-RO" w:eastAsia="en-GB"/>
              </w:rPr>
            </w:pPr>
            <w:r w:rsidRPr="00B82D2B">
              <w:rPr>
                <w:rFonts w:ascii="Arial" w:eastAsia="Times New Roman" w:hAnsi="Arial" w:cs="Arial"/>
                <w:b/>
                <w:bCs/>
                <w:sz w:val="20"/>
                <w:szCs w:val="20"/>
                <w:lang w:val="ro-RO" w:eastAsia="en-GB"/>
              </w:rPr>
              <w:t xml:space="preserve">pentru efectuarea măsurărilor din domeniile de interes public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jc w:val="right"/>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Anexă</w:t>
            </w:r>
          </w:p>
          <w:p w:rsidR="00220DFC" w:rsidRPr="00B82D2B" w:rsidRDefault="00220DFC" w:rsidP="00220DFC">
            <w:pPr>
              <w:jc w:val="right"/>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la certificatul de desemnare</w:t>
            </w:r>
          </w:p>
          <w:p w:rsidR="00220DFC" w:rsidRPr="00B82D2B" w:rsidRDefault="00220DFC" w:rsidP="00220DFC">
            <w:pPr>
              <w:jc w:val="right"/>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nr.___ din ___ _______ 20_</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jc w:val="center"/>
              <w:rPr>
                <w:rFonts w:ascii="Arial" w:eastAsia="Times New Roman" w:hAnsi="Arial" w:cs="Arial"/>
                <w:sz w:val="20"/>
                <w:szCs w:val="20"/>
                <w:lang w:val="ro-RO" w:eastAsia="en-GB"/>
              </w:rPr>
            </w:pPr>
            <w:r w:rsidRPr="00B82D2B">
              <w:rPr>
                <w:rFonts w:ascii="Arial" w:eastAsia="Times New Roman" w:hAnsi="Arial" w:cs="Arial"/>
                <w:b/>
                <w:bCs/>
                <w:sz w:val="20"/>
                <w:szCs w:val="20"/>
                <w:lang w:val="ro-RO" w:eastAsia="en-GB"/>
              </w:rPr>
              <w:t xml:space="preserve">DOMENIUL DE DESEMNARE </w:t>
            </w:r>
          </w:p>
          <w:p w:rsidR="00220DFC" w:rsidRPr="00B82D2B" w:rsidRDefault="00220DFC" w:rsidP="00220DFC">
            <w:pPr>
              <w:jc w:val="cente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______________________________________________________________________ </w:t>
            </w:r>
          </w:p>
          <w:p w:rsidR="00220DFC" w:rsidRPr="00B82D2B" w:rsidRDefault="00220DFC" w:rsidP="00220DFC">
            <w:pPr>
              <w:jc w:val="center"/>
              <w:rPr>
                <w:rFonts w:ascii="Arial" w:eastAsia="Times New Roman" w:hAnsi="Arial" w:cs="Arial"/>
                <w:sz w:val="20"/>
                <w:szCs w:val="20"/>
                <w:lang w:val="ro-RO" w:eastAsia="en-GB"/>
              </w:rPr>
            </w:pPr>
            <w:r w:rsidRPr="00B82D2B">
              <w:rPr>
                <w:rFonts w:ascii="Arial" w:eastAsia="Times New Roman" w:hAnsi="Arial" w:cs="Arial"/>
                <w:sz w:val="16"/>
                <w:szCs w:val="16"/>
                <w:lang w:val="ro-RO" w:eastAsia="en-GB"/>
              </w:rPr>
              <w:t xml:space="preserve">(denumirea </w:t>
            </w:r>
            <w:r w:rsidR="00FA0203">
              <w:rPr>
                <w:rFonts w:ascii="Arial" w:eastAsia="Times New Roman" w:hAnsi="Arial" w:cs="Arial"/>
                <w:sz w:val="16"/>
                <w:szCs w:val="16"/>
                <w:lang w:val="ro-RO" w:eastAsia="en-GB"/>
              </w:rPr>
              <w:t>persoanei juridice</w:t>
            </w:r>
            <w:r w:rsidRPr="00B82D2B">
              <w:rPr>
                <w:rFonts w:ascii="Arial" w:eastAsia="Times New Roman" w:hAnsi="Arial" w:cs="Arial"/>
                <w:sz w:val="16"/>
                <w:szCs w:val="16"/>
                <w:lang w:val="ro-RO" w:eastAsia="en-GB"/>
              </w:rPr>
              <w:t xml:space="preserve"> şi a organizaţiei, din componenţa căreia face parte)</w:t>
            </w:r>
          </w:p>
          <w:p w:rsidR="00220DFC" w:rsidRPr="00B82D2B" w:rsidRDefault="00220DFC" w:rsidP="00220DFC">
            <w:pPr>
              <w:jc w:val="cente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______________________________________________________________________ </w:t>
            </w:r>
          </w:p>
          <w:p w:rsidR="00220DFC" w:rsidRPr="00B82D2B" w:rsidRDefault="00220DFC" w:rsidP="00220DFC">
            <w:pPr>
              <w:jc w:val="center"/>
              <w:rPr>
                <w:rFonts w:ascii="Arial" w:eastAsia="Times New Roman" w:hAnsi="Arial" w:cs="Arial"/>
                <w:sz w:val="16"/>
                <w:szCs w:val="16"/>
                <w:lang w:val="ro-RO" w:eastAsia="en-GB"/>
              </w:rPr>
            </w:pPr>
            <w:r w:rsidRPr="00B82D2B">
              <w:rPr>
                <w:rFonts w:ascii="Arial" w:eastAsia="Times New Roman" w:hAnsi="Arial" w:cs="Arial"/>
                <w:sz w:val="16"/>
                <w:szCs w:val="16"/>
                <w:lang w:val="ro-RO" w:eastAsia="en-GB"/>
              </w:rPr>
              <w:t>(adresa sediului)</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tc>
      </w:tr>
      <w:tr w:rsidR="00220DFC" w:rsidRPr="00B82D2B" w:rsidTr="001C3973">
        <w:trPr>
          <w:jc w:val="center"/>
        </w:trPr>
        <w:tc>
          <w:tcPr>
            <w:tcW w:w="1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0DFC" w:rsidRPr="00B82D2B" w:rsidRDefault="00220DFC" w:rsidP="00220DFC">
            <w:pPr>
              <w:jc w:val="center"/>
              <w:rPr>
                <w:rFonts w:ascii="Arial" w:eastAsia="Times New Roman" w:hAnsi="Arial" w:cs="Arial"/>
                <w:b/>
                <w:bCs/>
                <w:sz w:val="20"/>
                <w:szCs w:val="20"/>
                <w:lang w:val="ro-RO" w:eastAsia="en-GB"/>
              </w:rPr>
            </w:pPr>
            <w:r w:rsidRPr="00B82D2B">
              <w:rPr>
                <w:rFonts w:ascii="Arial" w:eastAsia="Times New Roman" w:hAnsi="Arial" w:cs="Arial"/>
                <w:b/>
                <w:bCs/>
                <w:sz w:val="20"/>
                <w:szCs w:val="20"/>
                <w:lang w:val="ro-RO" w:eastAsia="en-GB"/>
              </w:rPr>
              <w:t xml:space="preserve">Nr. </w:t>
            </w:r>
            <w:r w:rsidRPr="00B82D2B">
              <w:rPr>
                <w:rFonts w:ascii="Arial" w:eastAsia="Times New Roman" w:hAnsi="Arial" w:cs="Arial"/>
                <w:b/>
                <w:bCs/>
                <w:sz w:val="20"/>
                <w:szCs w:val="20"/>
                <w:lang w:val="ro-RO" w:eastAsia="en-GB"/>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0DFC" w:rsidRPr="00B82D2B" w:rsidRDefault="00220DFC" w:rsidP="00220DFC">
            <w:pPr>
              <w:jc w:val="center"/>
              <w:rPr>
                <w:rFonts w:ascii="Arial" w:eastAsia="Times New Roman" w:hAnsi="Arial" w:cs="Arial"/>
                <w:b/>
                <w:bCs/>
                <w:sz w:val="20"/>
                <w:szCs w:val="20"/>
                <w:lang w:val="ro-RO" w:eastAsia="en-GB"/>
              </w:rPr>
            </w:pPr>
            <w:r w:rsidRPr="00B82D2B">
              <w:rPr>
                <w:rFonts w:ascii="Arial" w:eastAsia="Times New Roman" w:hAnsi="Arial" w:cs="Arial"/>
                <w:b/>
                <w:bCs/>
                <w:sz w:val="20"/>
                <w:szCs w:val="20"/>
                <w:lang w:val="ro-RO" w:eastAsia="en-GB"/>
              </w:rPr>
              <w:t xml:space="preserve">Domeniul de </w:t>
            </w:r>
            <w:r w:rsidRPr="00B82D2B">
              <w:rPr>
                <w:rFonts w:ascii="Arial" w:eastAsia="Times New Roman" w:hAnsi="Arial" w:cs="Arial"/>
                <w:b/>
                <w:bCs/>
                <w:sz w:val="20"/>
                <w:szCs w:val="20"/>
                <w:lang w:val="ro-RO" w:eastAsia="en-GB"/>
              </w:rPr>
              <w:br/>
              <w:t>interes public</w:t>
            </w:r>
            <w:r w:rsidR="001C3973" w:rsidRPr="00B82D2B">
              <w:rPr>
                <w:rFonts w:ascii="Arial" w:eastAsia="Times New Roman" w:hAnsi="Arial" w:cs="Arial"/>
                <w:b/>
                <w:sz w:val="20"/>
                <w:szCs w:val="20"/>
                <w:lang w:val="ro-RO"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0DFC" w:rsidRPr="00B82D2B" w:rsidRDefault="00220DFC" w:rsidP="00220DFC">
            <w:pPr>
              <w:jc w:val="center"/>
              <w:rPr>
                <w:rFonts w:ascii="Arial" w:eastAsia="Times New Roman" w:hAnsi="Arial" w:cs="Arial"/>
                <w:b/>
                <w:bCs/>
                <w:sz w:val="20"/>
                <w:szCs w:val="20"/>
                <w:lang w:val="ro-RO" w:eastAsia="en-GB"/>
              </w:rPr>
            </w:pPr>
            <w:r w:rsidRPr="00B82D2B">
              <w:rPr>
                <w:rFonts w:ascii="Arial" w:eastAsia="Times New Roman" w:hAnsi="Arial" w:cs="Arial"/>
                <w:b/>
                <w:bCs/>
                <w:sz w:val="20"/>
                <w:szCs w:val="20"/>
                <w:lang w:val="ro-RO" w:eastAsia="en-GB"/>
              </w:rPr>
              <w:t xml:space="preserve">Denumirea </w:t>
            </w:r>
            <w:r w:rsidRPr="00B82D2B">
              <w:rPr>
                <w:rFonts w:ascii="Arial" w:eastAsia="Times New Roman" w:hAnsi="Arial" w:cs="Arial"/>
                <w:b/>
                <w:bCs/>
                <w:sz w:val="20"/>
                <w:szCs w:val="20"/>
                <w:lang w:val="ro-RO" w:eastAsia="en-GB"/>
              </w:rPr>
              <w:br/>
              <w:t>măsurării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0DFC" w:rsidRPr="00B82D2B" w:rsidRDefault="00220DFC" w:rsidP="00220DFC">
            <w:pPr>
              <w:jc w:val="center"/>
              <w:rPr>
                <w:rFonts w:ascii="Arial" w:eastAsia="Times New Roman" w:hAnsi="Arial" w:cs="Arial"/>
                <w:b/>
                <w:bCs/>
                <w:sz w:val="20"/>
                <w:szCs w:val="20"/>
                <w:lang w:val="ro-RO" w:eastAsia="en-GB"/>
              </w:rPr>
            </w:pPr>
            <w:r w:rsidRPr="00B82D2B">
              <w:rPr>
                <w:rFonts w:ascii="Arial" w:eastAsia="Times New Roman" w:hAnsi="Arial" w:cs="Arial"/>
                <w:b/>
                <w:bCs/>
                <w:sz w:val="20"/>
                <w:szCs w:val="20"/>
                <w:lang w:val="ro-RO" w:eastAsia="en-GB"/>
              </w:rPr>
              <w:t xml:space="preserve">Documentul normativ </w:t>
            </w:r>
            <w:r w:rsidR="001C3973" w:rsidRPr="00B82D2B">
              <w:rPr>
                <w:rFonts w:ascii="Arial" w:eastAsia="Times New Roman" w:hAnsi="Arial" w:cs="Arial"/>
                <w:b/>
                <w:bCs/>
                <w:sz w:val="20"/>
                <w:szCs w:val="20"/>
                <w:lang w:val="ro-RO" w:eastAsia="en-GB"/>
              </w:rPr>
              <w:t>de referință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0DFC" w:rsidRPr="00B82D2B" w:rsidRDefault="00220DFC" w:rsidP="00220DFC">
            <w:pPr>
              <w:jc w:val="center"/>
              <w:rPr>
                <w:rFonts w:ascii="Arial" w:eastAsia="Times New Roman" w:hAnsi="Arial" w:cs="Arial"/>
                <w:b/>
                <w:bCs/>
                <w:sz w:val="20"/>
                <w:szCs w:val="20"/>
                <w:lang w:val="ro-RO" w:eastAsia="en-GB"/>
              </w:rPr>
            </w:pPr>
            <w:r w:rsidRPr="00B82D2B">
              <w:rPr>
                <w:rFonts w:ascii="Arial" w:eastAsia="Times New Roman" w:hAnsi="Arial" w:cs="Arial"/>
                <w:b/>
                <w:bCs/>
                <w:sz w:val="20"/>
                <w:szCs w:val="20"/>
                <w:lang w:val="ro-RO" w:eastAsia="en-GB"/>
              </w:rPr>
              <w:t>Note</w:t>
            </w:r>
          </w:p>
        </w:tc>
      </w:tr>
      <w:tr w:rsidR="00220DFC" w:rsidRPr="00B82D2B" w:rsidTr="001C3973">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0DFC" w:rsidRPr="00B82D2B" w:rsidRDefault="00220DFC" w:rsidP="00220DFC">
            <w:pPr>
              <w:jc w:val="center"/>
              <w:rPr>
                <w:rFonts w:ascii="Arial" w:eastAsia="Times New Roman" w:hAnsi="Arial" w:cs="Arial"/>
                <w:b/>
                <w:bCs/>
                <w:sz w:val="20"/>
                <w:szCs w:val="20"/>
                <w:lang w:val="ro-RO" w:eastAsia="en-GB"/>
              </w:rPr>
            </w:pPr>
            <w:r w:rsidRPr="00B82D2B">
              <w:rPr>
                <w:rFonts w:ascii="Arial" w:eastAsia="Times New Roman" w:hAnsi="Arial" w:cs="Arial"/>
                <w:b/>
                <w:bCs/>
                <w:sz w:val="20"/>
                <w:szCs w:val="20"/>
                <w:lang w:val="ro-RO"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0DFC" w:rsidRPr="00B82D2B" w:rsidRDefault="00220DFC" w:rsidP="00220DFC">
            <w:pPr>
              <w:jc w:val="center"/>
              <w:rPr>
                <w:rFonts w:ascii="Arial" w:eastAsia="Times New Roman" w:hAnsi="Arial" w:cs="Arial"/>
                <w:b/>
                <w:bCs/>
                <w:sz w:val="20"/>
                <w:szCs w:val="20"/>
                <w:lang w:val="ro-RO" w:eastAsia="en-GB"/>
              </w:rPr>
            </w:pPr>
            <w:r w:rsidRPr="00B82D2B">
              <w:rPr>
                <w:rFonts w:ascii="Arial" w:eastAsia="Times New Roman" w:hAnsi="Arial" w:cs="Arial"/>
                <w:b/>
                <w:bCs/>
                <w:sz w:val="20"/>
                <w:szCs w:val="20"/>
                <w:lang w:val="ro-RO"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0DFC" w:rsidRPr="00B82D2B" w:rsidRDefault="00220DFC" w:rsidP="00220DFC">
            <w:pPr>
              <w:jc w:val="center"/>
              <w:rPr>
                <w:rFonts w:ascii="Arial" w:eastAsia="Times New Roman" w:hAnsi="Arial" w:cs="Arial"/>
                <w:b/>
                <w:bCs/>
                <w:sz w:val="20"/>
                <w:szCs w:val="20"/>
                <w:lang w:val="ro-RO" w:eastAsia="en-GB"/>
              </w:rPr>
            </w:pPr>
            <w:r w:rsidRPr="00B82D2B">
              <w:rPr>
                <w:rFonts w:ascii="Arial" w:eastAsia="Times New Roman" w:hAnsi="Arial" w:cs="Arial"/>
                <w:b/>
                <w:bCs/>
                <w:sz w:val="20"/>
                <w:szCs w:val="20"/>
                <w:lang w:val="ro-RO"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0DFC" w:rsidRPr="00B82D2B" w:rsidRDefault="00220DFC" w:rsidP="00220DFC">
            <w:pPr>
              <w:jc w:val="center"/>
              <w:rPr>
                <w:rFonts w:ascii="Arial" w:eastAsia="Times New Roman" w:hAnsi="Arial" w:cs="Arial"/>
                <w:b/>
                <w:bCs/>
                <w:sz w:val="20"/>
                <w:szCs w:val="20"/>
                <w:lang w:val="ro-RO" w:eastAsia="en-GB"/>
              </w:rPr>
            </w:pPr>
            <w:r w:rsidRPr="00B82D2B">
              <w:rPr>
                <w:rFonts w:ascii="Arial" w:eastAsia="Times New Roman" w:hAnsi="Arial" w:cs="Arial"/>
                <w:b/>
                <w:bCs/>
                <w:sz w:val="20"/>
                <w:szCs w:val="20"/>
                <w:lang w:val="ro-RO"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0DFC" w:rsidRPr="00B82D2B" w:rsidRDefault="00220DFC" w:rsidP="00220DFC">
            <w:pPr>
              <w:jc w:val="center"/>
              <w:rPr>
                <w:rFonts w:ascii="Arial" w:eastAsia="Times New Roman" w:hAnsi="Arial" w:cs="Arial"/>
                <w:b/>
                <w:bCs/>
                <w:sz w:val="20"/>
                <w:szCs w:val="20"/>
                <w:lang w:val="ro-RO" w:eastAsia="en-GB"/>
              </w:rPr>
            </w:pPr>
            <w:r w:rsidRPr="00B82D2B">
              <w:rPr>
                <w:rFonts w:ascii="Arial" w:eastAsia="Times New Roman" w:hAnsi="Arial" w:cs="Arial"/>
                <w:b/>
                <w:bCs/>
                <w:sz w:val="20"/>
                <w:szCs w:val="20"/>
                <w:lang w:val="ro-RO" w:eastAsia="en-GB"/>
              </w:rPr>
              <w:t>5</w:t>
            </w:r>
          </w:p>
        </w:tc>
      </w:tr>
    </w:tbl>
    <w:p w:rsidR="001C3973" w:rsidRPr="00B82D2B" w:rsidRDefault="001C3973" w:rsidP="001C3973">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*conform </w:t>
      </w:r>
      <w:proofErr w:type="spellStart"/>
      <w:r w:rsidRPr="00B82D2B">
        <w:rPr>
          <w:rFonts w:ascii="Arial" w:eastAsia="Times New Roman" w:hAnsi="Arial" w:cs="Arial"/>
          <w:sz w:val="20"/>
          <w:szCs w:val="20"/>
          <w:lang w:val="ro-RO" w:eastAsia="en-GB"/>
        </w:rPr>
        <w:t>pct</w:t>
      </w:r>
      <w:proofErr w:type="spellEnd"/>
      <w:r w:rsidRPr="00B82D2B">
        <w:rPr>
          <w:rFonts w:ascii="Arial" w:eastAsia="Times New Roman" w:hAnsi="Arial" w:cs="Arial"/>
          <w:sz w:val="20"/>
          <w:szCs w:val="20"/>
          <w:lang w:val="ro-RO" w:eastAsia="en-GB"/>
        </w:rPr>
        <w:t xml:space="preserve"> 11 din Lista oficială a mijloacelor de măsurare şi a măsurărilor supuse controlului metrologic legal, aprobate prin Hotărîrea Guvernului nr. 1042 din 13 septembrie 2016.</w:t>
      </w:r>
    </w:p>
    <w:p w:rsidR="00220DFC" w:rsidRPr="00B82D2B" w:rsidRDefault="00220DFC" w:rsidP="00220DFC">
      <w:pPr>
        <w:ind w:firstLine="567"/>
        <w:jc w:val="both"/>
        <w:rPr>
          <w:rFonts w:eastAsia="Times New Roman"/>
          <w:lang w:val="ro-RO" w:eastAsia="en-GB"/>
        </w:rPr>
      </w:pPr>
      <w:r w:rsidRPr="00B82D2B">
        <w:rPr>
          <w:rFonts w:eastAsia="Times New Roman"/>
          <w:lang w:val="ro-RO" w:eastAsia="en-GB"/>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4860"/>
        <w:gridCol w:w="2432"/>
        <w:gridCol w:w="3208"/>
      </w:tblGrid>
      <w:tr w:rsidR="00220DFC" w:rsidRPr="00B82D2B" w:rsidTr="00220DFC">
        <w:trPr>
          <w:jc w:val="center"/>
        </w:trPr>
        <w:tc>
          <w:tcPr>
            <w:tcW w:w="0" w:type="auto"/>
            <w:vMerge w:val="restart"/>
            <w:tcBorders>
              <w:top w:val="nil"/>
              <w:left w:val="nil"/>
              <w:bottom w:val="nil"/>
              <w:right w:val="nil"/>
            </w:tcBorders>
            <w:tcMar>
              <w:top w:w="15" w:type="dxa"/>
              <w:left w:w="45" w:type="dxa"/>
              <w:bottom w:w="15" w:type="dxa"/>
              <w:right w:w="45" w:type="dxa"/>
            </w:tcMar>
            <w:hideMark/>
          </w:tcPr>
          <w:p w:rsidR="00220DFC" w:rsidRPr="00B82D2B"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Conducătorul </w:t>
            </w:r>
            <w:r w:rsidR="00994920" w:rsidRPr="00B82D2B">
              <w:rPr>
                <w:rFonts w:ascii="Arial" w:eastAsia="Times New Roman" w:hAnsi="Arial" w:cs="Arial"/>
                <w:sz w:val="20"/>
                <w:szCs w:val="20"/>
                <w:lang w:val="ro-RO" w:eastAsia="en-GB"/>
              </w:rPr>
              <w:t>autorităţii centr</w:t>
            </w:r>
            <w:r w:rsidR="00994920">
              <w:rPr>
                <w:rFonts w:ascii="Arial" w:eastAsia="Times New Roman" w:hAnsi="Arial" w:cs="Arial"/>
                <w:sz w:val="20"/>
                <w:szCs w:val="20"/>
                <w:lang w:val="ro-RO" w:eastAsia="en-GB"/>
              </w:rPr>
              <w:t>ale</w:t>
            </w:r>
            <w:r w:rsidR="00994920" w:rsidRPr="00B82D2B">
              <w:rPr>
                <w:rFonts w:ascii="Arial" w:eastAsia="Times New Roman" w:hAnsi="Arial" w:cs="Arial"/>
                <w:sz w:val="20"/>
                <w:szCs w:val="20"/>
                <w:lang w:val="ro-RO" w:eastAsia="en-GB"/>
              </w:rPr>
              <w:t xml:space="preserve"> de metrologie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p w:rsidR="00220DFC" w:rsidRPr="00B82D2B" w:rsidRDefault="00220DFC" w:rsidP="00220DFC">
            <w:pPr>
              <w:ind w:firstLine="567"/>
              <w:jc w:val="both"/>
              <w:rPr>
                <w:rFonts w:ascii="Arial" w:eastAsia="Times New Roman" w:hAnsi="Arial" w:cs="Arial"/>
                <w:sz w:val="20"/>
                <w:szCs w:val="20"/>
                <w:lang w:val="ro-RO" w:eastAsia="en-GB"/>
              </w:rPr>
            </w:pPr>
          </w:p>
        </w:tc>
        <w:tc>
          <w:tcPr>
            <w:tcW w:w="0" w:type="auto"/>
            <w:tcBorders>
              <w:top w:val="nil"/>
              <w:left w:val="nil"/>
              <w:bottom w:val="nil"/>
              <w:right w:val="nil"/>
            </w:tcBorders>
            <w:tcMar>
              <w:top w:w="15" w:type="dxa"/>
              <w:left w:w="45" w:type="dxa"/>
              <w:bottom w:w="15" w:type="dxa"/>
              <w:right w:w="45" w:type="dxa"/>
            </w:tcMar>
            <w:hideMark/>
          </w:tcPr>
          <w:p w:rsidR="00220DFC" w:rsidRPr="00B82D2B"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__________________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16"/>
                <w:szCs w:val="16"/>
                <w:lang w:val="ro-RO" w:eastAsia="en-GB"/>
              </w:rPr>
              <w:t>(semnătura)</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w:t>
            </w:r>
          </w:p>
        </w:tc>
        <w:tc>
          <w:tcPr>
            <w:tcW w:w="0" w:type="auto"/>
            <w:tcBorders>
              <w:top w:val="nil"/>
              <w:left w:val="nil"/>
              <w:bottom w:val="nil"/>
              <w:right w:val="nil"/>
            </w:tcBorders>
            <w:tcMar>
              <w:top w:w="15" w:type="dxa"/>
              <w:left w:w="45" w:type="dxa"/>
              <w:bottom w:w="15" w:type="dxa"/>
              <w:right w:w="45" w:type="dxa"/>
            </w:tcMar>
            <w:hideMark/>
          </w:tcPr>
          <w:p w:rsidR="00220DFC" w:rsidRPr="00B82D2B"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 xml:space="preserve">________________________ </w:t>
            </w:r>
          </w:p>
          <w:p w:rsidR="00220DFC" w:rsidRPr="00B82D2B" w:rsidRDefault="00220DFC" w:rsidP="00220DFC">
            <w:pPr>
              <w:ind w:firstLine="567"/>
              <w:jc w:val="both"/>
              <w:rPr>
                <w:rFonts w:ascii="Arial" w:eastAsia="Times New Roman" w:hAnsi="Arial" w:cs="Arial"/>
                <w:sz w:val="20"/>
                <w:szCs w:val="20"/>
                <w:lang w:val="ro-RO" w:eastAsia="en-GB"/>
              </w:rPr>
            </w:pPr>
            <w:r w:rsidRPr="00B82D2B">
              <w:rPr>
                <w:rFonts w:ascii="Arial" w:eastAsia="Times New Roman" w:hAnsi="Arial" w:cs="Arial"/>
                <w:sz w:val="16"/>
                <w:szCs w:val="16"/>
                <w:lang w:val="ro-RO" w:eastAsia="en-GB"/>
              </w:rPr>
              <w:t>(prenumele, numele)</w:t>
            </w:r>
          </w:p>
        </w:tc>
      </w:tr>
      <w:tr w:rsidR="00220DFC" w:rsidRPr="00C45059" w:rsidTr="00220DFC">
        <w:trPr>
          <w:jc w:val="center"/>
        </w:trPr>
        <w:tc>
          <w:tcPr>
            <w:tcW w:w="0" w:type="auto"/>
            <w:vMerge/>
            <w:tcBorders>
              <w:top w:val="nil"/>
              <w:left w:val="nil"/>
              <w:bottom w:val="nil"/>
              <w:right w:val="nil"/>
            </w:tcBorders>
            <w:vAlign w:val="center"/>
            <w:hideMark/>
          </w:tcPr>
          <w:p w:rsidR="00220DFC" w:rsidRPr="00B82D2B" w:rsidRDefault="00220DFC" w:rsidP="00220DFC">
            <w:pPr>
              <w:rPr>
                <w:rFonts w:ascii="Arial" w:eastAsia="Times New Roman" w:hAnsi="Arial" w:cs="Arial"/>
                <w:sz w:val="20"/>
                <w:szCs w:val="20"/>
                <w:lang w:val="ro-RO" w:eastAsia="en-GB"/>
              </w:rPr>
            </w:pPr>
          </w:p>
        </w:tc>
        <w:tc>
          <w:tcPr>
            <w:tcW w:w="0" w:type="auto"/>
            <w:gridSpan w:val="2"/>
            <w:tcBorders>
              <w:top w:val="nil"/>
              <w:left w:val="nil"/>
              <w:bottom w:val="nil"/>
              <w:right w:val="nil"/>
            </w:tcBorders>
            <w:tcMar>
              <w:top w:w="15" w:type="dxa"/>
              <w:left w:w="45" w:type="dxa"/>
              <w:bottom w:w="15" w:type="dxa"/>
              <w:right w:w="45" w:type="dxa"/>
            </w:tcMar>
            <w:hideMark/>
          </w:tcPr>
          <w:p w:rsidR="00220DFC" w:rsidRPr="00C45059" w:rsidRDefault="00220DFC" w:rsidP="00220DFC">
            <w:pPr>
              <w:rPr>
                <w:rFonts w:ascii="Arial" w:eastAsia="Times New Roman" w:hAnsi="Arial" w:cs="Arial"/>
                <w:sz w:val="20"/>
                <w:szCs w:val="20"/>
                <w:lang w:val="ro-RO" w:eastAsia="en-GB"/>
              </w:rPr>
            </w:pPr>
            <w:r w:rsidRPr="00B82D2B">
              <w:rPr>
                <w:rFonts w:ascii="Arial" w:eastAsia="Times New Roman" w:hAnsi="Arial" w:cs="Arial"/>
                <w:sz w:val="20"/>
                <w:szCs w:val="20"/>
                <w:lang w:val="ro-RO" w:eastAsia="en-GB"/>
              </w:rPr>
              <w:t>Data ______ ____________________________</w:t>
            </w:r>
          </w:p>
        </w:tc>
      </w:tr>
    </w:tbl>
    <w:p w:rsidR="00220DFC" w:rsidRPr="00C45059" w:rsidRDefault="00220DFC" w:rsidP="00220DFC">
      <w:pPr>
        <w:ind w:firstLine="567"/>
        <w:jc w:val="both"/>
        <w:rPr>
          <w:rFonts w:eastAsia="Times New Roman"/>
          <w:lang w:val="ro-RO" w:eastAsia="en-GB"/>
        </w:rPr>
      </w:pPr>
      <w:r w:rsidRPr="00C45059">
        <w:rPr>
          <w:rFonts w:eastAsia="Times New Roman"/>
          <w:lang w:val="ro-RO" w:eastAsia="en-GB"/>
        </w:rPr>
        <w:lastRenderedPageBreak/>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403"/>
        <w:gridCol w:w="1302"/>
        <w:gridCol w:w="824"/>
        <w:gridCol w:w="791"/>
        <w:gridCol w:w="1337"/>
        <w:gridCol w:w="4161"/>
        <w:gridCol w:w="1147"/>
        <w:gridCol w:w="535"/>
      </w:tblGrid>
      <w:tr w:rsidR="00220DFC" w:rsidRPr="006B3E27" w:rsidTr="00E84758">
        <w:trPr>
          <w:jc w:val="center"/>
        </w:trPr>
        <w:tc>
          <w:tcPr>
            <w:tcW w:w="0" w:type="auto"/>
            <w:gridSpan w:val="8"/>
            <w:tcBorders>
              <w:top w:val="nil"/>
              <w:left w:val="nil"/>
              <w:bottom w:val="nil"/>
              <w:right w:val="nil"/>
            </w:tcBorders>
            <w:tcMar>
              <w:top w:w="15" w:type="dxa"/>
              <w:left w:w="45" w:type="dxa"/>
              <w:bottom w:w="15" w:type="dxa"/>
              <w:right w:w="45" w:type="dxa"/>
            </w:tcMar>
            <w:hideMark/>
          </w:tcPr>
          <w:p w:rsidR="00D373AE" w:rsidRPr="00C45059" w:rsidRDefault="00220DFC" w:rsidP="00D373AE">
            <w:pPr>
              <w:jc w:val="right"/>
              <w:rPr>
                <w:rFonts w:ascii="Arial" w:eastAsia="Times New Roman" w:hAnsi="Arial" w:cs="Arial"/>
                <w:sz w:val="20"/>
                <w:szCs w:val="20"/>
                <w:lang w:val="ro-RO" w:eastAsia="en-GB"/>
              </w:rPr>
            </w:pPr>
            <w:r w:rsidRPr="00C45059">
              <w:rPr>
                <w:rFonts w:eastAsia="Times New Roman"/>
                <w:lang w:val="ro-RO" w:eastAsia="en-GB"/>
              </w:rPr>
              <w:t> </w:t>
            </w:r>
            <w:r w:rsidR="00D373AE" w:rsidRPr="00C45059">
              <w:rPr>
                <w:rFonts w:ascii="Arial" w:eastAsia="Times New Roman" w:hAnsi="Arial" w:cs="Arial"/>
                <w:b/>
                <w:bCs/>
                <w:sz w:val="20"/>
                <w:szCs w:val="20"/>
                <w:lang w:val="ro-RO" w:eastAsia="en-GB"/>
              </w:rPr>
              <w:t xml:space="preserve">Anexa nr. 8 </w:t>
            </w:r>
            <w:r w:rsidR="00D373AE" w:rsidRPr="00C45059">
              <w:rPr>
                <w:rFonts w:eastAsia="Times New Roman"/>
                <w:lang w:val="ro-RO" w:eastAsia="en-GB"/>
              </w:rPr>
              <w:t>la Regulament</w:t>
            </w:r>
            <w:r w:rsidR="00D373AE" w:rsidRPr="00C45059">
              <w:rPr>
                <w:rFonts w:ascii="Arial" w:eastAsia="Times New Roman" w:hAnsi="Arial" w:cs="Arial"/>
                <w:b/>
                <w:bCs/>
                <w:sz w:val="20"/>
                <w:szCs w:val="20"/>
                <w:lang w:val="ro-RO" w:eastAsia="en-GB"/>
              </w:rPr>
              <w:t xml:space="preserve"> </w:t>
            </w:r>
          </w:p>
          <w:p w:rsidR="00220DFC" w:rsidRPr="00C45059" w:rsidRDefault="00220DFC" w:rsidP="00220DFC">
            <w:pPr>
              <w:jc w:val="right"/>
              <w:rPr>
                <w:rFonts w:ascii="Arial" w:eastAsia="Times New Roman" w:hAnsi="Arial" w:cs="Arial"/>
                <w:sz w:val="20"/>
                <w:szCs w:val="20"/>
                <w:lang w:val="ro-RO" w:eastAsia="en-GB"/>
              </w:rPr>
            </w:pPr>
            <w:r w:rsidRPr="00C45059">
              <w:rPr>
                <w:rFonts w:ascii="Arial" w:eastAsia="Times New Roman" w:hAnsi="Arial" w:cs="Arial"/>
                <w:sz w:val="20"/>
                <w:szCs w:val="20"/>
                <w:lang w:val="ro-RO" w:eastAsia="en-GB"/>
              </w:rPr>
              <w:t xml:space="preserve"> </w:t>
            </w:r>
          </w:p>
          <w:p w:rsidR="00220DFC" w:rsidRPr="00C45059" w:rsidRDefault="00220DFC" w:rsidP="00220DFC">
            <w:pPr>
              <w:ind w:firstLine="567"/>
              <w:jc w:val="both"/>
              <w:rPr>
                <w:rFonts w:ascii="Arial" w:eastAsia="Times New Roman" w:hAnsi="Arial" w:cs="Arial"/>
                <w:sz w:val="20"/>
                <w:szCs w:val="20"/>
                <w:lang w:val="ro-RO" w:eastAsia="en-GB"/>
              </w:rPr>
            </w:pPr>
            <w:r w:rsidRPr="00C45059">
              <w:rPr>
                <w:rFonts w:ascii="Arial" w:eastAsia="Times New Roman" w:hAnsi="Arial" w:cs="Arial"/>
                <w:sz w:val="20"/>
                <w:szCs w:val="20"/>
                <w:lang w:val="ro-RO" w:eastAsia="en-GB"/>
              </w:rPr>
              <w:t>  </w:t>
            </w:r>
          </w:p>
          <w:p w:rsidR="00220DFC" w:rsidRPr="00C45059" w:rsidRDefault="00220DFC" w:rsidP="00220DFC">
            <w:pPr>
              <w:jc w:val="center"/>
              <w:rPr>
                <w:rFonts w:ascii="Arial" w:eastAsia="Times New Roman" w:hAnsi="Arial" w:cs="Arial"/>
                <w:b/>
                <w:bCs/>
                <w:sz w:val="20"/>
                <w:szCs w:val="20"/>
                <w:lang w:val="ro-RO" w:eastAsia="en-GB"/>
              </w:rPr>
            </w:pPr>
            <w:r w:rsidRPr="00C45059">
              <w:rPr>
                <w:rFonts w:ascii="Arial" w:eastAsia="Times New Roman" w:hAnsi="Arial" w:cs="Arial"/>
                <w:b/>
                <w:bCs/>
                <w:sz w:val="20"/>
                <w:szCs w:val="20"/>
                <w:lang w:val="ro-RO" w:eastAsia="en-GB"/>
              </w:rPr>
              <w:t xml:space="preserve">Forma de prezentare a Registrului </w:t>
            </w:r>
            <w:r w:rsidR="00FA0203">
              <w:rPr>
                <w:rFonts w:ascii="Arial" w:eastAsia="Times New Roman" w:hAnsi="Arial" w:cs="Arial"/>
                <w:b/>
                <w:bCs/>
                <w:sz w:val="20"/>
                <w:szCs w:val="20"/>
                <w:lang w:val="ro-RO" w:eastAsia="en-GB"/>
              </w:rPr>
              <w:t>persoanelor juridice</w:t>
            </w:r>
            <w:r w:rsidRPr="00C45059">
              <w:rPr>
                <w:rFonts w:ascii="Arial" w:eastAsia="Times New Roman" w:hAnsi="Arial" w:cs="Arial"/>
                <w:b/>
                <w:bCs/>
                <w:sz w:val="20"/>
                <w:szCs w:val="20"/>
                <w:lang w:val="ro-RO" w:eastAsia="en-GB"/>
              </w:rPr>
              <w:t xml:space="preserve"> desemnate </w:t>
            </w:r>
          </w:p>
          <w:p w:rsidR="00220DFC" w:rsidRPr="00D421D7" w:rsidRDefault="00220DFC" w:rsidP="00220DFC">
            <w:pPr>
              <w:jc w:val="center"/>
              <w:rPr>
                <w:rFonts w:ascii="Arial" w:eastAsia="Times New Roman" w:hAnsi="Arial" w:cs="Arial"/>
                <w:b/>
                <w:bCs/>
                <w:sz w:val="20"/>
                <w:szCs w:val="20"/>
                <w:lang w:val="ro-RO" w:eastAsia="en-GB"/>
              </w:rPr>
            </w:pPr>
            <w:r w:rsidRPr="00C45059">
              <w:rPr>
                <w:rFonts w:ascii="Arial" w:eastAsia="Times New Roman" w:hAnsi="Arial" w:cs="Arial"/>
                <w:b/>
                <w:bCs/>
                <w:sz w:val="20"/>
                <w:szCs w:val="20"/>
                <w:lang w:val="ro-RO" w:eastAsia="en-GB"/>
              </w:rPr>
              <w:t>în Sistemul Naţional de Metrologie pentru efectuarea activităţilor de metrologie legală</w:t>
            </w:r>
            <w:r w:rsidRPr="00D421D7">
              <w:rPr>
                <w:rFonts w:ascii="Arial" w:eastAsia="Times New Roman" w:hAnsi="Arial" w:cs="Arial"/>
                <w:b/>
                <w:bCs/>
                <w:sz w:val="20"/>
                <w:szCs w:val="20"/>
                <w:lang w:val="ro-RO" w:eastAsia="en-GB"/>
              </w:rPr>
              <w:t xml:space="preserve"> </w:t>
            </w:r>
          </w:p>
          <w:p w:rsidR="00220DFC" w:rsidRPr="00D421D7" w:rsidRDefault="00220DFC" w:rsidP="00220DFC">
            <w:pPr>
              <w:ind w:firstLine="567"/>
              <w:jc w:val="both"/>
              <w:rPr>
                <w:rFonts w:ascii="Arial" w:eastAsia="Times New Roman" w:hAnsi="Arial" w:cs="Arial"/>
                <w:sz w:val="20"/>
                <w:szCs w:val="20"/>
                <w:lang w:val="ro-RO" w:eastAsia="en-GB"/>
              </w:rPr>
            </w:pPr>
            <w:r w:rsidRPr="00D421D7">
              <w:rPr>
                <w:rFonts w:ascii="Arial" w:eastAsia="Times New Roman" w:hAnsi="Arial" w:cs="Arial"/>
                <w:sz w:val="20"/>
                <w:szCs w:val="20"/>
                <w:lang w:val="ro-RO" w:eastAsia="en-GB"/>
              </w:rPr>
              <w:t> </w:t>
            </w:r>
          </w:p>
        </w:tc>
      </w:tr>
      <w:tr w:rsidR="00C45059" w:rsidRPr="00D421D7" w:rsidTr="00E84758">
        <w:trPr>
          <w:trHeight w:val="1380"/>
          <w:jc w:val="center"/>
        </w:trPr>
        <w:tc>
          <w:tcPr>
            <w:tcW w:w="1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4758" w:rsidRPr="00D421D7" w:rsidRDefault="00E84758" w:rsidP="00220DFC">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 xml:space="preserve">Nr. </w:t>
            </w:r>
            <w:r w:rsidRPr="00D421D7">
              <w:rPr>
                <w:rFonts w:ascii="Arial" w:eastAsia="Times New Roman" w:hAnsi="Arial" w:cs="Arial"/>
                <w:b/>
                <w:bCs/>
                <w:sz w:val="20"/>
                <w:szCs w:val="20"/>
                <w:lang w:val="ro-RO" w:eastAsia="en-GB"/>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4758" w:rsidRPr="00D421D7" w:rsidRDefault="00E84758" w:rsidP="00E84758">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 xml:space="preserve">Denumirea </w:t>
            </w:r>
            <w:r>
              <w:rPr>
                <w:rFonts w:ascii="Arial" w:eastAsia="Times New Roman" w:hAnsi="Arial" w:cs="Arial"/>
                <w:b/>
                <w:bCs/>
                <w:sz w:val="20"/>
                <w:szCs w:val="20"/>
                <w:lang w:val="ro-RO" w:eastAsia="en-GB"/>
              </w:rPr>
              <w:t>persoanei juridice</w:t>
            </w:r>
            <w:r w:rsidRPr="00D421D7">
              <w:rPr>
                <w:rFonts w:ascii="Arial" w:eastAsia="Times New Roman" w:hAnsi="Arial" w:cs="Arial"/>
                <w:b/>
                <w:bCs/>
                <w:sz w:val="20"/>
                <w:szCs w:val="20"/>
                <w:lang w:val="ro-RO" w:eastAsia="en-GB"/>
              </w:rPr>
              <w:t xml:space="preserve"> desemnate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4758" w:rsidRPr="00D421D7" w:rsidRDefault="00E84758" w:rsidP="00E84758">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 xml:space="preserve">Adresa, </w:t>
            </w:r>
            <w:r w:rsidRPr="00D421D7">
              <w:rPr>
                <w:rFonts w:ascii="Arial" w:eastAsia="Times New Roman" w:hAnsi="Arial" w:cs="Arial"/>
                <w:b/>
                <w:bCs/>
                <w:sz w:val="20"/>
                <w:szCs w:val="20"/>
                <w:lang w:val="ro-RO" w:eastAsia="en-GB"/>
              </w:rPr>
              <w:br/>
              <w:t>tel.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4758" w:rsidRPr="00D421D7" w:rsidRDefault="00E84758" w:rsidP="00220DFC">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Dome-</w:t>
            </w:r>
            <w:r w:rsidRPr="00D421D7">
              <w:rPr>
                <w:rFonts w:ascii="Arial" w:eastAsia="Times New Roman" w:hAnsi="Arial" w:cs="Arial"/>
                <w:b/>
                <w:bCs/>
                <w:sz w:val="20"/>
                <w:szCs w:val="20"/>
                <w:lang w:val="ro-RO" w:eastAsia="en-GB"/>
              </w:rPr>
              <w:br/>
            </w:r>
            <w:proofErr w:type="spellStart"/>
            <w:r w:rsidRPr="00D421D7">
              <w:rPr>
                <w:rFonts w:ascii="Arial" w:eastAsia="Times New Roman" w:hAnsi="Arial" w:cs="Arial"/>
                <w:b/>
                <w:bCs/>
                <w:sz w:val="20"/>
                <w:szCs w:val="20"/>
                <w:lang w:val="ro-RO" w:eastAsia="en-GB"/>
              </w:rPr>
              <w:t>niul</w:t>
            </w:r>
            <w:proofErr w:type="spellEnd"/>
            <w:r w:rsidRPr="00D421D7">
              <w:rPr>
                <w:rFonts w:ascii="Arial" w:eastAsia="Times New Roman" w:hAnsi="Arial" w:cs="Arial"/>
                <w:b/>
                <w:bCs/>
                <w:sz w:val="20"/>
                <w:szCs w:val="20"/>
                <w:lang w:val="ro-RO" w:eastAsia="en-GB"/>
              </w:rPr>
              <w:t xml:space="preserve"> de </w:t>
            </w:r>
            <w:r w:rsidRPr="00D421D7">
              <w:rPr>
                <w:rFonts w:ascii="Arial" w:eastAsia="Times New Roman" w:hAnsi="Arial" w:cs="Arial"/>
                <w:b/>
                <w:bCs/>
                <w:sz w:val="20"/>
                <w:szCs w:val="20"/>
                <w:lang w:val="ro-RO" w:eastAsia="en-GB"/>
              </w:rPr>
              <w:br/>
            </w:r>
            <w:proofErr w:type="spellStart"/>
            <w:r w:rsidRPr="00D421D7">
              <w:rPr>
                <w:rFonts w:ascii="Arial" w:eastAsia="Times New Roman" w:hAnsi="Arial" w:cs="Arial"/>
                <w:b/>
                <w:bCs/>
                <w:sz w:val="20"/>
                <w:szCs w:val="20"/>
                <w:lang w:val="ro-RO" w:eastAsia="en-GB"/>
              </w:rPr>
              <w:t>desem</w:t>
            </w:r>
            <w:proofErr w:type="spellEnd"/>
            <w:r w:rsidRPr="00D421D7">
              <w:rPr>
                <w:rFonts w:ascii="Arial" w:eastAsia="Times New Roman" w:hAnsi="Arial" w:cs="Arial"/>
                <w:b/>
                <w:bCs/>
                <w:sz w:val="20"/>
                <w:szCs w:val="20"/>
                <w:lang w:val="ro-RO" w:eastAsia="en-GB"/>
              </w:rPr>
              <w:t xml:space="preserve">- </w:t>
            </w:r>
            <w:r w:rsidRPr="00D421D7">
              <w:rPr>
                <w:rFonts w:ascii="Arial" w:eastAsia="Times New Roman" w:hAnsi="Arial" w:cs="Arial"/>
                <w:b/>
                <w:bCs/>
                <w:sz w:val="20"/>
                <w:szCs w:val="20"/>
                <w:lang w:val="ro-RO" w:eastAsia="en-GB"/>
              </w:rPr>
              <w:br/>
              <w:t>nare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4758" w:rsidRPr="00D421D7" w:rsidRDefault="00E84758" w:rsidP="00220DFC">
            <w:pPr>
              <w:jc w:val="center"/>
              <w:rPr>
                <w:rFonts w:ascii="Arial" w:eastAsia="Times New Roman" w:hAnsi="Arial" w:cs="Arial"/>
                <w:b/>
                <w:bCs/>
                <w:sz w:val="20"/>
                <w:szCs w:val="20"/>
                <w:lang w:val="ro-RO" w:eastAsia="en-GB"/>
              </w:rPr>
            </w:pPr>
            <w:r>
              <w:rPr>
                <w:rFonts w:ascii="Arial" w:eastAsia="Times New Roman" w:hAnsi="Arial" w:cs="Arial"/>
                <w:b/>
                <w:bCs/>
                <w:sz w:val="20"/>
                <w:szCs w:val="20"/>
                <w:lang w:val="ro-RO" w:eastAsia="en-GB"/>
              </w:rPr>
              <w:t xml:space="preserve">Numărul de identificare a persoanei juridice </w:t>
            </w:r>
            <w:r w:rsidRPr="00D421D7">
              <w:rPr>
                <w:rFonts w:ascii="Arial" w:eastAsia="Times New Roman" w:hAnsi="Arial" w:cs="Arial"/>
                <w:b/>
                <w:bCs/>
                <w:sz w:val="20"/>
                <w:szCs w:val="20"/>
                <w:lang w:val="ro-RO" w:eastAsia="en-GB"/>
              </w:rPr>
              <w:t xml:space="preserve"> </w:t>
            </w:r>
            <w:r w:rsidRPr="00D421D7">
              <w:rPr>
                <w:rFonts w:ascii="Arial" w:eastAsia="Times New Roman" w:hAnsi="Arial" w:cs="Arial"/>
                <w:b/>
                <w:bCs/>
                <w:sz w:val="20"/>
                <w:szCs w:val="20"/>
                <w:lang w:val="ro-RO" w:eastAsia="en-GB"/>
              </w:rPr>
              <w:br/>
            </w:r>
            <w:proofErr w:type="spellStart"/>
            <w:r w:rsidRPr="00D421D7">
              <w:rPr>
                <w:rFonts w:ascii="Arial" w:eastAsia="Times New Roman" w:hAnsi="Arial" w:cs="Arial"/>
                <w:b/>
                <w:bCs/>
                <w:sz w:val="20"/>
                <w:szCs w:val="20"/>
                <w:lang w:val="ro-RO" w:eastAsia="en-GB"/>
              </w:rPr>
              <w:t>desem</w:t>
            </w:r>
            <w:proofErr w:type="spellEnd"/>
            <w:r w:rsidRPr="00D421D7">
              <w:rPr>
                <w:rFonts w:ascii="Arial" w:eastAsia="Times New Roman" w:hAnsi="Arial" w:cs="Arial"/>
                <w:b/>
                <w:bCs/>
                <w:sz w:val="20"/>
                <w:szCs w:val="20"/>
                <w:lang w:val="ro-RO" w:eastAsia="en-GB"/>
              </w:rPr>
              <w:t xml:space="preserve">- </w:t>
            </w:r>
            <w:r w:rsidRPr="00D421D7">
              <w:rPr>
                <w:rFonts w:ascii="Arial" w:eastAsia="Times New Roman" w:hAnsi="Arial" w:cs="Arial"/>
                <w:b/>
                <w:bCs/>
                <w:sz w:val="20"/>
                <w:szCs w:val="20"/>
                <w:lang w:val="ro-RO" w:eastAsia="en-GB"/>
              </w:rPr>
              <w:br/>
            </w:r>
            <w:proofErr w:type="spellStart"/>
            <w:r w:rsidRPr="00D421D7">
              <w:rPr>
                <w:rFonts w:ascii="Arial" w:eastAsia="Times New Roman" w:hAnsi="Arial" w:cs="Arial"/>
                <w:b/>
                <w:bCs/>
                <w:sz w:val="20"/>
                <w:szCs w:val="20"/>
                <w:lang w:val="ro-RO" w:eastAsia="en-GB"/>
              </w:rPr>
              <w:t>nate</w:t>
            </w:r>
            <w:proofErr w:type="spellEnd"/>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rsidR="00E84758" w:rsidRPr="00D421D7" w:rsidRDefault="00E84758" w:rsidP="00C45059">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Numărul şi data ordinului autorităţii centrale de metrologie</w:t>
            </w:r>
            <w:r>
              <w:rPr>
                <w:rFonts w:ascii="Arial" w:eastAsia="Times New Roman" w:hAnsi="Arial" w:cs="Arial"/>
                <w:b/>
                <w:bCs/>
                <w:sz w:val="20"/>
                <w:szCs w:val="20"/>
                <w:lang w:val="ro-RO" w:eastAsia="en-GB"/>
              </w:rPr>
              <w:t xml:space="preserve"> de referitor la acordarea/</w:t>
            </w:r>
            <w:r w:rsidR="00C45059">
              <w:rPr>
                <w:rFonts w:ascii="Arial" w:eastAsia="Times New Roman" w:hAnsi="Arial" w:cs="Arial"/>
                <w:b/>
                <w:bCs/>
                <w:sz w:val="20"/>
                <w:szCs w:val="20"/>
                <w:lang w:val="ro-RO" w:eastAsia="en-GB"/>
              </w:rPr>
              <w:t>suspendarea/retragerea</w:t>
            </w:r>
            <w:r>
              <w:rPr>
                <w:rFonts w:ascii="Arial" w:eastAsia="Times New Roman" w:hAnsi="Arial" w:cs="Arial"/>
                <w:b/>
                <w:bCs/>
                <w:sz w:val="20"/>
                <w:szCs w:val="20"/>
                <w:lang w:val="ro-RO" w:eastAsia="en-GB"/>
              </w:rPr>
              <w:t xml:space="preserve"> desemn</w:t>
            </w:r>
            <w:r w:rsidR="00C45059">
              <w:rPr>
                <w:rFonts w:ascii="Arial" w:eastAsia="Times New Roman" w:hAnsi="Arial" w:cs="Arial"/>
                <w:b/>
                <w:bCs/>
                <w:sz w:val="20"/>
                <w:szCs w:val="20"/>
                <w:lang w:val="ro-RO" w:eastAsia="en-GB"/>
              </w:rPr>
              <w:t>ării sau de</w:t>
            </w:r>
            <w:r>
              <w:rPr>
                <w:rFonts w:ascii="Arial" w:eastAsia="Times New Roman" w:hAnsi="Arial" w:cs="Arial"/>
                <w:b/>
                <w:bCs/>
                <w:sz w:val="20"/>
                <w:szCs w:val="20"/>
                <w:lang w:val="ro-RO" w:eastAsia="en-GB"/>
              </w:rPr>
              <w:t xml:space="preserve"> </w:t>
            </w:r>
            <w:r w:rsidR="00C45059">
              <w:rPr>
                <w:rFonts w:ascii="Arial" w:eastAsia="Times New Roman" w:hAnsi="Arial" w:cs="Arial"/>
                <w:b/>
                <w:bCs/>
                <w:sz w:val="20"/>
                <w:szCs w:val="20"/>
                <w:lang w:val="ro-RO" w:eastAsia="en-GB"/>
              </w:rPr>
              <w:t>extindere/restrângere a domeniului de desemnare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4758" w:rsidRPr="00D421D7" w:rsidRDefault="00E84758" w:rsidP="00220DFC">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 xml:space="preserve">Termenul </w:t>
            </w:r>
            <w:r w:rsidRPr="00D421D7">
              <w:rPr>
                <w:rFonts w:ascii="Arial" w:eastAsia="Times New Roman" w:hAnsi="Arial" w:cs="Arial"/>
                <w:b/>
                <w:bCs/>
                <w:sz w:val="20"/>
                <w:szCs w:val="20"/>
                <w:lang w:val="ro-RO" w:eastAsia="en-GB"/>
              </w:rPr>
              <w:br/>
              <w:t xml:space="preserve">de </w:t>
            </w:r>
            <w:proofErr w:type="spellStart"/>
            <w:r w:rsidRPr="00D421D7">
              <w:rPr>
                <w:rFonts w:ascii="Arial" w:eastAsia="Times New Roman" w:hAnsi="Arial" w:cs="Arial"/>
                <w:b/>
                <w:bCs/>
                <w:sz w:val="20"/>
                <w:szCs w:val="20"/>
                <w:lang w:val="ro-RO" w:eastAsia="en-GB"/>
              </w:rPr>
              <w:t>valabi</w:t>
            </w:r>
            <w:proofErr w:type="spellEnd"/>
            <w:r w:rsidRPr="00D421D7">
              <w:rPr>
                <w:rFonts w:ascii="Arial" w:eastAsia="Times New Roman" w:hAnsi="Arial" w:cs="Arial"/>
                <w:b/>
                <w:bCs/>
                <w:sz w:val="20"/>
                <w:szCs w:val="20"/>
                <w:lang w:val="ro-RO" w:eastAsia="en-GB"/>
              </w:rPr>
              <w:t>-</w:t>
            </w:r>
            <w:r w:rsidRPr="00D421D7">
              <w:rPr>
                <w:rFonts w:ascii="Arial" w:eastAsia="Times New Roman" w:hAnsi="Arial" w:cs="Arial"/>
                <w:b/>
                <w:bCs/>
                <w:sz w:val="20"/>
                <w:szCs w:val="20"/>
                <w:lang w:val="ro-RO" w:eastAsia="en-GB"/>
              </w:rPr>
              <w:br/>
            </w:r>
            <w:proofErr w:type="spellStart"/>
            <w:r w:rsidRPr="00D421D7">
              <w:rPr>
                <w:rFonts w:ascii="Arial" w:eastAsia="Times New Roman" w:hAnsi="Arial" w:cs="Arial"/>
                <w:b/>
                <w:bCs/>
                <w:sz w:val="20"/>
                <w:szCs w:val="20"/>
                <w:lang w:val="ro-RO" w:eastAsia="en-GB"/>
              </w:rPr>
              <w:t>litate</w:t>
            </w:r>
            <w:proofErr w:type="spellEnd"/>
            <w:r w:rsidRPr="00D421D7">
              <w:rPr>
                <w:rFonts w:ascii="Arial" w:eastAsia="Times New Roman" w:hAnsi="Arial" w:cs="Arial"/>
                <w:b/>
                <w:bCs/>
                <w:sz w:val="20"/>
                <w:szCs w:val="20"/>
                <w:lang w:val="ro-RO" w:eastAsia="en-GB"/>
              </w:rPr>
              <w:t xml:space="preserve"> a </w:t>
            </w:r>
            <w:r w:rsidRPr="00D421D7">
              <w:rPr>
                <w:rFonts w:ascii="Arial" w:eastAsia="Times New Roman" w:hAnsi="Arial" w:cs="Arial"/>
                <w:b/>
                <w:bCs/>
                <w:sz w:val="20"/>
                <w:szCs w:val="20"/>
                <w:lang w:val="ro-RO" w:eastAsia="en-GB"/>
              </w:rPr>
              <w:br/>
              <w:t>certifica-</w:t>
            </w:r>
            <w:r w:rsidRPr="00D421D7">
              <w:rPr>
                <w:rFonts w:ascii="Arial" w:eastAsia="Times New Roman" w:hAnsi="Arial" w:cs="Arial"/>
                <w:b/>
                <w:bCs/>
                <w:sz w:val="20"/>
                <w:szCs w:val="20"/>
                <w:lang w:val="ro-RO" w:eastAsia="en-GB"/>
              </w:rPr>
              <w:br/>
            </w:r>
            <w:proofErr w:type="spellStart"/>
            <w:r w:rsidRPr="00D421D7">
              <w:rPr>
                <w:rFonts w:ascii="Arial" w:eastAsia="Times New Roman" w:hAnsi="Arial" w:cs="Arial"/>
                <w:b/>
                <w:bCs/>
                <w:sz w:val="20"/>
                <w:szCs w:val="20"/>
                <w:lang w:val="ro-RO" w:eastAsia="en-GB"/>
              </w:rPr>
              <w:t>tului</w:t>
            </w:r>
            <w:proofErr w:type="spellEnd"/>
            <w:r w:rsidRPr="00D421D7">
              <w:rPr>
                <w:rFonts w:ascii="Arial" w:eastAsia="Times New Roman" w:hAnsi="Arial" w:cs="Arial"/>
                <w:b/>
                <w:bCs/>
                <w:sz w:val="20"/>
                <w:szCs w:val="20"/>
                <w:lang w:val="ro-RO" w:eastAsia="en-GB"/>
              </w:rPr>
              <w:t xml:space="preserve"> de </w:t>
            </w:r>
            <w:r w:rsidRPr="00D421D7">
              <w:rPr>
                <w:rFonts w:ascii="Arial" w:eastAsia="Times New Roman" w:hAnsi="Arial" w:cs="Arial"/>
                <w:b/>
                <w:bCs/>
                <w:sz w:val="20"/>
                <w:szCs w:val="20"/>
                <w:lang w:val="ro-RO" w:eastAsia="en-GB"/>
              </w:rPr>
              <w:br/>
              <w:t>desemnare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4758" w:rsidRPr="00D421D7" w:rsidRDefault="00E84758" w:rsidP="00220DFC">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Note</w:t>
            </w:r>
          </w:p>
        </w:tc>
      </w:tr>
      <w:tr w:rsidR="00C45059" w:rsidRPr="00D421D7" w:rsidTr="00E8475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4758" w:rsidRPr="00D421D7" w:rsidRDefault="00E84758" w:rsidP="00220DFC">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4758" w:rsidRPr="00D421D7" w:rsidRDefault="00E84758" w:rsidP="00220DFC">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4758" w:rsidRPr="00D421D7" w:rsidRDefault="00E84758" w:rsidP="00220DFC">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4758" w:rsidRPr="00D421D7" w:rsidRDefault="00E84758" w:rsidP="00220DFC">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4758" w:rsidRPr="00D421D7" w:rsidRDefault="00E84758" w:rsidP="00220DFC">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4758" w:rsidRPr="00D421D7" w:rsidRDefault="00E84758" w:rsidP="00E84758">
            <w:pPr>
              <w:jc w:val="center"/>
              <w:rPr>
                <w:rFonts w:ascii="Arial" w:eastAsia="Times New Roman" w:hAnsi="Arial" w:cs="Arial"/>
                <w:b/>
                <w:bCs/>
                <w:sz w:val="20"/>
                <w:szCs w:val="20"/>
                <w:lang w:val="ro-RO" w:eastAsia="en-GB"/>
              </w:rPr>
            </w:pPr>
            <w:r w:rsidRPr="00D421D7">
              <w:rPr>
                <w:rFonts w:ascii="Arial" w:eastAsia="Times New Roman" w:hAnsi="Arial" w:cs="Arial"/>
                <w:b/>
                <w:bCs/>
                <w:sz w:val="20"/>
                <w:szCs w:val="20"/>
                <w:lang w:val="ro-RO" w:eastAsia="en-GB"/>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4758" w:rsidRPr="00D421D7" w:rsidRDefault="00C45059" w:rsidP="00220DFC">
            <w:pPr>
              <w:jc w:val="center"/>
              <w:rPr>
                <w:rFonts w:ascii="Arial" w:eastAsia="Times New Roman" w:hAnsi="Arial" w:cs="Arial"/>
                <w:b/>
                <w:bCs/>
                <w:sz w:val="20"/>
                <w:szCs w:val="20"/>
                <w:lang w:val="ro-RO" w:eastAsia="en-GB"/>
              </w:rPr>
            </w:pPr>
            <w:r>
              <w:rPr>
                <w:rFonts w:ascii="Arial" w:eastAsia="Times New Roman" w:hAnsi="Arial" w:cs="Arial"/>
                <w:b/>
                <w:bCs/>
                <w:sz w:val="20"/>
                <w:szCs w:val="20"/>
                <w:lang w:val="ro-RO" w:eastAsia="en-GB"/>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4758" w:rsidRPr="00D421D7" w:rsidRDefault="00C45059" w:rsidP="00220DFC">
            <w:pPr>
              <w:jc w:val="center"/>
              <w:rPr>
                <w:rFonts w:ascii="Arial" w:eastAsia="Times New Roman" w:hAnsi="Arial" w:cs="Arial"/>
                <w:b/>
                <w:bCs/>
                <w:sz w:val="20"/>
                <w:szCs w:val="20"/>
                <w:lang w:val="ro-RO" w:eastAsia="en-GB"/>
              </w:rPr>
            </w:pPr>
            <w:r>
              <w:rPr>
                <w:rFonts w:ascii="Arial" w:eastAsia="Times New Roman" w:hAnsi="Arial" w:cs="Arial"/>
                <w:b/>
                <w:bCs/>
                <w:sz w:val="20"/>
                <w:szCs w:val="20"/>
                <w:lang w:val="ro-RO" w:eastAsia="en-GB"/>
              </w:rPr>
              <w:t>8</w:t>
            </w:r>
          </w:p>
        </w:tc>
      </w:tr>
    </w:tbl>
    <w:p w:rsidR="00220DFC" w:rsidRPr="00D421D7" w:rsidRDefault="00220DFC" w:rsidP="00220DFC">
      <w:pPr>
        <w:ind w:firstLine="567"/>
        <w:jc w:val="both"/>
        <w:rPr>
          <w:rFonts w:eastAsia="Times New Roman"/>
          <w:lang w:val="ro-RO" w:eastAsia="en-GB"/>
        </w:rPr>
      </w:pPr>
      <w:r w:rsidRPr="00D421D7">
        <w:rPr>
          <w:rFonts w:eastAsia="Times New Roman"/>
          <w:lang w:val="ro-RO" w:eastAsia="en-GB"/>
        </w:rPr>
        <w:t> </w:t>
      </w:r>
    </w:p>
    <w:p w:rsidR="00220DFC" w:rsidRPr="00D421D7" w:rsidRDefault="00220DFC" w:rsidP="00220DFC">
      <w:pPr>
        <w:ind w:firstLine="567"/>
        <w:jc w:val="both"/>
        <w:rPr>
          <w:rFonts w:eastAsia="Times New Roman"/>
          <w:lang w:val="ro-RO" w:eastAsia="en-GB"/>
        </w:rPr>
      </w:pPr>
    </w:p>
    <w:p w:rsidR="00220DFC" w:rsidRPr="00D421D7" w:rsidRDefault="00220DFC" w:rsidP="00220DFC">
      <w:pPr>
        <w:ind w:firstLine="567"/>
        <w:jc w:val="both"/>
        <w:rPr>
          <w:rFonts w:eastAsia="Times New Roman"/>
          <w:lang w:val="ro-RO" w:eastAsia="en-GB"/>
        </w:rPr>
      </w:pPr>
    </w:p>
    <w:p w:rsidR="00410DBA" w:rsidRPr="00D421D7" w:rsidRDefault="00410DBA" w:rsidP="0025704F">
      <w:pPr>
        <w:jc w:val="center"/>
        <w:rPr>
          <w:rStyle w:val="docheader"/>
          <w:b/>
          <w:lang w:val="ro-RO"/>
        </w:rPr>
      </w:pPr>
    </w:p>
    <w:sectPr w:rsidR="00410DBA" w:rsidRPr="00D421D7" w:rsidSect="004A63D9">
      <w:pgSz w:w="12240" w:h="15840"/>
      <w:pgMar w:top="567" w:right="616"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3960"/>
    <w:multiLevelType w:val="hybridMultilevel"/>
    <w:tmpl w:val="BAFE1780"/>
    <w:lvl w:ilvl="0" w:tplc="99885F64">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A1539A"/>
    <w:multiLevelType w:val="hybridMultilevel"/>
    <w:tmpl w:val="B8843148"/>
    <w:lvl w:ilvl="0" w:tplc="9DC29744">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16077"/>
    <w:multiLevelType w:val="hybridMultilevel"/>
    <w:tmpl w:val="153CFD60"/>
    <w:lvl w:ilvl="0" w:tplc="AD3E9B4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A45A3B"/>
    <w:multiLevelType w:val="hybridMultilevel"/>
    <w:tmpl w:val="AD227896"/>
    <w:lvl w:ilvl="0" w:tplc="7632F234">
      <w:start w:val="2"/>
      <w:numFmt w:val="decimal"/>
      <w:lvlText w:val="%1)"/>
      <w:lvlJc w:val="left"/>
      <w:pPr>
        <w:tabs>
          <w:tab w:val="num" w:pos="1064"/>
        </w:tabs>
        <w:ind w:left="1064" w:hanging="360"/>
      </w:pPr>
      <w:rPr>
        <w:rFonts w:hint="default"/>
        <w:color w:val="auto"/>
      </w:rPr>
    </w:lvl>
    <w:lvl w:ilvl="1" w:tplc="04190019" w:tentative="1">
      <w:start w:val="1"/>
      <w:numFmt w:val="lowerLetter"/>
      <w:lvlText w:val="%2."/>
      <w:lvlJc w:val="left"/>
      <w:pPr>
        <w:tabs>
          <w:tab w:val="num" w:pos="1784"/>
        </w:tabs>
        <w:ind w:left="1784" w:hanging="360"/>
      </w:pPr>
    </w:lvl>
    <w:lvl w:ilvl="2" w:tplc="0419001B" w:tentative="1">
      <w:start w:val="1"/>
      <w:numFmt w:val="lowerRoman"/>
      <w:lvlText w:val="%3."/>
      <w:lvlJc w:val="right"/>
      <w:pPr>
        <w:tabs>
          <w:tab w:val="num" w:pos="2504"/>
        </w:tabs>
        <w:ind w:left="2504" w:hanging="180"/>
      </w:pPr>
    </w:lvl>
    <w:lvl w:ilvl="3" w:tplc="0419000F" w:tentative="1">
      <w:start w:val="1"/>
      <w:numFmt w:val="decimal"/>
      <w:lvlText w:val="%4."/>
      <w:lvlJc w:val="left"/>
      <w:pPr>
        <w:tabs>
          <w:tab w:val="num" w:pos="3224"/>
        </w:tabs>
        <w:ind w:left="3224" w:hanging="360"/>
      </w:pPr>
    </w:lvl>
    <w:lvl w:ilvl="4" w:tplc="04190019" w:tentative="1">
      <w:start w:val="1"/>
      <w:numFmt w:val="lowerLetter"/>
      <w:lvlText w:val="%5."/>
      <w:lvlJc w:val="left"/>
      <w:pPr>
        <w:tabs>
          <w:tab w:val="num" w:pos="3944"/>
        </w:tabs>
        <w:ind w:left="3944" w:hanging="360"/>
      </w:pPr>
    </w:lvl>
    <w:lvl w:ilvl="5" w:tplc="0419001B" w:tentative="1">
      <w:start w:val="1"/>
      <w:numFmt w:val="lowerRoman"/>
      <w:lvlText w:val="%6."/>
      <w:lvlJc w:val="right"/>
      <w:pPr>
        <w:tabs>
          <w:tab w:val="num" w:pos="4664"/>
        </w:tabs>
        <w:ind w:left="4664" w:hanging="180"/>
      </w:pPr>
    </w:lvl>
    <w:lvl w:ilvl="6" w:tplc="0419000F" w:tentative="1">
      <w:start w:val="1"/>
      <w:numFmt w:val="decimal"/>
      <w:lvlText w:val="%7."/>
      <w:lvlJc w:val="left"/>
      <w:pPr>
        <w:tabs>
          <w:tab w:val="num" w:pos="5384"/>
        </w:tabs>
        <w:ind w:left="5384" w:hanging="360"/>
      </w:pPr>
    </w:lvl>
    <w:lvl w:ilvl="7" w:tplc="04190019" w:tentative="1">
      <w:start w:val="1"/>
      <w:numFmt w:val="lowerLetter"/>
      <w:lvlText w:val="%8."/>
      <w:lvlJc w:val="left"/>
      <w:pPr>
        <w:tabs>
          <w:tab w:val="num" w:pos="6104"/>
        </w:tabs>
        <w:ind w:left="6104" w:hanging="360"/>
      </w:pPr>
    </w:lvl>
    <w:lvl w:ilvl="8" w:tplc="0419001B" w:tentative="1">
      <w:start w:val="1"/>
      <w:numFmt w:val="lowerRoman"/>
      <w:lvlText w:val="%9."/>
      <w:lvlJc w:val="right"/>
      <w:pPr>
        <w:tabs>
          <w:tab w:val="num" w:pos="6824"/>
        </w:tabs>
        <w:ind w:left="6824" w:hanging="180"/>
      </w:pPr>
    </w:lvl>
  </w:abstractNum>
  <w:abstractNum w:abstractNumId="4">
    <w:nsid w:val="0B167E7A"/>
    <w:multiLevelType w:val="hybridMultilevel"/>
    <w:tmpl w:val="1C4CD4C8"/>
    <w:lvl w:ilvl="0" w:tplc="B1FA7AE0">
      <w:start w:val="1"/>
      <w:numFmt w:val="decimal"/>
      <w:lvlText w:val="%1)"/>
      <w:lvlJc w:val="left"/>
      <w:pPr>
        <w:tabs>
          <w:tab w:val="num" w:pos="964"/>
        </w:tabs>
        <w:ind w:left="0" w:firstLine="567"/>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2A078A"/>
    <w:multiLevelType w:val="hybridMultilevel"/>
    <w:tmpl w:val="74C630E6"/>
    <w:lvl w:ilvl="0" w:tplc="6DDE5822">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880AAA"/>
    <w:multiLevelType w:val="hybridMultilevel"/>
    <w:tmpl w:val="0A18AEF2"/>
    <w:lvl w:ilvl="0" w:tplc="1E7E2ECE">
      <w:start w:val="1"/>
      <w:numFmt w:val="decimal"/>
      <w:lvlText w:val="%1."/>
      <w:lvlJc w:val="left"/>
      <w:pPr>
        <w:ind w:left="720" w:hanging="360"/>
      </w:pPr>
      <w:rPr>
        <w:rFonts w:eastAsia="Times New Roman" w:hint="default"/>
        <w:strike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1D08FE"/>
    <w:multiLevelType w:val="hybridMultilevel"/>
    <w:tmpl w:val="0E065E64"/>
    <w:lvl w:ilvl="0" w:tplc="86283C4E">
      <w:start w:val="1"/>
      <w:numFmt w:val="decimal"/>
      <w:lvlText w:val="%1)"/>
      <w:lvlJc w:val="left"/>
      <w:pPr>
        <w:tabs>
          <w:tab w:val="num" w:pos="964"/>
        </w:tabs>
        <w:ind w:left="0" w:firstLine="567"/>
      </w:pPr>
      <w:rPr>
        <w:rFonts w:ascii="Times New Roman" w:eastAsia="Times New Roman" w:hAnsi="Times New Roman" w:cs="Times New Roman"/>
      </w:rPr>
    </w:lvl>
    <w:lvl w:ilvl="1" w:tplc="A62C571C">
      <w:start w:val="59"/>
      <w:numFmt w:val="decimal"/>
      <w:lvlText w:val="%2."/>
      <w:lvlJc w:val="left"/>
      <w:pPr>
        <w:tabs>
          <w:tab w:val="num" w:pos="1440"/>
        </w:tabs>
        <w:ind w:left="1440" w:hanging="360"/>
      </w:pPr>
      <w:rPr>
        <w:rFonts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1B618C"/>
    <w:multiLevelType w:val="hybridMultilevel"/>
    <w:tmpl w:val="54DE3A2A"/>
    <w:lvl w:ilvl="0" w:tplc="1D22F772">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16361D"/>
    <w:multiLevelType w:val="hybridMultilevel"/>
    <w:tmpl w:val="2536DC74"/>
    <w:lvl w:ilvl="0" w:tplc="D996E018">
      <w:start w:val="1"/>
      <w:numFmt w:val="decimal"/>
      <w:lvlText w:val="%1."/>
      <w:lvlJc w:val="left"/>
      <w:pPr>
        <w:ind w:left="1353" w:hanging="360"/>
      </w:pPr>
      <w:rPr>
        <w:rFonts w:hint="default"/>
        <w:strike w:val="0"/>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10">
    <w:nsid w:val="23A40341"/>
    <w:multiLevelType w:val="hybridMultilevel"/>
    <w:tmpl w:val="040A2E68"/>
    <w:lvl w:ilvl="0" w:tplc="A2FE616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C9A4E2B"/>
    <w:multiLevelType w:val="hybridMultilevel"/>
    <w:tmpl w:val="C13007C6"/>
    <w:lvl w:ilvl="0" w:tplc="E07480D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0847E80"/>
    <w:multiLevelType w:val="hybridMultilevel"/>
    <w:tmpl w:val="FB3CDA1C"/>
    <w:lvl w:ilvl="0" w:tplc="961E75F0">
      <w:start w:val="31"/>
      <w:numFmt w:val="bullet"/>
      <w:lvlText w:val="-"/>
      <w:lvlJc w:val="left"/>
      <w:pPr>
        <w:ind w:left="720" w:hanging="360"/>
      </w:pPr>
      <w:rPr>
        <w:rFonts w:ascii="Times New Roman" w:eastAsia="SimSu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C930B1"/>
    <w:multiLevelType w:val="hybridMultilevel"/>
    <w:tmpl w:val="C9507484"/>
    <w:lvl w:ilvl="0" w:tplc="43D0CFDC">
      <w:start w:val="33"/>
      <w:numFmt w:val="decimal"/>
      <w:lvlText w:val="%1."/>
      <w:lvlJc w:val="left"/>
      <w:pPr>
        <w:ind w:left="927" w:hanging="360"/>
      </w:pPr>
      <w:rPr>
        <w:rFonts w:eastAsia="SimSu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nsid w:val="3E410D50"/>
    <w:multiLevelType w:val="hybridMultilevel"/>
    <w:tmpl w:val="86AE275A"/>
    <w:lvl w:ilvl="0" w:tplc="BBF058A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2F7307B"/>
    <w:multiLevelType w:val="hybridMultilevel"/>
    <w:tmpl w:val="09882A6A"/>
    <w:lvl w:ilvl="0" w:tplc="69AC6F3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49520909"/>
    <w:multiLevelType w:val="multilevel"/>
    <w:tmpl w:val="A87C29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4DD65BCD"/>
    <w:multiLevelType w:val="hybridMultilevel"/>
    <w:tmpl w:val="33C21D24"/>
    <w:lvl w:ilvl="0" w:tplc="AD3E9B4A">
      <w:start w:val="22"/>
      <w:numFmt w:val="decimal"/>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nsid w:val="4F2A54A9"/>
    <w:multiLevelType w:val="hybridMultilevel"/>
    <w:tmpl w:val="C67CFA94"/>
    <w:lvl w:ilvl="0" w:tplc="94FCEE8A">
      <w:start w:val="1"/>
      <w:numFmt w:val="decimal"/>
      <w:lvlText w:val="%1)"/>
      <w:lvlJc w:val="left"/>
      <w:pPr>
        <w:tabs>
          <w:tab w:val="num" w:pos="964"/>
        </w:tabs>
        <w:ind w:left="0" w:firstLine="567"/>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0546C38"/>
    <w:multiLevelType w:val="hybridMultilevel"/>
    <w:tmpl w:val="59044E58"/>
    <w:lvl w:ilvl="0" w:tplc="91D4F51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4F9272B"/>
    <w:multiLevelType w:val="hybridMultilevel"/>
    <w:tmpl w:val="99305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6066B82"/>
    <w:multiLevelType w:val="hybridMultilevel"/>
    <w:tmpl w:val="C96E13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4C0830"/>
    <w:multiLevelType w:val="hybridMultilevel"/>
    <w:tmpl w:val="9C2A8D6E"/>
    <w:lvl w:ilvl="0" w:tplc="75304934">
      <w:start w:val="2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nsid w:val="595423DE"/>
    <w:multiLevelType w:val="hybridMultilevel"/>
    <w:tmpl w:val="C9507484"/>
    <w:lvl w:ilvl="0" w:tplc="43D0CFDC">
      <w:start w:val="33"/>
      <w:numFmt w:val="decimal"/>
      <w:lvlText w:val="%1."/>
      <w:lvlJc w:val="left"/>
      <w:pPr>
        <w:ind w:left="928" w:hanging="360"/>
      </w:pPr>
      <w:rPr>
        <w:rFonts w:eastAsia="SimSun"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4">
    <w:nsid w:val="5CAB5495"/>
    <w:multiLevelType w:val="hybridMultilevel"/>
    <w:tmpl w:val="39E447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FB32F2D"/>
    <w:multiLevelType w:val="hybridMultilevel"/>
    <w:tmpl w:val="B5E8058A"/>
    <w:lvl w:ilvl="0" w:tplc="EE20C7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0945FA0"/>
    <w:multiLevelType w:val="hybridMultilevel"/>
    <w:tmpl w:val="E6063670"/>
    <w:lvl w:ilvl="0" w:tplc="4710AC6A">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9A39BC"/>
    <w:multiLevelType w:val="hybridMultilevel"/>
    <w:tmpl w:val="DEE6CD6A"/>
    <w:lvl w:ilvl="0" w:tplc="2F346554">
      <w:start w:val="1"/>
      <w:numFmt w:val="decimal"/>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nsid w:val="620179C5"/>
    <w:multiLevelType w:val="hybridMultilevel"/>
    <w:tmpl w:val="075C9CBE"/>
    <w:lvl w:ilvl="0" w:tplc="9E8E3E86">
      <w:start w:val="31"/>
      <w:numFmt w:val="bullet"/>
      <w:lvlText w:val="-"/>
      <w:lvlJc w:val="left"/>
      <w:pPr>
        <w:ind w:left="720" w:hanging="360"/>
      </w:pPr>
      <w:rPr>
        <w:rFonts w:ascii="Times New Roman" w:eastAsia="SimSu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B871A9"/>
    <w:multiLevelType w:val="hybridMultilevel"/>
    <w:tmpl w:val="F1EC9F68"/>
    <w:lvl w:ilvl="0" w:tplc="D58E55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2C5736A"/>
    <w:multiLevelType w:val="hybridMultilevel"/>
    <w:tmpl w:val="5AB44638"/>
    <w:lvl w:ilvl="0" w:tplc="03424BDA">
      <w:start w:val="1"/>
      <w:numFmt w:val="decimal"/>
      <w:lvlText w:val="%1)"/>
      <w:lvlJc w:val="left"/>
      <w:pPr>
        <w:ind w:left="720" w:hanging="360"/>
      </w:pPr>
      <w:rPr>
        <w:rFonts w:ascii="inherit" w:eastAsia="Times New Roman" w:hAnsi="inheri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2F06C82"/>
    <w:multiLevelType w:val="hybridMultilevel"/>
    <w:tmpl w:val="2C7047E6"/>
    <w:lvl w:ilvl="0" w:tplc="24B6AD0A">
      <w:start w:val="23"/>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nsid w:val="64210A70"/>
    <w:multiLevelType w:val="singleLevel"/>
    <w:tmpl w:val="3B7C9504"/>
    <w:lvl w:ilvl="0">
      <w:start w:val="2"/>
      <w:numFmt w:val="decimal"/>
      <w:lvlText w:val="11.%1."/>
      <w:legacy w:legacy="1" w:legacySpace="0" w:legacyIndent="586"/>
      <w:lvlJc w:val="left"/>
      <w:rPr>
        <w:rFonts w:ascii="Times New Roman" w:hAnsi="Times New Roman" w:cs="Times New Roman" w:hint="default"/>
      </w:rPr>
    </w:lvl>
  </w:abstractNum>
  <w:abstractNum w:abstractNumId="33">
    <w:nsid w:val="64717E42"/>
    <w:multiLevelType w:val="hybridMultilevel"/>
    <w:tmpl w:val="19B8201E"/>
    <w:lvl w:ilvl="0" w:tplc="04C66D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66E666E"/>
    <w:multiLevelType w:val="hybridMultilevel"/>
    <w:tmpl w:val="618CCB6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6ED5F0D"/>
    <w:multiLevelType w:val="hybridMultilevel"/>
    <w:tmpl w:val="E44CD5D4"/>
    <w:lvl w:ilvl="0" w:tplc="7FF8BFF8">
      <w:start w:val="1"/>
      <w:numFmt w:val="decimal"/>
      <w:pStyle w:val="TextLege"/>
      <w:lvlText w:val="%1."/>
      <w:lvlJc w:val="left"/>
      <w:pPr>
        <w:tabs>
          <w:tab w:val="num" w:pos="964"/>
        </w:tabs>
        <w:ind w:left="0" w:firstLine="567"/>
      </w:pPr>
      <w:rPr>
        <w:rFonts w:ascii="Times New Roman" w:hAnsi="Times New Roman" w:hint="default"/>
        <w:sz w:val="26"/>
        <w:szCs w:val="26"/>
      </w:rPr>
    </w:lvl>
    <w:lvl w:ilvl="1" w:tplc="39582DAA">
      <w:start w:val="1"/>
      <w:numFmt w:val="lowerLetter"/>
      <w:lvlText w:val="%2)"/>
      <w:lvlJc w:val="left"/>
      <w:pPr>
        <w:tabs>
          <w:tab w:val="num" w:pos="1913"/>
        </w:tabs>
        <w:ind w:left="949" w:firstLine="567"/>
      </w:pPr>
      <w:rPr>
        <w:rFonts w:hint="default"/>
        <w:sz w:val="26"/>
        <w:szCs w:val="26"/>
      </w:rPr>
    </w:lvl>
    <w:lvl w:ilvl="2" w:tplc="64243B78">
      <w:numFmt w:val="bullet"/>
      <w:lvlText w:val="-"/>
      <w:lvlJc w:val="left"/>
      <w:pPr>
        <w:tabs>
          <w:tab w:val="num" w:pos="3271"/>
        </w:tabs>
        <w:ind w:left="3271" w:hanging="855"/>
      </w:pPr>
      <w:rPr>
        <w:rFonts w:ascii="Times New Roman" w:eastAsia="Times New Roman" w:hAnsi="Times New Roman" w:cs="Times New Roman" w:hint="default"/>
        <w:sz w:val="28"/>
        <w:szCs w:val="28"/>
      </w:rPr>
    </w:lvl>
    <w:lvl w:ilvl="3" w:tplc="04190001">
      <w:start w:val="1"/>
      <w:numFmt w:val="bullet"/>
      <w:lvlText w:val=""/>
      <w:lvlJc w:val="left"/>
      <w:pPr>
        <w:tabs>
          <w:tab w:val="num" w:pos="3316"/>
        </w:tabs>
        <w:ind w:left="3316" w:hanging="360"/>
      </w:pPr>
      <w:rPr>
        <w:rFonts w:ascii="Symbol" w:hAnsi="Symbol" w:hint="default"/>
        <w:sz w:val="28"/>
        <w:szCs w:val="28"/>
      </w:rPr>
    </w:lvl>
    <w:lvl w:ilvl="4" w:tplc="04190019">
      <w:start w:val="1"/>
      <w:numFmt w:val="decimal"/>
      <w:lvlText w:val="%5."/>
      <w:lvlJc w:val="left"/>
      <w:pPr>
        <w:tabs>
          <w:tab w:val="num" w:pos="3676"/>
        </w:tabs>
        <w:ind w:left="3676" w:hanging="360"/>
      </w:pPr>
    </w:lvl>
    <w:lvl w:ilvl="5" w:tplc="0419001B">
      <w:start w:val="1"/>
      <w:numFmt w:val="decimal"/>
      <w:lvlText w:val="%6."/>
      <w:lvlJc w:val="left"/>
      <w:pPr>
        <w:tabs>
          <w:tab w:val="num" w:pos="4396"/>
        </w:tabs>
        <w:ind w:left="4396" w:hanging="360"/>
      </w:pPr>
    </w:lvl>
    <w:lvl w:ilvl="6" w:tplc="0419000F">
      <w:start w:val="1"/>
      <w:numFmt w:val="decimal"/>
      <w:lvlText w:val="%7."/>
      <w:lvlJc w:val="left"/>
      <w:pPr>
        <w:tabs>
          <w:tab w:val="num" w:pos="5116"/>
        </w:tabs>
        <w:ind w:left="5116" w:hanging="360"/>
      </w:pPr>
    </w:lvl>
    <w:lvl w:ilvl="7" w:tplc="04190019">
      <w:start w:val="1"/>
      <w:numFmt w:val="decimal"/>
      <w:lvlText w:val="%8."/>
      <w:lvlJc w:val="left"/>
      <w:pPr>
        <w:tabs>
          <w:tab w:val="num" w:pos="5836"/>
        </w:tabs>
        <w:ind w:left="5836" w:hanging="360"/>
      </w:pPr>
    </w:lvl>
    <w:lvl w:ilvl="8" w:tplc="0419001B">
      <w:start w:val="1"/>
      <w:numFmt w:val="decimal"/>
      <w:lvlText w:val="%9."/>
      <w:lvlJc w:val="left"/>
      <w:pPr>
        <w:tabs>
          <w:tab w:val="num" w:pos="6556"/>
        </w:tabs>
        <w:ind w:left="6556" w:hanging="360"/>
      </w:pPr>
    </w:lvl>
  </w:abstractNum>
  <w:abstractNum w:abstractNumId="36">
    <w:nsid w:val="6A2013FD"/>
    <w:multiLevelType w:val="hybridMultilevel"/>
    <w:tmpl w:val="1248BC62"/>
    <w:lvl w:ilvl="0" w:tplc="CB88CC10">
      <w:start w:val="26"/>
      <w:numFmt w:val="decimal"/>
      <w:lvlText w:val="%1."/>
      <w:lvlJc w:val="left"/>
      <w:pPr>
        <w:ind w:left="360"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7">
    <w:nsid w:val="715652D0"/>
    <w:multiLevelType w:val="hybridMultilevel"/>
    <w:tmpl w:val="15CECACC"/>
    <w:lvl w:ilvl="0" w:tplc="C06207C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8">
    <w:nsid w:val="72905387"/>
    <w:multiLevelType w:val="hybridMultilevel"/>
    <w:tmpl w:val="4D145648"/>
    <w:lvl w:ilvl="0" w:tplc="47642184">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nsid w:val="77AE20DC"/>
    <w:multiLevelType w:val="hybridMultilevel"/>
    <w:tmpl w:val="4E4402D0"/>
    <w:lvl w:ilvl="0" w:tplc="F584747C">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216E22"/>
    <w:multiLevelType w:val="hybridMultilevel"/>
    <w:tmpl w:val="546656F2"/>
    <w:lvl w:ilvl="0" w:tplc="7666B9E0">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1">
    <w:nsid w:val="7B4610B2"/>
    <w:multiLevelType w:val="hybridMultilevel"/>
    <w:tmpl w:val="3EC0A378"/>
    <w:lvl w:ilvl="0" w:tplc="F440E594">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D9B75B1"/>
    <w:multiLevelType w:val="hybridMultilevel"/>
    <w:tmpl w:val="ED405A6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EE434DC"/>
    <w:multiLevelType w:val="hybridMultilevel"/>
    <w:tmpl w:val="44D62B20"/>
    <w:lvl w:ilvl="0" w:tplc="0E8EBA58">
      <w:start w:val="1"/>
      <w:numFmt w:val="bullet"/>
      <w:lvlText w:val=""/>
      <w:lvlJc w:val="left"/>
      <w:pPr>
        <w:ind w:left="1530" w:hanging="360"/>
      </w:pPr>
      <w:rPr>
        <w:rFonts w:ascii="Symbol" w:hAnsi="Symbol" w:hint="default"/>
      </w:rPr>
    </w:lvl>
    <w:lvl w:ilvl="1" w:tplc="04180003" w:tentative="1">
      <w:start w:val="1"/>
      <w:numFmt w:val="bullet"/>
      <w:lvlText w:val="o"/>
      <w:lvlJc w:val="left"/>
      <w:pPr>
        <w:ind w:left="2250" w:hanging="360"/>
      </w:pPr>
      <w:rPr>
        <w:rFonts w:ascii="Courier New" w:hAnsi="Courier New" w:cs="Courier New" w:hint="default"/>
      </w:rPr>
    </w:lvl>
    <w:lvl w:ilvl="2" w:tplc="04180005" w:tentative="1">
      <w:start w:val="1"/>
      <w:numFmt w:val="bullet"/>
      <w:lvlText w:val=""/>
      <w:lvlJc w:val="left"/>
      <w:pPr>
        <w:ind w:left="2970" w:hanging="360"/>
      </w:pPr>
      <w:rPr>
        <w:rFonts w:ascii="Wingdings" w:hAnsi="Wingdings" w:hint="default"/>
      </w:rPr>
    </w:lvl>
    <w:lvl w:ilvl="3" w:tplc="04180001" w:tentative="1">
      <w:start w:val="1"/>
      <w:numFmt w:val="bullet"/>
      <w:lvlText w:val=""/>
      <w:lvlJc w:val="left"/>
      <w:pPr>
        <w:ind w:left="3690" w:hanging="360"/>
      </w:pPr>
      <w:rPr>
        <w:rFonts w:ascii="Symbol" w:hAnsi="Symbol" w:hint="default"/>
      </w:rPr>
    </w:lvl>
    <w:lvl w:ilvl="4" w:tplc="04180003" w:tentative="1">
      <w:start w:val="1"/>
      <w:numFmt w:val="bullet"/>
      <w:lvlText w:val="o"/>
      <w:lvlJc w:val="left"/>
      <w:pPr>
        <w:ind w:left="4410" w:hanging="360"/>
      </w:pPr>
      <w:rPr>
        <w:rFonts w:ascii="Courier New" w:hAnsi="Courier New" w:cs="Courier New" w:hint="default"/>
      </w:rPr>
    </w:lvl>
    <w:lvl w:ilvl="5" w:tplc="04180005" w:tentative="1">
      <w:start w:val="1"/>
      <w:numFmt w:val="bullet"/>
      <w:lvlText w:val=""/>
      <w:lvlJc w:val="left"/>
      <w:pPr>
        <w:ind w:left="5130" w:hanging="360"/>
      </w:pPr>
      <w:rPr>
        <w:rFonts w:ascii="Wingdings" w:hAnsi="Wingdings" w:hint="default"/>
      </w:rPr>
    </w:lvl>
    <w:lvl w:ilvl="6" w:tplc="04180001" w:tentative="1">
      <w:start w:val="1"/>
      <w:numFmt w:val="bullet"/>
      <w:lvlText w:val=""/>
      <w:lvlJc w:val="left"/>
      <w:pPr>
        <w:ind w:left="5850" w:hanging="360"/>
      </w:pPr>
      <w:rPr>
        <w:rFonts w:ascii="Symbol" w:hAnsi="Symbol" w:hint="default"/>
      </w:rPr>
    </w:lvl>
    <w:lvl w:ilvl="7" w:tplc="04180003" w:tentative="1">
      <w:start w:val="1"/>
      <w:numFmt w:val="bullet"/>
      <w:lvlText w:val="o"/>
      <w:lvlJc w:val="left"/>
      <w:pPr>
        <w:ind w:left="6570" w:hanging="360"/>
      </w:pPr>
      <w:rPr>
        <w:rFonts w:ascii="Courier New" w:hAnsi="Courier New" w:cs="Courier New" w:hint="default"/>
      </w:rPr>
    </w:lvl>
    <w:lvl w:ilvl="8" w:tplc="04180005" w:tentative="1">
      <w:start w:val="1"/>
      <w:numFmt w:val="bullet"/>
      <w:lvlText w:val=""/>
      <w:lvlJc w:val="left"/>
      <w:pPr>
        <w:ind w:left="7290" w:hanging="360"/>
      </w:pPr>
      <w:rPr>
        <w:rFonts w:ascii="Wingdings" w:hAnsi="Wingdings" w:hint="default"/>
      </w:rPr>
    </w:lvl>
  </w:abstractNum>
  <w:num w:numId="1">
    <w:abstractNumId w:val="10"/>
  </w:num>
  <w:num w:numId="2">
    <w:abstractNumId w:val="32"/>
  </w:num>
  <w:num w:numId="3">
    <w:abstractNumId w:val="11"/>
  </w:num>
  <w:num w:numId="4">
    <w:abstractNumId w:val="35"/>
  </w:num>
  <w:num w:numId="5">
    <w:abstractNumId w:val="8"/>
  </w:num>
  <w:num w:numId="6">
    <w:abstractNumId w:val="42"/>
  </w:num>
  <w:num w:numId="7">
    <w:abstractNumId w:val="21"/>
  </w:num>
  <w:num w:numId="8">
    <w:abstractNumId w:val="12"/>
  </w:num>
  <w:num w:numId="9">
    <w:abstractNumId w:val="5"/>
  </w:num>
  <w:num w:numId="10">
    <w:abstractNumId w:val="39"/>
  </w:num>
  <w:num w:numId="11">
    <w:abstractNumId w:val="1"/>
  </w:num>
  <w:num w:numId="12">
    <w:abstractNumId w:val="28"/>
  </w:num>
  <w:num w:numId="13">
    <w:abstractNumId w:val="26"/>
  </w:num>
  <w:num w:numId="14">
    <w:abstractNumId w:val="29"/>
  </w:num>
  <w:num w:numId="15">
    <w:abstractNumId w:val="4"/>
  </w:num>
  <w:num w:numId="16">
    <w:abstractNumId w:val="7"/>
  </w:num>
  <w:num w:numId="17">
    <w:abstractNumId w:val="25"/>
  </w:num>
  <w:num w:numId="18">
    <w:abstractNumId w:val="18"/>
  </w:num>
  <w:num w:numId="19">
    <w:abstractNumId w:val="3"/>
  </w:num>
  <w:num w:numId="20">
    <w:abstractNumId w:val="19"/>
  </w:num>
  <w:num w:numId="21">
    <w:abstractNumId w:val="33"/>
  </w:num>
  <w:num w:numId="22">
    <w:abstractNumId w:val="9"/>
  </w:num>
  <w:num w:numId="23">
    <w:abstractNumId w:val="27"/>
  </w:num>
  <w:num w:numId="24">
    <w:abstractNumId w:val="6"/>
  </w:num>
  <w:num w:numId="25">
    <w:abstractNumId w:val="20"/>
  </w:num>
  <w:num w:numId="26">
    <w:abstractNumId w:val="16"/>
  </w:num>
  <w:num w:numId="27">
    <w:abstractNumId w:val="40"/>
  </w:num>
  <w:num w:numId="28">
    <w:abstractNumId w:val="43"/>
  </w:num>
  <w:num w:numId="29">
    <w:abstractNumId w:val="15"/>
  </w:num>
  <w:num w:numId="30">
    <w:abstractNumId w:val="24"/>
  </w:num>
  <w:num w:numId="31">
    <w:abstractNumId w:val="30"/>
  </w:num>
  <w:num w:numId="32">
    <w:abstractNumId w:val="36"/>
  </w:num>
  <w:num w:numId="33">
    <w:abstractNumId w:val="2"/>
  </w:num>
  <w:num w:numId="34">
    <w:abstractNumId w:val="17"/>
  </w:num>
  <w:num w:numId="35">
    <w:abstractNumId w:val="0"/>
  </w:num>
  <w:num w:numId="36">
    <w:abstractNumId w:val="31"/>
  </w:num>
  <w:num w:numId="37">
    <w:abstractNumId w:val="41"/>
  </w:num>
  <w:num w:numId="38">
    <w:abstractNumId w:val="22"/>
  </w:num>
  <w:num w:numId="39">
    <w:abstractNumId w:val="23"/>
  </w:num>
  <w:num w:numId="40">
    <w:abstractNumId w:val="13"/>
  </w:num>
  <w:num w:numId="41">
    <w:abstractNumId w:val="37"/>
  </w:num>
  <w:num w:numId="42">
    <w:abstractNumId w:val="34"/>
  </w:num>
  <w:num w:numId="43">
    <w:abstractNumId w:val="14"/>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5D"/>
    <w:rsid w:val="00001495"/>
    <w:rsid w:val="00006D64"/>
    <w:rsid w:val="0001393D"/>
    <w:rsid w:val="000142A4"/>
    <w:rsid w:val="00017039"/>
    <w:rsid w:val="0002284A"/>
    <w:rsid w:val="00026BE2"/>
    <w:rsid w:val="000324D1"/>
    <w:rsid w:val="000363AA"/>
    <w:rsid w:val="0003712A"/>
    <w:rsid w:val="000378E0"/>
    <w:rsid w:val="000406FF"/>
    <w:rsid w:val="00044758"/>
    <w:rsid w:val="000561E5"/>
    <w:rsid w:val="00056760"/>
    <w:rsid w:val="00056F83"/>
    <w:rsid w:val="00057FFC"/>
    <w:rsid w:val="000661E5"/>
    <w:rsid w:val="00071EE5"/>
    <w:rsid w:val="000824F1"/>
    <w:rsid w:val="00083567"/>
    <w:rsid w:val="000840DA"/>
    <w:rsid w:val="00084A89"/>
    <w:rsid w:val="0008791F"/>
    <w:rsid w:val="00091292"/>
    <w:rsid w:val="00094487"/>
    <w:rsid w:val="00095201"/>
    <w:rsid w:val="000A04FF"/>
    <w:rsid w:val="000A0738"/>
    <w:rsid w:val="000A1612"/>
    <w:rsid w:val="000A2B11"/>
    <w:rsid w:val="000A7E00"/>
    <w:rsid w:val="000B1D79"/>
    <w:rsid w:val="000B5401"/>
    <w:rsid w:val="000B78A3"/>
    <w:rsid w:val="000C17EE"/>
    <w:rsid w:val="000C1F15"/>
    <w:rsid w:val="000C4322"/>
    <w:rsid w:val="000C7C4A"/>
    <w:rsid w:val="000C7E09"/>
    <w:rsid w:val="000D3706"/>
    <w:rsid w:val="000F0951"/>
    <w:rsid w:val="000F6131"/>
    <w:rsid w:val="00103774"/>
    <w:rsid w:val="0010680A"/>
    <w:rsid w:val="001161FA"/>
    <w:rsid w:val="0012010F"/>
    <w:rsid w:val="00120B34"/>
    <w:rsid w:val="0012326B"/>
    <w:rsid w:val="001259D2"/>
    <w:rsid w:val="00131893"/>
    <w:rsid w:val="00133045"/>
    <w:rsid w:val="00133BA9"/>
    <w:rsid w:val="00140189"/>
    <w:rsid w:val="001415BB"/>
    <w:rsid w:val="00144B6F"/>
    <w:rsid w:val="001476FA"/>
    <w:rsid w:val="00153A4E"/>
    <w:rsid w:val="00157229"/>
    <w:rsid w:val="00161941"/>
    <w:rsid w:val="00162E3B"/>
    <w:rsid w:val="0016794B"/>
    <w:rsid w:val="00171655"/>
    <w:rsid w:val="00175387"/>
    <w:rsid w:val="0018291C"/>
    <w:rsid w:val="0018578D"/>
    <w:rsid w:val="001910BD"/>
    <w:rsid w:val="0019571C"/>
    <w:rsid w:val="00196B1C"/>
    <w:rsid w:val="001A07F7"/>
    <w:rsid w:val="001A1FC2"/>
    <w:rsid w:val="001A33C3"/>
    <w:rsid w:val="001B1D7E"/>
    <w:rsid w:val="001B1EDC"/>
    <w:rsid w:val="001B6294"/>
    <w:rsid w:val="001B71D4"/>
    <w:rsid w:val="001C3973"/>
    <w:rsid w:val="001C4F8B"/>
    <w:rsid w:val="001D2021"/>
    <w:rsid w:val="001D4DFC"/>
    <w:rsid w:val="001E0C8F"/>
    <w:rsid w:val="001E5924"/>
    <w:rsid w:val="001F13C7"/>
    <w:rsid w:val="001F269B"/>
    <w:rsid w:val="001F2B57"/>
    <w:rsid w:val="001F3FA2"/>
    <w:rsid w:val="001F43B5"/>
    <w:rsid w:val="001F4400"/>
    <w:rsid w:val="001F6856"/>
    <w:rsid w:val="00204E97"/>
    <w:rsid w:val="0020621D"/>
    <w:rsid w:val="0020699D"/>
    <w:rsid w:val="00207F7C"/>
    <w:rsid w:val="0021041E"/>
    <w:rsid w:val="00212947"/>
    <w:rsid w:val="00212E4F"/>
    <w:rsid w:val="002151ED"/>
    <w:rsid w:val="00216A8A"/>
    <w:rsid w:val="00216AAB"/>
    <w:rsid w:val="00217C0D"/>
    <w:rsid w:val="00220722"/>
    <w:rsid w:val="00220DFC"/>
    <w:rsid w:val="002214BC"/>
    <w:rsid w:val="00221537"/>
    <w:rsid w:val="00221EB6"/>
    <w:rsid w:val="00222B20"/>
    <w:rsid w:val="002300C6"/>
    <w:rsid w:val="002342A7"/>
    <w:rsid w:val="00237004"/>
    <w:rsid w:val="002425F4"/>
    <w:rsid w:val="00242C40"/>
    <w:rsid w:val="00244F93"/>
    <w:rsid w:val="00247D5D"/>
    <w:rsid w:val="00254EA6"/>
    <w:rsid w:val="00254F05"/>
    <w:rsid w:val="00255C01"/>
    <w:rsid w:val="0025704F"/>
    <w:rsid w:val="0026054B"/>
    <w:rsid w:val="00261A98"/>
    <w:rsid w:val="00264558"/>
    <w:rsid w:val="002646B5"/>
    <w:rsid w:val="00267F7E"/>
    <w:rsid w:val="00272339"/>
    <w:rsid w:val="00275602"/>
    <w:rsid w:val="00283E91"/>
    <w:rsid w:val="002843B2"/>
    <w:rsid w:val="0028443E"/>
    <w:rsid w:val="00285C13"/>
    <w:rsid w:val="00295108"/>
    <w:rsid w:val="00296450"/>
    <w:rsid w:val="002A4779"/>
    <w:rsid w:val="002B0122"/>
    <w:rsid w:val="002B32BB"/>
    <w:rsid w:val="002C45ED"/>
    <w:rsid w:val="002C670F"/>
    <w:rsid w:val="002C725A"/>
    <w:rsid w:val="002E3E66"/>
    <w:rsid w:val="002E5486"/>
    <w:rsid w:val="002E640E"/>
    <w:rsid w:val="002E7514"/>
    <w:rsid w:val="002F14B8"/>
    <w:rsid w:val="002F1FB7"/>
    <w:rsid w:val="002F48F7"/>
    <w:rsid w:val="0030181E"/>
    <w:rsid w:val="003018D3"/>
    <w:rsid w:val="00301F81"/>
    <w:rsid w:val="00307712"/>
    <w:rsid w:val="003116B2"/>
    <w:rsid w:val="003136AC"/>
    <w:rsid w:val="003139FB"/>
    <w:rsid w:val="00314248"/>
    <w:rsid w:val="003166EC"/>
    <w:rsid w:val="00321867"/>
    <w:rsid w:val="00321ACD"/>
    <w:rsid w:val="003224A3"/>
    <w:rsid w:val="0032358A"/>
    <w:rsid w:val="0032403A"/>
    <w:rsid w:val="00332506"/>
    <w:rsid w:val="003425A8"/>
    <w:rsid w:val="0034419C"/>
    <w:rsid w:val="00347365"/>
    <w:rsid w:val="0035159D"/>
    <w:rsid w:val="003546BC"/>
    <w:rsid w:val="00355470"/>
    <w:rsid w:val="00355883"/>
    <w:rsid w:val="00373A0A"/>
    <w:rsid w:val="00374FA0"/>
    <w:rsid w:val="00375F20"/>
    <w:rsid w:val="00380098"/>
    <w:rsid w:val="00380D74"/>
    <w:rsid w:val="00382514"/>
    <w:rsid w:val="00384EEB"/>
    <w:rsid w:val="00386E5D"/>
    <w:rsid w:val="00387FA2"/>
    <w:rsid w:val="00390508"/>
    <w:rsid w:val="003921E5"/>
    <w:rsid w:val="003A3971"/>
    <w:rsid w:val="003A6589"/>
    <w:rsid w:val="003A7B49"/>
    <w:rsid w:val="003B00CD"/>
    <w:rsid w:val="003B05B6"/>
    <w:rsid w:val="003B1524"/>
    <w:rsid w:val="003C3A44"/>
    <w:rsid w:val="003C668F"/>
    <w:rsid w:val="003D01F0"/>
    <w:rsid w:val="003D1905"/>
    <w:rsid w:val="003D29F3"/>
    <w:rsid w:val="003D5490"/>
    <w:rsid w:val="003D63F5"/>
    <w:rsid w:val="003E20FA"/>
    <w:rsid w:val="003E2FB5"/>
    <w:rsid w:val="003E46F5"/>
    <w:rsid w:val="003E5415"/>
    <w:rsid w:val="003E5A91"/>
    <w:rsid w:val="003E5CF0"/>
    <w:rsid w:val="003E650B"/>
    <w:rsid w:val="004008E0"/>
    <w:rsid w:val="004047B7"/>
    <w:rsid w:val="00410325"/>
    <w:rsid w:val="00410DBA"/>
    <w:rsid w:val="00415403"/>
    <w:rsid w:val="00415A22"/>
    <w:rsid w:val="00417B87"/>
    <w:rsid w:val="00417CE6"/>
    <w:rsid w:val="0042007E"/>
    <w:rsid w:val="00422DD9"/>
    <w:rsid w:val="00423F1E"/>
    <w:rsid w:val="004310A3"/>
    <w:rsid w:val="0043127D"/>
    <w:rsid w:val="00442981"/>
    <w:rsid w:val="00443FB2"/>
    <w:rsid w:val="00450330"/>
    <w:rsid w:val="00452470"/>
    <w:rsid w:val="00455A52"/>
    <w:rsid w:val="004605D7"/>
    <w:rsid w:val="0046235D"/>
    <w:rsid w:val="00463AA3"/>
    <w:rsid w:val="00466D81"/>
    <w:rsid w:val="004724E3"/>
    <w:rsid w:val="00473798"/>
    <w:rsid w:val="00474044"/>
    <w:rsid w:val="004744CF"/>
    <w:rsid w:val="00477073"/>
    <w:rsid w:val="00485255"/>
    <w:rsid w:val="0048680E"/>
    <w:rsid w:val="004870F7"/>
    <w:rsid w:val="0049135B"/>
    <w:rsid w:val="0049312D"/>
    <w:rsid w:val="00495FF8"/>
    <w:rsid w:val="004A54B6"/>
    <w:rsid w:val="004A63D9"/>
    <w:rsid w:val="004A64B2"/>
    <w:rsid w:val="004A714E"/>
    <w:rsid w:val="004B0873"/>
    <w:rsid w:val="004B1FB7"/>
    <w:rsid w:val="004B3B14"/>
    <w:rsid w:val="004B6697"/>
    <w:rsid w:val="004B6D81"/>
    <w:rsid w:val="004C0889"/>
    <w:rsid w:val="004C2381"/>
    <w:rsid w:val="004C2478"/>
    <w:rsid w:val="004C25EE"/>
    <w:rsid w:val="004D14B3"/>
    <w:rsid w:val="004D4515"/>
    <w:rsid w:val="004E3118"/>
    <w:rsid w:val="004E3D05"/>
    <w:rsid w:val="004E56D5"/>
    <w:rsid w:val="004F0B0D"/>
    <w:rsid w:val="004F3F6E"/>
    <w:rsid w:val="004F5BAD"/>
    <w:rsid w:val="004F7CF1"/>
    <w:rsid w:val="00502CF2"/>
    <w:rsid w:val="00513249"/>
    <w:rsid w:val="00513343"/>
    <w:rsid w:val="00513E64"/>
    <w:rsid w:val="005144D4"/>
    <w:rsid w:val="00526E58"/>
    <w:rsid w:val="00527174"/>
    <w:rsid w:val="00527DBE"/>
    <w:rsid w:val="00531588"/>
    <w:rsid w:val="0053765D"/>
    <w:rsid w:val="005407A7"/>
    <w:rsid w:val="00545DFD"/>
    <w:rsid w:val="00551A53"/>
    <w:rsid w:val="00554DA8"/>
    <w:rsid w:val="00556F5A"/>
    <w:rsid w:val="0056547A"/>
    <w:rsid w:val="00577591"/>
    <w:rsid w:val="00577910"/>
    <w:rsid w:val="005841EF"/>
    <w:rsid w:val="00586064"/>
    <w:rsid w:val="005860C7"/>
    <w:rsid w:val="00590C10"/>
    <w:rsid w:val="005920ED"/>
    <w:rsid w:val="005948F7"/>
    <w:rsid w:val="0059513E"/>
    <w:rsid w:val="00595AF6"/>
    <w:rsid w:val="005B048A"/>
    <w:rsid w:val="005B5065"/>
    <w:rsid w:val="005B6845"/>
    <w:rsid w:val="005C2D42"/>
    <w:rsid w:val="005C5C5D"/>
    <w:rsid w:val="005D314F"/>
    <w:rsid w:val="005D3BDE"/>
    <w:rsid w:val="005E44B9"/>
    <w:rsid w:val="005E4E2E"/>
    <w:rsid w:val="005E7E1F"/>
    <w:rsid w:val="005F1E90"/>
    <w:rsid w:val="005F345C"/>
    <w:rsid w:val="005F4A85"/>
    <w:rsid w:val="005F4B01"/>
    <w:rsid w:val="005F5AB9"/>
    <w:rsid w:val="005F7E84"/>
    <w:rsid w:val="0060601A"/>
    <w:rsid w:val="006069C2"/>
    <w:rsid w:val="00616831"/>
    <w:rsid w:val="00617813"/>
    <w:rsid w:val="006203F3"/>
    <w:rsid w:val="00623F14"/>
    <w:rsid w:val="006252E8"/>
    <w:rsid w:val="006272E0"/>
    <w:rsid w:val="00636895"/>
    <w:rsid w:val="00637EDF"/>
    <w:rsid w:val="00640B31"/>
    <w:rsid w:val="0064176B"/>
    <w:rsid w:val="0064572E"/>
    <w:rsid w:val="00651266"/>
    <w:rsid w:val="00651881"/>
    <w:rsid w:val="00661587"/>
    <w:rsid w:val="006619F8"/>
    <w:rsid w:val="00663E60"/>
    <w:rsid w:val="00664636"/>
    <w:rsid w:val="00664A45"/>
    <w:rsid w:val="00666FAC"/>
    <w:rsid w:val="00674919"/>
    <w:rsid w:val="00681172"/>
    <w:rsid w:val="006903D4"/>
    <w:rsid w:val="0069467B"/>
    <w:rsid w:val="00695045"/>
    <w:rsid w:val="006A382D"/>
    <w:rsid w:val="006A3995"/>
    <w:rsid w:val="006B3BAF"/>
    <w:rsid w:val="006B3E27"/>
    <w:rsid w:val="006C3428"/>
    <w:rsid w:val="006C3A70"/>
    <w:rsid w:val="006C728D"/>
    <w:rsid w:val="006D5443"/>
    <w:rsid w:val="006D7BF6"/>
    <w:rsid w:val="006E6578"/>
    <w:rsid w:val="006F5C11"/>
    <w:rsid w:val="007057C2"/>
    <w:rsid w:val="00710400"/>
    <w:rsid w:val="00714DAE"/>
    <w:rsid w:val="00734D43"/>
    <w:rsid w:val="00734E03"/>
    <w:rsid w:val="007363FD"/>
    <w:rsid w:val="00736B45"/>
    <w:rsid w:val="00740BF3"/>
    <w:rsid w:val="00743339"/>
    <w:rsid w:val="00760AE6"/>
    <w:rsid w:val="00760CBF"/>
    <w:rsid w:val="00760EF3"/>
    <w:rsid w:val="00764985"/>
    <w:rsid w:val="0077234B"/>
    <w:rsid w:val="00775CE7"/>
    <w:rsid w:val="00780FA9"/>
    <w:rsid w:val="0078376B"/>
    <w:rsid w:val="00787B3E"/>
    <w:rsid w:val="00791667"/>
    <w:rsid w:val="00791BA1"/>
    <w:rsid w:val="00791E55"/>
    <w:rsid w:val="00793C61"/>
    <w:rsid w:val="0079554D"/>
    <w:rsid w:val="007A3D20"/>
    <w:rsid w:val="007A42CD"/>
    <w:rsid w:val="007A51A6"/>
    <w:rsid w:val="007B24A8"/>
    <w:rsid w:val="007B367D"/>
    <w:rsid w:val="007B63F8"/>
    <w:rsid w:val="007C24CC"/>
    <w:rsid w:val="007C3357"/>
    <w:rsid w:val="007C4B26"/>
    <w:rsid w:val="007C5752"/>
    <w:rsid w:val="007C64EC"/>
    <w:rsid w:val="007C6F2F"/>
    <w:rsid w:val="007C6FA6"/>
    <w:rsid w:val="007C7BD0"/>
    <w:rsid w:val="007D11C6"/>
    <w:rsid w:val="007D2FAE"/>
    <w:rsid w:val="007D370C"/>
    <w:rsid w:val="007D3902"/>
    <w:rsid w:val="007D3B90"/>
    <w:rsid w:val="007D40F3"/>
    <w:rsid w:val="007D639F"/>
    <w:rsid w:val="007E05A7"/>
    <w:rsid w:val="007E326E"/>
    <w:rsid w:val="007E3DF6"/>
    <w:rsid w:val="007E6CFC"/>
    <w:rsid w:val="007F1BEB"/>
    <w:rsid w:val="007F41DA"/>
    <w:rsid w:val="00802BBB"/>
    <w:rsid w:val="008066DE"/>
    <w:rsid w:val="008076E4"/>
    <w:rsid w:val="008136A3"/>
    <w:rsid w:val="00817AF0"/>
    <w:rsid w:val="00821B01"/>
    <w:rsid w:val="0082319D"/>
    <w:rsid w:val="0082735F"/>
    <w:rsid w:val="00827559"/>
    <w:rsid w:val="00837A4E"/>
    <w:rsid w:val="00843C9B"/>
    <w:rsid w:val="0084559D"/>
    <w:rsid w:val="008532D3"/>
    <w:rsid w:val="00862385"/>
    <w:rsid w:val="0086341D"/>
    <w:rsid w:val="0086527D"/>
    <w:rsid w:val="0087063B"/>
    <w:rsid w:val="008715C5"/>
    <w:rsid w:val="0087408C"/>
    <w:rsid w:val="00880903"/>
    <w:rsid w:val="0088223E"/>
    <w:rsid w:val="00883002"/>
    <w:rsid w:val="008838CE"/>
    <w:rsid w:val="00883F6D"/>
    <w:rsid w:val="00884D4E"/>
    <w:rsid w:val="00887639"/>
    <w:rsid w:val="00890569"/>
    <w:rsid w:val="008911C5"/>
    <w:rsid w:val="00894F8B"/>
    <w:rsid w:val="00895FC4"/>
    <w:rsid w:val="008A146C"/>
    <w:rsid w:val="008A2C85"/>
    <w:rsid w:val="008A4C77"/>
    <w:rsid w:val="008A714F"/>
    <w:rsid w:val="008B1F2D"/>
    <w:rsid w:val="008B4162"/>
    <w:rsid w:val="008B44CF"/>
    <w:rsid w:val="008C5431"/>
    <w:rsid w:val="008D022F"/>
    <w:rsid w:val="008D1096"/>
    <w:rsid w:val="008D6E3E"/>
    <w:rsid w:val="008E07C4"/>
    <w:rsid w:val="008E0EC5"/>
    <w:rsid w:val="008E63E2"/>
    <w:rsid w:val="008F7D3C"/>
    <w:rsid w:val="0090056F"/>
    <w:rsid w:val="00901070"/>
    <w:rsid w:val="009015D4"/>
    <w:rsid w:val="00902EE7"/>
    <w:rsid w:val="00911440"/>
    <w:rsid w:val="0091350F"/>
    <w:rsid w:val="0091590F"/>
    <w:rsid w:val="00916229"/>
    <w:rsid w:val="009179D1"/>
    <w:rsid w:val="009274E5"/>
    <w:rsid w:val="00934E56"/>
    <w:rsid w:val="00937D38"/>
    <w:rsid w:val="0094136A"/>
    <w:rsid w:val="00952914"/>
    <w:rsid w:val="00952C7E"/>
    <w:rsid w:val="009548A1"/>
    <w:rsid w:val="009672AD"/>
    <w:rsid w:val="00967944"/>
    <w:rsid w:val="00973C3F"/>
    <w:rsid w:val="00983A22"/>
    <w:rsid w:val="00984865"/>
    <w:rsid w:val="00991A99"/>
    <w:rsid w:val="00994920"/>
    <w:rsid w:val="00995986"/>
    <w:rsid w:val="0099755A"/>
    <w:rsid w:val="009A14CC"/>
    <w:rsid w:val="009A5BE0"/>
    <w:rsid w:val="009B000D"/>
    <w:rsid w:val="009B15F7"/>
    <w:rsid w:val="009C6484"/>
    <w:rsid w:val="009C6565"/>
    <w:rsid w:val="009D0493"/>
    <w:rsid w:val="009D2B3B"/>
    <w:rsid w:val="009D4A28"/>
    <w:rsid w:val="009D4D83"/>
    <w:rsid w:val="009D4F64"/>
    <w:rsid w:val="009D51EA"/>
    <w:rsid w:val="009D60C4"/>
    <w:rsid w:val="009D6E0A"/>
    <w:rsid w:val="009E0C38"/>
    <w:rsid w:val="009E2B13"/>
    <w:rsid w:val="009E2F5E"/>
    <w:rsid w:val="009E451F"/>
    <w:rsid w:val="009E4F8F"/>
    <w:rsid w:val="009E7C5C"/>
    <w:rsid w:val="009F7411"/>
    <w:rsid w:val="00A03823"/>
    <w:rsid w:val="00A07CE0"/>
    <w:rsid w:val="00A13251"/>
    <w:rsid w:val="00A166A1"/>
    <w:rsid w:val="00A17BF0"/>
    <w:rsid w:val="00A21396"/>
    <w:rsid w:val="00A217DA"/>
    <w:rsid w:val="00A2207C"/>
    <w:rsid w:val="00A3140C"/>
    <w:rsid w:val="00A31723"/>
    <w:rsid w:val="00A32DB0"/>
    <w:rsid w:val="00A33247"/>
    <w:rsid w:val="00A34FFA"/>
    <w:rsid w:val="00A42B7F"/>
    <w:rsid w:val="00A45F0C"/>
    <w:rsid w:val="00A51747"/>
    <w:rsid w:val="00A53317"/>
    <w:rsid w:val="00A53C9E"/>
    <w:rsid w:val="00A54BE9"/>
    <w:rsid w:val="00A6050C"/>
    <w:rsid w:val="00A619E0"/>
    <w:rsid w:val="00A6286D"/>
    <w:rsid w:val="00A62889"/>
    <w:rsid w:val="00A658FE"/>
    <w:rsid w:val="00A70AE6"/>
    <w:rsid w:val="00A754C2"/>
    <w:rsid w:val="00A768DD"/>
    <w:rsid w:val="00A76E02"/>
    <w:rsid w:val="00A81EC5"/>
    <w:rsid w:val="00A828EE"/>
    <w:rsid w:val="00A83B85"/>
    <w:rsid w:val="00A92A3D"/>
    <w:rsid w:val="00A93710"/>
    <w:rsid w:val="00A95BD6"/>
    <w:rsid w:val="00AA3469"/>
    <w:rsid w:val="00AA4EA5"/>
    <w:rsid w:val="00AA66C1"/>
    <w:rsid w:val="00AA694A"/>
    <w:rsid w:val="00AB23BE"/>
    <w:rsid w:val="00AB35BD"/>
    <w:rsid w:val="00AC0575"/>
    <w:rsid w:val="00AC0C4F"/>
    <w:rsid w:val="00AC3F7C"/>
    <w:rsid w:val="00AD3718"/>
    <w:rsid w:val="00AD3B58"/>
    <w:rsid w:val="00AD3E9F"/>
    <w:rsid w:val="00AE19A1"/>
    <w:rsid w:val="00AE3448"/>
    <w:rsid w:val="00AE4F23"/>
    <w:rsid w:val="00AF0400"/>
    <w:rsid w:val="00AF53AE"/>
    <w:rsid w:val="00AF53E7"/>
    <w:rsid w:val="00AF7B42"/>
    <w:rsid w:val="00B0147C"/>
    <w:rsid w:val="00B03039"/>
    <w:rsid w:val="00B0322C"/>
    <w:rsid w:val="00B05E3A"/>
    <w:rsid w:val="00B100A4"/>
    <w:rsid w:val="00B102F7"/>
    <w:rsid w:val="00B10A3F"/>
    <w:rsid w:val="00B117F4"/>
    <w:rsid w:val="00B2391A"/>
    <w:rsid w:val="00B24DB0"/>
    <w:rsid w:val="00B2581E"/>
    <w:rsid w:val="00B25B7D"/>
    <w:rsid w:val="00B26B09"/>
    <w:rsid w:val="00B46654"/>
    <w:rsid w:val="00B478DF"/>
    <w:rsid w:val="00B51F6A"/>
    <w:rsid w:val="00B52D60"/>
    <w:rsid w:val="00B61D6C"/>
    <w:rsid w:val="00B62EEF"/>
    <w:rsid w:val="00B65BC6"/>
    <w:rsid w:val="00B66020"/>
    <w:rsid w:val="00B663EF"/>
    <w:rsid w:val="00B71EC6"/>
    <w:rsid w:val="00B817DC"/>
    <w:rsid w:val="00B82D2B"/>
    <w:rsid w:val="00B9050F"/>
    <w:rsid w:val="00B9384C"/>
    <w:rsid w:val="00B9412C"/>
    <w:rsid w:val="00B94AF1"/>
    <w:rsid w:val="00B95F26"/>
    <w:rsid w:val="00BA171C"/>
    <w:rsid w:val="00BA455E"/>
    <w:rsid w:val="00BB0871"/>
    <w:rsid w:val="00BB172E"/>
    <w:rsid w:val="00BB1936"/>
    <w:rsid w:val="00BB2D58"/>
    <w:rsid w:val="00BC43AC"/>
    <w:rsid w:val="00BC554D"/>
    <w:rsid w:val="00BD0101"/>
    <w:rsid w:val="00BD03E3"/>
    <w:rsid w:val="00BD2F47"/>
    <w:rsid w:val="00BD510B"/>
    <w:rsid w:val="00BD69AD"/>
    <w:rsid w:val="00BE043F"/>
    <w:rsid w:val="00BE0598"/>
    <w:rsid w:val="00BE3070"/>
    <w:rsid w:val="00BE3BB4"/>
    <w:rsid w:val="00BE44D3"/>
    <w:rsid w:val="00BE6289"/>
    <w:rsid w:val="00BF0202"/>
    <w:rsid w:val="00BF1870"/>
    <w:rsid w:val="00BF7486"/>
    <w:rsid w:val="00BF7EF4"/>
    <w:rsid w:val="00C00D2C"/>
    <w:rsid w:val="00C01509"/>
    <w:rsid w:val="00C0634D"/>
    <w:rsid w:val="00C07B61"/>
    <w:rsid w:val="00C11592"/>
    <w:rsid w:val="00C12C34"/>
    <w:rsid w:val="00C134FC"/>
    <w:rsid w:val="00C15400"/>
    <w:rsid w:val="00C1614F"/>
    <w:rsid w:val="00C25510"/>
    <w:rsid w:val="00C279C3"/>
    <w:rsid w:val="00C344BA"/>
    <w:rsid w:val="00C34794"/>
    <w:rsid w:val="00C34E92"/>
    <w:rsid w:val="00C40A5E"/>
    <w:rsid w:val="00C41A50"/>
    <w:rsid w:val="00C45059"/>
    <w:rsid w:val="00C4510B"/>
    <w:rsid w:val="00C45EF8"/>
    <w:rsid w:val="00C47218"/>
    <w:rsid w:val="00C476F9"/>
    <w:rsid w:val="00C517E6"/>
    <w:rsid w:val="00C52045"/>
    <w:rsid w:val="00C52429"/>
    <w:rsid w:val="00C527BA"/>
    <w:rsid w:val="00C52C68"/>
    <w:rsid w:val="00C53455"/>
    <w:rsid w:val="00C534EE"/>
    <w:rsid w:val="00C6133D"/>
    <w:rsid w:val="00C64F8F"/>
    <w:rsid w:val="00C65CDE"/>
    <w:rsid w:val="00C6702B"/>
    <w:rsid w:val="00C67AE1"/>
    <w:rsid w:val="00C716FE"/>
    <w:rsid w:val="00C74FDE"/>
    <w:rsid w:val="00C75D4D"/>
    <w:rsid w:val="00C80247"/>
    <w:rsid w:val="00C84D7D"/>
    <w:rsid w:val="00C85455"/>
    <w:rsid w:val="00C85E07"/>
    <w:rsid w:val="00C90A1D"/>
    <w:rsid w:val="00C9216F"/>
    <w:rsid w:val="00CA404F"/>
    <w:rsid w:val="00CA6433"/>
    <w:rsid w:val="00CB3028"/>
    <w:rsid w:val="00CB3D1D"/>
    <w:rsid w:val="00CB42A1"/>
    <w:rsid w:val="00CB53A0"/>
    <w:rsid w:val="00CC0867"/>
    <w:rsid w:val="00CC1648"/>
    <w:rsid w:val="00CD2DA1"/>
    <w:rsid w:val="00CD62A3"/>
    <w:rsid w:val="00CD7001"/>
    <w:rsid w:val="00CD7F3F"/>
    <w:rsid w:val="00CE1CD5"/>
    <w:rsid w:val="00CE465D"/>
    <w:rsid w:val="00CF2752"/>
    <w:rsid w:val="00CF3586"/>
    <w:rsid w:val="00D01570"/>
    <w:rsid w:val="00D0202E"/>
    <w:rsid w:val="00D0630F"/>
    <w:rsid w:val="00D13DB9"/>
    <w:rsid w:val="00D14027"/>
    <w:rsid w:val="00D20EC4"/>
    <w:rsid w:val="00D22245"/>
    <w:rsid w:val="00D23504"/>
    <w:rsid w:val="00D3207D"/>
    <w:rsid w:val="00D373AE"/>
    <w:rsid w:val="00D421D7"/>
    <w:rsid w:val="00D43D46"/>
    <w:rsid w:val="00D50039"/>
    <w:rsid w:val="00D500B3"/>
    <w:rsid w:val="00D6274C"/>
    <w:rsid w:val="00D635F3"/>
    <w:rsid w:val="00D650E6"/>
    <w:rsid w:val="00D65351"/>
    <w:rsid w:val="00D74308"/>
    <w:rsid w:val="00D750D0"/>
    <w:rsid w:val="00D75191"/>
    <w:rsid w:val="00D75471"/>
    <w:rsid w:val="00D77610"/>
    <w:rsid w:val="00D8006F"/>
    <w:rsid w:val="00D80187"/>
    <w:rsid w:val="00D80DF1"/>
    <w:rsid w:val="00D81E11"/>
    <w:rsid w:val="00D822C0"/>
    <w:rsid w:val="00D845B4"/>
    <w:rsid w:val="00D90B89"/>
    <w:rsid w:val="00DA03D1"/>
    <w:rsid w:val="00DA0D83"/>
    <w:rsid w:val="00DA2082"/>
    <w:rsid w:val="00DA6043"/>
    <w:rsid w:val="00DB02EB"/>
    <w:rsid w:val="00DB1F47"/>
    <w:rsid w:val="00DB32EB"/>
    <w:rsid w:val="00DB71DD"/>
    <w:rsid w:val="00DC1F8E"/>
    <w:rsid w:val="00DC2C7B"/>
    <w:rsid w:val="00DC39AB"/>
    <w:rsid w:val="00DD1025"/>
    <w:rsid w:val="00DD401F"/>
    <w:rsid w:val="00DE05D0"/>
    <w:rsid w:val="00DE28DD"/>
    <w:rsid w:val="00DE6119"/>
    <w:rsid w:val="00DF077C"/>
    <w:rsid w:val="00DF0ABF"/>
    <w:rsid w:val="00E03A35"/>
    <w:rsid w:val="00E063B5"/>
    <w:rsid w:val="00E15D44"/>
    <w:rsid w:val="00E2116B"/>
    <w:rsid w:val="00E2211E"/>
    <w:rsid w:val="00E27AF2"/>
    <w:rsid w:val="00E35055"/>
    <w:rsid w:val="00E3506B"/>
    <w:rsid w:val="00E368A7"/>
    <w:rsid w:val="00E372D2"/>
    <w:rsid w:val="00E41CD6"/>
    <w:rsid w:val="00E50DA7"/>
    <w:rsid w:val="00E510F0"/>
    <w:rsid w:val="00E541AA"/>
    <w:rsid w:val="00E541AC"/>
    <w:rsid w:val="00E5674E"/>
    <w:rsid w:val="00E57FC9"/>
    <w:rsid w:val="00E61A0A"/>
    <w:rsid w:val="00E61CD0"/>
    <w:rsid w:val="00E62062"/>
    <w:rsid w:val="00E625DB"/>
    <w:rsid w:val="00E628E5"/>
    <w:rsid w:val="00E62A73"/>
    <w:rsid w:val="00E64D9D"/>
    <w:rsid w:val="00E65640"/>
    <w:rsid w:val="00E679E6"/>
    <w:rsid w:val="00E71D11"/>
    <w:rsid w:val="00E724F0"/>
    <w:rsid w:val="00E7349E"/>
    <w:rsid w:val="00E74CBA"/>
    <w:rsid w:val="00E813AF"/>
    <w:rsid w:val="00E82A36"/>
    <w:rsid w:val="00E84758"/>
    <w:rsid w:val="00E874D0"/>
    <w:rsid w:val="00E87BDB"/>
    <w:rsid w:val="00EA02D3"/>
    <w:rsid w:val="00EA2179"/>
    <w:rsid w:val="00EA3A11"/>
    <w:rsid w:val="00EA7E7D"/>
    <w:rsid w:val="00EB4FA0"/>
    <w:rsid w:val="00EB7C2A"/>
    <w:rsid w:val="00EC0480"/>
    <w:rsid w:val="00EC111E"/>
    <w:rsid w:val="00EC2CF6"/>
    <w:rsid w:val="00ED1C98"/>
    <w:rsid w:val="00ED5DD9"/>
    <w:rsid w:val="00EE3533"/>
    <w:rsid w:val="00EE5C00"/>
    <w:rsid w:val="00EF156C"/>
    <w:rsid w:val="00EF5B0D"/>
    <w:rsid w:val="00EF768C"/>
    <w:rsid w:val="00F164FB"/>
    <w:rsid w:val="00F17782"/>
    <w:rsid w:val="00F21A48"/>
    <w:rsid w:val="00F22133"/>
    <w:rsid w:val="00F23BE8"/>
    <w:rsid w:val="00F24D5D"/>
    <w:rsid w:val="00F30B6A"/>
    <w:rsid w:val="00F347D7"/>
    <w:rsid w:val="00F34EF9"/>
    <w:rsid w:val="00F4137D"/>
    <w:rsid w:val="00F42F0C"/>
    <w:rsid w:val="00F443C1"/>
    <w:rsid w:val="00F61EEF"/>
    <w:rsid w:val="00F70B00"/>
    <w:rsid w:val="00F83E8E"/>
    <w:rsid w:val="00F84A05"/>
    <w:rsid w:val="00F84E11"/>
    <w:rsid w:val="00F85F83"/>
    <w:rsid w:val="00F86027"/>
    <w:rsid w:val="00F8643C"/>
    <w:rsid w:val="00F87413"/>
    <w:rsid w:val="00F91029"/>
    <w:rsid w:val="00F9470E"/>
    <w:rsid w:val="00F967A2"/>
    <w:rsid w:val="00FA0203"/>
    <w:rsid w:val="00FA2CCB"/>
    <w:rsid w:val="00FA6E34"/>
    <w:rsid w:val="00FA7CF1"/>
    <w:rsid w:val="00FB67FE"/>
    <w:rsid w:val="00FC18A2"/>
    <w:rsid w:val="00FC2809"/>
    <w:rsid w:val="00FD0A58"/>
    <w:rsid w:val="00FD1305"/>
    <w:rsid w:val="00FD4BD8"/>
    <w:rsid w:val="00FD4C80"/>
    <w:rsid w:val="00FD5401"/>
    <w:rsid w:val="00FD55CA"/>
    <w:rsid w:val="00FE584E"/>
    <w:rsid w:val="00FE58F4"/>
    <w:rsid w:val="00FF0D3B"/>
    <w:rsid w:val="00FF2AE0"/>
    <w:rsid w:val="00FF2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18FA313-C43C-4DF4-B38B-4806EC96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697"/>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
    <w:name w:val="doc_header"/>
    <w:rsid w:val="004B6697"/>
    <w:rPr>
      <w:rFonts w:cs="Times New Roman"/>
    </w:rPr>
  </w:style>
  <w:style w:type="paragraph" w:styleId="ListParagraph">
    <w:name w:val="List Paragraph"/>
    <w:basedOn w:val="Normal"/>
    <w:uiPriority w:val="34"/>
    <w:qFormat/>
    <w:rsid w:val="004B6697"/>
    <w:pPr>
      <w:ind w:left="720"/>
      <w:contextualSpacing/>
    </w:pPr>
  </w:style>
  <w:style w:type="character" w:customStyle="1" w:styleId="apple-converted-space">
    <w:name w:val="apple-converted-space"/>
    <w:rsid w:val="00296450"/>
    <w:rPr>
      <w:rFonts w:cs="Times New Roman"/>
    </w:rPr>
  </w:style>
  <w:style w:type="paragraph" w:customStyle="1" w:styleId="Style10">
    <w:name w:val="Style10"/>
    <w:basedOn w:val="Normal"/>
    <w:uiPriority w:val="99"/>
    <w:rsid w:val="00296450"/>
    <w:pPr>
      <w:widowControl w:val="0"/>
      <w:autoSpaceDE w:val="0"/>
      <w:autoSpaceDN w:val="0"/>
      <w:adjustRightInd w:val="0"/>
      <w:spacing w:line="269" w:lineRule="exact"/>
      <w:ind w:firstLine="250"/>
      <w:jc w:val="both"/>
    </w:pPr>
  </w:style>
  <w:style w:type="character" w:customStyle="1" w:styleId="FontStyle18">
    <w:name w:val="Font Style18"/>
    <w:uiPriority w:val="99"/>
    <w:rsid w:val="00296450"/>
    <w:rPr>
      <w:rFonts w:ascii="Times New Roman" w:hAnsi="Times New Roman" w:cs="Times New Roman"/>
      <w:color w:val="000000"/>
      <w:sz w:val="22"/>
      <w:szCs w:val="22"/>
    </w:rPr>
  </w:style>
  <w:style w:type="paragraph" w:customStyle="1" w:styleId="Style6">
    <w:name w:val="Style6"/>
    <w:basedOn w:val="Normal"/>
    <w:uiPriority w:val="99"/>
    <w:rsid w:val="00C1614F"/>
    <w:pPr>
      <w:widowControl w:val="0"/>
      <w:autoSpaceDE w:val="0"/>
      <w:autoSpaceDN w:val="0"/>
      <w:adjustRightInd w:val="0"/>
      <w:spacing w:line="494" w:lineRule="exact"/>
    </w:pPr>
  </w:style>
  <w:style w:type="character" w:customStyle="1" w:styleId="FontStyle19">
    <w:name w:val="Font Style19"/>
    <w:uiPriority w:val="99"/>
    <w:rsid w:val="00C1614F"/>
    <w:rPr>
      <w:rFonts w:ascii="Times New Roman" w:hAnsi="Times New Roman" w:cs="Times New Roman"/>
      <w:b/>
      <w:bCs/>
      <w:color w:val="000000"/>
      <w:sz w:val="22"/>
      <w:szCs w:val="22"/>
    </w:rPr>
  </w:style>
  <w:style w:type="paragraph" w:customStyle="1" w:styleId="1">
    <w:name w:val="Обычный1"/>
    <w:rsid w:val="0078376B"/>
    <w:rPr>
      <w:rFonts w:ascii="Times New Roman" w:eastAsia="Times New Roman" w:hAnsi="Times New Roman"/>
      <w:color w:val="000000"/>
      <w:sz w:val="24"/>
      <w:lang w:val="ro-RO" w:eastAsia="ro-RO"/>
    </w:rPr>
  </w:style>
  <w:style w:type="paragraph" w:styleId="BalloonText">
    <w:name w:val="Balloon Text"/>
    <w:basedOn w:val="Normal"/>
    <w:link w:val="BalloonTextChar"/>
    <w:unhideWhenUsed/>
    <w:rsid w:val="009E2F5E"/>
    <w:rPr>
      <w:rFonts w:ascii="Tahoma" w:hAnsi="Tahoma" w:cs="Tahoma"/>
      <w:sz w:val="16"/>
      <w:szCs w:val="16"/>
    </w:rPr>
  </w:style>
  <w:style w:type="character" w:customStyle="1" w:styleId="BalloonTextChar">
    <w:name w:val="Balloon Text Char"/>
    <w:link w:val="BalloonText"/>
    <w:rsid w:val="009E2F5E"/>
    <w:rPr>
      <w:rFonts w:ascii="Tahoma" w:hAnsi="Tahoma" w:cs="Tahoma"/>
      <w:sz w:val="16"/>
      <w:szCs w:val="16"/>
    </w:rPr>
  </w:style>
  <w:style w:type="paragraph" w:customStyle="1" w:styleId="Style8">
    <w:name w:val="Style8"/>
    <w:basedOn w:val="Normal"/>
    <w:uiPriority w:val="99"/>
    <w:rsid w:val="001A33C3"/>
    <w:pPr>
      <w:widowControl w:val="0"/>
      <w:autoSpaceDE w:val="0"/>
      <w:autoSpaceDN w:val="0"/>
      <w:adjustRightInd w:val="0"/>
      <w:spacing w:line="317" w:lineRule="exact"/>
      <w:ind w:hanging="586"/>
      <w:jc w:val="both"/>
    </w:pPr>
    <w:rPr>
      <w:rFonts w:eastAsiaTheme="minorEastAsia"/>
    </w:rPr>
  </w:style>
  <w:style w:type="paragraph" w:customStyle="1" w:styleId="Style14">
    <w:name w:val="Style14"/>
    <w:basedOn w:val="Normal"/>
    <w:uiPriority w:val="99"/>
    <w:rsid w:val="001A33C3"/>
    <w:pPr>
      <w:widowControl w:val="0"/>
      <w:autoSpaceDE w:val="0"/>
      <w:autoSpaceDN w:val="0"/>
      <w:adjustRightInd w:val="0"/>
      <w:jc w:val="center"/>
    </w:pPr>
    <w:rPr>
      <w:rFonts w:eastAsiaTheme="minorEastAsia"/>
    </w:rPr>
  </w:style>
  <w:style w:type="character" w:customStyle="1" w:styleId="FontStyle57">
    <w:name w:val="Font Style57"/>
    <w:basedOn w:val="DefaultParagraphFont"/>
    <w:uiPriority w:val="99"/>
    <w:rsid w:val="001A33C3"/>
    <w:rPr>
      <w:rFonts w:ascii="Times New Roman" w:hAnsi="Times New Roman" w:cs="Times New Roman"/>
      <w:color w:val="000000"/>
      <w:sz w:val="24"/>
      <w:szCs w:val="24"/>
    </w:rPr>
  </w:style>
  <w:style w:type="character" w:customStyle="1" w:styleId="FontStyle75">
    <w:name w:val="Font Style75"/>
    <w:basedOn w:val="DefaultParagraphFont"/>
    <w:uiPriority w:val="99"/>
    <w:rsid w:val="001A33C3"/>
    <w:rPr>
      <w:rFonts w:ascii="Times New Roman" w:hAnsi="Times New Roman" w:cs="Times New Roman"/>
      <w:b/>
      <w:bCs/>
      <w:color w:val="000000"/>
      <w:sz w:val="22"/>
      <w:szCs w:val="22"/>
    </w:rPr>
  </w:style>
  <w:style w:type="character" w:customStyle="1" w:styleId="docblue">
    <w:name w:val="doc_blue"/>
    <w:basedOn w:val="DefaultParagraphFont"/>
    <w:rsid w:val="003B1524"/>
  </w:style>
  <w:style w:type="paragraph" w:customStyle="1" w:styleId="CharChar">
    <w:name w:val="Знак Знак Char Char"/>
    <w:basedOn w:val="Normal"/>
    <w:rsid w:val="006C3428"/>
    <w:pPr>
      <w:spacing w:after="160" w:line="240" w:lineRule="exact"/>
    </w:pPr>
    <w:rPr>
      <w:rFonts w:ascii="Arial" w:eastAsia="Batang" w:hAnsi="Arial" w:cs="Arial"/>
      <w:sz w:val="20"/>
      <w:szCs w:val="20"/>
      <w:lang w:val="en-US" w:eastAsia="en-US"/>
    </w:rPr>
  </w:style>
  <w:style w:type="paragraph" w:customStyle="1" w:styleId="TextLege">
    <w:name w:val="Text Lege"/>
    <w:basedOn w:val="Normal"/>
    <w:link w:val="TextLege0"/>
    <w:rsid w:val="00477073"/>
    <w:pPr>
      <w:numPr>
        <w:numId w:val="4"/>
      </w:numPr>
      <w:tabs>
        <w:tab w:val="left" w:pos="900"/>
      </w:tabs>
      <w:jc w:val="both"/>
    </w:pPr>
    <w:rPr>
      <w:rFonts w:eastAsia="Times New Roman"/>
      <w:color w:val="000000"/>
      <w:sz w:val="26"/>
      <w:szCs w:val="26"/>
      <w:lang w:val="ro-RO"/>
    </w:rPr>
  </w:style>
  <w:style w:type="character" w:customStyle="1" w:styleId="TextLege0">
    <w:name w:val="Text Lege Знак"/>
    <w:link w:val="TextLege"/>
    <w:rsid w:val="00477073"/>
    <w:rPr>
      <w:rFonts w:ascii="Times New Roman" w:eastAsia="Times New Roman" w:hAnsi="Times New Roman"/>
      <w:color w:val="000000"/>
      <w:sz w:val="26"/>
      <w:szCs w:val="26"/>
      <w:lang w:val="ro-RO"/>
    </w:rPr>
  </w:style>
  <w:style w:type="paragraph" w:styleId="Footer">
    <w:name w:val="footer"/>
    <w:basedOn w:val="Normal"/>
    <w:link w:val="FooterChar"/>
    <w:rsid w:val="008E07C4"/>
    <w:pPr>
      <w:tabs>
        <w:tab w:val="center" w:pos="4677"/>
        <w:tab w:val="right" w:pos="9355"/>
      </w:tabs>
    </w:pPr>
    <w:rPr>
      <w:rFonts w:eastAsia="Times New Roman"/>
      <w:lang w:val="en-US" w:eastAsia="en-US"/>
    </w:rPr>
  </w:style>
  <w:style w:type="character" w:customStyle="1" w:styleId="FooterChar">
    <w:name w:val="Footer Char"/>
    <w:basedOn w:val="DefaultParagraphFont"/>
    <w:link w:val="Footer"/>
    <w:rsid w:val="008E07C4"/>
    <w:rPr>
      <w:rFonts w:ascii="Times New Roman" w:eastAsia="Times New Roman" w:hAnsi="Times New Roman"/>
      <w:sz w:val="24"/>
      <w:szCs w:val="24"/>
      <w:lang w:val="en-US" w:eastAsia="en-US"/>
    </w:rPr>
  </w:style>
  <w:style w:type="character" w:customStyle="1" w:styleId="docsign1">
    <w:name w:val="doc_sign1"/>
    <w:basedOn w:val="DefaultParagraphFont"/>
    <w:rsid w:val="00C25510"/>
  </w:style>
  <w:style w:type="paragraph" w:styleId="BodyTextIndent">
    <w:name w:val="Body Text Indent"/>
    <w:basedOn w:val="Normal"/>
    <w:link w:val="BodyTextIndentChar"/>
    <w:rsid w:val="00D75471"/>
    <w:pPr>
      <w:ind w:left="360"/>
    </w:pPr>
    <w:rPr>
      <w:rFonts w:eastAsia="Times New Roman"/>
      <w:sz w:val="28"/>
      <w:lang w:val="ro-RO" w:eastAsia="x-none"/>
    </w:rPr>
  </w:style>
  <w:style w:type="character" w:customStyle="1" w:styleId="BodyTextIndentChar">
    <w:name w:val="Body Text Indent Char"/>
    <w:basedOn w:val="DefaultParagraphFont"/>
    <w:link w:val="BodyTextIndent"/>
    <w:rsid w:val="00D75471"/>
    <w:rPr>
      <w:rFonts w:ascii="Times New Roman" w:eastAsia="Times New Roman" w:hAnsi="Times New Roman"/>
      <w:sz w:val="28"/>
      <w:szCs w:val="24"/>
      <w:lang w:val="ro-RO" w:eastAsia="x-none"/>
    </w:rPr>
  </w:style>
  <w:style w:type="paragraph" w:styleId="NormalWeb">
    <w:name w:val="Normal (Web)"/>
    <w:basedOn w:val="Normal"/>
    <w:uiPriority w:val="99"/>
    <w:unhideWhenUsed/>
    <w:rsid w:val="00791667"/>
    <w:pPr>
      <w:ind w:firstLine="567"/>
      <w:jc w:val="both"/>
    </w:pPr>
    <w:rPr>
      <w:rFonts w:eastAsiaTheme="minorEastAsia"/>
    </w:rPr>
  </w:style>
  <w:style w:type="paragraph" w:customStyle="1" w:styleId="cb">
    <w:name w:val="cb"/>
    <w:basedOn w:val="Normal"/>
    <w:rsid w:val="00791667"/>
    <w:pPr>
      <w:jc w:val="center"/>
    </w:pPr>
    <w:rPr>
      <w:rFonts w:eastAsiaTheme="minorEastAsia"/>
      <w:b/>
      <w:bCs/>
    </w:rPr>
  </w:style>
  <w:style w:type="character" w:styleId="Hyperlink">
    <w:name w:val="Hyperlink"/>
    <w:basedOn w:val="DefaultParagraphFont"/>
    <w:uiPriority w:val="99"/>
    <w:semiHidden/>
    <w:unhideWhenUsed/>
    <w:rsid w:val="00791667"/>
    <w:rPr>
      <w:color w:val="0000FF"/>
      <w:u w:val="single"/>
    </w:rPr>
  </w:style>
  <w:style w:type="table" w:styleId="TableGrid">
    <w:name w:val="Table Grid"/>
    <w:basedOn w:val="TableNormal"/>
    <w:locked/>
    <w:rsid w:val="00AC05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
    <w:name w:val="tt"/>
    <w:basedOn w:val="Normal"/>
    <w:rsid w:val="00D750D0"/>
    <w:pPr>
      <w:jc w:val="center"/>
    </w:pPr>
    <w:rPr>
      <w:rFonts w:eastAsia="Times New Roman"/>
      <w:b/>
      <w:bCs/>
    </w:rPr>
  </w:style>
  <w:style w:type="paragraph" w:customStyle="1" w:styleId="cn">
    <w:name w:val="cn"/>
    <w:basedOn w:val="Normal"/>
    <w:rsid w:val="00D750D0"/>
    <w:pPr>
      <w:jc w:val="center"/>
    </w:pPr>
    <w:rPr>
      <w:rFonts w:eastAsia="Times New Roman"/>
    </w:rPr>
  </w:style>
  <w:style w:type="paragraph" w:customStyle="1" w:styleId="cp">
    <w:name w:val="cp"/>
    <w:basedOn w:val="Normal"/>
    <w:rsid w:val="001A1FC2"/>
    <w:pPr>
      <w:jc w:val="center"/>
    </w:pPr>
    <w:rPr>
      <w:rFonts w:eastAsia="Times New Roman"/>
      <w:b/>
      <w:bCs/>
    </w:rPr>
  </w:style>
  <w:style w:type="character" w:customStyle="1" w:styleId="3">
    <w:name w:val="Основной текст (3) + Курсив"/>
    <w:basedOn w:val="DefaultParagraphFont"/>
    <w:rsid w:val="004724E3"/>
    <w:rPr>
      <w:rFonts w:ascii="Verdana" w:eastAsia="Verdana" w:hAnsi="Verdana" w:cs="Verdana"/>
      <w:b w:val="0"/>
      <w:bCs w:val="0"/>
      <w:i/>
      <w:iCs/>
      <w:smallCaps w:val="0"/>
      <w:strike w:val="0"/>
      <w:color w:val="000000"/>
      <w:spacing w:val="0"/>
      <w:w w:val="100"/>
      <w:position w:val="0"/>
      <w:sz w:val="22"/>
      <w:szCs w:val="22"/>
      <w:u w:val="none"/>
      <w:lang w:val="ro-RO" w:eastAsia="ro-RO" w:bidi="ro-RO"/>
    </w:rPr>
  </w:style>
  <w:style w:type="paragraph" w:customStyle="1" w:styleId="Body">
    <w:name w:val="Body"/>
    <w:basedOn w:val="Normal"/>
    <w:link w:val="Body0"/>
    <w:qFormat/>
    <w:rsid w:val="00133BA9"/>
    <w:pPr>
      <w:widowControl w:val="0"/>
    </w:pPr>
    <w:rPr>
      <w:rFonts w:eastAsia="Times New Roman"/>
      <w:lang w:val="ro-RO" w:eastAsia="en-US"/>
    </w:rPr>
  </w:style>
  <w:style w:type="character" w:customStyle="1" w:styleId="Body0">
    <w:name w:val="Body Знак"/>
    <w:link w:val="Body"/>
    <w:rsid w:val="00133BA9"/>
    <w:rPr>
      <w:rFonts w:ascii="Times New Roman" w:eastAsia="Times New Roman" w:hAnsi="Times New Roman"/>
      <w:sz w:val="24"/>
      <w:szCs w:val="24"/>
      <w:lang w:val="ro-RO" w:eastAsia="en-US"/>
    </w:rPr>
  </w:style>
  <w:style w:type="paragraph" w:styleId="PlainText">
    <w:name w:val="Plain Text"/>
    <w:basedOn w:val="Normal"/>
    <w:link w:val="PlainTextChar"/>
    <w:rsid w:val="00C6702B"/>
    <w:rPr>
      <w:rFonts w:ascii="Courier New" w:eastAsia="Calibri" w:hAnsi="Courier New"/>
      <w:sz w:val="20"/>
      <w:szCs w:val="20"/>
    </w:rPr>
  </w:style>
  <w:style w:type="character" w:customStyle="1" w:styleId="PlainTextChar">
    <w:name w:val="Plain Text Char"/>
    <w:basedOn w:val="DefaultParagraphFont"/>
    <w:link w:val="PlainText"/>
    <w:rsid w:val="00C6702B"/>
    <w:rPr>
      <w:rFonts w:ascii="Courier New" w:eastAsia="Calibri" w:hAnsi="Courier New"/>
    </w:rPr>
  </w:style>
  <w:style w:type="paragraph" w:styleId="Revision">
    <w:name w:val="Revision"/>
    <w:hidden/>
    <w:uiPriority w:val="99"/>
    <w:semiHidden/>
    <w:rsid w:val="004A63D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920222">
      <w:bodyDiv w:val="1"/>
      <w:marLeft w:val="0"/>
      <w:marRight w:val="0"/>
      <w:marTop w:val="0"/>
      <w:marBottom w:val="0"/>
      <w:divBdr>
        <w:top w:val="none" w:sz="0" w:space="0" w:color="auto"/>
        <w:left w:val="none" w:sz="0" w:space="0" w:color="auto"/>
        <w:bottom w:val="none" w:sz="0" w:space="0" w:color="auto"/>
        <w:right w:val="none" w:sz="0" w:space="0" w:color="auto"/>
      </w:divBdr>
    </w:div>
    <w:div w:id="567232606">
      <w:bodyDiv w:val="1"/>
      <w:marLeft w:val="0"/>
      <w:marRight w:val="0"/>
      <w:marTop w:val="0"/>
      <w:marBottom w:val="0"/>
      <w:divBdr>
        <w:top w:val="none" w:sz="0" w:space="0" w:color="auto"/>
        <w:left w:val="none" w:sz="0" w:space="0" w:color="auto"/>
        <w:bottom w:val="none" w:sz="0" w:space="0" w:color="auto"/>
        <w:right w:val="none" w:sz="0" w:space="0" w:color="auto"/>
      </w:divBdr>
    </w:div>
    <w:div w:id="875391028">
      <w:bodyDiv w:val="1"/>
      <w:marLeft w:val="0"/>
      <w:marRight w:val="0"/>
      <w:marTop w:val="0"/>
      <w:marBottom w:val="0"/>
      <w:divBdr>
        <w:top w:val="none" w:sz="0" w:space="0" w:color="auto"/>
        <w:left w:val="none" w:sz="0" w:space="0" w:color="auto"/>
        <w:bottom w:val="none" w:sz="0" w:space="0" w:color="auto"/>
        <w:right w:val="none" w:sz="0" w:space="0" w:color="auto"/>
      </w:divBdr>
    </w:div>
    <w:div w:id="1212886656">
      <w:bodyDiv w:val="1"/>
      <w:marLeft w:val="0"/>
      <w:marRight w:val="0"/>
      <w:marTop w:val="0"/>
      <w:marBottom w:val="0"/>
      <w:divBdr>
        <w:top w:val="none" w:sz="0" w:space="0" w:color="auto"/>
        <w:left w:val="none" w:sz="0" w:space="0" w:color="auto"/>
        <w:bottom w:val="none" w:sz="0" w:space="0" w:color="auto"/>
        <w:right w:val="none" w:sz="0" w:space="0" w:color="auto"/>
      </w:divBdr>
    </w:div>
    <w:div w:id="1231309414">
      <w:bodyDiv w:val="1"/>
      <w:marLeft w:val="0"/>
      <w:marRight w:val="0"/>
      <w:marTop w:val="0"/>
      <w:marBottom w:val="0"/>
      <w:divBdr>
        <w:top w:val="none" w:sz="0" w:space="0" w:color="auto"/>
        <w:left w:val="none" w:sz="0" w:space="0" w:color="auto"/>
        <w:bottom w:val="none" w:sz="0" w:space="0" w:color="auto"/>
        <w:right w:val="none" w:sz="0" w:space="0" w:color="auto"/>
      </w:divBdr>
    </w:div>
    <w:div w:id="1595549948">
      <w:bodyDiv w:val="1"/>
      <w:marLeft w:val="0"/>
      <w:marRight w:val="0"/>
      <w:marTop w:val="0"/>
      <w:marBottom w:val="0"/>
      <w:divBdr>
        <w:top w:val="none" w:sz="0" w:space="0" w:color="auto"/>
        <w:left w:val="none" w:sz="0" w:space="0" w:color="auto"/>
        <w:bottom w:val="none" w:sz="0" w:space="0" w:color="auto"/>
        <w:right w:val="none" w:sz="0" w:space="0" w:color="auto"/>
      </w:divBdr>
    </w:div>
    <w:div w:id="1651209458">
      <w:bodyDiv w:val="1"/>
      <w:marLeft w:val="0"/>
      <w:marRight w:val="0"/>
      <w:marTop w:val="0"/>
      <w:marBottom w:val="0"/>
      <w:divBdr>
        <w:top w:val="none" w:sz="0" w:space="0" w:color="auto"/>
        <w:left w:val="none" w:sz="0" w:space="0" w:color="auto"/>
        <w:bottom w:val="none" w:sz="0" w:space="0" w:color="auto"/>
        <w:right w:val="none" w:sz="0" w:space="0" w:color="auto"/>
      </w:divBdr>
    </w:div>
    <w:div w:id="1907719087">
      <w:bodyDiv w:val="1"/>
      <w:marLeft w:val="0"/>
      <w:marRight w:val="0"/>
      <w:marTop w:val="0"/>
      <w:marBottom w:val="0"/>
      <w:divBdr>
        <w:top w:val="none" w:sz="0" w:space="0" w:color="auto"/>
        <w:left w:val="none" w:sz="0" w:space="0" w:color="auto"/>
        <w:bottom w:val="none" w:sz="0" w:space="0" w:color="auto"/>
        <w:right w:val="none" w:sz="0" w:space="0" w:color="auto"/>
      </w:divBdr>
    </w:div>
    <w:div w:id="193196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60304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lex:LPLP2016030419"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lex:LPLP20060720235" TargetMode="External"/><Relationship Id="rId5" Type="http://schemas.openxmlformats.org/officeDocument/2006/relationships/webSettings" Target="webSettings.xml"/><Relationship Id="rId10" Type="http://schemas.openxmlformats.org/officeDocument/2006/relationships/hyperlink" Target="lex:LPLP2016030419" TargetMode="External"/><Relationship Id="rId4" Type="http://schemas.openxmlformats.org/officeDocument/2006/relationships/settings" Target="settings.xml"/><Relationship Id="rId9" Type="http://schemas.openxmlformats.org/officeDocument/2006/relationships/hyperlink" Target="lex:LPLP2016030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618C1-1C8F-44B2-9136-B1619A79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16</Pages>
  <Words>6149</Words>
  <Characters>35051</Characters>
  <Application>Microsoft Office Word</Application>
  <DocSecurity>0</DocSecurity>
  <Lines>292</Lines>
  <Paragraphs>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proiect</vt:lpstr>
      <vt:lpstr>proiect</vt:lpstr>
    </vt:vector>
  </TitlesOfParts>
  <Company>HP</Company>
  <LinksUpToDate>false</LinksUpToDate>
  <CharactersWithSpaces>41118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PC</dc:creator>
  <cp:lastModifiedBy>Operator</cp:lastModifiedBy>
  <cp:revision>25</cp:revision>
  <cp:lastPrinted>2018-06-20T06:34:00Z</cp:lastPrinted>
  <dcterms:created xsi:type="dcterms:W3CDTF">2018-05-10T07:32:00Z</dcterms:created>
  <dcterms:modified xsi:type="dcterms:W3CDTF">2018-06-20T07:59:00Z</dcterms:modified>
</cp:coreProperties>
</file>