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BE6" w:rsidRPr="000352BF" w:rsidRDefault="00372BE6" w:rsidP="00372BE6">
      <w:pPr>
        <w:rPr>
          <w:sz w:val="26"/>
          <w:szCs w:val="26"/>
        </w:rPr>
      </w:pPr>
    </w:p>
    <w:p w:rsidR="00905CD9" w:rsidRPr="00C60C8F" w:rsidRDefault="00905CD9" w:rsidP="00905CD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C60C8F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Nota informativă </w:t>
      </w:r>
    </w:p>
    <w:p w:rsidR="00905CD9" w:rsidRPr="00C60C8F" w:rsidRDefault="00905CD9" w:rsidP="00905CD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6"/>
          <w:lang w:val="ro-RO"/>
        </w:rPr>
      </w:pPr>
    </w:p>
    <w:p w:rsidR="00905CD9" w:rsidRPr="00C60C8F" w:rsidRDefault="00905CD9" w:rsidP="0030248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6"/>
          <w:lang w:val="ro-RO" w:bidi="ro-RO"/>
        </w:rPr>
      </w:pPr>
      <w:r w:rsidRPr="00C60C8F">
        <w:rPr>
          <w:rFonts w:ascii="Times New Roman" w:eastAsia="Calibri" w:hAnsi="Times New Roman" w:cs="Times New Roman"/>
          <w:sz w:val="28"/>
          <w:szCs w:val="26"/>
          <w:lang w:val="ro-RO" w:bidi="ro-RO"/>
        </w:rPr>
        <w:t xml:space="preserve">Scopul proiectului </w:t>
      </w:r>
      <w:proofErr w:type="spellStart"/>
      <w:r w:rsidRPr="00C60C8F">
        <w:rPr>
          <w:rFonts w:ascii="Times New Roman" w:eastAsia="Calibri" w:hAnsi="Times New Roman" w:cs="Times New Roman"/>
          <w:sz w:val="28"/>
          <w:szCs w:val="26"/>
          <w:lang w:val="ro-RO" w:bidi="ro-RO"/>
        </w:rPr>
        <w:t>Hotărîrii</w:t>
      </w:r>
      <w:proofErr w:type="spellEnd"/>
      <w:r w:rsidRPr="00C60C8F">
        <w:rPr>
          <w:rFonts w:ascii="Times New Roman" w:eastAsia="Calibri" w:hAnsi="Times New Roman" w:cs="Times New Roman"/>
          <w:sz w:val="28"/>
          <w:szCs w:val="26"/>
          <w:lang w:val="ro-RO" w:bidi="ro-RO"/>
        </w:rPr>
        <w:t xml:space="preserve"> Guvernului privind modificarea și completarea </w:t>
      </w:r>
      <w:proofErr w:type="spellStart"/>
      <w:r w:rsidRPr="00C60C8F">
        <w:rPr>
          <w:rFonts w:ascii="Times New Roman" w:eastAsia="Calibri" w:hAnsi="Times New Roman" w:cs="Times New Roman"/>
          <w:sz w:val="28"/>
          <w:szCs w:val="26"/>
          <w:lang w:val="ro-RO" w:bidi="ro-RO"/>
        </w:rPr>
        <w:t>Hotărîrii</w:t>
      </w:r>
      <w:proofErr w:type="spellEnd"/>
      <w:r w:rsidRPr="00C60C8F">
        <w:rPr>
          <w:rFonts w:ascii="Times New Roman" w:eastAsia="Calibri" w:hAnsi="Times New Roman" w:cs="Times New Roman"/>
          <w:sz w:val="28"/>
          <w:szCs w:val="26"/>
          <w:lang w:val="ro-RO" w:bidi="ro-RO"/>
        </w:rPr>
        <w:t xml:space="preserve"> Guvernului nr.1599 din 13.12.2002 cu privire la </w:t>
      </w:r>
      <w:r w:rsidR="0024351B" w:rsidRPr="00C60C8F">
        <w:rPr>
          <w:rFonts w:ascii="Times New Roman" w:eastAsia="Calibri" w:hAnsi="Times New Roman" w:cs="Times New Roman"/>
          <w:sz w:val="28"/>
          <w:szCs w:val="26"/>
          <w:lang w:val="ro-RO" w:bidi="ro-RO"/>
        </w:rPr>
        <w:t>r</w:t>
      </w:r>
      <w:r w:rsidR="00621275" w:rsidRPr="00C60C8F">
        <w:rPr>
          <w:rFonts w:ascii="Times New Roman" w:eastAsia="Calibri" w:hAnsi="Times New Roman" w:cs="Times New Roman"/>
          <w:sz w:val="28"/>
          <w:szCs w:val="26"/>
          <w:lang w:val="ro-RO" w:bidi="ro-RO"/>
        </w:rPr>
        <w:t>egulile de origine a mărfurilor, es</w:t>
      </w:r>
      <w:r w:rsidR="00D14587" w:rsidRPr="00C60C8F">
        <w:rPr>
          <w:rFonts w:ascii="Times New Roman" w:eastAsia="Calibri" w:hAnsi="Times New Roman" w:cs="Times New Roman"/>
          <w:sz w:val="28"/>
          <w:szCs w:val="26"/>
          <w:lang w:val="ro-RO" w:bidi="ro-RO"/>
        </w:rPr>
        <w:t>te de a exclude neclarități și i</w:t>
      </w:r>
      <w:r w:rsidR="00621275" w:rsidRPr="00C60C8F">
        <w:rPr>
          <w:rFonts w:ascii="Times New Roman" w:eastAsia="Calibri" w:hAnsi="Times New Roman" w:cs="Times New Roman"/>
          <w:sz w:val="28"/>
          <w:szCs w:val="26"/>
          <w:lang w:val="ro-RO" w:bidi="ro-RO"/>
        </w:rPr>
        <w:t xml:space="preserve">nterpretările echivoce aferente </w:t>
      </w:r>
      <w:proofErr w:type="spellStart"/>
      <w:r w:rsidR="00621275" w:rsidRPr="00C60C8F">
        <w:rPr>
          <w:rFonts w:ascii="Times New Roman" w:eastAsia="Calibri" w:hAnsi="Times New Roman" w:cs="Times New Roman"/>
          <w:sz w:val="28"/>
          <w:szCs w:val="26"/>
          <w:lang w:val="ro-RO" w:bidi="ro-RO"/>
        </w:rPr>
        <w:t>operaţiunile</w:t>
      </w:r>
      <w:proofErr w:type="spellEnd"/>
      <w:r w:rsidR="00621275" w:rsidRPr="00C60C8F">
        <w:rPr>
          <w:rFonts w:ascii="Times New Roman" w:eastAsia="Calibri" w:hAnsi="Times New Roman" w:cs="Times New Roman"/>
          <w:sz w:val="28"/>
          <w:szCs w:val="26"/>
          <w:lang w:val="ro-RO" w:bidi="ro-RO"/>
        </w:rPr>
        <w:t xml:space="preserve"> care sunt considerate minime </w:t>
      </w:r>
      <w:proofErr w:type="spellStart"/>
      <w:r w:rsidR="00621275" w:rsidRPr="00C60C8F">
        <w:rPr>
          <w:rFonts w:ascii="Times New Roman" w:eastAsia="Calibri" w:hAnsi="Times New Roman" w:cs="Times New Roman"/>
          <w:sz w:val="28"/>
          <w:szCs w:val="26"/>
          <w:lang w:val="ro-RO" w:bidi="ro-RO"/>
        </w:rPr>
        <w:t>şi</w:t>
      </w:r>
      <w:proofErr w:type="spellEnd"/>
      <w:r w:rsidR="00621275" w:rsidRPr="00C60C8F">
        <w:rPr>
          <w:rFonts w:ascii="Times New Roman" w:eastAsia="Calibri" w:hAnsi="Times New Roman" w:cs="Times New Roman"/>
          <w:sz w:val="28"/>
          <w:szCs w:val="26"/>
          <w:lang w:val="ro-RO" w:bidi="ro-RO"/>
        </w:rPr>
        <w:t xml:space="preserve"> nu satisfac criteriile prelucrării suficiente, </w:t>
      </w:r>
      <w:r w:rsidR="00172B8A" w:rsidRPr="00C60C8F">
        <w:rPr>
          <w:rFonts w:ascii="Times New Roman" w:eastAsia="Calibri" w:hAnsi="Times New Roman" w:cs="Times New Roman"/>
          <w:sz w:val="28"/>
          <w:szCs w:val="26"/>
          <w:lang w:val="ro-RO" w:bidi="ro-RO"/>
        </w:rPr>
        <w:t>pentru</w:t>
      </w:r>
      <w:r w:rsidR="00621275" w:rsidRPr="00C60C8F">
        <w:rPr>
          <w:rFonts w:ascii="Times New Roman" w:eastAsia="Calibri" w:hAnsi="Times New Roman" w:cs="Times New Roman"/>
          <w:sz w:val="28"/>
          <w:szCs w:val="26"/>
          <w:lang w:val="ro-RO" w:bidi="ro-RO"/>
        </w:rPr>
        <w:t xml:space="preserve"> mărfurilor</w:t>
      </w:r>
      <w:r w:rsidR="00EC139D" w:rsidRPr="00C60C8F">
        <w:rPr>
          <w:rFonts w:ascii="Times New Roman" w:eastAsia="Calibri" w:hAnsi="Times New Roman" w:cs="Times New Roman"/>
          <w:sz w:val="28"/>
          <w:szCs w:val="26"/>
          <w:lang w:val="ro-RO" w:bidi="ro-RO"/>
        </w:rPr>
        <w:t xml:space="preserve"> cu statut </w:t>
      </w:r>
      <w:r w:rsidR="00621275" w:rsidRPr="00C60C8F">
        <w:rPr>
          <w:rFonts w:ascii="Times New Roman" w:eastAsia="Calibri" w:hAnsi="Times New Roman" w:cs="Times New Roman"/>
          <w:sz w:val="28"/>
          <w:szCs w:val="26"/>
          <w:lang w:val="ro-RO" w:bidi="ro-RO"/>
        </w:rPr>
        <w:t>de produse în</w:t>
      </w:r>
      <w:r w:rsidR="00EC139D" w:rsidRPr="00C60C8F">
        <w:rPr>
          <w:rFonts w:ascii="Times New Roman" w:eastAsia="Calibri" w:hAnsi="Times New Roman" w:cs="Times New Roman"/>
          <w:sz w:val="28"/>
          <w:szCs w:val="26"/>
          <w:lang w:val="ro-RO" w:bidi="ro-RO"/>
        </w:rPr>
        <w:t xml:space="preserve"> zona economică liberă</w:t>
      </w:r>
      <w:r w:rsidR="00885ED6" w:rsidRPr="00C60C8F">
        <w:rPr>
          <w:rFonts w:ascii="Times New Roman" w:eastAsia="Calibri" w:hAnsi="Times New Roman" w:cs="Times New Roman"/>
          <w:sz w:val="28"/>
          <w:szCs w:val="26"/>
          <w:lang w:val="ro-RO" w:bidi="ro-RO"/>
        </w:rPr>
        <w:t xml:space="preserve"> (ZEL)</w:t>
      </w:r>
      <w:r w:rsidR="00621275" w:rsidRPr="00C60C8F">
        <w:rPr>
          <w:rFonts w:ascii="Times New Roman" w:eastAsia="Calibri" w:hAnsi="Times New Roman" w:cs="Times New Roman"/>
          <w:sz w:val="28"/>
          <w:szCs w:val="26"/>
          <w:lang w:val="ro-RO" w:bidi="ro-RO"/>
        </w:rPr>
        <w:t>.</w:t>
      </w:r>
    </w:p>
    <w:p w:rsidR="00E16DF1" w:rsidRPr="00C60C8F" w:rsidRDefault="00905CD9" w:rsidP="0030248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6"/>
          <w:lang w:val="ro-RO" w:bidi="ro-RO"/>
        </w:rPr>
      </w:pPr>
      <w:r w:rsidRPr="00C60C8F">
        <w:rPr>
          <w:rFonts w:ascii="Times New Roman" w:eastAsia="Calibri" w:hAnsi="Times New Roman" w:cs="Times New Roman"/>
          <w:sz w:val="28"/>
          <w:szCs w:val="26"/>
          <w:lang w:val="ro-RO" w:bidi="ro-RO"/>
        </w:rPr>
        <w:t xml:space="preserve">Astfel, </w:t>
      </w:r>
      <w:r w:rsidR="00B656C6" w:rsidRPr="00C60C8F">
        <w:rPr>
          <w:rFonts w:ascii="Times New Roman" w:eastAsia="Calibri" w:hAnsi="Times New Roman" w:cs="Times New Roman"/>
          <w:sz w:val="28"/>
          <w:szCs w:val="26"/>
          <w:lang w:val="ro-RO" w:bidi="ro-RO"/>
        </w:rPr>
        <w:t>în vederea asigurării implementării conforme a prevederilor art.</w:t>
      </w:r>
      <w:r w:rsidR="00AF7AF8" w:rsidRPr="00C60C8F">
        <w:rPr>
          <w:rFonts w:ascii="Times New Roman" w:eastAsia="Calibri" w:hAnsi="Times New Roman" w:cs="Times New Roman"/>
          <w:sz w:val="28"/>
          <w:szCs w:val="26"/>
          <w:lang w:val="ro-RO" w:bidi="ro-RO"/>
        </w:rPr>
        <w:t>2</w:t>
      </w:r>
      <w:r w:rsidR="001A4E6F" w:rsidRPr="00C60C8F">
        <w:rPr>
          <w:rFonts w:ascii="Times New Roman" w:eastAsia="Calibri" w:hAnsi="Times New Roman" w:cs="Times New Roman"/>
          <w:sz w:val="28"/>
          <w:szCs w:val="26"/>
          <w:lang w:val="ro-RO" w:bidi="ro-RO"/>
        </w:rPr>
        <w:t>4</w:t>
      </w:r>
      <w:r w:rsidR="00AF7AF8" w:rsidRPr="00C60C8F">
        <w:rPr>
          <w:rFonts w:ascii="Times New Roman" w:eastAsia="Calibri" w:hAnsi="Times New Roman" w:cs="Times New Roman"/>
          <w:sz w:val="28"/>
          <w:szCs w:val="26"/>
          <w:lang w:val="ro-RO" w:bidi="ro-RO"/>
        </w:rPr>
        <w:t xml:space="preserve"> </w:t>
      </w:r>
      <w:r w:rsidR="001A4E6F" w:rsidRPr="00C60C8F">
        <w:rPr>
          <w:rFonts w:ascii="Times New Roman" w:eastAsia="Calibri" w:hAnsi="Times New Roman" w:cs="Times New Roman"/>
          <w:sz w:val="28"/>
          <w:szCs w:val="26"/>
          <w:lang w:val="ro-RO" w:bidi="ro-RO"/>
        </w:rPr>
        <w:t>alin.(4)</w:t>
      </w:r>
      <w:r w:rsidR="00B656C6" w:rsidRPr="00C60C8F">
        <w:rPr>
          <w:rFonts w:ascii="Times New Roman" w:eastAsia="Calibri" w:hAnsi="Times New Roman" w:cs="Times New Roman"/>
          <w:sz w:val="28"/>
          <w:szCs w:val="26"/>
          <w:lang w:val="ro-RO" w:bidi="ro-RO"/>
        </w:rPr>
        <w:t xml:space="preserve"> al Legii 1380 din 20.11.1997 cu privire la tariful vamal,  în partea ce vizează</w:t>
      </w:r>
      <w:r w:rsidR="001A4E6F" w:rsidRPr="00C60C8F">
        <w:rPr>
          <w:rFonts w:ascii="Times New Roman" w:eastAsia="Calibri" w:hAnsi="Times New Roman" w:cs="Times New Roman"/>
          <w:sz w:val="28"/>
          <w:szCs w:val="26"/>
          <w:lang w:val="ro-RO" w:bidi="ro-RO"/>
        </w:rPr>
        <w:t xml:space="preserve"> acțiunile ce nu corespund criteriilor prelucrării suficiente a mărfii</w:t>
      </w:r>
      <w:r w:rsidR="00E16DF1" w:rsidRPr="00C60C8F">
        <w:rPr>
          <w:rFonts w:ascii="Times New Roman" w:eastAsia="Calibri" w:hAnsi="Times New Roman" w:cs="Times New Roman"/>
          <w:sz w:val="28"/>
          <w:szCs w:val="26"/>
          <w:lang w:val="ro-RO" w:bidi="ro-RO"/>
        </w:rPr>
        <w:t xml:space="preserve">, se propune completarea </w:t>
      </w:r>
      <w:proofErr w:type="spellStart"/>
      <w:r w:rsidR="00E16DF1" w:rsidRPr="00C60C8F">
        <w:rPr>
          <w:rFonts w:ascii="Times New Roman" w:eastAsia="Calibri" w:hAnsi="Times New Roman" w:cs="Times New Roman"/>
          <w:sz w:val="28"/>
          <w:szCs w:val="26"/>
          <w:lang w:val="ro-RO" w:bidi="ro-RO"/>
        </w:rPr>
        <w:t>Hotărîrii</w:t>
      </w:r>
      <w:proofErr w:type="spellEnd"/>
      <w:r w:rsidR="00E16DF1" w:rsidRPr="00C60C8F">
        <w:rPr>
          <w:rFonts w:ascii="Times New Roman" w:eastAsia="Calibri" w:hAnsi="Times New Roman" w:cs="Times New Roman"/>
          <w:sz w:val="28"/>
          <w:szCs w:val="26"/>
          <w:lang w:val="ro-RO" w:bidi="ro-RO"/>
        </w:rPr>
        <w:t xml:space="preserve"> Guvernului nr.1599 din 13.12.2002 cu noțiunea de „simple”.</w:t>
      </w:r>
    </w:p>
    <w:p w:rsidR="00905CD9" w:rsidRPr="00C60C8F" w:rsidRDefault="00905CD9" w:rsidP="0030248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6"/>
          <w:lang w:val="ro-RO" w:bidi="ro-RO"/>
        </w:rPr>
      </w:pPr>
      <w:r w:rsidRPr="00C60C8F">
        <w:rPr>
          <w:rFonts w:ascii="Times New Roman" w:eastAsia="Calibri" w:hAnsi="Times New Roman" w:cs="Times New Roman"/>
          <w:sz w:val="28"/>
          <w:szCs w:val="26"/>
          <w:lang w:val="ro-RO" w:bidi="ro-RO"/>
        </w:rPr>
        <w:t xml:space="preserve">Prin urmare, </w:t>
      </w:r>
      <w:r w:rsidR="00E16DF1" w:rsidRPr="00C60C8F">
        <w:rPr>
          <w:rFonts w:ascii="Times New Roman" w:eastAsia="Calibri" w:hAnsi="Times New Roman" w:cs="Times New Roman"/>
          <w:sz w:val="28"/>
          <w:szCs w:val="26"/>
          <w:lang w:val="ro-RO" w:bidi="ro-RO"/>
        </w:rPr>
        <w:t>c</w:t>
      </w:r>
      <w:r w:rsidRPr="00C60C8F">
        <w:rPr>
          <w:rFonts w:ascii="Times New Roman" w:eastAsia="Calibri" w:hAnsi="Times New Roman" w:cs="Times New Roman"/>
          <w:sz w:val="28"/>
          <w:szCs w:val="26"/>
          <w:lang w:val="ro-RO" w:bidi="ro-RO"/>
        </w:rPr>
        <w:t>onform prevederilor proiectului Hotărârii Guvernului</w:t>
      </w:r>
      <w:r w:rsidR="000D744D" w:rsidRPr="00C60C8F">
        <w:rPr>
          <w:rFonts w:ascii="Times New Roman" w:eastAsia="Calibri" w:hAnsi="Times New Roman" w:cs="Times New Roman"/>
          <w:sz w:val="28"/>
          <w:szCs w:val="26"/>
          <w:lang w:val="ro-RO" w:bidi="ro-RO"/>
        </w:rPr>
        <w:t xml:space="preserve">, </w:t>
      </w:r>
      <w:r w:rsidRPr="00C60C8F">
        <w:rPr>
          <w:rFonts w:ascii="Times New Roman" w:eastAsia="Calibri" w:hAnsi="Times New Roman" w:cs="Times New Roman"/>
          <w:sz w:val="28"/>
          <w:szCs w:val="26"/>
          <w:lang w:val="ro-RO" w:bidi="ro-RO"/>
        </w:rPr>
        <w:t xml:space="preserve"> </w:t>
      </w:r>
      <w:r w:rsidR="000D744D" w:rsidRPr="00C60C8F">
        <w:rPr>
          <w:rFonts w:ascii="Times New Roman" w:eastAsia="Calibri" w:hAnsi="Times New Roman" w:cs="Times New Roman"/>
          <w:sz w:val="28"/>
          <w:szCs w:val="26"/>
          <w:lang w:val="ro-RO" w:bidi="ro-RO"/>
        </w:rPr>
        <w:t>operațiunile sunt considerate „simple” atunci când nu sunt necesare performanțe speciale, nici mașini, aparate sau instrumente special produse sau instalate pentru aceste operațiuni.</w:t>
      </w:r>
    </w:p>
    <w:p w:rsidR="000D744D" w:rsidRPr="00C60C8F" w:rsidRDefault="000D744D" w:rsidP="0030248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6"/>
          <w:lang w:val="ro-RO" w:bidi="ro-RO"/>
        </w:rPr>
      </w:pPr>
      <w:r w:rsidRPr="00C60C8F">
        <w:rPr>
          <w:rFonts w:ascii="Times New Roman" w:eastAsia="Calibri" w:hAnsi="Times New Roman" w:cs="Times New Roman"/>
          <w:sz w:val="28"/>
          <w:szCs w:val="26"/>
          <w:lang w:val="ro-RO" w:bidi="ro-RO"/>
        </w:rPr>
        <w:t xml:space="preserve">Totodată, </w:t>
      </w:r>
      <w:r w:rsidR="008E3C5B" w:rsidRPr="00C60C8F">
        <w:rPr>
          <w:rFonts w:ascii="Times New Roman" w:eastAsia="Calibri" w:hAnsi="Times New Roman" w:cs="Times New Roman"/>
          <w:sz w:val="28"/>
          <w:szCs w:val="26"/>
          <w:lang w:val="ro-RO" w:bidi="ro-RO"/>
        </w:rPr>
        <w:t>în vederea asigurării implementării conforme a prevederilor art. 7 alin. (4</w:t>
      </w:r>
      <w:r w:rsidR="008E3C5B" w:rsidRPr="00C60C8F">
        <w:rPr>
          <w:rFonts w:ascii="Times New Roman" w:eastAsia="Calibri" w:hAnsi="Times New Roman" w:cs="Times New Roman"/>
          <w:sz w:val="28"/>
          <w:szCs w:val="26"/>
          <w:vertAlign w:val="superscript"/>
          <w:lang w:val="ro-RO" w:bidi="ro-RO"/>
        </w:rPr>
        <w:t>1</w:t>
      </w:r>
      <w:r w:rsidR="008E3C5B" w:rsidRPr="00C60C8F">
        <w:rPr>
          <w:rFonts w:ascii="Times New Roman" w:eastAsia="Calibri" w:hAnsi="Times New Roman" w:cs="Times New Roman"/>
          <w:sz w:val="28"/>
          <w:szCs w:val="26"/>
          <w:lang w:val="ro-RO" w:bidi="ro-RO"/>
        </w:rPr>
        <w:t>) – (4</w:t>
      </w:r>
      <w:r w:rsidR="008E3C5B" w:rsidRPr="00C60C8F">
        <w:rPr>
          <w:rFonts w:ascii="Times New Roman" w:eastAsia="Calibri" w:hAnsi="Times New Roman" w:cs="Times New Roman"/>
          <w:sz w:val="28"/>
          <w:szCs w:val="26"/>
          <w:vertAlign w:val="superscript"/>
          <w:lang w:val="ro-RO" w:bidi="ro-RO"/>
        </w:rPr>
        <w:t>3</w:t>
      </w:r>
      <w:r w:rsidR="008E3C5B" w:rsidRPr="00C60C8F">
        <w:rPr>
          <w:rFonts w:ascii="Times New Roman" w:eastAsia="Calibri" w:hAnsi="Times New Roman" w:cs="Times New Roman"/>
          <w:sz w:val="28"/>
          <w:szCs w:val="26"/>
          <w:lang w:val="ro-RO" w:bidi="ro-RO"/>
        </w:rPr>
        <w:t xml:space="preserve">) din Legea nr.440-XV din 27 iulie 2001 cu privire la zonele economice libere, precum și </w:t>
      </w:r>
      <w:r w:rsidRPr="00C60C8F">
        <w:rPr>
          <w:rFonts w:ascii="Times New Roman" w:eastAsia="Calibri" w:hAnsi="Times New Roman" w:cs="Times New Roman"/>
          <w:sz w:val="28"/>
          <w:szCs w:val="26"/>
          <w:lang w:val="ro-RO" w:bidi="ro-RO"/>
        </w:rPr>
        <w:t xml:space="preserve">în vederea aplicării unui mecanism corect la determinarea și atribuirea statutului </w:t>
      </w:r>
      <w:r w:rsidR="00885ED6" w:rsidRPr="00C60C8F">
        <w:rPr>
          <w:rFonts w:ascii="Times New Roman" w:eastAsia="Calibri" w:hAnsi="Times New Roman" w:cs="Times New Roman"/>
          <w:sz w:val="28"/>
          <w:szCs w:val="26"/>
          <w:lang w:val="ro-RO" w:bidi="ro-RO"/>
        </w:rPr>
        <w:t>de</w:t>
      </w:r>
      <w:r w:rsidRPr="00C60C8F">
        <w:rPr>
          <w:rFonts w:ascii="Times New Roman" w:eastAsia="Calibri" w:hAnsi="Times New Roman" w:cs="Times New Roman"/>
          <w:sz w:val="28"/>
          <w:szCs w:val="26"/>
          <w:lang w:val="ro-RO" w:bidi="ro-RO"/>
        </w:rPr>
        <w:t xml:space="preserve"> măr</w:t>
      </w:r>
      <w:r w:rsidR="00885ED6" w:rsidRPr="00C60C8F">
        <w:rPr>
          <w:rFonts w:ascii="Times New Roman" w:eastAsia="Calibri" w:hAnsi="Times New Roman" w:cs="Times New Roman"/>
          <w:sz w:val="28"/>
          <w:szCs w:val="26"/>
          <w:lang w:val="ro-RO" w:bidi="ro-RO"/>
        </w:rPr>
        <w:t>furi</w:t>
      </w:r>
      <w:r w:rsidRPr="00C60C8F">
        <w:rPr>
          <w:rFonts w:ascii="Times New Roman" w:eastAsia="Calibri" w:hAnsi="Times New Roman" w:cs="Times New Roman"/>
          <w:sz w:val="28"/>
          <w:szCs w:val="26"/>
          <w:lang w:val="ro-RO" w:bidi="ro-RO"/>
        </w:rPr>
        <w:t xml:space="preserve"> produse în zona economică liberă, </w:t>
      </w:r>
      <w:r w:rsidR="00885ED6" w:rsidRPr="00C60C8F">
        <w:rPr>
          <w:rFonts w:ascii="Times New Roman" w:eastAsia="Calibri" w:hAnsi="Times New Roman" w:cs="Times New Roman"/>
          <w:sz w:val="28"/>
          <w:szCs w:val="26"/>
          <w:lang w:val="ro-RO" w:bidi="ro-RO"/>
        </w:rPr>
        <w:t xml:space="preserve">aplicarea </w:t>
      </w:r>
      <w:bookmarkStart w:id="0" w:name="_GoBack"/>
      <w:bookmarkEnd w:id="0"/>
      <w:r w:rsidR="00BB59BE" w:rsidRPr="00C60C8F">
        <w:rPr>
          <w:rFonts w:ascii="Times New Roman" w:eastAsia="Calibri" w:hAnsi="Times New Roman" w:cs="Times New Roman"/>
          <w:sz w:val="28"/>
          <w:szCs w:val="26"/>
          <w:lang w:val="ro-RO" w:bidi="ro-RO"/>
        </w:rPr>
        <w:t>facilităților vamale și fiscale</w:t>
      </w:r>
      <w:r w:rsidR="00885ED6" w:rsidRPr="00C60C8F">
        <w:rPr>
          <w:rFonts w:ascii="Times New Roman" w:eastAsia="Calibri" w:hAnsi="Times New Roman" w:cs="Times New Roman"/>
          <w:sz w:val="28"/>
          <w:szCs w:val="26"/>
          <w:lang w:val="ro-RO" w:bidi="ro-RO"/>
        </w:rPr>
        <w:t xml:space="preserve"> pentru mărfurile respective se va efectua la întrunirea cerințelor prevăzute de pct.16</w:t>
      </w:r>
      <w:r w:rsidR="00885ED6" w:rsidRPr="00C60C8F">
        <w:rPr>
          <w:rFonts w:ascii="Times New Roman" w:eastAsia="Calibri" w:hAnsi="Times New Roman" w:cs="Times New Roman"/>
          <w:sz w:val="28"/>
          <w:szCs w:val="26"/>
          <w:vertAlign w:val="superscript"/>
          <w:lang w:val="ro-RO" w:bidi="ro-RO"/>
        </w:rPr>
        <w:t>2</w:t>
      </w:r>
      <w:r w:rsidR="00885ED6" w:rsidRPr="00C60C8F">
        <w:rPr>
          <w:rFonts w:ascii="Times New Roman" w:eastAsia="Calibri" w:hAnsi="Times New Roman" w:cs="Times New Roman"/>
          <w:sz w:val="28"/>
          <w:szCs w:val="26"/>
          <w:lang w:val="ro-RO" w:bidi="ro-RO"/>
        </w:rPr>
        <w:t>, pct.16</w:t>
      </w:r>
      <w:r w:rsidR="00885ED6" w:rsidRPr="00C60C8F">
        <w:rPr>
          <w:rFonts w:ascii="Times New Roman" w:eastAsia="Calibri" w:hAnsi="Times New Roman" w:cs="Times New Roman"/>
          <w:sz w:val="28"/>
          <w:szCs w:val="26"/>
          <w:vertAlign w:val="superscript"/>
          <w:lang w:val="ro-RO" w:bidi="ro-RO"/>
        </w:rPr>
        <w:t>3</w:t>
      </w:r>
      <w:r w:rsidR="00885ED6" w:rsidRPr="00C60C8F">
        <w:rPr>
          <w:rFonts w:ascii="Times New Roman" w:eastAsia="Calibri" w:hAnsi="Times New Roman" w:cs="Times New Roman"/>
          <w:sz w:val="28"/>
          <w:szCs w:val="26"/>
          <w:lang w:val="ro-RO" w:bidi="ro-RO"/>
        </w:rPr>
        <w:t>, pct.16</w:t>
      </w:r>
      <w:r w:rsidR="00885ED6" w:rsidRPr="00C60C8F">
        <w:rPr>
          <w:rFonts w:ascii="Times New Roman" w:eastAsia="Calibri" w:hAnsi="Times New Roman" w:cs="Times New Roman"/>
          <w:sz w:val="28"/>
          <w:szCs w:val="26"/>
          <w:vertAlign w:val="superscript"/>
          <w:lang w:val="ro-RO" w:bidi="ro-RO"/>
        </w:rPr>
        <w:t>4</w:t>
      </w:r>
      <w:r w:rsidR="00885ED6" w:rsidRPr="00C60C8F">
        <w:rPr>
          <w:rFonts w:ascii="Times New Roman" w:eastAsia="Calibri" w:hAnsi="Times New Roman" w:cs="Times New Roman"/>
          <w:sz w:val="28"/>
          <w:szCs w:val="26"/>
          <w:lang w:val="ro-RO" w:bidi="ro-RO"/>
        </w:rPr>
        <w:t>, pct.16</w:t>
      </w:r>
      <w:r w:rsidR="00885ED6" w:rsidRPr="00C60C8F">
        <w:rPr>
          <w:rFonts w:ascii="Times New Roman" w:eastAsia="Calibri" w:hAnsi="Times New Roman" w:cs="Times New Roman"/>
          <w:sz w:val="28"/>
          <w:szCs w:val="26"/>
          <w:vertAlign w:val="superscript"/>
          <w:lang w:val="ro-RO" w:bidi="ro-RO"/>
        </w:rPr>
        <w:t>5</w:t>
      </w:r>
      <w:r w:rsidR="00885ED6" w:rsidRPr="00C60C8F">
        <w:rPr>
          <w:rFonts w:ascii="Times New Roman" w:eastAsia="Calibri" w:hAnsi="Times New Roman" w:cs="Times New Roman"/>
          <w:sz w:val="28"/>
          <w:szCs w:val="26"/>
          <w:lang w:val="ro-RO" w:bidi="ro-RO"/>
        </w:rPr>
        <w:t>, pct.16</w:t>
      </w:r>
      <w:r w:rsidR="00885ED6" w:rsidRPr="00C60C8F">
        <w:rPr>
          <w:rFonts w:ascii="Times New Roman" w:eastAsia="Calibri" w:hAnsi="Times New Roman" w:cs="Times New Roman"/>
          <w:sz w:val="28"/>
          <w:szCs w:val="26"/>
          <w:vertAlign w:val="superscript"/>
          <w:lang w:val="ro-RO" w:bidi="ro-RO"/>
        </w:rPr>
        <w:t>6</w:t>
      </w:r>
      <w:r w:rsidR="00B352A8" w:rsidRPr="00C60C8F">
        <w:rPr>
          <w:rFonts w:ascii="Times New Roman" w:eastAsia="Calibri" w:hAnsi="Times New Roman" w:cs="Times New Roman"/>
          <w:sz w:val="28"/>
          <w:szCs w:val="26"/>
          <w:lang w:val="ro-RO" w:bidi="ro-RO"/>
        </w:rPr>
        <w:t xml:space="preserve"> din Regulamentul  cu privire la regulile de origine a mărfurilor</w:t>
      </w:r>
      <w:r w:rsidR="00885ED6" w:rsidRPr="00C60C8F">
        <w:rPr>
          <w:rFonts w:ascii="Times New Roman" w:eastAsia="Calibri" w:hAnsi="Times New Roman" w:cs="Times New Roman"/>
          <w:sz w:val="28"/>
          <w:szCs w:val="26"/>
          <w:lang w:val="ro-RO" w:bidi="ro-RO"/>
        </w:rPr>
        <w:t>.</w:t>
      </w:r>
    </w:p>
    <w:p w:rsidR="00AF79A0" w:rsidRPr="00C60C8F" w:rsidRDefault="00905CD9" w:rsidP="0030248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6"/>
          <w:lang w:val="ro-RO" w:bidi="ro-RO"/>
        </w:rPr>
      </w:pPr>
      <w:r w:rsidRPr="00C60C8F">
        <w:rPr>
          <w:rFonts w:ascii="Times New Roman" w:eastAsia="Calibri" w:hAnsi="Times New Roman" w:cs="Times New Roman"/>
          <w:sz w:val="28"/>
          <w:szCs w:val="26"/>
          <w:lang w:val="ro-RO" w:bidi="ro-RO"/>
        </w:rPr>
        <w:t xml:space="preserve">Aceste modificări vor contribui la </w:t>
      </w:r>
      <w:r w:rsidR="001A4E6F" w:rsidRPr="00C60C8F">
        <w:rPr>
          <w:rFonts w:ascii="Times New Roman" w:eastAsia="Calibri" w:hAnsi="Times New Roman" w:cs="Times New Roman"/>
          <w:sz w:val="28"/>
          <w:szCs w:val="26"/>
          <w:lang w:val="ro-RO" w:bidi="ro-RO"/>
        </w:rPr>
        <w:t>concretizarea</w:t>
      </w:r>
      <w:r w:rsidRPr="00C60C8F">
        <w:rPr>
          <w:rFonts w:ascii="Times New Roman" w:eastAsia="Calibri" w:hAnsi="Times New Roman" w:cs="Times New Roman"/>
          <w:sz w:val="28"/>
          <w:szCs w:val="26"/>
          <w:lang w:val="ro-RO" w:bidi="ro-RO"/>
        </w:rPr>
        <w:t xml:space="preserve"> procedurii de </w:t>
      </w:r>
      <w:r w:rsidR="00885ED6" w:rsidRPr="00C60C8F">
        <w:rPr>
          <w:rFonts w:ascii="Times New Roman" w:eastAsia="Calibri" w:hAnsi="Times New Roman" w:cs="Times New Roman"/>
          <w:sz w:val="28"/>
          <w:szCs w:val="26"/>
          <w:lang w:val="ro-RO" w:bidi="ro-RO"/>
        </w:rPr>
        <w:t>stabilire a  statului de mărfuri produse în ZEL</w:t>
      </w:r>
      <w:r w:rsidR="00302485" w:rsidRPr="00C60C8F">
        <w:rPr>
          <w:rFonts w:ascii="Times New Roman" w:eastAsia="Calibri" w:hAnsi="Times New Roman" w:cs="Times New Roman"/>
          <w:sz w:val="28"/>
          <w:szCs w:val="26"/>
          <w:lang w:val="ro-RO" w:bidi="ro-RO"/>
        </w:rPr>
        <w:t>,</w:t>
      </w:r>
      <w:r w:rsidR="00AF79A0" w:rsidRPr="00C60C8F">
        <w:rPr>
          <w:rFonts w:ascii="Times New Roman" w:eastAsia="Calibri" w:hAnsi="Times New Roman" w:cs="Times New Roman"/>
          <w:sz w:val="28"/>
          <w:szCs w:val="26"/>
          <w:lang w:val="ro-RO" w:bidi="ro-RO"/>
        </w:rPr>
        <w:t xml:space="preserve"> și respectiv </w:t>
      </w:r>
      <w:r w:rsidR="00885ED6" w:rsidRPr="00C60C8F">
        <w:rPr>
          <w:rFonts w:ascii="Times New Roman" w:eastAsia="Calibri" w:hAnsi="Times New Roman" w:cs="Times New Roman"/>
          <w:sz w:val="28"/>
          <w:szCs w:val="26"/>
          <w:lang w:val="ro-RO" w:bidi="ro-RO"/>
        </w:rPr>
        <w:t xml:space="preserve">la </w:t>
      </w:r>
      <w:r w:rsidRPr="00C60C8F">
        <w:rPr>
          <w:rFonts w:ascii="Times New Roman" w:eastAsia="Calibri" w:hAnsi="Times New Roman" w:cs="Times New Roman"/>
          <w:sz w:val="28"/>
          <w:szCs w:val="26"/>
          <w:lang w:val="ro-RO" w:bidi="ro-RO"/>
        </w:rPr>
        <w:t>acordare</w:t>
      </w:r>
      <w:r w:rsidR="00AF79A0" w:rsidRPr="00C60C8F">
        <w:rPr>
          <w:rFonts w:ascii="Times New Roman" w:eastAsia="Calibri" w:hAnsi="Times New Roman" w:cs="Times New Roman"/>
          <w:sz w:val="28"/>
          <w:szCs w:val="26"/>
          <w:lang w:val="ro-RO" w:bidi="ro-RO"/>
        </w:rPr>
        <w:t>a</w:t>
      </w:r>
      <w:r w:rsidR="00885ED6" w:rsidRPr="00C60C8F">
        <w:rPr>
          <w:rFonts w:ascii="Times New Roman" w:eastAsia="Calibri" w:hAnsi="Times New Roman" w:cs="Times New Roman"/>
          <w:sz w:val="28"/>
          <w:szCs w:val="26"/>
          <w:lang w:val="ro-RO" w:bidi="ro-RO"/>
        </w:rPr>
        <w:t xml:space="preserve"> argumentată</w:t>
      </w:r>
      <w:r w:rsidR="00AF79A0" w:rsidRPr="00C60C8F">
        <w:rPr>
          <w:rFonts w:ascii="Times New Roman" w:eastAsia="Calibri" w:hAnsi="Times New Roman" w:cs="Times New Roman"/>
          <w:sz w:val="28"/>
          <w:szCs w:val="26"/>
          <w:lang w:val="ro-RO" w:bidi="ro-RO"/>
        </w:rPr>
        <w:t xml:space="preserve"> a facilităților vamale</w:t>
      </w:r>
      <w:r w:rsidR="00BB59BE" w:rsidRPr="00C60C8F">
        <w:rPr>
          <w:rFonts w:ascii="Times New Roman" w:eastAsia="Calibri" w:hAnsi="Times New Roman" w:cs="Times New Roman"/>
          <w:sz w:val="28"/>
          <w:szCs w:val="26"/>
          <w:lang w:val="ro-RO" w:bidi="ro-RO"/>
        </w:rPr>
        <w:t xml:space="preserve"> și fiscale</w:t>
      </w:r>
      <w:r w:rsidR="00AF79A0" w:rsidRPr="00C60C8F">
        <w:rPr>
          <w:rFonts w:ascii="Times New Roman" w:eastAsia="Calibri" w:hAnsi="Times New Roman" w:cs="Times New Roman"/>
          <w:sz w:val="28"/>
          <w:szCs w:val="26"/>
          <w:lang w:val="ro-RO" w:bidi="ro-RO"/>
        </w:rPr>
        <w:t>.</w:t>
      </w:r>
    </w:p>
    <w:p w:rsidR="00C7210F" w:rsidRPr="00C60C8F" w:rsidRDefault="00905CD9" w:rsidP="00C7210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6"/>
          <w:lang w:val="ro-RO" w:bidi="ro-RO"/>
        </w:rPr>
      </w:pPr>
      <w:r w:rsidRPr="00C60C8F">
        <w:rPr>
          <w:rFonts w:ascii="Times New Roman" w:eastAsia="Calibri" w:hAnsi="Times New Roman" w:cs="Times New Roman"/>
          <w:sz w:val="28"/>
          <w:szCs w:val="26"/>
          <w:lang w:val="ro-RO" w:bidi="ro-RO"/>
        </w:rPr>
        <w:t xml:space="preserve">Sub aspect financiar, menționăm că implementarea proiectului în cauză nu necesită alocarea unor sume </w:t>
      </w:r>
      <w:proofErr w:type="spellStart"/>
      <w:r w:rsidRPr="00C60C8F">
        <w:rPr>
          <w:rFonts w:ascii="Times New Roman" w:eastAsia="Calibri" w:hAnsi="Times New Roman" w:cs="Times New Roman"/>
          <w:sz w:val="28"/>
          <w:szCs w:val="26"/>
          <w:lang w:val="ro-RO" w:bidi="ro-RO"/>
        </w:rPr>
        <w:t>băneşti</w:t>
      </w:r>
      <w:proofErr w:type="spellEnd"/>
      <w:r w:rsidRPr="00C60C8F">
        <w:rPr>
          <w:rFonts w:ascii="Times New Roman" w:eastAsia="Calibri" w:hAnsi="Times New Roman" w:cs="Times New Roman"/>
          <w:sz w:val="28"/>
          <w:szCs w:val="26"/>
          <w:lang w:val="ro-RO" w:bidi="ro-RO"/>
        </w:rPr>
        <w:t xml:space="preserve"> suplimentare din contul bugetului de stat.</w:t>
      </w:r>
    </w:p>
    <w:p w:rsidR="00905CD9" w:rsidRPr="00C60C8F" w:rsidRDefault="00C7210F" w:rsidP="00C7210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6"/>
          <w:lang w:val="ro-RO" w:bidi="ro-RO"/>
        </w:rPr>
      </w:pPr>
      <w:r w:rsidRPr="00C60C8F">
        <w:rPr>
          <w:rFonts w:ascii="Times New Roman" w:eastAsia="Calibri" w:hAnsi="Times New Roman" w:cs="Times New Roman"/>
          <w:sz w:val="28"/>
          <w:szCs w:val="26"/>
          <w:lang w:val="ro-RO" w:bidi="ro-RO"/>
        </w:rPr>
        <w:t xml:space="preserve"> Totodată, a</w:t>
      </w:r>
      <w:r w:rsidR="00385AD7" w:rsidRPr="00C60C8F">
        <w:rPr>
          <w:rFonts w:ascii="Times New Roman" w:eastAsia="Calibri" w:hAnsi="Times New Roman" w:cs="Times New Roman"/>
          <w:sz w:val="28"/>
          <w:szCs w:val="26"/>
          <w:lang w:val="ro-RO" w:bidi="ro-RO"/>
        </w:rPr>
        <w:t>probarea</w:t>
      </w:r>
      <w:r w:rsidRPr="00C60C8F">
        <w:rPr>
          <w:rFonts w:ascii="Times New Roman" w:eastAsia="Calibri" w:hAnsi="Times New Roman" w:cs="Times New Roman"/>
          <w:sz w:val="28"/>
          <w:szCs w:val="26"/>
          <w:lang w:val="ro-RO" w:bidi="ro-RO"/>
        </w:rPr>
        <w:t xml:space="preserve"> proiectului respectiv va avea un impact benefic asupra încasăril</w:t>
      </w:r>
      <w:r w:rsidR="0062151C" w:rsidRPr="00C60C8F">
        <w:rPr>
          <w:rFonts w:ascii="Times New Roman" w:eastAsia="Calibri" w:hAnsi="Times New Roman" w:cs="Times New Roman"/>
          <w:sz w:val="28"/>
          <w:szCs w:val="26"/>
          <w:lang w:val="ro-RO" w:bidi="ro-RO"/>
        </w:rPr>
        <w:t>or la bugetul de stat, care la moment nu poate fi cuantificat.</w:t>
      </w:r>
    </w:p>
    <w:p w:rsidR="00905CD9" w:rsidRPr="00C60C8F" w:rsidRDefault="00905CD9" w:rsidP="0030248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6"/>
          <w:lang w:val="ro-RO" w:bidi="ro-RO"/>
        </w:rPr>
      </w:pPr>
      <w:r w:rsidRPr="00C60C8F">
        <w:rPr>
          <w:rFonts w:ascii="Times New Roman" w:eastAsia="Calibri" w:hAnsi="Times New Roman" w:cs="Times New Roman"/>
          <w:sz w:val="28"/>
          <w:szCs w:val="26"/>
          <w:lang w:val="ro-RO" w:bidi="ro-RO"/>
        </w:rPr>
        <w:t xml:space="preserve">Reieșind din cele relatate supra, propunem </w:t>
      </w:r>
      <w:proofErr w:type="spellStart"/>
      <w:r w:rsidRPr="00C60C8F">
        <w:rPr>
          <w:rFonts w:ascii="Times New Roman" w:eastAsia="Calibri" w:hAnsi="Times New Roman" w:cs="Times New Roman"/>
          <w:sz w:val="28"/>
          <w:szCs w:val="26"/>
          <w:lang w:val="ro-RO" w:bidi="ro-RO"/>
        </w:rPr>
        <w:t>susţinerea</w:t>
      </w:r>
      <w:proofErr w:type="spellEnd"/>
      <w:r w:rsidRPr="00C60C8F">
        <w:rPr>
          <w:rFonts w:ascii="Times New Roman" w:eastAsia="Calibri" w:hAnsi="Times New Roman" w:cs="Times New Roman"/>
          <w:sz w:val="28"/>
          <w:szCs w:val="26"/>
          <w:lang w:val="ro-RO" w:bidi="ro-RO"/>
        </w:rPr>
        <w:t xml:space="preserve"> promovării proiectului </w:t>
      </w:r>
      <w:proofErr w:type="spellStart"/>
      <w:r w:rsidRPr="00C60C8F">
        <w:rPr>
          <w:rFonts w:ascii="Times New Roman" w:eastAsia="Calibri" w:hAnsi="Times New Roman" w:cs="Times New Roman"/>
          <w:sz w:val="28"/>
          <w:szCs w:val="26"/>
          <w:lang w:val="ro-RO" w:bidi="ro-RO"/>
        </w:rPr>
        <w:t>Hotărîrii</w:t>
      </w:r>
      <w:proofErr w:type="spellEnd"/>
      <w:r w:rsidRPr="00C60C8F">
        <w:rPr>
          <w:rFonts w:ascii="Times New Roman" w:eastAsia="Calibri" w:hAnsi="Times New Roman" w:cs="Times New Roman"/>
          <w:sz w:val="28"/>
          <w:szCs w:val="26"/>
          <w:lang w:val="ro-RO" w:bidi="ro-RO"/>
        </w:rPr>
        <w:t xml:space="preserve"> Guvernului cu privire la </w:t>
      </w:r>
      <w:r w:rsidR="00AF79A0" w:rsidRPr="00C60C8F">
        <w:rPr>
          <w:rFonts w:ascii="Times New Roman" w:eastAsia="Calibri" w:hAnsi="Times New Roman" w:cs="Times New Roman"/>
          <w:sz w:val="28"/>
          <w:szCs w:val="26"/>
          <w:lang w:val="ro-RO" w:bidi="ro-RO"/>
        </w:rPr>
        <w:t xml:space="preserve">modificarea și completarea </w:t>
      </w:r>
      <w:proofErr w:type="spellStart"/>
      <w:r w:rsidR="00AF79A0" w:rsidRPr="00C60C8F">
        <w:rPr>
          <w:rFonts w:ascii="Times New Roman" w:eastAsia="Calibri" w:hAnsi="Times New Roman" w:cs="Times New Roman"/>
          <w:sz w:val="28"/>
          <w:szCs w:val="26"/>
          <w:lang w:val="ro-RO" w:bidi="ro-RO"/>
        </w:rPr>
        <w:t>Hotărîrii</w:t>
      </w:r>
      <w:proofErr w:type="spellEnd"/>
      <w:r w:rsidR="00AF79A0" w:rsidRPr="00C60C8F">
        <w:rPr>
          <w:rFonts w:ascii="Times New Roman" w:eastAsia="Calibri" w:hAnsi="Times New Roman" w:cs="Times New Roman"/>
          <w:sz w:val="28"/>
          <w:szCs w:val="26"/>
          <w:lang w:val="ro-RO" w:bidi="ro-RO"/>
        </w:rPr>
        <w:t xml:space="preserve"> Guvernului nr.1599 din 13.12.2002 cu privire la regulile de origine a mărfurilor</w:t>
      </w:r>
      <w:r w:rsidR="00302485" w:rsidRPr="00C60C8F">
        <w:rPr>
          <w:rFonts w:ascii="Times New Roman" w:eastAsia="Calibri" w:hAnsi="Times New Roman" w:cs="Times New Roman"/>
          <w:sz w:val="28"/>
          <w:szCs w:val="26"/>
          <w:lang w:val="ro-RO" w:bidi="ro-RO"/>
        </w:rPr>
        <w:t>.</w:t>
      </w:r>
    </w:p>
    <w:p w:rsidR="00905CD9" w:rsidRPr="00C60C8F" w:rsidRDefault="00905CD9" w:rsidP="00C60C8F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val="ro-RO" w:bidi="ro-RO"/>
        </w:rPr>
      </w:pPr>
    </w:p>
    <w:p w:rsidR="00905CD9" w:rsidRPr="00C60C8F" w:rsidRDefault="00905CD9" w:rsidP="00C60C8F">
      <w:pPr>
        <w:spacing w:after="0" w:line="276" w:lineRule="auto"/>
        <w:ind w:right="5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C60C8F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 xml:space="preserve">SECRETAR DE STAT                       </w:t>
      </w:r>
      <w:r w:rsidR="00302485" w:rsidRPr="00C60C8F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 xml:space="preserve">           </w:t>
      </w:r>
      <w:r w:rsidRPr="00C60C8F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 xml:space="preserve">                   Veronica  SIREȚEANU</w:t>
      </w:r>
    </w:p>
    <w:p w:rsidR="00B91FFB" w:rsidRPr="000352BF" w:rsidRDefault="00B91FFB" w:rsidP="00372BE6">
      <w:pPr>
        <w:rPr>
          <w:sz w:val="26"/>
          <w:szCs w:val="26"/>
        </w:rPr>
      </w:pPr>
    </w:p>
    <w:sectPr w:rsidR="00B91FFB" w:rsidRPr="000352BF" w:rsidSect="00C60C8F">
      <w:pgSz w:w="11906" w:h="16838"/>
      <w:pgMar w:top="284" w:right="849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D0E"/>
    <w:rsid w:val="000352BF"/>
    <w:rsid w:val="00090E65"/>
    <w:rsid w:val="000D744D"/>
    <w:rsid w:val="00121109"/>
    <w:rsid w:val="00172B8A"/>
    <w:rsid w:val="001A4E6F"/>
    <w:rsid w:val="0024351B"/>
    <w:rsid w:val="00302485"/>
    <w:rsid w:val="00372BE6"/>
    <w:rsid w:val="00385AD7"/>
    <w:rsid w:val="00570559"/>
    <w:rsid w:val="00621275"/>
    <w:rsid w:val="0062151C"/>
    <w:rsid w:val="00787623"/>
    <w:rsid w:val="00885ED6"/>
    <w:rsid w:val="008E3C5B"/>
    <w:rsid w:val="00905CD9"/>
    <w:rsid w:val="009B5CB2"/>
    <w:rsid w:val="00AF79A0"/>
    <w:rsid w:val="00AF7AF8"/>
    <w:rsid w:val="00B352A8"/>
    <w:rsid w:val="00B55F76"/>
    <w:rsid w:val="00B656C6"/>
    <w:rsid w:val="00B91FFB"/>
    <w:rsid w:val="00BB59BE"/>
    <w:rsid w:val="00C11CA2"/>
    <w:rsid w:val="00C60C8F"/>
    <w:rsid w:val="00C7210F"/>
    <w:rsid w:val="00D024A1"/>
    <w:rsid w:val="00D14587"/>
    <w:rsid w:val="00D26536"/>
    <w:rsid w:val="00D65B34"/>
    <w:rsid w:val="00DF3D0E"/>
    <w:rsid w:val="00E16DF1"/>
    <w:rsid w:val="00EC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9E50C"/>
  <w15:chartTrackingRefBased/>
  <w15:docId w15:val="{F1A0617E-7BAA-45FA-A129-93CD6C75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2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Corina</dc:creator>
  <cp:keywords/>
  <dc:description/>
  <cp:lastModifiedBy>Alexa Corina</cp:lastModifiedBy>
  <cp:revision>2</cp:revision>
  <cp:lastPrinted>2018-05-22T12:39:00Z</cp:lastPrinted>
  <dcterms:created xsi:type="dcterms:W3CDTF">2018-05-30T10:53:00Z</dcterms:created>
  <dcterms:modified xsi:type="dcterms:W3CDTF">2018-05-30T10:53:00Z</dcterms:modified>
</cp:coreProperties>
</file>