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53" w:rsidRPr="00B85401" w:rsidRDefault="00BD6F53" w:rsidP="00BD6F5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8540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Proiect</w:t>
      </w:r>
    </w:p>
    <w:p w:rsidR="00BD6F53" w:rsidRPr="00B85401" w:rsidRDefault="00BD6F53" w:rsidP="00C871D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D6F53" w:rsidRPr="00B85401" w:rsidRDefault="00BD6F53" w:rsidP="00BD6F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D6F53" w:rsidRPr="00B85401" w:rsidRDefault="00BD6F53" w:rsidP="00BD6F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LEGE</w:t>
      </w:r>
    </w:p>
    <w:p w:rsidR="00BD6F53" w:rsidRPr="00B85401" w:rsidRDefault="0037168A" w:rsidP="003716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cu privire la </w:t>
      </w:r>
      <w:r w:rsidR="00E70E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modificarea</w:t>
      </w:r>
      <w:r w:rsidR="00BD6F53"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şi completarea unor acte legislative</w:t>
      </w:r>
    </w:p>
    <w:p w:rsidR="00BD6F53" w:rsidRPr="00C871D3" w:rsidRDefault="00BD6F53" w:rsidP="00C871D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D6F53" w:rsidRPr="00C871D3" w:rsidRDefault="00BD6F53" w:rsidP="00BD6F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D6F53" w:rsidRPr="00B85401" w:rsidRDefault="00BD6F53" w:rsidP="00C871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85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Parlamentul adoptă prezenta lege organică.</w:t>
      </w:r>
    </w:p>
    <w:p w:rsidR="00BD6F53" w:rsidRPr="00B85401" w:rsidRDefault="00BD6F53" w:rsidP="00BD6F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6F53" w:rsidRPr="00C94268" w:rsidRDefault="00BD6F53" w:rsidP="00C871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4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Art. I.</w:t>
      </w:r>
      <w:r w:rsidRPr="00B8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170D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5401">
        <w:rPr>
          <w:rFonts w:ascii="Times New Roman" w:eastAsia="Calibri" w:hAnsi="Times New Roman" w:cs="Times New Roman"/>
          <w:sz w:val="28"/>
          <w:szCs w:val="28"/>
          <w:lang w:eastAsia="ru-RU"/>
        </w:rPr>
        <w:t>Codul de executare al Republicii Moldova n</w:t>
      </w:r>
      <w:r w:rsidR="00A602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r.443-XV din 24 decembrie 2004 </w:t>
      </w:r>
      <w:r w:rsidR="00A6025A" w:rsidRPr="00A6025A">
        <w:rPr>
          <w:rFonts w:ascii="Times New Roman" w:eastAsia="Calibri" w:hAnsi="Times New Roman" w:cs="Times New Roman"/>
          <w:sz w:val="28"/>
          <w:szCs w:val="28"/>
          <w:lang w:eastAsia="ru-RU"/>
        </w:rPr>
        <w:t>(republicat în Monitorul Oficial al Republicii Moldova, 2010, nr.214 – 220, art.704)</w:t>
      </w:r>
      <w:r w:rsidRPr="00B854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94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se </w:t>
      </w:r>
      <w:r w:rsidR="00D874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modifică </w:t>
      </w:r>
      <w:r w:rsidR="00170D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şi se completează </w:t>
      </w:r>
      <w:r w:rsidR="00D8742E">
        <w:rPr>
          <w:rFonts w:ascii="Times New Roman" w:eastAsia="Calibri" w:hAnsi="Times New Roman" w:cs="Times New Roman"/>
          <w:sz w:val="28"/>
          <w:szCs w:val="28"/>
          <w:lang w:eastAsia="ru-RU"/>
        </w:rPr>
        <w:t>după cum urmează</w:t>
      </w:r>
      <w:r w:rsidRPr="00B85401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:rsidR="00170D4A" w:rsidRDefault="00170D4A" w:rsidP="0077133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Articolul 22 la alineatul (1) litera c) la final se completează cu cuvintele „</w:t>
      </w:r>
      <w:r w:rsidR="002F3D6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excepţia situaţiei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cînd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deţin acces la sistemul informaţional respectiv”</w:t>
      </w:r>
      <w:r w:rsidR="00E0422A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:rsidR="00BD6F53" w:rsidRDefault="00170D4A" w:rsidP="0077133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La articolul 72 alineatul (5) propoziţia a doua </w:t>
      </w:r>
      <w:r w:rsidR="00873D15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c</w:t>
      </w:r>
      <w:r w:rsidR="00D8742E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uvintele „</w:t>
      </w:r>
      <w:proofErr w:type="spellStart"/>
      <w:r w:rsidR="00D8742E" w:rsidRPr="00170D4A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="00D8742E" w:rsidRPr="00170D4A">
        <w:rPr>
          <w:rFonts w:ascii="Times New Roman" w:hAnsi="Times New Roman" w:cs="Times New Roman"/>
          <w:sz w:val="28"/>
          <w:szCs w:val="28"/>
        </w:rPr>
        <w:t xml:space="preserve"> la predarea lui către executorul judecătoresc sau către persoana împuternicită de acesta</w:t>
      </w:r>
      <w:r w:rsidR="00D8742E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” se substituie cu cuvintele „pe un termen de </w:t>
      </w:r>
      <w:proofErr w:type="spellStart"/>
      <w:r w:rsidR="00D8742E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pînă</w:t>
      </w:r>
      <w:proofErr w:type="spellEnd"/>
      <w:r w:rsidR="00D8742E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trei zile lucrătoare</w:t>
      </w:r>
      <w:r w:rsidR="006731B2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r w:rsidR="00C9388B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="006731B2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expirarea căruia mijlocul de transport este restituit proprietarului sau posesorului</w:t>
      </w:r>
      <w:r w:rsidR="00873D15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legal</w:t>
      </w:r>
      <w:r w:rsidR="006731B2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, după caz</w:t>
      </w:r>
      <w:r w:rsidR="00D8742E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6B2029" w:rsidRPr="00170D4A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170D4A" w:rsidRDefault="00170D4A" w:rsidP="00170D4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E0422A" w:rsidRDefault="00170D4A" w:rsidP="00E0422A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Art. II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Legea nr.113 din 17 iunie 2010 privind executorii judecătoreşti</w:t>
      </w:r>
      <w:r w:rsidR="00E04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(republicată în Monitorul Oficial al Republicii Moldova, 2017, nr.2-8, art.1), se modifică şi se completează după cum urmează:</w:t>
      </w:r>
    </w:p>
    <w:p w:rsidR="00E0422A" w:rsidRDefault="00E0422A" w:rsidP="0077133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Articolul 7 litera d) propoziţia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întîi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la final se completează cu cuvintele „</w:t>
      </w:r>
      <w:r w:rsidR="002F3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excepţia situaţiei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cînd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deţin acces la sistemul informaţional respectiv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”;</w:t>
      </w:r>
    </w:p>
    <w:p w:rsidR="00E0422A" w:rsidRDefault="00E0422A" w:rsidP="0077133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Articolul 8 după litera k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se completează cu literele „k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” şi „k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” cu următorul conţinut: </w:t>
      </w:r>
    </w:p>
    <w:p w:rsidR="002F3D6A" w:rsidRPr="002F3D6A" w:rsidRDefault="00E0422A" w:rsidP="002F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„</w:t>
      </w:r>
      <w:r w:rsidR="002F3D6A" w:rsidRPr="002F3D6A">
        <w:rPr>
          <w:rFonts w:ascii="Times New Roman" w:eastAsia="Times New Roman" w:hAnsi="Times New Roman" w:cs="Times New Roman"/>
          <w:sz w:val="28"/>
          <w:szCs w:val="28"/>
          <w:lang w:eastAsia="ro-RO"/>
        </w:rPr>
        <w:t>k</w:t>
      </w:r>
      <w:r w:rsidR="002F3D6A" w:rsidRPr="002F3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o-RO"/>
        </w:rPr>
        <w:t>2</w:t>
      </w:r>
      <w:r w:rsidR="002F3D6A" w:rsidRPr="002F3D6A">
        <w:rPr>
          <w:rFonts w:ascii="Times New Roman" w:eastAsia="Times New Roman" w:hAnsi="Times New Roman" w:cs="Times New Roman"/>
          <w:sz w:val="28"/>
          <w:szCs w:val="28"/>
          <w:lang w:eastAsia="ro-RO"/>
        </w:rPr>
        <w:t>) să ridice mijloacele de transport declarate în căutare în termen de 3 zile lucrătoare din momentul reţinerii de către organele afacerilor interne;</w:t>
      </w:r>
    </w:p>
    <w:p w:rsidR="00E0422A" w:rsidRPr="002F3D6A" w:rsidRDefault="002F3D6A" w:rsidP="002F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F3D6A">
        <w:rPr>
          <w:rFonts w:ascii="Times New Roman" w:eastAsia="Times New Roman" w:hAnsi="Times New Roman" w:cs="Times New Roman"/>
          <w:sz w:val="28"/>
          <w:szCs w:val="28"/>
          <w:lang w:eastAsia="ro-RO"/>
        </w:rPr>
        <w:t>k</w:t>
      </w:r>
      <w:r w:rsidRPr="002F3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o-RO"/>
        </w:rPr>
        <w:t>3</w:t>
      </w:r>
      <w:r w:rsidRPr="002F3D6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să remită </w:t>
      </w:r>
      <w:r w:rsidR="007022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imediat </w:t>
      </w:r>
      <w:bookmarkStart w:id="0" w:name="_GoBack"/>
      <w:bookmarkEnd w:id="0"/>
      <w:r w:rsidRPr="002F3D6A">
        <w:rPr>
          <w:rFonts w:ascii="Times New Roman" w:eastAsia="Times New Roman" w:hAnsi="Times New Roman" w:cs="Times New Roman"/>
          <w:sz w:val="28"/>
          <w:szCs w:val="28"/>
          <w:lang w:eastAsia="ro-RO"/>
        </w:rPr>
        <w:t>în adresa organului afacerilor interne încheierea de ridicare a măsurilor de asigurare a executării pentru documentele executorii executate în cadrul procedurii de executare a cărora a emis încheieri de declarare în căutare a mijloacelor de transport;</w:t>
      </w:r>
      <w:r w:rsidR="00E0422A">
        <w:rPr>
          <w:rFonts w:ascii="Times New Roman" w:eastAsia="Calibri" w:hAnsi="Times New Roman" w:cs="Times New Roman"/>
          <w:sz w:val="28"/>
          <w:szCs w:val="28"/>
          <w:lang w:eastAsia="ru-RU"/>
        </w:rPr>
        <w:t>”</w:t>
      </w:r>
    </w:p>
    <w:p w:rsidR="00BD6F53" w:rsidRPr="00B85401" w:rsidRDefault="00BD6F53" w:rsidP="00C871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6F53" w:rsidRPr="00464609" w:rsidRDefault="00BD6F53" w:rsidP="00C871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Art. I</w:t>
      </w:r>
      <w:r w:rsidR="002F3D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</w:t>
      </w:r>
      <w:r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</w:t>
      </w:r>
      <w:r w:rsidR="00873D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B85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Pr="00464609">
        <w:rPr>
          <w:rFonts w:ascii="Times New Roman" w:eastAsia="Calibri" w:hAnsi="Times New Roman" w:cs="Times New Roman"/>
          <w:sz w:val="28"/>
          <w:szCs w:val="28"/>
          <w:lang w:eastAsia="ru-RU"/>
        </w:rPr>
        <w:t>Dispoziţii finale şi tranzitorii</w:t>
      </w:r>
    </w:p>
    <w:p w:rsidR="00F30FE3" w:rsidRPr="00F30FE3" w:rsidRDefault="00F30FE3" w:rsidP="00C871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FE3">
        <w:rPr>
          <w:rFonts w:ascii="Times New Roman" w:hAnsi="Times New Roman" w:cs="Times New Roman"/>
          <w:sz w:val="28"/>
          <w:szCs w:val="28"/>
        </w:rPr>
        <w:t>Guvernul, în termen de 3 luni, va aduce actele sale normative în concordanţă cu prevederile prezentei legi.</w:t>
      </w:r>
    </w:p>
    <w:sectPr w:rsidR="00F30FE3" w:rsidRPr="00F30FE3" w:rsidSect="005C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500"/>
    <w:multiLevelType w:val="hybridMultilevel"/>
    <w:tmpl w:val="C84E0FA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C817A1"/>
    <w:multiLevelType w:val="hybridMultilevel"/>
    <w:tmpl w:val="B204E152"/>
    <w:lvl w:ilvl="0" w:tplc="7176229A">
      <w:start w:val="1"/>
      <w:numFmt w:val="decimal"/>
      <w:lvlText w:val="(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9E261B"/>
    <w:multiLevelType w:val="hybridMultilevel"/>
    <w:tmpl w:val="2C7E21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5CF0175"/>
    <w:multiLevelType w:val="hybridMultilevel"/>
    <w:tmpl w:val="2C7E21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B4"/>
    <w:rsid w:val="00054E26"/>
    <w:rsid w:val="000A6F73"/>
    <w:rsid w:val="00127087"/>
    <w:rsid w:val="00146BE0"/>
    <w:rsid w:val="00170D4A"/>
    <w:rsid w:val="0017214D"/>
    <w:rsid w:val="00177979"/>
    <w:rsid w:val="001A4363"/>
    <w:rsid w:val="00206F22"/>
    <w:rsid w:val="002264AD"/>
    <w:rsid w:val="002540B7"/>
    <w:rsid w:val="002F3D6A"/>
    <w:rsid w:val="0037168A"/>
    <w:rsid w:val="00464609"/>
    <w:rsid w:val="005364C9"/>
    <w:rsid w:val="005845BE"/>
    <w:rsid w:val="005C4EEF"/>
    <w:rsid w:val="00604E5A"/>
    <w:rsid w:val="00604FB4"/>
    <w:rsid w:val="006731B2"/>
    <w:rsid w:val="006B2029"/>
    <w:rsid w:val="007022C2"/>
    <w:rsid w:val="00771337"/>
    <w:rsid w:val="00873D15"/>
    <w:rsid w:val="00875742"/>
    <w:rsid w:val="009369A5"/>
    <w:rsid w:val="00984D7F"/>
    <w:rsid w:val="009B31EE"/>
    <w:rsid w:val="009E73CF"/>
    <w:rsid w:val="00A24546"/>
    <w:rsid w:val="00A6025A"/>
    <w:rsid w:val="00A914F7"/>
    <w:rsid w:val="00A93970"/>
    <w:rsid w:val="00B02946"/>
    <w:rsid w:val="00B66B4D"/>
    <w:rsid w:val="00B85401"/>
    <w:rsid w:val="00B94B26"/>
    <w:rsid w:val="00BD6F53"/>
    <w:rsid w:val="00BF573C"/>
    <w:rsid w:val="00C871D3"/>
    <w:rsid w:val="00C90109"/>
    <w:rsid w:val="00C9388B"/>
    <w:rsid w:val="00C94268"/>
    <w:rsid w:val="00CA4F19"/>
    <w:rsid w:val="00D44BF0"/>
    <w:rsid w:val="00D8742E"/>
    <w:rsid w:val="00DD569A"/>
    <w:rsid w:val="00E0422A"/>
    <w:rsid w:val="00E70E78"/>
    <w:rsid w:val="00EE63CD"/>
    <w:rsid w:val="00F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CA4F19"/>
  </w:style>
  <w:style w:type="paragraph" w:styleId="a3">
    <w:name w:val="List Paragraph"/>
    <w:basedOn w:val="a"/>
    <w:uiPriority w:val="34"/>
    <w:qFormat/>
    <w:rsid w:val="00984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CA4F19"/>
  </w:style>
  <w:style w:type="paragraph" w:styleId="a3">
    <w:name w:val="List Paragraph"/>
    <w:basedOn w:val="a"/>
    <w:uiPriority w:val="34"/>
    <w:qFormat/>
    <w:rsid w:val="00984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dj-6</dc:creator>
  <cp:lastModifiedBy>dj-7</cp:lastModifiedBy>
  <cp:revision>5</cp:revision>
  <cp:lastPrinted>2017-12-04T08:07:00Z</cp:lastPrinted>
  <dcterms:created xsi:type="dcterms:W3CDTF">2018-04-12T13:20:00Z</dcterms:created>
  <dcterms:modified xsi:type="dcterms:W3CDTF">2018-04-13T08:36:00Z</dcterms:modified>
</cp:coreProperties>
</file>