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1CA5" w:rsidRPr="00AE4349" w:rsidRDefault="00181CA5" w:rsidP="00181CA5">
      <w:pPr>
        <w:jc w:val="center"/>
        <w:rPr>
          <w:rFonts w:ascii="Times New Roman" w:hAnsi="Times New Roman" w:cs="Times New Roman"/>
          <w:b/>
          <w:sz w:val="28"/>
          <w:szCs w:val="28"/>
          <w:lang w:val="ro-RO"/>
        </w:rPr>
      </w:pPr>
      <w:r>
        <w:rPr>
          <w:rFonts w:ascii="Times New Roman" w:hAnsi="Times New Roman" w:cs="Times New Roman"/>
          <w:b/>
          <w:sz w:val="28"/>
          <w:szCs w:val="28"/>
          <w:lang w:val="ro-RO"/>
        </w:rPr>
        <w:t>NOTĂ INFO</w:t>
      </w:r>
      <w:r w:rsidRPr="00AE4349">
        <w:rPr>
          <w:rFonts w:ascii="Times New Roman" w:hAnsi="Times New Roman" w:cs="Times New Roman"/>
          <w:b/>
          <w:sz w:val="28"/>
          <w:szCs w:val="28"/>
          <w:lang w:val="ro-RO"/>
        </w:rPr>
        <w:t>RMATIVĂ</w:t>
      </w:r>
    </w:p>
    <w:p w:rsidR="00DB40A9" w:rsidRDefault="00181CA5" w:rsidP="00181CA5">
      <w:pPr>
        <w:jc w:val="center"/>
        <w:rPr>
          <w:rFonts w:ascii="Times New Roman" w:hAnsi="Times New Roman" w:cs="Times New Roman"/>
          <w:b/>
          <w:sz w:val="28"/>
          <w:szCs w:val="28"/>
          <w:lang w:val="ro-RO"/>
        </w:rPr>
      </w:pPr>
      <w:r>
        <w:rPr>
          <w:rFonts w:ascii="Times New Roman" w:hAnsi="Times New Roman" w:cs="Times New Roman"/>
          <w:b/>
          <w:sz w:val="28"/>
          <w:szCs w:val="28"/>
          <w:lang w:val="ro-RO"/>
        </w:rPr>
        <w:t>l</w:t>
      </w:r>
      <w:r w:rsidRPr="00AE4349">
        <w:rPr>
          <w:rFonts w:ascii="Times New Roman" w:hAnsi="Times New Roman" w:cs="Times New Roman"/>
          <w:b/>
          <w:sz w:val="28"/>
          <w:szCs w:val="28"/>
          <w:lang w:val="ro-RO"/>
        </w:rPr>
        <w:t>a proiectul</w:t>
      </w:r>
      <w:r>
        <w:rPr>
          <w:rFonts w:ascii="Times New Roman" w:hAnsi="Times New Roman" w:cs="Times New Roman"/>
          <w:b/>
          <w:sz w:val="28"/>
          <w:szCs w:val="28"/>
          <w:lang w:val="ro-RO"/>
        </w:rPr>
        <w:t xml:space="preserve"> </w:t>
      </w:r>
      <w:r>
        <w:rPr>
          <w:rFonts w:ascii="Times New Roman" w:hAnsi="Times New Roman" w:cs="Times New Roman"/>
          <w:b/>
          <w:sz w:val="28"/>
          <w:szCs w:val="28"/>
          <w:lang w:val="ro-RO"/>
        </w:rPr>
        <w:t>Codului transportului feroviar</w:t>
      </w:r>
    </w:p>
    <w:p w:rsidR="00181CA5" w:rsidRDefault="00181CA5" w:rsidP="00181CA5">
      <w:pPr>
        <w:jc w:val="center"/>
        <w:rPr>
          <w:rFonts w:ascii="Times New Roman" w:hAnsi="Times New Roman" w:cs="Times New Roman"/>
          <w:b/>
          <w:sz w:val="28"/>
          <w:szCs w:val="28"/>
          <w:lang w:val="ro-RO"/>
        </w:rPr>
      </w:pPr>
    </w:p>
    <w:p w:rsidR="00181CA5" w:rsidRDefault="00181CA5" w:rsidP="00181CA5">
      <w:pPr>
        <w:ind w:firstLine="709"/>
        <w:jc w:val="both"/>
        <w:rPr>
          <w:rFonts w:ascii="Times New Roman" w:hAnsi="Times New Roman" w:cs="Times New Roman"/>
          <w:b/>
          <w:sz w:val="28"/>
          <w:szCs w:val="28"/>
          <w:lang w:val="ro-RO"/>
        </w:rPr>
      </w:pPr>
      <w:r>
        <w:rPr>
          <w:rFonts w:ascii="Times New Roman" w:hAnsi="Times New Roman" w:cs="Times New Roman"/>
          <w:b/>
          <w:sz w:val="28"/>
          <w:szCs w:val="28"/>
          <w:lang w:val="ro-RO"/>
        </w:rPr>
        <w:t xml:space="preserve">1. </w:t>
      </w:r>
      <w:r w:rsidRPr="009A2B2C">
        <w:rPr>
          <w:rFonts w:ascii="Times New Roman" w:hAnsi="Times New Roman" w:cs="Times New Roman"/>
          <w:b/>
          <w:sz w:val="28"/>
          <w:szCs w:val="28"/>
          <w:lang w:val="ro-RO"/>
        </w:rPr>
        <w:t>Temei pentru elaborare.</w:t>
      </w:r>
    </w:p>
    <w:p w:rsidR="00181CA5" w:rsidRDefault="00181CA5" w:rsidP="00181CA5">
      <w:pPr>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Proiectul prezentului Cod este elaborat </w:t>
      </w:r>
      <w:r w:rsidR="00E77583">
        <w:rPr>
          <w:rFonts w:ascii="Times New Roman" w:hAnsi="Times New Roman" w:cs="Times New Roman"/>
          <w:sz w:val="28"/>
          <w:szCs w:val="28"/>
          <w:lang w:val="ro-RO"/>
        </w:rPr>
        <w:t xml:space="preserve">întru executarea </w:t>
      </w:r>
      <w:r w:rsidR="00E77583" w:rsidRPr="005A290A">
        <w:rPr>
          <w:rFonts w:ascii="Times New Roman" w:hAnsi="Times New Roman" w:cs="Times New Roman"/>
          <w:sz w:val="28"/>
          <w:szCs w:val="28"/>
          <w:lang w:val="ro-RO"/>
        </w:rPr>
        <w:t xml:space="preserve">Planul național de acțiuni pentru </w:t>
      </w:r>
      <w:r w:rsidR="00E77583" w:rsidRPr="0073016A">
        <w:rPr>
          <w:rFonts w:ascii="Times New Roman" w:hAnsi="Times New Roman" w:cs="Times New Roman"/>
          <w:sz w:val="28"/>
          <w:szCs w:val="28"/>
          <w:lang w:val="ro-RO"/>
        </w:rPr>
        <w:t xml:space="preserve">implementarea Acordului de Asociere Republica Moldova – Uniunea Europeană în perioada 2017-2019, aprobată prin </w:t>
      </w:r>
      <w:proofErr w:type="spellStart"/>
      <w:r w:rsidR="00E77583" w:rsidRPr="0073016A">
        <w:rPr>
          <w:rFonts w:ascii="Times New Roman" w:hAnsi="Times New Roman" w:cs="Times New Roman"/>
          <w:sz w:val="28"/>
          <w:szCs w:val="28"/>
          <w:lang w:val="ro-RO"/>
        </w:rPr>
        <w:t>Hotărîrea</w:t>
      </w:r>
      <w:proofErr w:type="spellEnd"/>
      <w:r w:rsidR="00E77583" w:rsidRPr="0073016A">
        <w:rPr>
          <w:rFonts w:ascii="Times New Roman" w:hAnsi="Times New Roman" w:cs="Times New Roman"/>
          <w:sz w:val="28"/>
          <w:szCs w:val="28"/>
          <w:lang w:val="ro-RO"/>
        </w:rPr>
        <w:t xml:space="preserve"> Guvernului nr. 1472 din 30.12.2016 (</w:t>
      </w:r>
      <w:r w:rsidR="00E77583" w:rsidRPr="0073016A">
        <w:rPr>
          <w:rFonts w:ascii="Times New Roman" w:hAnsi="Times New Roman" w:cs="Times New Roman"/>
          <w:i/>
          <w:sz w:val="28"/>
          <w:szCs w:val="28"/>
          <w:lang w:val="ro-RO"/>
        </w:rPr>
        <w:t>Monitorul Oficial al Republicii Moldova, nr. 2017, nr. 103-108. art. 271</w:t>
      </w:r>
      <w:r w:rsidR="00E77583" w:rsidRPr="0073016A">
        <w:rPr>
          <w:rFonts w:ascii="Times New Roman" w:hAnsi="Times New Roman" w:cs="Times New Roman"/>
          <w:sz w:val="28"/>
          <w:szCs w:val="28"/>
          <w:lang w:val="ro-RO"/>
        </w:rPr>
        <w:t>) cu modificările și completările ulterioare</w:t>
      </w:r>
      <w:r w:rsidR="00E77583" w:rsidRPr="0073016A">
        <w:rPr>
          <w:rFonts w:ascii="Times New Roman" w:hAnsi="Times New Roman" w:cs="Times New Roman"/>
          <w:sz w:val="28"/>
          <w:szCs w:val="28"/>
          <w:lang w:val="ro-RO"/>
        </w:rPr>
        <w:t xml:space="preserve">, Acordului de împrumut dintre Republica Moldova </w:t>
      </w:r>
      <w:proofErr w:type="spellStart"/>
      <w:r w:rsidR="00E77583" w:rsidRPr="0073016A">
        <w:rPr>
          <w:rFonts w:ascii="Times New Roman" w:hAnsi="Times New Roman" w:cs="Times New Roman"/>
          <w:sz w:val="28"/>
          <w:szCs w:val="28"/>
          <w:lang w:val="ro-RO"/>
        </w:rPr>
        <w:t>şi</w:t>
      </w:r>
      <w:proofErr w:type="spellEnd"/>
      <w:r w:rsidR="00E77583" w:rsidRPr="0073016A">
        <w:rPr>
          <w:rFonts w:ascii="Times New Roman" w:hAnsi="Times New Roman" w:cs="Times New Roman"/>
          <w:sz w:val="28"/>
          <w:szCs w:val="28"/>
          <w:lang w:val="ro-RO"/>
        </w:rPr>
        <w:t xml:space="preserve"> Banca Europeană pentru </w:t>
      </w:r>
      <w:proofErr w:type="spellStart"/>
      <w:r w:rsidR="00E77583" w:rsidRPr="0073016A">
        <w:rPr>
          <w:rFonts w:ascii="Times New Roman" w:hAnsi="Times New Roman" w:cs="Times New Roman"/>
          <w:sz w:val="28"/>
          <w:szCs w:val="28"/>
          <w:lang w:val="ro-RO"/>
        </w:rPr>
        <w:t>Reconstrucţie</w:t>
      </w:r>
      <w:proofErr w:type="spellEnd"/>
      <w:r w:rsidR="00E77583" w:rsidRPr="0073016A">
        <w:rPr>
          <w:rFonts w:ascii="Times New Roman" w:hAnsi="Times New Roman" w:cs="Times New Roman"/>
          <w:sz w:val="28"/>
          <w:szCs w:val="28"/>
          <w:lang w:val="ro-RO"/>
        </w:rPr>
        <w:t xml:space="preserve"> </w:t>
      </w:r>
      <w:proofErr w:type="spellStart"/>
      <w:r w:rsidR="00E77583" w:rsidRPr="0073016A">
        <w:rPr>
          <w:rFonts w:ascii="Times New Roman" w:hAnsi="Times New Roman" w:cs="Times New Roman"/>
          <w:sz w:val="28"/>
          <w:szCs w:val="28"/>
          <w:lang w:val="ro-RO"/>
        </w:rPr>
        <w:t>şi</w:t>
      </w:r>
      <w:proofErr w:type="spellEnd"/>
      <w:r w:rsidR="00E77583" w:rsidRPr="0073016A">
        <w:rPr>
          <w:rFonts w:ascii="Times New Roman" w:hAnsi="Times New Roman" w:cs="Times New Roman"/>
          <w:sz w:val="28"/>
          <w:szCs w:val="28"/>
          <w:lang w:val="ro-RO"/>
        </w:rPr>
        <w:t xml:space="preserve"> Dezvoltare în vederea realizării Proiectului de </w:t>
      </w:r>
      <w:proofErr w:type="spellStart"/>
      <w:r w:rsidR="00E77583" w:rsidRPr="0073016A">
        <w:rPr>
          <w:rFonts w:ascii="Times New Roman" w:hAnsi="Times New Roman" w:cs="Times New Roman"/>
          <w:sz w:val="28"/>
          <w:szCs w:val="28"/>
          <w:lang w:val="ro-RO"/>
        </w:rPr>
        <w:t>achiziţie</w:t>
      </w:r>
      <w:proofErr w:type="spellEnd"/>
      <w:r w:rsidR="00E77583" w:rsidRPr="0073016A">
        <w:rPr>
          <w:rFonts w:ascii="Times New Roman" w:hAnsi="Times New Roman" w:cs="Times New Roman"/>
          <w:sz w:val="28"/>
          <w:szCs w:val="28"/>
          <w:lang w:val="ro-RO"/>
        </w:rPr>
        <w:t xml:space="preserve"> a locomotivelor </w:t>
      </w:r>
      <w:proofErr w:type="spellStart"/>
      <w:r w:rsidR="00E77583" w:rsidRPr="0073016A">
        <w:rPr>
          <w:rFonts w:ascii="Times New Roman" w:hAnsi="Times New Roman" w:cs="Times New Roman"/>
          <w:sz w:val="28"/>
          <w:szCs w:val="28"/>
          <w:lang w:val="ro-RO"/>
        </w:rPr>
        <w:t>şi</w:t>
      </w:r>
      <w:proofErr w:type="spellEnd"/>
      <w:r w:rsidR="00E77583" w:rsidRPr="0073016A">
        <w:rPr>
          <w:rFonts w:ascii="Times New Roman" w:hAnsi="Times New Roman" w:cs="Times New Roman"/>
          <w:sz w:val="28"/>
          <w:szCs w:val="28"/>
          <w:lang w:val="ro-RO"/>
        </w:rPr>
        <w:t xml:space="preserve"> de restructurare a infrastructurii feroviare, ratificat prin Legea nr. 22 din 27.02.2015 (</w:t>
      </w:r>
      <w:r w:rsidR="00D9155A" w:rsidRPr="0073016A">
        <w:rPr>
          <w:rFonts w:ascii="Times New Roman" w:hAnsi="Times New Roman" w:cs="Times New Roman"/>
          <w:i/>
          <w:sz w:val="28"/>
          <w:szCs w:val="28"/>
          <w:lang w:val="ro-RO"/>
        </w:rPr>
        <w:t>Monitorul Oficial al Republicii Moldova, 2015, nr. 69-73, art. 75</w:t>
      </w:r>
      <w:r w:rsidR="00E77583" w:rsidRPr="0073016A">
        <w:rPr>
          <w:rFonts w:ascii="Times New Roman" w:hAnsi="Times New Roman" w:cs="Times New Roman"/>
          <w:sz w:val="28"/>
          <w:szCs w:val="28"/>
          <w:lang w:val="ro-RO"/>
        </w:rPr>
        <w:t>)</w:t>
      </w:r>
      <w:r w:rsidR="00D9155A" w:rsidRPr="0073016A">
        <w:rPr>
          <w:rFonts w:ascii="Times New Roman" w:hAnsi="Times New Roman" w:cs="Times New Roman"/>
          <w:sz w:val="28"/>
          <w:szCs w:val="28"/>
          <w:lang w:val="ro-RO"/>
        </w:rPr>
        <w:t xml:space="preserve">, Contractului de </w:t>
      </w:r>
      <w:proofErr w:type="spellStart"/>
      <w:r w:rsidR="00D9155A" w:rsidRPr="0073016A">
        <w:rPr>
          <w:rFonts w:ascii="Times New Roman" w:hAnsi="Times New Roman" w:cs="Times New Roman"/>
          <w:sz w:val="28"/>
          <w:szCs w:val="28"/>
          <w:lang w:val="ro-RO"/>
        </w:rPr>
        <w:t>finanţare</w:t>
      </w:r>
      <w:proofErr w:type="spellEnd"/>
      <w:r w:rsidR="00D9155A" w:rsidRPr="0073016A">
        <w:rPr>
          <w:rFonts w:ascii="Times New Roman" w:hAnsi="Times New Roman" w:cs="Times New Roman"/>
          <w:sz w:val="28"/>
          <w:szCs w:val="28"/>
          <w:lang w:val="ro-RO"/>
        </w:rPr>
        <w:t xml:space="preserve"> dintre Republica Moldova </w:t>
      </w:r>
      <w:proofErr w:type="spellStart"/>
      <w:r w:rsidR="00D9155A" w:rsidRPr="0073016A">
        <w:rPr>
          <w:rFonts w:ascii="Times New Roman" w:hAnsi="Times New Roman" w:cs="Times New Roman"/>
          <w:sz w:val="28"/>
          <w:szCs w:val="28"/>
          <w:lang w:val="ro-RO"/>
        </w:rPr>
        <w:t>şi</w:t>
      </w:r>
      <w:proofErr w:type="spellEnd"/>
      <w:r w:rsidR="00D9155A" w:rsidRPr="0073016A">
        <w:rPr>
          <w:rFonts w:ascii="Times New Roman" w:hAnsi="Times New Roman" w:cs="Times New Roman"/>
          <w:sz w:val="28"/>
          <w:szCs w:val="28"/>
          <w:lang w:val="ro-RO"/>
        </w:rPr>
        <w:t xml:space="preserve"> Banca Europeană de </w:t>
      </w:r>
      <w:proofErr w:type="spellStart"/>
      <w:r w:rsidR="00D9155A" w:rsidRPr="0073016A">
        <w:rPr>
          <w:rFonts w:ascii="Times New Roman" w:hAnsi="Times New Roman" w:cs="Times New Roman"/>
          <w:sz w:val="28"/>
          <w:szCs w:val="28"/>
          <w:lang w:val="ro-RO"/>
        </w:rPr>
        <w:t>Investiţii</w:t>
      </w:r>
      <w:proofErr w:type="spellEnd"/>
      <w:r w:rsidR="00D9155A" w:rsidRPr="0073016A">
        <w:rPr>
          <w:rFonts w:ascii="Times New Roman" w:hAnsi="Times New Roman" w:cs="Times New Roman"/>
          <w:sz w:val="28"/>
          <w:szCs w:val="28"/>
          <w:lang w:val="ro-RO"/>
        </w:rPr>
        <w:t xml:space="preserve"> în cadrul Proiectului de </w:t>
      </w:r>
      <w:proofErr w:type="spellStart"/>
      <w:r w:rsidR="00D9155A" w:rsidRPr="0073016A">
        <w:rPr>
          <w:rFonts w:ascii="Times New Roman" w:hAnsi="Times New Roman" w:cs="Times New Roman"/>
          <w:sz w:val="28"/>
          <w:szCs w:val="28"/>
          <w:lang w:val="ro-RO"/>
        </w:rPr>
        <w:t>construcţie</w:t>
      </w:r>
      <w:proofErr w:type="spellEnd"/>
      <w:r w:rsidR="00D9155A" w:rsidRPr="0073016A">
        <w:rPr>
          <w:rFonts w:ascii="Times New Roman" w:hAnsi="Times New Roman" w:cs="Times New Roman"/>
          <w:sz w:val="28"/>
          <w:szCs w:val="28"/>
          <w:lang w:val="ro-RO"/>
        </w:rPr>
        <w:t xml:space="preserve"> </w:t>
      </w:r>
      <w:proofErr w:type="spellStart"/>
      <w:r w:rsidR="00D9155A" w:rsidRPr="0073016A">
        <w:rPr>
          <w:rFonts w:ascii="Times New Roman" w:hAnsi="Times New Roman" w:cs="Times New Roman"/>
          <w:sz w:val="28"/>
          <w:szCs w:val="28"/>
          <w:lang w:val="ro-RO"/>
        </w:rPr>
        <w:t>şi</w:t>
      </w:r>
      <w:proofErr w:type="spellEnd"/>
      <w:r w:rsidR="00D9155A" w:rsidRPr="0073016A">
        <w:rPr>
          <w:rFonts w:ascii="Times New Roman" w:hAnsi="Times New Roman" w:cs="Times New Roman"/>
          <w:sz w:val="28"/>
          <w:szCs w:val="28"/>
          <w:lang w:val="ro-RO"/>
        </w:rPr>
        <w:t xml:space="preserve"> reabilitare a infrastructurii feroviare </w:t>
      </w:r>
      <w:proofErr w:type="spellStart"/>
      <w:r w:rsidR="00D9155A" w:rsidRPr="0073016A">
        <w:rPr>
          <w:rFonts w:ascii="Times New Roman" w:hAnsi="Times New Roman" w:cs="Times New Roman"/>
          <w:sz w:val="28"/>
          <w:szCs w:val="28"/>
          <w:lang w:val="ro-RO"/>
        </w:rPr>
        <w:t>şi</w:t>
      </w:r>
      <w:proofErr w:type="spellEnd"/>
      <w:r w:rsidR="00D9155A" w:rsidRPr="0073016A">
        <w:rPr>
          <w:rFonts w:ascii="Times New Roman" w:hAnsi="Times New Roman" w:cs="Times New Roman"/>
          <w:sz w:val="28"/>
          <w:szCs w:val="28"/>
          <w:lang w:val="ro-RO"/>
        </w:rPr>
        <w:t xml:space="preserve"> </w:t>
      </w:r>
      <w:proofErr w:type="spellStart"/>
      <w:r w:rsidR="00D9155A" w:rsidRPr="0073016A">
        <w:rPr>
          <w:rFonts w:ascii="Times New Roman" w:hAnsi="Times New Roman" w:cs="Times New Roman"/>
          <w:sz w:val="28"/>
          <w:szCs w:val="28"/>
          <w:lang w:val="ro-RO"/>
        </w:rPr>
        <w:t>achiziţie</w:t>
      </w:r>
      <w:proofErr w:type="spellEnd"/>
      <w:r w:rsidR="00D9155A" w:rsidRPr="0073016A">
        <w:rPr>
          <w:rFonts w:ascii="Times New Roman" w:hAnsi="Times New Roman" w:cs="Times New Roman"/>
          <w:sz w:val="28"/>
          <w:szCs w:val="28"/>
          <w:lang w:val="ro-RO"/>
        </w:rPr>
        <w:t xml:space="preserve"> a materialului rulant aprobat prin </w:t>
      </w:r>
      <w:proofErr w:type="spellStart"/>
      <w:r w:rsidR="00D9155A" w:rsidRPr="0073016A">
        <w:rPr>
          <w:rFonts w:ascii="Times New Roman" w:hAnsi="Times New Roman" w:cs="Times New Roman"/>
          <w:sz w:val="28"/>
          <w:szCs w:val="28"/>
          <w:lang w:val="ro-RO"/>
        </w:rPr>
        <w:t>Hotărîrea</w:t>
      </w:r>
      <w:proofErr w:type="spellEnd"/>
      <w:r w:rsidR="00D9155A" w:rsidRPr="0073016A">
        <w:rPr>
          <w:rFonts w:ascii="Times New Roman" w:hAnsi="Times New Roman" w:cs="Times New Roman"/>
          <w:sz w:val="28"/>
          <w:szCs w:val="28"/>
          <w:lang w:val="ro-RO"/>
        </w:rPr>
        <w:t xml:space="preserve"> Guvernului nr. 1079 din 26.09.2016 (</w:t>
      </w:r>
      <w:r w:rsidR="00D9155A" w:rsidRPr="0073016A">
        <w:rPr>
          <w:rFonts w:ascii="Times New Roman" w:hAnsi="Times New Roman" w:cs="Times New Roman"/>
          <w:i/>
          <w:sz w:val="28"/>
          <w:szCs w:val="28"/>
          <w:lang w:val="ro-RO"/>
        </w:rPr>
        <w:t>Monitorul Oficial al Republicii Moldova, 2016, nr. 337, art. 1167</w:t>
      </w:r>
      <w:r w:rsidR="00D9155A" w:rsidRPr="0073016A">
        <w:rPr>
          <w:rFonts w:ascii="Times New Roman" w:hAnsi="Times New Roman" w:cs="Times New Roman"/>
          <w:sz w:val="28"/>
          <w:szCs w:val="28"/>
          <w:lang w:val="ro-RO"/>
        </w:rPr>
        <w:t xml:space="preserve">), precum și în scopul implementării </w:t>
      </w:r>
      <w:r w:rsidR="00D73DF0" w:rsidRPr="0073016A">
        <w:rPr>
          <w:rFonts w:ascii="Times New Roman" w:hAnsi="Times New Roman" w:cs="Times New Roman"/>
          <w:sz w:val="28"/>
          <w:szCs w:val="28"/>
          <w:lang w:val="ro-RO"/>
        </w:rPr>
        <w:t>Concepției</w:t>
      </w:r>
      <w:r w:rsidR="00D9155A" w:rsidRPr="0073016A">
        <w:rPr>
          <w:rFonts w:ascii="Times New Roman" w:hAnsi="Times New Roman" w:cs="Times New Roman"/>
          <w:sz w:val="28"/>
          <w:szCs w:val="28"/>
          <w:lang w:val="ro-RO"/>
        </w:rPr>
        <w:t xml:space="preserve"> pentru restructurarea sectorului feroviar și a Î.S. “Calea Ferată din Moldova” pentru anii 2018-2021, aprobată prin </w:t>
      </w:r>
      <w:proofErr w:type="spellStart"/>
      <w:r w:rsidR="00D9155A" w:rsidRPr="0073016A">
        <w:rPr>
          <w:rFonts w:ascii="Times New Roman" w:hAnsi="Times New Roman" w:cs="Times New Roman"/>
          <w:sz w:val="28"/>
          <w:szCs w:val="28"/>
          <w:lang w:val="ro-RO"/>
        </w:rPr>
        <w:t>Hotărîrea</w:t>
      </w:r>
      <w:proofErr w:type="spellEnd"/>
      <w:r w:rsidR="00D9155A" w:rsidRPr="0073016A">
        <w:rPr>
          <w:rFonts w:ascii="Times New Roman" w:hAnsi="Times New Roman" w:cs="Times New Roman"/>
          <w:sz w:val="28"/>
          <w:szCs w:val="28"/>
          <w:lang w:val="ro-RO"/>
        </w:rPr>
        <w:t xml:space="preserve"> Guvernului nr. 1042 din 05.12.2017 (</w:t>
      </w:r>
      <w:r w:rsidR="00D9155A" w:rsidRPr="0073016A">
        <w:rPr>
          <w:rFonts w:ascii="Times New Roman" w:hAnsi="Times New Roman" w:cs="Times New Roman"/>
          <w:i/>
          <w:sz w:val="28"/>
          <w:szCs w:val="28"/>
          <w:lang w:val="ro-RO"/>
        </w:rPr>
        <w:t>Monitorul Oficial al Republicii Moldova, 2017, nr. 434-439, art. 11</w:t>
      </w:r>
      <w:r w:rsidR="00D9155A" w:rsidRPr="0073016A">
        <w:rPr>
          <w:rFonts w:ascii="Times New Roman" w:hAnsi="Times New Roman" w:cs="Times New Roman"/>
          <w:sz w:val="28"/>
          <w:szCs w:val="28"/>
          <w:lang w:val="ro-RO"/>
        </w:rPr>
        <w:t>)</w:t>
      </w:r>
      <w:r w:rsidR="0073016A">
        <w:rPr>
          <w:rFonts w:ascii="Times New Roman" w:hAnsi="Times New Roman" w:cs="Times New Roman"/>
          <w:sz w:val="28"/>
          <w:szCs w:val="28"/>
          <w:lang w:val="ro-RO"/>
        </w:rPr>
        <w:t>.</w:t>
      </w:r>
    </w:p>
    <w:p w:rsidR="0073016A" w:rsidRPr="00650B39" w:rsidRDefault="0073016A" w:rsidP="0073016A">
      <w:pPr>
        <w:ind w:firstLine="709"/>
        <w:jc w:val="both"/>
        <w:rPr>
          <w:rFonts w:ascii="Times New Roman" w:hAnsi="Times New Roman" w:cs="Times New Roman"/>
          <w:b/>
          <w:sz w:val="28"/>
          <w:szCs w:val="28"/>
          <w:lang w:val="ro-RO"/>
        </w:rPr>
      </w:pPr>
      <w:r w:rsidRPr="00650B39">
        <w:rPr>
          <w:rFonts w:ascii="Times New Roman" w:hAnsi="Times New Roman" w:cs="Times New Roman"/>
          <w:b/>
          <w:sz w:val="28"/>
          <w:szCs w:val="28"/>
          <w:lang w:val="ro-RO"/>
        </w:rPr>
        <w:t>2. Generalități.</w:t>
      </w:r>
    </w:p>
    <w:p w:rsidR="0073016A" w:rsidRDefault="0073016A" w:rsidP="0073016A">
      <w:pPr>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Aprobarea noului Cod al transportului feroviar este condiționată de </w:t>
      </w:r>
      <w:r w:rsidRPr="0073016A">
        <w:rPr>
          <w:rFonts w:ascii="Times New Roman" w:hAnsi="Times New Roman" w:cs="Times New Roman"/>
          <w:sz w:val="28"/>
          <w:szCs w:val="28"/>
          <w:lang w:val="ro-RO"/>
        </w:rPr>
        <w:t xml:space="preserve">Acordul de Asociere între Republica Moldova, pe de o parte, </w:t>
      </w:r>
      <w:proofErr w:type="spellStart"/>
      <w:r w:rsidRPr="0073016A">
        <w:rPr>
          <w:rFonts w:ascii="Times New Roman" w:hAnsi="Times New Roman" w:cs="Times New Roman"/>
          <w:sz w:val="28"/>
          <w:szCs w:val="28"/>
          <w:lang w:val="ro-RO"/>
        </w:rPr>
        <w:t>şi</w:t>
      </w:r>
      <w:proofErr w:type="spellEnd"/>
      <w:r w:rsidRPr="0073016A">
        <w:rPr>
          <w:rFonts w:ascii="Times New Roman" w:hAnsi="Times New Roman" w:cs="Times New Roman"/>
          <w:sz w:val="28"/>
          <w:szCs w:val="28"/>
          <w:lang w:val="ro-RO"/>
        </w:rPr>
        <w:t xml:space="preserve"> Uniunea Europeană </w:t>
      </w:r>
      <w:proofErr w:type="spellStart"/>
      <w:r w:rsidRPr="0073016A">
        <w:rPr>
          <w:rFonts w:ascii="Times New Roman" w:hAnsi="Times New Roman" w:cs="Times New Roman"/>
          <w:sz w:val="28"/>
          <w:szCs w:val="28"/>
          <w:lang w:val="ro-RO"/>
        </w:rPr>
        <w:t>şi</w:t>
      </w:r>
      <w:proofErr w:type="spellEnd"/>
      <w:r w:rsidRPr="0073016A">
        <w:rPr>
          <w:rFonts w:ascii="Times New Roman" w:hAnsi="Times New Roman" w:cs="Times New Roman"/>
          <w:sz w:val="28"/>
          <w:szCs w:val="28"/>
          <w:lang w:val="ro-RO"/>
        </w:rPr>
        <w:t xml:space="preserve"> Comunitatea Europeană a Energiei Atomice </w:t>
      </w:r>
      <w:proofErr w:type="spellStart"/>
      <w:r w:rsidRPr="0073016A">
        <w:rPr>
          <w:rFonts w:ascii="Times New Roman" w:hAnsi="Times New Roman" w:cs="Times New Roman"/>
          <w:sz w:val="28"/>
          <w:szCs w:val="28"/>
          <w:lang w:val="ro-RO"/>
        </w:rPr>
        <w:t>şi</w:t>
      </w:r>
      <w:proofErr w:type="spellEnd"/>
      <w:r w:rsidRPr="0073016A">
        <w:rPr>
          <w:rFonts w:ascii="Times New Roman" w:hAnsi="Times New Roman" w:cs="Times New Roman"/>
          <w:sz w:val="28"/>
          <w:szCs w:val="28"/>
          <w:lang w:val="ro-RO"/>
        </w:rPr>
        <w:t xml:space="preserve"> statele membre ale acestora, pe de altă parte</w:t>
      </w:r>
      <w:r>
        <w:rPr>
          <w:rFonts w:ascii="Times New Roman" w:hAnsi="Times New Roman" w:cs="Times New Roman"/>
          <w:sz w:val="28"/>
          <w:szCs w:val="28"/>
          <w:lang w:val="ro-RO"/>
        </w:rPr>
        <w:t xml:space="preserve">, ratificat prin Legea nr. 112 </w:t>
      </w:r>
      <w:r w:rsidR="00321E40">
        <w:rPr>
          <w:rFonts w:ascii="Times New Roman" w:hAnsi="Times New Roman" w:cs="Times New Roman"/>
          <w:sz w:val="28"/>
          <w:szCs w:val="28"/>
          <w:lang w:val="ro-RO"/>
        </w:rPr>
        <w:t>din 02.07.2014 (</w:t>
      </w:r>
      <w:r w:rsidR="00321E40" w:rsidRPr="00321E40">
        <w:rPr>
          <w:rFonts w:ascii="Times New Roman" w:hAnsi="Times New Roman" w:cs="Times New Roman"/>
          <w:i/>
          <w:sz w:val="28"/>
          <w:szCs w:val="28"/>
          <w:lang w:val="ro-RO"/>
        </w:rPr>
        <w:t>Monitorul Oficial al Republicii Moldova, 2014, nr. 185-199, art. 442</w:t>
      </w:r>
      <w:r w:rsidR="00321E40">
        <w:rPr>
          <w:rFonts w:ascii="Times New Roman" w:hAnsi="Times New Roman" w:cs="Times New Roman"/>
          <w:sz w:val="28"/>
          <w:szCs w:val="28"/>
          <w:lang w:val="ro-RO"/>
        </w:rPr>
        <w:t>)</w:t>
      </w:r>
      <w:r w:rsidR="00627631">
        <w:rPr>
          <w:rFonts w:ascii="Times New Roman" w:hAnsi="Times New Roman" w:cs="Times New Roman"/>
          <w:sz w:val="28"/>
          <w:szCs w:val="28"/>
          <w:lang w:val="ro-RO"/>
        </w:rPr>
        <w:t xml:space="preserve">, precum </w:t>
      </w:r>
      <w:proofErr w:type="spellStart"/>
      <w:r w:rsidR="00627631">
        <w:rPr>
          <w:rFonts w:ascii="Times New Roman" w:hAnsi="Times New Roman" w:cs="Times New Roman"/>
          <w:sz w:val="28"/>
          <w:szCs w:val="28"/>
          <w:lang w:val="en-GB"/>
        </w:rPr>
        <w:t>și</w:t>
      </w:r>
      <w:proofErr w:type="spellEnd"/>
      <w:r w:rsidR="00627631">
        <w:rPr>
          <w:rFonts w:ascii="Times New Roman" w:hAnsi="Times New Roman" w:cs="Times New Roman"/>
          <w:sz w:val="28"/>
          <w:szCs w:val="28"/>
          <w:lang w:val="en-GB"/>
        </w:rPr>
        <w:t xml:space="preserve"> </w:t>
      </w:r>
      <w:r w:rsidR="00627631">
        <w:rPr>
          <w:rFonts w:ascii="Times New Roman" w:hAnsi="Times New Roman" w:cs="Times New Roman"/>
          <w:sz w:val="28"/>
          <w:szCs w:val="28"/>
          <w:lang w:val="ro-RO"/>
        </w:rPr>
        <w:t xml:space="preserve">de Banca Europeană pentru Reconstrucție și </w:t>
      </w:r>
      <w:r w:rsidR="00627631" w:rsidRPr="00627631">
        <w:rPr>
          <w:rFonts w:ascii="Times New Roman" w:hAnsi="Times New Roman" w:cs="Times New Roman"/>
          <w:sz w:val="28"/>
          <w:szCs w:val="28"/>
          <w:lang w:val="ro-RO"/>
        </w:rPr>
        <w:t xml:space="preserve">Dezvoltare și Banca </w:t>
      </w:r>
      <w:r w:rsidR="00627631" w:rsidRPr="00627631">
        <w:rPr>
          <w:rFonts w:ascii="Times New Roman" w:hAnsi="Times New Roman" w:cs="Times New Roman"/>
          <w:sz w:val="28"/>
          <w:szCs w:val="28"/>
          <w:shd w:val="clear" w:color="auto" w:fill="FFFFFF"/>
          <w:lang w:val="ro-RO"/>
        </w:rPr>
        <w:t>Europeană pentru Investiții</w:t>
      </w:r>
      <w:r w:rsidR="00627631">
        <w:rPr>
          <w:rFonts w:ascii="Times New Roman" w:hAnsi="Times New Roman" w:cs="Times New Roman"/>
          <w:sz w:val="28"/>
          <w:szCs w:val="28"/>
          <w:lang w:val="ro-RO"/>
        </w:rPr>
        <w:t>, care au acordat împrumut pentru restructurarea sectorului feroviar.</w:t>
      </w:r>
    </w:p>
    <w:p w:rsidR="00321E40" w:rsidRPr="00321E40" w:rsidRDefault="00321E40" w:rsidP="0073016A">
      <w:pPr>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același timp, prevederile acestuia vin să ușureze povara Î.S. </w:t>
      </w:r>
      <w:r w:rsidRPr="00321E40">
        <w:rPr>
          <w:rFonts w:ascii="Times New Roman" w:hAnsi="Times New Roman" w:cs="Times New Roman"/>
          <w:sz w:val="28"/>
          <w:szCs w:val="28"/>
          <w:lang w:val="ro-RO"/>
        </w:rPr>
        <w:t>“</w:t>
      </w:r>
      <w:r>
        <w:rPr>
          <w:rFonts w:ascii="Times New Roman" w:hAnsi="Times New Roman" w:cs="Times New Roman"/>
          <w:sz w:val="28"/>
          <w:szCs w:val="28"/>
          <w:lang w:val="ro-RO"/>
        </w:rPr>
        <w:t>Calea Ferată din Moldova</w:t>
      </w:r>
      <w:r w:rsidRPr="00321E40">
        <w:rPr>
          <w:rFonts w:ascii="Times New Roman" w:hAnsi="Times New Roman" w:cs="Times New Roman"/>
          <w:sz w:val="28"/>
          <w:szCs w:val="28"/>
          <w:lang w:val="ro-RO"/>
        </w:rPr>
        <w:t xml:space="preserve">” privind menținerea infrastructurii feroviare, care pînă în prezent era finanțată de întreprinderea în cauză, pe cînd </w:t>
      </w:r>
      <w:r>
        <w:rPr>
          <w:rFonts w:ascii="Times New Roman" w:hAnsi="Times New Roman" w:cs="Times New Roman"/>
          <w:sz w:val="28"/>
          <w:szCs w:val="28"/>
          <w:lang w:val="ro-RO"/>
        </w:rPr>
        <w:t>mijloacele financiare pentru aceasta urma să fie alocate din bugetul de stat.</w:t>
      </w:r>
      <w:r w:rsidRPr="00321E40">
        <w:rPr>
          <w:rFonts w:ascii="Times New Roman" w:hAnsi="Times New Roman" w:cs="Times New Roman"/>
          <w:sz w:val="28"/>
          <w:szCs w:val="28"/>
          <w:lang w:val="ro-RO"/>
        </w:rPr>
        <w:t xml:space="preserve"> </w:t>
      </w:r>
    </w:p>
    <w:p w:rsidR="00321E40" w:rsidRPr="00321E40" w:rsidRDefault="00321E40" w:rsidP="0073016A">
      <w:pPr>
        <w:ind w:firstLine="709"/>
        <w:jc w:val="both"/>
        <w:rPr>
          <w:rFonts w:ascii="Times New Roman" w:hAnsi="Times New Roman" w:cs="Times New Roman"/>
          <w:b/>
          <w:sz w:val="28"/>
          <w:szCs w:val="28"/>
          <w:lang w:val="ro-RO"/>
        </w:rPr>
      </w:pPr>
      <w:r w:rsidRPr="00321E40">
        <w:rPr>
          <w:rFonts w:ascii="Times New Roman" w:hAnsi="Times New Roman" w:cs="Times New Roman"/>
          <w:b/>
          <w:sz w:val="28"/>
          <w:szCs w:val="28"/>
          <w:lang w:val="ro-RO"/>
        </w:rPr>
        <w:t>3. Principalele prevederi ale proiectului.</w:t>
      </w:r>
    </w:p>
    <w:p w:rsidR="0073016A" w:rsidRPr="0073016A" w:rsidRDefault="0073016A" w:rsidP="0073016A">
      <w:pPr>
        <w:ind w:firstLine="709"/>
        <w:jc w:val="both"/>
        <w:rPr>
          <w:rFonts w:ascii="Times New Roman" w:hAnsi="Times New Roman" w:cs="Times New Roman"/>
          <w:sz w:val="28"/>
          <w:szCs w:val="28"/>
          <w:lang w:val="ro-RO"/>
        </w:rPr>
      </w:pPr>
      <w:r w:rsidRPr="0073016A">
        <w:rPr>
          <w:rFonts w:ascii="Times New Roman" w:hAnsi="Times New Roman" w:cs="Times New Roman"/>
          <w:sz w:val="28"/>
          <w:szCs w:val="28"/>
          <w:lang w:val="ro-RO"/>
        </w:rPr>
        <w:t>Implementarea noului Cod al transportului feroviar va elimina monopolul Î.S. “Calea Ferată din Moldova” pe piața serviciilor feroviare. Astfel, infrastructura va aparține statului, iar serviciile de tracțiune, transport pasageri și marfă vor putea fi prestate de operatori privați.</w:t>
      </w:r>
    </w:p>
    <w:p w:rsidR="00FA03A8" w:rsidRDefault="00321E40" w:rsidP="0073016A">
      <w:pPr>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același timp, </w:t>
      </w:r>
      <w:r w:rsidR="00FA03A8">
        <w:rPr>
          <w:rFonts w:ascii="Times New Roman" w:hAnsi="Times New Roman" w:cs="Times New Roman"/>
          <w:sz w:val="28"/>
          <w:szCs w:val="28"/>
          <w:lang w:val="ro-RO"/>
        </w:rPr>
        <w:t xml:space="preserve">se vor stabili reguli concrete privind contribuția statului în privința dezvoltării infrastructurii feroviare și ulterior, va permite crearea unui climat investițional în ramură și dezvoltarea completivității pe piața internațională serviciilor de transport de mărfuri. </w:t>
      </w:r>
    </w:p>
    <w:p w:rsidR="00FA03A8" w:rsidRDefault="00FA03A8" w:rsidP="0073016A">
      <w:pPr>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O atenție sporită este acordată serviciilor de transport pasageri. În acest sens, se va stabili reguli stricte privind acordarea serviciilor de transport pasageri, modul de deservire, mecanismul de compensare și alte aspecte legate de protecția drepturilor consumatorilor de servicii.</w:t>
      </w:r>
    </w:p>
    <w:p w:rsidR="00D73DF0" w:rsidRPr="00E26736" w:rsidRDefault="00D73DF0" w:rsidP="00D73DF0">
      <w:pPr>
        <w:ind w:firstLine="709"/>
        <w:jc w:val="both"/>
        <w:rPr>
          <w:rFonts w:ascii="Times New Roman" w:hAnsi="Times New Roman" w:cs="Times New Roman"/>
          <w:b/>
          <w:sz w:val="28"/>
          <w:szCs w:val="28"/>
          <w:lang w:val="ro-RO"/>
        </w:rPr>
      </w:pPr>
      <w:r w:rsidRPr="00E26736">
        <w:rPr>
          <w:rFonts w:ascii="Times New Roman" w:hAnsi="Times New Roman" w:cs="Times New Roman"/>
          <w:b/>
          <w:sz w:val="28"/>
          <w:szCs w:val="28"/>
          <w:lang w:val="ro-RO"/>
        </w:rPr>
        <w:lastRenderedPageBreak/>
        <w:t>4. Măsuri instituționale și organizaționale pe care le implică actul elaborat.</w:t>
      </w:r>
    </w:p>
    <w:p w:rsidR="00D73DF0" w:rsidRDefault="00D73DF0" w:rsidP="00D73DF0">
      <w:pPr>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Pr</w:t>
      </w:r>
      <w:r>
        <w:rPr>
          <w:rFonts w:ascii="Times New Roman" w:hAnsi="Times New Roman" w:cs="Times New Roman"/>
          <w:sz w:val="28"/>
          <w:szCs w:val="28"/>
          <w:lang w:val="ro-RO"/>
        </w:rPr>
        <w:t>oiectul prevede instituirea unor</w:t>
      </w:r>
      <w:r>
        <w:rPr>
          <w:rFonts w:ascii="Times New Roman" w:hAnsi="Times New Roman" w:cs="Times New Roman"/>
          <w:sz w:val="28"/>
          <w:szCs w:val="28"/>
          <w:lang w:val="ro-RO"/>
        </w:rPr>
        <w:t xml:space="preserve"> instituții noi, pentru implementarea prevederilor stabilite.</w:t>
      </w:r>
    </w:p>
    <w:p w:rsidR="00D73DF0" w:rsidRDefault="00D73DF0" w:rsidP="00D73DF0">
      <w:pPr>
        <w:ind w:firstLine="709"/>
        <w:contextualSpacing/>
        <w:jc w:val="both"/>
        <w:rPr>
          <w:rFonts w:ascii="Times New Roman" w:hAnsi="Times New Roman" w:cs="Times New Roman"/>
          <w:b/>
          <w:sz w:val="28"/>
          <w:szCs w:val="28"/>
          <w:lang w:val="ro-RO"/>
        </w:rPr>
      </w:pPr>
      <w:r w:rsidRPr="00B97FE6">
        <w:rPr>
          <w:rFonts w:ascii="Times New Roman" w:hAnsi="Times New Roman" w:cs="Times New Roman"/>
          <w:b/>
          <w:sz w:val="28"/>
          <w:szCs w:val="28"/>
          <w:lang w:val="ro-RO"/>
        </w:rPr>
        <w:t xml:space="preserve">5. Fundamentarea </w:t>
      </w:r>
      <w:proofErr w:type="spellStart"/>
      <w:r w:rsidRPr="00B97FE6">
        <w:rPr>
          <w:rFonts w:ascii="Times New Roman" w:hAnsi="Times New Roman" w:cs="Times New Roman"/>
          <w:b/>
          <w:sz w:val="28"/>
          <w:szCs w:val="28"/>
          <w:lang w:val="ro-RO"/>
        </w:rPr>
        <w:t>economico</w:t>
      </w:r>
      <w:proofErr w:type="spellEnd"/>
      <w:r w:rsidRPr="00B97FE6">
        <w:rPr>
          <w:rFonts w:ascii="Times New Roman" w:hAnsi="Times New Roman" w:cs="Times New Roman"/>
          <w:b/>
          <w:sz w:val="28"/>
          <w:szCs w:val="28"/>
          <w:lang w:val="ro-RO"/>
        </w:rPr>
        <w:t>-financiară.</w:t>
      </w:r>
    </w:p>
    <w:p w:rsidR="0073016A" w:rsidRPr="00D73DF0" w:rsidRDefault="00D73DF0" w:rsidP="0073016A">
      <w:pPr>
        <w:ind w:firstLine="709"/>
        <w:jc w:val="both"/>
        <w:rPr>
          <w:rFonts w:ascii="Times New Roman" w:hAnsi="Times New Roman" w:cs="Times New Roman"/>
          <w:sz w:val="28"/>
          <w:szCs w:val="28"/>
          <w:lang w:val="ro-RO"/>
        </w:rPr>
      </w:pPr>
      <w:r w:rsidRPr="00D73DF0">
        <w:rPr>
          <w:rFonts w:ascii="Times New Roman" w:hAnsi="Times New Roman" w:cs="Times New Roman"/>
          <w:sz w:val="28"/>
          <w:szCs w:val="28"/>
          <w:lang w:val="ro-RO"/>
        </w:rPr>
        <w:t>Odată cu restructurarea Î.S. “Calea Ferată din Moldova” și intrarea în vigoare a noului Cod al transportului feroviar, Guvernul va fi obligat să finanțeze parțial menținerea și reconstrucția infrastructurii feroviare, precum și să acorde subsidii pentru operatorii de transport feroviar de pasageri.</w:t>
      </w:r>
    </w:p>
    <w:p w:rsidR="00D73DF0" w:rsidRDefault="00D73DF0" w:rsidP="0073016A">
      <w:pPr>
        <w:ind w:firstLine="709"/>
        <w:jc w:val="both"/>
        <w:rPr>
          <w:rFonts w:ascii="Times New Roman" w:hAnsi="Times New Roman" w:cs="Times New Roman"/>
          <w:sz w:val="28"/>
          <w:szCs w:val="28"/>
          <w:lang w:val="ro-RO"/>
        </w:rPr>
      </w:pPr>
      <w:r w:rsidRPr="00D73DF0">
        <w:rPr>
          <w:rFonts w:ascii="Times New Roman" w:hAnsi="Times New Roman" w:cs="Times New Roman"/>
          <w:sz w:val="28"/>
          <w:szCs w:val="28"/>
          <w:lang w:val="ro-RO"/>
        </w:rPr>
        <w:t>Respectiv, dacă de reieșit din activitatea financiar-economică al Î.S. “Calea Ferată din Moldova”</w:t>
      </w:r>
      <w:r>
        <w:rPr>
          <w:rFonts w:ascii="Times New Roman" w:hAnsi="Times New Roman" w:cs="Times New Roman"/>
          <w:sz w:val="28"/>
          <w:szCs w:val="28"/>
          <w:lang w:val="ro-RO"/>
        </w:rPr>
        <w:t xml:space="preserve"> pentru anii trecuți, </w:t>
      </w:r>
      <w:proofErr w:type="spellStart"/>
      <w:r w:rsidR="00627631">
        <w:rPr>
          <w:rFonts w:ascii="Times New Roman" w:hAnsi="Times New Roman" w:cs="Times New Roman"/>
          <w:sz w:val="28"/>
          <w:szCs w:val="28"/>
          <w:lang w:val="ro-RO"/>
        </w:rPr>
        <w:t>Gauvernul</w:t>
      </w:r>
      <w:proofErr w:type="spellEnd"/>
      <w:r w:rsidR="00627631">
        <w:rPr>
          <w:rFonts w:ascii="Times New Roman" w:hAnsi="Times New Roman" w:cs="Times New Roman"/>
          <w:sz w:val="28"/>
          <w:szCs w:val="28"/>
          <w:lang w:val="ro-RO"/>
        </w:rPr>
        <w:t>, după aprobarea proiectului,</w:t>
      </w:r>
      <w:r>
        <w:rPr>
          <w:rFonts w:ascii="Times New Roman" w:hAnsi="Times New Roman" w:cs="Times New Roman"/>
          <w:sz w:val="28"/>
          <w:szCs w:val="28"/>
          <w:lang w:val="ro-RO"/>
        </w:rPr>
        <w:t xml:space="preserve"> va fi obligat să aloce sectorului feroviar circa 250 000,0 mii lei.</w:t>
      </w:r>
    </w:p>
    <w:p w:rsidR="00627631" w:rsidRDefault="00627631" w:rsidP="0073016A">
      <w:pPr>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Aceste mijloace sunt preconizate pentru menținerea infrastructurii feroviare, care ultimii 20 de ani nu a fost modernizată.</w:t>
      </w:r>
    </w:p>
    <w:p w:rsidR="00627631" w:rsidRDefault="00627631" w:rsidP="0073016A">
      <w:pPr>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În același timp, o parte din mijloacele financiare în cauză, se vor aloca operatorilor de transport de pasageri, conform bunelor practici europene. </w:t>
      </w:r>
    </w:p>
    <w:p w:rsidR="00627631" w:rsidRDefault="00627631" w:rsidP="0073016A">
      <w:pPr>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La fel vor fi create două inst</w:t>
      </w:r>
      <w:r w:rsidR="00271A38">
        <w:rPr>
          <w:rFonts w:ascii="Times New Roman" w:hAnsi="Times New Roman" w:cs="Times New Roman"/>
          <w:sz w:val="28"/>
          <w:szCs w:val="28"/>
          <w:lang w:val="ro-RO"/>
        </w:rPr>
        <w:t>ituții, Biroul de investigații responsabil de examinarea</w:t>
      </w:r>
      <w:r>
        <w:rPr>
          <w:rFonts w:ascii="Times New Roman" w:hAnsi="Times New Roman" w:cs="Times New Roman"/>
          <w:sz w:val="28"/>
          <w:szCs w:val="28"/>
          <w:lang w:val="ro-RO"/>
        </w:rPr>
        <w:t xml:space="preserve"> incidentelor și accidentelor în transportul feroviar. Dar, Agenția Feroviară va fi responsabilă de autorizarea operatorilor de transport feroviar</w:t>
      </w:r>
      <w:r w:rsidR="00271A38">
        <w:rPr>
          <w:rFonts w:ascii="Times New Roman" w:hAnsi="Times New Roman" w:cs="Times New Roman"/>
          <w:sz w:val="28"/>
          <w:szCs w:val="28"/>
          <w:lang w:val="ro-RO"/>
        </w:rPr>
        <w:t xml:space="preserve"> și administratorului de infrastructură</w:t>
      </w:r>
      <w:r>
        <w:rPr>
          <w:rFonts w:ascii="Times New Roman" w:hAnsi="Times New Roman" w:cs="Times New Roman"/>
          <w:sz w:val="28"/>
          <w:szCs w:val="28"/>
          <w:lang w:val="ro-RO"/>
        </w:rPr>
        <w:t xml:space="preserve">, </w:t>
      </w:r>
      <w:r w:rsidR="00271A38">
        <w:rPr>
          <w:rFonts w:ascii="Times New Roman" w:hAnsi="Times New Roman" w:cs="Times New Roman"/>
          <w:sz w:val="28"/>
          <w:szCs w:val="28"/>
          <w:lang w:val="ro-RO"/>
        </w:rPr>
        <w:t>certificarea</w:t>
      </w:r>
      <w:r>
        <w:rPr>
          <w:rFonts w:ascii="Times New Roman" w:hAnsi="Times New Roman" w:cs="Times New Roman"/>
          <w:sz w:val="28"/>
          <w:szCs w:val="28"/>
          <w:lang w:val="ro-RO"/>
        </w:rPr>
        <w:t xml:space="preserve"> personalului implicat î</w:t>
      </w:r>
      <w:r w:rsidR="00271A38">
        <w:rPr>
          <w:rFonts w:ascii="Times New Roman" w:hAnsi="Times New Roman" w:cs="Times New Roman"/>
          <w:sz w:val="28"/>
          <w:szCs w:val="28"/>
          <w:lang w:val="ro-RO"/>
        </w:rPr>
        <w:t>n dirijarea transportului ferov</w:t>
      </w:r>
      <w:r>
        <w:rPr>
          <w:rFonts w:ascii="Times New Roman" w:hAnsi="Times New Roman" w:cs="Times New Roman"/>
          <w:sz w:val="28"/>
          <w:szCs w:val="28"/>
          <w:lang w:val="ro-RO"/>
        </w:rPr>
        <w:t>i</w:t>
      </w:r>
      <w:r w:rsidR="00271A38">
        <w:rPr>
          <w:rFonts w:ascii="Times New Roman" w:hAnsi="Times New Roman" w:cs="Times New Roman"/>
          <w:sz w:val="28"/>
          <w:szCs w:val="28"/>
          <w:lang w:val="ro-RO"/>
        </w:rPr>
        <w:t>a</w:t>
      </w:r>
      <w:r>
        <w:rPr>
          <w:rFonts w:ascii="Times New Roman" w:hAnsi="Times New Roman" w:cs="Times New Roman"/>
          <w:sz w:val="28"/>
          <w:szCs w:val="28"/>
          <w:lang w:val="ro-RO"/>
        </w:rPr>
        <w:t>r</w:t>
      </w:r>
      <w:r w:rsidR="00271A38">
        <w:rPr>
          <w:rFonts w:ascii="Times New Roman" w:hAnsi="Times New Roman" w:cs="Times New Roman"/>
          <w:sz w:val="28"/>
          <w:szCs w:val="28"/>
          <w:lang w:val="ro-RO"/>
        </w:rPr>
        <w:t xml:space="preserve">. </w:t>
      </w:r>
      <w:bookmarkStart w:id="0" w:name="_GoBack"/>
      <w:bookmarkEnd w:id="0"/>
    </w:p>
    <w:p w:rsidR="00D73DF0" w:rsidRDefault="00D73DF0" w:rsidP="0073016A">
      <w:pPr>
        <w:ind w:firstLine="709"/>
        <w:jc w:val="both"/>
        <w:rPr>
          <w:rFonts w:ascii="Times New Roman" w:hAnsi="Times New Roman" w:cs="Times New Roman"/>
          <w:sz w:val="28"/>
          <w:szCs w:val="28"/>
          <w:lang w:val="ro-RO"/>
        </w:rPr>
      </w:pPr>
    </w:p>
    <w:p w:rsidR="00D73DF0" w:rsidRDefault="00D73DF0" w:rsidP="0073016A">
      <w:pPr>
        <w:ind w:firstLine="709"/>
        <w:jc w:val="both"/>
        <w:rPr>
          <w:rFonts w:ascii="Times New Roman" w:hAnsi="Times New Roman" w:cs="Times New Roman"/>
          <w:sz w:val="28"/>
          <w:szCs w:val="28"/>
          <w:lang w:val="ro-RO"/>
        </w:rPr>
      </w:pPr>
    </w:p>
    <w:p w:rsidR="00D73DF0" w:rsidRPr="00D73DF0" w:rsidRDefault="00D73DF0" w:rsidP="0073016A">
      <w:pPr>
        <w:ind w:firstLine="709"/>
        <w:jc w:val="both"/>
        <w:rPr>
          <w:rFonts w:ascii="Times New Roman" w:hAnsi="Times New Roman" w:cs="Times New Roman"/>
          <w:b/>
          <w:sz w:val="28"/>
          <w:szCs w:val="28"/>
          <w:lang w:val="ro-RO"/>
        </w:rPr>
      </w:pPr>
      <w:r w:rsidRPr="00D73DF0">
        <w:rPr>
          <w:rFonts w:ascii="Times New Roman" w:hAnsi="Times New Roman" w:cs="Times New Roman"/>
          <w:b/>
          <w:sz w:val="28"/>
          <w:szCs w:val="28"/>
          <w:lang w:val="ro-RO"/>
        </w:rPr>
        <w:t>Ministru</w:t>
      </w:r>
      <w:r w:rsidRPr="00D73DF0">
        <w:rPr>
          <w:rFonts w:ascii="Times New Roman" w:hAnsi="Times New Roman" w:cs="Times New Roman"/>
          <w:b/>
          <w:sz w:val="28"/>
          <w:szCs w:val="28"/>
          <w:lang w:val="ro-RO"/>
        </w:rPr>
        <w:tab/>
      </w:r>
      <w:r w:rsidRPr="00D73DF0">
        <w:rPr>
          <w:rFonts w:ascii="Times New Roman" w:hAnsi="Times New Roman" w:cs="Times New Roman"/>
          <w:b/>
          <w:sz w:val="28"/>
          <w:szCs w:val="28"/>
          <w:lang w:val="ro-RO"/>
        </w:rPr>
        <w:tab/>
      </w:r>
      <w:r w:rsidRPr="00D73DF0">
        <w:rPr>
          <w:rFonts w:ascii="Times New Roman" w:hAnsi="Times New Roman" w:cs="Times New Roman"/>
          <w:b/>
          <w:sz w:val="28"/>
          <w:szCs w:val="28"/>
          <w:lang w:val="ro-RO"/>
        </w:rPr>
        <w:tab/>
      </w:r>
      <w:r w:rsidRPr="00D73DF0">
        <w:rPr>
          <w:rFonts w:ascii="Times New Roman" w:hAnsi="Times New Roman" w:cs="Times New Roman"/>
          <w:b/>
          <w:sz w:val="28"/>
          <w:szCs w:val="28"/>
          <w:lang w:val="ro-RO"/>
        </w:rPr>
        <w:tab/>
      </w:r>
      <w:r w:rsidRPr="00D73DF0">
        <w:rPr>
          <w:rFonts w:ascii="Times New Roman" w:hAnsi="Times New Roman" w:cs="Times New Roman"/>
          <w:b/>
          <w:sz w:val="28"/>
          <w:szCs w:val="28"/>
          <w:lang w:val="ro-RO"/>
        </w:rPr>
        <w:tab/>
      </w:r>
      <w:r>
        <w:rPr>
          <w:rFonts w:ascii="Times New Roman" w:hAnsi="Times New Roman" w:cs="Times New Roman"/>
          <w:b/>
          <w:sz w:val="28"/>
          <w:szCs w:val="28"/>
          <w:lang w:val="ro-RO"/>
        </w:rPr>
        <w:tab/>
      </w:r>
      <w:r w:rsidRPr="00D73DF0">
        <w:rPr>
          <w:rFonts w:ascii="Times New Roman" w:hAnsi="Times New Roman" w:cs="Times New Roman"/>
          <w:b/>
          <w:sz w:val="28"/>
          <w:szCs w:val="28"/>
          <w:lang w:val="ro-RO"/>
        </w:rPr>
        <w:tab/>
      </w:r>
      <w:r>
        <w:rPr>
          <w:rFonts w:ascii="Times New Roman" w:hAnsi="Times New Roman" w:cs="Times New Roman"/>
          <w:b/>
          <w:sz w:val="28"/>
          <w:szCs w:val="28"/>
          <w:lang w:val="ro-RO"/>
        </w:rPr>
        <w:t xml:space="preserve">     </w:t>
      </w:r>
      <w:r w:rsidRPr="00D73DF0">
        <w:rPr>
          <w:rFonts w:ascii="Times New Roman" w:hAnsi="Times New Roman" w:cs="Times New Roman"/>
          <w:b/>
          <w:sz w:val="28"/>
          <w:szCs w:val="28"/>
          <w:lang w:val="ro-RO"/>
        </w:rPr>
        <w:t>Chiril GABURICI</w:t>
      </w:r>
    </w:p>
    <w:sectPr w:rsidR="00D73DF0" w:rsidRPr="00D73DF0" w:rsidSect="00D73DF0">
      <w:footerReference w:type="even"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5A3" w:rsidRDefault="00BB05A3" w:rsidP="00D73DF0">
      <w:r>
        <w:separator/>
      </w:r>
    </w:p>
  </w:endnote>
  <w:endnote w:type="continuationSeparator" w:id="0">
    <w:p w:rsidR="00BB05A3" w:rsidRDefault="00BB05A3" w:rsidP="00D7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DF0" w:rsidRPr="00D73DF0" w:rsidRDefault="00D73DF0" w:rsidP="00D73DF0">
    <w:pPr>
      <w:pStyle w:val="Footer"/>
      <w:rPr>
        <w:rFonts w:ascii="Times New Roman" w:hAnsi="Times New Roman" w:cs="Times New Roman"/>
        <w:sz w:val="16"/>
        <w:szCs w:val="16"/>
        <w:lang w:val="ro-RO"/>
      </w:rPr>
    </w:pPr>
    <w:r w:rsidRPr="00D73DF0">
      <w:rPr>
        <w:rFonts w:ascii="Times New Roman" w:hAnsi="Times New Roman" w:cs="Times New Roman"/>
        <w:sz w:val="16"/>
        <w:szCs w:val="16"/>
        <w:lang w:val="ro-RO"/>
      </w:rPr>
      <w:t>Ex. Vasile Codreanu</w:t>
    </w:r>
  </w:p>
  <w:p w:rsidR="00D73DF0" w:rsidRPr="00D73DF0" w:rsidRDefault="00D73DF0">
    <w:pPr>
      <w:pStyle w:val="Footer"/>
      <w:rPr>
        <w:rFonts w:ascii="Times New Roman" w:hAnsi="Times New Roman" w:cs="Times New Roman"/>
        <w:sz w:val="16"/>
        <w:szCs w:val="16"/>
      </w:rPr>
    </w:pPr>
    <w:r w:rsidRPr="00D73DF0">
      <w:rPr>
        <w:rFonts w:ascii="Times New Roman" w:hAnsi="Times New Roman" w:cs="Times New Roman"/>
        <w:sz w:val="16"/>
        <w:szCs w:val="16"/>
        <w:lang w:val="ro-RO"/>
      </w:rPr>
      <w:t>Tel. 250 617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5A3" w:rsidRDefault="00BB05A3" w:rsidP="00D73DF0">
      <w:r>
        <w:separator/>
      </w:r>
    </w:p>
  </w:footnote>
  <w:footnote w:type="continuationSeparator" w:id="0">
    <w:p w:rsidR="00BB05A3" w:rsidRDefault="00BB05A3" w:rsidP="00D73D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778"/>
    <w:rsid w:val="00086022"/>
    <w:rsid w:val="00181CA5"/>
    <w:rsid w:val="00271A38"/>
    <w:rsid w:val="00321E40"/>
    <w:rsid w:val="00627631"/>
    <w:rsid w:val="0073016A"/>
    <w:rsid w:val="0096399C"/>
    <w:rsid w:val="00BB05A3"/>
    <w:rsid w:val="00D73DF0"/>
    <w:rsid w:val="00D9155A"/>
    <w:rsid w:val="00DF0778"/>
    <w:rsid w:val="00E77583"/>
    <w:rsid w:val="00FA0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491B1B-FAA9-4E73-97A0-B1BD077A1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CA5"/>
    <w:pPr>
      <w:spacing w:after="0" w:line="240" w:lineRule="auto"/>
    </w:pPr>
    <w:rPr>
      <w:rFonts w:eastAsiaTheme="minorEastAsia"/>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3DF0"/>
    <w:pPr>
      <w:tabs>
        <w:tab w:val="center" w:pos="4677"/>
        <w:tab w:val="right" w:pos="9355"/>
      </w:tabs>
    </w:pPr>
  </w:style>
  <w:style w:type="character" w:customStyle="1" w:styleId="HeaderChar">
    <w:name w:val="Header Char"/>
    <w:basedOn w:val="DefaultParagraphFont"/>
    <w:link w:val="Header"/>
    <w:uiPriority w:val="99"/>
    <w:rsid w:val="00D73DF0"/>
    <w:rPr>
      <w:rFonts w:eastAsiaTheme="minorEastAsia"/>
      <w:sz w:val="24"/>
      <w:szCs w:val="24"/>
      <w:lang w:val="ru-RU" w:eastAsia="ru-RU"/>
    </w:rPr>
  </w:style>
  <w:style w:type="paragraph" w:styleId="Footer">
    <w:name w:val="footer"/>
    <w:basedOn w:val="Normal"/>
    <w:link w:val="FooterChar"/>
    <w:uiPriority w:val="99"/>
    <w:unhideWhenUsed/>
    <w:rsid w:val="00D73DF0"/>
    <w:pPr>
      <w:tabs>
        <w:tab w:val="center" w:pos="4677"/>
        <w:tab w:val="right" w:pos="9355"/>
      </w:tabs>
    </w:pPr>
  </w:style>
  <w:style w:type="character" w:customStyle="1" w:styleId="FooterChar">
    <w:name w:val="Footer Char"/>
    <w:basedOn w:val="DefaultParagraphFont"/>
    <w:link w:val="Footer"/>
    <w:uiPriority w:val="99"/>
    <w:rsid w:val="00D73DF0"/>
    <w:rPr>
      <w:rFonts w:eastAsiaTheme="minorEastAsia"/>
      <w:sz w:val="24"/>
      <w:szCs w:val="24"/>
      <w:lang w:val="ru-RU" w:eastAsia="ru-RU"/>
    </w:rPr>
  </w:style>
  <w:style w:type="paragraph" w:styleId="BalloonText">
    <w:name w:val="Balloon Text"/>
    <w:basedOn w:val="Normal"/>
    <w:link w:val="BalloonTextChar"/>
    <w:uiPriority w:val="99"/>
    <w:semiHidden/>
    <w:unhideWhenUsed/>
    <w:rsid w:val="00D73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DF0"/>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2</cp:revision>
  <cp:lastPrinted>2018-04-26T12:34:00Z</cp:lastPrinted>
  <dcterms:created xsi:type="dcterms:W3CDTF">2018-04-26T11:23:00Z</dcterms:created>
  <dcterms:modified xsi:type="dcterms:W3CDTF">2018-04-26T12:46:00Z</dcterms:modified>
</cp:coreProperties>
</file>