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A1" w:rsidRPr="00317C10" w:rsidRDefault="00FD53A1" w:rsidP="00FD53A1">
      <w:pPr>
        <w:pStyle w:val="tt"/>
        <w:spacing w:before="120" w:line="276" w:lineRule="auto"/>
        <w:ind w:left="1560" w:right="282"/>
        <w:rPr>
          <w:sz w:val="28"/>
          <w:szCs w:val="28"/>
          <w:lang w:val="ro-RO"/>
        </w:rPr>
      </w:pPr>
    </w:p>
    <w:p w:rsidR="00317C10" w:rsidRPr="00317C10" w:rsidRDefault="00317C10" w:rsidP="00317C10">
      <w:pPr>
        <w:spacing w:line="360" w:lineRule="auto"/>
        <w:ind w:firstLine="708"/>
        <w:jc w:val="center"/>
        <w:rPr>
          <w:b/>
          <w:sz w:val="24"/>
          <w:szCs w:val="24"/>
          <w:lang w:val="ro-RO"/>
        </w:rPr>
      </w:pPr>
    </w:p>
    <w:p w:rsidR="00317C10" w:rsidRPr="00317C10" w:rsidRDefault="00317C10" w:rsidP="00317C10">
      <w:pPr>
        <w:spacing w:before="240" w:line="360" w:lineRule="auto"/>
        <w:ind w:firstLine="708"/>
        <w:jc w:val="center"/>
        <w:rPr>
          <w:b/>
          <w:sz w:val="28"/>
          <w:szCs w:val="28"/>
          <w:lang w:val="ro-RO"/>
        </w:rPr>
      </w:pPr>
      <w:r w:rsidRPr="00317C10">
        <w:rPr>
          <w:b/>
          <w:sz w:val="28"/>
          <w:szCs w:val="28"/>
          <w:lang w:val="ro-RO"/>
        </w:rPr>
        <w:t xml:space="preserve">NOTĂ INFORMATIVĂ </w:t>
      </w:r>
    </w:p>
    <w:p w:rsidR="00FD53A1" w:rsidRPr="00317C10" w:rsidRDefault="00CD244D" w:rsidP="00423438">
      <w:pPr>
        <w:pStyle w:val="Body0"/>
        <w:spacing w:line="276" w:lineRule="auto"/>
        <w:ind w:left="1134" w:right="329"/>
        <w:jc w:val="center"/>
        <w:rPr>
          <w:rFonts w:ascii="Times New Roman" w:hAnsi="Times New Roman" w:cs="Times New Roman"/>
          <w:b/>
          <w:sz w:val="28"/>
          <w:szCs w:val="28"/>
          <w:highlight w:val="yellow"/>
          <w:lang w:val="ro-RO"/>
        </w:rPr>
      </w:pPr>
      <w:r>
        <w:rPr>
          <w:rFonts w:ascii="Times New Roman" w:hAnsi="Times New Roman" w:cs="Times New Roman"/>
          <w:b/>
          <w:sz w:val="28"/>
          <w:szCs w:val="28"/>
          <w:lang w:val="ro-RO"/>
        </w:rPr>
        <w:t xml:space="preserve">la </w:t>
      </w:r>
      <w:r w:rsidRPr="00CD244D">
        <w:rPr>
          <w:rFonts w:ascii="Times New Roman" w:hAnsi="Times New Roman" w:cs="Times New Roman"/>
          <w:b/>
          <w:sz w:val="28"/>
          <w:szCs w:val="28"/>
          <w:lang w:val="ro-RO"/>
        </w:rPr>
        <w:t xml:space="preserve">proiectul ordinului de aprobare a normei de metrologie legală </w:t>
      </w:r>
      <w:r w:rsidR="004D03EC" w:rsidRPr="004D03EC">
        <w:rPr>
          <w:rFonts w:ascii="Times New Roman" w:hAnsi="Times New Roman" w:cs="Times New Roman"/>
          <w:b/>
          <w:sz w:val="28"/>
          <w:szCs w:val="28"/>
          <w:lang w:val="ro-RO"/>
        </w:rPr>
        <w:t>NML 3-12:2018 „Dispozitive de conversie. Procedura de verificare metrologică”</w:t>
      </w:r>
    </w:p>
    <w:p w:rsidR="00FD53A1" w:rsidRDefault="00FD53A1" w:rsidP="00FD53A1">
      <w:pPr>
        <w:pStyle w:val="Body0"/>
        <w:ind w:left="1710" w:right="752"/>
        <w:jc w:val="center"/>
        <w:rPr>
          <w:rFonts w:ascii="Times New Roman" w:hAnsi="Times New Roman" w:cs="Times New Roman"/>
          <w:sz w:val="28"/>
          <w:szCs w:val="28"/>
          <w:highlight w:val="yellow"/>
          <w:lang w:val="ro-RO"/>
        </w:rPr>
      </w:pPr>
    </w:p>
    <w:p w:rsidR="001074A1" w:rsidRPr="00951446" w:rsidRDefault="001074A1" w:rsidP="00FD53A1">
      <w:pPr>
        <w:pStyle w:val="Body0"/>
        <w:ind w:left="1710" w:right="752"/>
        <w:jc w:val="center"/>
        <w:rPr>
          <w:rFonts w:ascii="Times New Roman" w:hAnsi="Times New Roman" w:cs="Times New Roman"/>
          <w:sz w:val="28"/>
          <w:szCs w:val="28"/>
          <w:highlight w:val="yellow"/>
          <w:lang w:val="ro-RO"/>
        </w:rPr>
      </w:pP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Proiectul normei de metrologie legală NML 3-12:2018 „Dispozitive de conversie. Procedura de verificare metrologică” a fost elaborat în conformitate cu art. 5, alin. (3), art. 6, alin. (3) și art. 13, alin. (3) al Legii metrologiei nr. 19 din 4 martie 2016 (Monitorul Oficial al Republicii Moldova, 2016, nr.100-105, art.190).</w:t>
      </w: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Elaborarea proiectul NML enunțat este prevăzută în „Programului de perspectivă pentru anii 2016-2020 privind revizuirea fondului de documente normative din domeniul metrologiei în scopul armonizării cu legislația şi standardele europene şi internaţionale” aprobat prin Ordinul nr. 34 din 02.03.2016. Proiectul conține procedura de verificare metrologică inițială, periodică și după reparare a </w:t>
      </w:r>
      <w:r>
        <w:rPr>
          <w:b w:val="0"/>
          <w:sz w:val="28"/>
          <w:szCs w:val="28"/>
          <w:lang w:val="ro-RO"/>
        </w:rPr>
        <w:t>dispozitivelor de conversie</w:t>
      </w:r>
      <w:r w:rsidRPr="004D03EC">
        <w:rPr>
          <w:b w:val="0"/>
          <w:sz w:val="28"/>
          <w:szCs w:val="28"/>
          <w:lang w:val="ro-RO"/>
        </w:rPr>
        <w:t xml:space="preserve">. </w:t>
      </w:r>
      <w:r w:rsidR="00BE21C9" w:rsidRPr="00BE21C9">
        <w:rPr>
          <w:b w:val="0"/>
          <w:sz w:val="28"/>
          <w:szCs w:val="28"/>
          <w:lang w:val="ro-RO"/>
        </w:rPr>
        <w:t xml:space="preserve">Documentul normativ în vigoare NM 3-03:2003 ”Corector de condiții de stare a gazelor ”Flux-1” este depășit și se abrogă prin prezentul ordin. </w:t>
      </w:r>
      <w:r w:rsidRPr="004D03EC">
        <w:rPr>
          <w:b w:val="0"/>
          <w:sz w:val="28"/>
          <w:szCs w:val="28"/>
          <w:lang w:val="ro-RO"/>
        </w:rPr>
        <w:t xml:space="preserve">Urmare a conlucrării cu Institutul Național de Metrologie  și laboratoarele desemnate vizate, proiectul a fost îmbunătățit și </w:t>
      </w:r>
      <w:r>
        <w:rPr>
          <w:b w:val="0"/>
          <w:sz w:val="28"/>
          <w:szCs w:val="28"/>
          <w:lang w:val="ro-RO"/>
        </w:rPr>
        <w:t xml:space="preserve">urmează a fi </w:t>
      </w:r>
      <w:r w:rsidRPr="004D03EC">
        <w:rPr>
          <w:b w:val="0"/>
          <w:sz w:val="28"/>
          <w:szCs w:val="28"/>
          <w:lang w:val="ro-RO"/>
        </w:rPr>
        <w:t>examinat în cadrul Consiliului Național de Metrologie.</w:t>
      </w: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Verificarea metrologică a dispozitivelor de conversie se efectuează de către laboratoare de verificare metrologică desemnate, cu perioada de verificare conform ”Listei Oficiale a mijloacelor de măsurare și măsurărilor supuse controlului metrologic legal” aprobate prin Hotărîrea Guvernului nr. 1042 din 13.09.2016 (Monitorul Oficial al Republicii Moldova, 2016, nr.306-313, art.1130).</w:t>
      </w:r>
    </w:p>
    <w:p w:rsidR="007F2EA7" w:rsidRPr="003C2546" w:rsidRDefault="007F2EA7" w:rsidP="00034A35">
      <w:pPr>
        <w:pStyle w:val="tt"/>
        <w:spacing w:line="276" w:lineRule="auto"/>
        <w:ind w:left="1080"/>
        <w:jc w:val="both"/>
        <w:rPr>
          <w:b w:val="0"/>
          <w:sz w:val="20"/>
          <w:szCs w:val="20"/>
          <w:lang w:val="en-GB"/>
        </w:rPr>
      </w:pPr>
      <w:bookmarkStart w:id="0" w:name="_GoBack"/>
      <w:bookmarkEnd w:id="0"/>
    </w:p>
    <w:sectPr w:rsidR="007F2EA7" w:rsidRPr="003C2546" w:rsidSect="00D26A7A">
      <w:pgSz w:w="11907" w:h="16834" w:code="9"/>
      <w:pgMar w:top="426" w:right="283" w:bottom="0"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A1"/>
    <w:rsid w:val="00034A35"/>
    <w:rsid w:val="0004662A"/>
    <w:rsid w:val="001074A1"/>
    <w:rsid w:val="00150DBD"/>
    <w:rsid w:val="001F5B47"/>
    <w:rsid w:val="00220CC3"/>
    <w:rsid w:val="002F7A58"/>
    <w:rsid w:val="002F7EA7"/>
    <w:rsid w:val="00302417"/>
    <w:rsid w:val="00317C10"/>
    <w:rsid w:val="003762E5"/>
    <w:rsid w:val="003A5AF0"/>
    <w:rsid w:val="003C2546"/>
    <w:rsid w:val="00423438"/>
    <w:rsid w:val="004D03EC"/>
    <w:rsid w:val="004F5A35"/>
    <w:rsid w:val="005D44C6"/>
    <w:rsid w:val="005E26B6"/>
    <w:rsid w:val="006076E9"/>
    <w:rsid w:val="00617DC1"/>
    <w:rsid w:val="00637D94"/>
    <w:rsid w:val="00761933"/>
    <w:rsid w:val="00771534"/>
    <w:rsid w:val="00776705"/>
    <w:rsid w:val="007B6523"/>
    <w:rsid w:val="007F2EA7"/>
    <w:rsid w:val="00802248"/>
    <w:rsid w:val="00837DAF"/>
    <w:rsid w:val="00951446"/>
    <w:rsid w:val="00B23722"/>
    <w:rsid w:val="00B93D86"/>
    <w:rsid w:val="00BE21C9"/>
    <w:rsid w:val="00CD244D"/>
    <w:rsid w:val="00D26A7A"/>
    <w:rsid w:val="00FA676F"/>
    <w:rsid w:val="00FB160E"/>
    <w:rsid w:val="00FD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68F09-92F1-4DF3-86E6-DAAB51E1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A1"/>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317C10"/>
    <w:pPr>
      <w:keepNext/>
      <w:outlineLvl w:val="0"/>
    </w:pPr>
    <w:rPr>
      <w:b/>
      <w:caps/>
      <w:spacing w:val="2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FD53A1"/>
    <w:pPr>
      <w:jc w:val="center"/>
    </w:pPr>
    <w:rPr>
      <w:b/>
      <w:bCs/>
      <w:sz w:val="24"/>
      <w:szCs w:val="24"/>
      <w:lang w:val="ru-RU"/>
    </w:rPr>
  </w:style>
  <w:style w:type="character" w:customStyle="1" w:styleId="Body">
    <w:name w:val="Body Знак"/>
    <w:link w:val="Body0"/>
    <w:locked/>
    <w:rsid w:val="00FD53A1"/>
    <w:rPr>
      <w:sz w:val="24"/>
      <w:szCs w:val="24"/>
      <w:lang w:val="en-US"/>
    </w:rPr>
  </w:style>
  <w:style w:type="paragraph" w:customStyle="1" w:styleId="Body0">
    <w:name w:val="Body"/>
    <w:basedOn w:val="Normal"/>
    <w:link w:val="Body"/>
    <w:qFormat/>
    <w:rsid w:val="00FD53A1"/>
    <w:pPr>
      <w:widowControl w:val="0"/>
    </w:pPr>
    <w:rPr>
      <w:rFonts w:asciiTheme="minorHAnsi" w:eastAsiaTheme="minorHAnsi" w:hAnsiTheme="minorHAnsi" w:cstheme="minorBidi"/>
      <w:sz w:val="24"/>
      <w:szCs w:val="24"/>
      <w:lang w:val="en-US" w:eastAsia="en-US"/>
    </w:rPr>
  </w:style>
  <w:style w:type="character" w:customStyle="1" w:styleId="Heading1Char">
    <w:name w:val="Heading 1 Char"/>
    <w:basedOn w:val="DefaultParagraphFont"/>
    <w:link w:val="Heading1"/>
    <w:rsid w:val="00317C10"/>
    <w:rPr>
      <w:rFonts w:ascii="Times New Roman" w:eastAsia="Times New Roman" w:hAnsi="Times New Roman" w:cs="Times New Roman"/>
      <w:b/>
      <w:caps/>
      <w:spacing w:val="20"/>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cp:lastPrinted>2018-03-15T15:11:00Z</cp:lastPrinted>
  <dcterms:created xsi:type="dcterms:W3CDTF">2018-03-21T12:35:00Z</dcterms:created>
  <dcterms:modified xsi:type="dcterms:W3CDTF">2018-03-21T12:35:00Z</dcterms:modified>
</cp:coreProperties>
</file>