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8AF" w:rsidRPr="00B07324" w:rsidRDefault="000C0CA8" w:rsidP="001E2DB0">
      <w:pPr>
        <w:spacing w:after="0" w:line="240" w:lineRule="auto"/>
        <w:jc w:val="center"/>
        <w:rPr>
          <w:b/>
          <w:sz w:val="26"/>
          <w:szCs w:val="26"/>
          <w:lang w:val="ro-MD"/>
        </w:rPr>
      </w:pPr>
      <w:r w:rsidRPr="00B07324">
        <w:rPr>
          <w:b/>
          <w:sz w:val="26"/>
          <w:szCs w:val="26"/>
          <w:lang w:val="ro-MD"/>
        </w:rPr>
        <w:t>Notă informativă</w:t>
      </w:r>
    </w:p>
    <w:p w:rsidR="000C0CA8" w:rsidRPr="00B07324" w:rsidRDefault="000C0CA8" w:rsidP="001E2DB0">
      <w:pPr>
        <w:spacing w:after="0" w:line="240" w:lineRule="auto"/>
        <w:rPr>
          <w:b/>
          <w:sz w:val="26"/>
          <w:szCs w:val="26"/>
          <w:lang w:val="ro-MD"/>
        </w:rPr>
      </w:pPr>
      <w:r w:rsidRPr="00B07324">
        <w:rPr>
          <w:b/>
          <w:sz w:val="26"/>
          <w:szCs w:val="26"/>
          <w:lang w:val="ro-MD"/>
        </w:rPr>
        <w:t xml:space="preserve">la proiectul hotărârii Guvernului cu privire la aprobarea Programului </w:t>
      </w:r>
    </w:p>
    <w:p w:rsidR="000C0CA8" w:rsidRPr="00B07324" w:rsidRDefault="000C0CA8" w:rsidP="001E2DB0">
      <w:pPr>
        <w:spacing w:after="0" w:line="240" w:lineRule="auto"/>
        <w:rPr>
          <w:b/>
          <w:sz w:val="26"/>
          <w:szCs w:val="26"/>
          <w:lang w:val="ro-MD"/>
        </w:rPr>
      </w:pPr>
      <w:r w:rsidRPr="00B07324">
        <w:rPr>
          <w:b/>
          <w:sz w:val="26"/>
          <w:szCs w:val="26"/>
          <w:lang w:val="ro-MD"/>
        </w:rPr>
        <w:t>„START pentru TINERI: o afacere durabilă la tine acasă</w:t>
      </w:r>
      <w:r w:rsidR="001B2FCC">
        <w:rPr>
          <w:b/>
          <w:sz w:val="26"/>
          <w:szCs w:val="26"/>
          <w:lang w:val="ro-MD"/>
        </w:rPr>
        <w:t>”</w:t>
      </w:r>
      <w:r w:rsidRPr="00B07324">
        <w:rPr>
          <w:b/>
          <w:sz w:val="26"/>
          <w:szCs w:val="26"/>
          <w:lang w:val="ro-MD"/>
        </w:rPr>
        <w:t xml:space="preserve"> pentru anii 2018-2020</w:t>
      </w:r>
    </w:p>
    <w:p w:rsidR="000C0CA8" w:rsidRPr="00B07324" w:rsidRDefault="000C0CA8" w:rsidP="000C0CA8">
      <w:pPr>
        <w:spacing w:after="0"/>
        <w:jc w:val="center"/>
        <w:rPr>
          <w:b/>
          <w:sz w:val="26"/>
          <w:szCs w:val="26"/>
          <w:lang w:val="ro-MD"/>
        </w:rPr>
      </w:pPr>
    </w:p>
    <w:p w:rsidR="000C0CA8" w:rsidRPr="00B07324" w:rsidRDefault="000C0CA8" w:rsidP="000C0CA8">
      <w:pPr>
        <w:pStyle w:val="NoSpacing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o-MD"/>
        </w:rPr>
      </w:pPr>
      <w:r w:rsidRPr="00B07324">
        <w:rPr>
          <w:rFonts w:ascii="Times New Roman" w:hAnsi="Times New Roman" w:cs="Times New Roman"/>
          <w:b/>
          <w:color w:val="000000"/>
          <w:sz w:val="26"/>
          <w:szCs w:val="26"/>
          <w:lang w:val="ro-MD"/>
        </w:rPr>
        <w:t>Condițiile ce au impus elaborarea proiectului și finalitățile urmărite</w:t>
      </w:r>
    </w:p>
    <w:p w:rsidR="004045CF" w:rsidRPr="00B07324" w:rsidRDefault="003D7A89" w:rsidP="004045CF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t xml:space="preserve">În Republica Moldova tinerii reprezintă un segment important al populației care contribuie semnificativ la dezvoltarea socio-economică și prosperarea țării. Potrivit datelor Biroului Naţional de Statistică al Republicii Moldova, privind structura </w:t>
      </w:r>
      <w:r w:rsidR="004045CF" w:rsidRPr="00B07324">
        <w:rPr>
          <w:rFonts w:ascii="Times New Roman" w:eastAsia="Times New Roman" w:hAnsi="Times New Roman" w:cs="Times New Roman"/>
          <w:sz w:val="26"/>
          <w:szCs w:val="26"/>
        </w:rPr>
        <w:t>populației</w:t>
      </w:r>
      <w:r w:rsidRPr="00B07324">
        <w:rPr>
          <w:rFonts w:ascii="Times New Roman" w:eastAsia="Times New Roman" w:hAnsi="Times New Roman" w:cs="Times New Roman"/>
          <w:sz w:val="26"/>
          <w:szCs w:val="26"/>
        </w:rPr>
        <w:t xml:space="preserve"> stabile pe grupe de vâ</w:t>
      </w:r>
      <w:r w:rsidR="004045CF" w:rsidRPr="00B07324">
        <w:rPr>
          <w:rFonts w:ascii="Times New Roman" w:eastAsia="Times New Roman" w:hAnsi="Times New Roman" w:cs="Times New Roman"/>
          <w:sz w:val="26"/>
          <w:szCs w:val="26"/>
        </w:rPr>
        <w:t>rstă şi sexe la 1 ianuarie 2017</w:t>
      </w:r>
      <w:r w:rsidRPr="00B07324">
        <w:rPr>
          <w:rFonts w:ascii="Times New Roman" w:eastAsia="Times New Roman" w:hAnsi="Times New Roman" w:cs="Times New Roman"/>
          <w:sz w:val="26"/>
          <w:szCs w:val="26"/>
        </w:rPr>
        <w:t>, tinerii cu vârsta cuprinsă între 18-35 de ani au constituit 1082,23 mii persoane, în descreștere cu 34.5 mii persoane sau 3.1% comparativ cu anul 2015, constituind ≈30,5% din numărul populației stabile</w:t>
      </w:r>
      <w:r w:rsidR="004045CF" w:rsidRPr="00B073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7324">
        <w:rPr>
          <w:rFonts w:ascii="Times New Roman" w:eastAsia="Times New Roman" w:hAnsi="Times New Roman" w:cs="Times New Roman"/>
          <w:sz w:val="26"/>
          <w:szCs w:val="26"/>
        </w:rPr>
        <w:t xml:space="preserve">(cu 2% mai puțin comparativ cu anul 2105), dintre care ≈44.3% locuiesc în mediul urban şi ≈55.7% locuiesc în mediul rural. </w:t>
      </w:r>
    </w:p>
    <w:p w:rsidR="004045CF" w:rsidRPr="00B07324" w:rsidRDefault="004045CF" w:rsidP="004045CF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t xml:space="preserve">Totodată, statistica națională privind relația tinerilor cu piața muncii interne atestă faptul că în raport cu statutul activității curente, 3 din 10 tineri sunt plasați în câmpul muncii, iar circa 2/3 sunt economic inactivi (447 mii), dintre care mai mult de jumătate sunt încadrați în procesul de studii și formare profesională, iar peste 20% sunt ocupați cu activități casnice, inclusiv responsabilități familiale. Dintre tinerii ocupaţi pe piaţa muncii, peste 31% au locuri de muncă informale, iar în rândul tinerilor salariați 10,4% lucrează fără contracte individuale de muncă. </w:t>
      </w:r>
    </w:p>
    <w:p w:rsidR="003D7A89" w:rsidRPr="00B07324" w:rsidRDefault="004045CF" w:rsidP="00CD1846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t xml:space="preserve">Din totalul populației încadrate în câmpul muncii se atestă o descreștere simțitoare a ponderii persoanelor tinere ocupate, iar șomajul în rândul tinerilor, chiar și cu tendinţa de diminuare înregistrată în ultimii ani, se </w:t>
      </w:r>
      <w:r w:rsidR="001022D8" w:rsidRPr="00B07324">
        <w:rPr>
          <w:rFonts w:ascii="Times New Roman" w:eastAsia="Times New Roman" w:hAnsi="Times New Roman" w:cs="Times New Roman"/>
          <w:sz w:val="26"/>
          <w:szCs w:val="26"/>
        </w:rPr>
        <w:t>menține</w:t>
      </w:r>
      <w:r w:rsidRPr="00B07324">
        <w:rPr>
          <w:rFonts w:ascii="Times New Roman" w:eastAsia="Times New Roman" w:hAnsi="Times New Roman" w:cs="Times New Roman"/>
          <w:sz w:val="26"/>
          <w:szCs w:val="26"/>
        </w:rPr>
        <w:t xml:space="preserve"> la cele mai înalte </w:t>
      </w:r>
      <w:r w:rsidR="001022D8" w:rsidRPr="00B07324">
        <w:rPr>
          <w:rFonts w:ascii="Times New Roman" w:eastAsia="Times New Roman" w:hAnsi="Times New Roman" w:cs="Times New Roman"/>
          <w:sz w:val="26"/>
          <w:szCs w:val="26"/>
        </w:rPr>
        <w:t>proporții</w:t>
      </w:r>
      <w:r w:rsidRPr="00B07324">
        <w:rPr>
          <w:rFonts w:ascii="Times New Roman" w:eastAsia="Times New Roman" w:hAnsi="Times New Roman" w:cs="Times New Roman"/>
          <w:sz w:val="26"/>
          <w:szCs w:val="26"/>
        </w:rPr>
        <w:t xml:space="preserve"> – 7,2% în 2016 comparativ cu alte grupe de vârstă sau media la nivel de </w:t>
      </w:r>
      <w:r w:rsidR="001022D8" w:rsidRPr="00B07324">
        <w:rPr>
          <w:rFonts w:ascii="Times New Roman" w:eastAsia="Times New Roman" w:hAnsi="Times New Roman" w:cs="Times New Roman"/>
          <w:sz w:val="26"/>
          <w:szCs w:val="26"/>
        </w:rPr>
        <w:t>țară</w:t>
      </w:r>
      <w:r w:rsidRPr="00B07324">
        <w:rPr>
          <w:rFonts w:ascii="Times New Roman" w:eastAsia="Times New Roman" w:hAnsi="Times New Roman" w:cs="Times New Roman"/>
          <w:sz w:val="26"/>
          <w:szCs w:val="26"/>
        </w:rPr>
        <w:t xml:space="preserve"> (circa 4%). </w:t>
      </w:r>
      <w:r w:rsidR="001022D8" w:rsidRPr="00B07324">
        <w:rPr>
          <w:rFonts w:ascii="Times New Roman" w:eastAsia="Times New Roman" w:hAnsi="Times New Roman" w:cs="Times New Roman"/>
          <w:sz w:val="26"/>
          <w:szCs w:val="26"/>
        </w:rPr>
        <w:t>Cu toate acestea se constată că, s</w:t>
      </w:r>
      <w:r w:rsidRPr="00B07324">
        <w:rPr>
          <w:rFonts w:ascii="Times New Roman" w:eastAsia="Times New Roman" w:hAnsi="Times New Roman" w:cs="Times New Roman"/>
          <w:sz w:val="26"/>
          <w:szCs w:val="26"/>
        </w:rPr>
        <w:t xml:space="preserve">căderea ratei de șomaj în rândul tinerilor este rezultatul nivelului scăzut de înregistrare a șomajului oficial, fluxul migraţional intens al tinerilor peste hotarele </w:t>
      </w:r>
      <w:r w:rsidR="008623FD" w:rsidRPr="00B07324">
        <w:rPr>
          <w:rFonts w:ascii="Times New Roman" w:eastAsia="Times New Roman" w:hAnsi="Times New Roman" w:cs="Times New Roman"/>
          <w:sz w:val="26"/>
          <w:szCs w:val="26"/>
        </w:rPr>
        <w:t>țării</w:t>
      </w:r>
      <w:r w:rsidRPr="00B0732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C0CA8" w:rsidRPr="00B07324" w:rsidRDefault="001022D8" w:rsidP="008E6E07">
      <w:pPr>
        <w:spacing w:after="0" w:line="240" w:lineRule="auto"/>
        <w:jc w:val="both"/>
        <w:rPr>
          <w:sz w:val="26"/>
          <w:szCs w:val="26"/>
          <w:lang w:val="ro-MD"/>
        </w:rPr>
      </w:pPr>
      <w:r w:rsidRPr="00B07324">
        <w:rPr>
          <w:rFonts w:eastAsiaTheme="minorEastAsia"/>
          <w:sz w:val="26"/>
          <w:szCs w:val="26"/>
          <w:lang w:val="ro-MD"/>
        </w:rPr>
        <w:t xml:space="preserve">Astfel, întru soluționarea acestei probleme </w:t>
      </w:r>
      <w:r w:rsidR="0094124F" w:rsidRPr="00B07324">
        <w:rPr>
          <w:rFonts w:eastAsiaTheme="minorEastAsia"/>
          <w:sz w:val="26"/>
          <w:szCs w:val="26"/>
          <w:lang w:val="ro-MD"/>
        </w:rPr>
        <w:t>Ministerul Economiei și Infrastructurii</w:t>
      </w:r>
      <w:r w:rsidR="0094124F">
        <w:rPr>
          <w:rFonts w:eastAsiaTheme="minorEastAsia"/>
          <w:sz w:val="26"/>
          <w:szCs w:val="26"/>
          <w:lang w:val="ro-MD"/>
        </w:rPr>
        <w:t xml:space="preserve"> </w:t>
      </w:r>
      <w:r w:rsidR="0094124F" w:rsidRPr="00B07324">
        <w:rPr>
          <w:rFonts w:eastAsiaTheme="minorEastAsia"/>
          <w:sz w:val="26"/>
          <w:szCs w:val="26"/>
          <w:lang w:val="ro-MD"/>
        </w:rPr>
        <w:t xml:space="preserve"> </w:t>
      </w:r>
      <w:r w:rsidR="0094124F">
        <w:rPr>
          <w:rFonts w:eastAsiaTheme="minorEastAsia"/>
          <w:sz w:val="26"/>
          <w:szCs w:val="26"/>
          <w:lang w:val="ro-MD"/>
        </w:rPr>
        <w:t xml:space="preserve">în colaborare cu </w:t>
      </w:r>
      <w:r w:rsidRPr="00B07324">
        <w:rPr>
          <w:rFonts w:eastAsiaTheme="minorEastAsia"/>
          <w:sz w:val="26"/>
          <w:szCs w:val="26"/>
          <w:lang w:val="ro-MD"/>
        </w:rPr>
        <w:t>Organizația pentru Dezvoltarea Sectorului Întreprinderilor Mici și Mijlocii în coordonare cu a elaborat Pro</w:t>
      </w:r>
      <w:r w:rsidR="00CD1846" w:rsidRPr="00B07324">
        <w:rPr>
          <w:rFonts w:eastAsiaTheme="minorEastAsia"/>
          <w:sz w:val="26"/>
          <w:szCs w:val="26"/>
          <w:lang w:val="ro-MD"/>
        </w:rPr>
        <w:t xml:space="preserve">gramul </w:t>
      </w:r>
      <w:r w:rsidR="0094124F">
        <w:rPr>
          <w:sz w:val="26"/>
          <w:szCs w:val="26"/>
          <w:lang w:val="ro-MD"/>
        </w:rPr>
        <w:t>START pentru TINERI</w:t>
      </w:r>
      <w:r w:rsidR="00CD1846" w:rsidRPr="00B07324">
        <w:rPr>
          <w:sz w:val="26"/>
          <w:szCs w:val="26"/>
          <w:lang w:val="ro-MD"/>
        </w:rPr>
        <w:t>: o afacere durabilă la tine acasă pentru anii 2018-2020</w:t>
      </w:r>
      <w:r w:rsidR="008E6E07" w:rsidRPr="00B07324">
        <w:rPr>
          <w:sz w:val="26"/>
          <w:szCs w:val="26"/>
          <w:lang w:val="ro-MD"/>
        </w:rPr>
        <w:t>.</w:t>
      </w:r>
    </w:p>
    <w:p w:rsidR="00A94D88" w:rsidRPr="00B07324" w:rsidRDefault="00A94D88" w:rsidP="008E6E07">
      <w:pPr>
        <w:spacing w:after="0" w:line="240" w:lineRule="auto"/>
        <w:jc w:val="both"/>
        <w:rPr>
          <w:b/>
          <w:sz w:val="26"/>
          <w:szCs w:val="26"/>
          <w:lang w:val="ro-MD"/>
        </w:rPr>
      </w:pPr>
    </w:p>
    <w:p w:rsidR="00A94D88" w:rsidRPr="00C516BB" w:rsidRDefault="005013BF" w:rsidP="00A94D88">
      <w:pPr>
        <w:spacing w:after="240" w:line="240" w:lineRule="auto"/>
        <w:jc w:val="both"/>
        <w:rPr>
          <w:rFonts w:eastAsia="Times New Roman"/>
          <w:sz w:val="26"/>
          <w:szCs w:val="26"/>
          <w:lang w:val="ro-MD"/>
        </w:rPr>
      </w:pPr>
      <w:r w:rsidRPr="00B07324">
        <w:rPr>
          <w:rFonts w:eastAsia="Times New Roman"/>
          <w:sz w:val="26"/>
          <w:szCs w:val="26"/>
          <w:lang w:val="ro-MD"/>
        </w:rPr>
        <w:t xml:space="preserve">Totodată, </w:t>
      </w:r>
      <w:r w:rsidRPr="00C516BB">
        <w:rPr>
          <w:rFonts w:eastAsia="Times New Roman"/>
          <w:sz w:val="26"/>
          <w:szCs w:val="26"/>
          <w:lang w:val="ro-MD"/>
        </w:rPr>
        <w:t>t</w:t>
      </w:r>
      <w:r w:rsidR="00A94D88" w:rsidRPr="00C516BB">
        <w:rPr>
          <w:rFonts w:eastAsia="Times New Roman"/>
          <w:sz w:val="26"/>
          <w:szCs w:val="26"/>
          <w:lang w:val="ro-MD"/>
        </w:rPr>
        <w:t xml:space="preserve">emei </w:t>
      </w:r>
      <w:r w:rsidR="00C516BB" w:rsidRPr="00C516BB">
        <w:rPr>
          <w:rFonts w:eastAsia="Times New Roman"/>
          <w:sz w:val="26"/>
          <w:szCs w:val="26"/>
          <w:lang w:val="ro-MD"/>
        </w:rPr>
        <w:t xml:space="preserve">juridic </w:t>
      </w:r>
      <w:r w:rsidR="00A94D88" w:rsidRPr="00C516BB">
        <w:rPr>
          <w:rFonts w:eastAsia="Times New Roman"/>
          <w:sz w:val="26"/>
          <w:szCs w:val="26"/>
          <w:lang w:val="ro-MD"/>
        </w:rPr>
        <w:t>pentru</w:t>
      </w:r>
      <w:r w:rsidR="00A94D88" w:rsidRPr="00B07324">
        <w:rPr>
          <w:rFonts w:eastAsia="Times New Roman"/>
          <w:sz w:val="26"/>
          <w:szCs w:val="26"/>
          <w:lang w:val="ro-MD"/>
        </w:rPr>
        <w:t xml:space="preserve"> </w:t>
      </w:r>
      <w:r w:rsidRPr="00B07324">
        <w:rPr>
          <w:rFonts w:eastAsia="Times New Roman"/>
          <w:sz w:val="26"/>
          <w:szCs w:val="26"/>
          <w:lang w:val="ro-MD"/>
        </w:rPr>
        <w:t>elaborarea Programului respectiv servesc prevederile</w:t>
      </w:r>
      <w:r w:rsidR="00B44306">
        <w:rPr>
          <w:rFonts w:eastAsia="Times New Roman"/>
          <w:sz w:val="26"/>
          <w:szCs w:val="26"/>
          <w:lang w:val="ro-MD"/>
        </w:rPr>
        <w:t xml:space="preserve"> T</w:t>
      </w:r>
      <w:r w:rsidR="00A94D88" w:rsidRPr="00935307">
        <w:rPr>
          <w:rFonts w:eastAsia="Times New Roman"/>
          <w:sz w:val="26"/>
          <w:szCs w:val="26"/>
          <w:lang w:val="ro-MD"/>
        </w:rPr>
        <w:t xml:space="preserve">itlului IV capitolul 10 al Acordului de Asociere între Republica Moldova, pe de o parte, şi Uniunea Europeană şi Comunitatea Europeană a Energiei Atomice şi statele membre ale acestora, pe de altă parte, ratificat prin </w:t>
      </w:r>
      <w:hyperlink r:id="rId7" w:history="1">
        <w:r w:rsidR="00A94D88" w:rsidRPr="00B07324">
          <w:rPr>
            <w:rFonts w:eastAsia="Times New Roman"/>
            <w:color w:val="0000FF"/>
            <w:sz w:val="26"/>
            <w:szCs w:val="26"/>
            <w:u w:val="single"/>
            <w:lang w:val="ro-MD"/>
          </w:rPr>
          <w:t>Legea nr.112 din 2 iulie 2014</w:t>
        </w:r>
      </w:hyperlink>
      <w:r w:rsidR="00A94D88" w:rsidRPr="00935307">
        <w:rPr>
          <w:rFonts w:eastAsia="Times New Roman"/>
          <w:sz w:val="26"/>
          <w:szCs w:val="26"/>
          <w:lang w:val="ro-MD"/>
        </w:rPr>
        <w:t xml:space="preserve">, </w:t>
      </w:r>
      <w:r w:rsidRPr="00B07324">
        <w:rPr>
          <w:rFonts w:eastAsia="Times New Roman"/>
          <w:sz w:val="26"/>
          <w:szCs w:val="26"/>
          <w:lang w:val="ro-MD"/>
        </w:rPr>
        <w:t xml:space="preserve">precum și ale </w:t>
      </w:r>
      <w:r w:rsidR="00A94D88" w:rsidRPr="00B07324">
        <w:rPr>
          <w:rFonts w:eastAsia="Times New Roman"/>
          <w:sz w:val="26"/>
          <w:szCs w:val="26"/>
          <w:lang w:val="ro-MD"/>
        </w:rPr>
        <w:t>poziției</w:t>
      </w:r>
      <w:r w:rsidR="00A94D88" w:rsidRPr="00935307">
        <w:rPr>
          <w:rFonts w:eastAsia="Times New Roman"/>
          <w:sz w:val="26"/>
          <w:szCs w:val="26"/>
          <w:lang w:val="ro-MD"/>
        </w:rPr>
        <w:t xml:space="preserve"> 63 din Planul </w:t>
      </w:r>
      <w:r w:rsidR="00A94D88" w:rsidRPr="00B07324">
        <w:rPr>
          <w:rFonts w:eastAsia="Times New Roman"/>
          <w:sz w:val="26"/>
          <w:szCs w:val="26"/>
          <w:lang w:val="ro-MD"/>
        </w:rPr>
        <w:t>național</w:t>
      </w:r>
      <w:r w:rsidR="00A94D88" w:rsidRPr="00935307">
        <w:rPr>
          <w:rFonts w:eastAsia="Times New Roman"/>
          <w:sz w:val="26"/>
          <w:szCs w:val="26"/>
          <w:lang w:val="ro-MD"/>
        </w:rPr>
        <w:t xml:space="preserve"> de </w:t>
      </w:r>
      <w:r w:rsidR="00A94D88" w:rsidRPr="00B07324">
        <w:rPr>
          <w:rFonts w:eastAsia="Times New Roman"/>
          <w:sz w:val="26"/>
          <w:szCs w:val="26"/>
          <w:lang w:val="ro-MD"/>
        </w:rPr>
        <w:t>acțiuni</w:t>
      </w:r>
      <w:r w:rsidR="00A94D88" w:rsidRPr="00935307">
        <w:rPr>
          <w:rFonts w:eastAsia="Times New Roman"/>
          <w:sz w:val="26"/>
          <w:szCs w:val="26"/>
          <w:lang w:val="ro-MD"/>
        </w:rPr>
        <w:t xml:space="preserve"> pentru implementarea Acordului de Asociere Republica Moldova – Un</w:t>
      </w:r>
      <w:r w:rsidR="00A94D88" w:rsidRPr="00B07324">
        <w:rPr>
          <w:rFonts w:eastAsia="Times New Roman"/>
          <w:sz w:val="26"/>
          <w:szCs w:val="26"/>
          <w:lang w:val="ro-MD"/>
        </w:rPr>
        <w:t>iunea Europeană în perioada 2017-2019</w:t>
      </w:r>
      <w:r w:rsidR="00A94D88" w:rsidRPr="00935307">
        <w:rPr>
          <w:rFonts w:eastAsia="Times New Roman"/>
          <w:sz w:val="26"/>
          <w:szCs w:val="26"/>
          <w:lang w:val="ro-MD"/>
        </w:rPr>
        <w:t xml:space="preserve">, aprobat prin </w:t>
      </w:r>
      <w:r w:rsidR="00A94D88" w:rsidRPr="00B07324">
        <w:rPr>
          <w:rFonts w:eastAsia="Times New Roman"/>
          <w:sz w:val="26"/>
          <w:szCs w:val="26"/>
          <w:lang w:val="ro-MD"/>
        </w:rPr>
        <w:t>Hotărîrea Guvernulu</w:t>
      </w:r>
      <w:r w:rsidRPr="00B07324">
        <w:rPr>
          <w:rFonts w:eastAsia="Times New Roman"/>
          <w:sz w:val="26"/>
          <w:szCs w:val="26"/>
          <w:lang w:val="ro-MD"/>
        </w:rPr>
        <w:t>i nr.1472 din 30 decembrie 2016.</w:t>
      </w:r>
    </w:p>
    <w:p w:rsidR="00391118" w:rsidRPr="00B07324" w:rsidRDefault="00391118" w:rsidP="00016342">
      <w:pPr>
        <w:pStyle w:val="Normal1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6BB">
        <w:rPr>
          <w:rFonts w:ascii="Times New Roman" w:eastAsia="Times New Roman" w:hAnsi="Times New Roman" w:cs="Times New Roman"/>
          <w:sz w:val="26"/>
          <w:szCs w:val="26"/>
          <w:highlight w:val="white"/>
        </w:rPr>
        <w:t>Program</w:t>
      </w:r>
      <w:r w:rsidR="00C516BB" w:rsidRPr="00C516BB">
        <w:rPr>
          <w:rFonts w:ascii="Times New Roman" w:eastAsia="Times New Roman" w:hAnsi="Times New Roman" w:cs="Times New Roman"/>
          <w:sz w:val="26"/>
          <w:szCs w:val="26"/>
          <w:highlight w:val="white"/>
        </w:rPr>
        <w:t>ul</w:t>
      </w:r>
      <w:r w:rsidRPr="00C516B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are drept scop </w:t>
      </w:r>
      <w:r w:rsidRPr="00C516BB">
        <w:rPr>
          <w:rFonts w:ascii="Times New Roman" w:eastAsia="Times New Roman" w:hAnsi="Times New Roman" w:cs="Times New Roman"/>
          <w:sz w:val="26"/>
          <w:szCs w:val="26"/>
        </w:rPr>
        <w:t xml:space="preserve">integrarea tinerilor din Republica Moldova în circuitul economic prin facilitarea lansării și dezvoltării afacerilor </w:t>
      </w:r>
      <w:r w:rsidRPr="00C516BB">
        <w:rPr>
          <w:rFonts w:ascii="Times New Roman" w:eastAsia="Times New Roman" w:hAnsi="Times New Roman" w:cs="Times New Roman"/>
          <w:color w:val="auto"/>
          <w:sz w:val="26"/>
          <w:szCs w:val="26"/>
        </w:rPr>
        <w:t>sustenabile</w:t>
      </w:r>
      <w:r w:rsidRPr="00B07324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r w:rsidR="00C516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B0732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Pentru realizarea </w:t>
      </w:r>
      <w:r w:rsidR="00C516B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acestui scop </w:t>
      </w:r>
      <w:r w:rsidR="00016342" w:rsidRPr="00B0732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au fost </w:t>
      </w:r>
      <w:r w:rsidRPr="00B07324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stabilite următoarele </w:t>
      </w:r>
      <w:r w:rsidR="00016342" w:rsidRPr="00B07324">
        <w:rPr>
          <w:rFonts w:ascii="Times New Roman" w:eastAsia="Times New Roman" w:hAnsi="Times New Roman" w:cs="Times New Roman"/>
          <w:sz w:val="26"/>
          <w:szCs w:val="26"/>
        </w:rPr>
        <w:t>obiectivele specifice</w:t>
      </w:r>
      <w:r w:rsidRPr="00B0732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91118" w:rsidRPr="00B07324" w:rsidRDefault="00391118" w:rsidP="00016342">
      <w:pPr>
        <w:pStyle w:val="Normal1"/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lastRenderedPageBreak/>
        <w:t>stimularea spiritului antreprenorial în rândul tinerilor;</w:t>
      </w:r>
    </w:p>
    <w:p w:rsidR="00391118" w:rsidRPr="00B07324" w:rsidRDefault="00391118" w:rsidP="00016342">
      <w:pPr>
        <w:pStyle w:val="Normal1"/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t>dezvoltarea competențelor antreprenoriale prin asigurarea suportului informațional, consultativ și educațional;</w:t>
      </w:r>
    </w:p>
    <w:p w:rsidR="00391118" w:rsidRPr="00B07324" w:rsidRDefault="00391118" w:rsidP="00016342">
      <w:pPr>
        <w:pStyle w:val="Normal1"/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t xml:space="preserve">susținerea financiară a tinerilor pentru lansarea și dezvoltarea unei afaceri, </w:t>
      </w:r>
      <w:r w:rsidRPr="00B07324">
        <w:rPr>
          <w:rFonts w:ascii="Times New Roman" w:eastAsia="Times New Roman" w:hAnsi="Times New Roman" w:cs="Times New Roman"/>
          <w:color w:val="auto"/>
          <w:sz w:val="26"/>
          <w:szCs w:val="26"/>
        </w:rPr>
        <w:t>cu accent sporit pe afacerile inovative care sunt alineate sau ar contribui la dezvoltarea durabila;</w:t>
      </w:r>
    </w:p>
    <w:p w:rsidR="00391118" w:rsidRPr="00B07324" w:rsidRDefault="00391118" w:rsidP="00016342">
      <w:pPr>
        <w:pStyle w:val="Normal1"/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t>facilitarea implementării inovațiilor, transferului tehnologic și de know-how;</w:t>
      </w:r>
    </w:p>
    <w:p w:rsidR="00391118" w:rsidRPr="00B07324" w:rsidRDefault="00391118" w:rsidP="00016342">
      <w:pPr>
        <w:pStyle w:val="Normal1"/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t>creșterea numărului întreprinderilor active și a locurilor de muncă în zonele rurale.</w:t>
      </w:r>
    </w:p>
    <w:p w:rsidR="00391118" w:rsidRPr="00B07324" w:rsidRDefault="00016342" w:rsidP="00016342">
      <w:pPr>
        <w:pStyle w:val="Normal1"/>
        <w:tabs>
          <w:tab w:val="left" w:pos="9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6BB">
        <w:rPr>
          <w:rFonts w:ascii="Times New Roman" w:eastAsia="Times New Roman" w:hAnsi="Times New Roman" w:cs="Times New Roman"/>
          <w:sz w:val="26"/>
          <w:szCs w:val="26"/>
        </w:rPr>
        <w:t>Implementarea Programului va avea la bază p</w:t>
      </w:r>
      <w:r w:rsidR="00391118" w:rsidRPr="00C516BB">
        <w:rPr>
          <w:rFonts w:ascii="Times New Roman" w:eastAsia="Times New Roman" w:hAnsi="Times New Roman" w:cs="Times New Roman"/>
          <w:sz w:val="26"/>
          <w:szCs w:val="26"/>
        </w:rPr>
        <w:t>rincipiile</w:t>
      </w:r>
      <w:r w:rsidR="00391118" w:rsidRPr="00B073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7324">
        <w:rPr>
          <w:rFonts w:ascii="Times New Roman" w:eastAsia="Times New Roman" w:hAnsi="Times New Roman" w:cs="Times New Roman"/>
          <w:sz w:val="26"/>
          <w:szCs w:val="26"/>
        </w:rPr>
        <w:t>transparenței și atitudinii non-discriminatorii</w:t>
      </w:r>
      <w:r w:rsidR="00391118" w:rsidRPr="00B07324">
        <w:rPr>
          <w:rFonts w:ascii="Times New Roman" w:eastAsia="Times New Roman" w:hAnsi="Times New Roman" w:cs="Times New Roman"/>
          <w:sz w:val="26"/>
          <w:szCs w:val="26"/>
        </w:rPr>
        <w:t xml:space="preserve"> bazată pe accesul liber al tinerilor din Republica Moldova</w:t>
      </w:r>
      <w:r w:rsidRPr="00B07324">
        <w:rPr>
          <w:rFonts w:ascii="Times New Roman" w:eastAsia="Times New Roman" w:hAnsi="Times New Roman" w:cs="Times New Roman"/>
          <w:sz w:val="26"/>
          <w:szCs w:val="26"/>
        </w:rPr>
        <w:t xml:space="preserve"> la componentele acestuia</w:t>
      </w:r>
      <w:r w:rsidR="00391118" w:rsidRPr="00B07324">
        <w:rPr>
          <w:rFonts w:ascii="Times New Roman" w:eastAsia="Times New Roman" w:hAnsi="Times New Roman" w:cs="Times New Roman"/>
          <w:sz w:val="26"/>
          <w:szCs w:val="26"/>
        </w:rPr>
        <w:t xml:space="preserve">, inclusiv </w:t>
      </w:r>
      <w:r w:rsidRPr="00B07324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="00391118" w:rsidRPr="00B07324">
        <w:rPr>
          <w:rFonts w:ascii="Times New Roman" w:eastAsia="Times New Roman" w:hAnsi="Times New Roman" w:cs="Times New Roman"/>
          <w:sz w:val="26"/>
          <w:szCs w:val="26"/>
        </w:rPr>
        <w:t>tinerilor defavorizați/dezavantajați.</w:t>
      </w:r>
    </w:p>
    <w:p w:rsidR="000C0CA8" w:rsidRPr="00B07324" w:rsidRDefault="000C0CA8" w:rsidP="000C0CA8">
      <w:pPr>
        <w:pStyle w:val="NoSpacing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:rsidR="000C0CA8" w:rsidRPr="00B07324" w:rsidRDefault="000C0CA8" w:rsidP="000C0CA8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B07324">
        <w:rPr>
          <w:rFonts w:ascii="Times New Roman" w:hAnsi="Times New Roman" w:cs="Times New Roman"/>
          <w:b/>
          <w:color w:val="000000"/>
          <w:sz w:val="26"/>
          <w:szCs w:val="26"/>
          <w:lang w:val="ro-MD"/>
        </w:rPr>
        <w:t>II. Principalele prevederi ale proiectului și evidențierea elementelor noi</w:t>
      </w:r>
    </w:p>
    <w:p w:rsidR="00322F2E" w:rsidRPr="00B07324" w:rsidRDefault="00016342" w:rsidP="00C516BB">
      <w:pPr>
        <w:pStyle w:val="Normal1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6BB">
        <w:rPr>
          <w:rFonts w:ascii="Times New Roman" w:eastAsia="Times New Roman" w:hAnsi="Times New Roman" w:cs="Times New Roman"/>
          <w:sz w:val="26"/>
          <w:szCs w:val="26"/>
        </w:rPr>
        <w:t xml:space="preserve">Programul </w:t>
      </w:r>
      <w:r w:rsidR="00C516BB">
        <w:rPr>
          <w:rFonts w:ascii="Times New Roman" w:eastAsia="Times New Roman" w:hAnsi="Times New Roman" w:cs="Times New Roman"/>
          <w:sz w:val="26"/>
          <w:szCs w:val="26"/>
        </w:rPr>
        <w:t>„</w:t>
      </w:r>
      <w:r w:rsidR="00C516BB" w:rsidRPr="00C516BB">
        <w:rPr>
          <w:rFonts w:ascii="Times New Roman" w:eastAsia="Times New Roman" w:hAnsi="Times New Roman" w:cs="Times New Roman"/>
          <w:sz w:val="26"/>
          <w:szCs w:val="26"/>
        </w:rPr>
        <w:t>START pentru TINERI: o afacere durabilă la tine acasă</w:t>
      </w:r>
      <w:r w:rsidR="008623FD">
        <w:rPr>
          <w:rFonts w:ascii="Times New Roman" w:eastAsia="Times New Roman" w:hAnsi="Times New Roman" w:cs="Times New Roman"/>
          <w:sz w:val="26"/>
          <w:szCs w:val="26"/>
        </w:rPr>
        <w:t>”</w:t>
      </w:r>
      <w:r w:rsidR="00C516BB" w:rsidRPr="00C516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22F2E" w:rsidRPr="00C516BB">
        <w:rPr>
          <w:rFonts w:ascii="Times New Roman" w:eastAsia="Times New Roman" w:hAnsi="Times New Roman" w:cs="Times New Roman"/>
          <w:sz w:val="26"/>
          <w:szCs w:val="26"/>
        </w:rPr>
        <w:t>prevede</w:t>
      </w:r>
      <w:r w:rsidR="00322F2E" w:rsidRPr="00B073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C7D71">
        <w:rPr>
          <w:rFonts w:ascii="Times New Roman" w:eastAsia="Times New Roman" w:hAnsi="Times New Roman" w:cs="Times New Roman"/>
          <w:sz w:val="26"/>
          <w:szCs w:val="26"/>
        </w:rPr>
        <w:t xml:space="preserve">acordarea suportului pentru tineri din zona rurală prin </w:t>
      </w:r>
      <w:r w:rsidR="00322F2E" w:rsidRPr="00B07324">
        <w:rPr>
          <w:rFonts w:ascii="Times New Roman" w:eastAsia="Times New Roman" w:hAnsi="Times New Roman" w:cs="Times New Roman"/>
          <w:sz w:val="26"/>
          <w:szCs w:val="26"/>
        </w:rPr>
        <w:t>realizarea următoarelor acțiuni:</w:t>
      </w:r>
    </w:p>
    <w:p w:rsidR="00322F2E" w:rsidRPr="00B07324" w:rsidRDefault="00322F2E" w:rsidP="00C516BB">
      <w:pPr>
        <w:pStyle w:val="Normal1"/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t>acces la informație privind inițierea și dezvoltarea afacerii;</w:t>
      </w:r>
    </w:p>
    <w:p w:rsidR="00322F2E" w:rsidRPr="00B07324" w:rsidRDefault="00322F2E" w:rsidP="003B2C1B">
      <w:pPr>
        <w:pStyle w:val="Normal1"/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t>instruire antreprenorială, inclusiv</w:t>
      </w:r>
      <w:r w:rsidRPr="00B0732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B07324">
        <w:rPr>
          <w:rFonts w:ascii="Times New Roman" w:eastAsia="Times New Roman" w:hAnsi="Times New Roman" w:cs="Times New Roman"/>
          <w:color w:val="auto"/>
          <w:sz w:val="26"/>
          <w:szCs w:val="26"/>
        </w:rPr>
        <w:t>pe oportunitățile oferite de cadrul de dezvoltare durabila;</w:t>
      </w:r>
    </w:p>
    <w:p w:rsidR="00322F2E" w:rsidRPr="00B07324" w:rsidRDefault="00322F2E" w:rsidP="003B2C1B">
      <w:pPr>
        <w:pStyle w:val="Normal1"/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t>asistență consultativă pe durata implementării proiectului investițional;</w:t>
      </w:r>
    </w:p>
    <w:p w:rsidR="00322F2E" w:rsidRPr="00B07324" w:rsidRDefault="00322F2E" w:rsidP="003B2C1B">
      <w:pPr>
        <w:pStyle w:val="Normal1"/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t>finanțare nerambursabilă pentru implementarea proiectului investițional;</w:t>
      </w:r>
    </w:p>
    <w:p w:rsidR="00322F2E" w:rsidRPr="00B07324" w:rsidRDefault="00322F2E" w:rsidP="003B2C1B">
      <w:pPr>
        <w:pStyle w:val="Normal1"/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t>acces la baze de date (ale prestatorilor de servicii în afaceri, furnizorilor de resurse materiale și echipamente, obiectelor de proprietate intelectuală, de transfer tehnologic și know-how etc) necesare pentru desfășurarea activității;</w:t>
      </w:r>
    </w:p>
    <w:p w:rsidR="00322F2E" w:rsidRPr="00B07324" w:rsidRDefault="00322F2E" w:rsidP="003B2C1B">
      <w:pPr>
        <w:pStyle w:val="Normal1"/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t xml:space="preserve">asistență în stabilirea colaborărilor cu potențiali </w:t>
      </w:r>
      <w:r w:rsidRPr="00B07324">
        <w:rPr>
          <w:rFonts w:ascii="Times New Roman" w:eastAsia="Times New Roman" w:hAnsi="Times New Roman" w:cs="Times New Roman"/>
          <w:color w:val="auto"/>
          <w:sz w:val="26"/>
          <w:szCs w:val="26"/>
        </w:rPr>
        <w:t>parteneri de afaceri,</w:t>
      </w:r>
      <w:r w:rsidRPr="00B07324">
        <w:rPr>
          <w:rFonts w:ascii="Times New Roman" w:eastAsia="Times New Roman" w:hAnsi="Times New Roman" w:cs="Times New Roman"/>
          <w:sz w:val="26"/>
          <w:szCs w:val="26"/>
        </w:rPr>
        <w:t xml:space="preserve"> furnizori și clienți;</w:t>
      </w:r>
    </w:p>
    <w:p w:rsidR="00322F2E" w:rsidRPr="00B07324" w:rsidRDefault="00322F2E" w:rsidP="003B2C1B">
      <w:pPr>
        <w:pStyle w:val="Normal1"/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t>promovare în sursele mass-media cu acordul antreprenorului.</w:t>
      </w:r>
    </w:p>
    <w:p w:rsidR="00016342" w:rsidRPr="00B07324" w:rsidRDefault="00016342" w:rsidP="003B2C1B">
      <w:pPr>
        <w:pStyle w:val="Normal1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D7A89" w:rsidRPr="00B07324" w:rsidRDefault="0094124F" w:rsidP="003B2C1B">
      <w:pPr>
        <w:pStyle w:val="Normal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Pe durata de implementare a P</w:t>
      </w:r>
      <w:r w:rsidR="003D7A89" w:rsidRPr="00B07324">
        <w:rPr>
          <w:rFonts w:ascii="Times New Roman" w:eastAsia="Times New Roman" w:hAnsi="Times New Roman" w:cs="Times New Roman"/>
          <w:sz w:val="26"/>
          <w:szCs w:val="26"/>
        </w:rPr>
        <w:t>rogramului se planifica obținerea următoarelor rezultate:</w:t>
      </w:r>
    </w:p>
    <w:p w:rsidR="003D7A89" w:rsidRPr="00B07324" w:rsidRDefault="003D7A89" w:rsidP="003B2C1B">
      <w:pPr>
        <w:pStyle w:val="Normal1"/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dezvoltarea abilităților economice ale tinerilor și sporirea motivației antreprenoriale; </w:t>
      </w:r>
    </w:p>
    <w:p w:rsidR="003D7A89" w:rsidRPr="00B07324" w:rsidRDefault="003D7A89" w:rsidP="003B2C1B">
      <w:pPr>
        <w:pStyle w:val="Normal1"/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t>promovarea și informarea a circa 1000 tineri privind oportunitățile de participare la acest Program;</w:t>
      </w:r>
    </w:p>
    <w:p w:rsidR="003D7A89" w:rsidRPr="00B07324" w:rsidRDefault="003D7A89" w:rsidP="003B2C1B">
      <w:pPr>
        <w:pStyle w:val="Normal1"/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t xml:space="preserve">înrolarea a circa 600 de tineri în procesul de generare de idei inovatoare de afaceri din întreaga țară, inclusiv </w:t>
      </w:r>
      <w:r w:rsidRPr="00B07324">
        <w:rPr>
          <w:rFonts w:ascii="Times New Roman" w:eastAsia="Times New Roman" w:hAnsi="Times New Roman" w:cs="Times New Roman"/>
          <w:color w:val="auto"/>
          <w:sz w:val="26"/>
          <w:szCs w:val="26"/>
        </w:rPr>
        <w:t>idei alineate la cadrul și obiectivele de dezvoltare durabilă</w:t>
      </w:r>
      <w:r w:rsidRPr="00B0732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D7A89" w:rsidRPr="00B07324" w:rsidRDefault="003D7A89" w:rsidP="003B2C1B">
      <w:pPr>
        <w:pStyle w:val="Normal1"/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t>instruirea și asistarea în inițierea, dezvoltarea afacerilor inovatoare și elaborarea proiectelor investiționale, a cel puțin 540 de tineri;</w:t>
      </w:r>
    </w:p>
    <w:p w:rsidR="003D7A89" w:rsidRPr="00B07324" w:rsidRDefault="003D7A89" w:rsidP="003B2C1B">
      <w:pPr>
        <w:pStyle w:val="Normal1"/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t xml:space="preserve">finanțarea nerambursabilă în mărime maximă de </w:t>
      </w:r>
      <w:r w:rsidRPr="0013276F">
        <w:rPr>
          <w:rFonts w:ascii="Times New Roman" w:eastAsia="Times New Roman" w:hAnsi="Times New Roman" w:cs="Times New Roman"/>
          <w:sz w:val="26"/>
          <w:szCs w:val="26"/>
        </w:rPr>
        <w:t>180 mii lei a 250 de afaceri</w:t>
      </w:r>
      <w:r w:rsidRPr="00B07324">
        <w:rPr>
          <w:rFonts w:ascii="Times New Roman" w:eastAsia="Times New Roman" w:hAnsi="Times New Roman" w:cs="Times New Roman"/>
          <w:sz w:val="26"/>
          <w:szCs w:val="26"/>
        </w:rPr>
        <w:t xml:space="preserve"> inițiate și dezvoltate de tineri întreprinzători, inclusiv 10% de tineri defavorizați.</w:t>
      </w:r>
    </w:p>
    <w:p w:rsidR="000C0CA8" w:rsidRPr="00B07324" w:rsidRDefault="000C0CA8" w:rsidP="000C0CA8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</w:pPr>
    </w:p>
    <w:p w:rsidR="000C0CA8" w:rsidRPr="00B07324" w:rsidRDefault="000C0CA8" w:rsidP="000C0CA8">
      <w:pPr>
        <w:pStyle w:val="NoSpacing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MD"/>
        </w:rPr>
      </w:pPr>
      <w:r w:rsidRPr="00B073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MD"/>
        </w:rPr>
        <w:lastRenderedPageBreak/>
        <w:t>III.</w:t>
      </w:r>
      <w:r w:rsidR="00B073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MD"/>
        </w:rPr>
        <w:t xml:space="preserve"> </w:t>
      </w:r>
      <w:r w:rsidRPr="00B073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MD"/>
        </w:rPr>
        <w:t xml:space="preserve">Măsuri </w:t>
      </w:r>
      <w:r w:rsidR="00B07324" w:rsidRPr="00B073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MD"/>
        </w:rPr>
        <w:t>instituționale</w:t>
      </w:r>
      <w:r w:rsidRPr="00B073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MD"/>
        </w:rPr>
        <w:t xml:space="preserve"> </w:t>
      </w:r>
      <w:r w:rsidR="00B07324" w:rsidRPr="00B073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MD"/>
        </w:rPr>
        <w:t>și</w:t>
      </w:r>
      <w:r w:rsidRPr="00B073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MD"/>
        </w:rPr>
        <w:t xml:space="preserve"> organizatorice pe care le implică actul elaborat </w:t>
      </w:r>
    </w:p>
    <w:p w:rsidR="000C0CA8" w:rsidRPr="00B07324" w:rsidRDefault="000C0CA8" w:rsidP="000C0CA8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</w:pPr>
      <w:r w:rsidRPr="00B07324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 xml:space="preserve">Proiectul nu prevede instituirea sau reorganizarea instituțională în </w:t>
      </w:r>
      <w:r w:rsidR="00933A3E" w:rsidRPr="00B07324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>autoritățile</w:t>
      </w:r>
      <w:r w:rsidRPr="00B07324">
        <w:rPr>
          <w:rFonts w:ascii="Times New Roman" w:eastAsia="Times New Roman" w:hAnsi="Times New Roman" w:cs="Times New Roman"/>
          <w:color w:val="000000"/>
          <w:sz w:val="26"/>
          <w:szCs w:val="26"/>
          <w:lang w:val="ro-MD"/>
        </w:rPr>
        <w:t xml:space="preserve"> existente. </w:t>
      </w:r>
    </w:p>
    <w:p w:rsidR="000C0CA8" w:rsidRPr="00B07324" w:rsidRDefault="000C0CA8" w:rsidP="000C0CA8">
      <w:pPr>
        <w:pStyle w:val="NoSpacing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MD"/>
        </w:rPr>
      </w:pPr>
    </w:p>
    <w:p w:rsidR="000C0CA8" w:rsidRPr="00B07324" w:rsidRDefault="000C0CA8" w:rsidP="000C0CA8">
      <w:pPr>
        <w:pStyle w:val="NoSpacing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MD"/>
        </w:rPr>
      </w:pPr>
      <w:r w:rsidRPr="00B073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MD"/>
        </w:rPr>
        <w:t>IV.</w:t>
      </w:r>
      <w:r w:rsidR="00B073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MD"/>
        </w:rPr>
        <w:t xml:space="preserve"> </w:t>
      </w:r>
      <w:r w:rsidRPr="00B073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MD"/>
        </w:rPr>
        <w:t>Fundamentarea economico-financiară</w:t>
      </w:r>
    </w:p>
    <w:p w:rsidR="00DC7D71" w:rsidRPr="00B07324" w:rsidRDefault="00DC7D71" w:rsidP="00DC7D71">
      <w:pPr>
        <w:pStyle w:val="Normal1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t>Programul va oferi tiner</w:t>
      </w:r>
      <w:r>
        <w:rPr>
          <w:rFonts w:ascii="Times New Roman" w:eastAsia="Times New Roman" w:hAnsi="Times New Roman" w:cs="Times New Roman"/>
          <w:sz w:val="26"/>
          <w:szCs w:val="26"/>
        </w:rPr>
        <w:t>ilor 2 forme de suport financiar</w:t>
      </w:r>
      <w:r w:rsidRPr="00B07324">
        <w:rPr>
          <w:rFonts w:ascii="Times New Roman" w:eastAsia="Times New Roman" w:hAnsi="Times New Roman" w:cs="Times New Roman"/>
          <w:sz w:val="26"/>
          <w:szCs w:val="26"/>
        </w:rPr>
        <w:t xml:space="preserve"> precum urmează:</w:t>
      </w:r>
    </w:p>
    <w:p w:rsidR="00DC7D71" w:rsidRPr="00B07324" w:rsidRDefault="00DC7D71" w:rsidP="00DC7D71">
      <w:pPr>
        <w:pStyle w:val="Normal1"/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t>“Business Voucher” pentru accesarea serviciilor de instruire și consultanță în mărime de maxim 10 mii lei;</w:t>
      </w:r>
    </w:p>
    <w:p w:rsidR="00DC7D71" w:rsidRPr="00B07324" w:rsidRDefault="00DC7D71" w:rsidP="00DC7D71">
      <w:pPr>
        <w:pStyle w:val="Normal1"/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7324">
        <w:rPr>
          <w:rFonts w:ascii="Times New Roman" w:eastAsia="Times New Roman" w:hAnsi="Times New Roman" w:cs="Times New Roman"/>
          <w:sz w:val="26"/>
          <w:szCs w:val="26"/>
        </w:rPr>
        <w:t>Finanțarea proiectului investițional care va reprezenta cel mult 80% din suma investiției necesare în mărime maximă de 180 mii lei.</w:t>
      </w:r>
    </w:p>
    <w:p w:rsidR="00933A3E" w:rsidRDefault="00DC7D71" w:rsidP="00933A3E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Astfel, pentru i</w:t>
      </w:r>
      <w:r w:rsidR="00B07324">
        <w:rPr>
          <w:rFonts w:ascii="Times New Roman" w:eastAsia="Times New Roman" w:hAnsi="Times New Roman" w:cs="Times New Roman"/>
          <w:sz w:val="26"/>
          <w:szCs w:val="26"/>
        </w:rPr>
        <w:t>mplementarea P</w:t>
      </w:r>
      <w:r w:rsidR="00933A3E" w:rsidRPr="00B07324">
        <w:rPr>
          <w:rFonts w:ascii="Times New Roman" w:eastAsia="Times New Roman" w:hAnsi="Times New Roman" w:cs="Times New Roman"/>
          <w:sz w:val="26"/>
          <w:szCs w:val="26"/>
        </w:rPr>
        <w:t>rogramului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este</w:t>
      </w:r>
      <w:r w:rsidR="00B073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necesar</w:t>
      </w:r>
      <w:r w:rsidR="00933A3E" w:rsidRPr="00B07324">
        <w:rPr>
          <w:rFonts w:ascii="Times New Roman" w:eastAsia="Times New Roman" w:hAnsi="Times New Roman" w:cs="Times New Roman"/>
          <w:sz w:val="26"/>
          <w:szCs w:val="26"/>
        </w:rPr>
        <w:t xml:space="preserve"> un buget estimativ în mărime de 60 mln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933A3E" w:rsidRPr="00B07324">
        <w:rPr>
          <w:rFonts w:ascii="Times New Roman" w:eastAsia="Times New Roman" w:hAnsi="Times New Roman" w:cs="Times New Roman"/>
          <w:sz w:val="26"/>
          <w:szCs w:val="26"/>
        </w:rPr>
        <w:t xml:space="preserve"> lei</w:t>
      </w:r>
      <w:r>
        <w:rPr>
          <w:rFonts w:ascii="Times New Roman" w:eastAsia="Times New Roman" w:hAnsi="Times New Roman" w:cs="Times New Roman"/>
          <w:sz w:val="26"/>
          <w:szCs w:val="26"/>
        </w:rPr>
        <w:t>. S</w:t>
      </w:r>
      <w:r w:rsidR="00933A3E" w:rsidRPr="00B07324">
        <w:rPr>
          <w:rFonts w:ascii="Times New Roman" w:eastAsia="Times New Roman" w:hAnsi="Times New Roman" w:cs="Times New Roman"/>
          <w:sz w:val="26"/>
          <w:szCs w:val="26"/>
        </w:rPr>
        <w:t>ursele financiare necesare pentru implementarea Programului au fost planificate în CBTM pentru anii 2018-2020.</w:t>
      </w:r>
    </w:p>
    <w:p w:rsidR="00B07324" w:rsidRPr="00B07324" w:rsidRDefault="00B07324" w:rsidP="00933A3E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0CA8" w:rsidRPr="00B07324" w:rsidRDefault="000C0CA8" w:rsidP="000C0CA8">
      <w:pPr>
        <w:pStyle w:val="NoSpacing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o-MD"/>
        </w:rPr>
      </w:pPr>
      <w:r w:rsidRPr="00B07324">
        <w:rPr>
          <w:rFonts w:ascii="Times New Roman" w:hAnsi="Times New Roman" w:cs="Times New Roman"/>
          <w:b/>
          <w:color w:val="000000"/>
          <w:sz w:val="26"/>
          <w:szCs w:val="26"/>
          <w:lang w:val="ro-MD"/>
        </w:rPr>
        <w:t>IV. Avizarea și consultarea publică a proiectului</w:t>
      </w:r>
    </w:p>
    <w:p w:rsidR="000C0CA8" w:rsidRPr="00B07324" w:rsidRDefault="000C0CA8" w:rsidP="000C0CA8">
      <w:pPr>
        <w:pStyle w:val="NoSpacing"/>
        <w:jc w:val="both"/>
        <w:rPr>
          <w:rFonts w:ascii="Times New Roman" w:hAnsi="Times New Roman" w:cs="Times New Roman"/>
          <w:color w:val="000000"/>
          <w:sz w:val="26"/>
          <w:szCs w:val="26"/>
          <w:lang w:val="ro-MD"/>
        </w:rPr>
      </w:pPr>
      <w:r w:rsidRPr="00B07324">
        <w:rPr>
          <w:rFonts w:ascii="Times New Roman" w:hAnsi="Times New Roman" w:cs="Times New Roman"/>
          <w:color w:val="000000"/>
          <w:sz w:val="26"/>
          <w:szCs w:val="26"/>
          <w:lang w:val="ro-MD"/>
        </w:rPr>
        <w:t>În scopul respectării prevederilor Legii nr. 239-XVI din 13 noiembrie 2008 privind transparența în procesul decizional, proiectul a fost plasat pe pagina web oficială a Ministerului Econo</w:t>
      </w:r>
      <w:r w:rsidR="0094124F">
        <w:rPr>
          <w:rFonts w:ascii="Times New Roman" w:hAnsi="Times New Roman" w:cs="Times New Roman"/>
          <w:color w:val="000000"/>
          <w:sz w:val="26"/>
          <w:szCs w:val="26"/>
          <w:lang w:val="ro-MD"/>
        </w:rPr>
        <w:t>miei și Infrastructurii, www.mei</w:t>
      </w:r>
      <w:bookmarkStart w:id="0" w:name="_GoBack"/>
      <w:bookmarkEnd w:id="0"/>
      <w:r w:rsidRPr="00B07324">
        <w:rPr>
          <w:rFonts w:ascii="Times New Roman" w:hAnsi="Times New Roman" w:cs="Times New Roman"/>
          <w:color w:val="000000"/>
          <w:sz w:val="26"/>
          <w:szCs w:val="26"/>
          <w:lang w:val="ro-MD"/>
        </w:rPr>
        <w:t>.gov.md, directoriul „Transparenţa decizională”, secțiunea „Anunțuri de proiecte şi consultări publice” (</w:t>
      </w:r>
      <w:hyperlink r:id="rId8" w:history="1">
        <w:r w:rsidR="0094124F" w:rsidRPr="00DB1E6D">
          <w:rPr>
            <w:rStyle w:val="Hyperlink"/>
            <w:rFonts w:ascii="Times New Roman" w:hAnsi="Times New Roman" w:cs="Times New Roman"/>
            <w:sz w:val="26"/>
            <w:szCs w:val="26"/>
            <w:lang w:val="ro-MD"/>
          </w:rPr>
          <w:t>http://mei.gov.md/ro/content/anunturi-de-proiecte-si-consultari-publice</w:t>
        </w:r>
      </w:hyperlink>
      <w:r w:rsidRPr="00B07324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). </w:t>
      </w:r>
    </w:p>
    <w:p w:rsidR="000C0CA8" w:rsidRPr="00B07324" w:rsidRDefault="000C0CA8" w:rsidP="000C0CA8">
      <w:pPr>
        <w:pStyle w:val="NoSpacing"/>
        <w:jc w:val="both"/>
        <w:rPr>
          <w:rFonts w:ascii="Times New Roman" w:hAnsi="Times New Roman" w:cs="Times New Roman"/>
          <w:color w:val="000000"/>
          <w:sz w:val="26"/>
          <w:szCs w:val="26"/>
          <w:lang w:val="ro-MD"/>
        </w:rPr>
      </w:pPr>
    </w:p>
    <w:p w:rsidR="000C0CA8" w:rsidRDefault="00E92143" w:rsidP="00B07324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92143">
        <w:rPr>
          <w:rFonts w:ascii="Times New Roman" w:hAnsi="Times New Roman" w:cs="Times New Roman"/>
          <w:color w:val="000000"/>
          <w:sz w:val="26"/>
          <w:szCs w:val="26"/>
          <w:lang w:val="ro-MD"/>
        </w:rPr>
        <w:t>Reieșind din cele menționate, Ministerul Economiei și Infrastructurii solicită</w:t>
      </w:r>
      <w:r w:rsidR="000C0CA8" w:rsidRPr="00E92143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 respectuos, examinarea și avizarea proiectului</w:t>
      </w:r>
      <w:r w:rsidR="000C0CA8" w:rsidRPr="00B07324">
        <w:rPr>
          <w:rFonts w:ascii="Times New Roman" w:hAnsi="Times New Roman" w:cs="Times New Roman"/>
          <w:color w:val="000000"/>
          <w:sz w:val="26"/>
          <w:szCs w:val="26"/>
          <w:lang w:val="ro-MD"/>
        </w:rPr>
        <w:t xml:space="preserve"> </w:t>
      </w:r>
      <w:r w:rsidR="00B07324" w:rsidRPr="00B07324">
        <w:rPr>
          <w:rFonts w:ascii="Times New Roman" w:hAnsi="Times New Roman" w:cs="Times New Roman"/>
          <w:sz w:val="26"/>
          <w:szCs w:val="26"/>
          <w:lang w:val="ro-MD"/>
        </w:rPr>
        <w:t>hotărârii Guvernului cu privire la aprobarea Programului „START pentru TINERI: o afacere durabilă la tine acasă</w:t>
      </w:r>
      <w:r w:rsidR="00C21F39">
        <w:rPr>
          <w:rFonts w:ascii="Times New Roman" w:hAnsi="Times New Roman" w:cs="Times New Roman"/>
          <w:sz w:val="26"/>
          <w:szCs w:val="26"/>
          <w:lang w:val="ro-MD"/>
        </w:rPr>
        <w:t>”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, precum și </w:t>
      </w:r>
      <w:r w:rsidR="00C21F39">
        <w:rPr>
          <w:rFonts w:ascii="Times New Roman" w:hAnsi="Times New Roman" w:cs="Times New Roman"/>
          <w:sz w:val="26"/>
          <w:szCs w:val="26"/>
          <w:lang w:val="ro-MD"/>
        </w:rPr>
        <w:t xml:space="preserve">prezentarea 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avizului </w:t>
      </w:r>
      <w:r w:rsidR="00C21F39">
        <w:rPr>
          <w:rFonts w:ascii="Times New Roman" w:hAnsi="Times New Roman" w:cs="Times New Roman"/>
          <w:sz w:val="26"/>
          <w:szCs w:val="26"/>
          <w:lang w:val="ro-MD"/>
        </w:rPr>
        <w:t xml:space="preserve">corespunzător 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în termen de 10 zile. </w:t>
      </w:r>
    </w:p>
    <w:p w:rsidR="00E92143" w:rsidRPr="00B07324" w:rsidRDefault="00E92143" w:rsidP="00B07324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0C0CA8" w:rsidRPr="00B07324" w:rsidRDefault="000C0CA8" w:rsidP="000C0CA8">
      <w:pPr>
        <w:pStyle w:val="NoSpacing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0732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Secretar de Stat                                                                                       </w:t>
      </w:r>
      <w:r w:rsidR="00E9214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</w:t>
      </w:r>
      <w:r w:rsidRPr="00B0732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Vitalie IURCU</w:t>
      </w:r>
    </w:p>
    <w:p w:rsidR="000C0CA8" w:rsidRPr="00B07324" w:rsidRDefault="000C0CA8" w:rsidP="000C0CA8">
      <w:pPr>
        <w:rPr>
          <w:b/>
          <w:sz w:val="26"/>
          <w:szCs w:val="26"/>
          <w:lang w:val="ro-MD"/>
        </w:rPr>
      </w:pPr>
      <w:r w:rsidRPr="00B07324">
        <w:rPr>
          <w:b/>
          <w:sz w:val="26"/>
          <w:szCs w:val="26"/>
          <w:lang w:val="ro-MD"/>
        </w:rPr>
        <w:t xml:space="preserve"> </w:t>
      </w:r>
    </w:p>
    <w:sectPr w:rsidR="000C0CA8" w:rsidRPr="00B0732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88C" w:rsidRDefault="007B488C" w:rsidP="00933A3E">
      <w:pPr>
        <w:spacing w:after="0" w:line="240" w:lineRule="auto"/>
      </w:pPr>
      <w:r>
        <w:separator/>
      </w:r>
    </w:p>
  </w:endnote>
  <w:endnote w:type="continuationSeparator" w:id="0">
    <w:p w:rsidR="007B488C" w:rsidRDefault="007B488C" w:rsidP="0093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88C" w:rsidRDefault="007B488C" w:rsidP="00933A3E">
      <w:pPr>
        <w:spacing w:after="0" w:line="240" w:lineRule="auto"/>
      </w:pPr>
      <w:r>
        <w:separator/>
      </w:r>
    </w:p>
  </w:footnote>
  <w:footnote w:type="continuationSeparator" w:id="0">
    <w:p w:rsidR="007B488C" w:rsidRDefault="007B488C" w:rsidP="00933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091"/>
    <w:multiLevelType w:val="hybridMultilevel"/>
    <w:tmpl w:val="8A22DB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27C89"/>
    <w:multiLevelType w:val="hybridMultilevel"/>
    <w:tmpl w:val="F80EDB7A"/>
    <w:lvl w:ilvl="0" w:tplc="F078D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F7DBE"/>
    <w:multiLevelType w:val="multilevel"/>
    <w:tmpl w:val="5EF2FD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2B0234"/>
    <w:multiLevelType w:val="multilevel"/>
    <w:tmpl w:val="8120455A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F165E1"/>
    <w:multiLevelType w:val="multilevel"/>
    <w:tmpl w:val="90F0B57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04D6F"/>
    <w:multiLevelType w:val="hybridMultilevel"/>
    <w:tmpl w:val="9FFCED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226A6"/>
    <w:multiLevelType w:val="multilevel"/>
    <w:tmpl w:val="8ACE625A"/>
    <w:lvl w:ilvl="0">
      <w:start w:val="1"/>
      <w:numFmt w:val="lowerLetter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A147E6C"/>
    <w:multiLevelType w:val="multilevel"/>
    <w:tmpl w:val="6ED421DE"/>
    <w:lvl w:ilvl="0">
      <w:start w:val="1"/>
      <w:numFmt w:val="lowerLetter"/>
      <w:lvlText w:val="%1)"/>
      <w:lvlJc w:val="left"/>
      <w:pPr>
        <w:ind w:left="810" w:hanging="360"/>
      </w:p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7724491"/>
    <w:multiLevelType w:val="multilevel"/>
    <w:tmpl w:val="8ACE625A"/>
    <w:lvl w:ilvl="0">
      <w:start w:val="1"/>
      <w:numFmt w:val="lowerLetter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8781E39"/>
    <w:multiLevelType w:val="multilevel"/>
    <w:tmpl w:val="335EFE52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C91E4D"/>
    <w:multiLevelType w:val="hybridMultilevel"/>
    <w:tmpl w:val="31587AF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A8"/>
    <w:rsid w:val="00016342"/>
    <w:rsid w:val="000C0CA8"/>
    <w:rsid w:val="001022D8"/>
    <w:rsid w:val="0013276F"/>
    <w:rsid w:val="001B2FCC"/>
    <w:rsid w:val="001E2DB0"/>
    <w:rsid w:val="00322F2E"/>
    <w:rsid w:val="00391118"/>
    <w:rsid w:val="003B2C1B"/>
    <w:rsid w:val="003D7A89"/>
    <w:rsid w:val="004045CF"/>
    <w:rsid w:val="005013BF"/>
    <w:rsid w:val="00757458"/>
    <w:rsid w:val="007B488C"/>
    <w:rsid w:val="008623FD"/>
    <w:rsid w:val="008E6E07"/>
    <w:rsid w:val="00933A3E"/>
    <w:rsid w:val="0094124F"/>
    <w:rsid w:val="00A94D88"/>
    <w:rsid w:val="00B07324"/>
    <w:rsid w:val="00B44306"/>
    <w:rsid w:val="00C21F39"/>
    <w:rsid w:val="00C516BB"/>
    <w:rsid w:val="00CD1846"/>
    <w:rsid w:val="00D82B8F"/>
    <w:rsid w:val="00DC7D71"/>
    <w:rsid w:val="00E92143"/>
    <w:rsid w:val="00E9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2FF02-78E0-4064-AC09-0626DC03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0CA8"/>
    <w:pPr>
      <w:spacing w:before="100"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0CA8"/>
    <w:rPr>
      <w:color w:val="0563C1" w:themeColor="hyperlink"/>
      <w:u w:val="single"/>
    </w:rPr>
  </w:style>
  <w:style w:type="paragraph" w:customStyle="1" w:styleId="Normal1">
    <w:name w:val="Normal1"/>
    <w:rsid w:val="00391118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22"/>
      <w:szCs w:val="2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i.gov.md/ro/content/anunturi-de-proiecte-si-consultari-publice" TargetMode="External"/><Relationship Id="rId3" Type="http://schemas.openxmlformats.org/officeDocument/2006/relationships/settings" Target="settings.xml"/><Relationship Id="rId7" Type="http://schemas.openxmlformats.org/officeDocument/2006/relationships/hyperlink" Target="lex:LPLP201407021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cp:lastPrinted>2018-03-12T06:50:00Z</cp:lastPrinted>
  <dcterms:created xsi:type="dcterms:W3CDTF">2018-03-07T08:50:00Z</dcterms:created>
  <dcterms:modified xsi:type="dcterms:W3CDTF">2018-03-12T06:50:00Z</dcterms:modified>
</cp:coreProperties>
</file>