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06" w:rsidRDefault="00055206" w:rsidP="0005520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Anexa</w:t>
      </w:r>
    </w:p>
    <w:p w:rsidR="00055206" w:rsidRDefault="00055206" w:rsidP="0005520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</w:t>
      </w:r>
    </w:p>
    <w:p w:rsidR="00055206" w:rsidRDefault="00055206" w:rsidP="0005520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nr._____ din___________2018</w:t>
      </w:r>
    </w:p>
    <w:p w:rsidR="00055206" w:rsidRDefault="00055206" w:rsidP="00017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55206" w:rsidRDefault="00055206" w:rsidP="00017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26B87" w:rsidRPr="00055206" w:rsidRDefault="00055206" w:rsidP="00017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55206">
        <w:rPr>
          <w:rFonts w:ascii="Times New Roman" w:hAnsi="Times New Roman" w:cs="Times New Roman"/>
          <w:b/>
          <w:sz w:val="28"/>
          <w:szCs w:val="28"/>
          <w:lang w:val="ro-RO"/>
        </w:rPr>
        <w:t>REGULAMENT SANITAR</w:t>
      </w:r>
    </w:p>
    <w:p w:rsidR="00E26B87" w:rsidRPr="00414322" w:rsidRDefault="00E26B87" w:rsidP="00017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143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normativele </w:t>
      </w:r>
      <w:r w:rsidR="00892F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emitere a </w:t>
      </w:r>
      <w:r w:rsidRPr="00414322">
        <w:rPr>
          <w:rFonts w:ascii="Times New Roman" w:hAnsi="Times New Roman" w:cs="Times New Roman"/>
          <w:b/>
          <w:sz w:val="28"/>
          <w:szCs w:val="28"/>
          <w:lang w:val="ro-RO"/>
        </w:rPr>
        <w:t>zgomotului și</w:t>
      </w:r>
    </w:p>
    <w:p w:rsidR="00FC2BEB" w:rsidRPr="00414322" w:rsidRDefault="00DD1514" w:rsidP="00017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14322">
        <w:rPr>
          <w:rFonts w:ascii="Times New Roman" w:hAnsi="Times New Roman" w:cs="Times New Roman"/>
          <w:b/>
          <w:sz w:val="28"/>
          <w:szCs w:val="28"/>
          <w:lang w:val="ro-RO"/>
        </w:rPr>
        <w:t>vibrației la desfăşurarea</w:t>
      </w:r>
      <w:r w:rsidR="00E26B87" w:rsidRPr="004143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activităților de comerț interior</w:t>
      </w:r>
    </w:p>
    <w:p w:rsidR="00932064" w:rsidRPr="00414322" w:rsidRDefault="00932064" w:rsidP="002C0C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32064" w:rsidRPr="00414322" w:rsidRDefault="00932064" w:rsidP="002C0C3B">
      <w:pPr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14322">
        <w:rPr>
          <w:rFonts w:ascii="Times New Roman" w:hAnsi="Times New Roman" w:cs="Times New Roman"/>
          <w:b/>
          <w:sz w:val="28"/>
          <w:szCs w:val="28"/>
          <w:lang w:val="ro-RO"/>
        </w:rPr>
        <w:t>Dispoziţii generale</w:t>
      </w:r>
    </w:p>
    <w:p w:rsidR="00E26B87" w:rsidRPr="00414322" w:rsidRDefault="00E26B87" w:rsidP="002C0C3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D16AB0" w:rsidRPr="00DC1EB9" w:rsidRDefault="00861422" w:rsidP="006E49F1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1. </w:t>
      </w:r>
      <w:r w:rsidR="00E26B87" w:rsidRPr="00DC1EB9">
        <w:rPr>
          <w:rFonts w:ascii="Times New Roman" w:hAnsi="Times New Roman" w:cs="Times New Roman"/>
          <w:sz w:val="28"/>
          <w:szCs w:val="28"/>
          <w:lang w:val="ro-RO"/>
        </w:rPr>
        <w:t xml:space="preserve">Regulamentul sanitar privind normativele </w:t>
      </w:r>
      <w:r w:rsidR="00892FD1">
        <w:rPr>
          <w:rFonts w:ascii="Times New Roman" w:hAnsi="Times New Roman" w:cs="Times New Roman"/>
          <w:sz w:val="28"/>
          <w:szCs w:val="28"/>
          <w:lang w:val="ro-RO"/>
        </w:rPr>
        <w:t xml:space="preserve">de emitere a </w:t>
      </w:r>
      <w:r w:rsidR="00E26B87" w:rsidRPr="00DC1EB9">
        <w:rPr>
          <w:rFonts w:ascii="Times New Roman" w:hAnsi="Times New Roman" w:cs="Times New Roman"/>
          <w:sz w:val="28"/>
          <w:szCs w:val="28"/>
          <w:lang w:val="ro-RO"/>
        </w:rPr>
        <w:t xml:space="preserve">zgomotului și vibrației la </w:t>
      </w:r>
      <w:r w:rsidR="00DD1514" w:rsidRPr="00DC1EB9">
        <w:rPr>
          <w:rFonts w:ascii="Times New Roman" w:hAnsi="Times New Roman" w:cs="Times New Roman"/>
          <w:sz w:val="28"/>
          <w:szCs w:val="28"/>
          <w:lang w:val="ro-RO"/>
        </w:rPr>
        <w:t xml:space="preserve">desfăşurarea </w:t>
      </w:r>
      <w:r w:rsidR="00E26B87" w:rsidRPr="00DC1EB9">
        <w:rPr>
          <w:rFonts w:ascii="Times New Roman" w:hAnsi="Times New Roman" w:cs="Times New Roman"/>
          <w:sz w:val="28"/>
          <w:szCs w:val="28"/>
          <w:lang w:val="ro-RO"/>
        </w:rPr>
        <w:t xml:space="preserve">activităților de comerț interior (în continuare - Regulament) </w:t>
      </w:r>
      <w:r w:rsidR="00DC1EB9" w:rsidRPr="00DC1EB9">
        <w:rPr>
          <w:rFonts w:ascii="Times New Roman" w:hAnsi="Times New Roman" w:cs="Times New Roman"/>
          <w:sz w:val="28"/>
          <w:szCs w:val="28"/>
          <w:lang w:val="ro-RO"/>
        </w:rPr>
        <w:t>stabilește nivelurile admise ale zgomotului și vibrației pentru populație la desfăşurarea activităților de comerț interior de către unităţile comerciale.</w:t>
      </w:r>
      <w:r w:rsidR="00E26B87" w:rsidRPr="00DC1E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302B5B" w:rsidRPr="00414322" w:rsidRDefault="00861422" w:rsidP="006E49F1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2. </w:t>
      </w:r>
      <w:r w:rsidR="00302B5B" w:rsidRPr="00DC1EB9">
        <w:rPr>
          <w:rFonts w:ascii="Times New Roman" w:hAnsi="Times New Roman" w:cs="Times New Roman"/>
          <w:sz w:val="28"/>
          <w:szCs w:val="28"/>
          <w:lang w:val="ro-RO"/>
        </w:rPr>
        <w:t>Prevederile prezentului Regulament au scopul de a asigura condiții inofensive de trai a populației în cazurile desfăşurării activităților de comerț interior de către unităţile comerciale, amplasate în edificiile blocurilor locative, publice, anexate la ele  şi pe teritoriul zonelor rezidențiale a localităţilor urbane şi rurale.</w:t>
      </w:r>
    </w:p>
    <w:p w:rsidR="005F3C09" w:rsidRPr="00D16AB0" w:rsidRDefault="00861422" w:rsidP="006E49F1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6E49F1">
        <w:rPr>
          <w:rFonts w:ascii="Times New Roman" w:hAnsi="Times New Roman" w:cs="Times New Roman"/>
          <w:sz w:val="28"/>
          <w:szCs w:val="28"/>
          <w:lang w:val="ro-RO"/>
        </w:rPr>
        <w:t xml:space="preserve">3. </w:t>
      </w:r>
      <w:r w:rsidR="00F628D3" w:rsidRPr="00D16AB0">
        <w:rPr>
          <w:rFonts w:ascii="Times New Roman" w:hAnsi="Times New Roman" w:cs="Times New Roman"/>
          <w:sz w:val="28"/>
          <w:szCs w:val="28"/>
          <w:lang w:val="ro-RO"/>
        </w:rPr>
        <w:t>Regulamentul menționat se aplică</w:t>
      </w:r>
      <w:r w:rsidR="0048657C" w:rsidRPr="00D16AB0">
        <w:rPr>
          <w:rFonts w:ascii="Times New Roman" w:hAnsi="Times New Roman" w:cs="Times New Roman"/>
          <w:sz w:val="28"/>
          <w:szCs w:val="28"/>
          <w:lang w:val="ro-RO"/>
        </w:rPr>
        <w:t xml:space="preserve"> pentru toate persoanele fizice și juridice, indifere</w:t>
      </w:r>
      <w:r w:rsidR="008E6456" w:rsidRPr="00D16AB0">
        <w:rPr>
          <w:rFonts w:ascii="Times New Roman" w:hAnsi="Times New Roman" w:cs="Times New Roman"/>
          <w:sz w:val="28"/>
          <w:szCs w:val="28"/>
          <w:lang w:val="ro-RO"/>
        </w:rPr>
        <w:t>nt de forma de proprietate la pr</w:t>
      </w:r>
      <w:r w:rsidR="0048657C" w:rsidRPr="00D16AB0">
        <w:rPr>
          <w:rFonts w:ascii="Times New Roman" w:hAnsi="Times New Roman" w:cs="Times New Roman"/>
          <w:sz w:val="28"/>
          <w:szCs w:val="28"/>
          <w:lang w:val="ro-RO"/>
        </w:rPr>
        <w:t>oiectarea, construcția, recon</w:t>
      </w:r>
      <w:r w:rsidR="001E784C">
        <w:rPr>
          <w:rFonts w:ascii="Times New Roman" w:hAnsi="Times New Roman" w:cs="Times New Roman"/>
          <w:sz w:val="28"/>
          <w:szCs w:val="28"/>
          <w:lang w:val="ro-RO"/>
        </w:rPr>
        <w:t>strucția și exploatarea obiect</w:t>
      </w:r>
      <w:r w:rsidR="0048657C" w:rsidRPr="00D16AB0">
        <w:rPr>
          <w:rFonts w:ascii="Times New Roman" w:hAnsi="Times New Roman" w:cs="Times New Roman"/>
          <w:sz w:val="28"/>
          <w:szCs w:val="28"/>
          <w:lang w:val="ro-RO"/>
        </w:rPr>
        <w:t>elor de comerț interior.</w:t>
      </w:r>
    </w:p>
    <w:p w:rsidR="009A1AD6" w:rsidRPr="00414322" w:rsidRDefault="00861422" w:rsidP="006E49F1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6E49F1">
        <w:rPr>
          <w:rFonts w:ascii="Times New Roman" w:hAnsi="Times New Roman" w:cs="Times New Roman"/>
          <w:sz w:val="28"/>
          <w:szCs w:val="28"/>
          <w:lang w:val="ro-RO"/>
        </w:rPr>
        <w:t xml:space="preserve">4. </w:t>
      </w:r>
      <w:r w:rsidR="0048657C" w:rsidRPr="00414322">
        <w:rPr>
          <w:rFonts w:ascii="Times New Roman" w:hAnsi="Times New Roman" w:cs="Times New Roman"/>
          <w:sz w:val="28"/>
          <w:szCs w:val="28"/>
          <w:lang w:val="ro-RO"/>
        </w:rPr>
        <w:t>În sensul prezentului Regulament</w:t>
      </w:r>
      <w:r w:rsidR="001E784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8657C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628D3">
        <w:rPr>
          <w:rFonts w:ascii="Times New Roman" w:hAnsi="Times New Roman" w:cs="Times New Roman"/>
          <w:sz w:val="28"/>
          <w:szCs w:val="28"/>
          <w:lang w:val="ro-RO"/>
        </w:rPr>
        <w:t>termenii și expresiile de mai jos</w:t>
      </w:r>
      <w:r w:rsidR="0048657C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au următoarele semnificații:</w:t>
      </w:r>
    </w:p>
    <w:p w:rsidR="0048657C" w:rsidRPr="00414322" w:rsidRDefault="009A1AD6" w:rsidP="006E49F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>zgomot penetrant</w:t>
      </w:r>
      <w:r w:rsidR="002806D8"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 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zgomotul care apare în exteriorul </w:t>
      </w:r>
      <w:r w:rsidR="008E6456" w:rsidRPr="00414322">
        <w:rPr>
          <w:rFonts w:ascii="Times New Roman" w:hAnsi="Times New Roman" w:cs="Times New Roman"/>
          <w:sz w:val="28"/>
          <w:szCs w:val="28"/>
          <w:lang w:val="ro-RO"/>
        </w:rPr>
        <w:t>unei încăperi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şi pătrunde în aceasta prin </w:t>
      </w:r>
      <w:r w:rsidR="00892FD1">
        <w:rPr>
          <w:rFonts w:ascii="Times New Roman" w:hAnsi="Times New Roman" w:cs="Times New Roman"/>
          <w:sz w:val="28"/>
          <w:szCs w:val="28"/>
          <w:lang w:val="ro-RO"/>
        </w:rPr>
        <w:t xml:space="preserve">aer, 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elemente de </w:t>
      </w:r>
      <w:r w:rsidR="00302B5B">
        <w:rPr>
          <w:rFonts w:ascii="Times New Roman" w:hAnsi="Times New Roman" w:cs="Times New Roman"/>
          <w:sz w:val="28"/>
          <w:szCs w:val="28"/>
          <w:lang w:val="ro-RO"/>
        </w:rPr>
        <w:t>construcţii a încăperii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, sisteme de ventilare, </w:t>
      </w:r>
      <w:r w:rsidR="00F628D3">
        <w:rPr>
          <w:rFonts w:ascii="Times New Roman" w:hAnsi="Times New Roman" w:cs="Times New Roman"/>
          <w:sz w:val="28"/>
          <w:szCs w:val="28"/>
          <w:lang w:val="ro-RO"/>
        </w:rPr>
        <w:t xml:space="preserve">rețelele de 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alimentare cu apă şi încălzire; </w:t>
      </w:r>
    </w:p>
    <w:p w:rsidR="009A1AD6" w:rsidRPr="00414322" w:rsidRDefault="009A1AD6" w:rsidP="006E49F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>zgomot permanent</w:t>
      </w:r>
      <w:r w:rsidR="002806D8"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 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zgomotul, al cărui nivel variază în timp cu maxim 5 dBA la măsurarea pe caracteristica temporală „l</w:t>
      </w:r>
      <w:r w:rsidR="00891E61" w:rsidRPr="00414322">
        <w:rPr>
          <w:rFonts w:ascii="Times New Roman" w:hAnsi="Times New Roman" w:cs="Times New Roman"/>
          <w:sz w:val="28"/>
          <w:szCs w:val="28"/>
          <w:lang w:val="ro-RO"/>
        </w:rPr>
        <w:t>ent" a sonometrului</w:t>
      </w:r>
      <w:r w:rsidR="00377EE8">
        <w:rPr>
          <w:rFonts w:ascii="Times New Roman" w:hAnsi="Times New Roman" w:cs="Times New Roman"/>
          <w:sz w:val="28"/>
          <w:szCs w:val="28"/>
          <w:lang w:val="ro-RO"/>
        </w:rPr>
        <w:t>, conform SM GOST 17187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9A1AD6" w:rsidRPr="00414322" w:rsidRDefault="009A1AD6" w:rsidP="006E49F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>zgomot nepermanent</w:t>
      </w:r>
      <w:r w:rsidR="002806D8"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 </w:t>
      </w:r>
      <w:r w:rsidR="0048657C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z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>gomot</w:t>
      </w:r>
      <w:r w:rsidR="001E784C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>, al cărui nivel variază în timp cu peste 5 dBA la măsurarea pe caracteristica temporală „l</w:t>
      </w:r>
      <w:r w:rsidR="00891E61" w:rsidRPr="00414322">
        <w:rPr>
          <w:rFonts w:ascii="Times New Roman" w:hAnsi="Times New Roman" w:cs="Times New Roman"/>
          <w:sz w:val="28"/>
          <w:szCs w:val="28"/>
          <w:lang w:val="ro-RO"/>
        </w:rPr>
        <w:t>ent" a sonometrului</w:t>
      </w:r>
      <w:r w:rsidR="00377EE8">
        <w:rPr>
          <w:rFonts w:ascii="Times New Roman" w:hAnsi="Times New Roman" w:cs="Times New Roman"/>
          <w:sz w:val="28"/>
          <w:szCs w:val="28"/>
          <w:lang w:val="ro-RO"/>
        </w:rPr>
        <w:t>, conform SM GOST 17187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9A1AD6" w:rsidRPr="00414322" w:rsidRDefault="00237702" w:rsidP="006E49F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lastRenderedPageBreak/>
        <w:t>nivelul</w:t>
      </w:r>
      <w:r w:rsidR="00891E61"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presiunii sonore</w:t>
      </w:r>
      <w:r w:rsidR="00891E61"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octavă</w:t>
      </w:r>
      <w:r w:rsidR="002806D8"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 </w:t>
      </w:r>
      <w:r w:rsidR="009A1AD6" w:rsidRPr="00414322">
        <w:rPr>
          <w:rFonts w:ascii="Times New Roman" w:hAnsi="Times New Roman" w:cs="Times New Roman"/>
          <w:sz w:val="28"/>
          <w:szCs w:val="28"/>
          <w:lang w:val="ro-RO"/>
        </w:rPr>
        <w:t>nivel</w:t>
      </w:r>
      <w:r w:rsidR="00891E61" w:rsidRPr="00414322">
        <w:rPr>
          <w:rFonts w:ascii="Times New Roman" w:hAnsi="Times New Roman" w:cs="Times New Roman"/>
          <w:sz w:val="28"/>
          <w:szCs w:val="28"/>
          <w:lang w:val="ro-RO"/>
        </w:rPr>
        <w:t>ul de presiune sonoră în banda</w:t>
      </w:r>
      <w:r w:rsidR="009A1AD6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frecvenţe</w:t>
      </w:r>
      <w:r w:rsidR="00891E61" w:rsidRPr="00414322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9A1AD6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de octavă</w:t>
      </w:r>
      <w:r w:rsidR="00302B5B">
        <w:rPr>
          <w:rFonts w:ascii="Times New Roman" w:hAnsi="Times New Roman" w:cs="Times New Roman"/>
          <w:sz w:val="28"/>
          <w:szCs w:val="28"/>
          <w:lang w:val="ro-RO"/>
        </w:rPr>
        <w:t>, care se măsoară în dB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3726A4" w:rsidRPr="00414322" w:rsidRDefault="00302B5B" w:rsidP="006E49F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nivel sonor</w:t>
      </w:r>
      <w:r w:rsidR="002806D8"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 </w:t>
      </w:r>
      <w:r w:rsidR="00891E61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suma energetică a nivelurilor </w:t>
      </w:r>
      <w:r w:rsidR="003726A4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presiunii sonore </w:t>
      </w:r>
      <w:r w:rsidR="00891E61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de octavă </w:t>
      </w:r>
      <w:r w:rsidR="003726A4" w:rsidRPr="00414322">
        <w:rPr>
          <w:rFonts w:ascii="Times New Roman" w:hAnsi="Times New Roman" w:cs="Times New Roman"/>
          <w:sz w:val="28"/>
          <w:szCs w:val="28"/>
          <w:lang w:val="ro-RO"/>
        </w:rPr>
        <w:t>a zgomotu</w:t>
      </w:r>
      <w:r w:rsidR="00F44FC8" w:rsidRPr="00414322">
        <w:rPr>
          <w:rFonts w:ascii="Times New Roman" w:hAnsi="Times New Roman" w:cs="Times New Roman"/>
          <w:sz w:val="28"/>
          <w:szCs w:val="28"/>
          <w:lang w:val="ro-RO"/>
        </w:rPr>
        <w:t>lui în gama normată de frecven</w:t>
      </w:r>
      <w:r w:rsidR="003726A4" w:rsidRPr="00414322">
        <w:rPr>
          <w:rFonts w:ascii="Times New Roman" w:hAnsi="Times New Roman" w:cs="Times New Roman"/>
          <w:sz w:val="28"/>
          <w:szCs w:val="28"/>
          <w:lang w:val="ro-RO"/>
        </w:rPr>
        <w:t>ţe, corectat după caracteristica de frecven</w:t>
      </w:r>
      <w:r w:rsidR="00891E61" w:rsidRPr="00414322">
        <w:rPr>
          <w:rFonts w:ascii="Times New Roman" w:hAnsi="Times New Roman" w:cs="Times New Roman"/>
          <w:sz w:val="28"/>
          <w:szCs w:val="28"/>
          <w:lang w:val="ro-RO"/>
        </w:rPr>
        <w:t>ţă A a sonometrului</w:t>
      </w:r>
      <w:r>
        <w:rPr>
          <w:rFonts w:ascii="Times New Roman" w:hAnsi="Times New Roman" w:cs="Times New Roman"/>
          <w:sz w:val="28"/>
          <w:szCs w:val="28"/>
          <w:lang w:val="ro-RO"/>
        </w:rPr>
        <w:t>, care se măsoară în dBA</w:t>
      </w:r>
      <w:r w:rsidR="003726A4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3726A4" w:rsidRPr="00414322" w:rsidRDefault="003726A4" w:rsidP="006E49F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nivel </w:t>
      </w:r>
      <w:r w:rsidR="00302B5B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sonor echivalent (în </w:t>
      </w:r>
      <w:proofErr w:type="spellStart"/>
      <w:r w:rsidR="00302B5B">
        <w:rPr>
          <w:rFonts w:ascii="Times New Roman" w:hAnsi="Times New Roman" w:cs="Times New Roman"/>
          <w:b/>
          <w:i/>
          <w:sz w:val="28"/>
          <w:szCs w:val="28"/>
          <w:lang w:val="ro-RO"/>
        </w:rPr>
        <w:t>enegie</w:t>
      </w:r>
      <w:proofErr w:type="spellEnd"/>
      <w:r w:rsidR="00892FD1">
        <w:rPr>
          <w:rFonts w:ascii="Times New Roman" w:hAnsi="Times New Roman" w:cs="Times New Roman"/>
          <w:b/>
          <w:i/>
          <w:sz w:val="28"/>
          <w:szCs w:val="28"/>
          <w:lang w:val="ro-RO"/>
        </w:rPr>
        <w:t>)</w:t>
      </w:r>
      <w:r w:rsidR="002806D8"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 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>nivel sonor</w:t>
      </w:r>
      <w:r w:rsidR="00F44FC8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al zgomotului perma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>nent, care are aceeaşi valoare medie</w:t>
      </w:r>
      <w:r w:rsidR="00F44FC8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14322">
        <w:rPr>
          <w:rFonts w:ascii="Times New Roman" w:hAnsi="Times New Roman" w:cs="Times New Roman"/>
          <w:sz w:val="28"/>
          <w:szCs w:val="28"/>
          <w:lang w:val="ro-RO"/>
        </w:rPr>
        <w:t>patratică</w:t>
      </w:r>
      <w:proofErr w:type="spellEnd"/>
      <w:r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a presiunii sonore ca şi </w:t>
      </w:r>
      <w:proofErr w:type="spellStart"/>
      <w:r w:rsidRPr="00414322">
        <w:rPr>
          <w:rFonts w:ascii="Times New Roman" w:hAnsi="Times New Roman" w:cs="Times New Roman"/>
          <w:sz w:val="28"/>
          <w:szCs w:val="28"/>
          <w:lang w:val="en-US"/>
        </w:rPr>
        <w:t>zgomotul</w:t>
      </w:r>
      <w:proofErr w:type="spellEnd"/>
      <w:r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322">
        <w:rPr>
          <w:rFonts w:ascii="Times New Roman" w:hAnsi="Times New Roman" w:cs="Times New Roman"/>
          <w:sz w:val="28"/>
          <w:szCs w:val="28"/>
          <w:lang w:val="en-US"/>
        </w:rPr>
        <w:t>nepermanent</w:t>
      </w:r>
      <w:proofErr w:type="spellEnd"/>
      <w:r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1E61" w:rsidRPr="00414322">
        <w:rPr>
          <w:rFonts w:ascii="Times New Roman" w:hAnsi="Times New Roman" w:cs="Times New Roman"/>
          <w:sz w:val="28"/>
          <w:szCs w:val="28"/>
          <w:lang w:val="en-US"/>
        </w:rPr>
        <w:t>evaluat</w:t>
      </w:r>
      <w:proofErr w:type="spellEnd"/>
      <w:r w:rsidR="00237702"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702" w:rsidRPr="00414322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237702"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702" w:rsidRPr="00414322">
        <w:rPr>
          <w:rFonts w:ascii="Times New Roman" w:hAnsi="Times New Roman" w:cs="Times New Roman"/>
          <w:sz w:val="28"/>
          <w:szCs w:val="28"/>
          <w:lang w:val="en-US"/>
        </w:rPr>
        <w:t>durata</w:t>
      </w:r>
      <w:proofErr w:type="spellEnd"/>
      <w:r w:rsidR="00237702"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7702" w:rsidRPr="00414322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="00237702"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interval</w:t>
      </w:r>
      <w:r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14322">
        <w:rPr>
          <w:rFonts w:ascii="Times New Roman" w:hAnsi="Times New Roman" w:cs="Times New Roman"/>
          <w:sz w:val="28"/>
          <w:szCs w:val="28"/>
          <w:lang w:val="en-US"/>
        </w:rPr>
        <w:t>timp</w:t>
      </w:r>
      <w:proofErr w:type="spellEnd"/>
      <w:r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322">
        <w:rPr>
          <w:rFonts w:ascii="Times New Roman" w:hAnsi="Times New Roman" w:cs="Times New Roman"/>
          <w:sz w:val="28"/>
          <w:szCs w:val="28"/>
          <w:lang w:val="en-US"/>
        </w:rPr>
        <w:t>anumit</w:t>
      </w:r>
      <w:proofErr w:type="spellEnd"/>
      <w:r w:rsidR="00302B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02B5B">
        <w:rPr>
          <w:rFonts w:ascii="Times New Roman" w:hAnsi="Times New Roman" w:cs="Times New Roman"/>
          <w:sz w:val="28"/>
          <w:szCs w:val="28"/>
          <w:lang w:val="ro-RO"/>
        </w:rPr>
        <w:t>care se măsoară în dBA</w:t>
      </w:r>
      <w:r w:rsidRPr="0041432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26A4" w:rsidRPr="00414322" w:rsidRDefault="003726A4" w:rsidP="006E49F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414322">
        <w:rPr>
          <w:rFonts w:ascii="Times New Roman" w:hAnsi="Times New Roman" w:cs="Times New Roman"/>
          <w:b/>
          <w:i/>
          <w:sz w:val="28"/>
          <w:szCs w:val="28"/>
          <w:lang w:val="en-US"/>
        </w:rPr>
        <w:t>nivel</w:t>
      </w:r>
      <w:proofErr w:type="spellEnd"/>
      <w:r w:rsidRPr="0041432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14322">
        <w:rPr>
          <w:rFonts w:ascii="Times New Roman" w:hAnsi="Times New Roman" w:cs="Times New Roman"/>
          <w:b/>
          <w:i/>
          <w:sz w:val="28"/>
          <w:szCs w:val="28"/>
          <w:lang w:val="en-US"/>
        </w:rPr>
        <w:t>sonor</w:t>
      </w:r>
      <w:proofErr w:type="spellEnd"/>
      <w:r w:rsidR="00302B5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maxim</w:t>
      </w:r>
      <w:r w:rsidR="002806D8" w:rsidRPr="0041432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-</w:t>
      </w:r>
      <w:r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322">
        <w:rPr>
          <w:rFonts w:ascii="Times New Roman" w:hAnsi="Times New Roman" w:cs="Times New Roman"/>
          <w:sz w:val="28"/>
          <w:szCs w:val="28"/>
          <w:lang w:val="en-US"/>
        </w:rPr>
        <w:t>nivelul</w:t>
      </w:r>
      <w:proofErr w:type="spellEnd"/>
      <w:r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322">
        <w:rPr>
          <w:rFonts w:ascii="Times New Roman" w:hAnsi="Times New Roman" w:cs="Times New Roman"/>
          <w:sz w:val="28"/>
          <w:szCs w:val="28"/>
          <w:lang w:val="en-US"/>
        </w:rPr>
        <w:t>sonor</w:t>
      </w:r>
      <w:proofErr w:type="spellEnd"/>
      <w:r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414322">
        <w:rPr>
          <w:rFonts w:ascii="Times New Roman" w:hAnsi="Times New Roman" w:cs="Times New Roman"/>
          <w:sz w:val="28"/>
          <w:szCs w:val="28"/>
          <w:lang w:val="en-US"/>
        </w:rPr>
        <w:t>zgomotului</w:t>
      </w:r>
      <w:proofErr w:type="spellEnd"/>
      <w:r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322">
        <w:rPr>
          <w:rFonts w:ascii="Times New Roman" w:hAnsi="Times New Roman" w:cs="Times New Roman"/>
          <w:sz w:val="28"/>
          <w:szCs w:val="28"/>
          <w:lang w:val="en-US"/>
        </w:rPr>
        <w:t>nepermanent</w:t>
      </w:r>
      <w:proofErr w:type="spellEnd"/>
      <w:r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414322">
        <w:rPr>
          <w:rFonts w:ascii="Times New Roman" w:hAnsi="Times New Roman" w:cs="Times New Roman"/>
          <w:sz w:val="28"/>
          <w:szCs w:val="28"/>
          <w:lang w:val="en-US"/>
        </w:rPr>
        <w:t>corespunde</w:t>
      </w:r>
      <w:proofErr w:type="spellEnd"/>
      <w:r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322">
        <w:rPr>
          <w:rFonts w:ascii="Times New Roman" w:hAnsi="Times New Roman" w:cs="Times New Roman"/>
          <w:sz w:val="28"/>
          <w:szCs w:val="28"/>
          <w:lang w:val="en-US"/>
        </w:rPr>
        <w:t>indicaţiei</w:t>
      </w:r>
      <w:proofErr w:type="spellEnd"/>
      <w:r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322">
        <w:rPr>
          <w:rFonts w:ascii="Times New Roman" w:hAnsi="Times New Roman" w:cs="Times New Roman"/>
          <w:sz w:val="28"/>
          <w:szCs w:val="28"/>
          <w:lang w:val="en-US"/>
        </w:rPr>
        <w:t>maxime</w:t>
      </w:r>
      <w:proofErr w:type="spellEnd"/>
      <w:r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14322">
        <w:rPr>
          <w:rFonts w:ascii="Times New Roman" w:hAnsi="Times New Roman" w:cs="Times New Roman"/>
          <w:sz w:val="28"/>
          <w:szCs w:val="28"/>
          <w:lang w:val="en-US"/>
        </w:rPr>
        <w:t>sonometrului</w:t>
      </w:r>
      <w:proofErr w:type="spellEnd"/>
      <w:r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14322">
        <w:rPr>
          <w:rFonts w:ascii="Times New Roman" w:hAnsi="Times New Roman" w:cs="Times New Roman"/>
          <w:sz w:val="28"/>
          <w:szCs w:val="28"/>
          <w:lang w:val="en-US"/>
        </w:rPr>
        <w:t>măsu</w:t>
      </w:r>
      <w:r w:rsidR="00892FD1">
        <w:rPr>
          <w:rFonts w:ascii="Times New Roman" w:hAnsi="Times New Roman" w:cs="Times New Roman"/>
          <w:sz w:val="28"/>
          <w:szCs w:val="28"/>
          <w:lang w:val="en-US"/>
        </w:rPr>
        <w:t>rare</w:t>
      </w:r>
      <w:proofErr w:type="spellEnd"/>
      <w:r w:rsidR="00892F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2FD1">
        <w:rPr>
          <w:rFonts w:ascii="Times New Roman" w:hAnsi="Times New Roman" w:cs="Times New Roman"/>
          <w:sz w:val="28"/>
          <w:szCs w:val="28"/>
          <w:lang w:val="en-US"/>
        </w:rPr>
        <w:t>directă</w:t>
      </w:r>
      <w:proofErr w:type="spellEnd"/>
      <w:r w:rsidR="00892FD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892FD1">
        <w:rPr>
          <w:rFonts w:ascii="Times New Roman" w:hAnsi="Times New Roman" w:cs="Times New Roman"/>
          <w:sz w:val="28"/>
          <w:szCs w:val="28"/>
          <w:lang w:val="en-US"/>
        </w:rPr>
        <w:t>citirea</w:t>
      </w:r>
      <w:proofErr w:type="spellEnd"/>
      <w:r w:rsidR="00892F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2FD1">
        <w:rPr>
          <w:rFonts w:ascii="Times New Roman" w:hAnsi="Times New Roman" w:cs="Times New Roman"/>
          <w:sz w:val="28"/>
          <w:szCs w:val="28"/>
          <w:lang w:val="en-US"/>
        </w:rPr>
        <w:t>vizuală</w:t>
      </w:r>
      <w:proofErr w:type="spellEnd"/>
      <w:r w:rsidRPr="004143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B5B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302B5B">
        <w:rPr>
          <w:rFonts w:ascii="Times New Roman" w:hAnsi="Times New Roman" w:cs="Times New Roman"/>
          <w:sz w:val="28"/>
          <w:szCs w:val="28"/>
          <w:lang w:val="en-US"/>
        </w:rPr>
        <w:t>rezultatelor</w:t>
      </w:r>
      <w:proofErr w:type="spellEnd"/>
      <w:r w:rsidR="00302B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2B5B">
        <w:rPr>
          <w:rFonts w:ascii="Times New Roman" w:hAnsi="Times New Roman" w:cs="Times New Roman"/>
          <w:sz w:val="28"/>
          <w:szCs w:val="28"/>
          <w:lang w:val="en-US"/>
        </w:rPr>
        <w:t>măsurărilor</w:t>
      </w:r>
      <w:proofErr w:type="spellEnd"/>
      <w:r w:rsidR="00302B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422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02B5B">
        <w:rPr>
          <w:rFonts w:ascii="Times New Roman" w:hAnsi="Times New Roman" w:cs="Times New Roman"/>
          <w:sz w:val="28"/>
          <w:szCs w:val="28"/>
          <w:lang w:val="en-US"/>
        </w:rPr>
        <w:t>fectuate</w:t>
      </w:r>
      <w:proofErr w:type="spellEnd"/>
      <w:r w:rsidR="002F42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02B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B5B">
        <w:rPr>
          <w:rFonts w:ascii="Times New Roman" w:hAnsi="Times New Roman" w:cs="Times New Roman"/>
          <w:sz w:val="28"/>
          <w:szCs w:val="28"/>
          <w:lang w:val="ro-RO"/>
        </w:rPr>
        <w:t>care se măsoară în dBA</w:t>
      </w:r>
      <w:r w:rsidRPr="002F422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A1AD6" w:rsidRPr="00414322" w:rsidRDefault="009A1AD6" w:rsidP="006E49F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>zgomot tonal</w:t>
      </w:r>
      <w:r w:rsidR="002806D8"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</w:t>
      </w:r>
      <w:r w:rsidR="0048657C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z</w:t>
      </w:r>
      <w:r w:rsidR="003742B1" w:rsidRPr="00414322">
        <w:rPr>
          <w:rFonts w:ascii="Times New Roman" w:hAnsi="Times New Roman" w:cs="Times New Roman"/>
          <w:sz w:val="28"/>
          <w:szCs w:val="28"/>
          <w:lang w:val="ro-RO"/>
        </w:rPr>
        <w:t>gomotul, în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spectru</w:t>
      </w:r>
      <w:r w:rsidR="003742B1" w:rsidRPr="00414322">
        <w:rPr>
          <w:rFonts w:ascii="Times New Roman" w:hAnsi="Times New Roman" w:cs="Times New Roman"/>
          <w:sz w:val="28"/>
          <w:szCs w:val="28"/>
          <w:lang w:val="ro-RO"/>
        </w:rPr>
        <w:t>l căruia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se află tonalităţi discrete </w:t>
      </w:r>
      <w:r w:rsidR="003742B1" w:rsidRPr="00414322">
        <w:rPr>
          <w:rFonts w:ascii="Times New Roman" w:hAnsi="Times New Roman" w:cs="Times New Roman"/>
          <w:sz w:val="28"/>
          <w:szCs w:val="28"/>
          <w:lang w:val="ro-RO"/>
        </w:rPr>
        <w:t>bine auzite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>. Caracterul tonal al zgomotului se stabileşte prin măsurarea în benzile de frecvenţe de 1/3 octavă la depăşirea nivelului într-o bandă faţă de</w:t>
      </w:r>
      <w:r w:rsidR="00E358B7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cele vecine cu minim de 10dB;</w:t>
      </w:r>
    </w:p>
    <w:p w:rsidR="00E358B7" w:rsidRPr="00414322" w:rsidRDefault="00E358B7" w:rsidP="006E49F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>vibraț</w:t>
      </w:r>
      <w:r w:rsidR="002806D8"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>ie mecanică -</w:t>
      </w:r>
      <w:r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>mișcare periodică a unor corpuri rigide într-un sistem mecanic, efectuată în jurul unei poziții de echilibru cu frecvență relativ înaltă și amplitudine mică;</w:t>
      </w:r>
    </w:p>
    <w:p w:rsidR="00D7090E" w:rsidRPr="00414322" w:rsidRDefault="00E358B7" w:rsidP="006E49F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>vibrație transmisă întregului corp</w:t>
      </w:r>
      <w:r w:rsidR="002806D8"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 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>vibrație mecanică transmisă întregului corp</w:t>
      </w:r>
      <w:r w:rsidR="00D7090E" w:rsidRPr="00414322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E358B7" w:rsidRDefault="002806D8" w:rsidP="006E49F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interval de timp de </w:t>
      </w:r>
      <w:r w:rsidR="00237702"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>evaluare</w:t>
      </w:r>
      <w:r w:rsidR="004C636F" w:rsidRPr="004143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-  interval de timp pe durata căruia este raportată e</w:t>
      </w:r>
      <w:r w:rsidR="00745659">
        <w:rPr>
          <w:rFonts w:ascii="Times New Roman" w:hAnsi="Times New Roman" w:cs="Times New Roman"/>
          <w:sz w:val="28"/>
          <w:szCs w:val="28"/>
          <w:lang w:val="ro-RO"/>
        </w:rPr>
        <w:t>valuarea zgomotului</w:t>
      </w:r>
      <w:bookmarkStart w:id="0" w:name="_GoBack"/>
      <w:bookmarkEnd w:id="0"/>
      <w:r w:rsidRPr="00414322">
        <w:rPr>
          <w:rFonts w:ascii="Times New Roman" w:hAnsi="Times New Roman" w:cs="Times New Roman"/>
          <w:sz w:val="28"/>
          <w:szCs w:val="28"/>
          <w:lang w:val="ro-RO"/>
        </w:rPr>
        <w:t>: de zi – de la 7</w:t>
      </w:r>
      <w:r w:rsidRPr="0041432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00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pînă la 23</w:t>
      </w:r>
      <w:r w:rsidRPr="0041432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00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  <w:r w:rsidR="00892FD1">
        <w:rPr>
          <w:rFonts w:ascii="Times New Roman" w:hAnsi="Times New Roman" w:cs="Times New Roman"/>
          <w:sz w:val="28"/>
          <w:szCs w:val="28"/>
          <w:lang w:val="ro-RO"/>
        </w:rPr>
        <w:t>de noapte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– de la 23</w:t>
      </w:r>
      <w:r w:rsidRPr="0041432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00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pînă la 7</w:t>
      </w:r>
      <w:r w:rsidRPr="0041432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00</w:t>
      </w:r>
      <w:r w:rsidRPr="0041432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726A4" w:rsidRDefault="00932064" w:rsidP="006E49F1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14322">
        <w:rPr>
          <w:rFonts w:ascii="Times New Roman" w:hAnsi="Times New Roman" w:cs="Times New Roman"/>
          <w:b/>
          <w:sz w:val="28"/>
          <w:szCs w:val="28"/>
          <w:lang w:val="ro-RO"/>
        </w:rPr>
        <w:t>Parametrii și unitățile de măsur</w:t>
      </w:r>
      <w:r w:rsidR="006A46C5">
        <w:rPr>
          <w:rFonts w:ascii="Times New Roman" w:hAnsi="Times New Roman" w:cs="Times New Roman"/>
          <w:b/>
          <w:sz w:val="28"/>
          <w:szCs w:val="28"/>
          <w:lang w:val="ro-RO"/>
        </w:rPr>
        <w:t>are</w:t>
      </w:r>
      <w:r w:rsidRPr="004143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 zgomotului și vibrației</w:t>
      </w:r>
    </w:p>
    <w:p w:rsidR="00DC1EB9" w:rsidRPr="00414322" w:rsidRDefault="00DC1EB9" w:rsidP="006E49F1">
      <w:pPr>
        <w:pStyle w:val="a6"/>
        <w:ind w:left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32064" w:rsidRPr="00414322" w:rsidRDefault="00861422" w:rsidP="006E49F1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6E49F1">
        <w:rPr>
          <w:rFonts w:ascii="Times New Roman" w:hAnsi="Times New Roman" w:cs="Times New Roman"/>
          <w:sz w:val="28"/>
          <w:szCs w:val="28"/>
          <w:lang w:val="ro-RO"/>
        </w:rPr>
        <w:t xml:space="preserve">5. </w:t>
      </w:r>
      <w:r w:rsidR="00A9788E" w:rsidRPr="00414322">
        <w:rPr>
          <w:rFonts w:ascii="Times New Roman" w:hAnsi="Times New Roman" w:cs="Times New Roman"/>
          <w:sz w:val="28"/>
          <w:szCs w:val="28"/>
          <w:lang w:val="ro-RO"/>
        </w:rPr>
        <w:t>Parametrii</w:t>
      </w:r>
      <w:r w:rsidR="00E358B7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203F8" w:rsidRPr="00414322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6A46C5">
        <w:rPr>
          <w:rFonts w:ascii="Times New Roman" w:hAnsi="Times New Roman" w:cs="Times New Roman"/>
          <w:sz w:val="28"/>
          <w:szCs w:val="28"/>
          <w:lang w:val="ro-RO"/>
        </w:rPr>
        <w:t>i unitățile de măsurare</w:t>
      </w:r>
      <w:r w:rsidR="00F203F8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377EE8">
        <w:rPr>
          <w:rFonts w:ascii="Times New Roman" w:hAnsi="Times New Roman" w:cs="Times New Roman"/>
          <w:sz w:val="28"/>
          <w:szCs w:val="28"/>
          <w:lang w:val="ro-RO"/>
        </w:rPr>
        <w:t xml:space="preserve"> zgomotului permanent sî</w:t>
      </w:r>
      <w:r w:rsidR="00E358B7" w:rsidRPr="00414322">
        <w:rPr>
          <w:rFonts w:ascii="Times New Roman" w:hAnsi="Times New Roman" w:cs="Times New Roman"/>
          <w:sz w:val="28"/>
          <w:szCs w:val="28"/>
          <w:lang w:val="ro-RO"/>
        </w:rPr>
        <w:t>nt</w:t>
      </w:r>
      <w:r w:rsidR="006A46C5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E358B7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nivelele de presiune sonoră </w:t>
      </w:r>
      <w:r w:rsidR="00377EE8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E358B7" w:rsidRPr="00414322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377EE8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CA7F81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4D6D" w:rsidRPr="00414322">
        <w:rPr>
          <w:rFonts w:ascii="Times New Roman" w:hAnsi="Times New Roman" w:cs="Times New Roman"/>
          <w:sz w:val="28"/>
          <w:szCs w:val="28"/>
          <w:lang w:val="ro-RO"/>
        </w:rPr>
        <w:t>în benzile</w:t>
      </w:r>
      <w:r w:rsidR="00377EE8">
        <w:rPr>
          <w:rFonts w:ascii="Times New Roman" w:hAnsi="Times New Roman" w:cs="Times New Roman"/>
          <w:sz w:val="28"/>
          <w:szCs w:val="28"/>
          <w:lang w:val="ro-RO"/>
        </w:rPr>
        <w:t xml:space="preserve"> de octavă</w:t>
      </w:r>
      <w:r w:rsidR="001F528B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cu frecvențe medii geometrice 31,5; 63; 125; 250; 500; 1000; 2</w:t>
      </w:r>
      <w:r w:rsidR="00014D6D" w:rsidRPr="00414322">
        <w:rPr>
          <w:rFonts w:ascii="Times New Roman" w:hAnsi="Times New Roman" w:cs="Times New Roman"/>
          <w:sz w:val="28"/>
          <w:szCs w:val="28"/>
          <w:lang w:val="ro-RO"/>
        </w:rPr>
        <w:t>000; 4000 și 8000 Hz</w:t>
      </w:r>
      <w:r w:rsidR="00377EE8">
        <w:rPr>
          <w:rFonts w:ascii="Times New Roman" w:hAnsi="Times New Roman" w:cs="Times New Roman"/>
          <w:sz w:val="28"/>
          <w:szCs w:val="28"/>
          <w:lang w:val="ro-RO"/>
        </w:rPr>
        <w:t xml:space="preserve">, care se </w:t>
      </w:r>
      <w:r w:rsidR="006A46C5">
        <w:rPr>
          <w:rFonts w:ascii="Times New Roman" w:hAnsi="Times New Roman" w:cs="Times New Roman"/>
          <w:sz w:val="28"/>
          <w:szCs w:val="28"/>
          <w:lang w:val="ro-RO"/>
        </w:rPr>
        <w:t>măsoară</w:t>
      </w:r>
      <w:r w:rsidR="00377EE8">
        <w:rPr>
          <w:rFonts w:ascii="Times New Roman" w:hAnsi="Times New Roman" w:cs="Times New Roman"/>
          <w:sz w:val="28"/>
          <w:szCs w:val="28"/>
          <w:lang w:val="ro-RO"/>
        </w:rPr>
        <w:t xml:space="preserve"> în dB</w:t>
      </w:r>
      <w:r w:rsidR="00014D6D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și nivelul</w:t>
      </w:r>
      <w:r w:rsidR="001F528B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4D6D" w:rsidRPr="00414322">
        <w:rPr>
          <w:rFonts w:ascii="Times New Roman" w:hAnsi="Times New Roman" w:cs="Times New Roman"/>
          <w:sz w:val="28"/>
          <w:szCs w:val="28"/>
          <w:lang w:val="ro-RO"/>
        </w:rPr>
        <w:t>presi</w:t>
      </w:r>
      <w:r w:rsidR="00237702" w:rsidRPr="00414322">
        <w:rPr>
          <w:rFonts w:ascii="Times New Roman" w:hAnsi="Times New Roman" w:cs="Times New Roman"/>
          <w:sz w:val="28"/>
          <w:szCs w:val="28"/>
          <w:lang w:val="ro-RO"/>
        </w:rPr>
        <w:t>unii sonore ponderat pe întreaga bandă a</w:t>
      </w:r>
      <w:r w:rsidR="00014D6D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F528B" w:rsidRPr="00414322">
        <w:rPr>
          <w:rFonts w:ascii="Times New Roman" w:hAnsi="Times New Roman" w:cs="Times New Roman"/>
          <w:sz w:val="28"/>
          <w:szCs w:val="28"/>
          <w:lang w:val="ro-RO"/>
        </w:rPr>
        <w:t>frec</w:t>
      </w:r>
      <w:r w:rsidR="00237702" w:rsidRPr="00414322">
        <w:rPr>
          <w:rFonts w:ascii="Times New Roman" w:hAnsi="Times New Roman" w:cs="Times New Roman"/>
          <w:sz w:val="28"/>
          <w:szCs w:val="28"/>
          <w:lang w:val="ro-RO"/>
        </w:rPr>
        <w:t>vențe</w:t>
      </w:r>
      <w:r w:rsidR="00014D6D" w:rsidRPr="00414322">
        <w:rPr>
          <w:rFonts w:ascii="Times New Roman" w:hAnsi="Times New Roman" w:cs="Times New Roman"/>
          <w:sz w:val="28"/>
          <w:szCs w:val="28"/>
          <w:lang w:val="ro-RO"/>
        </w:rPr>
        <w:t>lor menţionat</w:t>
      </w:r>
      <w:r w:rsidR="00237702" w:rsidRPr="0041432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1E784C">
        <w:rPr>
          <w:rFonts w:ascii="Times New Roman" w:hAnsi="Times New Roman" w:cs="Times New Roman"/>
          <w:sz w:val="28"/>
          <w:szCs w:val="28"/>
          <w:lang w:val="ro-RO"/>
        </w:rPr>
        <w:t>, care se măsoar</w:t>
      </w:r>
      <w:r w:rsidR="00377EE8">
        <w:rPr>
          <w:rFonts w:ascii="Times New Roman" w:hAnsi="Times New Roman" w:cs="Times New Roman"/>
          <w:sz w:val="28"/>
          <w:szCs w:val="28"/>
          <w:lang w:val="ro-RO"/>
        </w:rPr>
        <w:t xml:space="preserve">ă în </w:t>
      </w:r>
      <w:proofErr w:type="spellStart"/>
      <w:r w:rsidR="00377EE8">
        <w:rPr>
          <w:rFonts w:ascii="Times New Roman" w:hAnsi="Times New Roman" w:cs="Times New Roman"/>
          <w:sz w:val="28"/>
          <w:szCs w:val="28"/>
          <w:lang w:val="ro-RO"/>
        </w:rPr>
        <w:t>dBA</w:t>
      </w:r>
      <w:proofErr w:type="spellEnd"/>
      <w:r w:rsidR="001F528B" w:rsidRPr="0041432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F528B" w:rsidRPr="00414322" w:rsidRDefault="00861422" w:rsidP="006E49F1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6E49F1">
        <w:rPr>
          <w:rFonts w:ascii="Times New Roman" w:hAnsi="Times New Roman" w:cs="Times New Roman"/>
          <w:sz w:val="28"/>
          <w:szCs w:val="28"/>
          <w:lang w:val="ro-RO"/>
        </w:rPr>
        <w:t xml:space="preserve">6. </w:t>
      </w:r>
      <w:r w:rsidR="00F203F8" w:rsidRPr="00414322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6A46C5">
        <w:rPr>
          <w:rFonts w:ascii="Times New Roman" w:hAnsi="Times New Roman" w:cs="Times New Roman"/>
          <w:sz w:val="28"/>
          <w:szCs w:val="28"/>
          <w:lang w:val="ro-RO"/>
        </w:rPr>
        <w:t>arametrii și unitățile de măsurare</w:t>
      </w:r>
      <w:r w:rsidR="00F203F8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1F528B" w:rsidRPr="00414322">
        <w:rPr>
          <w:rFonts w:ascii="Times New Roman" w:hAnsi="Times New Roman" w:cs="Times New Roman"/>
          <w:sz w:val="28"/>
          <w:szCs w:val="28"/>
          <w:lang w:val="ro-RO"/>
        </w:rPr>
        <w:t>zgomotului nepermanent (i</w:t>
      </w:r>
      <w:r w:rsidR="00F62E44" w:rsidRPr="00414322">
        <w:rPr>
          <w:rFonts w:ascii="Times New Roman" w:hAnsi="Times New Roman" w:cs="Times New Roman"/>
          <w:sz w:val="28"/>
          <w:szCs w:val="28"/>
          <w:lang w:val="ro-RO"/>
        </w:rPr>
        <w:t>ntermitent, oscilant în timp) sînt</w:t>
      </w:r>
      <w:r w:rsidR="00237702" w:rsidRPr="00414322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F62E44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nivelul echivalent</w:t>
      </w:r>
      <w:r w:rsidR="001F528B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de presiune sonoră </w:t>
      </w:r>
      <w:r w:rsidR="006A46C5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1F528B" w:rsidRPr="00414322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866FFA" w:rsidRPr="00866FFA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A</w:t>
      </w:r>
      <w:r w:rsidR="001F528B" w:rsidRPr="00414322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echiv</w:t>
      </w:r>
      <w:r w:rsidR="006A46C5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F528B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în benzile de frecvențe de octavă cu </w:t>
      </w:r>
      <w:r w:rsidR="00F62E44" w:rsidRPr="00414322">
        <w:rPr>
          <w:rFonts w:ascii="Times New Roman" w:hAnsi="Times New Roman" w:cs="Times New Roman"/>
          <w:sz w:val="28"/>
          <w:szCs w:val="28"/>
          <w:lang w:val="ro-RO"/>
        </w:rPr>
        <w:t>frecven</w:t>
      </w:r>
      <w:r w:rsidR="00237702" w:rsidRPr="00414322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F62E44" w:rsidRPr="00414322">
        <w:rPr>
          <w:rFonts w:ascii="Times New Roman" w:hAnsi="Times New Roman" w:cs="Times New Roman"/>
          <w:sz w:val="28"/>
          <w:szCs w:val="28"/>
          <w:lang w:val="ro-RO"/>
        </w:rPr>
        <w:t>e medii</w:t>
      </w:r>
      <w:r w:rsidR="001F528B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geometrice 31,5; 63; 125; 250; 500; 1000;</w:t>
      </w:r>
      <w:r w:rsidR="00F62E44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2000; 4000 și 8000 Hz, </w:t>
      </w:r>
      <w:r w:rsidR="00866FFA">
        <w:rPr>
          <w:rFonts w:ascii="Times New Roman" w:hAnsi="Times New Roman" w:cs="Times New Roman"/>
          <w:sz w:val="28"/>
          <w:szCs w:val="28"/>
          <w:lang w:val="ro-RO"/>
        </w:rPr>
        <w:t xml:space="preserve">care se </w:t>
      </w:r>
      <w:r w:rsidR="006A46C5">
        <w:rPr>
          <w:rFonts w:ascii="Times New Roman" w:hAnsi="Times New Roman" w:cs="Times New Roman"/>
          <w:sz w:val="28"/>
          <w:szCs w:val="28"/>
          <w:lang w:val="ro-RO"/>
        </w:rPr>
        <w:t>măsoară</w:t>
      </w:r>
      <w:r w:rsidR="00866FFA">
        <w:rPr>
          <w:rFonts w:ascii="Times New Roman" w:hAnsi="Times New Roman" w:cs="Times New Roman"/>
          <w:sz w:val="28"/>
          <w:szCs w:val="28"/>
          <w:lang w:val="ro-RO"/>
        </w:rPr>
        <w:t xml:space="preserve"> în dBA şi</w:t>
      </w:r>
      <w:r w:rsidR="00845E72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nivelul</w:t>
      </w:r>
      <w:r w:rsidR="001F528B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maxi</w:t>
      </w:r>
      <w:r w:rsidR="00845E72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m de zgomot ponderat </w:t>
      </w:r>
      <w:r w:rsidR="00ED5490" w:rsidRPr="00414322">
        <w:rPr>
          <w:rFonts w:ascii="Times New Roman" w:hAnsi="Times New Roman" w:cs="Times New Roman"/>
          <w:sz w:val="28"/>
          <w:szCs w:val="28"/>
          <w:lang w:val="ro-RO"/>
        </w:rPr>
        <w:t>pe aceleași frecvențe</w:t>
      </w:r>
      <w:r w:rsidR="001F528B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66FFA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1F528B" w:rsidRPr="00414322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1F528B" w:rsidRPr="00414322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A</w:t>
      </w:r>
      <w:r w:rsidR="00385EAA" w:rsidRPr="00414322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 xml:space="preserve"> </w:t>
      </w:r>
      <w:r w:rsidR="001F528B" w:rsidRPr="00414322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max</w:t>
      </w:r>
      <w:r w:rsidR="00866FFA" w:rsidRPr="00866FFA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F528B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866FFA">
        <w:rPr>
          <w:rFonts w:ascii="Times New Roman" w:hAnsi="Times New Roman" w:cs="Times New Roman"/>
          <w:sz w:val="28"/>
          <w:szCs w:val="28"/>
          <w:lang w:val="ro-RO"/>
        </w:rPr>
        <w:t xml:space="preserve">care se </w:t>
      </w:r>
      <w:r w:rsidR="006A46C5">
        <w:rPr>
          <w:rFonts w:ascii="Times New Roman" w:hAnsi="Times New Roman" w:cs="Times New Roman"/>
          <w:sz w:val="28"/>
          <w:szCs w:val="28"/>
          <w:lang w:val="ro-RO"/>
        </w:rPr>
        <w:t>măsoară</w:t>
      </w:r>
      <w:r w:rsidR="00866FFA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1F528B" w:rsidRPr="00414322">
        <w:rPr>
          <w:rFonts w:ascii="Times New Roman" w:hAnsi="Times New Roman" w:cs="Times New Roman"/>
          <w:sz w:val="28"/>
          <w:szCs w:val="28"/>
          <w:lang w:val="ro-RO"/>
        </w:rPr>
        <w:t>dBA.</w:t>
      </w:r>
    </w:p>
    <w:p w:rsidR="00DC1EB9" w:rsidRDefault="00861422" w:rsidP="0005520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</w:t>
      </w:r>
      <w:r w:rsidR="006E49F1">
        <w:rPr>
          <w:rFonts w:ascii="Times New Roman" w:hAnsi="Times New Roman" w:cs="Times New Roman"/>
          <w:sz w:val="28"/>
          <w:szCs w:val="28"/>
          <w:lang w:val="ro-RO"/>
        </w:rPr>
        <w:t xml:space="preserve">7. </w:t>
      </w:r>
      <w:r w:rsidR="00F203F8" w:rsidRPr="00414322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6A46C5">
        <w:rPr>
          <w:rFonts w:ascii="Times New Roman" w:hAnsi="Times New Roman" w:cs="Times New Roman"/>
          <w:sz w:val="28"/>
          <w:szCs w:val="28"/>
          <w:lang w:val="ro-RO"/>
        </w:rPr>
        <w:t>arametrii și unitățile de măsurare</w:t>
      </w:r>
      <w:r w:rsidR="00F203F8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A9788E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vibrației mecanice în </w:t>
      </w:r>
      <w:r w:rsidR="008B69DA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clădirile locative și </w:t>
      </w:r>
      <w:r w:rsidR="006A46C5">
        <w:rPr>
          <w:rFonts w:ascii="Times New Roman" w:hAnsi="Times New Roman" w:cs="Times New Roman"/>
          <w:sz w:val="28"/>
          <w:szCs w:val="28"/>
          <w:lang w:val="ro-RO"/>
        </w:rPr>
        <w:t>publice</w:t>
      </w:r>
      <w:r w:rsidR="008B69DA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66FFA">
        <w:rPr>
          <w:rFonts w:ascii="Times New Roman" w:hAnsi="Times New Roman" w:cs="Times New Roman"/>
          <w:sz w:val="28"/>
          <w:szCs w:val="28"/>
          <w:lang w:val="ro-RO"/>
        </w:rPr>
        <w:t>este</w:t>
      </w:r>
      <w:r w:rsidR="00F203F8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92FD1">
        <w:rPr>
          <w:rFonts w:ascii="Times New Roman" w:hAnsi="Times New Roman" w:cs="Times New Roman"/>
          <w:sz w:val="28"/>
          <w:szCs w:val="28"/>
          <w:lang w:val="ro-RO"/>
        </w:rPr>
        <w:t>vibro</w:t>
      </w:r>
      <w:r w:rsidR="00F203F8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accelerația medie pătratică </w:t>
      </w:r>
      <w:r w:rsidR="00866FFA">
        <w:rPr>
          <w:rFonts w:ascii="Times New Roman" w:hAnsi="Times New Roman" w:cs="Times New Roman"/>
          <w:sz w:val="28"/>
          <w:szCs w:val="28"/>
          <w:lang w:val="ro-RO"/>
        </w:rPr>
        <w:t xml:space="preserve">ponderată pe banda frecvenţelor 0,5-80 Hz </w:t>
      </w:r>
      <w:r w:rsidR="00F203F8" w:rsidRPr="00414322">
        <w:rPr>
          <w:rFonts w:ascii="Times New Roman" w:hAnsi="Times New Roman" w:cs="Times New Roman"/>
          <w:sz w:val="28"/>
          <w:szCs w:val="28"/>
          <w:lang w:val="ro-RO"/>
        </w:rPr>
        <w:t>(r.m.s.)</w:t>
      </w:r>
      <w:r w:rsidR="00866FFA">
        <w:rPr>
          <w:rFonts w:ascii="Times New Roman" w:hAnsi="Times New Roman" w:cs="Times New Roman"/>
          <w:sz w:val="28"/>
          <w:szCs w:val="28"/>
          <w:lang w:val="ro-RO"/>
        </w:rPr>
        <w:t xml:space="preserve">, care se </w:t>
      </w:r>
      <w:r w:rsidR="006A46C5">
        <w:rPr>
          <w:rFonts w:ascii="Times New Roman" w:hAnsi="Times New Roman" w:cs="Times New Roman"/>
          <w:sz w:val="28"/>
          <w:szCs w:val="28"/>
          <w:lang w:val="ro-RO"/>
        </w:rPr>
        <w:t>măsoară</w:t>
      </w:r>
      <w:r w:rsidR="00866FFA">
        <w:rPr>
          <w:rFonts w:ascii="Times New Roman" w:hAnsi="Times New Roman" w:cs="Times New Roman"/>
          <w:sz w:val="28"/>
          <w:szCs w:val="28"/>
          <w:lang w:val="ro-RO"/>
        </w:rPr>
        <w:t xml:space="preserve"> în</w:t>
      </w:r>
      <w:r w:rsidR="00F203F8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m/s</w:t>
      </w:r>
      <w:r w:rsidR="00F203F8" w:rsidRPr="0041432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F203F8" w:rsidRPr="0041432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55206" w:rsidRDefault="00055206" w:rsidP="0005520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8268A" w:rsidRDefault="00514FE6" w:rsidP="006E49F1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143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Efectuarea investigațiilor instrumentale </w:t>
      </w:r>
      <w:r w:rsidR="00ED5490" w:rsidRPr="00414322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Pr="004143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zgomotului și vibrației</w:t>
      </w:r>
    </w:p>
    <w:p w:rsidR="00DC1EB9" w:rsidRPr="00414322" w:rsidRDefault="00DC1EB9" w:rsidP="006E49F1">
      <w:pPr>
        <w:pStyle w:val="a6"/>
        <w:ind w:left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A6478" w:rsidRDefault="00861422" w:rsidP="006E49F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6E49F1">
        <w:rPr>
          <w:rFonts w:ascii="Times New Roman" w:hAnsi="Times New Roman" w:cs="Times New Roman"/>
          <w:sz w:val="28"/>
          <w:szCs w:val="28"/>
          <w:lang w:val="ro-RO"/>
        </w:rPr>
        <w:t xml:space="preserve">8. </w:t>
      </w:r>
      <w:r w:rsidR="001A6478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Investigațiile instrumentale a zgomotului </w:t>
      </w:r>
      <w:r w:rsidR="002C0C3B" w:rsidRPr="00414322">
        <w:rPr>
          <w:rFonts w:ascii="Times New Roman" w:eastAsia="Calibri" w:hAnsi="Times New Roman"/>
          <w:sz w:val="28"/>
          <w:szCs w:val="28"/>
          <w:lang w:val="ro-RO"/>
        </w:rPr>
        <w:t>în încăperile locative</w:t>
      </w:r>
      <w:r w:rsidR="00AE7950">
        <w:rPr>
          <w:rFonts w:ascii="Times New Roman" w:eastAsia="Calibri" w:hAnsi="Times New Roman"/>
          <w:sz w:val="28"/>
          <w:szCs w:val="28"/>
          <w:lang w:val="ro-RO"/>
        </w:rPr>
        <w:t>,</w:t>
      </w:r>
      <w:r w:rsidR="002C0C3B" w:rsidRPr="00414322">
        <w:rPr>
          <w:rFonts w:ascii="Times New Roman" w:eastAsia="Calibri" w:hAnsi="Times New Roman"/>
          <w:sz w:val="28"/>
          <w:szCs w:val="28"/>
          <w:lang w:val="ro-RO"/>
        </w:rPr>
        <w:t xml:space="preserve"> publice</w:t>
      </w:r>
      <w:r w:rsidR="00AE7950">
        <w:rPr>
          <w:rFonts w:ascii="Times New Roman" w:eastAsia="Calibri" w:hAnsi="Times New Roman"/>
          <w:sz w:val="28"/>
          <w:szCs w:val="28"/>
          <w:lang w:val="ro-RO"/>
        </w:rPr>
        <w:t>,</w:t>
      </w:r>
      <w:r w:rsidR="002C0C3B" w:rsidRPr="00414322">
        <w:rPr>
          <w:rFonts w:ascii="Times New Roman" w:eastAsia="Calibri" w:hAnsi="Times New Roman"/>
          <w:sz w:val="28"/>
          <w:szCs w:val="28"/>
          <w:lang w:val="ro-RO"/>
        </w:rPr>
        <w:t xml:space="preserve"> pe teritoriul </w:t>
      </w:r>
      <w:r w:rsidR="00ED5490" w:rsidRPr="00414322">
        <w:rPr>
          <w:rFonts w:ascii="Times New Roman" w:eastAsia="Calibri" w:hAnsi="Times New Roman"/>
          <w:sz w:val="28"/>
          <w:szCs w:val="28"/>
          <w:lang w:val="ro-RO"/>
        </w:rPr>
        <w:t>zonei</w:t>
      </w:r>
      <w:r w:rsidR="002C0C3B" w:rsidRPr="00414322">
        <w:rPr>
          <w:rFonts w:ascii="Times New Roman" w:eastAsia="Calibri" w:hAnsi="Times New Roman"/>
          <w:sz w:val="28"/>
          <w:szCs w:val="28"/>
          <w:lang w:val="ro-RO"/>
        </w:rPr>
        <w:t xml:space="preserve"> loc</w:t>
      </w:r>
      <w:r w:rsidR="00ED5490" w:rsidRPr="00414322">
        <w:rPr>
          <w:rFonts w:ascii="Times New Roman" w:eastAsia="Calibri" w:hAnsi="Times New Roman"/>
          <w:sz w:val="28"/>
          <w:szCs w:val="28"/>
          <w:lang w:val="ro-RO"/>
        </w:rPr>
        <w:t>ative și evaluarea rezultatelor</w:t>
      </w:r>
      <w:r w:rsidR="002C0C3B" w:rsidRPr="00414322">
        <w:rPr>
          <w:rFonts w:ascii="Times New Roman" w:eastAsia="Calibri" w:hAnsi="Times New Roman"/>
          <w:sz w:val="28"/>
          <w:szCs w:val="28"/>
          <w:lang w:val="ro-RO"/>
        </w:rPr>
        <w:t xml:space="preserve"> </w:t>
      </w:r>
      <w:r w:rsidR="001A6478" w:rsidRPr="00414322">
        <w:rPr>
          <w:rFonts w:ascii="Times New Roman" w:hAnsi="Times New Roman" w:cs="Times New Roman"/>
          <w:sz w:val="28"/>
          <w:szCs w:val="28"/>
          <w:lang w:val="ro-RO"/>
        </w:rPr>
        <w:t>se efectuează în conformitate cu:</w:t>
      </w:r>
    </w:p>
    <w:p w:rsidR="00AE7950" w:rsidRPr="00892FD1" w:rsidRDefault="00861422" w:rsidP="006E49F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DC1EB9" w:rsidRPr="00892FD1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AE7950" w:rsidRPr="00892FD1">
        <w:rPr>
          <w:rFonts w:ascii="Times New Roman" w:hAnsi="Times New Roman" w:cs="Times New Roman"/>
          <w:sz w:val="28"/>
          <w:szCs w:val="28"/>
          <w:lang w:val="ro-RO"/>
        </w:rPr>
        <w:t xml:space="preserve">.1. </w:t>
      </w:r>
      <w:r w:rsidR="006A46C5" w:rsidRPr="00892FD1">
        <w:rPr>
          <w:rFonts w:ascii="Times New Roman" w:hAnsi="Times New Roman" w:cs="Times New Roman"/>
          <w:sz w:val="28"/>
          <w:szCs w:val="28"/>
          <w:lang w:val="ro-RO"/>
        </w:rPr>
        <w:t>SM SR ISO 1996-1:2013 Acustică. Descrierea, măsurarea și evaluarea zgomotulu</w:t>
      </w:r>
      <w:r w:rsidR="00892FD1">
        <w:rPr>
          <w:rFonts w:ascii="Times New Roman" w:hAnsi="Times New Roman" w:cs="Times New Roman"/>
          <w:sz w:val="28"/>
          <w:szCs w:val="28"/>
          <w:lang w:val="ro-RO"/>
        </w:rPr>
        <w:t xml:space="preserve">i din mediul ambiant. Partea 1: </w:t>
      </w:r>
      <w:r w:rsidR="006A46C5" w:rsidRPr="00892FD1">
        <w:rPr>
          <w:rFonts w:ascii="Times New Roman" w:hAnsi="Times New Roman" w:cs="Times New Roman"/>
          <w:sz w:val="28"/>
          <w:szCs w:val="28"/>
          <w:lang w:val="ro-RO"/>
        </w:rPr>
        <w:t>Mărimi fundamentale și metode de evaluare.</w:t>
      </w:r>
    </w:p>
    <w:p w:rsidR="001A6478" w:rsidRPr="00892FD1" w:rsidRDefault="00861422" w:rsidP="006E49F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DC1EB9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AE7950" w:rsidRPr="00302B5B">
        <w:rPr>
          <w:rFonts w:ascii="Times New Roman" w:hAnsi="Times New Roman" w:cs="Times New Roman"/>
          <w:sz w:val="28"/>
          <w:szCs w:val="28"/>
          <w:lang w:val="en-US"/>
        </w:rPr>
        <w:t>.2.</w:t>
      </w:r>
      <w:r w:rsidR="001A6478" w:rsidRPr="00AE795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A46C5" w:rsidRPr="00AE7950">
        <w:rPr>
          <w:rFonts w:ascii="Times New Roman" w:hAnsi="Times New Roman" w:cs="Times New Roman"/>
          <w:sz w:val="28"/>
          <w:szCs w:val="28"/>
          <w:lang w:val="ro-RO"/>
        </w:rPr>
        <w:t>SM SR ISO 1996-2:2013 Acustică. Descrierea, măsurarea și evaluarea zgomotului din mediul ambiant</w:t>
      </w:r>
      <w:r w:rsidR="00892FD1">
        <w:rPr>
          <w:rFonts w:ascii="Times New Roman" w:hAnsi="Times New Roman" w:cs="Times New Roman"/>
          <w:sz w:val="28"/>
          <w:szCs w:val="28"/>
          <w:lang w:val="ro-RO"/>
        </w:rPr>
        <w:t>. Partea 2: Determinarea nivelurilor de zgomot din mediul ambiant.</w:t>
      </w:r>
    </w:p>
    <w:p w:rsidR="00ED5490" w:rsidRPr="00AE7950" w:rsidRDefault="00861422" w:rsidP="006E49F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DC1EB9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AE7950" w:rsidRPr="00DC1EB9">
        <w:rPr>
          <w:rFonts w:ascii="Times New Roman" w:hAnsi="Times New Roman" w:cs="Times New Roman"/>
          <w:sz w:val="28"/>
          <w:szCs w:val="28"/>
          <w:lang w:val="ro-RO"/>
        </w:rPr>
        <w:t xml:space="preserve">.3. </w:t>
      </w:r>
      <w:r w:rsidR="006A46C5">
        <w:rPr>
          <w:rFonts w:ascii="Times New Roman" w:hAnsi="Times New Roman" w:cs="Times New Roman"/>
          <w:sz w:val="28"/>
          <w:szCs w:val="28"/>
          <w:lang w:val="ro-RO"/>
        </w:rPr>
        <w:t xml:space="preserve">GOST 23337-78 </w:t>
      </w:r>
      <w:r w:rsidR="006A46C5" w:rsidRPr="00DC1EB9">
        <w:rPr>
          <w:rFonts w:ascii="Times New Roman" w:hAnsi="Times New Roman" w:cs="Times New Roman"/>
          <w:sz w:val="28"/>
          <w:szCs w:val="28"/>
          <w:lang w:val="ro-RO"/>
        </w:rPr>
        <w:t xml:space="preserve">Шум. Методы измерения </w:t>
      </w:r>
      <w:proofErr w:type="spellStart"/>
      <w:r w:rsidR="006A46C5" w:rsidRPr="00DC1EB9">
        <w:rPr>
          <w:rFonts w:ascii="Times New Roman" w:hAnsi="Times New Roman" w:cs="Times New Roman"/>
          <w:sz w:val="28"/>
          <w:szCs w:val="28"/>
          <w:lang w:val="ro-RO"/>
        </w:rPr>
        <w:t>шума</w:t>
      </w:r>
      <w:proofErr w:type="spellEnd"/>
      <w:r w:rsidR="006A46C5" w:rsidRPr="00DC1E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A46C5" w:rsidRPr="00DC1EB9">
        <w:rPr>
          <w:rFonts w:ascii="Times New Roman" w:hAnsi="Times New Roman" w:cs="Times New Roman"/>
          <w:sz w:val="28"/>
          <w:szCs w:val="28"/>
          <w:lang w:val="ro-RO"/>
        </w:rPr>
        <w:t>на</w:t>
      </w:r>
      <w:proofErr w:type="spellEnd"/>
      <w:r w:rsidR="006A46C5" w:rsidRPr="00DC1E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A46C5" w:rsidRPr="00DC1EB9">
        <w:rPr>
          <w:rFonts w:ascii="Times New Roman" w:hAnsi="Times New Roman" w:cs="Times New Roman"/>
          <w:sz w:val="28"/>
          <w:szCs w:val="28"/>
          <w:lang w:val="ro-RO"/>
        </w:rPr>
        <w:t>селитебной</w:t>
      </w:r>
      <w:proofErr w:type="spellEnd"/>
      <w:r w:rsidR="006A46C5" w:rsidRPr="00DC1E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A46C5" w:rsidRPr="00DC1EB9">
        <w:rPr>
          <w:rFonts w:ascii="Times New Roman" w:hAnsi="Times New Roman" w:cs="Times New Roman"/>
          <w:sz w:val="28"/>
          <w:szCs w:val="28"/>
          <w:lang w:val="ro-RO"/>
        </w:rPr>
        <w:t>территории</w:t>
      </w:r>
      <w:proofErr w:type="spellEnd"/>
      <w:r w:rsidR="006A46C5" w:rsidRPr="00DC1EB9">
        <w:rPr>
          <w:rFonts w:ascii="Times New Roman" w:hAnsi="Times New Roman" w:cs="Times New Roman"/>
          <w:sz w:val="28"/>
          <w:szCs w:val="28"/>
          <w:lang w:val="ro-RO"/>
        </w:rPr>
        <w:t xml:space="preserve"> и в </w:t>
      </w:r>
      <w:proofErr w:type="spellStart"/>
      <w:r w:rsidR="006A46C5" w:rsidRPr="00DC1EB9">
        <w:rPr>
          <w:rFonts w:ascii="Times New Roman" w:hAnsi="Times New Roman" w:cs="Times New Roman"/>
          <w:sz w:val="28"/>
          <w:szCs w:val="28"/>
          <w:lang w:val="ro-RO"/>
        </w:rPr>
        <w:t>помещениях</w:t>
      </w:r>
      <w:proofErr w:type="spellEnd"/>
      <w:r w:rsidR="006A46C5" w:rsidRPr="00DC1E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A46C5" w:rsidRPr="00DC1EB9">
        <w:rPr>
          <w:rFonts w:ascii="Times New Roman" w:hAnsi="Times New Roman" w:cs="Times New Roman"/>
          <w:sz w:val="28"/>
          <w:szCs w:val="28"/>
          <w:lang w:val="ro-RO"/>
        </w:rPr>
        <w:t>жилых</w:t>
      </w:r>
      <w:proofErr w:type="spellEnd"/>
      <w:r w:rsidR="006A46C5" w:rsidRPr="00DC1EB9">
        <w:rPr>
          <w:rFonts w:ascii="Times New Roman" w:hAnsi="Times New Roman" w:cs="Times New Roman"/>
          <w:sz w:val="28"/>
          <w:szCs w:val="28"/>
          <w:lang w:val="ro-RO"/>
        </w:rPr>
        <w:t xml:space="preserve"> и  </w:t>
      </w:r>
      <w:proofErr w:type="spellStart"/>
      <w:r w:rsidR="006A46C5" w:rsidRPr="00DC1EB9">
        <w:rPr>
          <w:rFonts w:ascii="Times New Roman" w:hAnsi="Times New Roman" w:cs="Times New Roman"/>
          <w:sz w:val="28"/>
          <w:szCs w:val="28"/>
          <w:lang w:val="ro-RO"/>
        </w:rPr>
        <w:t>общественных</w:t>
      </w:r>
      <w:proofErr w:type="spellEnd"/>
      <w:r w:rsidR="006A46C5" w:rsidRPr="00DC1E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A46C5" w:rsidRPr="00DC1EB9">
        <w:rPr>
          <w:rFonts w:ascii="Times New Roman" w:hAnsi="Times New Roman" w:cs="Times New Roman"/>
          <w:sz w:val="28"/>
          <w:szCs w:val="28"/>
          <w:lang w:val="ro-RO"/>
        </w:rPr>
        <w:t>зданий</w:t>
      </w:r>
      <w:proofErr w:type="spellEnd"/>
      <w:r w:rsidR="002948C6">
        <w:rPr>
          <w:rFonts w:ascii="Times New Roman" w:hAnsi="Times New Roman" w:cs="Times New Roman"/>
          <w:sz w:val="28"/>
          <w:szCs w:val="28"/>
          <w:lang w:val="ro-RO"/>
        </w:rPr>
        <w:t xml:space="preserve"> ,</w:t>
      </w:r>
      <w:r w:rsidR="006A46C5">
        <w:rPr>
          <w:rFonts w:ascii="Times New Roman" w:hAnsi="Times New Roman" w:cs="Times New Roman"/>
          <w:sz w:val="28"/>
          <w:szCs w:val="28"/>
          <w:lang w:val="ro-RO"/>
        </w:rPr>
        <w:t xml:space="preserve">aprobat prin </w:t>
      </w:r>
      <w:proofErr w:type="spellStart"/>
      <w:r w:rsidR="006A46C5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6A46C5">
        <w:rPr>
          <w:rFonts w:ascii="Times New Roman" w:hAnsi="Times New Roman" w:cs="Times New Roman"/>
          <w:sz w:val="28"/>
          <w:szCs w:val="28"/>
          <w:lang w:val="ro-RO"/>
        </w:rPr>
        <w:t xml:space="preserve"> Departamentului </w:t>
      </w:r>
      <w:proofErr w:type="spellStart"/>
      <w:r w:rsidR="006A46C5">
        <w:rPr>
          <w:rFonts w:ascii="Times New Roman" w:hAnsi="Times New Roman" w:cs="Times New Roman"/>
          <w:sz w:val="28"/>
          <w:szCs w:val="28"/>
          <w:lang w:val="ro-RO"/>
        </w:rPr>
        <w:t>Moldova-Standard</w:t>
      </w:r>
      <w:proofErr w:type="spellEnd"/>
      <w:r w:rsidR="006A46C5">
        <w:rPr>
          <w:rFonts w:ascii="Times New Roman" w:hAnsi="Times New Roman" w:cs="Times New Roman"/>
          <w:sz w:val="28"/>
          <w:szCs w:val="28"/>
          <w:lang w:val="ro-RO"/>
        </w:rPr>
        <w:t xml:space="preserve"> nr.9-ST din 03.03</w:t>
      </w:r>
      <w:r w:rsidR="002948C6">
        <w:rPr>
          <w:rFonts w:ascii="Times New Roman" w:hAnsi="Times New Roman" w:cs="Times New Roman"/>
          <w:sz w:val="28"/>
          <w:szCs w:val="28"/>
          <w:lang w:val="ro-RO"/>
        </w:rPr>
        <w:t>.1992. Cod ICS 17.140.01</w:t>
      </w:r>
      <w:r w:rsidR="006A46C5" w:rsidRPr="002948C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A6478" w:rsidRPr="00414322" w:rsidRDefault="00861422" w:rsidP="006E49F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/>
          <w:sz w:val="28"/>
          <w:szCs w:val="28"/>
          <w:lang w:val="ro-RO"/>
        </w:rPr>
        <w:t xml:space="preserve">      </w:t>
      </w:r>
      <w:r w:rsidR="006E49F1">
        <w:rPr>
          <w:rFonts w:ascii="Times New Roman" w:eastAsia="Calibri" w:hAnsi="Times New Roman"/>
          <w:sz w:val="28"/>
          <w:szCs w:val="28"/>
          <w:lang w:val="ro-RO"/>
        </w:rPr>
        <w:t xml:space="preserve">9. </w:t>
      </w:r>
      <w:r w:rsidR="001A6478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Investigațiile instrumentale a vibrației </w:t>
      </w:r>
      <w:r w:rsidR="002C0C3B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mecanice în clădirile locative și </w:t>
      </w:r>
      <w:r w:rsidR="006A46C5">
        <w:rPr>
          <w:rFonts w:ascii="Times New Roman" w:hAnsi="Times New Roman" w:cs="Times New Roman"/>
          <w:sz w:val="28"/>
          <w:szCs w:val="28"/>
          <w:lang w:val="ro-RO"/>
        </w:rPr>
        <w:t>publice</w:t>
      </w:r>
      <w:r w:rsidR="002C0C3B" w:rsidRPr="004143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6478" w:rsidRPr="00414322">
        <w:rPr>
          <w:rFonts w:ascii="Times New Roman" w:hAnsi="Times New Roman" w:cs="Times New Roman"/>
          <w:sz w:val="28"/>
          <w:szCs w:val="28"/>
          <w:lang w:val="ro-RO"/>
        </w:rPr>
        <w:t>se efectuează în conformitate cu:</w:t>
      </w:r>
    </w:p>
    <w:p w:rsidR="001A6478" w:rsidRPr="00892FD1" w:rsidRDefault="00861422" w:rsidP="006E49F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892FD1">
        <w:rPr>
          <w:rFonts w:ascii="Times New Roman" w:hAnsi="Times New Roman" w:cs="Times New Roman"/>
          <w:sz w:val="28"/>
          <w:szCs w:val="28"/>
          <w:lang w:val="ro-RO"/>
        </w:rPr>
        <w:t xml:space="preserve">9.1. </w:t>
      </w:r>
      <w:r w:rsidR="001A6478" w:rsidRPr="00892FD1">
        <w:rPr>
          <w:rFonts w:ascii="Times New Roman" w:hAnsi="Times New Roman" w:cs="Times New Roman"/>
          <w:sz w:val="28"/>
          <w:szCs w:val="28"/>
          <w:lang w:val="ro-RO"/>
        </w:rPr>
        <w:t xml:space="preserve">SM SR ISO 2631-1: 2012 Vibrații și șocuri mecanice. </w:t>
      </w:r>
      <w:r w:rsidR="00892FD1" w:rsidRPr="00892FD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6478" w:rsidRPr="00892FD1">
        <w:rPr>
          <w:rFonts w:ascii="Times New Roman" w:hAnsi="Times New Roman" w:cs="Times New Roman"/>
          <w:sz w:val="28"/>
          <w:szCs w:val="28"/>
          <w:lang w:val="ro-RO"/>
        </w:rPr>
        <w:t>Evaluarea expunerii umane la vibrații globale ale corpului. Partea 1: Cerințe generale.</w:t>
      </w:r>
    </w:p>
    <w:p w:rsidR="001A6478" w:rsidRPr="00892FD1" w:rsidRDefault="00861422" w:rsidP="006E49F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892FD1">
        <w:rPr>
          <w:rFonts w:ascii="Times New Roman" w:hAnsi="Times New Roman" w:cs="Times New Roman"/>
          <w:sz w:val="28"/>
          <w:szCs w:val="28"/>
          <w:lang w:val="ro-RO"/>
        </w:rPr>
        <w:t>9.2.</w:t>
      </w:r>
      <w:r w:rsidR="00892FD1" w:rsidRPr="00892FD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6478" w:rsidRPr="00892FD1">
        <w:rPr>
          <w:rFonts w:ascii="Times New Roman" w:hAnsi="Times New Roman" w:cs="Times New Roman"/>
          <w:sz w:val="28"/>
          <w:szCs w:val="28"/>
          <w:lang w:val="ro-RO"/>
        </w:rPr>
        <w:t xml:space="preserve">SM </w:t>
      </w:r>
      <w:r w:rsidR="00DC1EB9" w:rsidRPr="00892FD1">
        <w:rPr>
          <w:rFonts w:ascii="Times New Roman" w:hAnsi="Times New Roman" w:cs="Times New Roman"/>
          <w:sz w:val="28"/>
          <w:szCs w:val="28"/>
          <w:lang w:val="ro-RO"/>
        </w:rPr>
        <w:t xml:space="preserve">ISO 2631-2:2017 </w:t>
      </w:r>
      <w:r w:rsidR="001A6478" w:rsidRPr="00892FD1">
        <w:rPr>
          <w:rFonts w:ascii="Times New Roman" w:hAnsi="Times New Roman" w:cs="Times New Roman"/>
          <w:sz w:val="28"/>
          <w:szCs w:val="28"/>
          <w:lang w:val="ro-RO"/>
        </w:rPr>
        <w:t>Vibrații și șocuri</w:t>
      </w:r>
      <w:r w:rsidR="00DC1EB9" w:rsidRPr="00892FD1">
        <w:rPr>
          <w:rFonts w:ascii="Times New Roman" w:hAnsi="Times New Roman" w:cs="Times New Roman"/>
          <w:sz w:val="28"/>
          <w:szCs w:val="28"/>
          <w:lang w:val="ro-RO"/>
        </w:rPr>
        <w:t xml:space="preserve"> mecanice</w:t>
      </w:r>
      <w:r w:rsidR="001A6478" w:rsidRPr="00892FD1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DC1EB9" w:rsidRPr="00892FD1">
        <w:rPr>
          <w:rFonts w:ascii="Times New Roman" w:hAnsi="Times New Roman" w:cs="Times New Roman"/>
          <w:sz w:val="28"/>
          <w:szCs w:val="28"/>
          <w:lang w:val="ro-RO"/>
        </w:rPr>
        <w:t>Evaluarea expunerii umane la vibrații globale ale corpului.</w:t>
      </w:r>
      <w:r w:rsidR="00C3091D" w:rsidRPr="00892FD1">
        <w:rPr>
          <w:rFonts w:ascii="Times New Roman" w:hAnsi="Times New Roman" w:cs="Times New Roman"/>
          <w:sz w:val="28"/>
          <w:szCs w:val="28"/>
          <w:lang w:val="ro-RO"/>
        </w:rPr>
        <w:t xml:space="preserve"> Partea 2</w:t>
      </w:r>
      <w:r w:rsidR="001A6478" w:rsidRPr="00892FD1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="00C3091D" w:rsidRPr="00892FD1">
        <w:rPr>
          <w:rFonts w:ascii="Times New Roman" w:hAnsi="Times New Roman" w:cs="Times New Roman"/>
          <w:sz w:val="28"/>
          <w:szCs w:val="28"/>
          <w:lang w:val="ro-RO"/>
        </w:rPr>
        <w:t>Vibrații în interiorul clădirilor</w:t>
      </w:r>
      <w:r w:rsidR="00DC1EB9" w:rsidRPr="00892FD1">
        <w:rPr>
          <w:rFonts w:ascii="Times New Roman" w:hAnsi="Times New Roman" w:cs="Times New Roman"/>
          <w:sz w:val="28"/>
          <w:szCs w:val="28"/>
          <w:lang w:val="ro-RO"/>
        </w:rPr>
        <w:t xml:space="preserve">  (1H</w:t>
      </w:r>
      <w:r w:rsidR="006E49F1">
        <w:rPr>
          <w:rFonts w:ascii="Times New Roman" w:hAnsi="Times New Roman" w:cs="Times New Roman"/>
          <w:sz w:val="28"/>
          <w:szCs w:val="28"/>
          <w:lang w:val="ro-RO"/>
        </w:rPr>
        <w:t>z</w:t>
      </w:r>
      <w:r w:rsidR="00DC1EB9" w:rsidRPr="00892FD1">
        <w:rPr>
          <w:rFonts w:ascii="Times New Roman" w:hAnsi="Times New Roman" w:cs="Times New Roman"/>
          <w:sz w:val="28"/>
          <w:szCs w:val="28"/>
          <w:lang w:val="ro-RO"/>
        </w:rPr>
        <w:t xml:space="preserve"> pînă la 80 H</w:t>
      </w:r>
      <w:r w:rsidR="006E49F1">
        <w:rPr>
          <w:rFonts w:ascii="Times New Roman" w:hAnsi="Times New Roman" w:cs="Times New Roman"/>
          <w:sz w:val="28"/>
          <w:szCs w:val="28"/>
          <w:lang w:val="ro-RO"/>
        </w:rPr>
        <w:t>z</w:t>
      </w:r>
      <w:r w:rsidR="00DC1EB9" w:rsidRPr="00892FD1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A6478" w:rsidRPr="00892FD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A6478" w:rsidRPr="00DC1EB9" w:rsidRDefault="00861422" w:rsidP="006E49F1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6E49F1">
        <w:rPr>
          <w:rFonts w:ascii="Times New Roman" w:hAnsi="Times New Roman" w:cs="Times New Roman"/>
          <w:sz w:val="28"/>
          <w:szCs w:val="28"/>
          <w:lang w:val="ro-RO"/>
        </w:rPr>
        <w:t xml:space="preserve">10. </w:t>
      </w:r>
      <w:r w:rsidR="001E784C">
        <w:rPr>
          <w:rFonts w:ascii="Times New Roman" w:hAnsi="Times New Roman" w:cs="Times New Roman"/>
          <w:sz w:val="28"/>
          <w:szCs w:val="28"/>
          <w:lang w:val="ro-RO"/>
        </w:rPr>
        <w:t>Normativele de emitere</w:t>
      </w:r>
      <w:r w:rsidR="00ED5490" w:rsidRPr="00DC1EB9">
        <w:rPr>
          <w:rFonts w:ascii="Times New Roman" w:hAnsi="Times New Roman" w:cs="Times New Roman"/>
          <w:sz w:val="28"/>
          <w:szCs w:val="28"/>
          <w:lang w:val="ro-RO"/>
        </w:rPr>
        <w:t xml:space="preserve"> a zgomotului și vibrației la desfășurarea activităților de comerț interior sînt expuse în anexele nr.1 și nr.2 la prezentul Regulament.</w:t>
      </w:r>
    </w:p>
    <w:p w:rsidR="00414322" w:rsidRPr="006E49F1" w:rsidRDefault="0062522D" w:rsidP="006E49F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6E49F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     </w:t>
      </w:r>
    </w:p>
    <w:p w:rsidR="00414322" w:rsidRPr="006E49F1" w:rsidRDefault="00414322" w:rsidP="006E49F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414322" w:rsidRPr="006E49F1" w:rsidRDefault="00414322" w:rsidP="005574E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414322" w:rsidRPr="006E49F1" w:rsidRDefault="00414322" w:rsidP="005574E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414322" w:rsidRPr="006E49F1" w:rsidRDefault="00414322" w:rsidP="005574E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414322" w:rsidRPr="006E49F1" w:rsidRDefault="00414322" w:rsidP="005574E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414322" w:rsidRPr="006E49F1" w:rsidRDefault="00414322" w:rsidP="005574E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414322" w:rsidRPr="006E49F1" w:rsidRDefault="00414322" w:rsidP="005574E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414322" w:rsidRPr="006E49F1" w:rsidRDefault="00414322" w:rsidP="005574E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414322" w:rsidRDefault="0062522D" w:rsidP="00017EE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6E49F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  </w:t>
      </w:r>
    </w:p>
    <w:p w:rsidR="00414322" w:rsidRDefault="00414322" w:rsidP="00A74D5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414322" w:rsidRDefault="00414322" w:rsidP="00A74D5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2E5220" w:rsidRDefault="00F203F8" w:rsidP="00A74D5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A74D5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lastRenderedPageBreak/>
        <w:t>Anexa 2</w:t>
      </w:r>
    </w:p>
    <w:p w:rsidR="006A46C5" w:rsidRDefault="001D2AFD" w:rsidP="006A46C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</w:t>
      </w:r>
      <w:r w:rsidR="00031C8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  <w:r w:rsidR="00414322" w:rsidRPr="005574E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la </w:t>
      </w:r>
      <w:r w:rsidR="00414322" w:rsidRPr="00557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Regulamentul sanitar privind normativele </w:t>
      </w:r>
    </w:p>
    <w:p w:rsidR="00892FD1" w:rsidRDefault="00892FD1" w:rsidP="006A46C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emitere </w:t>
      </w:r>
      <w:r w:rsidR="00414322" w:rsidRPr="005574E9">
        <w:rPr>
          <w:rFonts w:ascii="Times New Roman" w:hAnsi="Times New Roman" w:cs="Times New Roman"/>
          <w:b/>
          <w:sz w:val="24"/>
          <w:szCs w:val="24"/>
          <w:lang w:val="ro-RO"/>
        </w:rPr>
        <w:t>a zgomotului și</w:t>
      </w:r>
      <w:r w:rsidR="004143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14322" w:rsidRPr="005574E9">
        <w:rPr>
          <w:rFonts w:ascii="Times New Roman" w:hAnsi="Times New Roman" w:cs="Times New Roman"/>
          <w:b/>
          <w:sz w:val="24"/>
          <w:szCs w:val="24"/>
          <w:lang w:val="ro-RO"/>
        </w:rPr>
        <w:t>vibrației la</w:t>
      </w:r>
      <w:r w:rsidR="006A46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414322" w:rsidRDefault="00414322" w:rsidP="006A46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57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desfăşurarea </w:t>
      </w:r>
      <w:r w:rsidR="006A46C5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5574E9">
        <w:rPr>
          <w:rFonts w:ascii="Times New Roman" w:hAnsi="Times New Roman" w:cs="Times New Roman"/>
          <w:b/>
          <w:sz w:val="24"/>
          <w:szCs w:val="24"/>
          <w:lang w:val="ro-RO"/>
        </w:rPr>
        <w:t>ctivităților de comerț interior</w:t>
      </w:r>
    </w:p>
    <w:p w:rsidR="00414322" w:rsidRDefault="00F203F8" w:rsidP="00414322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D7108">
        <w:rPr>
          <w:rFonts w:ascii="Times New Roman" w:eastAsia="Times New Roman" w:hAnsi="Times New Roman"/>
          <w:sz w:val="24"/>
          <w:szCs w:val="24"/>
          <w:lang w:val="ro-RO" w:eastAsia="ru-RU"/>
        </w:rPr>
        <w:t>Tabelul 2</w:t>
      </w:r>
    </w:p>
    <w:p w:rsidR="003111A6" w:rsidRDefault="003111A6" w:rsidP="004143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D7108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Valorile admise ale vibrației în  </w:t>
      </w:r>
      <w:r w:rsidR="00414322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încăperile locative și </w:t>
      </w:r>
      <w:r w:rsidR="006A46C5">
        <w:rPr>
          <w:rFonts w:ascii="Times New Roman" w:eastAsia="Times New Roman" w:hAnsi="Times New Roman"/>
          <w:sz w:val="24"/>
          <w:szCs w:val="24"/>
          <w:lang w:val="ro-RO" w:eastAsia="ru-RU"/>
        </w:rPr>
        <w:t>publice</w:t>
      </w:r>
    </w:p>
    <w:p w:rsidR="00414322" w:rsidRPr="007D7108" w:rsidRDefault="00414322" w:rsidP="004143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tbl>
      <w:tblPr>
        <w:tblW w:w="4428" w:type="pct"/>
        <w:jc w:val="center"/>
        <w:tblInd w:w="-47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5"/>
        <w:gridCol w:w="2533"/>
        <w:gridCol w:w="2675"/>
      </w:tblGrid>
      <w:tr w:rsidR="002E5220" w:rsidRPr="007D7108" w:rsidTr="00FC655F">
        <w:trPr>
          <w:tblHeader/>
          <w:jc w:val="center"/>
        </w:trPr>
        <w:tc>
          <w:tcPr>
            <w:tcW w:w="1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01D" w:rsidRPr="007D7108" w:rsidRDefault="00F0001D" w:rsidP="00017EE4">
            <w:pPr>
              <w:spacing w:after="0"/>
              <w:ind w:left="-1261" w:firstLine="1134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220" w:rsidRPr="007D7108" w:rsidRDefault="00F0001D" w:rsidP="009F11B7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D7108">
              <w:rPr>
                <w:rFonts w:ascii="Times New Roman" w:hAnsi="Times New Roman"/>
                <w:sz w:val="24"/>
                <w:szCs w:val="24"/>
                <w:lang w:val="ro-RO"/>
              </w:rPr>
              <w:t>Valorile admise</w:t>
            </w:r>
          </w:p>
        </w:tc>
      </w:tr>
      <w:tr w:rsidR="002E5220" w:rsidRPr="00745659" w:rsidTr="00FC655F">
        <w:trPr>
          <w:tblHeader/>
          <w:jc w:val="center"/>
        </w:trPr>
        <w:tc>
          <w:tcPr>
            <w:tcW w:w="1875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5220" w:rsidRPr="007D7108" w:rsidRDefault="002E5220" w:rsidP="009F1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pct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220" w:rsidRPr="007D7108" w:rsidRDefault="00F0001D" w:rsidP="00F000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D7108">
              <w:rPr>
                <w:rFonts w:ascii="Times New Roman" w:hAnsi="Times New Roman"/>
                <w:sz w:val="24"/>
                <w:szCs w:val="24"/>
                <w:lang w:val="ro-RO"/>
              </w:rPr>
              <w:t>Vibroaccelerația în direcțiile</w:t>
            </w:r>
            <w:r w:rsidR="002E5220" w:rsidRPr="007D71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E5220" w:rsidRPr="007D7108">
              <w:rPr>
                <w:rFonts w:ascii="Times New Roman" w:hAnsi="Times New Roman"/>
                <w:sz w:val="24"/>
                <w:szCs w:val="24"/>
              </w:rPr>
              <w:t>Х</w:t>
            </w:r>
            <w:r w:rsidR="002E5220" w:rsidRPr="007D71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2E5220" w:rsidRPr="007D7108">
              <w:rPr>
                <w:rFonts w:ascii="Times New Roman" w:hAnsi="Times New Roman"/>
                <w:sz w:val="24"/>
                <w:szCs w:val="24"/>
                <w:lang w:val="ro-RO"/>
              </w:rPr>
              <w:t>Y,  Z</w:t>
            </w:r>
          </w:p>
        </w:tc>
      </w:tr>
      <w:tr w:rsidR="002E5220" w:rsidRPr="007D7108" w:rsidTr="00FC655F">
        <w:trPr>
          <w:tblHeader/>
          <w:jc w:val="center"/>
        </w:trPr>
        <w:tc>
          <w:tcPr>
            <w:tcW w:w="1875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5220" w:rsidRPr="007D7108" w:rsidRDefault="002E5220" w:rsidP="009F11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220" w:rsidRPr="007D7108" w:rsidRDefault="00F0001D" w:rsidP="009F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08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="002E5220" w:rsidRPr="007D7108">
              <w:rPr>
                <w:rFonts w:ascii="Times New Roman" w:hAnsi="Times New Roman"/>
                <w:sz w:val="24"/>
                <w:szCs w:val="24"/>
              </w:rPr>
              <w:t>/</w:t>
            </w:r>
            <w:r w:rsidRPr="007D7108"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="002E5220" w:rsidRPr="007D710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2E5220" w:rsidRPr="007D7108">
              <w:rPr>
                <w:rFonts w:ascii="Times New Roman" w:hAnsi="Times New Roman"/>
                <w:sz w:val="24"/>
                <w:szCs w:val="24"/>
              </w:rPr>
              <w:t xml:space="preserve"> * 10</w:t>
            </w:r>
            <w:r w:rsidR="002E5220" w:rsidRPr="007D710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-3   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220" w:rsidRPr="007D7108" w:rsidRDefault="00F0001D" w:rsidP="00F00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08">
              <w:rPr>
                <w:rFonts w:ascii="Times New Roman" w:hAnsi="Times New Roman"/>
                <w:sz w:val="24"/>
                <w:szCs w:val="24"/>
                <w:lang w:val="ro-RO"/>
              </w:rPr>
              <w:t>dB</w:t>
            </w:r>
          </w:p>
        </w:tc>
      </w:tr>
      <w:tr w:rsidR="002E5220" w:rsidRPr="007D7108" w:rsidTr="00FC655F">
        <w:trPr>
          <w:trHeight w:val="462"/>
          <w:jc w:val="center"/>
        </w:trPr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5220" w:rsidRPr="007D7108" w:rsidRDefault="00892FD1" w:rsidP="00892FD1">
            <w:pPr>
              <w:ind w:left="1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Vibroa</w:t>
            </w:r>
            <w:r w:rsidR="00F0001D" w:rsidRPr="007D7108">
              <w:rPr>
                <w:rFonts w:ascii="Times New Roman" w:hAnsi="Times New Roman"/>
                <w:sz w:val="24"/>
                <w:szCs w:val="24"/>
                <w:lang w:val="ro-RO"/>
              </w:rPr>
              <w:t>ccelerația ponderată</w:t>
            </w:r>
            <w:r w:rsidR="00A169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A169D3" w:rsidRPr="00A169D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="00A169D3" w:rsidRPr="00A169D3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ro-RO"/>
              </w:rPr>
              <w:t>w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5220" w:rsidRPr="007D7108" w:rsidRDefault="002E5220" w:rsidP="009F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0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5220" w:rsidRPr="007D7108" w:rsidRDefault="002E5220" w:rsidP="009F1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10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2E5220" w:rsidRPr="00302B5B" w:rsidTr="00FC655F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4D50" w:rsidRPr="007D7108" w:rsidRDefault="00F0001D" w:rsidP="006A46C5">
            <w:pPr>
              <w:spacing w:after="0"/>
              <w:ind w:left="17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D7108">
              <w:rPr>
                <w:rFonts w:ascii="Times New Roman" w:hAnsi="Times New Roman"/>
                <w:sz w:val="24"/>
                <w:szCs w:val="24"/>
                <w:lang w:val="ro-RO"/>
              </w:rPr>
              <w:t>Notă:</w:t>
            </w:r>
            <w:r w:rsidR="007147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Pr="007D71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vibrația </w:t>
            </w:r>
            <w:r w:rsidR="00A74D50" w:rsidRPr="007D71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nepermanentă </w:t>
            </w:r>
            <w:r w:rsidR="006A46C5">
              <w:rPr>
                <w:rFonts w:ascii="Times New Roman" w:hAnsi="Times New Roman"/>
                <w:sz w:val="24"/>
                <w:szCs w:val="24"/>
                <w:lang w:val="ro-RO"/>
              </w:rPr>
              <w:t>măsurată în dB, nivelurile</w:t>
            </w:r>
            <w:r w:rsidR="00A74D50" w:rsidRPr="007D71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admise </w:t>
            </w:r>
            <w:r w:rsidR="006A46C5">
              <w:rPr>
                <w:rFonts w:ascii="Times New Roman" w:hAnsi="Times New Roman"/>
                <w:sz w:val="24"/>
                <w:szCs w:val="24"/>
                <w:lang w:val="ro-RO"/>
              </w:rPr>
              <w:t>se micşorează cu</w:t>
            </w:r>
            <w:r w:rsidR="00A74D50" w:rsidRPr="007D71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10dB, iar </w:t>
            </w:r>
            <w:r w:rsidR="006A46C5">
              <w:rPr>
                <w:rFonts w:ascii="Times New Roman" w:hAnsi="Times New Roman"/>
                <w:sz w:val="24"/>
                <w:szCs w:val="24"/>
                <w:lang w:val="ro-RO"/>
              </w:rPr>
              <w:t>pentru cea măsurată în m/s</w:t>
            </w:r>
            <w:r w:rsidR="006A46C5" w:rsidRPr="006A46C5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2</w:t>
            </w:r>
            <w:r w:rsidR="006A46C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</w:t>
            </w:r>
            <w:r w:rsidR="00A74D50" w:rsidRPr="007D7108">
              <w:rPr>
                <w:rFonts w:ascii="Times New Roman" w:hAnsi="Times New Roman"/>
                <w:sz w:val="24"/>
                <w:szCs w:val="24"/>
                <w:lang w:val="ro-RO"/>
              </w:rPr>
              <w:t>se înmulțe</w:t>
            </w:r>
            <w:r w:rsidR="006A46C5">
              <w:rPr>
                <w:rFonts w:ascii="Times New Roman" w:hAnsi="Times New Roman"/>
                <w:sz w:val="24"/>
                <w:szCs w:val="24"/>
                <w:lang w:val="ro-RO"/>
              </w:rPr>
              <w:t>şte</w:t>
            </w:r>
            <w:r w:rsidR="00A74D50" w:rsidRPr="007D71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</w:t>
            </w:r>
            <w:r w:rsidR="006A46C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coeficientul </w:t>
            </w:r>
            <w:r w:rsidR="00A74D50" w:rsidRPr="007D7108">
              <w:rPr>
                <w:rFonts w:ascii="Times New Roman" w:hAnsi="Times New Roman"/>
                <w:sz w:val="24"/>
                <w:szCs w:val="24"/>
                <w:lang w:val="ro-RO"/>
              </w:rPr>
              <w:t>0,32.</w:t>
            </w:r>
          </w:p>
        </w:tc>
      </w:tr>
    </w:tbl>
    <w:p w:rsidR="003726A4" w:rsidRPr="00DC1EB9" w:rsidRDefault="003726A4" w:rsidP="00414322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sectPr w:rsidR="003726A4" w:rsidRPr="00DC1EB9" w:rsidSect="006E49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7F" w:rsidRDefault="002D157F" w:rsidP="00E26B87">
      <w:pPr>
        <w:spacing w:after="0" w:line="240" w:lineRule="auto"/>
      </w:pPr>
      <w:r>
        <w:separator/>
      </w:r>
    </w:p>
  </w:endnote>
  <w:endnote w:type="continuationSeparator" w:id="0">
    <w:p w:rsidR="002D157F" w:rsidRDefault="002D157F" w:rsidP="00E2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7F" w:rsidRDefault="002D157F" w:rsidP="00E26B87">
      <w:pPr>
        <w:spacing w:after="0" w:line="240" w:lineRule="auto"/>
      </w:pPr>
      <w:r>
        <w:separator/>
      </w:r>
    </w:p>
  </w:footnote>
  <w:footnote w:type="continuationSeparator" w:id="0">
    <w:p w:rsidR="002D157F" w:rsidRDefault="002D157F" w:rsidP="00E26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2FA5"/>
    <w:multiLevelType w:val="multilevel"/>
    <w:tmpl w:val="9DF67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EDE52F4"/>
    <w:multiLevelType w:val="hybridMultilevel"/>
    <w:tmpl w:val="28D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A31AA"/>
    <w:multiLevelType w:val="hybridMultilevel"/>
    <w:tmpl w:val="C06A453E"/>
    <w:lvl w:ilvl="0" w:tplc="45A416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94C22A">
      <w:start w:val="4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264519"/>
    <w:multiLevelType w:val="hybridMultilevel"/>
    <w:tmpl w:val="7480D9A0"/>
    <w:lvl w:ilvl="0" w:tplc="5052F1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B87"/>
    <w:rsid w:val="0000080A"/>
    <w:rsid w:val="00014D6D"/>
    <w:rsid w:val="00017EE4"/>
    <w:rsid w:val="00031C8B"/>
    <w:rsid w:val="00035C1A"/>
    <w:rsid w:val="00055206"/>
    <w:rsid w:val="001151CE"/>
    <w:rsid w:val="0019525F"/>
    <w:rsid w:val="001A496D"/>
    <w:rsid w:val="001A6478"/>
    <w:rsid w:val="001D2AFD"/>
    <w:rsid w:val="001E784C"/>
    <w:rsid w:val="001F528B"/>
    <w:rsid w:val="00233E5B"/>
    <w:rsid w:val="00237702"/>
    <w:rsid w:val="002401D6"/>
    <w:rsid w:val="002806D8"/>
    <w:rsid w:val="002948C6"/>
    <w:rsid w:val="002C0C3B"/>
    <w:rsid w:val="002D157F"/>
    <w:rsid w:val="002E2B08"/>
    <w:rsid w:val="002E5220"/>
    <w:rsid w:val="002F422D"/>
    <w:rsid w:val="00302B5B"/>
    <w:rsid w:val="003111A6"/>
    <w:rsid w:val="003726A4"/>
    <w:rsid w:val="003742B1"/>
    <w:rsid w:val="00377EE8"/>
    <w:rsid w:val="00385EAA"/>
    <w:rsid w:val="00395128"/>
    <w:rsid w:val="00406DC5"/>
    <w:rsid w:val="00414322"/>
    <w:rsid w:val="00421E66"/>
    <w:rsid w:val="00457AAC"/>
    <w:rsid w:val="0048657C"/>
    <w:rsid w:val="00487107"/>
    <w:rsid w:val="004C636F"/>
    <w:rsid w:val="00514FE6"/>
    <w:rsid w:val="00535C99"/>
    <w:rsid w:val="00550D58"/>
    <w:rsid w:val="005574E9"/>
    <w:rsid w:val="00565A71"/>
    <w:rsid w:val="005811D9"/>
    <w:rsid w:val="0058268A"/>
    <w:rsid w:val="005F3C09"/>
    <w:rsid w:val="005F7306"/>
    <w:rsid w:val="0062522D"/>
    <w:rsid w:val="006826F4"/>
    <w:rsid w:val="006A386C"/>
    <w:rsid w:val="006A46C5"/>
    <w:rsid w:val="006E49F1"/>
    <w:rsid w:val="00714726"/>
    <w:rsid w:val="00730F78"/>
    <w:rsid w:val="00745659"/>
    <w:rsid w:val="00764B4B"/>
    <w:rsid w:val="00773B79"/>
    <w:rsid w:val="007904E7"/>
    <w:rsid w:val="00791834"/>
    <w:rsid w:val="007C02A8"/>
    <w:rsid w:val="007D7108"/>
    <w:rsid w:val="007F2B5E"/>
    <w:rsid w:val="00845E72"/>
    <w:rsid w:val="00861422"/>
    <w:rsid w:val="00866FFA"/>
    <w:rsid w:val="00891E61"/>
    <w:rsid w:val="00892FD1"/>
    <w:rsid w:val="008B69DA"/>
    <w:rsid w:val="008B7306"/>
    <w:rsid w:val="008E6456"/>
    <w:rsid w:val="00931F87"/>
    <w:rsid w:val="00932064"/>
    <w:rsid w:val="009540BA"/>
    <w:rsid w:val="00960A9D"/>
    <w:rsid w:val="0097552F"/>
    <w:rsid w:val="009A1AD6"/>
    <w:rsid w:val="009F11B7"/>
    <w:rsid w:val="009F539F"/>
    <w:rsid w:val="00A169D3"/>
    <w:rsid w:val="00A57E0E"/>
    <w:rsid w:val="00A74D50"/>
    <w:rsid w:val="00A9788E"/>
    <w:rsid w:val="00AE7950"/>
    <w:rsid w:val="00B47D45"/>
    <w:rsid w:val="00B71662"/>
    <w:rsid w:val="00BB7E10"/>
    <w:rsid w:val="00BD1BB1"/>
    <w:rsid w:val="00C24942"/>
    <w:rsid w:val="00C3091D"/>
    <w:rsid w:val="00C61DBB"/>
    <w:rsid w:val="00C726C5"/>
    <w:rsid w:val="00CA7F81"/>
    <w:rsid w:val="00CB2993"/>
    <w:rsid w:val="00D16AB0"/>
    <w:rsid w:val="00D7090E"/>
    <w:rsid w:val="00DC1EB9"/>
    <w:rsid w:val="00DD1514"/>
    <w:rsid w:val="00DF10F8"/>
    <w:rsid w:val="00DF4745"/>
    <w:rsid w:val="00E26B87"/>
    <w:rsid w:val="00E329CD"/>
    <w:rsid w:val="00E358B7"/>
    <w:rsid w:val="00E64823"/>
    <w:rsid w:val="00ED5490"/>
    <w:rsid w:val="00ED62CE"/>
    <w:rsid w:val="00F0001D"/>
    <w:rsid w:val="00F203F8"/>
    <w:rsid w:val="00F44FC8"/>
    <w:rsid w:val="00F628D3"/>
    <w:rsid w:val="00F62E44"/>
    <w:rsid w:val="00FC2BEB"/>
    <w:rsid w:val="00FC655F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26B87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26B8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26B87"/>
    <w:rPr>
      <w:vertAlign w:val="superscript"/>
    </w:rPr>
  </w:style>
  <w:style w:type="paragraph" w:styleId="a6">
    <w:name w:val="List Paragraph"/>
    <w:basedOn w:val="a"/>
    <w:uiPriority w:val="34"/>
    <w:qFormat/>
    <w:rsid w:val="00E26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0B935-CEDF-42F1-8A8A-3E49F808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622</dc:creator>
  <cp:lastModifiedBy>user</cp:lastModifiedBy>
  <cp:revision>21</cp:revision>
  <cp:lastPrinted>2018-02-23T09:54:00Z</cp:lastPrinted>
  <dcterms:created xsi:type="dcterms:W3CDTF">2017-08-14T06:29:00Z</dcterms:created>
  <dcterms:modified xsi:type="dcterms:W3CDTF">2018-02-27T08:17:00Z</dcterms:modified>
</cp:coreProperties>
</file>