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horzAnchor="page" w:tblpXSpec="center" w:tblpY="1"/>
        <w:tblOverlap w:val="never"/>
        <w:tblW w:w="0" w:type="auto"/>
        <w:tblBorders>
          <w:top w:val="single" w:sz="24" w:space="0" w:color="0032C8"/>
          <w:bottom w:val="single" w:sz="24" w:space="0" w:color="0032C8"/>
        </w:tblBorders>
        <w:tblLayout w:type="fixed"/>
        <w:tblLook w:val="04A0" w:firstRow="1" w:lastRow="0" w:firstColumn="1" w:lastColumn="0" w:noHBand="0" w:noVBand="1"/>
      </w:tblPr>
      <w:tblGrid>
        <w:gridCol w:w="11907"/>
      </w:tblGrid>
      <w:tr w:rsidR="00455A2B" w:rsidRPr="00CA303E" w:rsidTr="00450031">
        <w:trPr>
          <w:trHeight w:hRule="exact" w:val="567"/>
        </w:trPr>
        <w:tc>
          <w:tcPr>
            <w:tcW w:w="11907" w:type="dxa"/>
            <w:tcMar>
              <w:left w:w="0" w:type="dxa"/>
              <w:right w:w="0" w:type="dxa"/>
            </w:tcMar>
            <w:vAlign w:val="center"/>
          </w:tcPr>
          <w:p w:rsidR="00455A2B" w:rsidRPr="00CA303E" w:rsidRDefault="00E75CA8" w:rsidP="00C00D95">
            <w:pPr>
              <w:spacing w:before="40" w:after="0" w:line="240" w:lineRule="auto"/>
              <w:ind w:left="1418"/>
              <w:rPr>
                <w:rFonts w:ascii="Arial" w:hAnsi="Arial" w:cs="Arial"/>
                <w:spacing w:val="300"/>
                <w:sz w:val="40"/>
                <w:szCs w:val="40"/>
              </w:rPr>
            </w:pPr>
            <w:r w:rsidRPr="00CA303E">
              <w:rPr>
                <w:rFonts w:ascii="Arial" w:hAnsi="Arial" w:cs="Arial"/>
                <w:spacing w:val="300"/>
                <w:sz w:val="40"/>
                <w:szCs w:val="40"/>
              </w:rPr>
              <w:t>REPUBLICA MOLDOVA</w:t>
            </w:r>
          </w:p>
        </w:tc>
      </w:tr>
    </w:tbl>
    <w:p w:rsidR="00455A2B" w:rsidRPr="00CA303E" w:rsidRDefault="00572456" w:rsidP="00747FA6">
      <w:pPr>
        <w:spacing w:after="0" w:line="240" w:lineRule="auto"/>
        <w:rPr>
          <w:rFonts w:ascii="Arial" w:hAnsi="Arial" w:cs="Arial"/>
          <w:sz w:val="24"/>
          <w:szCs w:val="24"/>
        </w:rPr>
      </w:pPr>
      <w:r w:rsidRPr="00CA303E">
        <w:rPr>
          <w:rFonts w:ascii="Arial" w:hAnsi="Arial" w:cs="Arial"/>
          <w:noProof/>
          <w:sz w:val="24"/>
          <w:szCs w:val="24"/>
          <w:lang w:val="en-US" w:eastAsia="en-US"/>
        </w:rPr>
        <mc:AlternateContent>
          <mc:Choice Requires="wps">
            <w:drawing>
              <wp:anchor distT="0" distB="0" distL="114300" distR="114300" simplePos="0" relativeHeight="251658240" behindDoc="0" locked="0" layoutInCell="1" allowOverlap="1">
                <wp:simplePos x="0" y="0"/>
                <wp:positionH relativeFrom="column">
                  <wp:posOffset>3519170</wp:posOffset>
                </wp:positionH>
                <wp:positionV relativeFrom="paragraph">
                  <wp:posOffset>-579120</wp:posOffset>
                </wp:positionV>
                <wp:extent cx="2235835" cy="506730"/>
                <wp:effectExtent l="0" t="0" r="2540" b="635"/>
                <wp:wrapNone/>
                <wp:docPr id="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5067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6821" w:rsidRDefault="00326821" w:rsidP="00EF3D20">
                            <w:pPr>
                              <w:tabs>
                                <w:tab w:val="center" w:pos="4320"/>
                                <w:tab w:val="right" w:pos="8640"/>
                              </w:tabs>
                              <w:spacing w:after="0" w:line="360" w:lineRule="auto"/>
                              <w:jc w:val="right"/>
                              <w:rPr>
                                <w:rFonts w:ascii="Arial" w:hAnsi="Arial" w:cs="Arial"/>
                                <w:sz w:val="18"/>
                                <w:szCs w:val="18"/>
                                <w:lang w:eastAsia="ru-RU"/>
                              </w:rPr>
                            </w:pPr>
                          </w:p>
                          <w:p w:rsidR="00326821" w:rsidRPr="00F356AD" w:rsidRDefault="00326821" w:rsidP="00F356AD">
                            <w:pPr>
                              <w:tabs>
                                <w:tab w:val="center" w:pos="4320"/>
                                <w:tab w:val="right" w:pos="8640"/>
                              </w:tabs>
                              <w:spacing w:after="0" w:line="360" w:lineRule="auto"/>
                              <w:jc w:val="right"/>
                              <w:rPr>
                                <w:rFonts w:ascii="Arial" w:hAnsi="Arial" w:cs="Arial"/>
                                <w:sz w:val="18"/>
                                <w:szCs w:val="18"/>
                                <w:lang w:eastAsia="ru-RU"/>
                              </w:rPr>
                            </w:pPr>
                            <w:r w:rsidRPr="00F356AD">
                              <w:rPr>
                                <w:rFonts w:ascii="Arial" w:hAnsi="Arial" w:cs="Arial"/>
                                <w:sz w:val="18"/>
                                <w:szCs w:val="18"/>
                                <w:lang w:eastAsia="ru-RU"/>
                              </w:rPr>
                              <w:t xml:space="preserve">PROIECT PENTRU </w:t>
                            </w:r>
                            <w:r>
                              <w:rPr>
                                <w:rFonts w:ascii="Arial" w:hAnsi="Arial" w:cs="Arial"/>
                                <w:sz w:val="18"/>
                                <w:szCs w:val="18"/>
                                <w:lang w:eastAsia="ru-RU"/>
                              </w:rPr>
                              <w:t>ANCHETĂ</w:t>
                            </w:r>
                            <w:r w:rsidRPr="00F356AD">
                              <w:rPr>
                                <w:rFonts w:ascii="Arial" w:hAnsi="Arial" w:cs="Arial"/>
                                <w:sz w:val="18"/>
                                <w:szCs w:val="18"/>
                                <w:lang w:eastAsia="ru-RU"/>
                              </w:rPr>
                              <w:t xml:space="preserve"> – </w:t>
                            </w:r>
                            <w:r w:rsidRPr="00F356AD">
                              <w:rPr>
                                <w:rFonts w:ascii="Arial" w:hAnsi="Arial" w:cs="Arial"/>
                                <w:sz w:val="18"/>
                                <w:szCs w:val="18"/>
                                <w:lang w:val="en-US" w:eastAsia="ru-RU"/>
                              </w:rPr>
                              <w:t>[P</w:t>
                            </w:r>
                            <w:r>
                              <w:rPr>
                                <w:rFonts w:ascii="Arial" w:hAnsi="Arial" w:cs="Arial"/>
                                <w:sz w:val="18"/>
                                <w:szCs w:val="18"/>
                                <w:lang w:val="en-US" w:eastAsia="ru-RU"/>
                              </w:rPr>
                              <w:t>A</w:t>
                            </w:r>
                            <w:r w:rsidRPr="00F356AD">
                              <w:rPr>
                                <w:rFonts w:ascii="Arial" w:hAnsi="Arial" w:cs="Arial"/>
                                <w:sz w:val="18"/>
                                <w:szCs w:val="18"/>
                                <w:lang w:val="en-US" w:eastAsia="ru-RU"/>
                              </w:rPr>
                              <w:t>]</w:t>
                            </w:r>
                          </w:p>
                          <w:p w:rsidR="00326821" w:rsidRPr="00F356AD" w:rsidRDefault="00326821" w:rsidP="002B0186">
                            <w:pPr>
                              <w:spacing w:after="0" w:line="240" w:lineRule="auto"/>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77.1pt;margin-top:-45.6pt;width:176.05pt;height:3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" stroked="f">
                <v:textbox inset="0,0,0,0">
                  <w:txbxContent>
                    <w:p w:rsidR="00326821" w:rsidRDefault="00326821" w:rsidP="00EF3D20">
                      <w:pPr>
                        <w:tabs>
                          <w:tab w:val="center" w:pos="4320"/>
                          <w:tab w:val="right" w:pos="8640"/>
                        </w:tabs>
                        <w:spacing w:after="0" w:line="360" w:lineRule="auto"/>
                        <w:jc w:val="right"/>
                        <w:rPr>
                          <w:rFonts w:ascii="Arial" w:hAnsi="Arial" w:cs="Arial"/>
                          <w:sz w:val="18"/>
                          <w:szCs w:val="18"/>
                          <w:lang w:eastAsia="ru-RU"/>
                        </w:rPr>
                      </w:pPr>
                    </w:p>
                    <w:p w:rsidR="00326821" w:rsidRPr="00F356AD" w:rsidRDefault="00326821" w:rsidP="00F356AD">
                      <w:pPr>
                        <w:tabs>
                          <w:tab w:val="center" w:pos="4320"/>
                          <w:tab w:val="right" w:pos="8640"/>
                        </w:tabs>
                        <w:spacing w:after="0" w:line="360" w:lineRule="auto"/>
                        <w:jc w:val="right"/>
                        <w:rPr>
                          <w:rFonts w:ascii="Arial" w:hAnsi="Arial" w:cs="Arial"/>
                          <w:sz w:val="18"/>
                          <w:szCs w:val="18"/>
                          <w:lang w:eastAsia="ru-RU"/>
                        </w:rPr>
                      </w:pPr>
                      <w:r w:rsidRPr="00F356AD">
                        <w:rPr>
                          <w:rFonts w:ascii="Arial" w:hAnsi="Arial" w:cs="Arial"/>
                          <w:sz w:val="18"/>
                          <w:szCs w:val="18"/>
                          <w:lang w:eastAsia="ru-RU"/>
                        </w:rPr>
                        <w:t xml:space="preserve">PROIECT PENTRU </w:t>
                      </w:r>
                      <w:r>
                        <w:rPr>
                          <w:rFonts w:ascii="Arial" w:hAnsi="Arial" w:cs="Arial"/>
                          <w:sz w:val="18"/>
                          <w:szCs w:val="18"/>
                          <w:lang w:eastAsia="ru-RU"/>
                        </w:rPr>
                        <w:t>ANCHETĂ</w:t>
                      </w:r>
                      <w:r w:rsidRPr="00F356AD">
                        <w:rPr>
                          <w:rFonts w:ascii="Arial" w:hAnsi="Arial" w:cs="Arial"/>
                          <w:sz w:val="18"/>
                          <w:szCs w:val="18"/>
                          <w:lang w:eastAsia="ru-RU"/>
                        </w:rPr>
                        <w:t xml:space="preserve"> – </w:t>
                      </w:r>
                      <w:r w:rsidRPr="00F356AD">
                        <w:rPr>
                          <w:rFonts w:ascii="Arial" w:hAnsi="Arial" w:cs="Arial"/>
                          <w:sz w:val="18"/>
                          <w:szCs w:val="18"/>
                          <w:lang w:val="en-US" w:eastAsia="ru-RU"/>
                        </w:rPr>
                        <w:t>[P</w:t>
                      </w:r>
                      <w:r>
                        <w:rPr>
                          <w:rFonts w:ascii="Arial" w:hAnsi="Arial" w:cs="Arial"/>
                          <w:sz w:val="18"/>
                          <w:szCs w:val="18"/>
                          <w:lang w:val="en-US" w:eastAsia="ru-RU"/>
                        </w:rPr>
                        <w:t>A</w:t>
                      </w:r>
                      <w:r w:rsidRPr="00F356AD">
                        <w:rPr>
                          <w:rFonts w:ascii="Arial" w:hAnsi="Arial" w:cs="Arial"/>
                          <w:sz w:val="18"/>
                          <w:szCs w:val="18"/>
                          <w:lang w:val="en-US" w:eastAsia="ru-RU"/>
                        </w:rPr>
                        <w:t>]</w:t>
                      </w:r>
                    </w:p>
                    <w:p w:rsidR="00326821" w:rsidRPr="00F356AD" w:rsidRDefault="00326821" w:rsidP="002B0186">
                      <w:pPr>
                        <w:spacing w:after="0" w:line="240" w:lineRule="auto"/>
                        <w:jc w:val="right"/>
                        <w:rPr>
                          <w:rFonts w:ascii="Arial" w:hAnsi="Arial" w:cs="Arial"/>
                          <w:sz w:val="18"/>
                          <w:szCs w:val="18"/>
                        </w:rPr>
                      </w:pPr>
                    </w:p>
                  </w:txbxContent>
                </v:textbox>
              </v:shape>
            </w:pict>
          </mc:Fallback>
        </mc:AlternateContent>
      </w:r>
    </w:p>
    <w:p w:rsidR="00455A2B" w:rsidRPr="00CA303E" w:rsidRDefault="00572456" w:rsidP="00FB1D60">
      <w:pPr>
        <w:spacing w:after="0" w:line="240" w:lineRule="auto"/>
        <w:jc w:val="center"/>
        <w:rPr>
          <w:rFonts w:ascii="Arial" w:hAnsi="Arial" w:cs="Arial"/>
          <w:sz w:val="24"/>
          <w:szCs w:val="24"/>
        </w:rPr>
      </w:pPr>
      <w:r w:rsidRPr="00CA303E">
        <w:rPr>
          <w:rFonts w:ascii="Arial" w:hAnsi="Arial" w:cs="Arial"/>
          <w:noProof/>
          <w:sz w:val="24"/>
          <w:szCs w:val="24"/>
          <w:lang w:val="en-US" w:eastAsia="en-US"/>
        </w:rPr>
        <mc:AlternateContent>
          <mc:Choice Requires="wps">
            <w:drawing>
              <wp:anchor distT="0" distB="0" distL="114300" distR="114300" simplePos="0" relativeHeight="251657216" behindDoc="0" locked="0" layoutInCell="1" allowOverlap="1">
                <wp:simplePos x="0" y="0"/>
                <wp:positionH relativeFrom="column">
                  <wp:posOffset>-221615</wp:posOffset>
                </wp:positionH>
                <wp:positionV relativeFrom="paragraph">
                  <wp:posOffset>874395</wp:posOffset>
                </wp:positionV>
                <wp:extent cx="6809105" cy="2585085"/>
                <wp:effectExtent l="2540" t="0" r="0" b="635"/>
                <wp:wrapNone/>
                <wp:docPr id="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258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821" w:rsidRPr="006A06CF" w:rsidRDefault="00326821" w:rsidP="00BA423C">
                            <w:pPr>
                              <w:spacing w:after="0" w:line="240" w:lineRule="auto"/>
                              <w:rPr>
                                <w:rFonts w:ascii="Arial" w:hAnsi="Arial" w:cs="Arial"/>
                                <w:b/>
                                <w:color w:val="FFFFFF"/>
                                <w:sz w:val="200"/>
                                <w:szCs w:val="200"/>
                              </w:rPr>
                            </w:pPr>
                            <w:r>
                              <w:rPr>
                                <w:rFonts w:ascii="Arial" w:hAnsi="Arial" w:cs="Arial"/>
                                <w:b/>
                                <w:color w:val="FFFFFF"/>
                                <w:sz w:val="396"/>
                                <w:szCs w:val="396"/>
                                <w:lang w:val="en-US"/>
                              </w:rPr>
                              <w:t>C</w:t>
                            </w:r>
                            <w:r w:rsidRPr="007E1B07">
                              <w:rPr>
                                <w:rFonts w:ascii="Arial" w:hAnsi="Arial" w:cs="Arial"/>
                                <w:b/>
                                <w:color w:val="FFFFFF"/>
                                <w:spacing w:val="-200"/>
                                <w:sz w:val="200"/>
                                <w:szCs w:val="200"/>
                              </w:rPr>
                              <w:t>.</w:t>
                            </w:r>
                            <w:r>
                              <w:rPr>
                                <w:rFonts w:ascii="Arial" w:hAnsi="Arial" w:cs="Arial"/>
                                <w:b/>
                                <w:color w:val="FFFFFF"/>
                                <w:spacing w:val="-200"/>
                                <w:sz w:val="200"/>
                                <w:szCs w:val="200"/>
                              </w:rPr>
                              <w:t>01.11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7.45pt;margin-top:68.85pt;width:536.15pt;height:20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" filled="f" stroked="f">
                <v:textbox>
                  <w:txbxContent>
                    <w:p w:rsidR="00326821" w:rsidRPr="006A06CF" w:rsidRDefault="00326821" w:rsidP="00BA423C">
                      <w:pPr>
                        <w:spacing w:after="0" w:line="240" w:lineRule="auto"/>
                        <w:rPr>
                          <w:rFonts w:ascii="Arial" w:hAnsi="Arial" w:cs="Arial"/>
                          <w:b/>
                          <w:color w:val="FFFFFF"/>
                          <w:sz w:val="200"/>
                          <w:szCs w:val="200"/>
                        </w:rPr>
                      </w:pPr>
                      <w:r>
                        <w:rPr>
                          <w:rFonts w:ascii="Arial" w:hAnsi="Arial" w:cs="Arial"/>
                          <w:b/>
                          <w:color w:val="FFFFFF"/>
                          <w:sz w:val="396"/>
                          <w:szCs w:val="396"/>
                          <w:lang w:val="en-US"/>
                        </w:rPr>
                        <w:t>C</w:t>
                      </w:r>
                      <w:r w:rsidRPr="007E1B07">
                        <w:rPr>
                          <w:rFonts w:ascii="Arial" w:hAnsi="Arial" w:cs="Arial"/>
                          <w:b/>
                          <w:color w:val="FFFFFF"/>
                          <w:spacing w:val="-200"/>
                          <w:sz w:val="200"/>
                          <w:szCs w:val="200"/>
                        </w:rPr>
                        <w:t>.</w:t>
                      </w:r>
                      <w:r>
                        <w:rPr>
                          <w:rFonts w:ascii="Arial" w:hAnsi="Arial" w:cs="Arial"/>
                          <w:b/>
                          <w:color w:val="FFFFFF"/>
                          <w:spacing w:val="-200"/>
                          <w:sz w:val="200"/>
                          <w:szCs w:val="200"/>
                        </w:rPr>
                        <w:t>01.11</w:t>
                      </w:r>
                    </w:p>
                  </w:txbxContent>
                </v:textbox>
              </v:shape>
            </w:pict>
          </mc:Fallback>
        </mc:AlternateContent>
      </w:r>
    </w:p>
    <w:tbl>
      <w:tblPr>
        <w:tblpPr w:vertAnchor="page" w:horzAnchor="page" w:tblpXSpec="center" w:tblpY="3970"/>
        <w:tblW w:w="11907" w:type="dxa"/>
        <w:tblBorders>
          <w:top w:val="single" w:sz="24" w:space="0" w:color="943634"/>
        </w:tblBorders>
        <w:tblLook w:val="04A0" w:firstRow="1" w:lastRow="0" w:firstColumn="1" w:lastColumn="0" w:noHBand="0" w:noVBand="1"/>
      </w:tblPr>
      <w:tblGrid>
        <w:gridCol w:w="11907"/>
      </w:tblGrid>
      <w:tr w:rsidR="00803B74" w:rsidRPr="00CA303E" w:rsidTr="00450031">
        <w:trPr>
          <w:trHeight w:hRule="exact" w:val="567"/>
        </w:trPr>
        <w:tc>
          <w:tcPr>
            <w:tcW w:w="11907" w:type="dxa"/>
            <w:tcBorders>
              <w:top w:val="single" w:sz="24" w:space="0" w:color="0032C8"/>
            </w:tcBorders>
            <w:shd w:val="clear" w:color="auto" w:fill="auto"/>
            <w:tcMar>
              <w:left w:w="0" w:type="dxa"/>
              <w:right w:w="0" w:type="dxa"/>
            </w:tcMar>
            <w:vAlign w:val="center"/>
          </w:tcPr>
          <w:p w:rsidR="00803B74" w:rsidRPr="00CA303E" w:rsidRDefault="00450031" w:rsidP="00450031">
            <w:pPr>
              <w:spacing w:after="0" w:line="240" w:lineRule="auto"/>
              <w:ind w:left="1418"/>
              <w:rPr>
                <w:rFonts w:ascii="Arial" w:hAnsi="Arial" w:cs="Arial"/>
                <w:spacing w:val="120"/>
                <w:sz w:val="28"/>
                <w:szCs w:val="28"/>
              </w:rPr>
            </w:pPr>
            <w:r w:rsidRPr="00CA303E">
              <w:rPr>
                <w:rFonts w:ascii="Arial" w:hAnsi="Arial" w:cs="Arial"/>
                <w:spacing w:val="120"/>
                <w:sz w:val="40"/>
                <w:szCs w:val="40"/>
              </w:rPr>
              <w:t>COD PRACTIC</w:t>
            </w:r>
            <w:r w:rsidR="00E75CA8" w:rsidRPr="00CA303E">
              <w:rPr>
                <w:rFonts w:ascii="Arial" w:hAnsi="Arial" w:cs="Arial"/>
                <w:spacing w:val="120"/>
                <w:sz w:val="40"/>
                <w:szCs w:val="40"/>
              </w:rPr>
              <w:t xml:space="preserve"> ÎN CONSTRUCŢII</w:t>
            </w: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trPr>
          <w:trHeight w:hRule="exact" w:val="57"/>
        </w:trPr>
        <w:tc>
          <w:tcPr>
            <w:tcW w:w="11907" w:type="dxa"/>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455A2B" w:rsidRPr="00CA303E" w:rsidTr="00450031">
        <w:trPr>
          <w:trHeight w:hRule="exact" w:val="57"/>
        </w:trPr>
        <w:tc>
          <w:tcPr>
            <w:tcW w:w="11907" w:type="dxa"/>
            <w:tcBorders>
              <w:bottom w:val="nil"/>
            </w:tcBorders>
            <w:shd w:val="clear" w:color="auto" w:fill="0032C8"/>
            <w:tcMar>
              <w:left w:w="0" w:type="dxa"/>
              <w:right w:w="0" w:type="dxa"/>
            </w:tcMar>
          </w:tcPr>
          <w:p w:rsidR="00455A2B" w:rsidRPr="00CA303E" w:rsidRDefault="00455A2B" w:rsidP="006A06CF">
            <w:pPr>
              <w:spacing w:after="0" w:line="240" w:lineRule="auto"/>
              <w:rPr>
                <w:rFonts w:ascii="Arial" w:hAnsi="Arial" w:cs="Arial"/>
                <w:b/>
                <w:sz w:val="2"/>
                <w:szCs w:val="2"/>
              </w:rPr>
            </w:pPr>
          </w:p>
        </w:tc>
      </w:tr>
      <w:tr w:rsidR="00EF24D7" w:rsidRPr="00CA303E" w:rsidTr="00450031">
        <w:trPr>
          <w:trHeight w:hRule="exact" w:val="567"/>
        </w:trPr>
        <w:tc>
          <w:tcPr>
            <w:tcW w:w="11907" w:type="dxa"/>
            <w:tcBorders>
              <w:top w:val="nil"/>
              <w:bottom w:val="single" w:sz="24" w:space="0" w:color="0032C8"/>
            </w:tcBorders>
            <w:shd w:val="clear" w:color="auto" w:fill="auto"/>
            <w:tcMar>
              <w:left w:w="0" w:type="dxa"/>
              <w:right w:w="0" w:type="dxa"/>
            </w:tcMar>
            <w:vAlign w:val="center"/>
          </w:tcPr>
          <w:p w:rsidR="00EF24D7" w:rsidRPr="00CA303E" w:rsidRDefault="00C259B0" w:rsidP="006A06CF">
            <w:pPr>
              <w:spacing w:after="0" w:line="240" w:lineRule="auto"/>
              <w:ind w:left="1418"/>
              <w:rPr>
                <w:rFonts w:ascii="Arial" w:hAnsi="Arial" w:cs="Arial"/>
                <w:b/>
                <w:sz w:val="20"/>
                <w:szCs w:val="20"/>
              </w:rPr>
            </w:pPr>
            <w:bookmarkStart w:id="0" w:name="_Toc478649689"/>
            <w:r w:rsidRPr="00C259B0">
              <w:rPr>
                <w:rFonts w:ascii="Arial" w:hAnsi="Arial" w:cs="Arial"/>
                <w:sz w:val="28"/>
                <w:szCs w:val="28"/>
                <w:lang w:val="ru-RU"/>
              </w:rPr>
              <w:t>CLĂD</w:t>
            </w:r>
            <w:r w:rsidRPr="00C259B0">
              <w:rPr>
                <w:rFonts w:ascii="Arial" w:hAnsi="Arial" w:cs="Arial"/>
                <w:sz w:val="28"/>
                <w:szCs w:val="28"/>
              </w:rPr>
              <w:t>IRI ȘI FUNCȚIONALITATEA LOR</w:t>
            </w:r>
            <w:bookmarkEnd w:id="0"/>
          </w:p>
        </w:tc>
      </w:tr>
      <w:tr w:rsidR="00803B74" w:rsidRPr="00CA303E" w:rsidTr="00450031">
        <w:trPr>
          <w:trHeight w:hRule="exact" w:val="1418"/>
        </w:trPr>
        <w:tc>
          <w:tcPr>
            <w:tcW w:w="11907" w:type="dxa"/>
            <w:tcBorders>
              <w:top w:val="single" w:sz="24" w:space="0" w:color="0032C8"/>
            </w:tcBorders>
            <w:shd w:val="clear" w:color="auto" w:fill="auto"/>
            <w:tcMar>
              <w:left w:w="0" w:type="dxa"/>
              <w:right w:w="0" w:type="dxa"/>
            </w:tcMar>
            <w:vAlign w:val="bottom"/>
          </w:tcPr>
          <w:p w:rsidR="00803B74" w:rsidRPr="00CA303E" w:rsidRDefault="0026383F" w:rsidP="00444D22">
            <w:pPr>
              <w:spacing w:after="0" w:line="240" w:lineRule="auto"/>
              <w:ind w:firstLine="1418"/>
              <w:rPr>
                <w:rFonts w:ascii="Arial" w:hAnsi="Arial" w:cs="Arial"/>
                <w:b/>
                <w:sz w:val="48"/>
                <w:szCs w:val="48"/>
              </w:rPr>
            </w:pPr>
            <w:r w:rsidRPr="00CA303E">
              <w:rPr>
                <w:rFonts w:ascii="Arial" w:hAnsi="Arial" w:cs="Arial"/>
                <w:b/>
                <w:sz w:val="48"/>
                <w:szCs w:val="48"/>
              </w:rPr>
              <w:t>C</w:t>
            </w:r>
            <w:r w:rsidR="00C40FCD" w:rsidRPr="00CA303E">
              <w:rPr>
                <w:rFonts w:ascii="Arial" w:hAnsi="Arial" w:cs="Arial"/>
                <w:b/>
                <w:sz w:val="48"/>
                <w:szCs w:val="48"/>
              </w:rPr>
              <w:t>P</w:t>
            </w:r>
            <w:r w:rsidR="00803B74" w:rsidRPr="00CA303E">
              <w:rPr>
                <w:rFonts w:ascii="Arial" w:hAnsi="Arial" w:cs="Arial"/>
                <w:b/>
                <w:sz w:val="48"/>
                <w:szCs w:val="48"/>
              </w:rPr>
              <w:t xml:space="preserve"> </w:t>
            </w:r>
            <w:r w:rsidR="00111FB8">
              <w:rPr>
                <w:rFonts w:ascii="Arial" w:hAnsi="Arial" w:cs="Arial"/>
                <w:b/>
                <w:sz w:val="48"/>
                <w:szCs w:val="48"/>
              </w:rPr>
              <w:t>C</w:t>
            </w:r>
            <w:r w:rsidR="00803B74" w:rsidRPr="00CA303E">
              <w:rPr>
                <w:rFonts w:ascii="Arial" w:hAnsi="Arial" w:cs="Arial"/>
                <w:b/>
                <w:sz w:val="48"/>
                <w:szCs w:val="48"/>
              </w:rPr>
              <w:t>.</w:t>
            </w:r>
            <w:r w:rsidR="00111FB8">
              <w:rPr>
                <w:rFonts w:ascii="Arial" w:hAnsi="Arial" w:cs="Arial"/>
                <w:b/>
                <w:sz w:val="48"/>
                <w:szCs w:val="48"/>
              </w:rPr>
              <w:t>01.1</w:t>
            </w:r>
            <w:r w:rsidR="00444D22">
              <w:rPr>
                <w:rFonts w:ascii="Arial" w:hAnsi="Arial" w:cs="Arial"/>
                <w:b/>
                <w:sz w:val="48"/>
                <w:szCs w:val="48"/>
                <w:lang w:val="ru-RU"/>
              </w:rPr>
              <w:t>1</w:t>
            </w:r>
            <w:r w:rsidR="000A7C7D" w:rsidRPr="00CA303E">
              <w:rPr>
                <w:rFonts w:ascii="Arial" w:hAnsi="Arial" w:cs="Arial"/>
                <w:b/>
                <w:sz w:val="48"/>
                <w:szCs w:val="48"/>
              </w:rPr>
              <w:t>:</w:t>
            </w:r>
            <w:r w:rsidR="001C79F8" w:rsidRPr="00CA303E">
              <w:rPr>
                <w:rFonts w:ascii="Arial" w:hAnsi="Arial" w:cs="Arial"/>
                <w:b/>
                <w:sz w:val="48"/>
                <w:szCs w:val="48"/>
              </w:rPr>
              <w:t>20</w:t>
            </w:r>
            <w:r w:rsidR="00740F66" w:rsidRPr="00CA303E">
              <w:rPr>
                <w:rFonts w:ascii="Arial" w:hAnsi="Arial" w:cs="Arial"/>
                <w:b/>
                <w:sz w:val="48"/>
                <w:szCs w:val="48"/>
              </w:rPr>
              <w:t>1</w:t>
            </w:r>
            <w:r w:rsidR="004C1B4C">
              <w:rPr>
                <w:rFonts w:ascii="Arial" w:hAnsi="Arial" w:cs="Arial"/>
                <w:b/>
                <w:sz w:val="48"/>
                <w:szCs w:val="48"/>
              </w:rPr>
              <w:t>7</w:t>
            </w:r>
          </w:p>
        </w:tc>
      </w:tr>
      <w:tr w:rsidR="00AB5B99" w:rsidRPr="00CA303E">
        <w:trPr>
          <w:trHeight w:hRule="exact" w:val="567"/>
        </w:trPr>
        <w:tc>
          <w:tcPr>
            <w:tcW w:w="11907" w:type="dxa"/>
            <w:shd w:val="clear" w:color="auto" w:fill="auto"/>
            <w:tcMar>
              <w:left w:w="0" w:type="dxa"/>
              <w:right w:w="0" w:type="dxa"/>
            </w:tcMar>
            <w:vAlign w:val="bottom"/>
          </w:tcPr>
          <w:p w:rsidR="00AB5B99" w:rsidRPr="00CA303E" w:rsidRDefault="00AB5B99" w:rsidP="006A06CF">
            <w:pPr>
              <w:spacing w:after="0" w:line="240" w:lineRule="auto"/>
              <w:ind w:firstLine="1418"/>
              <w:rPr>
                <w:rFonts w:ascii="Arial" w:hAnsi="Arial" w:cs="Arial"/>
                <w:b/>
                <w:sz w:val="40"/>
                <w:szCs w:val="40"/>
              </w:rPr>
            </w:pPr>
          </w:p>
        </w:tc>
      </w:tr>
      <w:tr w:rsidR="00DE6842" w:rsidRPr="00CA303E" w:rsidTr="00961B5F">
        <w:trPr>
          <w:trHeight w:val="1629"/>
        </w:trPr>
        <w:tc>
          <w:tcPr>
            <w:tcW w:w="11907" w:type="dxa"/>
            <w:shd w:val="clear" w:color="auto" w:fill="auto"/>
            <w:tcMar>
              <w:left w:w="0" w:type="dxa"/>
              <w:right w:w="0" w:type="dxa"/>
            </w:tcMar>
          </w:tcPr>
          <w:p w:rsidR="000B4C80" w:rsidRDefault="003C2295" w:rsidP="00A40526">
            <w:pPr>
              <w:spacing w:after="0"/>
              <w:ind w:left="1418" w:right="1418"/>
              <w:rPr>
                <w:rFonts w:ascii="Arial" w:hAnsi="Arial" w:cs="Arial"/>
                <w:b/>
                <w:sz w:val="34"/>
                <w:szCs w:val="34"/>
              </w:rPr>
            </w:pPr>
            <w:r>
              <w:rPr>
                <w:rFonts w:ascii="Arial" w:hAnsi="Arial" w:cs="Arial"/>
                <w:b/>
                <w:bCs/>
                <w:sz w:val="34"/>
                <w:szCs w:val="34"/>
                <w:lang w:val="ro-MD"/>
              </w:rPr>
              <w:t>Construcții</w:t>
            </w:r>
            <w:r w:rsidR="00C259B0" w:rsidRPr="00C259B0">
              <w:rPr>
                <w:rFonts w:ascii="Arial" w:hAnsi="Arial" w:cs="Arial"/>
                <w:b/>
                <w:bCs/>
                <w:sz w:val="34"/>
                <w:szCs w:val="34"/>
                <w:lang w:val="ro-MD"/>
              </w:rPr>
              <w:t xml:space="preserve"> civile</w:t>
            </w:r>
          </w:p>
          <w:p w:rsidR="00A40526" w:rsidRDefault="00A40526" w:rsidP="00A40526">
            <w:pPr>
              <w:spacing w:after="0"/>
              <w:ind w:left="1418" w:right="1418"/>
              <w:rPr>
                <w:rFonts w:ascii="Arial" w:hAnsi="Arial" w:cs="Arial"/>
                <w:b/>
                <w:sz w:val="36"/>
                <w:szCs w:val="36"/>
              </w:rPr>
            </w:pPr>
          </w:p>
          <w:p w:rsidR="00A40526" w:rsidRPr="00A40526" w:rsidRDefault="003C2295" w:rsidP="00A40526">
            <w:pPr>
              <w:spacing w:after="0"/>
              <w:ind w:left="1418" w:right="1418"/>
              <w:rPr>
                <w:rFonts w:ascii="Arial" w:hAnsi="Arial" w:cs="Arial"/>
                <w:b/>
                <w:sz w:val="36"/>
                <w:szCs w:val="36"/>
              </w:rPr>
            </w:pPr>
            <w:r w:rsidRPr="003C2295">
              <w:rPr>
                <w:rFonts w:ascii="Arial" w:hAnsi="Arial" w:cs="Arial"/>
                <w:b/>
                <w:bCs/>
                <w:sz w:val="36"/>
                <w:szCs w:val="36"/>
              </w:rPr>
              <w:t>Clădiri și construcții publice, accesibile pentru pe</w:t>
            </w:r>
            <w:r w:rsidRPr="003C2295">
              <w:rPr>
                <w:rFonts w:ascii="Arial" w:hAnsi="Arial" w:cs="Arial"/>
                <w:b/>
                <w:bCs/>
                <w:sz w:val="36"/>
                <w:szCs w:val="36"/>
              </w:rPr>
              <w:t>r</w:t>
            </w:r>
            <w:r w:rsidRPr="003C2295">
              <w:rPr>
                <w:rFonts w:ascii="Arial" w:hAnsi="Arial" w:cs="Arial"/>
                <w:b/>
                <w:bCs/>
                <w:sz w:val="36"/>
                <w:szCs w:val="36"/>
              </w:rPr>
              <w:t>soane cu dizabilități. Reguli de proiectare</w:t>
            </w:r>
          </w:p>
          <w:p w:rsidR="00E373A2" w:rsidRPr="009A154A" w:rsidRDefault="00E373A2" w:rsidP="009A154A">
            <w:pPr>
              <w:spacing w:before="120" w:after="0" w:line="240" w:lineRule="auto"/>
              <w:ind w:left="1418" w:right="1418"/>
              <w:rPr>
                <w:rFonts w:ascii="Arial" w:hAnsi="Arial" w:cs="Arial"/>
                <w:b/>
                <w:sz w:val="34"/>
                <w:szCs w:val="34"/>
              </w:rPr>
            </w:pPr>
          </w:p>
        </w:tc>
      </w:tr>
    </w:tbl>
    <w:p w:rsidR="009E2576" w:rsidRPr="00CA303E" w:rsidRDefault="009E2576" w:rsidP="008C4FF9">
      <w:pPr>
        <w:spacing w:after="0" w:line="240" w:lineRule="auto"/>
        <w:rPr>
          <w:rFonts w:ascii="Arial" w:hAnsi="Arial" w:cs="Arial"/>
          <w:sz w:val="24"/>
          <w:szCs w:val="24"/>
        </w:rPr>
      </w:pPr>
    </w:p>
    <w:p w:rsidR="00BF4969" w:rsidRPr="00CA303E" w:rsidRDefault="00BF4969" w:rsidP="008C4FF9">
      <w:pPr>
        <w:spacing w:after="0" w:line="240" w:lineRule="auto"/>
        <w:rPr>
          <w:rFonts w:ascii="Arial" w:hAnsi="Arial" w:cs="Arial"/>
          <w:sz w:val="24"/>
          <w:szCs w:val="24"/>
        </w:rPr>
      </w:pPr>
    </w:p>
    <w:tbl>
      <w:tblPr>
        <w:tblpPr w:vertAnchor="page" w:horzAnchor="page" w:tblpXSpec="center" w:tblpY="14460"/>
        <w:tblOverlap w:val="never"/>
        <w:tblW w:w="11907" w:type="dxa"/>
        <w:tblLayout w:type="fixed"/>
        <w:tblLook w:val="04A0" w:firstRow="1" w:lastRow="0" w:firstColumn="1" w:lastColumn="0" w:noHBand="0" w:noVBand="1"/>
      </w:tblPr>
      <w:tblGrid>
        <w:gridCol w:w="11907"/>
      </w:tblGrid>
      <w:tr w:rsidR="00803B74" w:rsidRPr="00CA303E" w:rsidTr="00CD2A00">
        <w:trPr>
          <w:trHeight w:hRule="exact" w:val="454"/>
        </w:trPr>
        <w:tc>
          <w:tcPr>
            <w:tcW w:w="11907" w:type="dxa"/>
            <w:tcBorders>
              <w:bottom w:val="single" w:sz="24" w:space="0" w:color="0032C8"/>
            </w:tcBorders>
            <w:shd w:val="clear" w:color="auto" w:fill="auto"/>
            <w:tcMar>
              <w:left w:w="0" w:type="dxa"/>
              <w:right w:w="0" w:type="dxa"/>
            </w:tcMar>
            <w:vAlign w:val="center"/>
          </w:tcPr>
          <w:p w:rsidR="00803B74" w:rsidRPr="00C67DF7" w:rsidRDefault="00803B74" w:rsidP="000B5A2E">
            <w:pPr>
              <w:spacing w:after="0" w:line="240" w:lineRule="auto"/>
              <w:ind w:firstLine="1418"/>
              <w:rPr>
                <w:rFonts w:ascii="Arial" w:hAnsi="Arial" w:cs="Arial"/>
                <w:color w:val="FFFFFF"/>
                <w:spacing w:val="24"/>
                <w:sz w:val="28"/>
                <w:szCs w:val="28"/>
                <w:lang w:val="es-NI"/>
              </w:rPr>
            </w:pPr>
            <w:r w:rsidRPr="00CA303E">
              <w:rPr>
                <w:rFonts w:ascii="Arial" w:hAnsi="Arial" w:cs="Arial"/>
                <w:sz w:val="20"/>
                <w:szCs w:val="20"/>
              </w:rPr>
              <w:t>EDIŢIE OFICIALĂ</w:t>
            </w:r>
          </w:p>
        </w:tc>
      </w:tr>
      <w:tr w:rsidR="00D43B76" w:rsidRPr="00CA303E" w:rsidTr="00CD2A00">
        <w:trPr>
          <w:trHeight w:hRule="exact" w:val="567"/>
        </w:trPr>
        <w:tc>
          <w:tcPr>
            <w:tcW w:w="11907" w:type="dxa"/>
            <w:tcBorders>
              <w:top w:val="single" w:sz="24" w:space="0" w:color="0032C8"/>
              <w:bottom w:val="single" w:sz="24" w:space="0" w:color="0032C8"/>
            </w:tcBorders>
            <w:shd w:val="clear" w:color="auto" w:fill="auto"/>
            <w:tcMar>
              <w:left w:w="0" w:type="dxa"/>
              <w:right w:w="0" w:type="dxa"/>
            </w:tcMar>
            <w:vAlign w:val="center"/>
          </w:tcPr>
          <w:p w:rsidR="00D43B76" w:rsidRPr="00CA303E" w:rsidRDefault="00D43B76" w:rsidP="003C2295">
            <w:pPr>
              <w:spacing w:after="0" w:line="240" w:lineRule="auto"/>
              <w:ind w:firstLine="1418"/>
              <w:rPr>
                <w:rFonts w:ascii="Arial" w:hAnsi="Arial" w:cs="Arial"/>
                <w:spacing w:val="20"/>
                <w:sz w:val="27"/>
                <w:szCs w:val="27"/>
              </w:rPr>
            </w:pPr>
            <w:r w:rsidRPr="00CA303E">
              <w:rPr>
                <w:rFonts w:ascii="Arial" w:hAnsi="Arial" w:cs="Arial"/>
                <w:spacing w:val="20"/>
                <w:sz w:val="27"/>
                <w:szCs w:val="27"/>
              </w:rPr>
              <w:t>MINISTERUL</w:t>
            </w:r>
            <w:r w:rsidR="00B539B7" w:rsidRPr="00CA303E">
              <w:rPr>
                <w:rFonts w:ascii="Arial" w:hAnsi="Arial" w:cs="Arial"/>
                <w:spacing w:val="20"/>
                <w:sz w:val="27"/>
                <w:szCs w:val="27"/>
              </w:rPr>
              <w:t xml:space="preserve"> </w:t>
            </w:r>
            <w:r w:rsidR="003C2295">
              <w:rPr>
                <w:rFonts w:ascii="Arial" w:hAnsi="Arial" w:cs="Arial"/>
                <w:spacing w:val="20"/>
                <w:sz w:val="27"/>
                <w:szCs w:val="27"/>
              </w:rPr>
              <w:t>ECONOMIEI</w:t>
            </w:r>
            <w:r w:rsidR="00B539B7" w:rsidRPr="00CA303E">
              <w:rPr>
                <w:rFonts w:ascii="Arial" w:hAnsi="Arial" w:cs="Arial"/>
                <w:spacing w:val="20"/>
                <w:sz w:val="27"/>
                <w:szCs w:val="27"/>
              </w:rPr>
              <w:t xml:space="preserve"> ŞI </w:t>
            </w:r>
            <w:r w:rsidR="003C2295">
              <w:rPr>
                <w:rFonts w:ascii="Arial" w:hAnsi="Arial" w:cs="Arial"/>
                <w:spacing w:val="20"/>
                <w:sz w:val="27"/>
                <w:szCs w:val="27"/>
              </w:rPr>
              <w:t>INFRASTRUCTURII</w:t>
            </w:r>
          </w:p>
        </w:tc>
      </w:tr>
      <w:tr w:rsidR="00803B74" w:rsidRPr="00CA303E" w:rsidTr="00CD2A00">
        <w:trPr>
          <w:trHeight w:hRule="exact" w:val="454"/>
        </w:trPr>
        <w:tc>
          <w:tcPr>
            <w:tcW w:w="11907" w:type="dxa"/>
            <w:tcBorders>
              <w:top w:val="single" w:sz="24" w:space="0" w:color="0032C8"/>
            </w:tcBorders>
            <w:shd w:val="clear" w:color="auto" w:fill="auto"/>
            <w:tcMar>
              <w:left w:w="0" w:type="dxa"/>
              <w:right w:w="0" w:type="dxa"/>
            </w:tcMar>
            <w:vAlign w:val="center"/>
          </w:tcPr>
          <w:p w:rsidR="00803B74" w:rsidRPr="00CA303E" w:rsidRDefault="00803B74" w:rsidP="00730B35">
            <w:pPr>
              <w:spacing w:after="0" w:line="240" w:lineRule="auto"/>
              <w:ind w:firstLine="1418"/>
              <w:rPr>
                <w:rFonts w:ascii="Arial" w:hAnsi="Arial" w:cs="Arial"/>
                <w:color w:val="FFFFFF"/>
                <w:spacing w:val="14"/>
                <w:sz w:val="28"/>
                <w:szCs w:val="28"/>
              </w:rPr>
            </w:pPr>
            <w:r w:rsidRPr="00CA303E">
              <w:rPr>
                <w:rFonts w:ascii="Arial" w:hAnsi="Arial" w:cs="Arial"/>
                <w:spacing w:val="14"/>
                <w:sz w:val="20"/>
                <w:szCs w:val="20"/>
              </w:rPr>
              <w:t>CHIŞINĂU 201</w:t>
            </w:r>
            <w:r w:rsidR="004C1B4C">
              <w:rPr>
                <w:rFonts w:ascii="Arial" w:hAnsi="Arial" w:cs="Arial"/>
                <w:spacing w:val="14"/>
                <w:sz w:val="20"/>
                <w:szCs w:val="20"/>
              </w:rPr>
              <w:t>7</w:t>
            </w:r>
          </w:p>
        </w:tc>
      </w:tr>
    </w:tbl>
    <w:p w:rsidR="008C4FF9" w:rsidRPr="00CA303E" w:rsidRDefault="008C4FF9" w:rsidP="008C4FF9">
      <w:pPr>
        <w:spacing w:after="0" w:line="240" w:lineRule="auto"/>
        <w:rPr>
          <w:rFonts w:ascii="Arial" w:hAnsi="Arial" w:cs="Arial"/>
          <w:b/>
          <w:sz w:val="20"/>
          <w:szCs w:val="20"/>
        </w:rPr>
      </w:pPr>
    </w:p>
    <w:p w:rsidR="009E2576" w:rsidRPr="00CA303E" w:rsidRDefault="009E2576" w:rsidP="008C4FF9">
      <w:pPr>
        <w:spacing w:after="0" w:line="240" w:lineRule="auto"/>
        <w:rPr>
          <w:rFonts w:ascii="Arial" w:hAnsi="Arial" w:cs="Arial"/>
          <w:b/>
          <w:sz w:val="20"/>
          <w:szCs w:val="20"/>
        </w:rPr>
        <w:sectPr w:rsidR="009E2576" w:rsidRPr="00CA303E" w:rsidSect="00713347">
          <w:headerReference w:type="default" r:id="rId8"/>
          <w:footerReference w:type="even" r:id="rId9"/>
          <w:footerReference w:type="default" r:id="rId10"/>
          <w:pgSz w:w="11906" w:h="16838" w:code="9"/>
          <w:pgMar w:top="1418" w:right="1418" w:bottom="454" w:left="1418" w:header="567" w:footer="567" w:gutter="0"/>
          <w:pgNumType w:fmt="upperRoman"/>
          <w:cols w:space="708"/>
          <w:titlePg/>
          <w:docGrid w:linePitch="360"/>
        </w:sectPr>
      </w:pPr>
    </w:p>
    <w:p w:rsidR="00F21939" w:rsidRPr="00CA303E" w:rsidRDefault="00F21939">
      <w:pPr>
        <w:rPr>
          <w:rFonts w:ascii="Arial" w:hAnsi="Arial" w:cs="Arial"/>
          <w:b/>
          <w:sz w:val="20"/>
          <w:szCs w:val="20"/>
        </w:rPr>
      </w:pPr>
    </w:p>
    <w:p w:rsidR="00961B5F" w:rsidRPr="00CA303E" w:rsidRDefault="00961B5F" w:rsidP="00961B5F">
      <w:pPr>
        <w:rPr>
          <w:rFonts w:ascii="Arial" w:hAnsi="Arial" w:cs="Arial"/>
          <w:b/>
          <w:sz w:val="20"/>
          <w:szCs w:val="20"/>
        </w:rPr>
      </w:pPr>
    </w:p>
    <w:tbl>
      <w:tblPr>
        <w:tblpPr w:horzAnchor="margin" w:tblpYSpec="top"/>
        <w:tblOverlap w:val="never"/>
        <w:tblW w:w="9072" w:type="dxa"/>
        <w:tblCellMar>
          <w:left w:w="0" w:type="dxa"/>
          <w:right w:w="0" w:type="dxa"/>
        </w:tblCellMar>
        <w:tblLook w:val="04A0" w:firstRow="1" w:lastRow="0" w:firstColumn="1" w:lastColumn="0" w:noHBand="0" w:noVBand="1"/>
      </w:tblPr>
      <w:tblGrid>
        <w:gridCol w:w="9072"/>
      </w:tblGrid>
      <w:tr w:rsidR="00961B5F" w:rsidRPr="00CA303E" w:rsidTr="000477D7">
        <w:trPr>
          <w:trHeight w:hRule="exact" w:val="567"/>
        </w:trPr>
        <w:tc>
          <w:tcPr>
            <w:tcW w:w="9639" w:type="dxa"/>
            <w:tcBorders>
              <w:top w:val="single" w:sz="12" w:space="0" w:color="auto"/>
            </w:tcBorders>
            <w:tcMar>
              <w:left w:w="0" w:type="dxa"/>
              <w:right w:w="0" w:type="dxa"/>
            </w:tcMar>
            <w:vAlign w:val="center"/>
          </w:tcPr>
          <w:p w:rsidR="00961B5F" w:rsidRPr="00CA303E" w:rsidRDefault="00961B5F" w:rsidP="000477D7">
            <w:pPr>
              <w:tabs>
                <w:tab w:val="right" w:pos="9072"/>
              </w:tabs>
              <w:spacing w:after="0" w:line="240" w:lineRule="auto"/>
              <w:rPr>
                <w:rFonts w:ascii="Arial" w:hAnsi="Arial" w:cs="Arial"/>
                <w:b/>
                <w:sz w:val="32"/>
                <w:szCs w:val="32"/>
              </w:rPr>
            </w:pPr>
            <w:r w:rsidRPr="00CA303E">
              <w:rPr>
                <w:rFonts w:ascii="Arial" w:hAnsi="Arial" w:cs="Arial"/>
                <w:b/>
                <w:sz w:val="32"/>
                <w:szCs w:val="32"/>
              </w:rPr>
              <w:t xml:space="preserve">COD PRACTIC ÎN CONSTRUCŢII </w:t>
            </w:r>
            <w:r w:rsidRPr="00CA303E">
              <w:rPr>
                <w:rFonts w:ascii="Arial" w:hAnsi="Arial" w:cs="Arial"/>
                <w:b/>
                <w:sz w:val="32"/>
                <w:szCs w:val="32"/>
              </w:rPr>
              <w:tab/>
              <w:t xml:space="preserve">CP </w:t>
            </w:r>
            <w:r w:rsidR="00C259B0">
              <w:rPr>
                <w:rFonts w:ascii="Arial" w:hAnsi="Arial" w:cs="Arial"/>
                <w:b/>
                <w:sz w:val="32"/>
                <w:szCs w:val="32"/>
              </w:rPr>
              <w:t>C</w:t>
            </w:r>
            <w:r w:rsidRPr="00CA303E">
              <w:rPr>
                <w:rFonts w:ascii="Arial" w:hAnsi="Arial" w:cs="Arial"/>
                <w:b/>
                <w:sz w:val="32"/>
                <w:szCs w:val="32"/>
              </w:rPr>
              <w:t>.</w:t>
            </w:r>
            <w:r w:rsidR="003C2295">
              <w:rPr>
                <w:rFonts w:ascii="Arial" w:hAnsi="Arial" w:cs="Arial"/>
                <w:b/>
                <w:sz w:val="32"/>
                <w:szCs w:val="32"/>
              </w:rPr>
              <w:t>01.11</w:t>
            </w:r>
            <w:r w:rsidRPr="00CA303E">
              <w:rPr>
                <w:rFonts w:ascii="Arial" w:hAnsi="Arial" w:cs="Arial"/>
                <w:b/>
                <w:sz w:val="32"/>
                <w:szCs w:val="32"/>
              </w:rPr>
              <w:t>:201</w:t>
            </w:r>
            <w:r w:rsidR="004C1B4C">
              <w:rPr>
                <w:rFonts w:ascii="Arial" w:hAnsi="Arial" w:cs="Arial"/>
                <w:b/>
                <w:sz w:val="32"/>
                <w:szCs w:val="32"/>
              </w:rPr>
              <w:t>7</w:t>
            </w:r>
          </w:p>
        </w:tc>
      </w:tr>
      <w:tr w:rsidR="00961B5F" w:rsidRPr="00CA303E" w:rsidTr="000477D7">
        <w:trPr>
          <w:trHeight w:hRule="exact" w:val="284"/>
        </w:trPr>
        <w:tc>
          <w:tcPr>
            <w:tcW w:w="9639" w:type="dxa"/>
            <w:tcBorders>
              <w:bottom w:val="single" w:sz="12" w:space="0" w:color="auto"/>
            </w:tcBorders>
            <w:tcMar>
              <w:left w:w="0" w:type="dxa"/>
              <w:right w:w="0" w:type="dxa"/>
            </w:tcMar>
            <w:vAlign w:val="center"/>
          </w:tcPr>
          <w:p w:rsidR="00961B5F" w:rsidRPr="00CA303E" w:rsidRDefault="00C259B0" w:rsidP="000477D7">
            <w:pPr>
              <w:spacing w:after="0" w:line="240" w:lineRule="auto"/>
              <w:jc w:val="right"/>
              <w:rPr>
                <w:rFonts w:ascii="Arial" w:hAnsi="Arial" w:cs="Arial"/>
                <w:sz w:val="20"/>
                <w:szCs w:val="20"/>
              </w:rPr>
            </w:pPr>
            <w:r w:rsidRPr="00C259B0">
              <w:rPr>
                <w:rFonts w:ascii="Arial" w:hAnsi="Arial" w:cs="Arial"/>
                <w:sz w:val="20"/>
                <w:szCs w:val="20"/>
              </w:rPr>
              <w:t xml:space="preserve">ICS </w:t>
            </w:r>
            <w:r w:rsidRPr="00C259B0">
              <w:rPr>
                <w:rFonts w:ascii="Arial" w:hAnsi="Arial" w:cs="Arial"/>
                <w:sz w:val="20"/>
                <w:szCs w:val="20"/>
                <w:lang w:val="ro-MD"/>
              </w:rPr>
              <w:t>91.040.20</w:t>
            </w:r>
          </w:p>
        </w:tc>
      </w:tr>
      <w:tr w:rsidR="00961B5F" w:rsidRPr="00CA303E" w:rsidTr="000477D7">
        <w:trPr>
          <w:trHeight w:val="1134"/>
        </w:trPr>
        <w:tc>
          <w:tcPr>
            <w:tcW w:w="9639" w:type="dxa"/>
            <w:tcBorders>
              <w:top w:val="single" w:sz="4" w:space="0" w:color="auto"/>
              <w:bottom w:val="single" w:sz="12" w:space="0" w:color="auto"/>
            </w:tcBorders>
            <w:tcMar>
              <w:left w:w="0" w:type="dxa"/>
              <w:right w:w="0" w:type="dxa"/>
            </w:tcMar>
          </w:tcPr>
          <w:p w:rsidR="000369F5" w:rsidRDefault="003C2295" w:rsidP="00A40526">
            <w:pPr>
              <w:spacing w:before="240" w:after="240" w:line="240" w:lineRule="auto"/>
              <w:jc w:val="both"/>
              <w:rPr>
                <w:rFonts w:ascii="Arial" w:hAnsi="Arial" w:cs="Arial"/>
                <w:b/>
                <w:sz w:val="28"/>
                <w:szCs w:val="28"/>
              </w:rPr>
            </w:pPr>
            <w:r>
              <w:rPr>
                <w:rFonts w:ascii="Arial" w:hAnsi="Arial" w:cs="Arial"/>
                <w:b/>
                <w:bCs/>
                <w:sz w:val="28"/>
                <w:szCs w:val="28"/>
                <w:lang w:val="ro-MD"/>
              </w:rPr>
              <w:t>Construcții</w:t>
            </w:r>
            <w:r w:rsidR="00C259B0" w:rsidRPr="00C259B0">
              <w:rPr>
                <w:rFonts w:ascii="Arial" w:hAnsi="Arial" w:cs="Arial"/>
                <w:b/>
                <w:bCs/>
                <w:sz w:val="28"/>
                <w:szCs w:val="28"/>
                <w:lang w:val="ro-MD"/>
              </w:rPr>
              <w:t xml:space="preserve"> civile</w:t>
            </w:r>
          </w:p>
          <w:p w:rsidR="00961B5F" w:rsidRPr="00A40526" w:rsidRDefault="003C2295" w:rsidP="00C259B0">
            <w:pPr>
              <w:spacing w:after="0" w:line="240" w:lineRule="auto"/>
              <w:jc w:val="both"/>
              <w:rPr>
                <w:rFonts w:ascii="Arial" w:hAnsi="Arial" w:cs="Arial"/>
                <w:b/>
                <w:sz w:val="28"/>
                <w:szCs w:val="28"/>
              </w:rPr>
            </w:pPr>
            <w:r w:rsidRPr="003C2295">
              <w:rPr>
                <w:rFonts w:ascii="Arial" w:hAnsi="Arial" w:cs="Arial"/>
                <w:b/>
                <w:bCs/>
                <w:sz w:val="28"/>
                <w:szCs w:val="28"/>
              </w:rPr>
              <w:t>Clădiri și construcții publice, accesibile pentru persoane cu dizabilități. Reguli de proiectare</w:t>
            </w:r>
          </w:p>
        </w:tc>
      </w:tr>
      <w:tr w:rsidR="00961B5F" w:rsidRPr="00CA303E" w:rsidTr="000477D7">
        <w:trPr>
          <w:trHeight w:val="454"/>
        </w:trPr>
        <w:tc>
          <w:tcPr>
            <w:tcW w:w="9639" w:type="dxa"/>
            <w:tcBorders>
              <w:bottom w:val="single" w:sz="12" w:space="0" w:color="auto"/>
            </w:tcBorders>
            <w:tcMar>
              <w:left w:w="0" w:type="dxa"/>
              <w:right w:w="0" w:type="dxa"/>
            </w:tcMar>
            <w:vAlign w:val="center"/>
          </w:tcPr>
          <w:p w:rsidR="00961B5F" w:rsidRDefault="00961B5F" w:rsidP="000477D7">
            <w:pPr>
              <w:spacing w:after="0" w:line="240" w:lineRule="auto"/>
              <w:rPr>
                <w:rFonts w:ascii="Arial" w:hAnsi="Arial" w:cs="Arial"/>
                <w:b/>
                <w:sz w:val="20"/>
                <w:szCs w:val="20"/>
              </w:rPr>
            </w:pPr>
            <w:r>
              <w:rPr>
                <w:rFonts w:ascii="Arial" w:hAnsi="Arial" w:cs="Arial"/>
                <w:b/>
                <w:sz w:val="20"/>
                <w:szCs w:val="20"/>
              </w:rPr>
              <w:t>CZU 697</w:t>
            </w:r>
          </w:p>
          <w:p w:rsidR="00961B5F" w:rsidRDefault="00961B5F" w:rsidP="000477D7">
            <w:pPr>
              <w:spacing w:after="0" w:line="240" w:lineRule="auto"/>
              <w:rPr>
                <w:rFonts w:ascii="Arial" w:hAnsi="Arial" w:cs="Arial"/>
                <w:b/>
                <w:sz w:val="20"/>
                <w:szCs w:val="20"/>
              </w:rPr>
            </w:pPr>
          </w:p>
          <w:p w:rsidR="00961B5F" w:rsidRPr="00EB6B6E" w:rsidRDefault="00961B5F" w:rsidP="00112ED6">
            <w:pPr>
              <w:spacing w:after="0" w:line="240" w:lineRule="auto"/>
              <w:jc w:val="both"/>
              <w:rPr>
                <w:rFonts w:ascii="Arial" w:hAnsi="Arial" w:cs="Arial"/>
                <w:sz w:val="20"/>
                <w:szCs w:val="20"/>
                <w:lang w:val="en-US"/>
              </w:rPr>
            </w:pPr>
            <w:r w:rsidRPr="00CA303E">
              <w:rPr>
                <w:rFonts w:ascii="Arial" w:hAnsi="Arial" w:cs="Arial"/>
                <w:b/>
                <w:sz w:val="20"/>
                <w:szCs w:val="20"/>
              </w:rPr>
              <w:t>Cuvinte cheie:</w:t>
            </w:r>
            <w:r>
              <w:rPr>
                <w:rFonts w:ascii="Arial" w:hAnsi="Arial" w:cs="Arial"/>
                <w:sz w:val="20"/>
                <w:szCs w:val="20"/>
              </w:rPr>
              <w:t xml:space="preserve"> </w:t>
            </w:r>
            <w:r w:rsidR="003C2295" w:rsidRPr="003C2295">
              <w:rPr>
                <w:rFonts w:ascii="Arial" w:hAnsi="Arial" w:cs="Arial"/>
                <w:sz w:val="20"/>
                <w:szCs w:val="20"/>
                <w:lang w:val="en-US"/>
              </w:rPr>
              <w:t>cerințe față de mediu</w:t>
            </w:r>
            <w:r w:rsidR="003C2295">
              <w:rPr>
                <w:rFonts w:ascii="Arial" w:hAnsi="Arial" w:cs="Arial"/>
                <w:sz w:val="20"/>
                <w:szCs w:val="20"/>
                <w:lang w:val="en-US"/>
              </w:rPr>
              <w:t>l</w:t>
            </w:r>
            <w:r w:rsidR="003C2295" w:rsidRPr="003C2295">
              <w:rPr>
                <w:rFonts w:ascii="Arial" w:hAnsi="Arial" w:cs="Arial"/>
                <w:sz w:val="20"/>
                <w:szCs w:val="20"/>
                <w:lang w:val="en-US"/>
              </w:rPr>
              <w:t xml:space="preserve"> arhitectural, accesibilitate, grupe de persoane cu mobilitate redusă, proiectarea clădirilor și construcțiilor, căi de acces, zone de deservire, încăperi </w:t>
            </w:r>
            <w:r w:rsidR="003C2295" w:rsidRPr="003C2295">
              <w:rPr>
                <w:rFonts w:ascii="Arial" w:hAnsi="Arial" w:cs="Arial"/>
                <w:sz w:val="20"/>
                <w:szCs w:val="20"/>
                <w:lang w:val="ro-MD"/>
              </w:rPr>
              <w:t>sanitaro - igi</w:t>
            </w:r>
            <w:r w:rsidR="003C2295" w:rsidRPr="003C2295">
              <w:rPr>
                <w:rFonts w:ascii="Arial" w:hAnsi="Arial" w:cs="Arial"/>
                <w:sz w:val="20"/>
                <w:szCs w:val="20"/>
                <w:lang w:val="ro-MD"/>
              </w:rPr>
              <w:t>e</w:t>
            </w:r>
            <w:r w:rsidR="003C2295" w:rsidRPr="003C2295">
              <w:rPr>
                <w:rFonts w:ascii="Arial" w:hAnsi="Arial" w:cs="Arial"/>
                <w:sz w:val="20"/>
                <w:szCs w:val="20"/>
                <w:lang w:val="ro-MD"/>
              </w:rPr>
              <w:t>nice</w:t>
            </w:r>
            <w:r w:rsidR="003C2295" w:rsidRPr="003C2295">
              <w:rPr>
                <w:rFonts w:ascii="Arial" w:hAnsi="Arial" w:cs="Arial"/>
                <w:sz w:val="20"/>
                <w:szCs w:val="20"/>
                <w:lang w:val="en-US"/>
              </w:rPr>
              <w:t xml:space="preserve">, parametrii </w:t>
            </w:r>
            <w:r w:rsidR="003C2295" w:rsidRPr="003C2295">
              <w:rPr>
                <w:rFonts w:ascii="Arial" w:hAnsi="Arial" w:cs="Arial"/>
                <w:sz w:val="20"/>
                <w:szCs w:val="20"/>
                <w:lang w:val="ro-MD"/>
              </w:rPr>
              <w:t>ergonomici</w:t>
            </w:r>
            <w:r w:rsidR="003C2295">
              <w:rPr>
                <w:rFonts w:ascii="Arial" w:hAnsi="Arial" w:cs="Arial"/>
                <w:sz w:val="20"/>
                <w:szCs w:val="20"/>
                <w:lang w:val="ro-MD"/>
              </w:rPr>
              <w:t>.</w:t>
            </w:r>
          </w:p>
        </w:tc>
      </w:tr>
    </w:tbl>
    <w:p w:rsidR="00961B5F" w:rsidRPr="00CA303E" w:rsidRDefault="00961B5F" w:rsidP="00961B5F">
      <w:pPr>
        <w:spacing w:before="720" w:after="0" w:line="240" w:lineRule="auto"/>
        <w:rPr>
          <w:rFonts w:ascii="Arial" w:hAnsi="Arial" w:cs="Arial"/>
          <w:b/>
          <w:sz w:val="24"/>
          <w:szCs w:val="24"/>
        </w:rPr>
      </w:pPr>
      <w:r w:rsidRPr="00CA303E">
        <w:rPr>
          <w:rFonts w:ascii="Arial" w:hAnsi="Arial" w:cs="Arial"/>
          <w:b/>
          <w:sz w:val="24"/>
          <w:szCs w:val="24"/>
        </w:rPr>
        <w:t>Preambul</w:t>
      </w:r>
    </w:p>
    <w:p w:rsidR="00961B5F" w:rsidRPr="00CA303E" w:rsidRDefault="00961B5F" w:rsidP="00961B5F">
      <w:pPr>
        <w:spacing w:after="0" w:line="240" w:lineRule="auto"/>
        <w:rPr>
          <w:rFonts w:ascii="Arial" w:hAnsi="Arial" w:cs="Arial"/>
          <w:sz w:val="20"/>
          <w:szCs w:val="20"/>
        </w:rPr>
      </w:pPr>
    </w:p>
    <w:p w:rsidR="00961B5F" w:rsidRPr="00CA303E" w:rsidRDefault="00961B5F" w:rsidP="00961B5F">
      <w:pPr>
        <w:spacing w:after="0" w:line="240" w:lineRule="auto"/>
        <w:rPr>
          <w:rFonts w:ascii="Arial" w:hAnsi="Arial" w:cs="Arial"/>
          <w:sz w:val="20"/>
          <w:szCs w:val="20"/>
        </w:rPr>
      </w:pPr>
    </w:p>
    <w:p w:rsidR="00961B5F" w:rsidRPr="00B424B8" w:rsidRDefault="00961B5F" w:rsidP="00961B5F">
      <w:pPr>
        <w:tabs>
          <w:tab w:val="left" w:pos="426"/>
        </w:tabs>
        <w:spacing w:after="0" w:line="240" w:lineRule="auto"/>
        <w:ind w:left="397" w:hanging="397"/>
        <w:jc w:val="both"/>
        <w:rPr>
          <w:rFonts w:ascii="Arial" w:hAnsi="Arial" w:cs="Arial"/>
          <w:sz w:val="20"/>
          <w:szCs w:val="20"/>
        </w:rPr>
      </w:pPr>
      <w:r w:rsidRPr="00CA303E">
        <w:rPr>
          <w:rFonts w:ascii="Arial" w:hAnsi="Arial" w:cs="Arial"/>
          <w:sz w:val="20"/>
          <w:szCs w:val="20"/>
        </w:rPr>
        <w:t>1</w:t>
      </w:r>
      <w:r w:rsidRPr="00CA303E">
        <w:rPr>
          <w:rFonts w:ascii="Arial" w:hAnsi="Arial" w:cs="Arial"/>
          <w:sz w:val="20"/>
          <w:szCs w:val="20"/>
        </w:rPr>
        <w:tab/>
      </w:r>
      <w:r w:rsidRPr="00B424B8">
        <w:rPr>
          <w:rFonts w:ascii="Arial" w:hAnsi="Arial" w:cs="Arial"/>
          <w:sz w:val="20"/>
          <w:szCs w:val="20"/>
        </w:rPr>
        <w:t>ELABORAT de către Institutul de Cercetări Ştiinţifice în Construcţii „INCERCOM” Î. S.:</w:t>
      </w:r>
      <w:r w:rsidR="003C2295">
        <w:rPr>
          <w:rFonts w:ascii="Arial" w:hAnsi="Arial" w:cs="Arial"/>
          <w:sz w:val="20"/>
          <w:szCs w:val="20"/>
        </w:rPr>
        <w:t xml:space="preserve"> </w:t>
      </w:r>
      <w:r w:rsidR="003C2295" w:rsidRPr="003C2295">
        <w:rPr>
          <w:rFonts w:ascii="Arial" w:hAnsi="Arial" w:cs="Arial"/>
          <w:sz w:val="20"/>
          <w:szCs w:val="20"/>
          <w:lang w:val="en-US"/>
        </w:rPr>
        <w:t>doctor - inginer Croitoru Gheorghe, conducător temă, inginer Eremeev Piotr.</w:t>
      </w:r>
    </w:p>
    <w:p w:rsidR="00961B5F" w:rsidRPr="00CA303E" w:rsidRDefault="00961B5F" w:rsidP="00961B5F">
      <w:pPr>
        <w:tabs>
          <w:tab w:val="left" w:pos="426"/>
        </w:tabs>
        <w:spacing w:after="0" w:line="240" w:lineRule="auto"/>
        <w:ind w:left="794" w:hanging="397"/>
        <w:jc w:val="both"/>
        <w:rPr>
          <w:rFonts w:ascii="Arial" w:hAnsi="Arial" w:cs="Arial"/>
          <w:sz w:val="20"/>
          <w:szCs w:val="20"/>
        </w:rPr>
      </w:pPr>
    </w:p>
    <w:p w:rsidR="00961B5F" w:rsidRPr="00CA303E" w:rsidRDefault="00961B5F" w:rsidP="00961B5F">
      <w:pPr>
        <w:tabs>
          <w:tab w:val="left" w:pos="426"/>
        </w:tabs>
        <w:spacing w:after="0" w:line="240" w:lineRule="auto"/>
        <w:jc w:val="both"/>
        <w:rPr>
          <w:rFonts w:ascii="Arial" w:hAnsi="Arial" w:cs="Arial"/>
          <w:sz w:val="20"/>
          <w:szCs w:val="20"/>
        </w:rPr>
      </w:pPr>
    </w:p>
    <w:p w:rsidR="00961B5F" w:rsidRPr="00CA303E" w:rsidRDefault="00961B5F" w:rsidP="00961B5F">
      <w:pPr>
        <w:tabs>
          <w:tab w:val="left" w:pos="426"/>
        </w:tabs>
        <w:spacing w:after="0" w:line="240" w:lineRule="auto"/>
        <w:ind w:left="397" w:hanging="397"/>
        <w:jc w:val="both"/>
        <w:rPr>
          <w:rFonts w:ascii="Arial" w:hAnsi="Arial" w:cs="Arial"/>
          <w:sz w:val="20"/>
          <w:szCs w:val="20"/>
        </w:rPr>
      </w:pPr>
      <w:r w:rsidRPr="00CA303E">
        <w:rPr>
          <w:rFonts w:ascii="Arial" w:hAnsi="Arial" w:cs="Arial"/>
          <w:sz w:val="20"/>
          <w:szCs w:val="20"/>
        </w:rPr>
        <w:t>2</w:t>
      </w:r>
      <w:r w:rsidRPr="00CA303E">
        <w:rPr>
          <w:rFonts w:ascii="Arial" w:hAnsi="Arial" w:cs="Arial"/>
          <w:sz w:val="20"/>
          <w:szCs w:val="20"/>
        </w:rPr>
        <w:tab/>
        <w:t>ACCEPTAT de către Comitetul Tehnic pentru Normare Tehnică şi Standardizare în Construcţii CT-C XX "XXX", procesul-verbal nr. XX din XX.XX.201X.</w:t>
      </w:r>
    </w:p>
    <w:p w:rsidR="00961B5F" w:rsidRPr="00CA303E" w:rsidRDefault="00961B5F" w:rsidP="00961B5F">
      <w:pPr>
        <w:tabs>
          <w:tab w:val="left" w:pos="426"/>
        </w:tabs>
        <w:spacing w:after="0" w:line="240" w:lineRule="auto"/>
        <w:jc w:val="both"/>
        <w:rPr>
          <w:rFonts w:ascii="Arial" w:hAnsi="Arial" w:cs="Arial"/>
          <w:sz w:val="20"/>
          <w:szCs w:val="20"/>
        </w:rPr>
      </w:pPr>
    </w:p>
    <w:p w:rsidR="00961B5F" w:rsidRPr="00CA303E" w:rsidRDefault="00961B5F" w:rsidP="00961B5F">
      <w:pPr>
        <w:tabs>
          <w:tab w:val="left" w:pos="426"/>
        </w:tabs>
        <w:spacing w:after="0" w:line="240" w:lineRule="auto"/>
        <w:ind w:left="397" w:hanging="397"/>
        <w:jc w:val="both"/>
        <w:rPr>
          <w:rFonts w:ascii="Arial" w:hAnsi="Arial" w:cs="Arial"/>
          <w:sz w:val="20"/>
          <w:szCs w:val="20"/>
        </w:rPr>
      </w:pPr>
      <w:r w:rsidRPr="00CA303E">
        <w:rPr>
          <w:rFonts w:ascii="Arial" w:hAnsi="Arial" w:cs="Arial"/>
          <w:sz w:val="20"/>
          <w:szCs w:val="20"/>
        </w:rPr>
        <w:t>3</w:t>
      </w:r>
      <w:r w:rsidRPr="00CA303E">
        <w:rPr>
          <w:rFonts w:ascii="Arial" w:hAnsi="Arial" w:cs="Arial"/>
          <w:sz w:val="20"/>
          <w:szCs w:val="20"/>
        </w:rPr>
        <w:tab/>
        <w:t xml:space="preserve">APROBAT ŞI PUS ÎN APLICARE prin ordinul Ministerului </w:t>
      </w:r>
      <w:r w:rsidR="003C2295">
        <w:rPr>
          <w:rFonts w:ascii="Arial" w:hAnsi="Arial" w:cs="Arial"/>
          <w:sz w:val="20"/>
          <w:szCs w:val="20"/>
        </w:rPr>
        <w:t>economiai</w:t>
      </w:r>
      <w:r w:rsidRPr="00CA303E">
        <w:rPr>
          <w:rFonts w:ascii="Arial" w:hAnsi="Arial" w:cs="Arial"/>
          <w:sz w:val="20"/>
          <w:szCs w:val="20"/>
        </w:rPr>
        <w:t xml:space="preserve"> şi </w:t>
      </w:r>
      <w:r w:rsidR="003C2295">
        <w:rPr>
          <w:rFonts w:ascii="Arial" w:hAnsi="Arial" w:cs="Arial"/>
          <w:sz w:val="20"/>
          <w:szCs w:val="20"/>
        </w:rPr>
        <w:t xml:space="preserve">Infrastructurii </w:t>
      </w:r>
      <w:r w:rsidRPr="00CA303E">
        <w:rPr>
          <w:rFonts w:ascii="Arial" w:hAnsi="Arial" w:cs="Arial"/>
          <w:sz w:val="20"/>
          <w:szCs w:val="20"/>
        </w:rPr>
        <w:t>nr. XXX din XX.XX.201X (Monitorul Oficial al Republicii Moldova, 201X, nr. XXX, art. XXXX), cu aplicare XX XX 201X.</w:t>
      </w:r>
    </w:p>
    <w:p w:rsidR="00961B5F" w:rsidRPr="00CA303E" w:rsidRDefault="00961B5F" w:rsidP="00961B5F">
      <w:pPr>
        <w:tabs>
          <w:tab w:val="left" w:pos="426"/>
        </w:tabs>
        <w:spacing w:after="0" w:line="240" w:lineRule="auto"/>
        <w:jc w:val="both"/>
        <w:rPr>
          <w:rFonts w:ascii="Arial" w:hAnsi="Arial" w:cs="Arial"/>
          <w:sz w:val="20"/>
          <w:szCs w:val="20"/>
        </w:rPr>
      </w:pPr>
    </w:p>
    <w:p w:rsidR="00961B5F" w:rsidRPr="00CA303E" w:rsidRDefault="00961B5F" w:rsidP="00961B5F">
      <w:pPr>
        <w:tabs>
          <w:tab w:val="left" w:pos="426"/>
        </w:tabs>
        <w:spacing w:after="0" w:line="240" w:lineRule="auto"/>
        <w:ind w:left="397" w:hanging="397"/>
        <w:jc w:val="both"/>
        <w:rPr>
          <w:rFonts w:ascii="Arial" w:hAnsi="Arial" w:cs="Arial"/>
          <w:sz w:val="20"/>
          <w:szCs w:val="20"/>
        </w:rPr>
      </w:pPr>
      <w:r w:rsidRPr="00CA303E">
        <w:rPr>
          <w:rFonts w:ascii="Arial" w:hAnsi="Arial" w:cs="Arial"/>
          <w:sz w:val="20"/>
          <w:szCs w:val="20"/>
        </w:rPr>
        <w:t>4</w:t>
      </w:r>
      <w:r w:rsidRPr="00CA303E">
        <w:rPr>
          <w:rFonts w:ascii="Arial" w:hAnsi="Arial" w:cs="Arial"/>
          <w:sz w:val="20"/>
          <w:szCs w:val="20"/>
        </w:rPr>
        <w:tab/>
        <w:t xml:space="preserve">ELABORAT PENTRU PRIMA </w:t>
      </w:r>
      <w:r w:rsidR="003C2295">
        <w:rPr>
          <w:rFonts w:ascii="Arial" w:hAnsi="Arial" w:cs="Arial"/>
          <w:sz w:val="20"/>
          <w:szCs w:val="20"/>
        </w:rPr>
        <w:t>DATĂ</w:t>
      </w:r>
    </w:p>
    <w:p w:rsidR="00FE25E8" w:rsidRPr="00CA303E" w:rsidRDefault="00FE25E8" w:rsidP="0090259A">
      <w:pPr>
        <w:spacing w:after="0" w:line="240" w:lineRule="auto"/>
        <w:jc w:val="both"/>
        <w:rPr>
          <w:rFonts w:ascii="Arial" w:hAnsi="Arial" w:cs="Arial"/>
          <w:sz w:val="20"/>
          <w:szCs w:val="20"/>
        </w:rPr>
      </w:pPr>
    </w:p>
    <w:p w:rsidR="009E2576" w:rsidRPr="00CA303E" w:rsidRDefault="009E2576" w:rsidP="0090259A">
      <w:pPr>
        <w:spacing w:after="0" w:line="240" w:lineRule="auto"/>
        <w:jc w:val="both"/>
        <w:rPr>
          <w:rFonts w:ascii="Arial" w:hAnsi="Arial" w:cs="Arial"/>
          <w:sz w:val="20"/>
          <w:szCs w:val="20"/>
        </w:rPr>
      </w:pPr>
    </w:p>
    <w:p w:rsidR="00267D78" w:rsidRDefault="00267D78" w:rsidP="0090259A">
      <w:pPr>
        <w:spacing w:after="0" w:line="240" w:lineRule="auto"/>
        <w:jc w:val="both"/>
        <w:rPr>
          <w:rFonts w:ascii="Arial" w:hAnsi="Arial" w:cs="Arial"/>
          <w:sz w:val="20"/>
          <w:szCs w:val="20"/>
        </w:rPr>
      </w:pPr>
    </w:p>
    <w:p w:rsidR="00AC5DD6" w:rsidRDefault="00AC5DD6" w:rsidP="0090259A">
      <w:pPr>
        <w:spacing w:after="0" w:line="240" w:lineRule="auto"/>
        <w:jc w:val="both"/>
        <w:rPr>
          <w:rFonts w:ascii="Arial" w:hAnsi="Arial" w:cs="Arial"/>
          <w:sz w:val="20"/>
          <w:szCs w:val="20"/>
        </w:rPr>
      </w:pPr>
    </w:p>
    <w:p w:rsidR="00AC5DD6" w:rsidRDefault="00AC5DD6" w:rsidP="0090259A">
      <w:pPr>
        <w:spacing w:after="0" w:line="240" w:lineRule="auto"/>
        <w:jc w:val="both"/>
        <w:rPr>
          <w:rFonts w:ascii="Arial" w:hAnsi="Arial" w:cs="Arial"/>
          <w:sz w:val="20"/>
          <w:szCs w:val="20"/>
        </w:rPr>
      </w:pPr>
    </w:p>
    <w:p w:rsidR="00AC5DD6" w:rsidRDefault="00AC5DD6" w:rsidP="0090259A">
      <w:pPr>
        <w:spacing w:after="0" w:line="240" w:lineRule="auto"/>
        <w:jc w:val="both"/>
        <w:rPr>
          <w:rFonts w:ascii="Arial" w:hAnsi="Arial" w:cs="Arial"/>
          <w:sz w:val="20"/>
          <w:szCs w:val="20"/>
        </w:rPr>
      </w:pPr>
    </w:p>
    <w:p w:rsidR="00AC5DD6" w:rsidRDefault="00AC5DD6" w:rsidP="0090259A">
      <w:pPr>
        <w:spacing w:after="0" w:line="240" w:lineRule="auto"/>
        <w:jc w:val="both"/>
        <w:rPr>
          <w:rFonts w:ascii="Arial" w:hAnsi="Arial" w:cs="Arial"/>
          <w:sz w:val="20"/>
          <w:szCs w:val="20"/>
        </w:rPr>
      </w:pPr>
    </w:p>
    <w:p w:rsidR="00AC5DD6" w:rsidRDefault="00AC5DD6" w:rsidP="0090259A">
      <w:pPr>
        <w:spacing w:after="0" w:line="240" w:lineRule="auto"/>
        <w:jc w:val="both"/>
        <w:rPr>
          <w:rFonts w:ascii="Arial" w:hAnsi="Arial" w:cs="Arial"/>
          <w:sz w:val="20"/>
          <w:szCs w:val="20"/>
        </w:rPr>
      </w:pPr>
    </w:p>
    <w:p w:rsidR="00AC5DD6" w:rsidRDefault="00AC5DD6" w:rsidP="0090259A">
      <w:pPr>
        <w:spacing w:after="0" w:line="240" w:lineRule="auto"/>
        <w:jc w:val="both"/>
        <w:rPr>
          <w:rFonts w:ascii="Arial" w:hAnsi="Arial" w:cs="Arial"/>
          <w:sz w:val="20"/>
          <w:szCs w:val="20"/>
        </w:rPr>
      </w:pPr>
    </w:p>
    <w:p w:rsidR="00AC5DD6" w:rsidRDefault="00AC5DD6" w:rsidP="0090259A">
      <w:pPr>
        <w:spacing w:after="0" w:line="240" w:lineRule="auto"/>
        <w:jc w:val="both"/>
        <w:rPr>
          <w:rFonts w:ascii="Arial" w:hAnsi="Arial" w:cs="Arial"/>
          <w:sz w:val="20"/>
          <w:szCs w:val="20"/>
        </w:rPr>
      </w:pPr>
    </w:p>
    <w:tbl>
      <w:tblPr>
        <w:tblpPr w:vertAnchor="page" w:horzAnchor="margin" w:tblpY="14971"/>
        <w:tblOverlap w:val="never"/>
        <w:tblW w:w="9072" w:type="dxa"/>
        <w:tblBorders>
          <w:top w:val="single" w:sz="12" w:space="0" w:color="000000"/>
          <w:bottom w:val="single" w:sz="12" w:space="0" w:color="000000"/>
        </w:tblBorders>
        <w:tblLook w:val="04A0" w:firstRow="1" w:lastRow="0" w:firstColumn="1" w:lastColumn="0" w:noHBand="0" w:noVBand="1"/>
      </w:tblPr>
      <w:tblGrid>
        <w:gridCol w:w="9072"/>
      </w:tblGrid>
      <w:tr w:rsidR="00AC5DD6" w:rsidRPr="00914D7D" w:rsidTr="00AC5DD6">
        <w:trPr>
          <w:trHeight w:hRule="exact" w:val="567"/>
        </w:trPr>
        <w:tc>
          <w:tcPr>
            <w:tcW w:w="9072" w:type="dxa"/>
            <w:tcMar>
              <w:left w:w="0" w:type="dxa"/>
              <w:right w:w="0" w:type="dxa"/>
            </w:tcMar>
            <w:vAlign w:val="center"/>
          </w:tcPr>
          <w:p w:rsidR="00AC5DD6" w:rsidRPr="00914D7D" w:rsidRDefault="003C2295" w:rsidP="00AC5DD6">
            <w:pPr>
              <w:tabs>
                <w:tab w:val="right" w:pos="9072"/>
              </w:tabs>
              <w:spacing w:before="60" w:after="60" w:line="240" w:lineRule="auto"/>
              <w:rPr>
                <w:rFonts w:ascii="Arial" w:hAnsi="Arial" w:cs="Arial"/>
                <w:sz w:val="20"/>
                <w:szCs w:val="20"/>
              </w:rPr>
            </w:pPr>
            <w:r>
              <w:rPr>
                <w:rFonts w:ascii="Arial" w:hAnsi="Arial" w:cs="Arial"/>
                <w:sz w:val="20"/>
                <w:szCs w:val="20"/>
              </w:rPr>
              <w:t>MEI</w:t>
            </w:r>
            <w:r w:rsidR="00AC5DD6">
              <w:rPr>
                <w:rFonts w:ascii="Arial" w:hAnsi="Arial" w:cs="Arial"/>
                <w:sz w:val="20"/>
                <w:szCs w:val="20"/>
              </w:rPr>
              <w:t>, 2017</w:t>
            </w:r>
            <w:r w:rsidR="00AC5DD6" w:rsidRPr="00914D7D">
              <w:rPr>
                <w:rFonts w:ascii="Arial" w:hAnsi="Arial" w:cs="Arial"/>
                <w:sz w:val="20"/>
                <w:szCs w:val="20"/>
              </w:rPr>
              <w:tab/>
              <w:t>EDIŢIE OFICIALĂ</w:t>
            </w:r>
          </w:p>
        </w:tc>
      </w:tr>
    </w:tbl>
    <w:p w:rsidR="00AC5DD6" w:rsidRDefault="00AC5DD6" w:rsidP="0090259A">
      <w:pPr>
        <w:spacing w:after="0" w:line="240" w:lineRule="auto"/>
        <w:jc w:val="both"/>
        <w:rPr>
          <w:rFonts w:ascii="Arial" w:hAnsi="Arial" w:cs="Arial"/>
          <w:sz w:val="20"/>
          <w:szCs w:val="20"/>
        </w:rPr>
      </w:pPr>
    </w:p>
    <w:p w:rsidR="00AC5DD6" w:rsidRDefault="00AC5DD6" w:rsidP="0090259A">
      <w:pPr>
        <w:spacing w:after="0" w:line="240" w:lineRule="auto"/>
        <w:jc w:val="both"/>
        <w:rPr>
          <w:rFonts w:ascii="Arial" w:hAnsi="Arial" w:cs="Arial"/>
          <w:sz w:val="20"/>
          <w:szCs w:val="20"/>
        </w:rPr>
      </w:pPr>
    </w:p>
    <w:p w:rsidR="00AC5DD6" w:rsidRDefault="00AC5DD6" w:rsidP="0090259A">
      <w:pPr>
        <w:spacing w:after="0" w:line="240" w:lineRule="auto"/>
        <w:jc w:val="both"/>
        <w:rPr>
          <w:rFonts w:ascii="Arial" w:hAnsi="Arial" w:cs="Arial"/>
          <w:sz w:val="20"/>
          <w:szCs w:val="20"/>
        </w:rPr>
        <w:sectPr w:rsidR="00AC5DD6" w:rsidSect="00713347">
          <w:headerReference w:type="default" r:id="rId11"/>
          <w:footerReference w:type="first" r:id="rId12"/>
          <w:pgSz w:w="11906" w:h="16838" w:code="9"/>
          <w:pgMar w:top="1418" w:right="1418" w:bottom="1418" w:left="1418" w:header="567" w:footer="567" w:gutter="0"/>
          <w:pgNumType w:fmt="upperRoman"/>
          <w:cols w:space="708"/>
          <w:titlePg/>
          <w:docGrid w:linePitch="360"/>
        </w:sectPr>
      </w:pPr>
    </w:p>
    <w:p w:rsidR="00BF00B8" w:rsidRPr="00580CF1" w:rsidRDefault="00580CF1" w:rsidP="00747FA6">
      <w:pPr>
        <w:spacing w:after="0" w:line="240" w:lineRule="auto"/>
        <w:rPr>
          <w:rFonts w:ascii="Arial" w:hAnsi="Arial" w:cs="Arial"/>
          <w:b/>
          <w:sz w:val="24"/>
          <w:szCs w:val="24"/>
        </w:rPr>
      </w:pPr>
      <w:r w:rsidRPr="00580CF1">
        <w:rPr>
          <w:rFonts w:ascii="Arial" w:hAnsi="Arial" w:cs="Arial"/>
          <w:b/>
          <w:sz w:val="24"/>
          <w:szCs w:val="24"/>
        </w:rPr>
        <w:lastRenderedPageBreak/>
        <w:t>Cuprins:</w:t>
      </w:r>
    </w:p>
    <w:p w:rsidR="00DD4026" w:rsidRPr="00DD4026" w:rsidRDefault="00DD4026" w:rsidP="00DD4026">
      <w:pPr>
        <w:spacing w:after="0"/>
        <w:rPr>
          <w:rFonts w:ascii="Arial" w:hAnsi="Arial" w:cs="Arial"/>
          <w:noProof/>
          <w:sz w:val="20"/>
          <w:szCs w:val="20"/>
        </w:rPr>
      </w:pPr>
    </w:p>
    <w:p w:rsidR="00EA785A" w:rsidRPr="00631537" w:rsidRDefault="00DD4026">
      <w:pPr>
        <w:pStyle w:val="11"/>
        <w:rPr>
          <w:rFonts w:ascii="Arial" w:hAnsi="Arial" w:cs="Arial"/>
          <w:noProof/>
          <w:sz w:val="20"/>
          <w:szCs w:val="20"/>
          <w:lang w:val="ru-RU" w:eastAsia="ru-RU"/>
        </w:rPr>
      </w:pPr>
      <w:r w:rsidRPr="00C65A81">
        <w:rPr>
          <w:rFonts w:ascii="Arial" w:hAnsi="Arial" w:cs="Arial"/>
          <w:noProof/>
          <w:sz w:val="20"/>
          <w:szCs w:val="20"/>
        </w:rPr>
        <w:fldChar w:fldCharType="begin"/>
      </w:r>
      <w:r w:rsidRPr="00C65A81">
        <w:rPr>
          <w:rFonts w:ascii="Arial" w:hAnsi="Arial" w:cs="Arial"/>
          <w:noProof/>
          <w:sz w:val="20"/>
          <w:szCs w:val="20"/>
        </w:rPr>
        <w:instrText xml:space="preserve"> TOC \o "1-3" \h \z \u </w:instrText>
      </w:r>
      <w:r w:rsidRPr="00C65A81">
        <w:rPr>
          <w:rFonts w:ascii="Arial" w:hAnsi="Arial" w:cs="Arial"/>
          <w:noProof/>
          <w:sz w:val="20"/>
          <w:szCs w:val="20"/>
        </w:rPr>
        <w:fldChar w:fldCharType="separate"/>
      </w:r>
      <w:hyperlink w:anchor="_Toc499685060" w:history="1">
        <w:r w:rsidR="00EA785A" w:rsidRPr="00EA785A">
          <w:rPr>
            <w:rStyle w:val="ad"/>
            <w:rFonts w:ascii="Arial" w:hAnsi="Arial" w:cs="Arial"/>
            <w:noProof/>
            <w:sz w:val="20"/>
            <w:szCs w:val="20"/>
            <w:u w:val="none"/>
          </w:rPr>
          <w:t>Introducere</w:t>
        </w:r>
        <w:r w:rsidR="00EA785A" w:rsidRPr="00EA785A">
          <w:rPr>
            <w:rFonts w:ascii="Arial" w:hAnsi="Arial" w:cs="Arial"/>
            <w:noProof/>
            <w:webHidden/>
            <w:sz w:val="20"/>
            <w:szCs w:val="20"/>
          </w:rPr>
          <w:tab/>
        </w:r>
        <w:r w:rsidR="00EA785A" w:rsidRPr="00EA785A">
          <w:rPr>
            <w:rFonts w:ascii="Arial" w:hAnsi="Arial" w:cs="Arial"/>
            <w:noProof/>
            <w:webHidden/>
            <w:sz w:val="20"/>
            <w:szCs w:val="20"/>
          </w:rPr>
          <w:fldChar w:fldCharType="begin"/>
        </w:r>
        <w:r w:rsidR="00EA785A" w:rsidRPr="00EA785A">
          <w:rPr>
            <w:rFonts w:ascii="Arial" w:hAnsi="Arial" w:cs="Arial"/>
            <w:noProof/>
            <w:webHidden/>
            <w:sz w:val="20"/>
            <w:szCs w:val="20"/>
          </w:rPr>
          <w:instrText xml:space="preserve"> PAGEREF _Toc499685060 \h </w:instrText>
        </w:r>
        <w:r w:rsidR="00EA785A" w:rsidRPr="00EA785A">
          <w:rPr>
            <w:rFonts w:ascii="Arial" w:hAnsi="Arial" w:cs="Arial"/>
            <w:noProof/>
            <w:webHidden/>
            <w:sz w:val="20"/>
            <w:szCs w:val="20"/>
          </w:rPr>
        </w:r>
        <w:r w:rsidR="00EA785A" w:rsidRPr="00EA785A">
          <w:rPr>
            <w:rFonts w:ascii="Arial" w:hAnsi="Arial" w:cs="Arial"/>
            <w:noProof/>
            <w:webHidden/>
            <w:sz w:val="20"/>
            <w:szCs w:val="20"/>
          </w:rPr>
          <w:fldChar w:fldCharType="separate"/>
        </w:r>
        <w:r w:rsidR="00EA785A" w:rsidRPr="00EA785A">
          <w:rPr>
            <w:rFonts w:ascii="Arial" w:hAnsi="Arial" w:cs="Arial"/>
            <w:noProof/>
            <w:webHidden/>
            <w:sz w:val="20"/>
            <w:szCs w:val="20"/>
          </w:rPr>
          <w:t>VII</w:t>
        </w:r>
        <w:r w:rsidR="00EA785A"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61" w:history="1">
        <w:r w:rsidRPr="00EA785A">
          <w:rPr>
            <w:rStyle w:val="ad"/>
            <w:rFonts w:ascii="Arial" w:hAnsi="Arial" w:cs="Arial"/>
            <w:bCs/>
            <w:noProof/>
            <w:kern w:val="32"/>
            <w:sz w:val="20"/>
            <w:szCs w:val="20"/>
            <w:u w:val="none"/>
          </w:rPr>
          <w:t>1</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rPr>
          <w:t>Domeniul de aplicare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_Toc499685061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62" w:history="1">
        <w:r w:rsidRPr="00EA785A">
          <w:rPr>
            <w:rStyle w:val="ad"/>
            <w:rFonts w:ascii="Arial" w:hAnsi="Arial" w:cs="Arial"/>
            <w:bCs/>
            <w:noProof/>
            <w:kern w:val="32"/>
            <w:sz w:val="20"/>
            <w:szCs w:val="20"/>
            <w:u w:val="none"/>
          </w:rPr>
          <w:t>2</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rPr>
          <w:t>Referinţe normative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_Toc499685062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2</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63" w:history="1">
        <w:r w:rsidRPr="00EA785A">
          <w:rPr>
            <w:rStyle w:val="ad"/>
            <w:rFonts w:ascii="Arial" w:hAnsi="Arial" w:cs="Arial"/>
            <w:bCs/>
            <w:noProof/>
            <w:kern w:val="32"/>
            <w:sz w:val="20"/>
            <w:szCs w:val="20"/>
            <w:u w:val="none"/>
          </w:rPr>
          <w:t>3</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rPr>
          <w:t>Noțiuni și definiții</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_Toc499685063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3</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64" w:history="1">
        <w:r w:rsidRPr="00EA785A">
          <w:rPr>
            <w:rStyle w:val="ad"/>
            <w:rFonts w:ascii="Arial" w:hAnsi="Arial" w:cs="Arial"/>
            <w:noProof/>
            <w:sz w:val="20"/>
            <w:szCs w:val="20"/>
            <w:u w:val="none"/>
          </w:rPr>
          <w:t>4</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Clădiri și încăperi cu destinație educațională</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_Toc499685064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3</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65" w:history="1">
        <w:r w:rsidRPr="00EA785A">
          <w:rPr>
            <w:rStyle w:val="ad"/>
            <w:rFonts w:ascii="Arial" w:hAnsi="Arial" w:cs="Arial"/>
            <w:bCs/>
            <w:noProof/>
            <w:kern w:val="32"/>
            <w:sz w:val="20"/>
            <w:szCs w:val="20"/>
            <w:u w:val="none"/>
          </w:rPr>
          <w:t>4.1</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rPr>
          <w:t>Spații de învățământ</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_Toc499685065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3</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66" w:history="1">
        <w:r w:rsidRPr="00EA785A">
          <w:rPr>
            <w:rStyle w:val="ad"/>
            <w:rFonts w:ascii="Arial" w:hAnsi="Arial" w:cs="Arial"/>
            <w:bCs/>
            <w:noProof/>
            <w:kern w:val="32"/>
            <w:sz w:val="20"/>
            <w:szCs w:val="20"/>
            <w:u w:val="none"/>
          </w:rPr>
          <w:t>4.2</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rPr>
          <w:t>Alte spații</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_Toc499685066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5</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67" w:history="1">
        <w:r w:rsidRPr="00EA785A">
          <w:rPr>
            <w:rStyle w:val="ad"/>
            <w:rFonts w:ascii="Arial" w:hAnsi="Arial" w:cs="Arial"/>
            <w:noProof/>
            <w:sz w:val="20"/>
            <w:szCs w:val="20"/>
            <w:u w:val="none"/>
          </w:rPr>
          <w:t>5</w:t>
        </w:r>
        <w:r w:rsidRPr="00631537">
          <w:rPr>
            <w:rFonts w:ascii="Arial" w:hAnsi="Arial" w:cs="Arial"/>
            <w:noProof/>
            <w:sz w:val="20"/>
            <w:szCs w:val="20"/>
            <w:lang w:val="ru-RU" w:eastAsia="ru-RU"/>
          </w:rPr>
          <w:tab/>
        </w:r>
        <w:r w:rsidRPr="00EA785A">
          <w:rPr>
            <w:rStyle w:val="ad"/>
            <w:rFonts w:ascii="Arial" w:hAnsi="Arial" w:cs="Arial"/>
            <w:noProof/>
            <w:sz w:val="20"/>
            <w:szCs w:val="20"/>
            <w:u w:val="none"/>
            <w:lang w:val="en-US"/>
          </w:rPr>
          <w:t xml:space="preserve">Clădiri și </w:t>
        </w:r>
        <w:r w:rsidRPr="00EA785A">
          <w:rPr>
            <w:rStyle w:val="ad"/>
            <w:rFonts w:ascii="Arial" w:hAnsi="Arial" w:cs="Arial"/>
            <w:noProof/>
            <w:sz w:val="20"/>
            <w:szCs w:val="20"/>
            <w:u w:val="none"/>
          </w:rPr>
          <w:t xml:space="preserve">încăperi </w:t>
        </w:r>
        <w:r w:rsidRPr="00EA785A">
          <w:rPr>
            <w:rStyle w:val="ad"/>
            <w:rFonts w:ascii="Arial" w:hAnsi="Arial" w:cs="Arial"/>
            <w:noProof/>
            <w:sz w:val="20"/>
            <w:szCs w:val="20"/>
            <w:u w:val="none"/>
            <w:lang w:val="en-US"/>
          </w:rPr>
          <w:t>pentru sănătate publică și servicii sociale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_Toc499685067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6</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68" w:history="1">
        <w:r w:rsidRPr="00EA785A">
          <w:rPr>
            <w:rStyle w:val="ad"/>
            <w:rFonts w:ascii="Arial" w:hAnsi="Arial" w:cs="Arial"/>
            <w:bCs/>
            <w:noProof/>
            <w:kern w:val="32"/>
            <w:sz w:val="20"/>
            <w:szCs w:val="20"/>
            <w:u w:val="none"/>
          </w:rPr>
          <w:t>6</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lang w:val="ro-MD"/>
          </w:rPr>
          <w:t>Clădiri și spații pentru servicii publice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_Toc499685068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8</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69" w:history="1">
        <w:r w:rsidRPr="00EA785A">
          <w:rPr>
            <w:rStyle w:val="ad"/>
            <w:rFonts w:ascii="Arial" w:hAnsi="Arial" w:cs="Arial"/>
            <w:bCs/>
            <w:noProof/>
            <w:kern w:val="32"/>
            <w:sz w:val="20"/>
            <w:szCs w:val="20"/>
            <w:u w:val="none"/>
          </w:rPr>
          <w:t>6.1</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lang w:val="ro-MD"/>
          </w:rPr>
          <w:t>Prevederi generale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_Toc499685069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8</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70" w:history="1">
        <w:r w:rsidRPr="00EA785A">
          <w:rPr>
            <w:rStyle w:val="ad"/>
            <w:rFonts w:ascii="Arial" w:hAnsi="Arial" w:cs="Arial"/>
            <w:bCs/>
            <w:noProof/>
            <w:kern w:val="32"/>
            <w:sz w:val="20"/>
            <w:szCs w:val="20"/>
            <w:u w:val="none"/>
          </w:rPr>
          <w:t>6.2</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rPr>
          <w:t>Întreprinderi de comerț cu amănuntul</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_Toc499685070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8</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71" w:history="1">
        <w:r w:rsidRPr="00EA785A">
          <w:rPr>
            <w:rStyle w:val="ad"/>
            <w:rFonts w:ascii="Arial" w:hAnsi="Arial" w:cs="Arial"/>
            <w:noProof/>
            <w:sz w:val="20"/>
            <w:szCs w:val="20"/>
            <w:u w:val="none"/>
          </w:rPr>
          <w:t>6.3</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Întreprinderi alimentare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_Toc499685071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72" w:history="1">
        <w:r w:rsidRPr="00EA785A">
          <w:rPr>
            <w:rStyle w:val="ad"/>
            <w:rFonts w:ascii="Arial" w:hAnsi="Arial" w:cs="Arial"/>
            <w:noProof/>
            <w:sz w:val="20"/>
            <w:szCs w:val="20"/>
            <w:u w:val="none"/>
          </w:rPr>
          <w:t>6.4</w:t>
        </w:r>
        <w:r w:rsidRPr="00631537">
          <w:rPr>
            <w:rFonts w:ascii="Arial" w:hAnsi="Arial" w:cs="Arial"/>
            <w:noProof/>
            <w:sz w:val="20"/>
            <w:szCs w:val="20"/>
            <w:lang w:val="ru-RU" w:eastAsia="ru-RU"/>
          </w:rPr>
          <w:tab/>
        </w:r>
        <w:r w:rsidRPr="00EA785A">
          <w:rPr>
            <w:rStyle w:val="ad"/>
            <w:rFonts w:ascii="Arial" w:hAnsi="Arial" w:cs="Arial"/>
            <w:noProof/>
            <w:sz w:val="20"/>
            <w:szCs w:val="20"/>
            <w:u w:val="none"/>
            <w:lang w:val="ro-MD"/>
          </w:rPr>
          <w:t>Înterprinderi de servicii de consum</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_Toc499685072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73" w:history="1">
        <w:r w:rsidRPr="00EA785A">
          <w:rPr>
            <w:rStyle w:val="ad"/>
            <w:rFonts w:ascii="Arial" w:hAnsi="Arial" w:cs="Arial"/>
            <w:noProof/>
            <w:sz w:val="20"/>
            <w:szCs w:val="20"/>
            <w:u w:val="none"/>
          </w:rPr>
          <w:t>6.5</w:t>
        </w:r>
        <w:r w:rsidRPr="00631537">
          <w:rPr>
            <w:rFonts w:ascii="Arial" w:hAnsi="Arial" w:cs="Arial"/>
            <w:noProof/>
            <w:sz w:val="20"/>
            <w:szCs w:val="20"/>
            <w:lang w:val="ru-RU" w:eastAsia="ru-RU"/>
          </w:rPr>
          <w:tab/>
        </w:r>
        <w:r w:rsidRPr="00EA785A">
          <w:rPr>
            <w:rStyle w:val="ad"/>
            <w:rFonts w:ascii="Arial" w:hAnsi="Arial" w:cs="Arial"/>
            <w:noProof/>
            <w:sz w:val="20"/>
            <w:szCs w:val="20"/>
            <w:u w:val="none"/>
            <w:lang w:val="en-US"/>
          </w:rPr>
          <w:t>Clădiri și construcții ale gărilor auto de pasageri</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_Toc499685073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74" w:history="1">
        <w:r w:rsidRPr="00EA785A">
          <w:rPr>
            <w:rStyle w:val="ad"/>
            <w:rFonts w:ascii="Arial" w:hAnsi="Arial" w:cs="Arial"/>
            <w:bCs/>
            <w:noProof/>
            <w:kern w:val="32"/>
            <w:sz w:val="20"/>
            <w:szCs w:val="20"/>
            <w:u w:val="none"/>
          </w:rPr>
          <w:t>7</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lang w:val="en-US"/>
          </w:rPr>
          <w:t xml:space="preserve">Obiecte de cultură fizică, sport și </w:t>
        </w:r>
        <w:r w:rsidRPr="00EA785A">
          <w:rPr>
            <w:rStyle w:val="ad"/>
            <w:rFonts w:ascii="Arial" w:hAnsi="Arial" w:cs="Arial"/>
            <w:bCs/>
            <w:noProof/>
            <w:kern w:val="32"/>
            <w:sz w:val="20"/>
            <w:szCs w:val="20"/>
            <w:u w:val="none"/>
            <w:lang w:val="ro-MD"/>
          </w:rPr>
          <w:t xml:space="preserve">activități sportive de </w:t>
        </w:r>
        <w:r w:rsidRPr="00EA785A">
          <w:rPr>
            <w:rStyle w:val="ad"/>
            <w:rFonts w:ascii="Arial" w:hAnsi="Arial" w:cs="Arial"/>
            <w:bCs/>
            <w:noProof/>
            <w:kern w:val="32"/>
            <w:sz w:val="20"/>
            <w:szCs w:val="20"/>
            <w:u w:val="none"/>
            <w:lang w:val="en-US"/>
          </w:rPr>
          <w:t>agrement</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_Toc499685074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12</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75" w:history="1">
        <w:r w:rsidRPr="00EA785A">
          <w:rPr>
            <w:rStyle w:val="ad"/>
            <w:rFonts w:ascii="Arial" w:hAnsi="Arial" w:cs="Arial"/>
            <w:noProof/>
            <w:sz w:val="20"/>
            <w:szCs w:val="20"/>
            <w:u w:val="none"/>
          </w:rPr>
          <w:t>7.4</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Terenul și zonarea funcțională</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_Toc499685075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13</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76" w:history="1">
        <w:r w:rsidRPr="00EA785A">
          <w:rPr>
            <w:rStyle w:val="ad"/>
            <w:rFonts w:ascii="Arial" w:hAnsi="Arial" w:cs="Arial"/>
            <w:noProof/>
            <w:sz w:val="20"/>
            <w:szCs w:val="20"/>
            <w:u w:val="none"/>
          </w:rPr>
          <w:t>7.5</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Construcții sportive de instruire și antrenament</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_Toc499685076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13</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77" w:history="1">
        <w:r w:rsidRPr="00EA785A">
          <w:rPr>
            <w:rStyle w:val="ad"/>
            <w:rFonts w:ascii="Arial" w:hAnsi="Arial" w:cs="Arial"/>
            <w:noProof/>
            <w:sz w:val="20"/>
            <w:szCs w:val="20"/>
            <w:u w:val="none"/>
          </w:rPr>
          <w:t>7.5.1</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Construcții deschise plane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_Toc499685077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13</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78" w:history="1">
        <w:r w:rsidRPr="00EA785A">
          <w:rPr>
            <w:rStyle w:val="ad"/>
            <w:rFonts w:ascii="Arial" w:hAnsi="Arial" w:cs="Arial"/>
            <w:noProof/>
            <w:sz w:val="20"/>
            <w:szCs w:val="20"/>
            <w:u w:val="none"/>
          </w:rPr>
          <w:t>7.5.2</w:t>
        </w:r>
        <w:r w:rsidRPr="00631537">
          <w:rPr>
            <w:rFonts w:ascii="Arial" w:hAnsi="Arial" w:cs="Arial"/>
            <w:noProof/>
            <w:sz w:val="20"/>
            <w:szCs w:val="20"/>
            <w:lang w:val="ru-RU" w:eastAsia="ru-RU"/>
          </w:rPr>
          <w:tab/>
        </w:r>
        <w:r w:rsidRPr="00EA785A">
          <w:rPr>
            <w:rStyle w:val="ad"/>
            <w:rFonts w:ascii="Arial" w:hAnsi="Arial" w:cs="Arial"/>
            <w:iCs/>
            <w:noProof/>
            <w:sz w:val="20"/>
            <w:szCs w:val="20"/>
            <w:u w:val="none"/>
            <w:lang w:val="ro-MD"/>
          </w:rPr>
          <w:t>Construcții acoperite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_Toc499685078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14</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79" w:history="1">
        <w:r w:rsidRPr="00EA785A">
          <w:rPr>
            <w:rStyle w:val="ad"/>
            <w:rFonts w:ascii="Arial" w:hAnsi="Arial" w:cs="Arial"/>
            <w:noProof/>
            <w:sz w:val="20"/>
            <w:szCs w:val="20"/>
            <w:u w:val="none"/>
          </w:rPr>
          <w:t>7.6</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Construcții sportive de instruire și antrenament</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_Toc499685079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15</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80" w:history="1">
        <w:r w:rsidRPr="00EA785A">
          <w:rPr>
            <w:rStyle w:val="ad"/>
            <w:rFonts w:ascii="Arial" w:hAnsi="Arial" w:cs="Arial"/>
            <w:bCs/>
            <w:noProof/>
            <w:kern w:val="32"/>
            <w:sz w:val="20"/>
            <w:szCs w:val="20"/>
            <w:u w:val="none"/>
          </w:rPr>
          <w:t>8</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lang w:val="ro-MD"/>
          </w:rPr>
          <w:t>Clădiri și încăperi cultural educative de divertisment</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_Toc499685080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15</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81" w:history="1">
        <w:r w:rsidRPr="00EA785A">
          <w:rPr>
            <w:rStyle w:val="ad"/>
            <w:rFonts w:ascii="Arial" w:hAnsi="Arial" w:cs="Arial"/>
            <w:noProof/>
            <w:sz w:val="20"/>
            <w:szCs w:val="20"/>
            <w:u w:val="none"/>
          </w:rPr>
          <w:t>8.1</w:t>
        </w:r>
        <w:r w:rsidRPr="00631537">
          <w:rPr>
            <w:rFonts w:ascii="Arial" w:hAnsi="Arial" w:cs="Arial"/>
            <w:noProof/>
            <w:sz w:val="20"/>
            <w:szCs w:val="20"/>
            <w:lang w:val="ru-RU" w:eastAsia="ru-RU"/>
          </w:rPr>
          <w:tab/>
        </w:r>
        <w:r w:rsidRPr="00EA785A">
          <w:rPr>
            <w:rStyle w:val="ad"/>
            <w:rFonts w:ascii="Arial" w:hAnsi="Arial" w:cs="Arial"/>
            <w:noProof/>
            <w:sz w:val="20"/>
            <w:szCs w:val="20"/>
            <w:u w:val="none"/>
            <w:lang w:val="ro-MD"/>
          </w:rPr>
          <w:t>Biblioteci</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_Toc499685081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15</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82" w:history="1">
        <w:r w:rsidRPr="00EA785A">
          <w:rPr>
            <w:rStyle w:val="ad"/>
            <w:rFonts w:ascii="Arial" w:hAnsi="Arial" w:cs="Arial"/>
            <w:noProof/>
            <w:sz w:val="20"/>
            <w:szCs w:val="20"/>
            <w:u w:val="none"/>
          </w:rPr>
          <w:t>8.2</w:t>
        </w:r>
        <w:r w:rsidRPr="00631537">
          <w:rPr>
            <w:rFonts w:ascii="Arial" w:hAnsi="Arial" w:cs="Arial"/>
            <w:noProof/>
            <w:sz w:val="20"/>
            <w:szCs w:val="20"/>
            <w:lang w:val="ru-RU" w:eastAsia="ru-RU"/>
          </w:rPr>
          <w:tab/>
        </w:r>
        <w:r w:rsidRPr="00EA785A">
          <w:rPr>
            <w:rStyle w:val="ad"/>
            <w:rFonts w:ascii="Arial" w:hAnsi="Arial" w:cs="Arial"/>
            <w:noProof/>
            <w:sz w:val="20"/>
            <w:szCs w:val="20"/>
            <w:u w:val="none"/>
            <w:lang w:val="en-US"/>
          </w:rPr>
          <w:t>Muzee și expoziții</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_Toc499685082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17</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83" w:history="1">
        <w:r w:rsidRPr="00EA785A">
          <w:rPr>
            <w:rStyle w:val="ad"/>
            <w:rFonts w:ascii="Arial" w:hAnsi="Arial" w:cs="Arial"/>
            <w:noProof/>
            <w:sz w:val="20"/>
            <w:szCs w:val="20"/>
            <w:u w:val="none"/>
          </w:rPr>
          <w:t>8.3</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Instituții cultural-educative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_Toc499685083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18</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84" w:history="1">
        <w:r w:rsidRPr="00EA785A">
          <w:rPr>
            <w:rStyle w:val="ad"/>
            <w:rFonts w:ascii="Arial" w:hAnsi="Arial" w:cs="Arial"/>
            <w:noProof/>
            <w:sz w:val="20"/>
            <w:szCs w:val="20"/>
            <w:u w:val="none"/>
          </w:rPr>
          <w:t>8.4</w:t>
        </w:r>
        <w:r w:rsidRPr="00631537">
          <w:rPr>
            <w:rFonts w:ascii="Arial" w:hAnsi="Arial" w:cs="Arial"/>
            <w:noProof/>
            <w:sz w:val="20"/>
            <w:szCs w:val="20"/>
            <w:lang w:val="ru-RU" w:eastAsia="ru-RU"/>
          </w:rPr>
          <w:tab/>
        </w:r>
        <w:r w:rsidRPr="00EA785A">
          <w:rPr>
            <w:rStyle w:val="ad"/>
            <w:rFonts w:ascii="Arial" w:hAnsi="Arial" w:cs="Arial"/>
            <w:noProof/>
            <w:sz w:val="20"/>
            <w:szCs w:val="20"/>
            <w:u w:val="none"/>
            <w:lang w:val="en-US"/>
          </w:rPr>
          <w:t>Teatre, teatre-studiouri, circuri</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_Toc499685084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21</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85" w:history="1">
        <w:r w:rsidRPr="00EA785A">
          <w:rPr>
            <w:rStyle w:val="ad"/>
            <w:rFonts w:ascii="Arial" w:hAnsi="Arial" w:cs="Arial"/>
            <w:noProof/>
            <w:sz w:val="20"/>
            <w:szCs w:val="20"/>
            <w:u w:val="none"/>
          </w:rPr>
          <w:t>8.5</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Cinematografe și săli de concerte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_Toc499685085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22</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86" w:history="1">
        <w:r w:rsidRPr="00EA785A">
          <w:rPr>
            <w:rStyle w:val="ad"/>
            <w:rFonts w:ascii="Arial" w:hAnsi="Arial" w:cs="Arial"/>
            <w:bCs/>
            <w:noProof/>
            <w:kern w:val="32"/>
            <w:sz w:val="20"/>
            <w:szCs w:val="20"/>
            <w:u w:val="none"/>
          </w:rPr>
          <w:t>9</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lang w:val="en-US"/>
          </w:rPr>
          <w:t xml:space="preserve">Clădiri și </w:t>
        </w:r>
        <w:r w:rsidRPr="00EA785A">
          <w:rPr>
            <w:rStyle w:val="ad"/>
            <w:rFonts w:ascii="Arial" w:hAnsi="Arial" w:cs="Arial"/>
            <w:bCs/>
            <w:noProof/>
            <w:kern w:val="32"/>
            <w:sz w:val="20"/>
            <w:szCs w:val="20"/>
            <w:u w:val="none"/>
            <w:lang w:val="ro-MD"/>
          </w:rPr>
          <w:t>construcții</w:t>
        </w:r>
        <w:r w:rsidRPr="00EA785A">
          <w:rPr>
            <w:rStyle w:val="ad"/>
            <w:rFonts w:ascii="Arial" w:hAnsi="Arial" w:cs="Arial"/>
            <w:bCs/>
            <w:noProof/>
            <w:kern w:val="32"/>
            <w:sz w:val="20"/>
            <w:szCs w:val="20"/>
            <w:u w:val="none"/>
            <w:lang w:val="en-US"/>
          </w:rPr>
          <w:t xml:space="preserve"> </w:t>
        </w:r>
        <w:r w:rsidRPr="00EA785A">
          <w:rPr>
            <w:rStyle w:val="ad"/>
            <w:rFonts w:ascii="Arial" w:hAnsi="Arial" w:cs="Arial"/>
            <w:bCs/>
            <w:noProof/>
            <w:kern w:val="32"/>
            <w:sz w:val="20"/>
            <w:szCs w:val="20"/>
            <w:u w:val="none"/>
            <w:lang w:val="ro-MD"/>
          </w:rPr>
          <w:t>de cult</w:t>
        </w:r>
        <w:r w:rsidRPr="00EA785A">
          <w:rPr>
            <w:rStyle w:val="ad"/>
            <w:rFonts w:ascii="Arial" w:hAnsi="Arial" w:cs="Arial"/>
            <w:bCs/>
            <w:noProof/>
            <w:kern w:val="32"/>
            <w:sz w:val="20"/>
            <w:szCs w:val="20"/>
            <w:u w:val="none"/>
            <w:lang w:val="en-US"/>
          </w:rPr>
          <w:t>, ritual</w:t>
        </w:r>
        <w:r w:rsidRPr="00EA785A">
          <w:rPr>
            <w:rStyle w:val="ad"/>
            <w:rFonts w:ascii="Arial" w:hAnsi="Arial" w:cs="Arial"/>
            <w:bCs/>
            <w:noProof/>
            <w:kern w:val="32"/>
            <w:sz w:val="20"/>
            <w:szCs w:val="20"/>
            <w:u w:val="none"/>
            <w:lang w:val="ro-MD"/>
          </w:rPr>
          <w:t>e</w:t>
        </w:r>
        <w:r w:rsidRPr="00EA785A">
          <w:rPr>
            <w:rStyle w:val="ad"/>
            <w:rFonts w:ascii="Arial" w:hAnsi="Arial" w:cs="Arial"/>
            <w:bCs/>
            <w:noProof/>
            <w:kern w:val="32"/>
            <w:sz w:val="20"/>
            <w:szCs w:val="20"/>
            <w:u w:val="none"/>
            <w:lang w:val="en-US"/>
          </w:rPr>
          <w:t xml:space="preserve"> și memorial</w:t>
        </w:r>
        <w:r w:rsidRPr="00EA785A">
          <w:rPr>
            <w:rStyle w:val="ad"/>
            <w:rFonts w:ascii="Arial" w:hAnsi="Arial" w:cs="Arial"/>
            <w:bCs/>
            <w:noProof/>
            <w:kern w:val="32"/>
            <w:sz w:val="20"/>
            <w:szCs w:val="20"/>
            <w:u w:val="none"/>
            <w:lang w:val="ro-MD"/>
          </w:rPr>
          <w:t>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_Toc499685086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23</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87" w:history="1">
        <w:r w:rsidRPr="00EA785A">
          <w:rPr>
            <w:rStyle w:val="ad"/>
            <w:rFonts w:ascii="Arial" w:hAnsi="Arial" w:cs="Arial"/>
            <w:noProof/>
            <w:sz w:val="20"/>
            <w:szCs w:val="20"/>
            <w:u w:val="none"/>
          </w:rPr>
          <w:t>9.3</w:t>
        </w:r>
        <w:r w:rsidRPr="00631537">
          <w:rPr>
            <w:rFonts w:ascii="Arial" w:hAnsi="Arial" w:cs="Arial"/>
            <w:noProof/>
            <w:sz w:val="20"/>
            <w:szCs w:val="20"/>
            <w:lang w:val="ru-RU" w:eastAsia="ru-RU"/>
          </w:rPr>
          <w:tab/>
        </w:r>
        <w:r w:rsidRPr="00EA785A">
          <w:rPr>
            <w:rStyle w:val="ad"/>
            <w:rFonts w:ascii="Arial" w:hAnsi="Arial" w:cs="Arial"/>
            <w:noProof/>
            <w:sz w:val="20"/>
            <w:szCs w:val="20"/>
            <w:u w:val="none"/>
            <w:lang w:val="ro-MD"/>
          </w:rPr>
          <w:t>Terenuri</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_Toc499685087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23</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88" w:history="1">
        <w:r w:rsidRPr="00EA785A">
          <w:rPr>
            <w:rStyle w:val="ad"/>
            <w:rFonts w:ascii="Arial" w:hAnsi="Arial" w:cs="Arial"/>
            <w:noProof/>
            <w:sz w:val="20"/>
            <w:szCs w:val="20"/>
            <w:u w:val="none"/>
          </w:rPr>
          <w:t>9.4</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Clădiri și construcții de cult</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_Toc499685088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24</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89" w:history="1">
        <w:r w:rsidRPr="00EA785A">
          <w:rPr>
            <w:rStyle w:val="ad"/>
            <w:rFonts w:ascii="Arial" w:hAnsi="Arial" w:cs="Arial"/>
            <w:noProof/>
            <w:sz w:val="20"/>
            <w:szCs w:val="20"/>
            <w:u w:val="none"/>
          </w:rPr>
          <w:t>9.5</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Clădiri și construcții memoriale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_Toc499685089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25</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90" w:history="1">
        <w:r w:rsidRPr="00EA785A">
          <w:rPr>
            <w:rStyle w:val="ad"/>
            <w:rFonts w:ascii="Arial" w:hAnsi="Arial" w:cs="Arial"/>
            <w:bCs/>
            <w:noProof/>
            <w:kern w:val="32"/>
            <w:sz w:val="20"/>
            <w:szCs w:val="20"/>
            <w:u w:val="none"/>
          </w:rPr>
          <w:t>10</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lang w:val="en-US"/>
          </w:rPr>
          <w:t xml:space="preserve">Clădirile obiectelor pentru </w:t>
        </w:r>
        <w:r w:rsidRPr="00EA785A">
          <w:rPr>
            <w:rStyle w:val="ad"/>
            <w:rFonts w:ascii="Arial" w:hAnsi="Arial" w:cs="Arial"/>
            <w:bCs/>
            <w:noProof/>
            <w:kern w:val="32"/>
            <w:sz w:val="20"/>
            <w:szCs w:val="20"/>
            <w:u w:val="none"/>
            <w:lang w:val="ro-MD"/>
          </w:rPr>
          <w:t>de</w:t>
        </w:r>
        <w:r w:rsidRPr="00EA785A">
          <w:rPr>
            <w:rStyle w:val="ad"/>
            <w:rFonts w:ascii="Arial" w:hAnsi="Arial" w:cs="Arial"/>
            <w:bCs/>
            <w:noProof/>
            <w:kern w:val="32"/>
            <w:sz w:val="20"/>
            <w:szCs w:val="20"/>
            <w:u w:val="none"/>
            <w:lang w:val="en-US"/>
          </w:rPr>
          <w:t>servirea socială și stat</w:t>
        </w:r>
        <w:r w:rsidRPr="00EA785A">
          <w:rPr>
            <w:rStyle w:val="ad"/>
            <w:rFonts w:ascii="Arial" w:hAnsi="Arial" w:cs="Arial"/>
            <w:bCs/>
            <w:noProof/>
            <w:kern w:val="32"/>
            <w:sz w:val="20"/>
            <w:szCs w:val="20"/>
            <w:u w:val="none"/>
            <w:lang w:val="ro-MD"/>
          </w:rPr>
          <w:t>ală</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_Toc499685090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25</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91" w:history="1">
        <w:r w:rsidRPr="00EA785A">
          <w:rPr>
            <w:rStyle w:val="ad"/>
            <w:rFonts w:ascii="Arial" w:hAnsi="Arial" w:cs="Arial"/>
            <w:noProof/>
            <w:sz w:val="20"/>
            <w:szCs w:val="20"/>
            <w:u w:val="none"/>
          </w:rPr>
          <w:t>10.2</w:t>
        </w:r>
        <w:r w:rsidRPr="00631537">
          <w:rPr>
            <w:rFonts w:ascii="Arial" w:hAnsi="Arial" w:cs="Arial"/>
            <w:noProof/>
            <w:sz w:val="20"/>
            <w:szCs w:val="20"/>
            <w:lang w:val="ru-RU" w:eastAsia="ru-RU"/>
          </w:rPr>
          <w:tab/>
        </w:r>
        <w:r w:rsidRPr="00EA785A">
          <w:rPr>
            <w:rStyle w:val="ad"/>
            <w:rFonts w:ascii="Arial" w:hAnsi="Arial" w:cs="Arial"/>
            <w:noProof/>
            <w:sz w:val="20"/>
            <w:szCs w:val="20"/>
            <w:u w:val="none"/>
            <w:lang w:val="ro-MD"/>
          </w:rPr>
          <w:t>Terenuri</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_Toc499685091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26</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92" w:history="1">
        <w:r w:rsidRPr="00EA785A">
          <w:rPr>
            <w:rStyle w:val="ad"/>
            <w:rFonts w:ascii="Arial" w:hAnsi="Arial" w:cs="Arial"/>
            <w:noProof/>
            <w:sz w:val="20"/>
            <w:szCs w:val="20"/>
            <w:u w:val="none"/>
          </w:rPr>
          <w:t>10.3</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Întreprinderi de servicii poștale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_Toc499685092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27</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093" w:history="1">
        <w:r w:rsidRPr="00EA785A">
          <w:rPr>
            <w:rStyle w:val="ad"/>
            <w:rFonts w:ascii="Arial" w:hAnsi="Arial" w:cs="Arial"/>
            <w:noProof/>
            <w:sz w:val="20"/>
            <w:szCs w:val="20"/>
            <w:u w:val="none"/>
          </w:rPr>
          <w:t>10.4</w:t>
        </w:r>
        <w:r w:rsidRPr="00631537">
          <w:rPr>
            <w:rFonts w:ascii="Arial" w:hAnsi="Arial" w:cs="Arial"/>
            <w:noProof/>
            <w:sz w:val="20"/>
            <w:szCs w:val="20"/>
            <w:lang w:val="ru-RU" w:eastAsia="ru-RU"/>
          </w:rPr>
          <w:tab/>
        </w:r>
        <w:r w:rsidRPr="00EA785A">
          <w:rPr>
            <w:rStyle w:val="ad"/>
            <w:rFonts w:ascii="Arial" w:hAnsi="Arial" w:cs="Arial"/>
            <w:noProof/>
            <w:sz w:val="20"/>
            <w:szCs w:val="20"/>
            <w:u w:val="none"/>
          </w:rPr>
          <w:t>Clădiri ale instituțiilor de management</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_Toc499685093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28</w:t>
        </w:r>
        <w:r w:rsidRPr="00EA785A">
          <w:rPr>
            <w:rFonts w:ascii="Arial" w:hAnsi="Arial" w:cs="Arial"/>
            <w:noProof/>
            <w:webHidden/>
            <w:sz w:val="20"/>
            <w:szCs w:val="20"/>
          </w:rPr>
          <w:fldChar w:fldCharType="end"/>
        </w:r>
      </w:hyperlink>
    </w:p>
    <w:p w:rsidR="00EA785A" w:rsidRPr="00631537" w:rsidRDefault="00EA785A" w:rsidP="00EA785A">
      <w:pPr>
        <w:pStyle w:val="23"/>
        <w:rPr>
          <w:noProof/>
          <w:lang w:val="ru-RU" w:eastAsia="ru-RU"/>
        </w:rPr>
      </w:pPr>
      <w:hyperlink w:anchor="_Toc499685094" w:history="1">
        <w:r w:rsidRPr="00EA785A">
          <w:rPr>
            <w:rStyle w:val="ad"/>
            <w:rFonts w:ascii="Arial" w:hAnsi="Arial" w:cs="Arial"/>
            <w:bCs/>
            <w:iCs/>
            <w:noProof/>
            <w:sz w:val="20"/>
            <w:szCs w:val="20"/>
            <w:u w:val="none"/>
            <w:lang w:eastAsia="ru-RU"/>
          </w:rPr>
          <w:t>10.5</w:t>
        </w:r>
        <w:r w:rsidRPr="00631537">
          <w:rPr>
            <w:noProof/>
            <w:lang w:val="ru-RU" w:eastAsia="ru-RU"/>
          </w:rPr>
          <w:tab/>
        </w:r>
        <w:r w:rsidRPr="00EA785A">
          <w:rPr>
            <w:rStyle w:val="ad"/>
            <w:rFonts w:ascii="Arial" w:hAnsi="Arial" w:cs="Arial"/>
            <w:bCs/>
            <w:iCs/>
            <w:noProof/>
            <w:sz w:val="20"/>
            <w:szCs w:val="20"/>
            <w:u w:val="none"/>
            <w:lang w:eastAsia="ru-RU"/>
          </w:rPr>
          <w:t xml:space="preserve">Clădiri și </w:t>
        </w:r>
        <w:r w:rsidRPr="00EA785A">
          <w:rPr>
            <w:rStyle w:val="ad"/>
            <w:rFonts w:ascii="Arial" w:hAnsi="Arial" w:cs="Arial"/>
            <w:bCs/>
            <w:iCs/>
            <w:noProof/>
            <w:sz w:val="20"/>
            <w:szCs w:val="20"/>
            <w:u w:val="none"/>
            <w:lang w:val="ro-MD" w:eastAsia="ru-RU"/>
          </w:rPr>
          <w:t>încăperi</w:t>
        </w:r>
        <w:r w:rsidRPr="00EA785A">
          <w:rPr>
            <w:rStyle w:val="ad"/>
            <w:rFonts w:ascii="Arial" w:hAnsi="Arial" w:cs="Arial"/>
            <w:bCs/>
            <w:iCs/>
            <w:noProof/>
            <w:sz w:val="20"/>
            <w:szCs w:val="20"/>
            <w:u w:val="none"/>
            <w:lang w:eastAsia="ru-RU"/>
          </w:rPr>
          <w:t xml:space="preserve"> ale organelor de protecție socială</w:t>
        </w:r>
        <w:r w:rsidRPr="00EA785A">
          <w:rPr>
            <w:noProof/>
            <w:webHidden/>
          </w:rPr>
          <w:tab/>
        </w:r>
        <w:r w:rsidRPr="00EA785A">
          <w:rPr>
            <w:noProof/>
            <w:webHidden/>
          </w:rPr>
          <w:fldChar w:fldCharType="begin"/>
        </w:r>
        <w:r w:rsidRPr="00EA785A">
          <w:rPr>
            <w:noProof/>
            <w:webHidden/>
          </w:rPr>
          <w:instrText xml:space="preserve"> PAGEREF _Toc499685094 \h </w:instrText>
        </w:r>
        <w:r w:rsidRPr="00EA785A">
          <w:rPr>
            <w:noProof/>
            <w:webHidden/>
          </w:rPr>
        </w:r>
        <w:r w:rsidRPr="00EA785A">
          <w:rPr>
            <w:noProof/>
            <w:webHidden/>
          </w:rPr>
          <w:fldChar w:fldCharType="separate"/>
        </w:r>
        <w:r w:rsidRPr="00EA785A">
          <w:rPr>
            <w:noProof/>
            <w:webHidden/>
          </w:rPr>
          <w:t>29</w:t>
        </w:r>
        <w:r w:rsidRPr="00EA785A">
          <w:rPr>
            <w:noProof/>
            <w:webHidden/>
          </w:rPr>
          <w:fldChar w:fldCharType="end"/>
        </w:r>
      </w:hyperlink>
    </w:p>
    <w:p w:rsidR="00EA785A" w:rsidRPr="00631537" w:rsidRDefault="00EA785A" w:rsidP="00EA785A">
      <w:pPr>
        <w:pStyle w:val="23"/>
        <w:rPr>
          <w:noProof/>
          <w:lang w:val="ru-RU" w:eastAsia="ru-RU"/>
        </w:rPr>
      </w:pPr>
      <w:hyperlink w:anchor="_Toc499685095" w:history="1">
        <w:r w:rsidRPr="00EA785A">
          <w:rPr>
            <w:rStyle w:val="ad"/>
            <w:rFonts w:ascii="Arial" w:hAnsi="Arial" w:cs="Arial"/>
            <w:bCs/>
            <w:iCs/>
            <w:noProof/>
            <w:sz w:val="20"/>
            <w:szCs w:val="20"/>
            <w:u w:val="none"/>
            <w:lang w:eastAsia="ru-RU"/>
          </w:rPr>
          <w:t>10.6</w:t>
        </w:r>
        <w:r w:rsidRPr="00631537">
          <w:rPr>
            <w:noProof/>
            <w:lang w:val="ru-RU" w:eastAsia="ru-RU"/>
          </w:rPr>
          <w:tab/>
        </w:r>
        <w:r w:rsidRPr="00EA785A">
          <w:rPr>
            <w:rStyle w:val="ad"/>
            <w:rFonts w:ascii="Arial" w:hAnsi="Arial" w:cs="Arial"/>
            <w:bCs/>
            <w:iCs/>
            <w:noProof/>
            <w:sz w:val="20"/>
            <w:szCs w:val="20"/>
            <w:u w:val="none"/>
            <w:lang w:val="ro-MD" w:eastAsia="ru-RU"/>
          </w:rPr>
          <w:t>Clădiri și încăperi ale i</w:t>
        </w:r>
        <w:r w:rsidRPr="00EA785A">
          <w:rPr>
            <w:rStyle w:val="ad"/>
            <w:rFonts w:ascii="Arial" w:hAnsi="Arial" w:cs="Arial"/>
            <w:bCs/>
            <w:iCs/>
            <w:noProof/>
            <w:sz w:val="20"/>
            <w:szCs w:val="20"/>
            <w:u w:val="none"/>
            <w:lang w:eastAsia="ru-RU"/>
          </w:rPr>
          <w:t>nstituțiilor judiciare și juridice</w:t>
        </w:r>
        <w:r w:rsidRPr="00EA785A">
          <w:rPr>
            <w:noProof/>
            <w:webHidden/>
          </w:rPr>
          <w:tab/>
        </w:r>
        <w:r w:rsidRPr="00EA785A">
          <w:rPr>
            <w:noProof/>
            <w:webHidden/>
          </w:rPr>
          <w:fldChar w:fldCharType="begin"/>
        </w:r>
        <w:r w:rsidRPr="00EA785A">
          <w:rPr>
            <w:noProof/>
            <w:webHidden/>
          </w:rPr>
          <w:instrText xml:space="preserve"> PAGEREF _Toc499685095 \h </w:instrText>
        </w:r>
        <w:r w:rsidRPr="00EA785A">
          <w:rPr>
            <w:noProof/>
            <w:webHidden/>
          </w:rPr>
        </w:r>
        <w:r w:rsidRPr="00EA785A">
          <w:rPr>
            <w:noProof/>
            <w:webHidden/>
          </w:rPr>
          <w:fldChar w:fldCharType="separate"/>
        </w:r>
        <w:r w:rsidRPr="00EA785A">
          <w:rPr>
            <w:noProof/>
            <w:webHidden/>
          </w:rPr>
          <w:t>29</w:t>
        </w:r>
        <w:r w:rsidRPr="00EA785A">
          <w:rPr>
            <w:noProof/>
            <w:webHidden/>
          </w:rPr>
          <w:fldChar w:fldCharType="end"/>
        </w:r>
      </w:hyperlink>
    </w:p>
    <w:p w:rsidR="00EA785A" w:rsidRPr="00631537" w:rsidRDefault="00EA785A" w:rsidP="00EA785A">
      <w:pPr>
        <w:pStyle w:val="23"/>
        <w:rPr>
          <w:noProof/>
          <w:lang w:val="ru-RU" w:eastAsia="ru-RU"/>
        </w:rPr>
      </w:pPr>
      <w:hyperlink w:anchor="_Toc499685096" w:history="1">
        <w:r w:rsidRPr="00EA785A">
          <w:rPr>
            <w:rStyle w:val="ad"/>
            <w:rFonts w:ascii="Arial" w:hAnsi="Arial" w:cs="Arial"/>
            <w:bCs/>
            <w:iCs/>
            <w:noProof/>
            <w:sz w:val="20"/>
            <w:szCs w:val="20"/>
            <w:u w:val="none"/>
            <w:lang w:eastAsia="ru-RU"/>
          </w:rPr>
          <w:t>10.7</w:t>
        </w:r>
        <w:r w:rsidRPr="00631537">
          <w:rPr>
            <w:noProof/>
            <w:lang w:val="ru-RU" w:eastAsia="ru-RU"/>
          </w:rPr>
          <w:tab/>
        </w:r>
        <w:r w:rsidRPr="00EA785A">
          <w:rPr>
            <w:rStyle w:val="ad"/>
            <w:rFonts w:ascii="Arial" w:hAnsi="Arial" w:cs="Arial"/>
            <w:bCs/>
            <w:iCs/>
            <w:noProof/>
            <w:sz w:val="20"/>
            <w:szCs w:val="20"/>
            <w:u w:val="none"/>
            <w:lang w:val="ro-MD" w:eastAsia="ru-RU"/>
          </w:rPr>
          <w:t>Clădiri și încăperi ale serviciilor comunale</w:t>
        </w:r>
        <w:r w:rsidRPr="00EA785A">
          <w:rPr>
            <w:noProof/>
            <w:webHidden/>
          </w:rPr>
          <w:tab/>
        </w:r>
        <w:r w:rsidRPr="00EA785A">
          <w:rPr>
            <w:noProof/>
            <w:webHidden/>
          </w:rPr>
          <w:fldChar w:fldCharType="begin"/>
        </w:r>
        <w:r w:rsidRPr="00EA785A">
          <w:rPr>
            <w:noProof/>
            <w:webHidden/>
          </w:rPr>
          <w:instrText xml:space="preserve"> PAGEREF _Toc499685096 \h </w:instrText>
        </w:r>
        <w:r w:rsidRPr="00EA785A">
          <w:rPr>
            <w:noProof/>
            <w:webHidden/>
          </w:rPr>
        </w:r>
        <w:r w:rsidRPr="00EA785A">
          <w:rPr>
            <w:noProof/>
            <w:webHidden/>
          </w:rPr>
          <w:fldChar w:fldCharType="separate"/>
        </w:r>
        <w:r w:rsidRPr="00EA785A">
          <w:rPr>
            <w:noProof/>
            <w:webHidden/>
          </w:rPr>
          <w:t>29</w:t>
        </w:r>
        <w:r w:rsidRPr="00EA785A">
          <w:rPr>
            <w:noProof/>
            <w:webHidden/>
          </w:rPr>
          <w:fldChar w:fldCharType="end"/>
        </w:r>
      </w:hyperlink>
    </w:p>
    <w:p w:rsidR="00EA785A" w:rsidRPr="00631537" w:rsidRDefault="00EA785A">
      <w:pPr>
        <w:pStyle w:val="11"/>
        <w:rPr>
          <w:rFonts w:ascii="Arial" w:hAnsi="Arial" w:cs="Arial"/>
          <w:noProof/>
          <w:sz w:val="20"/>
          <w:szCs w:val="20"/>
          <w:lang w:val="ru-RU" w:eastAsia="ru-RU"/>
        </w:rPr>
      </w:pPr>
      <w:hyperlink w:anchor="_Toc499685097" w:history="1">
        <w:r w:rsidRPr="00EA785A">
          <w:rPr>
            <w:rStyle w:val="ad"/>
            <w:rFonts w:ascii="Arial" w:hAnsi="Arial" w:cs="Arial"/>
            <w:bCs/>
            <w:noProof/>
            <w:kern w:val="32"/>
            <w:sz w:val="20"/>
            <w:szCs w:val="20"/>
            <w:u w:val="none"/>
          </w:rPr>
          <w:t>11</w:t>
        </w:r>
        <w:r w:rsidRPr="00631537">
          <w:rPr>
            <w:rFonts w:ascii="Arial" w:hAnsi="Arial" w:cs="Arial"/>
            <w:noProof/>
            <w:sz w:val="20"/>
            <w:szCs w:val="20"/>
            <w:lang w:val="ru-RU" w:eastAsia="ru-RU"/>
          </w:rPr>
          <w:tab/>
        </w:r>
        <w:r w:rsidRPr="00EA785A">
          <w:rPr>
            <w:rStyle w:val="ad"/>
            <w:rFonts w:ascii="Arial" w:hAnsi="Arial" w:cs="Arial"/>
            <w:bCs/>
            <w:noProof/>
            <w:kern w:val="32"/>
            <w:sz w:val="20"/>
            <w:szCs w:val="20"/>
            <w:u w:val="none"/>
            <w:lang w:val="en-US"/>
          </w:rPr>
          <w:t xml:space="preserve">Clădiri și </w:t>
        </w:r>
        <w:r w:rsidRPr="00EA785A">
          <w:rPr>
            <w:rStyle w:val="ad"/>
            <w:rFonts w:ascii="Arial" w:hAnsi="Arial" w:cs="Arial"/>
            <w:bCs/>
            <w:noProof/>
            <w:kern w:val="32"/>
            <w:sz w:val="20"/>
            <w:szCs w:val="20"/>
            <w:u w:val="none"/>
            <w:lang w:val="ro-MD"/>
          </w:rPr>
          <w:t xml:space="preserve">încăperi </w:t>
        </w:r>
        <w:r w:rsidRPr="00EA785A">
          <w:rPr>
            <w:rStyle w:val="ad"/>
            <w:rFonts w:ascii="Arial" w:hAnsi="Arial" w:cs="Arial"/>
            <w:bCs/>
            <w:noProof/>
            <w:kern w:val="32"/>
            <w:sz w:val="20"/>
            <w:szCs w:val="20"/>
            <w:u w:val="none"/>
            <w:lang w:val="en-US"/>
          </w:rPr>
          <w:t>pentru ședere temporară</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_Toc499685097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30</w:t>
        </w:r>
        <w:r w:rsidRPr="00EA785A">
          <w:rPr>
            <w:rFonts w:ascii="Arial" w:hAnsi="Arial" w:cs="Arial"/>
            <w:noProof/>
            <w:webHidden/>
            <w:sz w:val="20"/>
            <w:szCs w:val="20"/>
          </w:rPr>
          <w:fldChar w:fldCharType="end"/>
        </w:r>
      </w:hyperlink>
    </w:p>
    <w:p w:rsidR="00EA785A" w:rsidRPr="00631537" w:rsidRDefault="00EA785A" w:rsidP="00EA785A">
      <w:pPr>
        <w:pStyle w:val="11"/>
        <w:ind w:left="0" w:firstLine="0"/>
        <w:jc w:val="left"/>
        <w:rPr>
          <w:rFonts w:ascii="Arial" w:hAnsi="Arial" w:cs="Arial"/>
          <w:noProof/>
          <w:sz w:val="20"/>
          <w:szCs w:val="20"/>
          <w:lang w:val="ru-RU" w:eastAsia="ru-RU"/>
        </w:rPr>
      </w:pPr>
      <w:hyperlink w:anchor="_Toc499685098" w:history="1">
        <w:r w:rsidRPr="00EA785A">
          <w:rPr>
            <w:rStyle w:val="ad"/>
            <w:rFonts w:ascii="Arial" w:hAnsi="Arial" w:cs="Arial"/>
            <w:bCs/>
            <w:noProof/>
            <w:kern w:val="32"/>
            <w:sz w:val="20"/>
            <w:szCs w:val="20"/>
            <w:u w:val="none"/>
            <w:lang w:val="ro-MD"/>
          </w:rPr>
          <w:t>Anexa</w:t>
        </w:r>
        <w:r w:rsidRPr="00EA785A">
          <w:rPr>
            <w:rStyle w:val="ad"/>
            <w:rFonts w:ascii="Arial" w:hAnsi="Arial" w:cs="Arial"/>
            <w:bCs/>
            <w:noProof/>
            <w:kern w:val="32"/>
            <w:sz w:val="20"/>
            <w:szCs w:val="20"/>
            <w:u w:val="none"/>
          </w:rPr>
          <w:t xml:space="preserve"> А</w:t>
        </w:r>
      </w:hyperlink>
      <w:r w:rsidRPr="00EA785A">
        <w:rPr>
          <w:rStyle w:val="ad"/>
          <w:rFonts w:ascii="Arial" w:hAnsi="Arial" w:cs="Arial"/>
          <w:noProof/>
          <w:sz w:val="20"/>
          <w:szCs w:val="20"/>
          <w:u w:val="none"/>
        </w:rPr>
        <w:t xml:space="preserve"> </w:t>
      </w:r>
      <w:hyperlink w:anchor="_Toc499685099" w:history="1">
        <w:r w:rsidRPr="00EA785A">
          <w:rPr>
            <w:rStyle w:val="ad"/>
            <w:rFonts w:ascii="Arial" w:hAnsi="Arial" w:cs="Arial"/>
            <w:bCs/>
            <w:noProof/>
            <w:kern w:val="32"/>
            <w:sz w:val="20"/>
            <w:szCs w:val="20"/>
            <w:u w:val="none"/>
          </w:rPr>
          <w:t>(</w:t>
        </w:r>
        <w:r w:rsidRPr="00EA785A">
          <w:rPr>
            <w:rStyle w:val="ad"/>
            <w:rFonts w:ascii="Arial" w:hAnsi="Arial" w:cs="Arial"/>
            <w:bCs/>
            <w:noProof/>
            <w:kern w:val="32"/>
            <w:sz w:val="20"/>
            <w:szCs w:val="20"/>
            <w:u w:val="none"/>
            <w:lang w:val="ro-MD"/>
          </w:rPr>
          <w:t>obligatorie</w:t>
        </w:r>
        <w:r w:rsidRPr="00EA785A">
          <w:rPr>
            <w:rStyle w:val="ad"/>
            <w:rFonts w:ascii="Arial" w:hAnsi="Arial" w:cs="Arial"/>
            <w:bCs/>
            <w:noProof/>
            <w:kern w:val="32"/>
            <w:sz w:val="20"/>
            <w:szCs w:val="20"/>
            <w:u w:val="none"/>
          </w:rPr>
          <w:t>)</w:t>
        </w:r>
      </w:hyperlink>
      <w:r w:rsidRPr="00EA785A">
        <w:rPr>
          <w:rStyle w:val="ad"/>
          <w:rFonts w:ascii="Arial" w:hAnsi="Arial" w:cs="Arial"/>
          <w:noProof/>
          <w:sz w:val="20"/>
          <w:szCs w:val="20"/>
          <w:u w:val="none"/>
        </w:rPr>
        <w:t xml:space="preserve"> </w:t>
      </w:r>
      <w:hyperlink w:anchor="_Toc499685100" w:history="1">
        <w:r w:rsidRPr="00EA785A">
          <w:rPr>
            <w:rStyle w:val="ad"/>
            <w:rFonts w:ascii="Arial" w:hAnsi="Arial" w:cs="Arial"/>
            <w:bCs/>
            <w:noProof/>
            <w:kern w:val="32"/>
            <w:sz w:val="20"/>
            <w:szCs w:val="20"/>
            <w:u w:val="none"/>
            <w:lang w:val="ro-MD"/>
          </w:rPr>
          <w:t>Cerințe față de clădiri și încăperi</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_Toc499685100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32</w:t>
        </w:r>
        <w:r w:rsidRPr="00EA785A">
          <w:rPr>
            <w:rFonts w:ascii="Arial" w:hAnsi="Arial" w:cs="Arial"/>
            <w:noProof/>
            <w:webHidden/>
            <w:sz w:val="20"/>
            <w:szCs w:val="20"/>
          </w:rPr>
          <w:fldChar w:fldCharType="end"/>
        </w:r>
      </w:hyperlink>
    </w:p>
    <w:p w:rsidR="00EA785A" w:rsidRPr="00631537" w:rsidRDefault="00EA785A" w:rsidP="00EA785A">
      <w:pPr>
        <w:pStyle w:val="11"/>
        <w:rPr>
          <w:rFonts w:ascii="Arial" w:hAnsi="Arial" w:cs="Arial"/>
          <w:noProof/>
          <w:sz w:val="20"/>
          <w:szCs w:val="20"/>
          <w:lang w:val="ru-RU" w:eastAsia="ru-RU"/>
        </w:rPr>
      </w:pPr>
      <w:hyperlink w:anchor="_Toc499685101" w:history="1">
        <w:r w:rsidRPr="00EA785A">
          <w:rPr>
            <w:rStyle w:val="ad"/>
            <w:rFonts w:ascii="Arial" w:hAnsi="Arial" w:cs="Arial"/>
            <w:bCs/>
            <w:noProof/>
            <w:kern w:val="32"/>
            <w:sz w:val="20"/>
            <w:szCs w:val="20"/>
            <w:u w:val="none"/>
            <w:lang w:val="ru-RU"/>
          </w:rPr>
          <w:t>Anexa</w:t>
        </w:r>
        <w:r w:rsidRPr="00EA785A">
          <w:rPr>
            <w:rStyle w:val="ad"/>
            <w:rFonts w:ascii="Arial" w:hAnsi="Arial" w:cs="Arial"/>
            <w:bCs/>
            <w:noProof/>
            <w:kern w:val="32"/>
            <w:sz w:val="20"/>
            <w:szCs w:val="20"/>
            <w:u w:val="none"/>
          </w:rPr>
          <w:t xml:space="preserve"> B</w:t>
        </w:r>
      </w:hyperlink>
      <w:r w:rsidRPr="00EA785A">
        <w:rPr>
          <w:rStyle w:val="ad"/>
          <w:rFonts w:ascii="Arial" w:hAnsi="Arial" w:cs="Arial"/>
          <w:noProof/>
          <w:sz w:val="20"/>
          <w:szCs w:val="20"/>
          <w:u w:val="none"/>
        </w:rPr>
        <w:t xml:space="preserve"> </w:t>
      </w:r>
      <w:hyperlink w:anchor="_Toc499685102" w:history="1">
        <w:r w:rsidRPr="00EA785A">
          <w:rPr>
            <w:rStyle w:val="ad"/>
            <w:rFonts w:ascii="Arial" w:hAnsi="Arial" w:cs="Arial"/>
            <w:bCs/>
            <w:noProof/>
            <w:kern w:val="32"/>
            <w:sz w:val="20"/>
            <w:szCs w:val="20"/>
            <w:u w:val="none"/>
          </w:rPr>
          <w:t>(</w:t>
        </w:r>
        <w:r w:rsidRPr="00EA785A">
          <w:rPr>
            <w:rStyle w:val="ad"/>
            <w:rFonts w:ascii="Arial" w:hAnsi="Arial" w:cs="Arial"/>
            <w:bCs/>
            <w:noProof/>
            <w:kern w:val="32"/>
            <w:sz w:val="20"/>
            <w:szCs w:val="20"/>
            <w:u w:val="none"/>
            <w:lang w:val="ro-MD"/>
          </w:rPr>
          <w:t>informativă</w:t>
        </w:r>
        <w:r w:rsidRPr="00EA785A">
          <w:rPr>
            <w:rStyle w:val="ad"/>
            <w:rFonts w:ascii="Arial" w:hAnsi="Arial" w:cs="Arial"/>
            <w:bCs/>
            <w:noProof/>
            <w:kern w:val="32"/>
            <w:sz w:val="20"/>
            <w:szCs w:val="20"/>
            <w:u w:val="none"/>
          </w:rPr>
          <w:t>)</w:t>
        </w:r>
        <w:r w:rsidRPr="00EA785A">
          <w:rPr>
            <w:rFonts w:ascii="Arial" w:hAnsi="Arial" w:cs="Arial"/>
            <w:noProof/>
            <w:webHidden/>
            <w:sz w:val="20"/>
            <w:szCs w:val="20"/>
          </w:rPr>
          <w:t xml:space="preserve"> </w:t>
        </w:r>
      </w:hyperlink>
      <w:hyperlink w:anchor="_Toc499685103" w:history="1">
        <w:r w:rsidRPr="00EA785A">
          <w:rPr>
            <w:rStyle w:val="ad"/>
            <w:rFonts w:ascii="Arial" w:hAnsi="Arial" w:cs="Arial"/>
            <w:bCs/>
            <w:noProof/>
            <w:kern w:val="32"/>
            <w:sz w:val="20"/>
            <w:szCs w:val="20"/>
            <w:u w:val="none"/>
            <w:lang w:val="ro-MD"/>
          </w:rPr>
          <w:t>Ilustrații</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_Toc499685103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49</w:t>
        </w:r>
        <w:r w:rsidRPr="00EA785A">
          <w:rPr>
            <w:rFonts w:ascii="Arial" w:hAnsi="Arial" w:cs="Arial"/>
            <w:noProof/>
            <w:webHidden/>
            <w:sz w:val="20"/>
            <w:szCs w:val="20"/>
          </w:rPr>
          <w:fldChar w:fldCharType="end"/>
        </w:r>
      </w:hyperlink>
    </w:p>
    <w:p w:rsidR="00EA785A" w:rsidRPr="00631537" w:rsidRDefault="00EA785A">
      <w:pPr>
        <w:pStyle w:val="11"/>
        <w:rPr>
          <w:rFonts w:ascii="Arial" w:hAnsi="Arial" w:cs="Arial"/>
          <w:noProof/>
          <w:sz w:val="20"/>
          <w:szCs w:val="20"/>
          <w:lang w:val="ru-RU" w:eastAsia="ru-RU"/>
        </w:rPr>
      </w:pPr>
      <w:hyperlink w:anchor="_Toc499685104" w:history="1">
        <w:r w:rsidRPr="00EA785A">
          <w:rPr>
            <w:rStyle w:val="ad"/>
            <w:rFonts w:ascii="Arial" w:hAnsi="Arial" w:cs="Arial"/>
            <w:noProof/>
            <w:sz w:val="20"/>
            <w:szCs w:val="20"/>
            <w:u w:val="none"/>
            <w:lang w:val="ro-MD"/>
          </w:rPr>
          <w:t>Bibliografie</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_Toc499685104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87</w:t>
        </w:r>
        <w:r w:rsidRPr="00EA785A">
          <w:rPr>
            <w:rFonts w:ascii="Arial" w:hAnsi="Arial" w:cs="Arial"/>
            <w:noProof/>
            <w:webHidden/>
            <w:sz w:val="20"/>
            <w:szCs w:val="20"/>
          </w:rPr>
          <w:fldChar w:fldCharType="end"/>
        </w:r>
      </w:hyperlink>
    </w:p>
    <w:p w:rsidR="00E073C5" w:rsidRPr="00C65A81" w:rsidRDefault="00DD4026" w:rsidP="00C65A81">
      <w:pPr>
        <w:spacing w:after="0"/>
        <w:rPr>
          <w:rFonts w:ascii="Arial" w:hAnsi="Arial" w:cs="Arial"/>
          <w:noProof/>
          <w:sz w:val="20"/>
          <w:szCs w:val="20"/>
        </w:rPr>
        <w:sectPr w:rsidR="00E073C5" w:rsidRPr="00C65A81" w:rsidSect="00713347">
          <w:pgSz w:w="11906" w:h="16838" w:code="9"/>
          <w:pgMar w:top="1418" w:right="1418" w:bottom="1418" w:left="1418" w:header="567" w:footer="567" w:gutter="0"/>
          <w:pgNumType w:fmt="upperRoman"/>
          <w:cols w:space="708"/>
          <w:titlePg/>
          <w:docGrid w:linePitch="360"/>
        </w:sectPr>
      </w:pPr>
      <w:r w:rsidRPr="00C65A81">
        <w:rPr>
          <w:rFonts w:ascii="Arial" w:hAnsi="Arial" w:cs="Arial"/>
          <w:noProof/>
          <w:sz w:val="20"/>
          <w:szCs w:val="20"/>
        </w:rPr>
        <w:fldChar w:fldCharType="end"/>
      </w:r>
    </w:p>
    <w:p w:rsidR="00E073C5" w:rsidRPr="00D625FA" w:rsidRDefault="00E073C5" w:rsidP="00D625FA">
      <w:pPr>
        <w:pStyle w:val="1"/>
        <w:rPr>
          <w:rFonts w:ascii="Arial" w:hAnsi="Arial" w:cs="Arial"/>
          <w:sz w:val="24"/>
          <w:szCs w:val="24"/>
        </w:rPr>
      </w:pPr>
      <w:bookmarkStart w:id="1" w:name="_Toc499685060"/>
      <w:r w:rsidRPr="00D625FA">
        <w:rPr>
          <w:rFonts w:ascii="Arial" w:hAnsi="Arial" w:cs="Arial"/>
          <w:sz w:val="24"/>
          <w:szCs w:val="24"/>
        </w:rPr>
        <w:lastRenderedPageBreak/>
        <w:t>Introducere</w:t>
      </w:r>
      <w:bookmarkEnd w:id="1"/>
    </w:p>
    <w:p w:rsidR="00580CF1" w:rsidRDefault="00580CF1" w:rsidP="00DD4026">
      <w:pPr>
        <w:spacing w:after="0"/>
        <w:rPr>
          <w:rFonts w:ascii="Arial" w:hAnsi="Arial" w:cs="Arial"/>
          <w:noProof/>
          <w:sz w:val="20"/>
          <w:szCs w:val="20"/>
        </w:rPr>
      </w:pPr>
    </w:p>
    <w:p w:rsidR="003C2295" w:rsidRPr="003C2295" w:rsidRDefault="003C2295" w:rsidP="003C2295">
      <w:pPr>
        <w:jc w:val="both"/>
        <w:rPr>
          <w:rFonts w:ascii="Arial" w:hAnsi="Arial" w:cs="Arial"/>
          <w:bCs/>
          <w:noProof/>
          <w:sz w:val="20"/>
          <w:szCs w:val="20"/>
        </w:rPr>
      </w:pPr>
      <w:r w:rsidRPr="003C2295">
        <w:rPr>
          <w:rFonts w:ascii="Arial" w:hAnsi="Arial" w:cs="Arial"/>
          <w:noProof/>
          <w:sz w:val="20"/>
          <w:szCs w:val="20"/>
        </w:rPr>
        <w:t>Prezentul Cod practic în construcții reprezintă adaptarea la condiţiile naţionale ale Republicii Moldova pri</w:t>
      </w:r>
      <w:r>
        <w:rPr>
          <w:rFonts w:ascii="Arial" w:hAnsi="Arial" w:cs="Arial"/>
          <w:noProof/>
          <w:sz w:val="20"/>
          <w:szCs w:val="20"/>
        </w:rPr>
        <w:t>n metoda retipăririi a Codului P</w:t>
      </w:r>
      <w:r w:rsidRPr="003C2295">
        <w:rPr>
          <w:rFonts w:ascii="Arial" w:hAnsi="Arial" w:cs="Arial"/>
          <w:noProof/>
          <w:sz w:val="20"/>
          <w:szCs w:val="20"/>
        </w:rPr>
        <w:t>ractic al Federației Ruse Свод правил СП 138.13330.2012</w:t>
      </w:r>
      <w:r w:rsidRPr="003C2295">
        <w:rPr>
          <w:rFonts w:ascii="Arial" w:hAnsi="Arial" w:cs="Arial"/>
          <w:bCs/>
          <w:noProof/>
          <w:sz w:val="20"/>
          <w:szCs w:val="20"/>
        </w:rPr>
        <w:t xml:space="preserve"> „Общественные здания и сооружения, доступные маломобильным группам населения. Правила проектирования” și </w:t>
      </w:r>
      <w:r>
        <w:rPr>
          <w:rFonts w:ascii="Arial" w:hAnsi="Arial" w:cs="Arial"/>
          <w:noProof/>
          <w:sz w:val="20"/>
          <w:szCs w:val="20"/>
        </w:rPr>
        <w:t>se aplică la</w:t>
      </w:r>
      <w:r w:rsidRPr="003C2295">
        <w:rPr>
          <w:rFonts w:ascii="Arial" w:hAnsi="Arial" w:cs="Arial"/>
          <w:noProof/>
          <w:sz w:val="20"/>
          <w:szCs w:val="20"/>
        </w:rPr>
        <w:t xml:space="preserve"> proiectarea clădirilor și construcțiilor publice, care îndeplinesc funcțiile de deservire socială și sunt accesibile pentru persoane cu dizabilități</w:t>
      </w:r>
      <w:r w:rsidRPr="003C2295">
        <w:rPr>
          <w:rFonts w:ascii="Arial" w:hAnsi="Arial" w:cs="Arial"/>
          <w:bCs/>
          <w:noProof/>
          <w:sz w:val="20"/>
          <w:szCs w:val="20"/>
        </w:rPr>
        <w:t>.</w:t>
      </w:r>
    </w:p>
    <w:p w:rsidR="003C2295" w:rsidRPr="003C2295" w:rsidRDefault="003C2295" w:rsidP="003C2295">
      <w:pPr>
        <w:jc w:val="both"/>
        <w:rPr>
          <w:rFonts w:ascii="Arial" w:hAnsi="Arial" w:cs="Arial"/>
          <w:noProof/>
          <w:sz w:val="20"/>
          <w:szCs w:val="20"/>
          <w:lang w:val="en-US"/>
        </w:rPr>
      </w:pPr>
      <w:r w:rsidRPr="003C2295">
        <w:rPr>
          <w:rFonts w:ascii="Arial" w:hAnsi="Arial" w:cs="Arial"/>
          <w:noProof/>
          <w:sz w:val="20"/>
          <w:szCs w:val="20"/>
        </w:rPr>
        <w:t>Codul practic în construcții CP C.01.11-2017 stabileşte un set minim de criterii pentru definirea accesibilităţii clădirilor şi</w:t>
      </w:r>
      <w:r w:rsidRPr="003C2295">
        <w:rPr>
          <w:rFonts w:ascii="Arial" w:hAnsi="Arial" w:cs="Arial"/>
          <w:noProof/>
          <w:sz w:val="20"/>
          <w:szCs w:val="20"/>
          <w:lang w:val="en-US"/>
        </w:rPr>
        <w:t xml:space="preserve"> construcțiilor publice</w:t>
      </w:r>
      <w:r w:rsidRPr="003C2295">
        <w:rPr>
          <w:rFonts w:ascii="Arial" w:hAnsi="Arial" w:cs="Arial"/>
          <w:noProof/>
          <w:sz w:val="20"/>
          <w:szCs w:val="20"/>
        </w:rPr>
        <w:t xml:space="preserve"> pentru persoanele cu dizabilități, cu respectarea legislaţiei aplicabil</w:t>
      </w:r>
      <w:r w:rsidRPr="003C2295">
        <w:rPr>
          <w:rFonts w:ascii="Arial" w:hAnsi="Arial" w:cs="Arial"/>
          <w:noProof/>
          <w:sz w:val="20"/>
          <w:szCs w:val="20"/>
          <w:lang w:val="ru-MD"/>
        </w:rPr>
        <w:t>е</w:t>
      </w:r>
      <w:r w:rsidRPr="003C2295">
        <w:rPr>
          <w:rFonts w:ascii="Arial" w:hAnsi="Arial" w:cs="Arial"/>
          <w:noProof/>
          <w:sz w:val="20"/>
          <w:szCs w:val="20"/>
        </w:rPr>
        <w:t xml:space="preserve"> domeniului. </w:t>
      </w:r>
    </w:p>
    <w:p w:rsidR="003C2295" w:rsidRPr="003C2295" w:rsidRDefault="003C2295" w:rsidP="003C2295">
      <w:pPr>
        <w:jc w:val="both"/>
        <w:rPr>
          <w:rFonts w:ascii="Arial" w:hAnsi="Arial" w:cs="Arial"/>
          <w:noProof/>
          <w:sz w:val="20"/>
          <w:szCs w:val="20"/>
          <w:lang w:val="en-US"/>
        </w:rPr>
      </w:pPr>
      <w:r w:rsidRPr="003C2295">
        <w:rPr>
          <w:rFonts w:ascii="Arial" w:hAnsi="Arial" w:cs="Arial"/>
          <w:noProof/>
          <w:sz w:val="20"/>
          <w:szCs w:val="20"/>
        </w:rPr>
        <w:t xml:space="preserve">Codul practic CP C.01.11-2017 interpretează detaliat prevederile din </w:t>
      </w:r>
      <w:r w:rsidRPr="003C2295">
        <w:rPr>
          <w:rFonts w:ascii="Arial" w:hAnsi="Arial" w:cs="Arial"/>
          <w:noProof/>
          <w:sz w:val="20"/>
          <w:szCs w:val="20"/>
          <w:lang w:val="en-US"/>
        </w:rPr>
        <w:t>NCM C.01.06-2014 (</w:t>
      </w:r>
      <w:r w:rsidRPr="003C2295">
        <w:rPr>
          <w:rFonts w:ascii="Arial" w:hAnsi="Arial" w:cs="Arial"/>
          <w:noProof/>
          <w:sz w:val="20"/>
          <w:szCs w:val="20"/>
          <w:lang w:val="ru-RU"/>
        </w:rPr>
        <w:t>МСН</w:t>
      </w:r>
      <w:r w:rsidRPr="003C2295">
        <w:rPr>
          <w:rFonts w:ascii="Arial" w:hAnsi="Arial" w:cs="Arial"/>
          <w:noProof/>
          <w:sz w:val="20"/>
          <w:szCs w:val="20"/>
          <w:lang w:val="en-US"/>
        </w:rPr>
        <w:t xml:space="preserve"> </w:t>
      </w:r>
      <w:r w:rsidRPr="003C2295">
        <w:rPr>
          <w:rFonts w:ascii="Arial" w:hAnsi="Arial" w:cs="Arial"/>
          <w:noProof/>
          <w:sz w:val="20"/>
          <w:szCs w:val="20"/>
        </w:rPr>
        <w:t>23-01-2014</w:t>
      </w:r>
      <w:r w:rsidRPr="003C2295">
        <w:rPr>
          <w:rFonts w:ascii="Arial" w:hAnsi="Arial" w:cs="Arial"/>
          <w:noProof/>
          <w:sz w:val="20"/>
          <w:szCs w:val="20"/>
          <w:lang w:val="en-US"/>
        </w:rPr>
        <w:t xml:space="preserve">) „Cerințe generale de securitate pentru obiectele de construcţie la folosirea și accesibilitatea lor pentru persoanele cu dizabilități” și trebuie aplicat în comun cu </w:t>
      </w:r>
      <w:r w:rsidRPr="003C2295">
        <w:rPr>
          <w:rFonts w:ascii="Arial" w:hAnsi="Arial" w:cs="Arial"/>
          <w:noProof/>
          <w:sz w:val="20"/>
          <w:szCs w:val="20"/>
        </w:rPr>
        <w:t>CP C.01.11-2017.</w:t>
      </w:r>
      <w:r w:rsidRPr="003C2295">
        <w:rPr>
          <w:rFonts w:ascii="Arial" w:hAnsi="Arial" w:cs="Arial"/>
          <w:noProof/>
          <w:sz w:val="20"/>
          <w:szCs w:val="20"/>
          <w:lang w:val="en-US"/>
        </w:rPr>
        <w:t xml:space="preserve"> </w:t>
      </w:r>
    </w:p>
    <w:p w:rsidR="003C2295" w:rsidRPr="003C2295" w:rsidRDefault="003C2295" w:rsidP="003C2295">
      <w:pPr>
        <w:jc w:val="both"/>
        <w:rPr>
          <w:rFonts w:ascii="Arial" w:hAnsi="Arial" w:cs="Arial"/>
          <w:noProof/>
          <w:sz w:val="20"/>
          <w:szCs w:val="20"/>
          <w:lang w:val="en-US"/>
        </w:rPr>
      </w:pPr>
      <w:r w:rsidRPr="003C2295">
        <w:rPr>
          <w:rFonts w:ascii="Arial" w:hAnsi="Arial" w:cs="Arial"/>
          <w:noProof/>
          <w:sz w:val="20"/>
          <w:szCs w:val="20"/>
          <w:lang w:val="en-US"/>
        </w:rPr>
        <w:t xml:space="preserve">Principiul fundamental al documentului este participarea deplină şi efectivă, </w:t>
      </w:r>
      <w:r w:rsidRPr="003C2295">
        <w:rPr>
          <w:rFonts w:ascii="Arial" w:hAnsi="Arial" w:cs="Arial"/>
          <w:noProof/>
          <w:sz w:val="20"/>
          <w:szCs w:val="20"/>
          <w:lang w:val="ru-MD"/>
        </w:rPr>
        <w:t>с</w:t>
      </w:r>
      <w:r w:rsidRPr="003C2295">
        <w:rPr>
          <w:rFonts w:ascii="Arial" w:hAnsi="Arial" w:cs="Arial"/>
          <w:noProof/>
          <w:sz w:val="20"/>
          <w:szCs w:val="20"/>
          <w:lang w:val="en-US"/>
        </w:rPr>
        <w:t xml:space="preserve">u incluziunea socială a persoanelor cu dizabilităţi, cu egalitate de şanse şi accesibilitatea la mediul de viaţă cu acces liber a persoanelor cu mobilitate limitată în clădiri şi construcţii, securitatea exploatării acestora fără a fi nevoie de reorganizare şi adaptare ulterioară. </w:t>
      </w:r>
    </w:p>
    <w:p w:rsidR="003C2295" w:rsidRPr="003C2295" w:rsidRDefault="003C2295" w:rsidP="003C2295">
      <w:pPr>
        <w:jc w:val="both"/>
        <w:rPr>
          <w:rFonts w:ascii="Arial" w:hAnsi="Arial" w:cs="Arial"/>
          <w:noProof/>
          <w:sz w:val="20"/>
          <w:szCs w:val="20"/>
          <w:lang w:val="en-US"/>
        </w:rPr>
      </w:pPr>
      <w:r w:rsidRPr="003C2295">
        <w:rPr>
          <w:rFonts w:ascii="Arial" w:hAnsi="Arial" w:cs="Arial"/>
          <w:noProof/>
          <w:sz w:val="20"/>
          <w:szCs w:val="20"/>
        </w:rPr>
        <w:t>Codul</w:t>
      </w:r>
      <w:r w:rsidRPr="003C2295">
        <w:rPr>
          <w:rFonts w:ascii="Arial" w:hAnsi="Arial" w:cs="Arial"/>
          <w:noProof/>
          <w:sz w:val="20"/>
          <w:szCs w:val="20"/>
          <w:lang w:val="en-US"/>
        </w:rPr>
        <w:t xml:space="preserve"> </w:t>
      </w:r>
      <w:r w:rsidRPr="003C2295">
        <w:rPr>
          <w:rFonts w:ascii="Arial" w:hAnsi="Arial" w:cs="Arial"/>
          <w:noProof/>
          <w:sz w:val="20"/>
          <w:szCs w:val="20"/>
        </w:rPr>
        <w:t>Practic în construcții</w:t>
      </w:r>
      <w:r w:rsidRPr="003C2295">
        <w:rPr>
          <w:rFonts w:ascii="Arial" w:hAnsi="Arial" w:cs="Arial"/>
          <w:noProof/>
          <w:sz w:val="20"/>
          <w:szCs w:val="20"/>
          <w:lang w:val="en-US"/>
        </w:rPr>
        <w:t xml:space="preserve"> este elaborat ținîndu-se cont de cerinţele Comitetului Parolimpic Internaţional, experienţa internaţională, în sistem cu alte documente din domeniul standardizării, ce reglementează cerinţele accesibilităţii în clădiri, construcţii şi obiecte de infrastructură pentru persoanele cu mobilitate limitată.</w:t>
      </w:r>
    </w:p>
    <w:p w:rsidR="003C2295" w:rsidRPr="003C2295" w:rsidRDefault="003C2295" w:rsidP="003C2295">
      <w:pPr>
        <w:jc w:val="both"/>
        <w:rPr>
          <w:rFonts w:ascii="Arial" w:hAnsi="Arial" w:cs="Arial"/>
          <w:noProof/>
          <w:sz w:val="20"/>
          <w:szCs w:val="20"/>
          <w:lang w:val="en-US"/>
        </w:rPr>
      </w:pPr>
      <w:r w:rsidRPr="003C2295">
        <w:rPr>
          <w:rFonts w:ascii="Arial" w:hAnsi="Arial" w:cs="Arial"/>
          <w:noProof/>
          <w:sz w:val="20"/>
          <w:szCs w:val="20"/>
        </w:rPr>
        <w:t>Codul</w:t>
      </w:r>
      <w:r w:rsidRPr="003C2295">
        <w:rPr>
          <w:rFonts w:ascii="Arial" w:hAnsi="Arial" w:cs="Arial"/>
          <w:noProof/>
          <w:sz w:val="20"/>
          <w:szCs w:val="20"/>
          <w:lang w:val="en-US"/>
        </w:rPr>
        <w:t xml:space="preserve"> </w:t>
      </w:r>
      <w:r w:rsidRPr="003C2295">
        <w:rPr>
          <w:rFonts w:ascii="Arial" w:hAnsi="Arial" w:cs="Arial"/>
          <w:noProof/>
          <w:sz w:val="20"/>
          <w:szCs w:val="20"/>
        </w:rPr>
        <w:t>Practic în construcții</w:t>
      </w:r>
      <w:r w:rsidRPr="003C2295">
        <w:rPr>
          <w:rFonts w:ascii="Arial" w:hAnsi="Arial" w:cs="Arial"/>
          <w:noProof/>
          <w:sz w:val="20"/>
          <w:szCs w:val="20"/>
          <w:lang w:val="en-US"/>
        </w:rPr>
        <w:t xml:space="preserve"> este elaborat ținîndu-se cont de cerinţele Comitetului Parolimpic Internaţional, experienţa internaţională, în sistem cu alte documente din domeniul standardizării, ce reglementează cerinţele accesibilităţii în clădiri, construcţii şi obiecte de infrastructură pentru persoanele cu mobilitate limitată.</w:t>
      </w:r>
    </w:p>
    <w:p w:rsidR="003C2295" w:rsidRPr="003C2295" w:rsidRDefault="003C2295" w:rsidP="003C2295">
      <w:pPr>
        <w:jc w:val="both"/>
        <w:rPr>
          <w:rFonts w:ascii="Arial" w:hAnsi="Arial" w:cs="Arial"/>
          <w:noProof/>
          <w:sz w:val="20"/>
          <w:szCs w:val="20"/>
          <w:lang w:val="ru-RU"/>
        </w:rPr>
      </w:pPr>
      <w:r w:rsidRPr="003C2295">
        <w:rPr>
          <w:rFonts w:ascii="Arial" w:hAnsi="Arial" w:cs="Arial"/>
          <w:noProof/>
          <w:sz w:val="20"/>
          <w:szCs w:val="20"/>
        </w:rPr>
        <w:t xml:space="preserve">Elaboratorii </w:t>
      </w:r>
      <w:r w:rsidRPr="003C2295">
        <w:rPr>
          <w:rFonts w:ascii="Arial" w:hAnsi="Arial" w:cs="Arial"/>
          <w:noProof/>
          <w:sz w:val="20"/>
          <w:szCs w:val="20"/>
          <w:lang w:val="en-US"/>
        </w:rPr>
        <w:t xml:space="preserve">- </w:t>
      </w:r>
      <w:r w:rsidRPr="003C2295">
        <w:rPr>
          <w:rFonts w:ascii="Arial" w:hAnsi="Arial" w:cs="Arial"/>
          <w:noProof/>
          <w:sz w:val="20"/>
          <w:szCs w:val="20"/>
          <w:lang w:val="ru-RU"/>
        </w:rPr>
        <w:t>ООО</w:t>
      </w:r>
      <w:r w:rsidRPr="003C2295">
        <w:rPr>
          <w:rFonts w:ascii="Arial" w:hAnsi="Arial" w:cs="Arial"/>
          <w:noProof/>
          <w:sz w:val="20"/>
          <w:szCs w:val="20"/>
          <w:lang w:val="en-US"/>
        </w:rPr>
        <w:t xml:space="preserve"> «</w:t>
      </w:r>
      <w:r w:rsidRPr="003C2295">
        <w:rPr>
          <w:rFonts w:ascii="Arial" w:hAnsi="Arial" w:cs="Arial"/>
          <w:noProof/>
          <w:sz w:val="20"/>
          <w:szCs w:val="20"/>
          <w:lang w:val="ru-RU"/>
        </w:rPr>
        <w:t>Институт</w:t>
      </w:r>
      <w:r w:rsidRPr="003C2295">
        <w:rPr>
          <w:rFonts w:ascii="Arial" w:hAnsi="Arial" w:cs="Arial"/>
          <w:noProof/>
          <w:sz w:val="20"/>
          <w:szCs w:val="20"/>
          <w:lang w:val="en-US"/>
        </w:rPr>
        <w:t xml:space="preserve"> </w:t>
      </w:r>
      <w:r w:rsidRPr="003C2295">
        <w:rPr>
          <w:rFonts w:ascii="Arial" w:hAnsi="Arial" w:cs="Arial"/>
          <w:noProof/>
          <w:sz w:val="20"/>
          <w:szCs w:val="20"/>
          <w:lang w:val="ru-RU"/>
        </w:rPr>
        <w:t>общественных</w:t>
      </w:r>
      <w:r w:rsidRPr="003C2295">
        <w:rPr>
          <w:rFonts w:ascii="Arial" w:hAnsi="Arial" w:cs="Arial"/>
          <w:noProof/>
          <w:sz w:val="20"/>
          <w:szCs w:val="20"/>
          <w:lang w:val="en-US"/>
        </w:rPr>
        <w:t xml:space="preserve"> </w:t>
      </w:r>
      <w:r w:rsidRPr="003C2295">
        <w:rPr>
          <w:rFonts w:ascii="Arial" w:hAnsi="Arial" w:cs="Arial"/>
          <w:noProof/>
          <w:sz w:val="20"/>
          <w:szCs w:val="20"/>
          <w:lang w:val="ru-RU"/>
        </w:rPr>
        <w:t>зданий</w:t>
      </w:r>
      <w:r w:rsidRPr="003C2295">
        <w:rPr>
          <w:rFonts w:ascii="Arial" w:hAnsi="Arial" w:cs="Arial"/>
          <w:noProof/>
          <w:sz w:val="20"/>
          <w:szCs w:val="20"/>
          <w:lang w:val="en-US"/>
        </w:rPr>
        <w:t xml:space="preserve">» </w:t>
      </w:r>
      <w:r w:rsidRPr="003C2295">
        <w:rPr>
          <w:rFonts w:ascii="Arial" w:hAnsi="Arial" w:cs="Arial"/>
          <w:noProof/>
          <w:sz w:val="20"/>
          <w:szCs w:val="20"/>
          <w:lang w:val="ru-RU"/>
        </w:rPr>
        <w:t>и</w:t>
      </w:r>
      <w:r w:rsidRPr="003C2295">
        <w:rPr>
          <w:rFonts w:ascii="Arial" w:hAnsi="Arial" w:cs="Arial"/>
          <w:noProof/>
          <w:sz w:val="20"/>
          <w:szCs w:val="20"/>
          <w:lang w:val="en-US"/>
        </w:rPr>
        <w:t xml:space="preserve"> </w:t>
      </w:r>
      <w:r w:rsidRPr="003C2295">
        <w:rPr>
          <w:rFonts w:ascii="Arial" w:hAnsi="Arial" w:cs="Arial"/>
          <w:noProof/>
          <w:sz w:val="20"/>
          <w:szCs w:val="20"/>
          <w:lang w:val="ru-RU"/>
        </w:rPr>
        <w:t>ОАО</w:t>
      </w:r>
      <w:r w:rsidRPr="003C2295">
        <w:rPr>
          <w:rFonts w:ascii="Arial" w:hAnsi="Arial" w:cs="Arial"/>
          <w:noProof/>
          <w:sz w:val="20"/>
          <w:szCs w:val="20"/>
          <w:lang w:val="en-US"/>
        </w:rPr>
        <w:t xml:space="preserve"> «</w:t>
      </w:r>
      <w:r w:rsidRPr="003C2295">
        <w:rPr>
          <w:rFonts w:ascii="Arial" w:hAnsi="Arial" w:cs="Arial"/>
          <w:noProof/>
          <w:sz w:val="20"/>
          <w:szCs w:val="20"/>
          <w:lang w:val="ru-RU"/>
        </w:rPr>
        <w:t>ЦНИИЭП</w:t>
      </w:r>
      <w:r w:rsidRPr="003C2295">
        <w:rPr>
          <w:rFonts w:ascii="Arial" w:hAnsi="Arial" w:cs="Arial"/>
          <w:noProof/>
          <w:sz w:val="20"/>
          <w:szCs w:val="20"/>
          <w:lang w:val="en-US"/>
        </w:rPr>
        <w:t xml:space="preserve"> </w:t>
      </w:r>
      <w:r w:rsidRPr="003C2295">
        <w:rPr>
          <w:rFonts w:ascii="Arial" w:hAnsi="Arial" w:cs="Arial"/>
          <w:noProof/>
          <w:sz w:val="20"/>
          <w:szCs w:val="20"/>
          <w:lang w:val="ru-RU"/>
        </w:rPr>
        <w:t>жилища</w:t>
      </w:r>
      <w:r w:rsidRPr="003C2295">
        <w:rPr>
          <w:rFonts w:ascii="Arial" w:hAnsi="Arial" w:cs="Arial"/>
          <w:noProof/>
          <w:sz w:val="20"/>
          <w:szCs w:val="20"/>
          <w:lang w:val="en-US"/>
        </w:rPr>
        <w:t xml:space="preserve">» </w:t>
      </w:r>
      <w:r w:rsidRPr="003C2295">
        <w:rPr>
          <w:rFonts w:ascii="Arial" w:hAnsi="Arial" w:cs="Arial"/>
          <w:noProof/>
          <w:sz w:val="20"/>
          <w:szCs w:val="20"/>
        </w:rPr>
        <w:t>Conducătorul științific al tem</w:t>
      </w:r>
      <w:r w:rsidR="00691114">
        <w:rPr>
          <w:rFonts w:ascii="Arial" w:hAnsi="Arial" w:cs="Arial"/>
          <w:noProof/>
          <w:sz w:val="20"/>
          <w:szCs w:val="20"/>
        </w:rPr>
        <w:t xml:space="preserve">ei și  executorul responsabil: </w:t>
      </w:r>
      <w:r w:rsidRPr="003C2295">
        <w:rPr>
          <w:rFonts w:ascii="Arial" w:hAnsi="Arial" w:cs="Arial"/>
          <w:noProof/>
          <w:sz w:val="20"/>
          <w:szCs w:val="20"/>
        </w:rPr>
        <w:t xml:space="preserve">Научный руководитель работы и отв. исполнитель - канд. архитектуры </w:t>
      </w:r>
      <w:r w:rsidRPr="003C2295">
        <w:rPr>
          <w:rFonts w:ascii="Arial" w:hAnsi="Arial" w:cs="Arial"/>
          <w:i/>
          <w:iCs/>
          <w:noProof/>
          <w:sz w:val="20"/>
          <w:szCs w:val="20"/>
        </w:rPr>
        <w:t>A.M. Гарнец</w:t>
      </w:r>
      <w:r w:rsidRPr="003C2295">
        <w:rPr>
          <w:rFonts w:ascii="Arial" w:hAnsi="Arial" w:cs="Arial"/>
          <w:iCs/>
          <w:noProof/>
          <w:sz w:val="20"/>
          <w:szCs w:val="20"/>
        </w:rPr>
        <w:t xml:space="preserve">, </w:t>
      </w:r>
      <w:r w:rsidRPr="003C2295">
        <w:rPr>
          <w:rFonts w:ascii="Arial" w:hAnsi="Arial" w:cs="Arial"/>
          <w:noProof/>
          <w:sz w:val="20"/>
          <w:szCs w:val="20"/>
        </w:rPr>
        <w:t xml:space="preserve">компьютерная графика - канд. техн. наук </w:t>
      </w:r>
      <w:r w:rsidRPr="003C2295">
        <w:rPr>
          <w:rFonts w:ascii="Arial" w:hAnsi="Arial" w:cs="Arial"/>
          <w:i/>
          <w:iCs/>
          <w:noProof/>
          <w:sz w:val="20"/>
          <w:szCs w:val="20"/>
        </w:rPr>
        <w:t>A.И. Цыганов</w:t>
      </w:r>
      <w:r w:rsidRPr="003C2295">
        <w:rPr>
          <w:rFonts w:ascii="Arial" w:hAnsi="Arial" w:cs="Arial"/>
          <w:iCs/>
          <w:noProof/>
          <w:sz w:val="20"/>
          <w:szCs w:val="20"/>
        </w:rPr>
        <w:t xml:space="preserve">, </w:t>
      </w:r>
      <w:r w:rsidRPr="003C2295">
        <w:rPr>
          <w:rFonts w:ascii="Arial" w:hAnsi="Arial" w:cs="Arial"/>
          <w:noProof/>
          <w:sz w:val="20"/>
          <w:szCs w:val="20"/>
        </w:rPr>
        <w:t xml:space="preserve">при участии арх. </w:t>
      </w:r>
      <w:r w:rsidRPr="003C2295">
        <w:rPr>
          <w:rFonts w:ascii="Arial" w:hAnsi="Arial" w:cs="Arial"/>
          <w:i/>
          <w:iCs/>
          <w:noProof/>
          <w:sz w:val="20"/>
          <w:szCs w:val="20"/>
          <w:lang w:val="ru-RU"/>
        </w:rPr>
        <w:t xml:space="preserve">Н.П. Малиночки </w:t>
      </w:r>
      <w:r w:rsidRPr="003C2295">
        <w:rPr>
          <w:rFonts w:ascii="Arial" w:hAnsi="Arial" w:cs="Arial"/>
          <w:noProof/>
          <w:sz w:val="20"/>
          <w:szCs w:val="20"/>
          <w:lang w:val="ru-RU"/>
        </w:rPr>
        <w:t xml:space="preserve">(ООО «Институт общественных зданий»), инж. </w:t>
      </w:r>
      <w:r w:rsidRPr="003C2295">
        <w:rPr>
          <w:rFonts w:ascii="Arial" w:hAnsi="Arial" w:cs="Arial"/>
          <w:i/>
          <w:iCs/>
          <w:noProof/>
          <w:sz w:val="20"/>
          <w:szCs w:val="20"/>
          <w:lang w:val="ru-RU"/>
        </w:rPr>
        <w:t xml:space="preserve">В.Б. Осиновской </w:t>
      </w:r>
      <w:r w:rsidRPr="003C2295">
        <w:rPr>
          <w:rFonts w:ascii="Arial" w:hAnsi="Arial" w:cs="Arial"/>
          <w:noProof/>
          <w:sz w:val="20"/>
          <w:szCs w:val="20"/>
          <w:lang w:val="ru-RU"/>
        </w:rPr>
        <w:t xml:space="preserve">(ГКУ «Дирекция по ремонту и техническому обслуживанию учреждений ДСЗН г. Москвы»), канд. архитектуры </w:t>
      </w:r>
      <w:r w:rsidRPr="003C2295">
        <w:rPr>
          <w:rFonts w:ascii="Arial" w:hAnsi="Arial" w:cs="Arial"/>
          <w:i/>
          <w:iCs/>
          <w:noProof/>
          <w:sz w:val="20"/>
          <w:szCs w:val="20"/>
          <w:lang w:val="ru-RU"/>
        </w:rPr>
        <w:t>А.А. Магая</w:t>
      </w:r>
      <w:r w:rsidRPr="003C2295">
        <w:rPr>
          <w:rFonts w:ascii="Arial" w:hAnsi="Arial" w:cs="Arial"/>
          <w:iCs/>
          <w:noProof/>
          <w:sz w:val="20"/>
          <w:szCs w:val="20"/>
          <w:lang w:val="ru-RU"/>
        </w:rPr>
        <w:t>,</w:t>
      </w:r>
      <w:r w:rsidRPr="003C2295">
        <w:rPr>
          <w:rFonts w:ascii="Arial" w:hAnsi="Arial" w:cs="Arial"/>
          <w:i/>
          <w:iCs/>
          <w:noProof/>
          <w:sz w:val="20"/>
          <w:szCs w:val="20"/>
          <w:lang w:val="ru-RU"/>
        </w:rPr>
        <w:t xml:space="preserve"> </w:t>
      </w:r>
      <w:r w:rsidRPr="003C2295">
        <w:rPr>
          <w:rFonts w:ascii="Arial" w:hAnsi="Arial" w:cs="Arial"/>
          <w:noProof/>
          <w:sz w:val="20"/>
          <w:szCs w:val="20"/>
          <w:lang w:val="ru-RU"/>
        </w:rPr>
        <w:t xml:space="preserve">канд. архитектуры </w:t>
      </w:r>
      <w:r w:rsidRPr="003C2295">
        <w:rPr>
          <w:rFonts w:ascii="Arial" w:hAnsi="Arial" w:cs="Arial"/>
          <w:i/>
          <w:iCs/>
          <w:noProof/>
          <w:sz w:val="20"/>
          <w:szCs w:val="20"/>
          <w:lang w:val="ru-RU"/>
        </w:rPr>
        <w:t xml:space="preserve">Н.В. Дубынина </w:t>
      </w:r>
      <w:r w:rsidRPr="003C2295">
        <w:rPr>
          <w:rFonts w:ascii="Arial" w:hAnsi="Arial" w:cs="Arial"/>
          <w:noProof/>
          <w:sz w:val="20"/>
          <w:szCs w:val="20"/>
          <w:lang w:val="ru-RU"/>
        </w:rPr>
        <w:t>(ОАО «ЦНИИЭП жилища»).</w:t>
      </w:r>
    </w:p>
    <w:p w:rsidR="004627DD" w:rsidRPr="004627DD" w:rsidRDefault="003C2295" w:rsidP="003C2295">
      <w:pPr>
        <w:jc w:val="both"/>
        <w:rPr>
          <w:rFonts w:ascii="Arial" w:hAnsi="Arial" w:cs="Arial"/>
          <w:noProof/>
          <w:sz w:val="20"/>
          <w:szCs w:val="20"/>
        </w:rPr>
      </w:pPr>
      <w:r w:rsidRPr="003C2295">
        <w:rPr>
          <w:rFonts w:ascii="Arial" w:hAnsi="Arial" w:cs="Arial"/>
          <w:noProof/>
          <w:sz w:val="20"/>
          <w:szCs w:val="20"/>
        </w:rPr>
        <w:t>Este elaborat prima dată</w:t>
      </w:r>
      <w:r w:rsidR="00691114">
        <w:rPr>
          <w:rFonts w:ascii="Arial" w:hAnsi="Arial" w:cs="Arial"/>
          <w:noProof/>
          <w:sz w:val="20"/>
          <w:szCs w:val="20"/>
        </w:rPr>
        <w:t>.</w:t>
      </w:r>
    </w:p>
    <w:p w:rsidR="00CC10C7" w:rsidRDefault="00CC10C7" w:rsidP="00CC10C7">
      <w:pPr>
        <w:rPr>
          <w:rFonts w:ascii="Arial" w:hAnsi="Arial" w:cs="Arial"/>
          <w:sz w:val="20"/>
          <w:szCs w:val="20"/>
        </w:rPr>
      </w:pPr>
    </w:p>
    <w:p w:rsidR="003F0EEF" w:rsidRDefault="003F0EEF" w:rsidP="00CC10C7">
      <w:pPr>
        <w:rPr>
          <w:rFonts w:ascii="Arial" w:hAnsi="Arial" w:cs="Arial"/>
          <w:sz w:val="20"/>
          <w:szCs w:val="20"/>
        </w:rPr>
      </w:pPr>
    </w:p>
    <w:p w:rsidR="003F0EEF" w:rsidRPr="00CC10C7" w:rsidRDefault="003F0EEF" w:rsidP="00CC10C7">
      <w:pPr>
        <w:rPr>
          <w:rFonts w:ascii="Arial" w:hAnsi="Arial" w:cs="Arial"/>
          <w:sz w:val="20"/>
          <w:szCs w:val="20"/>
        </w:rPr>
        <w:sectPr w:rsidR="003F0EEF" w:rsidRPr="00CC10C7" w:rsidSect="00713347">
          <w:pgSz w:w="11906" w:h="16838" w:code="9"/>
          <w:pgMar w:top="1418" w:right="1418" w:bottom="1418" w:left="1418" w:header="567" w:footer="567" w:gutter="0"/>
          <w:pgNumType w:fmt="upperRoman"/>
          <w:cols w:space="708"/>
          <w:docGrid w:linePitch="360"/>
        </w:sectPr>
      </w:pPr>
    </w:p>
    <w:tbl>
      <w:tblPr>
        <w:tblpPr w:horzAnchor="margin" w:tblpY="1"/>
        <w:tblOverlap w:val="never"/>
        <w:tblW w:w="0" w:type="auto"/>
        <w:tblBorders>
          <w:top w:val="single" w:sz="12" w:space="0" w:color="auto"/>
          <w:insideH w:val="single" w:sz="12" w:space="0" w:color="auto"/>
          <w:insideV w:val="single" w:sz="12" w:space="0" w:color="auto"/>
        </w:tblBorders>
        <w:tblLook w:val="04A0" w:firstRow="1" w:lastRow="0" w:firstColumn="1" w:lastColumn="0" w:noHBand="0" w:noVBand="1"/>
      </w:tblPr>
      <w:tblGrid>
        <w:gridCol w:w="9070"/>
      </w:tblGrid>
      <w:tr w:rsidR="00920CF7" w:rsidRPr="00920CF7" w:rsidTr="001C45B5">
        <w:trPr>
          <w:trHeight w:val="567"/>
        </w:trPr>
        <w:tc>
          <w:tcPr>
            <w:tcW w:w="9070" w:type="dxa"/>
            <w:tcMar>
              <w:left w:w="0" w:type="dxa"/>
              <w:right w:w="0" w:type="dxa"/>
            </w:tcMar>
            <w:vAlign w:val="center"/>
          </w:tcPr>
          <w:p w:rsidR="00920CF7" w:rsidRPr="00920CF7" w:rsidRDefault="00920CF7" w:rsidP="00920CF7">
            <w:pPr>
              <w:tabs>
                <w:tab w:val="left" w:pos="851"/>
              </w:tabs>
              <w:spacing w:after="0" w:line="240" w:lineRule="auto"/>
              <w:ind w:right="-227"/>
              <w:jc w:val="center"/>
              <w:rPr>
                <w:rFonts w:ascii="Arial" w:hAnsi="Arial" w:cs="Arial"/>
                <w:b/>
                <w:spacing w:val="186"/>
                <w:sz w:val="28"/>
                <w:szCs w:val="28"/>
              </w:rPr>
            </w:pPr>
            <w:bookmarkStart w:id="2" w:name="_Toc468855320"/>
            <w:r w:rsidRPr="00920CF7">
              <w:rPr>
                <w:rFonts w:ascii="Arial" w:hAnsi="Arial" w:cs="Arial"/>
                <w:b/>
                <w:spacing w:val="186"/>
                <w:sz w:val="28"/>
                <w:szCs w:val="28"/>
              </w:rPr>
              <w:lastRenderedPageBreak/>
              <w:t>COD PRACTIC ÎN CONSTRUCŢII</w:t>
            </w:r>
          </w:p>
        </w:tc>
      </w:tr>
      <w:tr w:rsidR="00920CF7" w:rsidRPr="00920CF7" w:rsidTr="001C45B5">
        <w:tc>
          <w:tcPr>
            <w:tcW w:w="9070" w:type="dxa"/>
            <w:tcMar>
              <w:left w:w="0" w:type="dxa"/>
              <w:right w:w="0" w:type="dxa"/>
            </w:tcMar>
          </w:tcPr>
          <w:p w:rsidR="005A1846" w:rsidRDefault="005A1846" w:rsidP="00444D22">
            <w:pPr>
              <w:tabs>
                <w:tab w:val="left" w:pos="851"/>
              </w:tabs>
              <w:spacing w:before="120" w:after="0" w:line="240" w:lineRule="auto"/>
              <w:rPr>
                <w:rFonts w:ascii="Arial" w:hAnsi="Arial" w:cs="Arial"/>
                <w:b/>
                <w:bCs/>
              </w:rPr>
            </w:pPr>
            <w:r w:rsidRPr="005A1846">
              <w:rPr>
                <w:rFonts w:ascii="Arial" w:hAnsi="Arial" w:cs="Arial"/>
                <w:b/>
                <w:bCs/>
              </w:rPr>
              <w:t xml:space="preserve">Clădiri și construcții publice, accesibile pentru persoane cu dizabilități. </w:t>
            </w:r>
          </w:p>
          <w:p w:rsidR="00920CF7" w:rsidRDefault="005A1846" w:rsidP="00920CF7">
            <w:pPr>
              <w:tabs>
                <w:tab w:val="left" w:pos="851"/>
              </w:tabs>
              <w:spacing w:after="0" w:line="240" w:lineRule="auto"/>
              <w:rPr>
                <w:rFonts w:ascii="Arial" w:hAnsi="Arial" w:cs="Arial"/>
                <w:b/>
                <w:bCs/>
                <w:lang w:val="ro-MD"/>
              </w:rPr>
            </w:pPr>
            <w:r w:rsidRPr="005A1846">
              <w:rPr>
                <w:rFonts w:ascii="Arial" w:hAnsi="Arial" w:cs="Arial"/>
                <w:b/>
                <w:bCs/>
              </w:rPr>
              <w:t>Reguli de proiectare</w:t>
            </w:r>
          </w:p>
          <w:p w:rsidR="004627DD" w:rsidRPr="00920CF7" w:rsidRDefault="004627DD" w:rsidP="00920CF7">
            <w:pPr>
              <w:tabs>
                <w:tab w:val="left" w:pos="851"/>
              </w:tabs>
              <w:spacing w:after="0" w:line="240" w:lineRule="auto"/>
              <w:rPr>
                <w:rFonts w:ascii="Arial" w:hAnsi="Arial" w:cs="Arial"/>
                <w:sz w:val="24"/>
                <w:szCs w:val="24"/>
              </w:rPr>
            </w:pPr>
          </w:p>
          <w:p w:rsidR="00AC71E0" w:rsidRPr="005A1846" w:rsidRDefault="005A1846" w:rsidP="004627DD">
            <w:pPr>
              <w:tabs>
                <w:tab w:val="left" w:pos="851"/>
              </w:tabs>
              <w:spacing w:after="0" w:line="240" w:lineRule="auto"/>
              <w:jc w:val="both"/>
              <w:rPr>
                <w:rFonts w:ascii="Arial" w:hAnsi="Arial" w:cs="Arial"/>
                <w:lang w:val="en-US"/>
              </w:rPr>
            </w:pPr>
            <w:r w:rsidRPr="005A1846">
              <w:rPr>
                <w:rFonts w:ascii="Arial" w:hAnsi="Arial" w:cs="Arial"/>
                <w:bCs/>
                <w:lang w:val="ru-RU"/>
              </w:rPr>
              <w:t>Общественные здания и сооружения, доступные маломобильным группам населения. Правила</w:t>
            </w:r>
            <w:r w:rsidRPr="005A1846">
              <w:rPr>
                <w:rFonts w:ascii="Arial" w:hAnsi="Arial" w:cs="Arial"/>
                <w:bCs/>
                <w:lang w:val="en-US"/>
              </w:rPr>
              <w:t xml:space="preserve"> </w:t>
            </w:r>
            <w:r w:rsidRPr="005A1846">
              <w:rPr>
                <w:rFonts w:ascii="Arial" w:hAnsi="Arial" w:cs="Arial"/>
                <w:bCs/>
                <w:lang w:val="ru-RU"/>
              </w:rPr>
              <w:t>проектирования</w:t>
            </w:r>
          </w:p>
          <w:p w:rsidR="00B145CD" w:rsidRPr="005A1846" w:rsidRDefault="00B145CD" w:rsidP="001A0AEE">
            <w:pPr>
              <w:tabs>
                <w:tab w:val="left" w:pos="851"/>
              </w:tabs>
              <w:spacing w:after="0" w:line="240" w:lineRule="auto"/>
              <w:rPr>
                <w:rFonts w:ascii="Arial" w:hAnsi="Arial" w:cs="Arial"/>
                <w:lang w:val="en-US"/>
              </w:rPr>
            </w:pPr>
          </w:p>
          <w:p w:rsidR="00920CF7" w:rsidRPr="005A1846" w:rsidRDefault="005A1846" w:rsidP="00B145CD">
            <w:pPr>
              <w:tabs>
                <w:tab w:val="left" w:pos="851"/>
              </w:tabs>
              <w:spacing w:after="120" w:line="240" w:lineRule="auto"/>
              <w:jc w:val="both"/>
              <w:rPr>
                <w:rFonts w:ascii="Arial" w:hAnsi="Arial" w:cs="Arial"/>
                <w:i/>
                <w:sz w:val="24"/>
                <w:szCs w:val="24"/>
                <w:lang w:val="en-US"/>
              </w:rPr>
            </w:pPr>
            <w:r w:rsidRPr="005A1846">
              <w:rPr>
                <w:rFonts w:ascii="Arial" w:hAnsi="Arial" w:cs="Arial"/>
                <w:bCs/>
                <w:lang w:val="en-US"/>
              </w:rPr>
              <w:t>Public buildings and structures accessible for physically handicapped visitors. Rules of arch</w:t>
            </w:r>
            <w:r w:rsidRPr="005A1846">
              <w:rPr>
                <w:rFonts w:ascii="Arial" w:hAnsi="Arial" w:cs="Arial"/>
                <w:bCs/>
                <w:lang w:val="en-US"/>
              </w:rPr>
              <w:t>i</w:t>
            </w:r>
            <w:r w:rsidRPr="005A1846">
              <w:rPr>
                <w:rFonts w:ascii="Arial" w:hAnsi="Arial" w:cs="Arial"/>
                <w:bCs/>
                <w:lang w:val="en-US"/>
              </w:rPr>
              <w:t>tectural design</w:t>
            </w:r>
          </w:p>
        </w:tc>
      </w:tr>
      <w:tr w:rsidR="00920CF7" w:rsidRPr="00920CF7" w:rsidTr="001C45B5">
        <w:trPr>
          <w:trHeight w:hRule="exact" w:val="284"/>
        </w:trPr>
        <w:tc>
          <w:tcPr>
            <w:tcW w:w="9070" w:type="dxa"/>
            <w:tcMar>
              <w:left w:w="0" w:type="dxa"/>
              <w:right w:w="0" w:type="dxa"/>
            </w:tcMar>
            <w:vAlign w:val="center"/>
          </w:tcPr>
          <w:p w:rsidR="00920CF7" w:rsidRPr="00920CF7" w:rsidRDefault="00956ECE" w:rsidP="00920CF7">
            <w:pPr>
              <w:tabs>
                <w:tab w:val="left" w:pos="851"/>
              </w:tabs>
              <w:spacing w:after="0" w:line="240" w:lineRule="auto"/>
              <w:jc w:val="right"/>
              <w:rPr>
                <w:rFonts w:ascii="Arial" w:hAnsi="Arial" w:cs="Arial"/>
                <w:b/>
                <w:sz w:val="20"/>
                <w:szCs w:val="20"/>
              </w:rPr>
            </w:pPr>
            <w:r>
              <w:rPr>
                <w:rFonts w:ascii="Arial" w:hAnsi="Arial" w:cs="Arial"/>
                <w:b/>
                <w:sz w:val="20"/>
                <w:szCs w:val="20"/>
              </w:rPr>
              <w:t>Data puneri</w:t>
            </w:r>
            <w:r w:rsidR="005A1846">
              <w:rPr>
                <w:rFonts w:ascii="Arial" w:hAnsi="Arial" w:cs="Arial"/>
                <w:b/>
                <w:sz w:val="20"/>
                <w:szCs w:val="20"/>
              </w:rPr>
              <w:t>i în aplicare: 2017</w:t>
            </w:r>
            <w:r>
              <w:rPr>
                <w:rFonts w:ascii="Arial" w:hAnsi="Arial" w:cs="Arial"/>
                <w:b/>
                <w:sz w:val="20"/>
                <w:szCs w:val="20"/>
              </w:rPr>
              <w:t>-0X</w:t>
            </w:r>
            <w:r w:rsidR="00920CF7" w:rsidRPr="00920CF7">
              <w:rPr>
                <w:rFonts w:ascii="Arial" w:hAnsi="Arial" w:cs="Arial"/>
                <w:b/>
                <w:sz w:val="20"/>
                <w:szCs w:val="20"/>
              </w:rPr>
              <w:t>-0</w:t>
            </w:r>
            <w:r>
              <w:rPr>
                <w:rFonts w:ascii="Arial" w:hAnsi="Arial" w:cs="Arial"/>
                <w:b/>
                <w:sz w:val="20"/>
                <w:szCs w:val="20"/>
              </w:rPr>
              <w:t>X</w:t>
            </w:r>
          </w:p>
          <w:p w:rsidR="00920CF7" w:rsidRPr="00920CF7" w:rsidRDefault="00920CF7" w:rsidP="00920CF7">
            <w:pPr>
              <w:tabs>
                <w:tab w:val="left" w:pos="851"/>
              </w:tabs>
              <w:spacing w:after="0" w:line="240" w:lineRule="auto"/>
              <w:jc w:val="right"/>
              <w:rPr>
                <w:rFonts w:ascii="Arial" w:hAnsi="Arial" w:cs="Arial"/>
                <w:b/>
                <w:sz w:val="20"/>
                <w:szCs w:val="20"/>
              </w:rPr>
            </w:pPr>
          </w:p>
          <w:p w:rsidR="00920CF7" w:rsidRPr="00920CF7" w:rsidRDefault="00920CF7" w:rsidP="00920CF7">
            <w:pPr>
              <w:tabs>
                <w:tab w:val="left" w:pos="851"/>
              </w:tabs>
              <w:spacing w:after="0" w:line="240" w:lineRule="auto"/>
              <w:jc w:val="right"/>
              <w:rPr>
                <w:rFonts w:ascii="Arial" w:hAnsi="Arial" w:cs="Arial"/>
                <w:b/>
                <w:sz w:val="20"/>
                <w:szCs w:val="20"/>
              </w:rPr>
            </w:pPr>
          </w:p>
          <w:p w:rsidR="00920CF7" w:rsidRPr="00920CF7" w:rsidRDefault="00920CF7" w:rsidP="00920CF7">
            <w:pPr>
              <w:tabs>
                <w:tab w:val="left" w:pos="851"/>
              </w:tabs>
              <w:spacing w:after="0" w:line="240" w:lineRule="auto"/>
              <w:jc w:val="right"/>
              <w:rPr>
                <w:rFonts w:ascii="Arial" w:hAnsi="Arial" w:cs="Arial"/>
                <w:b/>
                <w:sz w:val="20"/>
                <w:szCs w:val="20"/>
              </w:rPr>
            </w:pPr>
          </w:p>
          <w:p w:rsidR="00920CF7" w:rsidRPr="00920CF7" w:rsidRDefault="00920CF7" w:rsidP="00920CF7">
            <w:pPr>
              <w:tabs>
                <w:tab w:val="left" w:pos="851"/>
              </w:tabs>
              <w:spacing w:after="0" w:line="240" w:lineRule="auto"/>
              <w:jc w:val="right"/>
              <w:rPr>
                <w:rFonts w:ascii="Arial" w:hAnsi="Arial" w:cs="Arial"/>
                <w:b/>
                <w:sz w:val="20"/>
                <w:szCs w:val="20"/>
              </w:rPr>
            </w:pPr>
          </w:p>
        </w:tc>
      </w:tr>
    </w:tbl>
    <w:p w:rsidR="00920CF7" w:rsidRPr="00920CF7" w:rsidRDefault="00920CF7" w:rsidP="00956ECE">
      <w:pPr>
        <w:spacing w:after="0"/>
      </w:pPr>
    </w:p>
    <w:p w:rsidR="00920CF7" w:rsidRPr="00920CF7" w:rsidRDefault="00920CF7" w:rsidP="00B0675A">
      <w:pPr>
        <w:keepNext/>
        <w:numPr>
          <w:ilvl w:val="0"/>
          <w:numId w:val="1"/>
        </w:numPr>
        <w:tabs>
          <w:tab w:val="left" w:pos="540"/>
        </w:tabs>
        <w:spacing w:before="240" w:after="60"/>
        <w:ind w:left="540" w:hanging="540"/>
        <w:jc w:val="both"/>
        <w:outlineLvl w:val="0"/>
        <w:rPr>
          <w:rFonts w:ascii="Arial" w:hAnsi="Arial" w:cs="Arial"/>
          <w:b/>
          <w:bCs/>
          <w:kern w:val="32"/>
          <w:sz w:val="24"/>
          <w:szCs w:val="24"/>
        </w:rPr>
      </w:pPr>
      <w:bookmarkStart w:id="3" w:name="_Toc499685061"/>
      <w:r w:rsidRPr="00920CF7">
        <w:rPr>
          <w:rFonts w:ascii="Arial" w:hAnsi="Arial" w:cs="Arial"/>
          <w:b/>
          <w:bCs/>
          <w:kern w:val="32"/>
          <w:sz w:val="24"/>
          <w:szCs w:val="24"/>
        </w:rPr>
        <w:t>Domeniul de aplicare</w:t>
      </w:r>
      <w:bookmarkEnd w:id="3"/>
    </w:p>
    <w:p w:rsidR="00920CF7" w:rsidRPr="00920CF7" w:rsidRDefault="00920CF7" w:rsidP="001D4706">
      <w:pPr>
        <w:tabs>
          <w:tab w:val="left" w:pos="720"/>
        </w:tabs>
        <w:overflowPunct w:val="0"/>
        <w:autoSpaceDE w:val="0"/>
        <w:autoSpaceDN w:val="0"/>
        <w:adjustRightInd w:val="0"/>
        <w:spacing w:after="0" w:line="271" w:lineRule="auto"/>
        <w:jc w:val="both"/>
        <w:textAlignment w:val="baseline"/>
        <w:rPr>
          <w:rFonts w:ascii="Arial" w:hAnsi="Arial" w:cs="Arial"/>
          <w:sz w:val="20"/>
          <w:szCs w:val="20"/>
          <w:lang w:eastAsia="ru-RU"/>
        </w:rPr>
      </w:pPr>
    </w:p>
    <w:p w:rsidR="00951A39" w:rsidRDefault="00920CF7"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920CF7">
        <w:rPr>
          <w:rFonts w:ascii="Arial" w:hAnsi="Arial" w:cs="Arial"/>
          <w:b/>
          <w:sz w:val="20"/>
          <w:szCs w:val="20"/>
          <w:lang w:eastAsia="ru-RU"/>
        </w:rPr>
        <w:t>1.1</w:t>
      </w:r>
      <w:r w:rsidR="001D4706">
        <w:rPr>
          <w:rFonts w:ascii="Arial" w:hAnsi="Arial" w:cs="Arial"/>
          <w:sz w:val="20"/>
          <w:szCs w:val="20"/>
          <w:lang w:eastAsia="ru-RU"/>
        </w:rPr>
        <w:tab/>
      </w:r>
      <w:r w:rsidR="00765BF4">
        <w:rPr>
          <w:rFonts w:ascii="Arial" w:hAnsi="Arial" w:cs="Arial"/>
          <w:sz w:val="20"/>
          <w:szCs w:val="20"/>
          <w:lang w:eastAsia="ru-RU"/>
        </w:rPr>
        <w:t xml:space="preserve">Prezentul </w:t>
      </w:r>
      <w:r w:rsidR="00951A39">
        <w:rPr>
          <w:rFonts w:ascii="Arial" w:hAnsi="Arial" w:cs="Arial"/>
          <w:sz w:val="20"/>
          <w:szCs w:val="20"/>
          <w:lang w:eastAsia="ru-RU"/>
        </w:rPr>
        <w:t xml:space="preserve">Cod Practic </w:t>
      </w:r>
      <w:r w:rsidR="00951A39" w:rsidRPr="00951A39">
        <w:rPr>
          <w:rFonts w:ascii="Arial" w:hAnsi="Arial" w:cs="Arial"/>
          <w:sz w:val="20"/>
          <w:szCs w:val="20"/>
          <w:lang w:eastAsia="ru-RU"/>
        </w:rPr>
        <w:t xml:space="preserve">se aplică </w:t>
      </w:r>
      <w:r w:rsidR="00FF4001">
        <w:rPr>
          <w:rFonts w:ascii="Arial" w:hAnsi="Arial" w:cs="Arial"/>
          <w:sz w:val="20"/>
          <w:szCs w:val="20"/>
          <w:lang w:eastAsia="ru-RU"/>
        </w:rPr>
        <w:t>la proiectarea</w:t>
      </w:r>
      <w:r w:rsidR="00951A39" w:rsidRPr="00951A39">
        <w:rPr>
          <w:rFonts w:ascii="Arial" w:hAnsi="Arial" w:cs="Arial"/>
          <w:sz w:val="20"/>
          <w:szCs w:val="20"/>
          <w:lang w:eastAsia="ru-RU"/>
        </w:rPr>
        <w:t xml:space="preserve"> clădirilor </w:t>
      </w:r>
      <w:r w:rsidR="00FF4001">
        <w:rPr>
          <w:rFonts w:ascii="Arial" w:hAnsi="Arial" w:cs="Arial"/>
          <w:sz w:val="20"/>
          <w:szCs w:val="20"/>
          <w:lang w:eastAsia="ru-RU"/>
        </w:rPr>
        <w:t xml:space="preserve">publice </w:t>
      </w:r>
      <w:r w:rsidR="00951A39" w:rsidRPr="00951A39">
        <w:rPr>
          <w:rFonts w:ascii="Arial" w:hAnsi="Arial" w:cs="Arial"/>
          <w:sz w:val="20"/>
          <w:szCs w:val="20"/>
          <w:lang w:eastAsia="ru-RU"/>
        </w:rPr>
        <w:t xml:space="preserve">și </w:t>
      </w:r>
      <w:r w:rsidR="00FF4001">
        <w:rPr>
          <w:rFonts w:ascii="Arial" w:hAnsi="Arial" w:cs="Arial"/>
          <w:sz w:val="20"/>
          <w:szCs w:val="20"/>
          <w:lang w:eastAsia="ru-RU"/>
        </w:rPr>
        <w:t>construcțiilor,</w:t>
      </w:r>
      <w:r w:rsidR="00501FC0">
        <w:rPr>
          <w:rFonts w:ascii="Arial" w:hAnsi="Arial" w:cs="Arial"/>
          <w:sz w:val="20"/>
          <w:szCs w:val="20"/>
          <w:lang w:eastAsia="ru-RU"/>
        </w:rPr>
        <w:t xml:space="preserve"> c</w:t>
      </w:r>
      <w:r w:rsidR="00951A39" w:rsidRPr="00951A39">
        <w:rPr>
          <w:rFonts w:ascii="Arial" w:hAnsi="Arial" w:cs="Arial"/>
          <w:sz w:val="20"/>
          <w:szCs w:val="20"/>
          <w:lang w:eastAsia="ru-RU"/>
        </w:rPr>
        <w:t xml:space="preserve">e îndeplinesc funcții de serviciu public și sunt accesibile </w:t>
      </w:r>
      <w:r w:rsidR="00501FC0">
        <w:rPr>
          <w:rFonts w:ascii="Arial" w:hAnsi="Arial" w:cs="Arial"/>
          <w:sz w:val="20"/>
          <w:szCs w:val="20"/>
          <w:lang w:eastAsia="ru-RU"/>
        </w:rPr>
        <w:t>grupurilor de persoane</w:t>
      </w:r>
      <w:r w:rsidR="00FF4001">
        <w:rPr>
          <w:rFonts w:ascii="Arial" w:hAnsi="Arial" w:cs="Arial"/>
          <w:sz w:val="20"/>
          <w:szCs w:val="20"/>
          <w:lang w:eastAsia="ru-RU"/>
        </w:rPr>
        <w:t xml:space="preserve"> cu mobilitate redusă</w:t>
      </w:r>
      <w:r w:rsidR="00951A39" w:rsidRPr="00951A39">
        <w:rPr>
          <w:rFonts w:ascii="Arial" w:hAnsi="Arial" w:cs="Arial"/>
          <w:sz w:val="20"/>
          <w:szCs w:val="20"/>
          <w:lang w:eastAsia="ru-RU"/>
        </w:rPr>
        <w:t xml:space="preserve"> </w:t>
      </w:r>
      <w:r w:rsidR="00501FC0">
        <w:rPr>
          <w:rFonts w:ascii="Arial" w:hAnsi="Arial" w:cs="Arial"/>
          <w:sz w:val="20"/>
          <w:szCs w:val="20"/>
          <w:lang w:eastAsia="ru-RU"/>
        </w:rPr>
        <w:t>(în                   continuare - PMR).</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5A1846" w:rsidRPr="00501FC0"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01FC0">
        <w:rPr>
          <w:rFonts w:ascii="Arial" w:hAnsi="Arial" w:cs="Arial"/>
          <w:b/>
          <w:sz w:val="20"/>
          <w:szCs w:val="20"/>
          <w:lang w:val="en-US" w:eastAsia="ru-RU"/>
        </w:rPr>
        <w:t>1.2</w:t>
      </w:r>
      <w:r w:rsidRPr="00501FC0">
        <w:rPr>
          <w:rFonts w:ascii="Arial" w:hAnsi="Arial" w:cs="Arial"/>
          <w:sz w:val="20"/>
          <w:szCs w:val="20"/>
          <w:lang w:val="en-US" w:eastAsia="ru-RU"/>
        </w:rPr>
        <w:tab/>
      </w:r>
      <w:r w:rsidR="00501FC0">
        <w:rPr>
          <w:rFonts w:ascii="Arial" w:hAnsi="Arial" w:cs="Arial"/>
          <w:sz w:val="20"/>
          <w:szCs w:val="20"/>
          <w:lang w:eastAsia="ru-RU"/>
        </w:rPr>
        <w:t>Prezentul Cod Practic se aplică la proiectarea și reconstrucția clădirilor instituțiilor de diferite forme de proprietate și diferite forme juridice de organizare.</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val="en-US" w:eastAsia="ru-RU"/>
        </w:rPr>
      </w:pPr>
      <w:r w:rsidRPr="00501FC0">
        <w:rPr>
          <w:rFonts w:ascii="Arial" w:hAnsi="Arial" w:cs="Arial"/>
          <w:b/>
          <w:sz w:val="20"/>
          <w:szCs w:val="20"/>
          <w:lang w:val="en-US" w:eastAsia="ru-RU"/>
        </w:rPr>
        <w:t>1.3</w:t>
      </w:r>
      <w:r w:rsidRPr="00501FC0">
        <w:rPr>
          <w:rFonts w:ascii="Arial" w:hAnsi="Arial" w:cs="Arial"/>
          <w:sz w:val="20"/>
          <w:szCs w:val="20"/>
          <w:lang w:val="en-US" w:eastAsia="ru-RU"/>
        </w:rPr>
        <w:tab/>
      </w:r>
      <w:r w:rsidR="00501FC0" w:rsidRPr="00501FC0">
        <w:rPr>
          <w:rFonts w:ascii="Arial" w:hAnsi="Arial" w:cs="Arial"/>
          <w:sz w:val="20"/>
          <w:szCs w:val="20"/>
          <w:lang w:val="en-US" w:eastAsia="ru-RU"/>
        </w:rPr>
        <w:t xml:space="preserve">Prezentul Cod Practic nu se aplică părților clădirilor publice, construcțiilor și sectoarelor, în care nu sunt prevăzute accesul vizitatorilor. </w:t>
      </w:r>
      <w:r w:rsidR="00501FC0">
        <w:rPr>
          <w:rFonts w:ascii="Arial" w:hAnsi="Arial" w:cs="Arial"/>
          <w:sz w:val="20"/>
          <w:szCs w:val="20"/>
          <w:lang w:val="en-US" w:eastAsia="ru-RU"/>
        </w:rPr>
        <w:t>Dacă în aceste zone sunt prevăzute locuri de muncă pentru persoanele cu dizabilități, atunci acestea trebuie proiectate în conformitate cu CP C 01.12, dar în lipsa acestora – conform sarcinii de proiectare</w:t>
      </w:r>
      <w:r w:rsidR="00D90352">
        <w:rPr>
          <w:rFonts w:ascii="Arial" w:hAnsi="Arial" w:cs="Arial"/>
          <w:sz w:val="20"/>
          <w:szCs w:val="20"/>
          <w:lang w:val="en-US" w:eastAsia="ru-RU"/>
        </w:rPr>
        <w:t>.</w:t>
      </w:r>
    </w:p>
    <w:p w:rsidR="00501FC0" w:rsidRPr="00501FC0" w:rsidRDefault="00501FC0"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val="en-US" w:eastAsia="ru-RU"/>
        </w:rPr>
      </w:pPr>
    </w:p>
    <w:p w:rsidR="00DF4068"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val="en-US" w:eastAsia="ru-RU"/>
        </w:rPr>
      </w:pPr>
      <w:r w:rsidRPr="00DF4068">
        <w:rPr>
          <w:rFonts w:ascii="Arial" w:hAnsi="Arial" w:cs="Arial"/>
          <w:b/>
          <w:sz w:val="20"/>
          <w:szCs w:val="20"/>
          <w:lang w:val="en-US" w:eastAsia="ru-RU"/>
        </w:rPr>
        <w:t>1.4</w:t>
      </w:r>
      <w:r w:rsidRPr="00DF4068">
        <w:rPr>
          <w:rFonts w:ascii="Arial" w:hAnsi="Arial" w:cs="Arial"/>
          <w:sz w:val="20"/>
          <w:szCs w:val="20"/>
          <w:lang w:val="en-US" w:eastAsia="ru-RU"/>
        </w:rPr>
        <w:tab/>
      </w:r>
      <w:r w:rsidR="00D90352">
        <w:rPr>
          <w:rFonts w:ascii="Arial" w:hAnsi="Arial" w:cs="Arial"/>
          <w:sz w:val="20"/>
          <w:szCs w:val="20"/>
          <w:lang w:eastAsia="ru-RU"/>
        </w:rPr>
        <w:t xml:space="preserve">Prezentul </w:t>
      </w:r>
      <w:r w:rsidR="00DF4068">
        <w:rPr>
          <w:rFonts w:ascii="Arial" w:hAnsi="Arial" w:cs="Arial"/>
          <w:sz w:val="20"/>
          <w:szCs w:val="20"/>
          <w:lang w:eastAsia="ru-RU"/>
        </w:rPr>
        <w:t xml:space="preserve">Cod Practic este destinat pentru crearea mediului arhitectural deplin, care să asigure nivelul necesar de accesibilitate a clădirilor publice, în dezvoltarea </w:t>
      </w:r>
      <w:r w:rsidRPr="005A1846">
        <w:rPr>
          <w:rFonts w:ascii="Arial" w:hAnsi="Arial" w:cs="Arial"/>
          <w:sz w:val="20"/>
          <w:szCs w:val="20"/>
          <w:lang w:eastAsia="ru-RU"/>
        </w:rPr>
        <w:t>NCM C.01.06</w:t>
      </w:r>
      <w:r w:rsidRPr="00DF4068">
        <w:rPr>
          <w:rFonts w:ascii="Arial" w:hAnsi="Arial" w:cs="Arial"/>
          <w:sz w:val="20"/>
          <w:szCs w:val="20"/>
          <w:lang w:val="en-US" w:eastAsia="ru-RU"/>
        </w:rPr>
        <w:t xml:space="preserve">, </w:t>
      </w:r>
      <w:r w:rsidR="00DF4068" w:rsidRPr="00DF4068">
        <w:rPr>
          <w:rFonts w:ascii="Arial" w:hAnsi="Arial" w:cs="Arial"/>
          <w:sz w:val="20"/>
          <w:szCs w:val="20"/>
          <w:lang w:val="en-US" w:eastAsia="ru-RU"/>
        </w:rPr>
        <w:t>care constituie sistem</w:t>
      </w:r>
      <w:r w:rsidR="00F160AD">
        <w:rPr>
          <w:rFonts w:ascii="Arial" w:hAnsi="Arial" w:cs="Arial"/>
          <w:sz w:val="20"/>
          <w:szCs w:val="20"/>
          <w:lang w:val="en-US" w:eastAsia="ru-RU"/>
        </w:rPr>
        <w:t>ul</w:t>
      </w:r>
      <w:r w:rsidR="00DF4068" w:rsidRPr="00DF4068">
        <w:rPr>
          <w:rFonts w:ascii="Arial" w:hAnsi="Arial" w:cs="Arial"/>
          <w:sz w:val="20"/>
          <w:szCs w:val="20"/>
          <w:lang w:val="en-US" w:eastAsia="ru-RU"/>
        </w:rPr>
        <w:t xml:space="preserve"> </w:t>
      </w:r>
      <w:r w:rsidR="00F160AD">
        <w:rPr>
          <w:rFonts w:ascii="Arial" w:hAnsi="Arial" w:cs="Arial"/>
          <w:sz w:val="20"/>
          <w:szCs w:val="20"/>
          <w:lang w:val="en-US" w:eastAsia="ru-RU"/>
        </w:rPr>
        <w:t>instituțiilor de prestare a</w:t>
      </w:r>
      <w:r w:rsidR="00DF4068" w:rsidRPr="00DF4068">
        <w:rPr>
          <w:rFonts w:ascii="Arial" w:hAnsi="Arial" w:cs="Arial"/>
          <w:sz w:val="20"/>
          <w:szCs w:val="20"/>
          <w:lang w:val="en-US" w:eastAsia="ru-RU"/>
        </w:rPr>
        <w:t xml:space="preserve"> servicii</w:t>
      </w:r>
      <w:r w:rsidR="00F160AD">
        <w:rPr>
          <w:rFonts w:ascii="Arial" w:hAnsi="Arial" w:cs="Arial"/>
          <w:sz w:val="20"/>
          <w:szCs w:val="20"/>
          <w:lang w:val="en-US" w:eastAsia="ru-RU"/>
        </w:rPr>
        <w:t>lor</w:t>
      </w:r>
      <w:r w:rsidR="00DF4068" w:rsidRPr="00DF4068">
        <w:rPr>
          <w:rFonts w:ascii="Arial" w:hAnsi="Arial" w:cs="Arial"/>
          <w:sz w:val="20"/>
          <w:szCs w:val="20"/>
          <w:lang w:val="en-US" w:eastAsia="ru-RU"/>
        </w:rPr>
        <w:t xml:space="preserve"> pentru toate categoriile de populație, care </w:t>
      </w:r>
      <w:r w:rsidR="00E84731">
        <w:rPr>
          <w:rFonts w:ascii="Arial" w:hAnsi="Arial" w:cs="Arial"/>
          <w:sz w:val="20"/>
          <w:szCs w:val="20"/>
          <w:lang w:val="en-US" w:eastAsia="ru-RU"/>
        </w:rPr>
        <w:t>facil utilizează</w:t>
      </w:r>
      <w:r w:rsidR="00DF4068" w:rsidRPr="00DF4068">
        <w:rPr>
          <w:rFonts w:ascii="Arial" w:hAnsi="Arial" w:cs="Arial"/>
          <w:sz w:val="20"/>
          <w:szCs w:val="20"/>
          <w:lang w:val="en-US" w:eastAsia="ru-RU"/>
        </w:rPr>
        <w:t xml:space="preserve"> </w:t>
      </w:r>
      <w:r w:rsidR="00E84731">
        <w:rPr>
          <w:rFonts w:ascii="Arial" w:hAnsi="Arial" w:cs="Arial"/>
          <w:sz w:val="20"/>
          <w:szCs w:val="20"/>
          <w:lang w:val="en-US" w:eastAsia="ru-RU"/>
        </w:rPr>
        <w:t>serviciile</w:t>
      </w:r>
      <w:r w:rsidR="00DF4068" w:rsidRPr="00DF4068">
        <w:rPr>
          <w:rFonts w:ascii="Arial" w:hAnsi="Arial" w:cs="Arial"/>
          <w:sz w:val="20"/>
          <w:szCs w:val="20"/>
          <w:lang w:val="en-US" w:eastAsia="ru-RU"/>
        </w:rPr>
        <w:t xml:space="preserve"> </w:t>
      </w:r>
      <w:r w:rsidR="00E84731">
        <w:rPr>
          <w:rFonts w:ascii="Arial" w:hAnsi="Arial" w:cs="Arial"/>
          <w:sz w:val="20"/>
          <w:szCs w:val="20"/>
          <w:lang w:val="en-US" w:eastAsia="ru-RU"/>
        </w:rPr>
        <w:t>prestate</w:t>
      </w:r>
      <w:r w:rsidR="00DF4068" w:rsidRPr="00DF4068">
        <w:rPr>
          <w:rFonts w:ascii="Arial" w:hAnsi="Arial" w:cs="Arial"/>
          <w:sz w:val="20"/>
          <w:szCs w:val="20"/>
          <w:lang w:val="en-US" w:eastAsia="ru-RU"/>
        </w:rPr>
        <w:t xml:space="preserve">. </w:t>
      </w:r>
      <w:r w:rsidR="00E84731">
        <w:rPr>
          <w:rFonts w:ascii="Arial" w:hAnsi="Arial" w:cs="Arial"/>
          <w:sz w:val="20"/>
          <w:szCs w:val="20"/>
          <w:lang w:val="en-US" w:eastAsia="ru-RU"/>
        </w:rPr>
        <w:t>Prezentul Cod Practic</w:t>
      </w:r>
      <w:r w:rsidR="00DF4068" w:rsidRPr="00DF4068">
        <w:rPr>
          <w:rFonts w:ascii="Arial" w:hAnsi="Arial" w:cs="Arial"/>
          <w:sz w:val="20"/>
          <w:szCs w:val="20"/>
          <w:lang w:val="en-US" w:eastAsia="ru-RU"/>
        </w:rPr>
        <w:t xml:space="preserve"> se aplică tuturor elementelor clădirilor și </w:t>
      </w:r>
      <w:r w:rsidR="000D0924">
        <w:rPr>
          <w:rFonts w:ascii="Arial" w:hAnsi="Arial" w:cs="Arial"/>
          <w:sz w:val="20"/>
          <w:szCs w:val="20"/>
          <w:lang w:val="en-US" w:eastAsia="ru-RU"/>
        </w:rPr>
        <w:t>construcțiilor</w:t>
      </w:r>
      <w:r w:rsidR="00DF4068" w:rsidRPr="00DF4068">
        <w:rPr>
          <w:rFonts w:ascii="Arial" w:hAnsi="Arial" w:cs="Arial"/>
          <w:sz w:val="20"/>
          <w:szCs w:val="20"/>
          <w:lang w:val="en-US" w:eastAsia="ru-RU"/>
        </w:rPr>
        <w:t xml:space="preserve"> publice sau părților acestora (denumite în continuare </w:t>
      </w:r>
      <w:r w:rsidR="000D0924">
        <w:rPr>
          <w:rFonts w:ascii="Arial" w:hAnsi="Arial" w:cs="Arial"/>
          <w:sz w:val="20"/>
          <w:szCs w:val="20"/>
          <w:lang w:val="en-US" w:eastAsia="ru-RU"/>
        </w:rPr>
        <w:t xml:space="preserve">- </w:t>
      </w:r>
      <w:r w:rsidR="00DF4068" w:rsidRPr="00DF4068">
        <w:rPr>
          <w:rFonts w:ascii="Arial" w:hAnsi="Arial" w:cs="Arial"/>
          <w:sz w:val="20"/>
          <w:szCs w:val="20"/>
          <w:lang w:val="en-US" w:eastAsia="ru-RU"/>
        </w:rPr>
        <w:t xml:space="preserve">clădiri), precum și </w:t>
      </w:r>
      <w:r w:rsidR="002D2F2F">
        <w:rPr>
          <w:rFonts w:ascii="Arial" w:hAnsi="Arial" w:cs="Arial"/>
          <w:sz w:val="20"/>
          <w:szCs w:val="20"/>
          <w:lang w:val="en-US" w:eastAsia="ru-RU"/>
        </w:rPr>
        <w:t xml:space="preserve">terenurilor </w:t>
      </w:r>
      <w:r w:rsidR="00DF4068" w:rsidRPr="00DF4068">
        <w:rPr>
          <w:rFonts w:ascii="Arial" w:hAnsi="Arial" w:cs="Arial"/>
          <w:sz w:val="20"/>
          <w:szCs w:val="20"/>
          <w:lang w:val="en-US" w:eastAsia="ru-RU"/>
        </w:rPr>
        <w:t>clădirilor publice accesibile vizitatorilor.</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2D2F2F" w:rsidRPr="002D2F2F" w:rsidRDefault="002D2F2F"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val="en-US" w:eastAsia="ru-RU"/>
        </w:rPr>
      </w:pPr>
      <w:r w:rsidRPr="002D2F2F">
        <w:rPr>
          <w:rFonts w:ascii="Arial" w:hAnsi="Arial" w:cs="Arial"/>
          <w:sz w:val="20"/>
          <w:szCs w:val="20"/>
          <w:lang w:val="en-US" w:eastAsia="ru-RU"/>
        </w:rPr>
        <w:t xml:space="preserve">Soluțiile arhitecturale ale clădirilor și </w:t>
      </w:r>
      <w:r>
        <w:rPr>
          <w:rFonts w:ascii="Arial" w:hAnsi="Arial" w:cs="Arial"/>
          <w:sz w:val="20"/>
          <w:szCs w:val="20"/>
          <w:lang w:val="en-US" w:eastAsia="ru-RU"/>
        </w:rPr>
        <w:t>construcțiilor</w:t>
      </w:r>
      <w:r w:rsidRPr="002D2F2F">
        <w:rPr>
          <w:rFonts w:ascii="Arial" w:hAnsi="Arial" w:cs="Arial"/>
          <w:sz w:val="20"/>
          <w:szCs w:val="20"/>
          <w:lang w:val="en-US" w:eastAsia="ru-RU"/>
        </w:rPr>
        <w:t xml:space="preserve"> </w:t>
      </w:r>
      <w:r>
        <w:rPr>
          <w:rFonts w:ascii="Arial" w:hAnsi="Arial" w:cs="Arial"/>
          <w:sz w:val="20"/>
          <w:szCs w:val="20"/>
          <w:lang w:val="en-US" w:eastAsia="ru-RU"/>
        </w:rPr>
        <w:t xml:space="preserve">publice </w:t>
      </w:r>
      <w:r w:rsidRPr="002D2F2F">
        <w:rPr>
          <w:rFonts w:ascii="Arial" w:hAnsi="Arial" w:cs="Arial"/>
          <w:sz w:val="20"/>
          <w:szCs w:val="20"/>
          <w:lang w:val="en-US" w:eastAsia="ru-RU"/>
        </w:rPr>
        <w:t>trebui</w:t>
      </w:r>
      <w:r>
        <w:rPr>
          <w:rFonts w:ascii="Arial" w:hAnsi="Arial" w:cs="Arial"/>
          <w:sz w:val="20"/>
          <w:szCs w:val="20"/>
          <w:lang w:val="en-US" w:eastAsia="ru-RU"/>
        </w:rPr>
        <w:t>e</w:t>
      </w:r>
      <w:r w:rsidRPr="002D2F2F">
        <w:rPr>
          <w:rFonts w:ascii="Arial" w:hAnsi="Arial" w:cs="Arial"/>
          <w:sz w:val="20"/>
          <w:szCs w:val="20"/>
          <w:lang w:val="en-US" w:eastAsia="ru-RU"/>
        </w:rPr>
        <w:t xml:space="preserve"> orientate </w:t>
      </w:r>
      <w:r w:rsidR="006B50AD">
        <w:rPr>
          <w:rFonts w:ascii="Arial" w:hAnsi="Arial" w:cs="Arial"/>
          <w:sz w:val="20"/>
          <w:szCs w:val="20"/>
          <w:lang w:val="en-US" w:eastAsia="ru-RU"/>
        </w:rPr>
        <w:t>concomitent spre</w:t>
      </w:r>
      <w:r w:rsidRPr="002D2F2F">
        <w:rPr>
          <w:rFonts w:ascii="Arial" w:hAnsi="Arial" w:cs="Arial"/>
          <w:sz w:val="20"/>
          <w:szCs w:val="20"/>
          <w:lang w:val="en-US" w:eastAsia="ru-RU"/>
        </w:rPr>
        <w:t xml:space="preserve"> compensa</w:t>
      </w:r>
      <w:r w:rsidR="00791849">
        <w:rPr>
          <w:rFonts w:ascii="Arial" w:hAnsi="Arial" w:cs="Arial"/>
          <w:sz w:val="20"/>
          <w:szCs w:val="20"/>
          <w:lang w:val="en-US" w:eastAsia="ru-RU"/>
        </w:rPr>
        <w:t>rea</w:t>
      </w:r>
      <w:r w:rsidRPr="002D2F2F">
        <w:rPr>
          <w:rFonts w:ascii="Arial" w:hAnsi="Arial" w:cs="Arial"/>
          <w:sz w:val="20"/>
          <w:szCs w:val="20"/>
          <w:lang w:val="en-US" w:eastAsia="ru-RU"/>
        </w:rPr>
        <w:t xml:space="preserve"> </w:t>
      </w:r>
      <w:r w:rsidR="00791849">
        <w:rPr>
          <w:rFonts w:ascii="Arial" w:hAnsi="Arial" w:cs="Arial"/>
          <w:sz w:val="20"/>
          <w:szCs w:val="20"/>
          <w:lang w:val="en-US" w:eastAsia="ru-RU"/>
        </w:rPr>
        <w:t>tulburărilor de sănătate</w:t>
      </w:r>
      <w:r w:rsidRPr="002D2F2F">
        <w:rPr>
          <w:rFonts w:ascii="Arial" w:hAnsi="Arial" w:cs="Arial"/>
          <w:sz w:val="20"/>
          <w:szCs w:val="20"/>
          <w:lang w:val="en-US" w:eastAsia="ru-RU"/>
        </w:rPr>
        <w:t xml:space="preserve"> în domeniul </w:t>
      </w:r>
      <w:r w:rsidR="006B50AD">
        <w:rPr>
          <w:rFonts w:ascii="Arial" w:hAnsi="Arial" w:cs="Arial"/>
          <w:sz w:val="20"/>
          <w:szCs w:val="20"/>
          <w:lang w:val="en-US" w:eastAsia="ru-RU"/>
        </w:rPr>
        <w:t>aparatului locomotor</w:t>
      </w:r>
      <w:r w:rsidRPr="002D2F2F">
        <w:rPr>
          <w:rFonts w:ascii="Arial" w:hAnsi="Arial" w:cs="Arial"/>
          <w:sz w:val="20"/>
          <w:szCs w:val="20"/>
          <w:lang w:val="en-US" w:eastAsia="ru-RU"/>
        </w:rPr>
        <w:t xml:space="preserve">, auzului, </w:t>
      </w:r>
      <w:r w:rsidR="006B50AD">
        <w:rPr>
          <w:rFonts w:ascii="Arial" w:hAnsi="Arial" w:cs="Arial"/>
          <w:sz w:val="20"/>
          <w:szCs w:val="20"/>
          <w:lang w:val="en-US" w:eastAsia="ru-RU"/>
        </w:rPr>
        <w:t>vederii</w:t>
      </w:r>
      <w:r w:rsidRPr="002D2F2F">
        <w:rPr>
          <w:rFonts w:ascii="Arial" w:hAnsi="Arial" w:cs="Arial"/>
          <w:sz w:val="20"/>
          <w:szCs w:val="20"/>
          <w:lang w:val="en-US" w:eastAsia="ru-RU"/>
        </w:rPr>
        <w:t>, sistemului cardiovascular, psihicului.</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6B50AD" w:rsidRDefault="006B50AD"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Pr>
          <w:rFonts w:ascii="Arial" w:hAnsi="Arial" w:cs="Arial"/>
          <w:sz w:val="20"/>
          <w:szCs w:val="20"/>
          <w:lang w:eastAsia="ru-RU"/>
        </w:rPr>
        <w:t xml:space="preserve">Principalele decizii </w:t>
      </w:r>
      <w:r w:rsidR="00FB7157">
        <w:rPr>
          <w:rFonts w:ascii="Arial" w:hAnsi="Arial" w:cs="Arial"/>
          <w:sz w:val="20"/>
          <w:szCs w:val="20"/>
          <w:lang w:eastAsia="ru-RU"/>
        </w:rPr>
        <w:t>în componența amenajării</w:t>
      </w:r>
      <w:r>
        <w:rPr>
          <w:rFonts w:ascii="Arial" w:hAnsi="Arial" w:cs="Arial"/>
          <w:sz w:val="20"/>
          <w:szCs w:val="20"/>
          <w:lang w:eastAsia="ru-RU"/>
        </w:rPr>
        <w:t xml:space="preserve"> clădirilor publice din punct de vedere informațional și </w:t>
      </w:r>
      <w:r w:rsidR="00FB7157">
        <w:rPr>
          <w:rFonts w:ascii="Arial" w:hAnsi="Arial" w:cs="Arial"/>
          <w:sz w:val="20"/>
          <w:szCs w:val="20"/>
          <w:lang w:eastAsia="ru-RU"/>
        </w:rPr>
        <w:t>al ingineriei</w:t>
      </w:r>
      <w:r w:rsidRPr="006B50AD">
        <w:rPr>
          <w:rFonts w:ascii="Arial" w:hAnsi="Arial" w:cs="Arial"/>
          <w:sz w:val="20"/>
          <w:szCs w:val="20"/>
          <w:lang w:eastAsia="ru-RU"/>
        </w:rPr>
        <w:t xml:space="preserve">, instalarea și </w:t>
      </w:r>
      <w:r>
        <w:rPr>
          <w:rFonts w:ascii="Arial" w:hAnsi="Arial" w:cs="Arial"/>
          <w:sz w:val="20"/>
          <w:szCs w:val="20"/>
          <w:lang w:eastAsia="ru-RU"/>
        </w:rPr>
        <w:t>am</w:t>
      </w:r>
      <w:r w:rsidRPr="006B50AD">
        <w:rPr>
          <w:rFonts w:ascii="Arial" w:hAnsi="Arial" w:cs="Arial"/>
          <w:sz w:val="20"/>
          <w:szCs w:val="20"/>
          <w:lang w:eastAsia="ru-RU"/>
        </w:rPr>
        <w:t xml:space="preserve">plasarea </w:t>
      </w:r>
      <w:r>
        <w:rPr>
          <w:rFonts w:ascii="Arial" w:hAnsi="Arial" w:cs="Arial"/>
          <w:sz w:val="20"/>
          <w:szCs w:val="20"/>
          <w:lang w:eastAsia="ru-RU"/>
        </w:rPr>
        <w:t xml:space="preserve">utilajului specializat, </w:t>
      </w:r>
      <w:r w:rsidRPr="006B50AD">
        <w:rPr>
          <w:rFonts w:ascii="Arial" w:hAnsi="Arial" w:cs="Arial"/>
          <w:sz w:val="20"/>
          <w:szCs w:val="20"/>
          <w:lang w:eastAsia="ru-RU"/>
        </w:rPr>
        <w:t>trebui</w:t>
      </w:r>
      <w:r>
        <w:rPr>
          <w:rFonts w:ascii="Arial" w:hAnsi="Arial" w:cs="Arial"/>
          <w:sz w:val="20"/>
          <w:szCs w:val="20"/>
          <w:lang w:eastAsia="ru-RU"/>
        </w:rPr>
        <w:t>e</w:t>
      </w:r>
      <w:r w:rsidRPr="006B50AD">
        <w:rPr>
          <w:rFonts w:ascii="Arial" w:hAnsi="Arial" w:cs="Arial"/>
          <w:sz w:val="20"/>
          <w:szCs w:val="20"/>
          <w:lang w:eastAsia="ru-RU"/>
        </w:rPr>
        <w:t xml:space="preserve"> să se concentreze </w:t>
      </w:r>
      <w:r>
        <w:rPr>
          <w:rFonts w:ascii="Arial" w:hAnsi="Arial" w:cs="Arial"/>
          <w:sz w:val="20"/>
          <w:szCs w:val="20"/>
          <w:lang w:eastAsia="ru-RU"/>
        </w:rPr>
        <w:t>spre compensarea</w:t>
      </w:r>
      <w:r w:rsidRPr="006B50AD">
        <w:rPr>
          <w:rFonts w:ascii="Arial" w:hAnsi="Arial" w:cs="Arial"/>
          <w:sz w:val="20"/>
          <w:szCs w:val="20"/>
          <w:lang w:eastAsia="ru-RU"/>
        </w:rPr>
        <w:t xml:space="preserve"> </w:t>
      </w:r>
      <w:r>
        <w:rPr>
          <w:rFonts w:ascii="Arial" w:hAnsi="Arial" w:cs="Arial"/>
          <w:sz w:val="20"/>
          <w:szCs w:val="20"/>
          <w:lang w:eastAsia="ru-RU"/>
        </w:rPr>
        <w:t>tulburărilor concrete</w:t>
      </w:r>
      <w:r w:rsidRPr="006B50AD">
        <w:rPr>
          <w:rFonts w:ascii="Arial" w:hAnsi="Arial" w:cs="Arial"/>
          <w:sz w:val="20"/>
          <w:szCs w:val="20"/>
          <w:lang w:eastAsia="ru-RU"/>
        </w:rPr>
        <w:t xml:space="preserve"> de sănătate</w:t>
      </w:r>
      <w:r w:rsidR="00FB7157">
        <w:rPr>
          <w:rFonts w:ascii="Arial" w:hAnsi="Arial" w:cs="Arial"/>
          <w:sz w:val="20"/>
          <w:szCs w:val="20"/>
          <w:lang w:eastAsia="ru-RU"/>
        </w:rPr>
        <w:t>,</w:t>
      </w:r>
      <w:r w:rsidRPr="006B50AD">
        <w:rPr>
          <w:rFonts w:ascii="Arial" w:hAnsi="Arial" w:cs="Arial"/>
          <w:sz w:val="20"/>
          <w:szCs w:val="20"/>
          <w:lang w:eastAsia="ru-RU"/>
        </w:rPr>
        <w:t xml:space="preserve"> specifice </w:t>
      </w:r>
      <w:r w:rsidR="00FB7157">
        <w:rPr>
          <w:rFonts w:ascii="Arial" w:hAnsi="Arial" w:cs="Arial"/>
          <w:sz w:val="20"/>
          <w:szCs w:val="20"/>
          <w:lang w:eastAsia="ru-RU"/>
        </w:rPr>
        <w:t>diferitor</w:t>
      </w:r>
      <w:r w:rsidRPr="006B50AD">
        <w:rPr>
          <w:rFonts w:ascii="Arial" w:hAnsi="Arial" w:cs="Arial"/>
          <w:sz w:val="20"/>
          <w:szCs w:val="20"/>
          <w:lang w:eastAsia="ru-RU"/>
        </w:rPr>
        <w:t xml:space="preserve"> grupuri de </w:t>
      </w:r>
      <w:r w:rsidR="00FB7157">
        <w:rPr>
          <w:rFonts w:ascii="Arial" w:hAnsi="Arial" w:cs="Arial"/>
          <w:sz w:val="20"/>
          <w:szCs w:val="20"/>
          <w:lang w:eastAsia="ru-RU"/>
        </w:rPr>
        <w:t>persoane cu mobilitate redusă</w:t>
      </w:r>
      <w:r w:rsidRPr="006B50AD">
        <w:rPr>
          <w:rFonts w:ascii="Arial" w:hAnsi="Arial" w:cs="Arial"/>
          <w:sz w:val="20"/>
          <w:szCs w:val="20"/>
          <w:lang w:eastAsia="ru-RU"/>
        </w:rPr>
        <w:t>.</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FB7157" w:rsidRPr="00FB7157"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val="en-US" w:eastAsia="ru-RU"/>
        </w:rPr>
      </w:pPr>
      <w:r w:rsidRPr="00FB7157">
        <w:rPr>
          <w:rFonts w:ascii="Arial" w:hAnsi="Arial" w:cs="Arial"/>
          <w:b/>
          <w:sz w:val="20"/>
          <w:szCs w:val="20"/>
          <w:lang w:val="en-US" w:eastAsia="ru-RU"/>
        </w:rPr>
        <w:t>1.5</w:t>
      </w:r>
      <w:r w:rsidRPr="00FB7157">
        <w:rPr>
          <w:rFonts w:ascii="Arial" w:hAnsi="Arial" w:cs="Arial"/>
          <w:sz w:val="20"/>
          <w:szCs w:val="20"/>
          <w:lang w:val="en-US" w:eastAsia="ru-RU"/>
        </w:rPr>
        <w:tab/>
      </w:r>
      <w:r w:rsidR="00FB7157" w:rsidRPr="00FB7157">
        <w:rPr>
          <w:rFonts w:ascii="Arial" w:hAnsi="Arial" w:cs="Arial"/>
          <w:sz w:val="20"/>
          <w:szCs w:val="20"/>
          <w:lang w:val="en-US" w:eastAsia="ru-RU"/>
        </w:rPr>
        <w:t xml:space="preserve">În </w:t>
      </w:r>
      <w:r w:rsidR="00FB7157">
        <w:rPr>
          <w:rFonts w:ascii="Arial" w:hAnsi="Arial" w:cs="Arial"/>
          <w:sz w:val="20"/>
          <w:szCs w:val="20"/>
          <w:lang w:val="en-US" w:eastAsia="ru-RU"/>
        </w:rPr>
        <w:t>prezentul Cod Practic</w:t>
      </w:r>
      <w:r w:rsidR="00FB7157" w:rsidRPr="00FB7157">
        <w:rPr>
          <w:rFonts w:ascii="Arial" w:hAnsi="Arial" w:cs="Arial"/>
          <w:sz w:val="20"/>
          <w:szCs w:val="20"/>
          <w:lang w:val="en-US" w:eastAsia="ru-RU"/>
        </w:rPr>
        <w:t xml:space="preserve"> sunt </w:t>
      </w:r>
      <w:r w:rsidR="00FB7157">
        <w:rPr>
          <w:rFonts w:ascii="Arial" w:hAnsi="Arial" w:cs="Arial"/>
          <w:sz w:val="20"/>
          <w:szCs w:val="20"/>
          <w:lang w:val="en-US" w:eastAsia="ru-RU"/>
        </w:rPr>
        <w:t>prezentate</w:t>
      </w:r>
      <w:r w:rsidR="005F7D71">
        <w:rPr>
          <w:rFonts w:ascii="Arial" w:hAnsi="Arial" w:cs="Arial"/>
          <w:sz w:val="20"/>
          <w:szCs w:val="20"/>
          <w:lang w:val="en-US" w:eastAsia="ru-RU"/>
        </w:rPr>
        <w:t xml:space="preserve"> reguli</w:t>
      </w:r>
      <w:r w:rsidR="00FB7157" w:rsidRPr="00FB7157">
        <w:rPr>
          <w:rFonts w:ascii="Arial" w:hAnsi="Arial" w:cs="Arial"/>
          <w:sz w:val="20"/>
          <w:szCs w:val="20"/>
          <w:lang w:val="en-US" w:eastAsia="ru-RU"/>
        </w:rPr>
        <w:t xml:space="preserve"> și </w:t>
      </w:r>
      <w:r w:rsidR="0090411C">
        <w:rPr>
          <w:rFonts w:ascii="Arial" w:hAnsi="Arial" w:cs="Arial"/>
          <w:sz w:val="20"/>
          <w:szCs w:val="20"/>
          <w:lang w:val="en-US" w:eastAsia="ru-RU"/>
        </w:rPr>
        <w:t>măsuri de proiectare</w:t>
      </w:r>
      <w:r w:rsidR="00FB7157" w:rsidRPr="00FB7157">
        <w:rPr>
          <w:rFonts w:ascii="Arial" w:hAnsi="Arial" w:cs="Arial"/>
          <w:sz w:val="20"/>
          <w:szCs w:val="20"/>
          <w:lang w:val="en-US" w:eastAsia="ru-RU"/>
        </w:rPr>
        <w:t xml:space="preserve">, care sunt recomandate </w:t>
      </w:r>
      <w:r w:rsidR="0090411C">
        <w:rPr>
          <w:rFonts w:ascii="Arial" w:hAnsi="Arial" w:cs="Arial"/>
          <w:sz w:val="20"/>
          <w:szCs w:val="20"/>
          <w:lang w:val="en-US" w:eastAsia="ru-RU"/>
        </w:rPr>
        <w:t>de prevăzut</w:t>
      </w:r>
      <w:r w:rsidR="00FB7157" w:rsidRPr="00FB7157">
        <w:rPr>
          <w:rFonts w:ascii="Arial" w:hAnsi="Arial" w:cs="Arial"/>
          <w:sz w:val="20"/>
          <w:szCs w:val="20"/>
          <w:lang w:val="en-US" w:eastAsia="ru-RU"/>
        </w:rPr>
        <w:t xml:space="preserve"> </w:t>
      </w:r>
      <w:r w:rsidR="0090411C">
        <w:rPr>
          <w:rFonts w:ascii="Arial" w:hAnsi="Arial" w:cs="Arial"/>
          <w:sz w:val="20"/>
          <w:szCs w:val="20"/>
          <w:lang w:val="en-US" w:eastAsia="ru-RU"/>
        </w:rPr>
        <w:t xml:space="preserve">în </w:t>
      </w:r>
      <w:r w:rsidR="00FB7157" w:rsidRPr="00FB7157">
        <w:rPr>
          <w:rFonts w:ascii="Arial" w:hAnsi="Arial" w:cs="Arial"/>
          <w:sz w:val="20"/>
          <w:szCs w:val="20"/>
          <w:lang w:val="en-US" w:eastAsia="ru-RU"/>
        </w:rPr>
        <w:t>proiect. Alegerea compo</w:t>
      </w:r>
      <w:r w:rsidR="0090411C">
        <w:rPr>
          <w:rFonts w:ascii="Arial" w:hAnsi="Arial" w:cs="Arial"/>
          <w:sz w:val="20"/>
          <w:szCs w:val="20"/>
          <w:lang w:val="en-US" w:eastAsia="ru-RU"/>
        </w:rPr>
        <w:t>nenței</w:t>
      </w:r>
      <w:r w:rsidR="00FB7157" w:rsidRPr="00FB7157">
        <w:rPr>
          <w:rFonts w:ascii="Arial" w:hAnsi="Arial" w:cs="Arial"/>
          <w:sz w:val="20"/>
          <w:szCs w:val="20"/>
          <w:lang w:val="en-US" w:eastAsia="ru-RU"/>
        </w:rPr>
        <w:t xml:space="preserve"> </w:t>
      </w:r>
      <w:r w:rsidR="002D1CB6" w:rsidRPr="00FB7157">
        <w:rPr>
          <w:rFonts w:ascii="Arial" w:hAnsi="Arial" w:cs="Arial"/>
          <w:sz w:val="20"/>
          <w:szCs w:val="20"/>
          <w:lang w:val="en-US" w:eastAsia="ru-RU"/>
        </w:rPr>
        <w:t xml:space="preserve">măsurilor </w:t>
      </w:r>
      <w:r w:rsidR="002D1CB6">
        <w:rPr>
          <w:rFonts w:ascii="Arial" w:hAnsi="Arial" w:cs="Arial"/>
          <w:sz w:val="20"/>
          <w:szCs w:val="20"/>
          <w:lang w:val="en-US" w:eastAsia="ru-RU"/>
        </w:rPr>
        <w:t>aplicate</w:t>
      </w:r>
      <w:r w:rsidR="00FB7157" w:rsidRPr="00FB7157">
        <w:rPr>
          <w:rFonts w:ascii="Arial" w:hAnsi="Arial" w:cs="Arial"/>
          <w:sz w:val="20"/>
          <w:szCs w:val="20"/>
          <w:lang w:val="en-US" w:eastAsia="ru-RU"/>
        </w:rPr>
        <w:t>, spec</w:t>
      </w:r>
      <w:r w:rsidR="000513D3">
        <w:rPr>
          <w:rFonts w:ascii="Arial" w:hAnsi="Arial" w:cs="Arial"/>
          <w:sz w:val="20"/>
          <w:szCs w:val="20"/>
          <w:lang w:val="en-US" w:eastAsia="ru-RU"/>
        </w:rPr>
        <w:t>ificarea cerințelor și deerminarea</w:t>
      </w:r>
      <w:r w:rsidR="00FB7157" w:rsidRPr="00FB7157">
        <w:rPr>
          <w:rFonts w:ascii="Arial" w:hAnsi="Arial" w:cs="Arial"/>
          <w:sz w:val="20"/>
          <w:szCs w:val="20"/>
          <w:lang w:val="en-US" w:eastAsia="ru-RU"/>
        </w:rPr>
        <w:t xml:space="preserve"> etapelor de implementare a acestor</w:t>
      </w:r>
      <w:r w:rsidR="000513D3">
        <w:rPr>
          <w:rFonts w:ascii="Arial" w:hAnsi="Arial" w:cs="Arial"/>
          <w:sz w:val="20"/>
          <w:szCs w:val="20"/>
          <w:lang w:val="en-US" w:eastAsia="ru-RU"/>
        </w:rPr>
        <w:t>a se stabil</w:t>
      </w:r>
      <w:r w:rsidR="00FB7157" w:rsidRPr="00FB7157">
        <w:rPr>
          <w:rFonts w:ascii="Arial" w:hAnsi="Arial" w:cs="Arial"/>
          <w:sz w:val="20"/>
          <w:szCs w:val="20"/>
          <w:lang w:val="en-US" w:eastAsia="ru-RU"/>
        </w:rPr>
        <w:t>e</w:t>
      </w:r>
      <w:r w:rsidR="000513D3">
        <w:rPr>
          <w:rFonts w:ascii="Arial" w:hAnsi="Arial" w:cs="Arial"/>
          <w:sz w:val="20"/>
          <w:szCs w:val="20"/>
          <w:lang w:val="en-US" w:eastAsia="ru-RU"/>
        </w:rPr>
        <w:t xml:space="preserve">ște </w:t>
      </w:r>
      <w:r w:rsidR="00FB7157" w:rsidRPr="00FB7157">
        <w:rPr>
          <w:rFonts w:ascii="Arial" w:hAnsi="Arial" w:cs="Arial"/>
          <w:sz w:val="20"/>
          <w:szCs w:val="20"/>
          <w:lang w:val="en-US" w:eastAsia="ru-RU"/>
        </w:rPr>
        <w:t xml:space="preserve">de sarcina de proiectare, </w:t>
      </w:r>
      <w:r w:rsidR="000513D3">
        <w:rPr>
          <w:rFonts w:ascii="Arial" w:hAnsi="Arial" w:cs="Arial"/>
          <w:sz w:val="20"/>
          <w:szCs w:val="20"/>
          <w:lang w:val="en-US" w:eastAsia="ru-RU"/>
        </w:rPr>
        <w:t xml:space="preserve">precum </w:t>
      </w:r>
      <w:r w:rsidR="00FB7157" w:rsidRPr="00FB7157">
        <w:rPr>
          <w:rFonts w:ascii="Arial" w:hAnsi="Arial" w:cs="Arial"/>
          <w:sz w:val="20"/>
          <w:szCs w:val="20"/>
          <w:lang w:val="en-US" w:eastAsia="ru-RU"/>
        </w:rPr>
        <w:t>și de procesul de proiectare.</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0513D3" w:rsidRPr="000513D3"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val="en-US" w:eastAsia="ru-RU"/>
        </w:rPr>
      </w:pPr>
      <w:r w:rsidRPr="000513D3">
        <w:rPr>
          <w:rFonts w:ascii="Arial" w:hAnsi="Arial" w:cs="Arial"/>
          <w:b/>
          <w:sz w:val="20"/>
          <w:szCs w:val="20"/>
          <w:lang w:val="en-US" w:eastAsia="ru-RU"/>
        </w:rPr>
        <w:t>1.6</w:t>
      </w:r>
      <w:r w:rsidRPr="000513D3">
        <w:rPr>
          <w:rFonts w:ascii="Arial" w:hAnsi="Arial" w:cs="Arial"/>
          <w:sz w:val="20"/>
          <w:szCs w:val="20"/>
          <w:lang w:val="en-US" w:eastAsia="ru-RU"/>
        </w:rPr>
        <w:tab/>
      </w:r>
      <w:r w:rsidR="000513D3">
        <w:rPr>
          <w:rFonts w:ascii="Arial" w:hAnsi="Arial" w:cs="Arial"/>
          <w:sz w:val="20"/>
          <w:szCs w:val="20"/>
          <w:lang w:val="en-US" w:eastAsia="ru-RU"/>
        </w:rPr>
        <w:t>Referitor obiectelor de normare a</w:t>
      </w:r>
      <w:r w:rsidR="000513D3" w:rsidRPr="000513D3">
        <w:rPr>
          <w:rFonts w:ascii="Arial" w:hAnsi="Arial" w:cs="Arial"/>
          <w:sz w:val="20"/>
          <w:szCs w:val="20"/>
          <w:lang w:val="en-US" w:eastAsia="ru-RU"/>
        </w:rPr>
        <w:t xml:space="preserve"> mediului arhitectural pentru persoanele cu mobilitate </w:t>
      </w:r>
      <w:r w:rsidR="000513D3">
        <w:rPr>
          <w:rFonts w:ascii="Arial" w:hAnsi="Arial" w:cs="Arial"/>
          <w:sz w:val="20"/>
          <w:szCs w:val="20"/>
          <w:lang w:val="en-US" w:eastAsia="ru-RU"/>
        </w:rPr>
        <w:t>redusă</w:t>
      </w:r>
      <w:r w:rsidR="000513D3" w:rsidRPr="000513D3">
        <w:rPr>
          <w:rFonts w:ascii="Arial" w:hAnsi="Arial" w:cs="Arial"/>
          <w:sz w:val="20"/>
          <w:szCs w:val="20"/>
          <w:lang w:val="en-US" w:eastAsia="ru-RU"/>
        </w:rPr>
        <w:t xml:space="preserve"> în clădirile și </w:t>
      </w:r>
      <w:r w:rsidR="000513D3">
        <w:rPr>
          <w:rFonts w:ascii="Arial" w:hAnsi="Arial" w:cs="Arial"/>
          <w:sz w:val="20"/>
          <w:szCs w:val="20"/>
          <w:lang w:val="en-US" w:eastAsia="ru-RU"/>
        </w:rPr>
        <w:t>construcțiile</w:t>
      </w:r>
      <w:r w:rsidR="000513D3" w:rsidRPr="000513D3">
        <w:rPr>
          <w:rFonts w:ascii="Arial" w:hAnsi="Arial" w:cs="Arial"/>
          <w:sz w:val="20"/>
          <w:szCs w:val="20"/>
          <w:lang w:val="en-US" w:eastAsia="ru-RU"/>
        </w:rPr>
        <w:t xml:space="preserve"> publice trebui</w:t>
      </w:r>
      <w:r w:rsidR="000513D3">
        <w:rPr>
          <w:rFonts w:ascii="Arial" w:hAnsi="Arial" w:cs="Arial"/>
          <w:sz w:val="20"/>
          <w:szCs w:val="20"/>
          <w:lang w:val="en-US" w:eastAsia="ru-RU"/>
        </w:rPr>
        <w:t>e</w:t>
      </w:r>
      <w:r w:rsidR="000513D3" w:rsidRPr="000513D3">
        <w:rPr>
          <w:rFonts w:ascii="Arial" w:hAnsi="Arial" w:cs="Arial"/>
          <w:sz w:val="20"/>
          <w:szCs w:val="20"/>
          <w:lang w:val="en-US" w:eastAsia="ru-RU"/>
        </w:rPr>
        <w:t xml:space="preserve"> să includă:</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5A1846" w:rsidRPr="005A1846" w:rsidRDefault="000513D3" w:rsidP="005A1846">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Pr>
          <w:rFonts w:ascii="Arial" w:hAnsi="Arial" w:cs="Arial"/>
          <w:sz w:val="20"/>
          <w:szCs w:val="20"/>
          <w:lang w:eastAsia="ru-RU"/>
        </w:rPr>
        <w:t>amenajarea și înverzirea</w:t>
      </w:r>
      <w:r w:rsidR="005A1846" w:rsidRPr="000513D3">
        <w:rPr>
          <w:rFonts w:ascii="Arial" w:hAnsi="Arial" w:cs="Arial"/>
          <w:sz w:val="20"/>
          <w:szCs w:val="20"/>
          <w:lang w:eastAsia="ru-RU"/>
        </w:rPr>
        <w:t xml:space="preserve"> </w:t>
      </w:r>
      <w:r>
        <w:rPr>
          <w:rFonts w:ascii="Arial" w:hAnsi="Arial" w:cs="Arial"/>
          <w:sz w:val="20"/>
          <w:szCs w:val="20"/>
          <w:lang w:eastAsia="ru-RU"/>
        </w:rPr>
        <w:t>terenului clădirii;</w:t>
      </w:r>
    </w:p>
    <w:p w:rsidR="005A1846" w:rsidRPr="005A1846" w:rsidRDefault="005A1846" w:rsidP="005A1846">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5A1846" w:rsidRPr="005A1846" w:rsidRDefault="000513D3" w:rsidP="000513D3">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Pr>
          <w:rFonts w:ascii="Arial" w:hAnsi="Arial" w:cs="Arial"/>
          <w:sz w:val="20"/>
          <w:szCs w:val="20"/>
          <w:lang w:eastAsia="ru-RU"/>
        </w:rPr>
        <w:t>e</w:t>
      </w:r>
      <w:r w:rsidRPr="000513D3">
        <w:rPr>
          <w:rFonts w:ascii="Arial" w:hAnsi="Arial" w:cs="Arial"/>
          <w:sz w:val="20"/>
          <w:szCs w:val="20"/>
          <w:lang w:eastAsia="ru-RU"/>
        </w:rPr>
        <w:t xml:space="preserve">lemente volumetrice ale intrărilor și </w:t>
      </w:r>
      <w:r>
        <w:rPr>
          <w:rFonts w:ascii="Arial" w:hAnsi="Arial" w:cs="Arial"/>
          <w:sz w:val="20"/>
          <w:szCs w:val="20"/>
          <w:lang w:eastAsia="ru-RU"/>
        </w:rPr>
        <w:t>ale părților proeminente</w:t>
      </w:r>
      <w:r w:rsidR="005A1846" w:rsidRPr="000513D3">
        <w:rPr>
          <w:rFonts w:ascii="Arial" w:hAnsi="Arial" w:cs="Arial"/>
          <w:sz w:val="20"/>
          <w:szCs w:val="20"/>
          <w:lang w:eastAsia="ru-RU"/>
        </w:rPr>
        <w:t>;</w:t>
      </w:r>
    </w:p>
    <w:p w:rsidR="005A1846" w:rsidRPr="005A1846" w:rsidRDefault="005A1846" w:rsidP="005A1846">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5A1846" w:rsidRPr="005A1846" w:rsidRDefault="000513D3" w:rsidP="000513D3">
      <w:pPr>
        <w:numPr>
          <w:ilvl w:val="0"/>
          <w:numId w:val="12"/>
        </w:numPr>
        <w:tabs>
          <w:tab w:val="left" w:pos="540"/>
          <w:tab w:val="left" w:pos="567"/>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sidRPr="000513D3">
        <w:rPr>
          <w:rFonts w:ascii="Arial" w:hAnsi="Arial" w:cs="Arial"/>
          <w:sz w:val="20"/>
          <w:szCs w:val="20"/>
          <w:lang w:eastAsia="ru-RU"/>
        </w:rPr>
        <w:t>soluț</w:t>
      </w:r>
      <w:r>
        <w:rPr>
          <w:rFonts w:ascii="Arial" w:hAnsi="Arial" w:cs="Arial"/>
          <w:sz w:val="20"/>
          <w:szCs w:val="20"/>
          <w:lang w:eastAsia="ru-RU"/>
        </w:rPr>
        <w:t>ie</w:t>
      </w:r>
      <w:r w:rsidRPr="000513D3">
        <w:rPr>
          <w:rFonts w:ascii="Arial" w:hAnsi="Arial" w:cs="Arial"/>
          <w:sz w:val="20"/>
          <w:szCs w:val="20"/>
          <w:lang w:eastAsia="ru-RU"/>
        </w:rPr>
        <w:t xml:space="preserve"> </w:t>
      </w:r>
      <w:r>
        <w:rPr>
          <w:rFonts w:ascii="Arial" w:hAnsi="Arial" w:cs="Arial"/>
          <w:sz w:val="20"/>
          <w:szCs w:val="20"/>
          <w:lang w:eastAsia="ru-RU"/>
        </w:rPr>
        <w:t>planificată a</w:t>
      </w:r>
      <w:r w:rsidRPr="000513D3">
        <w:rPr>
          <w:rFonts w:ascii="Arial" w:hAnsi="Arial" w:cs="Arial"/>
          <w:sz w:val="20"/>
          <w:szCs w:val="20"/>
          <w:lang w:eastAsia="ru-RU"/>
        </w:rPr>
        <w:t xml:space="preserve"> </w:t>
      </w:r>
      <w:r>
        <w:rPr>
          <w:rFonts w:ascii="Arial" w:hAnsi="Arial" w:cs="Arial"/>
          <w:sz w:val="20"/>
          <w:szCs w:val="20"/>
          <w:lang w:eastAsia="ru-RU"/>
        </w:rPr>
        <w:t>căilor de comunicație</w:t>
      </w:r>
      <w:r w:rsidRPr="000513D3">
        <w:rPr>
          <w:rFonts w:ascii="Arial" w:hAnsi="Arial" w:cs="Arial"/>
          <w:sz w:val="20"/>
          <w:szCs w:val="20"/>
          <w:lang w:eastAsia="ru-RU"/>
        </w:rPr>
        <w:t xml:space="preserve">, inclusiv </w:t>
      </w:r>
      <w:r>
        <w:rPr>
          <w:rFonts w:ascii="Arial" w:hAnsi="Arial" w:cs="Arial"/>
          <w:sz w:val="20"/>
          <w:szCs w:val="20"/>
          <w:lang w:eastAsia="ru-RU"/>
        </w:rPr>
        <w:t>a celor</w:t>
      </w:r>
      <w:r w:rsidRPr="000513D3">
        <w:rPr>
          <w:rFonts w:ascii="Arial" w:hAnsi="Arial" w:cs="Arial"/>
          <w:sz w:val="20"/>
          <w:szCs w:val="20"/>
          <w:lang w:eastAsia="ru-RU"/>
        </w:rPr>
        <w:t xml:space="preserve"> orizontale și</w:t>
      </w:r>
      <w:r>
        <w:rPr>
          <w:rFonts w:ascii="Arial" w:hAnsi="Arial" w:cs="Arial"/>
          <w:sz w:val="20"/>
          <w:szCs w:val="20"/>
          <w:lang w:eastAsia="ru-RU"/>
        </w:rPr>
        <w:t xml:space="preserve"> a celor</w:t>
      </w:r>
      <w:r w:rsidRPr="000513D3">
        <w:rPr>
          <w:rFonts w:ascii="Arial" w:hAnsi="Arial" w:cs="Arial"/>
          <w:sz w:val="20"/>
          <w:szCs w:val="20"/>
          <w:lang w:eastAsia="ru-RU"/>
        </w:rPr>
        <w:t xml:space="preserve"> verticale</w:t>
      </w:r>
      <w:r w:rsidR="005A1846" w:rsidRPr="000513D3">
        <w:rPr>
          <w:rFonts w:ascii="Arial" w:hAnsi="Arial" w:cs="Arial"/>
          <w:sz w:val="20"/>
          <w:szCs w:val="20"/>
          <w:lang w:eastAsia="ru-RU"/>
        </w:rPr>
        <w:t>;</w:t>
      </w:r>
    </w:p>
    <w:p w:rsidR="005A1846" w:rsidRPr="005A1846" w:rsidRDefault="005A1846" w:rsidP="005A1846">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5A1846" w:rsidRPr="005A1846" w:rsidRDefault="000513D3" w:rsidP="005A1846">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Pr>
          <w:rFonts w:ascii="Arial" w:hAnsi="Arial" w:cs="Arial"/>
          <w:sz w:val="20"/>
          <w:szCs w:val="20"/>
          <w:lang w:eastAsia="ru-RU"/>
        </w:rPr>
        <w:lastRenderedPageBreak/>
        <w:t>planificarea grupului de încăperi și a încăperilor separate</w:t>
      </w:r>
      <w:r w:rsidR="005A1846" w:rsidRPr="000513D3">
        <w:rPr>
          <w:rFonts w:ascii="Arial" w:hAnsi="Arial" w:cs="Arial"/>
          <w:sz w:val="20"/>
          <w:szCs w:val="20"/>
          <w:lang w:eastAsia="ru-RU"/>
        </w:rPr>
        <w:t>;</w:t>
      </w:r>
    </w:p>
    <w:p w:rsidR="005A1846" w:rsidRPr="005A1846" w:rsidRDefault="005A1846" w:rsidP="005A1846">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5A1846" w:rsidRPr="005A1846" w:rsidRDefault="0050591B" w:rsidP="005A1846">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Pr>
          <w:rFonts w:ascii="Arial" w:hAnsi="Arial" w:cs="Arial"/>
          <w:sz w:val="20"/>
          <w:szCs w:val="20"/>
          <w:lang w:eastAsia="ru-RU"/>
        </w:rPr>
        <w:t>organizarea locurilor de deservire și locurilor de odihnă</w:t>
      </w:r>
      <w:r w:rsidR="005A1846" w:rsidRPr="0050591B">
        <w:rPr>
          <w:rFonts w:ascii="Arial" w:hAnsi="Arial" w:cs="Arial"/>
          <w:sz w:val="20"/>
          <w:szCs w:val="20"/>
          <w:lang w:eastAsia="ru-RU"/>
        </w:rPr>
        <w:t>;</w:t>
      </w:r>
    </w:p>
    <w:p w:rsidR="005A1846" w:rsidRPr="005A1846" w:rsidRDefault="005A1846" w:rsidP="005A1846">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5A1846" w:rsidRPr="005A1846" w:rsidRDefault="0050591B" w:rsidP="005A1846">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Pr>
          <w:rFonts w:ascii="Arial" w:hAnsi="Arial" w:cs="Arial"/>
          <w:sz w:val="20"/>
          <w:szCs w:val="20"/>
          <w:lang w:eastAsia="ru-RU"/>
        </w:rPr>
        <w:t>organizarea și planificarea locurilor însoțitoare deservirii;</w:t>
      </w:r>
    </w:p>
    <w:p w:rsidR="005A1846" w:rsidRPr="005A1846" w:rsidRDefault="005A1846" w:rsidP="005A1846">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5A1846" w:rsidRPr="005A1846" w:rsidRDefault="0050591B" w:rsidP="005A1846">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Pr>
          <w:rFonts w:ascii="Arial" w:hAnsi="Arial" w:cs="Arial"/>
          <w:sz w:val="20"/>
          <w:szCs w:val="20"/>
          <w:lang w:eastAsia="ru-RU"/>
        </w:rPr>
        <w:t>căi de evacuare</w:t>
      </w:r>
      <w:r w:rsidR="005A1846" w:rsidRPr="005A1846">
        <w:rPr>
          <w:rFonts w:ascii="Arial" w:hAnsi="Arial" w:cs="Arial"/>
          <w:sz w:val="20"/>
          <w:szCs w:val="20"/>
          <w:lang w:val="ru-RU" w:eastAsia="ru-RU"/>
        </w:rPr>
        <w:t>.</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50591B"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0591B">
        <w:rPr>
          <w:rFonts w:ascii="Arial" w:hAnsi="Arial" w:cs="Arial"/>
          <w:b/>
          <w:sz w:val="20"/>
          <w:szCs w:val="20"/>
          <w:lang w:eastAsia="ru-RU"/>
        </w:rPr>
        <w:t>1.7</w:t>
      </w:r>
      <w:r w:rsidR="00532667" w:rsidRPr="0050591B">
        <w:rPr>
          <w:rFonts w:ascii="Arial" w:hAnsi="Arial" w:cs="Arial"/>
          <w:sz w:val="20"/>
          <w:szCs w:val="20"/>
          <w:lang w:eastAsia="ru-RU"/>
        </w:rPr>
        <w:tab/>
      </w:r>
      <w:r w:rsidR="0050591B" w:rsidRPr="0050591B">
        <w:rPr>
          <w:rFonts w:ascii="Arial" w:hAnsi="Arial" w:cs="Arial"/>
          <w:sz w:val="20"/>
          <w:szCs w:val="20"/>
          <w:lang w:eastAsia="ru-RU"/>
        </w:rPr>
        <w:t xml:space="preserve">Principiul </w:t>
      </w:r>
      <w:r w:rsidR="0050591B">
        <w:rPr>
          <w:rFonts w:ascii="Arial" w:hAnsi="Arial" w:cs="Arial"/>
          <w:sz w:val="20"/>
          <w:szCs w:val="20"/>
          <w:lang w:eastAsia="ru-RU"/>
        </w:rPr>
        <w:t>fundamental privind formarea</w:t>
      </w:r>
      <w:r w:rsidR="0050591B" w:rsidRPr="0050591B">
        <w:rPr>
          <w:rFonts w:ascii="Arial" w:hAnsi="Arial" w:cs="Arial"/>
          <w:sz w:val="20"/>
          <w:szCs w:val="20"/>
          <w:lang w:eastAsia="ru-RU"/>
        </w:rPr>
        <w:t xml:space="preserve"> mediului arhitectural </w:t>
      </w:r>
      <w:r w:rsidR="0050591B">
        <w:rPr>
          <w:rFonts w:ascii="Arial" w:hAnsi="Arial" w:cs="Arial"/>
          <w:sz w:val="20"/>
          <w:szCs w:val="20"/>
          <w:lang w:eastAsia="ru-RU"/>
        </w:rPr>
        <w:t>prezintă</w:t>
      </w:r>
      <w:r w:rsidR="0050591B" w:rsidRPr="0050591B">
        <w:rPr>
          <w:rFonts w:ascii="Arial" w:hAnsi="Arial" w:cs="Arial"/>
          <w:sz w:val="20"/>
          <w:szCs w:val="20"/>
          <w:lang w:eastAsia="ru-RU"/>
        </w:rPr>
        <w:t xml:space="preserve"> crearea accesului ne</w:t>
      </w:r>
      <w:r w:rsidR="0050591B">
        <w:rPr>
          <w:rFonts w:ascii="Arial" w:hAnsi="Arial" w:cs="Arial"/>
          <w:sz w:val="20"/>
          <w:szCs w:val="20"/>
          <w:lang w:eastAsia="ru-RU"/>
        </w:rPr>
        <w:t xml:space="preserve">stingherit </w:t>
      </w:r>
      <w:r w:rsidR="0050591B" w:rsidRPr="0050591B">
        <w:rPr>
          <w:rFonts w:ascii="Arial" w:hAnsi="Arial" w:cs="Arial"/>
          <w:sz w:val="20"/>
          <w:szCs w:val="20"/>
          <w:lang w:eastAsia="ru-RU"/>
        </w:rPr>
        <w:t>la locul de primire a serviciilor (</w:t>
      </w:r>
      <w:r w:rsidR="0050591B">
        <w:rPr>
          <w:rFonts w:ascii="Arial" w:hAnsi="Arial" w:cs="Arial"/>
          <w:sz w:val="20"/>
          <w:szCs w:val="20"/>
          <w:lang w:eastAsia="ru-RU"/>
        </w:rPr>
        <w:t>deservire) a tuturor categoriilor</w:t>
      </w:r>
      <w:r w:rsidR="0050591B" w:rsidRPr="0050591B">
        <w:rPr>
          <w:rFonts w:ascii="Arial" w:hAnsi="Arial" w:cs="Arial"/>
          <w:sz w:val="20"/>
          <w:szCs w:val="20"/>
          <w:lang w:eastAsia="ru-RU"/>
        </w:rPr>
        <w:t xml:space="preserve"> de grupuri de </w:t>
      </w:r>
      <w:r w:rsidR="0050591B">
        <w:rPr>
          <w:rFonts w:ascii="Arial" w:hAnsi="Arial" w:cs="Arial"/>
          <w:sz w:val="20"/>
          <w:szCs w:val="20"/>
          <w:lang w:eastAsia="ru-RU"/>
        </w:rPr>
        <w:t>persoane</w:t>
      </w:r>
      <w:r w:rsidR="0050591B" w:rsidRPr="0050591B">
        <w:rPr>
          <w:rFonts w:ascii="Arial" w:hAnsi="Arial" w:cs="Arial"/>
          <w:sz w:val="20"/>
          <w:szCs w:val="20"/>
          <w:lang w:eastAsia="ru-RU"/>
        </w:rPr>
        <w:t xml:space="preserve"> cu mobilitate </w:t>
      </w:r>
      <w:r w:rsidR="0050591B">
        <w:rPr>
          <w:rFonts w:ascii="Arial" w:hAnsi="Arial" w:cs="Arial"/>
          <w:sz w:val="20"/>
          <w:szCs w:val="20"/>
          <w:lang w:eastAsia="ru-RU"/>
        </w:rPr>
        <w:t>redusă (PMR</w:t>
      </w:r>
      <w:r w:rsidR="0050591B" w:rsidRPr="0050591B">
        <w:rPr>
          <w:rFonts w:ascii="Arial" w:hAnsi="Arial" w:cs="Arial"/>
          <w:sz w:val="20"/>
          <w:szCs w:val="20"/>
          <w:lang w:eastAsia="ru-RU"/>
        </w:rPr>
        <w:t>).</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50591B" w:rsidRPr="0050591B" w:rsidRDefault="0050591B"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0591B">
        <w:rPr>
          <w:rFonts w:ascii="Arial" w:hAnsi="Arial" w:cs="Arial"/>
          <w:sz w:val="20"/>
          <w:szCs w:val="20"/>
          <w:lang w:eastAsia="ru-RU"/>
        </w:rPr>
        <w:t>În același timp, obstacol</w:t>
      </w:r>
      <w:r>
        <w:rPr>
          <w:rFonts w:ascii="Arial" w:hAnsi="Arial" w:cs="Arial"/>
          <w:sz w:val="20"/>
          <w:szCs w:val="20"/>
          <w:lang w:eastAsia="ru-RU"/>
        </w:rPr>
        <w:t>ul</w:t>
      </w:r>
      <w:r w:rsidRPr="0050591B">
        <w:rPr>
          <w:rFonts w:ascii="Arial" w:hAnsi="Arial" w:cs="Arial"/>
          <w:sz w:val="20"/>
          <w:szCs w:val="20"/>
          <w:lang w:eastAsia="ru-RU"/>
        </w:rPr>
        <w:t xml:space="preserve"> poate avea nu numai</w:t>
      </w:r>
      <w:r w:rsidR="00701666">
        <w:rPr>
          <w:rFonts w:ascii="Arial" w:hAnsi="Arial" w:cs="Arial"/>
          <w:sz w:val="20"/>
          <w:szCs w:val="20"/>
          <w:lang w:eastAsia="ru-RU"/>
        </w:rPr>
        <w:t xml:space="preserve"> o formă fizică sau spațială, dar</w:t>
      </w:r>
      <w:r w:rsidRPr="0050591B">
        <w:rPr>
          <w:rFonts w:ascii="Arial" w:hAnsi="Arial" w:cs="Arial"/>
          <w:sz w:val="20"/>
          <w:szCs w:val="20"/>
          <w:lang w:eastAsia="ru-RU"/>
        </w:rPr>
        <w:t xml:space="preserve"> și </w:t>
      </w:r>
      <w:r w:rsidR="00701666">
        <w:rPr>
          <w:rFonts w:ascii="Arial" w:hAnsi="Arial" w:cs="Arial"/>
          <w:sz w:val="20"/>
          <w:szCs w:val="20"/>
          <w:lang w:eastAsia="ru-RU"/>
        </w:rPr>
        <w:t>una informativă</w:t>
      </w:r>
      <w:r w:rsidRPr="0050591B">
        <w:rPr>
          <w:rFonts w:ascii="Arial" w:hAnsi="Arial" w:cs="Arial"/>
          <w:sz w:val="20"/>
          <w:szCs w:val="20"/>
          <w:lang w:eastAsia="ru-RU"/>
        </w:rPr>
        <w:t xml:space="preserve"> sau psihologică, care poate provoca o pierdere inacceptabilă de timp sau </w:t>
      </w:r>
      <w:r w:rsidR="00701666">
        <w:rPr>
          <w:rFonts w:ascii="Arial" w:hAnsi="Arial" w:cs="Arial"/>
          <w:sz w:val="20"/>
          <w:szCs w:val="20"/>
          <w:lang w:eastAsia="ru-RU"/>
        </w:rPr>
        <w:t xml:space="preserve">de </w:t>
      </w:r>
      <w:r w:rsidRPr="0050591B">
        <w:rPr>
          <w:rFonts w:ascii="Arial" w:hAnsi="Arial" w:cs="Arial"/>
          <w:sz w:val="20"/>
          <w:szCs w:val="20"/>
          <w:lang w:eastAsia="ru-RU"/>
        </w:rPr>
        <w:t xml:space="preserve">stres </w:t>
      </w:r>
      <w:r w:rsidR="00701666">
        <w:rPr>
          <w:rFonts w:ascii="Arial" w:hAnsi="Arial" w:cs="Arial"/>
          <w:sz w:val="20"/>
          <w:szCs w:val="20"/>
          <w:lang w:eastAsia="ru-RU"/>
        </w:rPr>
        <w:t>la PMR.</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701666" w:rsidRPr="00701666" w:rsidRDefault="0070166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val="en-US" w:eastAsia="ru-RU"/>
        </w:rPr>
      </w:pPr>
      <w:r w:rsidRPr="00701666">
        <w:rPr>
          <w:rFonts w:ascii="Arial" w:hAnsi="Arial" w:cs="Arial"/>
          <w:sz w:val="20"/>
          <w:szCs w:val="20"/>
          <w:lang w:val="en-US" w:eastAsia="ru-RU"/>
        </w:rPr>
        <w:t>În cazul</w:t>
      </w:r>
      <w:r>
        <w:rPr>
          <w:rFonts w:ascii="Arial" w:hAnsi="Arial" w:cs="Arial"/>
          <w:sz w:val="20"/>
          <w:szCs w:val="20"/>
          <w:lang w:val="en-US" w:eastAsia="ru-RU"/>
        </w:rPr>
        <w:t>,</w:t>
      </w:r>
      <w:r w:rsidRPr="00701666">
        <w:rPr>
          <w:rFonts w:ascii="Arial" w:hAnsi="Arial" w:cs="Arial"/>
          <w:sz w:val="20"/>
          <w:szCs w:val="20"/>
          <w:lang w:val="en-US" w:eastAsia="ru-RU"/>
        </w:rPr>
        <w:t xml:space="preserve"> în care </w:t>
      </w:r>
      <w:r>
        <w:rPr>
          <w:rFonts w:ascii="Arial" w:hAnsi="Arial" w:cs="Arial"/>
          <w:sz w:val="20"/>
          <w:szCs w:val="20"/>
          <w:lang w:val="en-US" w:eastAsia="ru-RU"/>
        </w:rPr>
        <w:t>destinația</w:t>
      </w:r>
      <w:r w:rsidRPr="00701666">
        <w:rPr>
          <w:rFonts w:ascii="Arial" w:hAnsi="Arial" w:cs="Arial"/>
          <w:sz w:val="20"/>
          <w:szCs w:val="20"/>
          <w:lang w:val="en-US" w:eastAsia="ru-RU"/>
        </w:rPr>
        <w:t xml:space="preserve"> funcțional</w:t>
      </w:r>
      <w:r>
        <w:rPr>
          <w:rFonts w:ascii="Arial" w:hAnsi="Arial" w:cs="Arial"/>
          <w:sz w:val="20"/>
          <w:szCs w:val="20"/>
          <w:lang w:val="en-US" w:eastAsia="ru-RU"/>
        </w:rPr>
        <w:t>ă a</w:t>
      </w:r>
      <w:r w:rsidRPr="00701666">
        <w:rPr>
          <w:rFonts w:ascii="Arial" w:hAnsi="Arial" w:cs="Arial"/>
          <w:sz w:val="20"/>
          <w:szCs w:val="20"/>
          <w:lang w:val="en-US" w:eastAsia="ru-RU"/>
        </w:rPr>
        <w:t xml:space="preserve"> clădirilor depășește domen</w:t>
      </w:r>
      <w:r>
        <w:rPr>
          <w:rFonts w:ascii="Arial" w:hAnsi="Arial" w:cs="Arial"/>
          <w:sz w:val="20"/>
          <w:szCs w:val="20"/>
          <w:lang w:val="en-US" w:eastAsia="ru-RU"/>
        </w:rPr>
        <w:t>iul de aplicare al prezentului C</w:t>
      </w:r>
      <w:r w:rsidRPr="00701666">
        <w:rPr>
          <w:rFonts w:ascii="Arial" w:hAnsi="Arial" w:cs="Arial"/>
          <w:sz w:val="20"/>
          <w:szCs w:val="20"/>
          <w:lang w:val="en-US" w:eastAsia="ru-RU"/>
        </w:rPr>
        <w:t xml:space="preserve">od </w:t>
      </w:r>
      <w:r>
        <w:rPr>
          <w:rFonts w:ascii="Arial" w:hAnsi="Arial" w:cs="Arial"/>
          <w:sz w:val="20"/>
          <w:szCs w:val="20"/>
          <w:lang w:val="en-US" w:eastAsia="ru-RU"/>
        </w:rPr>
        <w:t xml:space="preserve">Practic </w:t>
      </w:r>
      <w:r w:rsidRPr="00701666">
        <w:rPr>
          <w:rFonts w:ascii="Arial" w:hAnsi="Arial" w:cs="Arial"/>
          <w:sz w:val="20"/>
          <w:szCs w:val="20"/>
          <w:lang w:val="en-US" w:eastAsia="ru-RU"/>
        </w:rPr>
        <w:t xml:space="preserve">și </w:t>
      </w:r>
      <w:r>
        <w:rPr>
          <w:rFonts w:ascii="Arial" w:hAnsi="Arial" w:cs="Arial"/>
          <w:sz w:val="20"/>
          <w:szCs w:val="20"/>
          <w:lang w:val="en-US" w:eastAsia="ru-RU"/>
        </w:rPr>
        <w:t>necesită clarificare, dezvoltare și extindere</w:t>
      </w:r>
      <w:r w:rsidRPr="00701666">
        <w:rPr>
          <w:rFonts w:ascii="Arial" w:hAnsi="Arial" w:cs="Arial"/>
          <w:sz w:val="20"/>
          <w:szCs w:val="20"/>
          <w:lang w:val="en-US" w:eastAsia="ru-RU"/>
        </w:rPr>
        <w:t xml:space="preserve"> </w:t>
      </w:r>
      <w:r>
        <w:rPr>
          <w:rFonts w:ascii="Arial" w:hAnsi="Arial" w:cs="Arial"/>
          <w:sz w:val="20"/>
          <w:szCs w:val="20"/>
          <w:lang w:val="en-US" w:eastAsia="ru-RU"/>
        </w:rPr>
        <w:t>a acestora</w:t>
      </w:r>
      <w:r w:rsidRPr="00701666">
        <w:rPr>
          <w:rFonts w:ascii="Arial" w:hAnsi="Arial" w:cs="Arial"/>
          <w:sz w:val="20"/>
          <w:szCs w:val="20"/>
          <w:lang w:val="en-US" w:eastAsia="ru-RU"/>
        </w:rPr>
        <w:t>, trebui</w:t>
      </w:r>
      <w:r>
        <w:rPr>
          <w:rFonts w:ascii="Arial" w:hAnsi="Arial" w:cs="Arial"/>
          <w:sz w:val="20"/>
          <w:szCs w:val="20"/>
          <w:lang w:val="en-US" w:eastAsia="ru-RU"/>
        </w:rPr>
        <w:t>e</w:t>
      </w:r>
      <w:r w:rsidRPr="00701666">
        <w:rPr>
          <w:rFonts w:ascii="Arial" w:hAnsi="Arial" w:cs="Arial"/>
          <w:sz w:val="20"/>
          <w:szCs w:val="20"/>
          <w:lang w:val="en-US" w:eastAsia="ru-RU"/>
        </w:rPr>
        <w:t xml:space="preserve"> utilizate suplimentar </w:t>
      </w:r>
      <w:r>
        <w:rPr>
          <w:rFonts w:ascii="Arial" w:hAnsi="Arial" w:cs="Arial"/>
          <w:sz w:val="20"/>
          <w:szCs w:val="20"/>
          <w:lang w:val="en-US" w:eastAsia="ru-RU"/>
        </w:rPr>
        <w:t>Codurile Practice CP C.01.10 și CP C.01.12</w:t>
      </w:r>
      <w:r w:rsidRPr="00701666">
        <w:rPr>
          <w:rFonts w:ascii="Arial" w:hAnsi="Arial" w:cs="Arial"/>
          <w:sz w:val="20"/>
          <w:szCs w:val="20"/>
          <w:lang w:val="en-US" w:eastAsia="ru-RU"/>
        </w:rPr>
        <w:t>.</w:t>
      </w:r>
    </w:p>
    <w:p w:rsidR="00701666" w:rsidRPr="003F7F9F" w:rsidRDefault="0070166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val="en-US" w:eastAsia="ru-RU"/>
        </w:rPr>
      </w:pPr>
      <w:bookmarkStart w:id="4" w:name="п18"/>
      <w:bookmarkEnd w:id="4"/>
    </w:p>
    <w:p w:rsidR="00701666" w:rsidRPr="0070166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val="en-US" w:eastAsia="ru-RU"/>
        </w:rPr>
      </w:pPr>
      <w:r w:rsidRPr="00701666">
        <w:rPr>
          <w:rFonts w:ascii="Arial" w:hAnsi="Arial" w:cs="Arial"/>
          <w:b/>
          <w:sz w:val="20"/>
          <w:szCs w:val="20"/>
          <w:lang w:val="en-US" w:eastAsia="ru-RU"/>
        </w:rPr>
        <w:t>1.8</w:t>
      </w:r>
      <w:r w:rsidR="00532667" w:rsidRPr="00701666">
        <w:rPr>
          <w:rFonts w:ascii="Arial" w:hAnsi="Arial" w:cs="Arial"/>
          <w:sz w:val="20"/>
          <w:szCs w:val="20"/>
          <w:lang w:val="en-US" w:eastAsia="ru-RU"/>
        </w:rPr>
        <w:tab/>
      </w:r>
      <w:r w:rsidR="00701666">
        <w:rPr>
          <w:rFonts w:ascii="Arial" w:hAnsi="Arial" w:cs="Arial"/>
          <w:sz w:val="20"/>
          <w:szCs w:val="20"/>
          <w:lang w:eastAsia="ru-RU"/>
        </w:rPr>
        <w:t xml:space="preserve">Prezentul Cod Practic </w:t>
      </w:r>
      <w:r w:rsidR="00701666" w:rsidRPr="00701666">
        <w:rPr>
          <w:rFonts w:ascii="Arial" w:hAnsi="Arial" w:cs="Arial"/>
          <w:sz w:val="20"/>
          <w:szCs w:val="20"/>
          <w:lang w:val="en-US" w:eastAsia="ru-RU"/>
        </w:rPr>
        <w:t xml:space="preserve">permite </w:t>
      </w:r>
      <w:r w:rsidR="00701666">
        <w:rPr>
          <w:rFonts w:ascii="Arial" w:hAnsi="Arial" w:cs="Arial"/>
          <w:sz w:val="20"/>
          <w:szCs w:val="20"/>
          <w:lang w:val="en-US" w:eastAsia="ru-RU"/>
        </w:rPr>
        <w:t xml:space="preserve">posibilitatea alegerii variantelor </w:t>
      </w:r>
      <w:r w:rsidR="00701666" w:rsidRPr="00701666">
        <w:rPr>
          <w:rFonts w:ascii="Arial" w:hAnsi="Arial" w:cs="Arial"/>
          <w:sz w:val="20"/>
          <w:szCs w:val="20"/>
          <w:lang w:val="en-US" w:eastAsia="ru-RU"/>
        </w:rPr>
        <w:t>soluțiilor de proiectare</w:t>
      </w:r>
      <w:r w:rsidR="00701666">
        <w:rPr>
          <w:rFonts w:ascii="Arial" w:hAnsi="Arial" w:cs="Arial"/>
          <w:sz w:val="20"/>
          <w:szCs w:val="20"/>
          <w:lang w:val="en-US" w:eastAsia="ru-RU"/>
        </w:rPr>
        <w:t xml:space="preserve"> reieșind din cerințele față de obiect</w:t>
      </w:r>
      <w:r w:rsidR="00701666" w:rsidRPr="00701666">
        <w:rPr>
          <w:rFonts w:ascii="Arial" w:hAnsi="Arial" w:cs="Arial"/>
          <w:sz w:val="20"/>
          <w:szCs w:val="20"/>
          <w:lang w:val="en-US" w:eastAsia="ru-RU"/>
        </w:rPr>
        <w:t xml:space="preserve">, cu scopul de a </w:t>
      </w:r>
      <w:r w:rsidR="00701666">
        <w:rPr>
          <w:rFonts w:ascii="Arial" w:hAnsi="Arial" w:cs="Arial"/>
          <w:sz w:val="20"/>
          <w:szCs w:val="20"/>
          <w:lang w:val="en-US" w:eastAsia="ru-RU"/>
        </w:rPr>
        <w:t>asigura</w:t>
      </w:r>
      <w:r w:rsidR="00701666" w:rsidRPr="00701666">
        <w:rPr>
          <w:rFonts w:ascii="Arial" w:hAnsi="Arial" w:cs="Arial"/>
          <w:sz w:val="20"/>
          <w:szCs w:val="20"/>
          <w:lang w:val="en-US" w:eastAsia="ru-RU"/>
        </w:rPr>
        <w:t xml:space="preserve"> acces</w:t>
      </w:r>
      <w:r w:rsidR="00701666">
        <w:rPr>
          <w:rFonts w:ascii="Arial" w:hAnsi="Arial" w:cs="Arial"/>
          <w:sz w:val="20"/>
          <w:szCs w:val="20"/>
          <w:lang w:val="en-US" w:eastAsia="ru-RU"/>
        </w:rPr>
        <w:t>ul către acestea</w:t>
      </w:r>
      <w:r w:rsidR="00701666" w:rsidRPr="00701666">
        <w:rPr>
          <w:rFonts w:ascii="Arial" w:hAnsi="Arial" w:cs="Arial"/>
          <w:sz w:val="20"/>
          <w:szCs w:val="20"/>
          <w:lang w:val="en-US" w:eastAsia="ru-RU"/>
        </w:rPr>
        <w:t xml:space="preserve"> și utilizarea acestuia de către vizitatorii cu mobilitate redusă.</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701666" w:rsidRPr="00701666" w:rsidRDefault="0070166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val="en-US" w:eastAsia="ru-RU"/>
        </w:rPr>
      </w:pPr>
      <w:r w:rsidRPr="00701666">
        <w:rPr>
          <w:rFonts w:ascii="Arial" w:hAnsi="Arial" w:cs="Arial"/>
          <w:sz w:val="20"/>
          <w:szCs w:val="20"/>
          <w:lang w:val="en-US" w:eastAsia="ru-RU"/>
        </w:rPr>
        <w:t xml:space="preserve">În </w:t>
      </w:r>
      <w:r>
        <w:rPr>
          <w:rFonts w:ascii="Arial" w:hAnsi="Arial" w:cs="Arial"/>
          <w:sz w:val="20"/>
          <w:szCs w:val="20"/>
          <w:lang w:val="en-US" w:eastAsia="ru-RU"/>
        </w:rPr>
        <w:t>dependență</w:t>
      </w:r>
      <w:r w:rsidRPr="00701666">
        <w:rPr>
          <w:rFonts w:ascii="Arial" w:hAnsi="Arial" w:cs="Arial"/>
          <w:sz w:val="20"/>
          <w:szCs w:val="20"/>
          <w:lang w:val="en-US" w:eastAsia="ru-RU"/>
        </w:rPr>
        <w:t xml:space="preserve"> de </w:t>
      </w:r>
      <w:r>
        <w:rPr>
          <w:rFonts w:ascii="Arial" w:hAnsi="Arial" w:cs="Arial"/>
          <w:sz w:val="20"/>
          <w:szCs w:val="20"/>
          <w:lang w:val="en-US" w:eastAsia="ru-RU"/>
        </w:rPr>
        <w:t xml:space="preserve">cota </w:t>
      </w:r>
      <w:r w:rsidRPr="00701666">
        <w:rPr>
          <w:rFonts w:ascii="Arial" w:hAnsi="Arial" w:cs="Arial"/>
          <w:sz w:val="20"/>
          <w:szCs w:val="20"/>
          <w:lang w:val="en-US" w:eastAsia="ru-RU"/>
        </w:rPr>
        <w:t>procentu</w:t>
      </w:r>
      <w:r>
        <w:rPr>
          <w:rFonts w:ascii="Arial" w:hAnsi="Arial" w:cs="Arial"/>
          <w:sz w:val="20"/>
          <w:szCs w:val="20"/>
          <w:lang w:val="en-US" w:eastAsia="ru-RU"/>
        </w:rPr>
        <w:t>a</w:t>
      </w:r>
      <w:r w:rsidRPr="00701666">
        <w:rPr>
          <w:rFonts w:ascii="Arial" w:hAnsi="Arial" w:cs="Arial"/>
          <w:sz w:val="20"/>
          <w:szCs w:val="20"/>
          <w:lang w:val="en-US" w:eastAsia="ru-RU"/>
        </w:rPr>
        <w:t>l</w:t>
      </w:r>
      <w:r>
        <w:rPr>
          <w:rFonts w:ascii="Arial" w:hAnsi="Arial" w:cs="Arial"/>
          <w:sz w:val="20"/>
          <w:szCs w:val="20"/>
          <w:lang w:val="en-US" w:eastAsia="ru-RU"/>
        </w:rPr>
        <w:t>ă</w:t>
      </w:r>
      <w:r w:rsidRPr="00701666">
        <w:rPr>
          <w:rFonts w:ascii="Arial" w:hAnsi="Arial" w:cs="Arial"/>
          <w:sz w:val="20"/>
          <w:szCs w:val="20"/>
          <w:lang w:val="en-US" w:eastAsia="ru-RU"/>
        </w:rPr>
        <w:t xml:space="preserve"> estimat</w:t>
      </w:r>
      <w:r w:rsidR="00905C21">
        <w:rPr>
          <w:rFonts w:ascii="Arial" w:hAnsi="Arial" w:cs="Arial"/>
          <w:sz w:val="20"/>
          <w:szCs w:val="20"/>
          <w:lang w:val="en-US" w:eastAsia="ru-RU"/>
        </w:rPr>
        <w:t>ă</w:t>
      </w:r>
      <w:r w:rsidRPr="00701666">
        <w:rPr>
          <w:rFonts w:ascii="Arial" w:hAnsi="Arial" w:cs="Arial"/>
          <w:sz w:val="20"/>
          <w:szCs w:val="20"/>
          <w:lang w:val="en-US" w:eastAsia="ru-RU"/>
        </w:rPr>
        <w:t xml:space="preserve"> </w:t>
      </w:r>
      <w:r w:rsidR="00905C21">
        <w:rPr>
          <w:rFonts w:ascii="Arial" w:hAnsi="Arial" w:cs="Arial"/>
          <w:sz w:val="20"/>
          <w:szCs w:val="20"/>
          <w:lang w:val="en-US" w:eastAsia="ru-RU"/>
        </w:rPr>
        <w:t xml:space="preserve">a </w:t>
      </w:r>
      <w:r w:rsidRPr="00701666">
        <w:rPr>
          <w:rFonts w:ascii="Arial" w:hAnsi="Arial" w:cs="Arial"/>
          <w:sz w:val="20"/>
          <w:szCs w:val="20"/>
          <w:lang w:val="en-US" w:eastAsia="ru-RU"/>
        </w:rPr>
        <w:t>vizitatori</w:t>
      </w:r>
      <w:r w:rsidR="00905C21">
        <w:rPr>
          <w:rFonts w:ascii="Arial" w:hAnsi="Arial" w:cs="Arial"/>
          <w:sz w:val="20"/>
          <w:szCs w:val="20"/>
          <w:lang w:val="en-US" w:eastAsia="ru-RU"/>
        </w:rPr>
        <w:t>lor</w:t>
      </w:r>
      <w:r w:rsidRPr="00701666">
        <w:rPr>
          <w:rFonts w:ascii="Arial" w:hAnsi="Arial" w:cs="Arial"/>
          <w:sz w:val="20"/>
          <w:szCs w:val="20"/>
          <w:lang w:val="en-US" w:eastAsia="ru-RU"/>
        </w:rPr>
        <w:t xml:space="preserve"> cu mobilitate </w:t>
      </w:r>
      <w:r w:rsidR="00905C21">
        <w:rPr>
          <w:rFonts w:ascii="Arial" w:hAnsi="Arial" w:cs="Arial"/>
          <w:sz w:val="20"/>
          <w:szCs w:val="20"/>
          <w:lang w:val="en-US" w:eastAsia="ru-RU"/>
        </w:rPr>
        <w:t>redusă</w:t>
      </w:r>
      <w:r w:rsidRPr="00701666">
        <w:rPr>
          <w:rFonts w:ascii="Arial" w:hAnsi="Arial" w:cs="Arial"/>
          <w:sz w:val="20"/>
          <w:szCs w:val="20"/>
          <w:lang w:val="en-US" w:eastAsia="ru-RU"/>
        </w:rPr>
        <w:t xml:space="preserve">, </w:t>
      </w:r>
      <w:r w:rsidR="00905C21">
        <w:rPr>
          <w:rFonts w:ascii="Arial" w:hAnsi="Arial" w:cs="Arial"/>
          <w:sz w:val="20"/>
          <w:szCs w:val="20"/>
          <w:lang w:val="en-US" w:eastAsia="ru-RU"/>
        </w:rPr>
        <w:t xml:space="preserve">de </w:t>
      </w:r>
      <w:r w:rsidRPr="00701666">
        <w:rPr>
          <w:rFonts w:ascii="Arial" w:hAnsi="Arial" w:cs="Arial"/>
          <w:sz w:val="20"/>
          <w:szCs w:val="20"/>
          <w:lang w:val="en-US" w:eastAsia="ru-RU"/>
        </w:rPr>
        <w:t>posibili</w:t>
      </w:r>
      <w:r w:rsidR="00905C21">
        <w:rPr>
          <w:rFonts w:ascii="Arial" w:hAnsi="Arial" w:cs="Arial"/>
          <w:sz w:val="20"/>
          <w:szCs w:val="20"/>
          <w:lang w:val="en-US" w:eastAsia="ru-RU"/>
        </w:rPr>
        <w:t>tățile financiare ale beneficiarului</w:t>
      </w:r>
      <w:r w:rsidRPr="00701666">
        <w:rPr>
          <w:rFonts w:ascii="Arial" w:hAnsi="Arial" w:cs="Arial"/>
          <w:sz w:val="20"/>
          <w:szCs w:val="20"/>
          <w:lang w:val="en-US" w:eastAsia="ru-RU"/>
        </w:rPr>
        <w:t xml:space="preserve"> și </w:t>
      </w:r>
      <w:r w:rsidR="00905C21">
        <w:rPr>
          <w:rFonts w:ascii="Arial" w:hAnsi="Arial" w:cs="Arial"/>
          <w:sz w:val="20"/>
          <w:szCs w:val="20"/>
          <w:lang w:val="en-US" w:eastAsia="ru-RU"/>
        </w:rPr>
        <w:t>ale structurii funcționale</w:t>
      </w:r>
      <w:r w:rsidRPr="00701666">
        <w:rPr>
          <w:rFonts w:ascii="Arial" w:hAnsi="Arial" w:cs="Arial"/>
          <w:sz w:val="20"/>
          <w:szCs w:val="20"/>
          <w:lang w:val="en-US" w:eastAsia="ru-RU"/>
        </w:rPr>
        <w:t xml:space="preserve"> a instituției de </w:t>
      </w:r>
      <w:r w:rsidR="00905C21">
        <w:rPr>
          <w:rFonts w:ascii="Arial" w:hAnsi="Arial" w:cs="Arial"/>
          <w:sz w:val="20"/>
          <w:szCs w:val="20"/>
          <w:lang w:val="en-US" w:eastAsia="ru-RU"/>
        </w:rPr>
        <w:t>deservire se recomandă</w:t>
      </w:r>
      <w:r w:rsidRPr="00701666">
        <w:rPr>
          <w:rFonts w:ascii="Arial" w:hAnsi="Arial" w:cs="Arial"/>
          <w:sz w:val="20"/>
          <w:szCs w:val="20"/>
          <w:lang w:val="en-US" w:eastAsia="ru-RU"/>
        </w:rPr>
        <w:t xml:space="preserve"> </w:t>
      </w:r>
      <w:r w:rsidR="00905C21">
        <w:rPr>
          <w:rFonts w:ascii="Arial" w:hAnsi="Arial" w:cs="Arial"/>
          <w:sz w:val="20"/>
          <w:szCs w:val="20"/>
          <w:lang w:val="en-US" w:eastAsia="ru-RU"/>
        </w:rPr>
        <w:t>aplicarea unei</w:t>
      </w:r>
      <w:r w:rsidRPr="00701666">
        <w:rPr>
          <w:rFonts w:ascii="Arial" w:hAnsi="Arial" w:cs="Arial"/>
          <w:sz w:val="20"/>
          <w:szCs w:val="20"/>
          <w:lang w:val="en-US" w:eastAsia="ru-RU"/>
        </w:rPr>
        <w:t xml:space="preserve"> dintre cele două </w:t>
      </w:r>
      <w:r w:rsidR="00905C21">
        <w:rPr>
          <w:rFonts w:ascii="Arial" w:hAnsi="Arial" w:cs="Arial"/>
          <w:sz w:val="20"/>
          <w:szCs w:val="20"/>
          <w:lang w:val="en-US" w:eastAsia="ru-RU"/>
        </w:rPr>
        <w:t>variante privind forma</w:t>
      </w:r>
      <w:r w:rsidRPr="00701666">
        <w:rPr>
          <w:rFonts w:ascii="Arial" w:hAnsi="Arial" w:cs="Arial"/>
          <w:sz w:val="20"/>
          <w:szCs w:val="20"/>
          <w:lang w:val="en-US" w:eastAsia="ru-RU"/>
        </w:rPr>
        <w:t xml:space="preserve"> de </w:t>
      </w:r>
      <w:r w:rsidR="00905C21">
        <w:rPr>
          <w:rFonts w:ascii="Arial" w:hAnsi="Arial" w:cs="Arial"/>
          <w:sz w:val="20"/>
          <w:szCs w:val="20"/>
          <w:lang w:val="en-US" w:eastAsia="ru-RU"/>
        </w:rPr>
        <w:t>deservire</w:t>
      </w:r>
      <w:r w:rsidRPr="00701666">
        <w:rPr>
          <w:rFonts w:ascii="Arial" w:hAnsi="Arial" w:cs="Arial"/>
          <w:sz w:val="20"/>
          <w:szCs w:val="20"/>
          <w:lang w:val="en-US" w:eastAsia="ru-RU"/>
        </w:rPr>
        <w:t xml:space="preserve"> (fără a include </w:t>
      </w:r>
      <w:r w:rsidR="00905C21">
        <w:rPr>
          <w:rFonts w:ascii="Arial" w:hAnsi="Arial" w:cs="Arial"/>
          <w:sz w:val="20"/>
          <w:szCs w:val="20"/>
          <w:lang w:val="en-US" w:eastAsia="ru-RU"/>
        </w:rPr>
        <w:t>deservirea</w:t>
      </w:r>
      <w:r w:rsidRPr="00701666">
        <w:rPr>
          <w:rFonts w:ascii="Arial" w:hAnsi="Arial" w:cs="Arial"/>
          <w:sz w:val="20"/>
          <w:szCs w:val="20"/>
          <w:lang w:val="en-US" w:eastAsia="ru-RU"/>
        </w:rPr>
        <w:t xml:space="preserve"> la domiciliu).</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905C21" w:rsidRDefault="00905C21"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rPr>
      </w:pPr>
      <w:r w:rsidRPr="00905C21">
        <w:rPr>
          <w:rFonts w:ascii="Arial" w:hAnsi="Arial" w:cs="Arial"/>
          <w:sz w:val="20"/>
          <w:szCs w:val="20"/>
          <w:lang w:eastAsia="ru-RU"/>
        </w:rPr>
        <w:t xml:space="preserve">În cazul construcției noi, se aplică numai </w:t>
      </w:r>
      <w:r>
        <w:rPr>
          <w:rFonts w:ascii="Arial" w:hAnsi="Arial" w:cs="Arial"/>
          <w:sz w:val="20"/>
          <w:szCs w:val="20"/>
          <w:lang w:eastAsia="ru-RU"/>
        </w:rPr>
        <w:t>varianta</w:t>
      </w:r>
      <w:r w:rsidRPr="00905C21">
        <w:rPr>
          <w:rFonts w:ascii="Arial" w:hAnsi="Arial" w:cs="Arial"/>
          <w:sz w:val="20"/>
          <w:szCs w:val="20"/>
          <w:lang w:eastAsia="ru-RU"/>
        </w:rPr>
        <w:t xml:space="preserve"> "A" </w:t>
      </w:r>
      <w:r>
        <w:rPr>
          <w:rFonts w:ascii="Arial" w:hAnsi="Arial" w:cs="Arial"/>
          <w:sz w:val="20"/>
          <w:szCs w:val="20"/>
          <w:lang w:eastAsia="ru-RU"/>
        </w:rPr>
        <w:t>–</w:t>
      </w:r>
      <w:r w:rsidRPr="00905C21">
        <w:rPr>
          <w:rFonts w:ascii="Arial" w:hAnsi="Arial" w:cs="Arial"/>
          <w:sz w:val="20"/>
          <w:szCs w:val="20"/>
          <w:lang w:eastAsia="ru-RU"/>
        </w:rPr>
        <w:t xml:space="preserve"> </w:t>
      </w:r>
      <w:r w:rsidRPr="00BD405A">
        <w:rPr>
          <w:rFonts w:ascii="Arial" w:hAnsi="Arial" w:cs="Arial"/>
          <w:sz w:val="20"/>
          <w:szCs w:val="20"/>
        </w:rPr>
        <w:t>accesibilitate</w:t>
      </w:r>
      <w:r>
        <w:rPr>
          <w:rFonts w:ascii="Arial" w:hAnsi="Arial" w:cs="Arial"/>
          <w:sz w:val="20"/>
          <w:szCs w:val="20"/>
        </w:rPr>
        <w:t xml:space="preserve">a </w:t>
      </w:r>
      <w:r w:rsidRPr="00BD405A">
        <w:rPr>
          <w:rFonts w:ascii="Arial" w:hAnsi="Arial" w:cs="Arial"/>
          <w:sz w:val="20"/>
          <w:szCs w:val="20"/>
        </w:rPr>
        <w:t>persoane</w:t>
      </w:r>
      <w:r>
        <w:rPr>
          <w:rFonts w:ascii="Arial" w:hAnsi="Arial" w:cs="Arial"/>
          <w:sz w:val="20"/>
          <w:szCs w:val="20"/>
        </w:rPr>
        <w:t>lor</w:t>
      </w:r>
      <w:r w:rsidRPr="00BD405A">
        <w:rPr>
          <w:rFonts w:ascii="Arial" w:hAnsi="Arial" w:cs="Arial"/>
          <w:sz w:val="20"/>
          <w:szCs w:val="20"/>
        </w:rPr>
        <w:t xml:space="preserve"> cu mobilitate redusă </w:t>
      </w:r>
      <w:r w:rsidR="00F736B1">
        <w:rPr>
          <w:rFonts w:ascii="Arial" w:hAnsi="Arial" w:cs="Arial"/>
          <w:sz w:val="20"/>
          <w:szCs w:val="20"/>
        </w:rPr>
        <w:t xml:space="preserve">în </w:t>
      </w:r>
      <w:r w:rsidRPr="00BD405A">
        <w:rPr>
          <w:rFonts w:ascii="Arial" w:hAnsi="Arial" w:cs="Arial"/>
          <w:sz w:val="20"/>
          <w:szCs w:val="20"/>
        </w:rPr>
        <w:t>orice loc de deservire</w:t>
      </w:r>
      <w:r w:rsidR="00CB6AAD">
        <w:rPr>
          <w:rFonts w:ascii="Arial" w:hAnsi="Arial" w:cs="Arial"/>
          <w:sz w:val="20"/>
          <w:szCs w:val="20"/>
        </w:rPr>
        <w:t>,</w:t>
      </w:r>
      <w:r w:rsidRPr="00BD405A">
        <w:rPr>
          <w:rFonts w:ascii="Arial" w:hAnsi="Arial" w:cs="Arial"/>
          <w:sz w:val="20"/>
          <w:szCs w:val="20"/>
        </w:rPr>
        <w:t xml:space="preserve"> î</w:t>
      </w:r>
      <w:r w:rsidR="00CB6AAD">
        <w:rPr>
          <w:rFonts w:ascii="Arial" w:hAnsi="Arial" w:cs="Arial"/>
          <w:sz w:val="20"/>
          <w:szCs w:val="20"/>
        </w:rPr>
        <w:t xml:space="preserve">n care </w:t>
      </w:r>
      <w:r w:rsidRPr="00BD405A">
        <w:rPr>
          <w:rFonts w:ascii="Arial" w:hAnsi="Arial" w:cs="Arial"/>
          <w:sz w:val="20"/>
          <w:szCs w:val="20"/>
        </w:rPr>
        <w:t xml:space="preserve">trebuie să se prevadă </w:t>
      </w:r>
      <w:r>
        <w:rPr>
          <w:rFonts w:ascii="Arial" w:hAnsi="Arial" w:cs="Arial"/>
          <w:sz w:val="20"/>
          <w:szCs w:val="20"/>
        </w:rPr>
        <w:t>amenajarea</w:t>
      </w:r>
      <w:r w:rsidRPr="00BD405A">
        <w:rPr>
          <w:rFonts w:ascii="Arial" w:hAnsi="Arial" w:cs="Arial"/>
          <w:sz w:val="20"/>
          <w:szCs w:val="20"/>
        </w:rPr>
        <w:t xml:space="preserve"> </w:t>
      </w:r>
      <w:r w:rsidR="00CB6AAD">
        <w:rPr>
          <w:rFonts w:ascii="Arial" w:hAnsi="Arial" w:cs="Arial"/>
          <w:sz w:val="20"/>
          <w:szCs w:val="20"/>
        </w:rPr>
        <w:t>căilor</w:t>
      </w:r>
      <w:r w:rsidRPr="00BD405A">
        <w:rPr>
          <w:rFonts w:ascii="Arial" w:hAnsi="Arial" w:cs="Arial"/>
          <w:sz w:val="20"/>
          <w:szCs w:val="20"/>
        </w:rPr>
        <w:t xml:space="preserve"> de circulație comune, </w:t>
      </w:r>
      <w:r w:rsidR="00CB6AAD">
        <w:rPr>
          <w:rFonts w:ascii="Arial" w:hAnsi="Arial" w:cs="Arial"/>
          <w:sz w:val="20"/>
          <w:szCs w:val="20"/>
        </w:rPr>
        <w:t>destinate</w:t>
      </w:r>
      <w:r w:rsidRPr="00BD405A">
        <w:rPr>
          <w:rFonts w:ascii="Arial" w:hAnsi="Arial" w:cs="Arial"/>
          <w:sz w:val="20"/>
          <w:szCs w:val="20"/>
        </w:rPr>
        <w:t xml:space="preserve"> pentru toate categoriile de populație</w:t>
      </w:r>
      <w:r w:rsidR="00CB6AAD">
        <w:rPr>
          <w:rFonts w:ascii="Arial" w:hAnsi="Arial" w:cs="Arial"/>
          <w:sz w:val="20"/>
          <w:szCs w:val="20"/>
        </w:rPr>
        <w:t xml:space="preserve"> (</w:t>
      </w:r>
      <w:r w:rsidR="00CB6AAD">
        <w:rPr>
          <w:rFonts w:ascii="Arial" w:hAnsi="Arial" w:cs="Arial"/>
          <w:sz w:val="20"/>
          <w:szCs w:val="20"/>
          <w:lang w:eastAsia="ru-RU"/>
        </w:rPr>
        <w:t>sănătoase, persoane cu dizabilități și cu mobilitate redusă</w:t>
      </w:r>
      <w:r w:rsidR="00CB6AAD">
        <w:rPr>
          <w:rFonts w:ascii="Arial" w:hAnsi="Arial" w:cs="Arial"/>
          <w:sz w:val="20"/>
          <w:szCs w:val="20"/>
        </w:rPr>
        <w:t>)</w:t>
      </w:r>
      <w:r w:rsidRPr="00BD405A">
        <w:rPr>
          <w:rFonts w:ascii="Arial" w:hAnsi="Arial" w:cs="Arial"/>
          <w:sz w:val="20"/>
          <w:szCs w:val="20"/>
        </w:rPr>
        <w:t xml:space="preserve"> adaptate la necesitățile tuturor persoanelor cu </w:t>
      </w:r>
      <w:r w:rsidR="00CB6AAD">
        <w:rPr>
          <w:rFonts w:ascii="Arial" w:hAnsi="Arial" w:cs="Arial"/>
          <w:sz w:val="20"/>
          <w:szCs w:val="20"/>
        </w:rPr>
        <w:t xml:space="preserve">tulburări de sănătate, a </w:t>
      </w:r>
      <w:r w:rsidRPr="00BD405A">
        <w:rPr>
          <w:rFonts w:ascii="Arial" w:hAnsi="Arial" w:cs="Arial"/>
          <w:sz w:val="20"/>
          <w:szCs w:val="20"/>
        </w:rPr>
        <w:t>locuri</w:t>
      </w:r>
      <w:r w:rsidR="00CB6AAD">
        <w:rPr>
          <w:rFonts w:ascii="Arial" w:hAnsi="Arial" w:cs="Arial"/>
          <w:sz w:val="20"/>
          <w:szCs w:val="20"/>
        </w:rPr>
        <w:t>lor speciale</w:t>
      </w:r>
      <w:r w:rsidRPr="00BD405A">
        <w:rPr>
          <w:rFonts w:ascii="Arial" w:hAnsi="Arial" w:cs="Arial"/>
          <w:sz w:val="20"/>
          <w:szCs w:val="20"/>
        </w:rPr>
        <w:t xml:space="preserve"> de deservire</w:t>
      </w:r>
      <w:r w:rsidR="00CB6AAD">
        <w:rPr>
          <w:rFonts w:ascii="Arial" w:hAnsi="Arial" w:cs="Arial"/>
          <w:sz w:val="20"/>
          <w:szCs w:val="20"/>
        </w:rPr>
        <w:t xml:space="preserve"> din numărul total de locuri;</w:t>
      </w: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CB6AAD" w:rsidRPr="00CB6AAD" w:rsidRDefault="00CB6AAD" w:rsidP="00CB6AA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CB6AAD">
        <w:rPr>
          <w:rFonts w:ascii="Arial" w:hAnsi="Arial" w:cs="Arial"/>
          <w:sz w:val="20"/>
          <w:szCs w:val="20"/>
          <w:lang w:eastAsia="ru-RU"/>
        </w:rPr>
        <w:t xml:space="preserve">În caz de imposibilitate constructivă și tehnică de adaptare a clădirii pentru accesibilitate completă, se aplică </w:t>
      </w:r>
      <w:r>
        <w:rPr>
          <w:rFonts w:ascii="Arial" w:hAnsi="Arial" w:cs="Arial"/>
          <w:sz w:val="20"/>
          <w:szCs w:val="20"/>
          <w:lang w:eastAsia="ru-RU"/>
        </w:rPr>
        <w:t>varianta</w:t>
      </w:r>
      <w:r w:rsidRPr="00CB6AAD">
        <w:rPr>
          <w:rFonts w:ascii="Arial" w:hAnsi="Arial" w:cs="Arial"/>
          <w:sz w:val="20"/>
          <w:szCs w:val="20"/>
          <w:lang w:eastAsia="ru-RU"/>
        </w:rPr>
        <w:t xml:space="preserve"> "B" - alocarea încăperilor speciale </w:t>
      </w:r>
      <w:r>
        <w:rPr>
          <w:rFonts w:ascii="Arial" w:hAnsi="Arial" w:cs="Arial"/>
          <w:sz w:val="20"/>
          <w:szCs w:val="20"/>
          <w:lang w:eastAsia="ru-RU"/>
        </w:rPr>
        <w:t xml:space="preserve">la nivelul platformei de intrare, </w:t>
      </w:r>
      <w:r w:rsidRPr="00CB6AAD">
        <w:rPr>
          <w:rFonts w:ascii="Arial" w:hAnsi="Arial" w:cs="Arial"/>
          <w:sz w:val="20"/>
          <w:szCs w:val="20"/>
          <w:lang w:eastAsia="ru-RU"/>
        </w:rPr>
        <w:t>zonelor sau blocurilor, adaptate pentru persoanele cu dizabilități</w:t>
      </w:r>
      <w:r>
        <w:rPr>
          <w:rFonts w:ascii="Arial" w:hAnsi="Arial" w:cs="Arial"/>
          <w:sz w:val="20"/>
          <w:szCs w:val="20"/>
          <w:lang w:eastAsia="ru-RU"/>
        </w:rPr>
        <w:t>;</w:t>
      </w:r>
      <w:r w:rsidRPr="00CB6AAD">
        <w:rPr>
          <w:rFonts w:ascii="Arial" w:hAnsi="Arial" w:cs="Arial"/>
          <w:sz w:val="20"/>
          <w:szCs w:val="20"/>
          <w:lang w:eastAsia="ru-RU"/>
        </w:rPr>
        <w:t xml:space="preserve"> </w:t>
      </w:r>
      <w:r>
        <w:rPr>
          <w:rFonts w:ascii="Arial" w:hAnsi="Arial" w:cs="Arial"/>
          <w:sz w:val="20"/>
          <w:szCs w:val="20"/>
          <w:lang w:eastAsia="ru-RU"/>
        </w:rPr>
        <w:t>î</w:t>
      </w:r>
      <w:r w:rsidRPr="00CB6AAD">
        <w:rPr>
          <w:rFonts w:ascii="Arial" w:hAnsi="Arial" w:cs="Arial"/>
          <w:sz w:val="20"/>
          <w:szCs w:val="20"/>
          <w:lang w:eastAsia="ru-RU"/>
        </w:rPr>
        <w:t>n ca</w:t>
      </w:r>
      <w:r>
        <w:rPr>
          <w:rFonts w:ascii="Arial" w:hAnsi="Arial" w:cs="Arial"/>
          <w:sz w:val="20"/>
          <w:szCs w:val="20"/>
          <w:lang w:eastAsia="ru-RU"/>
        </w:rPr>
        <w:t xml:space="preserve">re </w:t>
      </w:r>
      <w:r w:rsidRPr="00CB6AAD">
        <w:rPr>
          <w:rFonts w:ascii="Arial" w:hAnsi="Arial" w:cs="Arial"/>
          <w:sz w:val="20"/>
          <w:szCs w:val="20"/>
          <w:lang w:eastAsia="ru-RU"/>
        </w:rPr>
        <w:t>trebuie prevăzută amenajarea intrărilor speciale, specifice, căi de circulație paralele special amenajate și locuri de prestare a serviciilor pentru persoanele cu tulburări de sănătate.</w:t>
      </w:r>
    </w:p>
    <w:p w:rsidR="00CB6AAD" w:rsidRPr="00CB6AAD" w:rsidRDefault="00CB6AAD" w:rsidP="00CB6AA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5A1846" w:rsidRP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5D01AC" w:rsidRDefault="005D01AC"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D01AC">
        <w:rPr>
          <w:rFonts w:ascii="Arial" w:hAnsi="Arial" w:cs="Arial"/>
          <w:sz w:val="20"/>
          <w:szCs w:val="20"/>
          <w:lang w:eastAsia="ru-RU"/>
        </w:rPr>
        <w:t xml:space="preserve">Dacă se aplică cerințe diferite pentru obiectul de proiectare, în </w:t>
      </w:r>
      <w:r>
        <w:rPr>
          <w:rFonts w:ascii="Arial" w:hAnsi="Arial" w:cs="Arial"/>
          <w:sz w:val="20"/>
          <w:szCs w:val="20"/>
          <w:lang w:eastAsia="ru-RU"/>
        </w:rPr>
        <w:t>dependență de varianta acceptată a formei de deservire</w:t>
      </w:r>
      <w:r w:rsidRPr="005D01AC">
        <w:rPr>
          <w:rFonts w:ascii="Arial" w:hAnsi="Arial" w:cs="Arial"/>
          <w:sz w:val="20"/>
          <w:szCs w:val="20"/>
          <w:lang w:eastAsia="ru-RU"/>
        </w:rPr>
        <w:t xml:space="preserve">, atunci după specificarea numărului și înainte de textul poziției normative, </w:t>
      </w:r>
      <w:r>
        <w:rPr>
          <w:rFonts w:ascii="Arial" w:hAnsi="Arial" w:cs="Arial"/>
          <w:sz w:val="20"/>
          <w:szCs w:val="20"/>
          <w:lang w:eastAsia="ru-RU"/>
        </w:rPr>
        <w:t>se</w:t>
      </w:r>
      <w:r w:rsidRPr="005D01AC">
        <w:rPr>
          <w:rFonts w:ascii="Arial" w:hAnsi="Arial" w:cs="Arial"/>
          <w:sz w:val="20"/>
          <w:szCs w:val="20"/>
          <w:lang w:eastAsia="ru-RU"/>
        </w:rPr>
        <w:t xml:space="preserve"> </w:t>
      </w:r>
      <w:r>
        <w:rPr>
          <w:rFonts w:ascii="Arial" w:hAnsi="Arial" w:cs="Arial"/>
          <w:sz w:val="20"/>
          <w:szCs w:val="20"/>
          <w:lang w:eastAsia="ru-RU"/>
        </w:rPr>
        <w:t>precizează</w:t>
      </w:r>
      <w:r w:rsidRPr="005D01AC">
        <w:rPr>
          <w:rFonts w:ascii="Arial" w:hAnsi="Arial" w:cs="Arial"/>
          <w:sz w:val="20"/>
          <w:szCs w:val="20"/>
          <w:lang w:eastAsia="ru-RU"/>
        </w:rPr>
        <w:t xml:space="preserve"> indicele variantei soluției de proiect "A" sau "B".</w:t>
      </w:r>
    </w:p>
    <w:p w:rsidR="005A1846" w:rsidRDefault="005A1846" w:rsidP="005A1846">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920CF7" w:rsidRPr="00920CF7" w:rsidRDefault="00920CF7" w:rsidP="00B0675A">
      <w:pPr>
        <w:keepNext/>
        <w:numPr>
          <w:ilvl w:val="0"/>
          <w:numId w:val="1"/>
        </w:numPr>
        <w:tabs>
          <w:tab w:val="left" w:pos="540"/>
          <w:tab w:val="left" w:pos="630"/>
        </w:tabs>
        <w:spacing w:before="240" w:after="60"/>
        <w:ind w:left="720" w:hanging="720"/>
        <w:jc w:val="both"/>
        <w:outlineLvl w:val="0"/>
        <w:rPr>
          <w:rFonts w:ascii="Arial" w:hAnsi="Arial" w:cs="Arial"/>
          <w:b/>
          <w:bCs/>
          <w:kern w:val="32"/>
          <w:sz w:val="24"/>
          <w:szCs w:val="24"/>
        </w:rPr>
      </w:pPr>
      <w:bookmarkStart w:id="5" w:name="_Toc499685062"/>
      <w:r w:rsidRPr="00920CF7">
        <w:rPr>
          <w:rFonts w:ascii="Arial" w:hAnsi="Arial" w:cs="Arial"/>
          <w:b/>
          <w:bCs/>
          <w:kern w:val="32"/>
          <w:sz w:val="24"/>
          <w:szCs w:val="24"/>
        </w:rPr>
        <w:t>Referinţe normative</w:t>
      </w:r>
      <w:bookmarkEnd w:id="5"/>
    </w:p>
    <w:p w:rsidR="001F4B29" w:rsidRDefault="005A1846" w:rsidP="00080C46">
      <w:pPr>
        <w:spacing w:before="240" w:after="0"/>
        <w:jc w:val="both"/>
        <w:rPr>
          <w:rFonts w:ascii="Arial" w:hAnsi="Arial" w:cs="Arial"/>
          <w:sz w:val="20"/>
          <w:szCs w:val="20"/>
        </w:rPr>
      </w:pPr>
      <w:r w:rsidRPr="005A1846">
        <w:rPr>
          <w:rFonts w:ascii="Arial" w:hAnsi="Arial" w:cs="Arial"/>
          <w:sz w:val="20"/>
          <w:szCs w:val="20"/>
        </w:rPr>
        <w:t>În textul prezentului Cod practic se fac referiri la următoarele documente normative:</w:t>
      </w:r>
    </w:p>
    <w:p w:rsidR="00A81D82" w:rsidRPr="00FB2C17" w:rsidRDefault="00A81D82" w:rsidP="00A81D82">
      <w:pPr>
        <w:spacing w:after="0"/>
        <w:jc w:val="both"/>
        <w:rPr>
          <w:rFonts w:ascii="Arial" w:hAnsi="Arial" w:cs="Arial"/>
          <w:sz w:val="20"/>
          <w:szCs w:val="20"/>
          <w:lang w:val="en-US"/>
        </w:rPr>
      </w:pPr>
    </w:p>
    <w:tbl>
      <w:tblPr>
        <w:tblW w:w="5000" w:type="pct"/>
        <w:tblLook w:val="04A0" w:firstRow="1" w:lastRow="0" w:firstColumn="1" w:lastColumn="0" w:noHBand="0" w:noVBand="1"/>
      </w:tblPr>
      <w:tblGrid>
        <w:gridCol w:w="3033"/>
        <w:gridCol w:w="306"/>
        <w:gridCol w:w="5947"/>
      </w:tblGrid>
      <w:tr w:rsidR="00A81D82" w:rsidRPr="00920CF7" w:rsidTr="00A81D82">
        <w:tc>
          <w:tcPr>
            <w:tcW w:w="1633" w:type="pct"/>
            <w:vAlign w:val="center"/>
          </w:tcPr>
          <w:p w:rsidR="005A1846" w:rsidRDefault="005A1846" w:rsidP="005A1846">
            <w:pPr>
              <w:spacing w:after="0"/>
              <w:ind w:right="-33" w:hanging="70"/>
              <w:rPr>
                <w:rFonts w:ascii="Arial" w:hAnsi="Arial" w:cs="Arial"/>
              </w:rPr>
            </w:pPr>
            <w:r w:rsidRPr="005A1846">
              <w:rPr>
                <w:rFonts w:ascii="Arial" w:hAnsi="Arial" w:cs="Arial"/>
              </w:rPr>
              <w:t xml:space="preserve">NCM C.01.06-2014 </w:t>
            </w:r>
          </w:p>
          <w:p w:rsidR="00A81D82" w:rsidRPr="00FF0962" w:rsidRDefault="005A1846" w:rsidP="00A81D82">
            <w:pPr>
              <w:ind w:right="-33" w:hanging="70"/>
              <w:rPr>
                <w:rFonts w:ascii="Arial" w:hAnsi="Arial" w:cs="Arial"/>
                <w:lang w:val="en-US"/>
              </w:rPr>
            </w:pPr>
            <w:r w:rsidRPr="005A1846">
              <w:rPr>
                <w:rFonts w:ascii="Arial" w:hAnsi="Arial" w:cs="Arial"/>
                <w:lang w:val="ru-RU"/>
              </w:rPr>
              <w:t>(МСН 2</w:t>
            </w:r>
            <w:r w:rsidRPr="005A1846">
              <w:rPr>
                <w:rFonts w:ascii="Arial" w:hAnsi="Arial" w:cs="Arial"/>
              </w:rPr>
              <w:t>3</w:t>
            </w:r>
            <w:r w:rsidRPr="005A1846">
              <w:rPr>
                <w:rFonts w:ascii="Arial" w:hAnsi="Arial" w:cs="Arial"/>
                <w:lang w:val="ru-RU"/>
              </w:rPr>
              <w:t>-01-2014)</w:t>
            </w:r>
          </w:p>
        </w:tc>
        <w:tc>
          <w:tcPr>
            <w:tcW w:w="165" w:type="pct"/>
            <w:vAlign w:val="center"/>
          </w:tcPr>
          <w:p w:rsidR="00A81D82" w:rsidRPr="00FF0962" w:rsidRDefault="00A81D82" w:rsidP="00A81D82">
            <w:pPr>
              <w:rPr>
                <w:rFonts w:ascii="Arial" w:hAnsi="Arial" w:cs="Arial"/>
                <w:lang w:val="en-US"/>
              </w:rPr>
            </w:pPr>
          </w:p>
        </w:tc>
        <w:tc>
          <w:tcPr>
            <w:tcW w:w="3202" w:type="pct"/>
            <w:vAlign w:val="center"/>
          </w:tcPr>
          <w:p w:rsidR="00A81D82" w:rsidRPr="005A1846" w:rsidRDefault="005A1846" w:rsidP="005A1846">
            <w:pPr>
              <w:ind w:left="-78" w:right="-26"/>
              <w:jc w:val="both"/>
              <w:rPr>
                <w:rFonts w:ascii="Arial" w:hAnsi="Arial" w:cs="Arial"/>
              </w:rPr>
            </w:pPr>
            <w:r w:rsidRPr="005A1846">
              <w:rPr>
                <w:rFonts w:ascii="Arial" w:hAnsi="Arial" w:cs="Arial"/>
              </w:rPr>
              <w:t>Cerinţe generale de securitate pentru obiectele de construcţie la folosirea şi accesibilitatea lor pentru persoane cu dizabilităţi.</w:t>
            </w:r>
          </w:p>
        </w:tc>
      </w:tr>
      <w:tr w:rsidR="00A81D82" w:rsidRPr="00920CF7" w:rsidTr="00A81D82">
        <w:tc>
          <w:tcPr>
            <w:tcW w:w="1633" w:type="pct"/>
            <w:vAlign w:val="center"/>
          </w:tcPr>
          <w:p w:rsidR="00A81D82" w:rsidRPr="00A81D82" w:rsidRDefault="00A81D82" w:rsidP="00A81D82">
            <w:pPr>
              <w:ind w:right="-33" w:hanging="70"/>
              <w:rPr>
                <w:rFonts w:ascii="Arial" w:hAnsi="Arial" w:cs="Arial"/>
              </w:rPr>
            </w:pPr>
            <w:r w:rsidRPr="00A81D82">
              <w:rPr>
                <w:rFonts w:ascii="Arial" w:hAnsi="Arial" w:cs="Arial"/>
              </w:rPr>
              <w:t>CP C.01.02:2017</w:t>
            </w:r>
          </w:p>
        </w:tc>
        <w:tc>
          <w:tcPr>
            <w:tcW w:w="165" w:type="pct"/>
            <w:vAlign w:val="center"/>
          </w:tcPr>
          <w:p w:rsidR="00A81D82" w:rsidRPr="00A81D82" w:rsidRDefault="00A81D82" w:rsidP="00A81D82">
            <w:pPr>
              <w:rPr>
                <w:rFonts w:ascii="Arial" w:hAnsi="Arial" w:cs="Arial"/>
              </w:rPr>
            </w:pPr>
          </w:p>
        </w:tc>
        <w:tc>
          <w:tcPr>
            <w:tcW w:w="3202" w:type="pct"/>
            <w:vAlign w:val="center"/>
          </w:tcPr>
          <w:p w:rsidR="00A81D82" w:rsidRPr="00A81D82" w:rsidRDefault="00A81D82" w:rsidP="00A81D82">
            <w:pPr>
              <w:shd w:val="clear" w:color="auto" w:fill="FFFFFF"/>
              <w:ind w:left="-78"/>
              <w:rPr>
                <w:rFonts w:ascii="Arial" w:hAnsi="Arial" w:cs="Arial"/>
                <w:bCs/>
                <w:lang w:val="ro-MD"/>
              </w:rPr>
            </w:pPr>
            <w:r w:rsidRPr="00A81D82">
              <w:rPr>
                <w:rFonts w:ascii="Arial" w:hAnsi="Arial" w:cs="Arial"/>
                <w:lang w:val="ro-MD"/>
              </w:rPr>
              <w:t>„Сlădiri și construcții. Prevederi generale de proiectare cu asigurarea accesibilității pentru persoane cu dizabilități</w:t>
            </w:r>
            <w:r w:rsidRPr="00A81D82">
              <w:rPr>
                <w:rFonts w:ascii="Arial" w:hAnsi="Arial" w:cs="Arial"/>
                <w:bCs/>
                <w:lang w:val="ro-MD"/>
              </w:rPr>
              <w:t>”.</w:t>
            </w:r>
          </w:p>
        </w:tc>
      </w:tr>
      <w:tr w:rsidR="00A81D82" w:rsidRPr="00920CF7" w:rsidTr="00A81D82">
        <w:tc>
          <w:tcPr>
            <w:tcW w:w="1633" w:type="pct"/>
            <w:vAlign w:val="center"/>
          </w:tcPr>
          <w:p w:rsidR="00A81D82" w:rsidRPr="00A81D82" w:rsidRDefault="005A1846" w:rsidP="00A81D82">
            <w:pPr>
              <w:ind w:right="-33" w:hanging="70"/>
              <w:rPr>
                <w:rFonts w:ascii="Arial" w:hAnsi="Arial" w:cs="Arial"/>
                <w:lang w:val="en-US"/>
              </w:rPr>
            </w:pPr>
            <w:r>
              <w:rPr>
                <w:rFonts w:ascii="Arial" w:hAnsi="Arial" w:cs="Arial"/>
                <w:lang w:val="en-US"/>
              </w:rPr>
              <w:t>CP C.01.12</w:t>
            </w:r>
            <w:r w:rsidR="00A81D82" w:rsidRPr="00A81D82">
              <w:rPr>
                <w:rFonts w:ascii="Arial" w:hAnsi="Arial" w:cs="Arial"/>
                <w:lang w:val="en-US"/>
              </w:rPr>
              <w:t>:2017</w:t>
            </w:r>
          </w:p>
        </w:tc>
        <w:tc>
          <w:tcPr>
            <w:tcW w:w="165" w:type="pct"/>
            <w:vAlign w:val="center"/>
          </w:tcPr>
          <w:p w:rsidR="00A81D82" w:rsidRPr="00A81D82" w:rsidRDefault="00A81D82" w:rsidP="00A81D82">
            <w:pPr>
              <w:rPr>
                <w:rFonts w:ascii="Arial" w:hAnsi="Arial" w:cs="Arial"/>
                <w:lang w:val="en-US"/>
              </w:rPr>
            </w:pPr>
          </w:p>
        </w:tc>
        <w:tc>
          <w:tcPr>
            <w:tcW w:w="3202" w:type="pct"/>
            <w:vAlign w:val="center"/>
          </w:tcPr>
          <w:p w:rsidR="00A81D82" w:rsidRPr="005A1846" w:rsidRDefault="005A1846" w:rsidP="005A1846">
            <w:pPr>
              <w:pStyle w:val="af2"/>
              <w:ind w:left="-85" w:firstLine="14"/>
              <w:rPr>
                <w:rFonts w:ascii="Arial" w:hAnsi="Arial" w:cs="Arial"/>
                <w:bCs/>
                <w:color w:val="000000"/>
                <w:lang w:val="en-US"/>
              </w:rPr>
            </w:pPr>
            <w:r w:rsidRPr="005A1846">
              <w:rPr>
                <w:rFonts w:ascii="Arial" w:hAnsi="Arial" w:cs="Arial"/>
                <w:color w:val="000000"/>
                <w:lang w:val="ro-MD"/>
              </w:rPr>
              <w:t xml:space="preserve">Clădiri și încăperi cu locuri de muncă pentru persoane cu </w:t>
            </w:r>
            <w:r w:rsidRPr="005A1846">
              <w:rPr>
                <w:rFonts w:ascii="Arial" w:hAnsi="Arial" w:cs="Arial"/>
                <w:color w:val="000000"/>
                <w:lang w:val="ro-MD"/>
              </w:rPr>
              <w:lastRenderedPageBreak/>
              <w:t>dizabilități. Reguli de proiectare</w:t>
            </w:r>
            <w:r w:rsidRPr="005A1846">
              <w:rPr>
                <w:rFonts w:ascii="Arial" w:hAnsi="Arial" w:cs="Arial"/>
                <w:bCs/>
                <w:color w:val="000000"/>
                <w:lang w:val="en-US"/>
              </w:rPr>
              <w:t>”.</w:t>
            </w:r>
          </w:p>
        </w:tc>
      </w:tr>
      <w:tr w:rsidR="00057D8B" w:rsidRPr="00920CF7" w:rsidTr="00A81D82">
        <w:tc>
          <w:tcPr>
            <w:tcW w:w="1633" w:type="pct"/>
            <w:vAlign w:val="center"/>
          </w:tcPr>
          <w:p w:rsidR="00057D8B" w:rsidRDefault="00057D8B" w:rsidP="00A81D82">
            <w:pPr>
              <w:ind w:right="-33" w:hanging="70"/>
              <w:rPr>
                <w:rFonts w:ascii="Arial" w:hAnsi="Arial" w:cs="Arial"/>
                <w:lang w:val="en-US"/>
              </w:rPr>
            </w:pPr>
            <w:r>
              <w:rPr>
                <w:rFonts w:ascii="Arial" w:hAnsi="Arial" w:cs="Arial"/>
                <w:lang w:val="en-US"/>
              </w:rPr>
              <w:lastRenderedPageBreak/>
              <w:t>CP C.01.13</w:t>
            </w:r>
            <w:r w:rsidRPr="00A81D82">
              <w:rPr>
                <w:rFonts w:ascii="Arial" w:hAnsi="Arial" w:cs="Arial"/>
                <w:lang w:val="en-US"/>
              </w:rPr>
              <w:t>:2017</w:t>
            </w:r>
          </w:p>
        </w:tc>
        <w:tc>
          <w:tcPr>
            <w:tcW w:w="165" w:type="pct"/>
            <w:vAlign w:val="center"/>
          </w:tcPr>
          <w:p w:rsidR="00057D8B" w:rsidRPr="00A81D82" w:rsidRDefault="00057D8B" w:rsidP="00A81D82">
            <w:pPr>
              <w:rPr>
                <w:rFonts w:ascii="Arial" w:hAnsi="Arial" w:cs="Arial"/>
                <w:lang w:val="en-US"/>
              </w:rPr>
            </w:pPr>
          </w:p>
        </w:tc>
        <w:tc>
          <w:tcPr>
            <w:tcW w:w="3202" w:type="pct"/>
            <w:vAlign w:val="center"/>
          </w:tcPr>
          <w:p w:rsidR="00057D8B" w:rsidRPr="00057D8B" w:rsidRDefault="00057D8B" w:rsidP="00057D8B">
            <w:pPr>
              <w:pStyle w:val="af2"/>
              <w:ind w:left="-85" w:firstLine="14"/>
              <w:rPr>
                <w:rFonts w:ascii="Arial" w:hAnsi="Arial" w:cs="Arial"/>
                <w:bCs/>
                <w:color w:val="000000"/>
                <w:lang w:val="en-US"/>
              </w:rPr>
            </w:pPr>
            <w:r>
              <w:rPr>
                <w:rFonts w:ascii="Arial" w:hAnsi="Arial" w:cs="Arial"/>
                <w:bCs/>
                <w:color w:val="000000"/>
              </w:rPr>
              <w:t xml:space="preserve">Mediu urban. </w:t>
            </w:r>
            <w:r w:rsidRPr="00057D8B">
              <w:rPr>
                <w:rFonts w:ascii="Arial" w:hAnsi="Arial" w:cs="Arial"/>
                <w:bCs/>
                <w:color w:val="000000"/>
              </w:rPr>
              <w:t>Reguli de proiectare accesibile pentru persoane cu dizabilități”</w:t>
            </w:r>
            <w:r>
              <w:rPr>
                <w:rFonts w:ascii="Arial" w:hAnsi="Arial" w:cs="Arial"/>
                <w:bCs/>
                <w:color w:val="000000"/>
                <w:lang w:val="en-US"/>
              </w:rPr>
              <w:t>.</w:t>
            </w:r>
          </w:p>
        </w:tc>
      </w:tr>
    </w:tbl>
    <w:p w:rsidR="00920CF7" w:rsidRDefault="00920CF7" w:rsidP="00920CF7">
      <w:pPr>
        <w:spacing w:after="0" w:line="240" w:lineRule="auto"/>
        <w:jc w:val="both"/>
        <w:rPr>
          <w:rFonts w:ascii="Arial" w:hAnsi="Arial" w:cs="Arial"/>
          <w:sz w:val="20"/>
          <w:szCs w:val="20"/>
        </w:rPr>
      </w:pPr>
    </w:p>
    <w:p w:rsidR="005D01AC" w:rsidRDefault="005D01AC" w:rsidP="005A1846">
      <w:pPr>
        <w:spacing w:after="0" w:line="240" w:lineRule="auto"/>
        <w:jc w:val="both"/>
        <w:rPr>
          <w:rFonts w:ascii="Arial" w:hAnsi="Arial" w:cs="Arial"/>
          <w:sz w:val="16"/>
          <w:szCs w:val="16"/>
          <w:lang w:val="en-US"/>
        </w:rPr>
      </w:pPr>
      <w:r>
        <w:rPr>
          <w:rFonts w:ascii="Arial" w:hAnsi="Arial" w:cs="Arial"/>
          <w:b/>
          <w:sz w:val="16"/>
          <w:szCs w:val="16"/>
        </w:rPr>
        <w:t>NOTĂ</w:t>
      </w:r>
      <w:r w:rsidR="005A1846" w:rsidRPr="005D01AC">
        <w:rPr>
          <w:rFonts w:ascii="Arial" w:hAnsi="Arial" w:cs="Arial"/>
          <w:sz w:val="16"/>
          <w:szCs w:val="16"/>
          <w:lang w:val="en-US"/>
        </w:rPr>
        <w:t xml:space="preserve"> </w:t>
      </w:r>
      <w:r w:rsidR="00B65F6F">
        <w:rPr>
          <w:rFonts w:ascii="Arial" w:hAnsi="Arial" w:cs="Arial"/>
          <w:sz w:val="16"/>
          <w:szCs w:val="16"/>
          <w:lang w:val="en-US"/>
        </w:rPr>
        <w:t>–</w:t>
      </w:r>
      <w:r w:rsidR="005A1846" w:rsidRPr="005D01AC">
        <w:rPr>
          <w:rFonts w:ascii="Arial" w:hAnsi="Arial" w:cs="Arial"/>
          <w:sz w:val="16"/>
          <w:szCs w:val="16"/>
          <w:lang w:val="en-US"/>
        </w:rPr>
        <w:t xml:space="preserve"> </w:t>
      </w:r>
      <w:r w:rsidR="00B65F6F">
        <w:rPr>
          <w:rFonts w:ascii="Arial" w:hAnsi="Arial" w:cs="Arial"/>
          <w:sz w:val="16"/>
          <w:szCs w:val="16"/>
          <w:lang w:val="en-US"/>
        </w:rPr>
        <w:t>La utilizarea prezentului C</w:t>
      </w:r>
      <w:r w:rsidRPr="005D01AC">
        <w:rPr>
          <w:rFonts w:ascii="Arial" w:hAnsi="Arial" w:cs="Arial"/>
          <w:sz w:val="16"/>
          <w:szCs w:val="16"/>
          <w:lang w:val="en-US"/>
        </w:rPr>
        <w:t xml:space="preserve">od </w:t>
      </w:r>
      <w:r w:rsidR="00B65F6F">
        <w:rPr>
          <w:rFonts w:ascii="Arial" w:hAnsi="Arial" w:cs="Arial"/>
          <w:sz w:val="16"/>
          <w:szCs w:val="16"/>
          <w:lang w:val="en-US"/>
        </w:rPr>
        <w:t xml:space="preserve">Practic, </w:t>
      </w:r>
      <w:r w:rsidRPr="005D01AC">
        <w:rPr>
          <w:rFonts w:ascii="Arial" w:hAnsi="Arial" w:cs="Arial"/>
          <w:sz w:val="16"/>
          <w:szCs w:val="16"/>
          <w:lang w:val="en-US"/>
        </w:rPr>
        <w:t xml:space="preserve">este </w:t>
      </w:r>
      <w:r w:rsidR="00B65F6F">
        <w:rPr>
          <w:rFonts w:ascii="Arial" w:hAnsi="Arial" w:cs="Arial"/>
          <w:sz w:val="16"/>
          <w:szCs w:val="16"/>
          <w:lang w:val="en-US"/>
        </w:rPr>
        <w:t>rațional</w:t>
      </w:r>
      <w:r w:rsidRPr="005D01AC">
        <w:rPr>
          <w:rFonts w:ascii="Arial" w:hAnsi="Arial" w:cs="Arial"/>
          <w:sz w:val="16"/>
          <w:szCs w:val="16"/>
          <w:lang w:val="en-US"/>
        </w:rPr>
        <w:t xml:space="preserve"> să </w:t>
      </w:r>
      <w:r w:rsidR="00B65F6F">
        <w:rPr>
          <w:rFonts w:ascii="Arial" w:hAnsi="Arial" w:cs="Arial"/>
          <w:sz w:val="16"/>
          <w:szCs w:val="16"/>
          <w:lang w:val="en-US"/>
        </w:rPr>
        <w:t>se verifice</w:t>
      </w:r>
      <w:r w:rsidRPr="005D01AC">
        <w:rPr>
          <w:rFonts w:ascii="Arial" w:hAnsi="Arial" w:cs="Arial"/>
          <w:sz w:val="16"/>
          <w:szCs w:val="16"/>
          <w:lang w:val="en-US"/>
        </w:rPr>
        <w:t xml:space="preserve"> </w:t>
      </w:r>
      <w:r w:rsidR="00B65F6F">
        <w:rPr>
          <w:rFonts w:ascii="Arial" w:hAnsi="Arial" w:cs="Arial"/>
          <w:sz w:val="16"/>
          <w:szCs w:val="16"/>
          <w:lang w:val="en-US"/>
        </w:rPr>
        <w:t>documentele</w:t>
      </w:r>
      <w:r w:rsidRPr="005D01AC">
        <w:rPr>
          <w:rFonts w:ascii="Arial" w:hAnsi="Arial" w:cs="Arial"/>
          <w:sz w:val="16"/>
          <w:szCs w:val="16"/>
          <w:lang w:val="en-US"/>
        </w:rPr>
        <w:t xml:space="preserve"> de referință</w:t>
      </w:r>
      <w:r w:rsidR="00B65F6F" w:rsidRPr="00B65F6F">
        <w:rPr>
          <w:rFonts w:ascii="Arial" w:hAnsi="Arial" w:cs="Arial"/>
          <w:sz w:val="16"/>
          <w:szCs w:val="16"/>
          <w:lang w:val="en-US"/>
        </w:rPr>
        <w:t xml:space="preserve"> </w:t>
      </w:r>
      <w:r w:rsidR="00B65F6F">
        <w:rPr>
          <w:rFonts w:ascii="Arial" w:hAnsi="Arial" w:cs="Arial"/>
          <w:sz w:val="16"/>
          <w:szCs w:val="16"/>
          <w:lang w:val="en-US"/>
        </w:rPr>
        <w:t>în vigoare</w:t>
      </w:r>
      <w:r w:rsidRPr="005D01AC">
        <w:rPr>
          <w:rFonts w:ascii="Arial" w:hAnsi="Arial" w:cs="Arial"/>
          <w:sz w:val="16"/>
          <w:szCs w:val="16"/>
          <w:lang w:val="en-US"/>
        </w:rPr>
        <w:t>. Dacă documentul de referință este înlo</w:t>
      </w:r>
      <w:r w:rsidR="00C31186">
        <w:rPr>
          <w:rFonts w:ascii="Arial" w:hAnsi="Arial" w:cs="Arial"/>
          <w:sz w:val="16"/>
          <w:szCs w:val="16"/>
          <w:lang w:val="en-US"/>
        </w:rPr>
        <w:t xml:space="preserve">cuit (modificat), atunci la utilizarea prezentului Cod Practic </w:t>
      </w:r>
      <w:r w:rsidRPr="005D01AC">
        <w:rPr>
          <w:rFonts w:ascii="Arial" w:hAnsi="Arial" w:cs="Arial"/>
          <w:sz w:val="16"/>
          <w:szCs w:val="16"/>
          <w:lang w:val="en-US"/>
        </w:rPr>
        <w:t>trebui</w:t>
      </w:r>
      <w:r w:rsidR="00C31186">
        <w:rPr>
          <w:rFonts w:ascii="Arial" w:hAnsi="Arial" w:cs="Arial"/>
          <w:sz w:val="16"/>
          <w:szCs w:val="16"/>
          <w:lang w:val="en-US"/>
        </w:rPr>
        <w:t>e</w:t>
      </w:r>
      <w:r w:rsidRPr="005D01AC">
        <w:rPr>
          <w:rFonts w:ascii="Arial" w:hAnsi="Arial" w:cs="Arial"/>
          <w:sz w:val="16"/>
          <w:szCs w:val="16"/>
          <w:lang w:val="en-US"/>
        </w:rPr>
        <w:t xml:space="preserve"> să se </w:t>
      </w:r>
      <w:r w:rsidR="00C31186">
        <w:rPr>
          <w:rFonts w:ascii="Arial" w:hAnsi="Arial" w:cs="Arial"/>
          <w:sz w:val="16"/>
          <w:szCs w:val="16"/>
          <w:lang w:val="en-US"/>
        </w:rPr>
        <w:t>ghideze</w:t>
      </w:r>
      <w:r w:rsidRPr="005D01AC">
        <w:rPr>
          <w:rFonts w:ascii="Arial" w:hAnsi="Arial" w:cs="Arial"/>
          <w:sz w:val="16"/>
          <w:szCs w:val="16"/>
          <w:lang w:val="en-US"/>
        </w:rPr>
        <w:t xml:space="preserve"> </w:t>
      </w:r>
      <w:r w:rsidR="00C31186">
        <w:rPr>
          <w:rFonts w:ascii="Arial" w:hAnsi="Arial" w:cs="Arial"/>
          <w:sz w:val="16"/>
          <w:szCs w:val="16"/>
          <w:lang w:val="en-US"/>
        </w:rPr>
        <w:t xml:space="preserve">conform </w:t>
      </w:r>
      <w:r w:rsidRPr="005D01AC">
        <w:rPr>
          <w:rFonts w:ascii="Arial" w:hAnsi="Arial" w:cs="Arial"/>
          <w:sz w:val="16"/>
          <w:szCs w:val="16"/>
          <w:lang w:val="en-US"/>
        </w:rPr>
        <w:t>document</w:t>
      </w:r>
      <w:r w:rsidR="00C31186">
        <w:rPr>
          <w:rFonts w:ascii="Arial" w:hAnsi="Arial" w:cs="Arial"/>
          <w:sz w:val="16"/>
          <w:szCs w:val="16"/>
          <w:lang w:val="en-US"/>
        </w:rPr>
        <w:t>ului</w:t>
      </w:r>
      <w:r w:rsidRPr="005D01AC">
        <w:rPr>
          <w:rFonts w:ascii="Arial" w:hAnsi="Arial" w:cs="Arial"/>
          <w:sz w:val="16"/>
          <w:szCs w:val="16"/>
          <w:lang w:val="en-US"/>
        </w:rPr>
        <w:t xml:space="preserve"> înlocuit (modificat). Dacă documentul de referință este anulat fără înlocuire, </w:t>
      </w:r>
      <w:r w:rsidR="00C31186">
        <w:rPr>
          <w:rFonts w:ascii="Arial" w:hAnsi="Arial" w:cs="Arial"/>
          <w:sz w:val="16"/>
          <w:szCs w:val="16"/>
          <w:lang w:val="en-US"/>
        </w:rPr>
        <w:t>atunci prevederea</w:t>
      </w:r>
      <w:r w:rsidRPr="005D01AC">
        <w:rPr>
          <w:rFonts w:ascii="Arial" w:hAnsi="Arial" w:cs="Arial"/>
          <w:sz w:val="16"/>
          <w:szCs w:val="16"/>
          <w:lang w:val="en-US"/>
        </w:rPr>
        <w:t xml:space="preserve"> în care se face referire</w:t>
      </w:r>
      <w:r w:rsidR="00C31186">
        <w:rPr>
          <w:rFonts w:ascii="Arial" w:hAnsi="Arial" w:cs="Arial"/>
          <w:sz w:val="16"/>
          <w:szCs w:val="16"/>
          <w:lang w:val="en-US"/>
        </w:rPr>
        <w:t>,</w:t>
      </w:r>
      <w:r w:rsidRPr="005D01AC">
        <w:rPr>
          <w:rFonts w:ascii="Arial" w:hAnsi="Arial" w:cs="Arial"/>
          <w:sz w:val="16"/>
          <w:szCs w:val="16"/>
          <w:lang w:val="en-US"/>
        </w:rPr>
        <w:t xml:space="preserve"> se aplică </w:t>
      </w:r>
      <w:r w:rsidR="00C31186">
        <w:rPr>
          <w:rFonts w:ascii="Arial" w:hAnsi="Arial" w:cs="Arial"/>
          <w:sz w:val="16"/>
          <w:szCs w:val="16"/>
          <w:lang w:val="en-US"/>
        </w:rPr>
        <w:t>partial</w:t>
      </w:r>
      <w:r w:rsidRPr="005D01AC">
        <w:rPr>
          <w:rFonts w:ascii="Arial" w:hAnsi="Arial" w:cs="Arial"/>
          <w:sz w:val="16"/>
          <w:szCs w:val="16"/>
          <w:lang w:val="en-US"/>
        </w:rPr>
        <w:t>.</w:t>
      </w:r>
    </w:p>
    <w:p w:rsidR="005C13A4" w:rsidRPr="003F7F9F" w:rsidRDefault="005C13A4" w:rsidP="00920CF7">
      <w:pPr>
        <w:spacing w:after="0" w:line="240" w:lineRule="auto"/>
        <w:jc w:val="both"/>
        <w:rPr>
          <w:rFonts w:ascii="Arial" w:hAnsi="Arial" w:cs="Arial"/>
          <w:sz w:val="20"/>
          <w:szCs w:val="20"/>
          <w:lang w:val="en-US"/>
        </w:rPr>
      </w:pPr>
    </w:p>
    <w:p w:rsidR="005A1846" w:rsidRPr="00920CF7" w:rsidRDefault="005A1846" w:rsidP="00920CF7">
      <w:pPr>
        <w:spacing w:after="0" w:line="240" w:lineRule="auto"/>
        <w:jc w:val="both"/>
        <w:rPr>
          <w:rFonts w:ascii="Arial" w:hAnsi="Arial" w:cs="Arial"/>
          <w:sz w:val="20"/>
          <w:szCs w:val="20"/>
        </w:rPr>
      </w:pPr>
    </w:p>
    <w:p w:rsidR="00B528CF" w:rsidRPr="009669FE" w:rsidRDefault="005A1846" w:rsidP="009669FE">
      <w:pPr>
        <w:keepNext/>
        <w:numPr>
          <w:ilvl w:val="0"/>
          <w:numId w:val="1"/>
        </w:numPr>
        <w:tabs>
          <w:tab w:val="left" w:pos="540"/>
        </w:tabs>
        <w:spacing w:after="180"/>
        <w:ind w:left="720" w:hanging="720"/>
        <w:jc w:val="both"/>
        <w:outlineLvl w:val="0"/>
        <w:rPr>
          <w:rFonts w:ascii="Arial" w:hAnsi="Arial" w:cs="Arial"/>
          <w:b/>
          <w:bCs/>
          <w:kern w:val="32"/>
          <w:sz w:val="24"/>
          <w:szCs w:val="24"/>
        </w:rPr>
      </w:pPr>
      <w:bookmarkStart w:id="6" w:name="_Toc499685063"/>
      <w:bookmarkEnd w:id="2"/>
      <w:r>
        <w:rPr>
          <w:rFonts w:ascii="Arial" w:hAnsi="Arial" w:cs="Arial"/>
          <w:b/>
          <w:bCs/>
          <w:kern w:val="32"/>
          <w:sz w:val="24"/>
          <w:szCs w:val="24"/>
        </w:rPr>
        <w:t>Noțiuni</w:t>
      </w:r>
      <w:r w:rsidR="00920CF7" w:rsidRPr="00920CF7">
        <w:rPr>
          <w:rFonts w:ascii="Arial" w:hAnsi="Arial" w:cs="Arial"/>
          <w:b/>
          <w:bCs/>
          <w:kern w:val="32"/>
          <w:sz w:val="24"/>
          <w:szCs w:val="24"/>
        </w:rPr>
        <w:t xml:space="preserve"> și definiții</w:t>
      </w:r>
      <w:bookmarkEnd w:id="6"/>
    </w:p>
    <w:p w:rsidR="00B528CF" w:rsidRPr="005A1846" w:rsidRDefault="00C31186" w:rsidP="00B528CF">
      <w:pPr>
        <w:spacing w:after="0"/>
        <w:jc w:val="both"/>
        <w:rPr>
          <w:rFonts w:ascii="Arial" w:hAnsi="Arial" w:cs="Arial"/>
          <w:sz w:val="20"/>
          <w:szCs w:val="20"/>
        </w:rPr>
      </w:pPr>
      <w:r>
        <w:rPr>
          <w:rFonts w:ascii="Arial" w:hAnsi="Arial" w:cs="Arial"/>
          <w:sz w:val="20"/>
          <w:szCs w:val="20"/>
        </w:rPr>
        <w:t xml:space="preserve">Noțiunile, definițiile și abrevierile sunt admise conform </w:t>
      </w:r>
      <w:r w:rsidR="00057D8B" w:rsidRPr="00057D8B">
        <w:rPr>
          <w:rFonts w:ascii="Arial" w:hAnsi="Arial" w:cs="Arial"/>
          <w:sz w:val="20"/>
          <w:szCs w:val="20"/>
        </w:rPr>
        <w:t xml:space="preserve">NCM C.01.06 </w:t>
      </w:r>
      <w:r w:rsidR="00057D8B" w:rsidRPr="00C31186">
        <w:rPr>
          <w:rFonts w:ascii="Arial" w:hAnsi="Arial" w:cs="Arial"/>
          <w:sz w:val="20"/>
          <w:szCs w:val="20"/>
        </w:rPr>
        <w:t>(МСН 2</w:t>
      </w:r>
      <w:r w:rsidR="00057D8B" w:rsidRPr="00057D8B">
        <w:rPr>
          <w:rFonts w:ascii="Arial" w:hAnsi="Arial" w:cs="Arial"/>
          <w:sz w:val="20"/>
          <w:szCs w:val="20"/>
        </w:rPr>
        <w:t>3</w:t>
      </w:r>
      <w:r>
        <w:rPr>
          <w:rFonts w:ascii="Arial" w:hAnsi="Arial" w:cs="Arial"/>
          <w:sz w:val="20"/>
          <w:szCs w:val="20"/>
        </w:rPr>
        <w:t xml:space="preserve">-01-2014) și                        </w:t>
      </w:r>
      <w:r w:rsidR="00057D8B" w:rsidRPr="00C31186">
        <w:rPr>
          <w:rFonts w:ascii="Arial" w:hAnsi="Arial" w:cs="Arial"/>
          <w:sz w:val="20"/>
          <w:szCs w:val="20"/>
        </w:rPr>
        <w:t xml:space="preserve"> </w:t>
      </w:r>
      <w:r w:rsidR="00057D8B" w:rsidRPr="00057D8B">
        <w:rPr>
          <w:rFonts w:ascii="Arial" w:hAnsi="Arial" w:cs="Arial"/>
          <w:sz w:val="20"/>
          <w:szCs w:val="20"/>
        </w:rPr>
        <w:t>CP C.01.02</w:t>
      </w:r>
      <w:r w:rsidR="00057D8B" w:rsidRPr="00C31186">
        <w:rPr>
          <w:rFonts w:ascii="Arial" w:hAnsi="Arial" w:cs="Arial"/>
          <w:sz w:val="20"/>
          <w:szCs w:val="20"/>
        </w:rPr>
        <w:t>.</w:t>
      </w:r>
    </w:p>
    <w:p w:rsidR="009D28D4" w:rsidRPr="00C31186" w:rsidRDefault="009D28D4" w:rsidP="00B528CF">
      <w:pPr>
        <w:spacing w:after="0"/>
        <w:jc w:val="both"/>
        <w:rPr>
          <w:rFonts w:ascii="Arial" w:hAnsi="Arial" w:cs="Arial"/>
          <w:sz w:val="20"/>
          <w:szCs w:val="20"/>
        </w:rPr>
      </w:pPr>
    </w:p>
    <w:p w:rsidR="00D355F6" w:rsidRDefault="00C576C4" w:rsidP="009669FE">
      <w:pPr>
        <w:pStyle w:val="1"/>
        <w:numPr>
          <w:ilvl w:val="0"/>
          <w:numId w:val="1"/>
        </w:numPr>
        <w:tabs>
          <w:tab w:val="left" w:pos="540"/>
        </w:tabs>
        <w:spacing w:before="100" w:beforeAutospacing="1"/>
        <w:ind w:left="0" w:firstLine="0"/>
        <w:jc w:val="both"/>
        <w:rPr>
          <w:rFonts w:ascii="Arial" w:hAnsi="Arial" w:cs="Arial"/>
          <w:sz w:val="24"/>
          <w:szCs w:val="24"/>
        </w:rPr>
      </w:pPr>
      <w:bookmarkStart w:id="7" w:name="_Toc499685064"/>
      <w:r>
        <w:rPr>
          <w:rFonts w:ascii="Arial" w:hAnsi="Arial" w:cs="Arial"/>
          <w:sz w:val="24"/>
          <w:szCs w:val="24"/>
        </w:rPr>
        <w:t>Clădiri și încăperi cu destinație educațională</w:t>
      </w:r>
      <w:bookmarkEnd w:id="7"/>
    </w:p>
    <w:p w:rsidR="009669FE" w:rsidRDefault="009669FE" w:rsidP="009669FE">
      <w:pPr>
        <w:spacing w:after="0"/>
        <w:rPr>
          <w:rFonts w:ascii="Arial" w:hAnsi="Arial" w:cs="Arial"/>
          <w:sz w:val="20"/>
          <w:szCs w:val="20"/>
        </w:rPr>
      </w:pPr>
    </w:p>
    <w:p w:rsidR="00EF4DBE" w:rsidRDefault="00EF4DBE" w:rsidP="00C576C4">
      <w:pPr>
        <w:spacing w:after="0"/>
        <w:jc w:val="both"/>
        <w:rPr>
          <w:rFonts w:ascii="Arial" w:hAnsi="Arial" w:cs="Arial"/>
          <w:sz w:val="20"/>
          <w:szCs w:val="20"/>
        </w:rPr>
      </w:pPr>
      <w:r w:rsidRPr="00EF4DBE">
        <w:rPr>
          <w:rFonts w:ascii="Arial" w:hAnsi="Arial" w:cs="Arial"/>
          <w:sz w:val="20"/>
          <w:szCs w:val="20"/>
        </w:rPr>
        <w:t xml:space="preserve">Clădirile instituțiilor de învățământ general și profesional, </w:t>
      </w:r>
      <w:r>
        <w:rPr>
          <w:rFonts w:ascii="Arial" w:hAnsi="Arial" w:cs="Arial"/>
          <w:sz w:val="20"/>
          <w:szCs w:val="20"/>
        </w:rPr>
        <w:t>accesibile elevilor cu dizabilități,</w:t>
      </w:r>
      <w:r w:rsidRPr="00EF4DBE">
        <w:rPr>
          <w:rFonts w:ascii="Arial" w:hAnsi="Arial" w:cs="Arial"/>
          <w:sz w:val="20"/>
          <w:szCs w:val="20"/>
        </w:rPr>
        <w:t xml:space="preserve"> trebui</w:t>
      </w:r>
      <w:r>
        <w:rPr>
          <w:rFonts w:ascii="Arial" w:hAnsi="Arial" w:cs="Arial"/>
          <w:sz w:val="20"/>
          <w:szCs w:val="20"/>
        </w:rPr>
        <w:t>e</w:t>
      </w:r>
      <w:r w:rsidRPr="00EF4DBE">
        <w:rPr>
          <w:rFonts w:ascii="Arial" w:hAnsi="Arial" w:cs="Arial"/>
          <w:sz w:val="20"/>
          <w:szCs w:val="20"/>
        </w:rPr>
        <w:t xml:space="preserve"> să asigure:</w:t>
      </w:r>
    </w:p>
    <w:p w:rsidR="00057D8B" w:rsidRPr="00057D8B" w:rsidRDefault="00057D8B" w:rsidP="00C576C4">
      <w:pPr>
        <w:spacing w:after="0"/>
        <w:jc w:val="both"/>
        <w:rPr>
          <w:rFonts w:ascii="Arial" w:hAnsi="Arial" w:cs="Arial"/>
          <w:sz w:val="20"/>
          <w:szCs w:val="20"/>
        </w:rPr>
      </w:pPr>
    </w:p>
    <w:p w:rsidR="00EF4DBE" w:rsidRDefault="00EF4DBE" w:rsidP="00EF4DBE">
      <w:pPr>
        <w:numPr>
          <w:ilvl w:val="0"/>
          <w:numId w:val="14"/>
        </w:numPr>
        <w:spacing w:after="0"/>
        <w:ind w:hanging="720"/>
        <w:jc w:val="both"/>
        <w:rPr>
          <w:rFonts w:ascii="Arial" w:hAnsi="Arial" w:cs="Arial"/>
          <w:sz w:val="20"/>
          <w:szCs w:val="20"/>
        </w:rPr>
      </w:pPr>
      <w:r>
        <w:rPr>
          <w:rFonts w:ascii="Arial" w:hAnsi="Arial" w:cs="Arial"/>
          <w:sz w:val="20"/>
          <w:szCs w:val="20"/>
        </w:rPr>
        <w:t>un mediu deplin, care permite</w:t>
      </w:r>
      <w:r w:rsidRPr="00EF4DBE">
        <w:rPr>
          <w:rFonts w:ascii="Arial" w:hAnsi="Arial" w:cs="Arial"/>
          <w:sz w:val="20"/>
          <w:szCs w:val="20"/>
        </w:rPr>
        <w:t xml:space="preserve"> </w:t>
      </w:r>
      <w:r>
        <w:rPr>
          <w:rFonts w:ascii="Arial" w:hAnsi="Arial" w:cs="Arial"/>
          <w:sz w:val="20"/>
          <w:szCs w:val="20"/>
        </w:rPr>
        <w:t>egalitatea</w:t>
      </w:r>
      <w:r w:rsidRPr="00EF4DBE">
        <w:rPr>
          <w:rFonts w:ascii="Arial" w:hAnsi="Arial" w:cs="Arial"/>
          <w:sz w:val="20"/>
          <w:szCs w:val="20"/>
        </w:rPr>
        <w:t xml:space="preserve"> cu contingentul </w:t>
      </w:r>
      <w:r>
        <w:rPr>
          <w:rFonts w:ascii="Arial" w:hAnsi="Arial" w:cs="Arial"/>
          <w:sz w:val="20"/>
          <w:szCs w:val="20"/>
        </w:rPr>
        <w:t>de elevi</w:t>
      </w:r>
      <w:r w:rsidRPr="00EF4DBE">
        <w:rPr>
          <w:rFonts w:ascii="Arial" w:hAnsi="Arial" w:cs="Arial"/>
          <w:sz w:val="20"/>
          <w:szCs w:val="20"/>
        </w:rPr>
        <w:t xml:space="preserve">, să beneficieze de educație în conformitate cu volumul și calitatea </w:t>
      </w:r>
      <w:r w:rsidR="008F76E7" w:rsidRPr="00EF4DBE">
        <w:rPr>
          <w:rFonts w:ascii="Arial" w:hAnsi="Arial" w:cs="Arial"/>
          <w:sz w:val="20"/>
          <w:szCs w:val="20"/>
        </w:rPr>
        <w:t>determinate</w:t>
      </w:r>
      <w:r w:rsidR="008F76E7">
        <w:rPr>
          <w:rFonts w:ascii="Arial" w:hAnsi="Arial" w:cs="Arial"/>
          <w:sz w:val="20"/>
          <w:szCs w:val="20"/>
        </w:rPr>
        <w:t xml:space="preserve"> de programele</w:t>
      </w:r>
      <w:r w:rsidRPr="00EF4DBE">
        <w:rPr>
          <w:rFonts w:ascii="Arial" w:hAnsi="Arial" w:cs="Arial"/>
          <w:sz w:val="20"/>
          <w:szCs w:val="20"/>
        </w:rPr>
        <w:t xml:space="preserve"> </w:t>
      </w:r>
      <w:r>
        <w:rPr>
          <w:rFonts w:ascii="Arial" w:hAnsi="Arial" w:cs="Arial"/>
          <w:sz w:val="20"/>
          <w:szCs w:val="20"/>
        </w:rPr>
        <w:t>educaționale</w:t>
      </w:r>
      <w:r w:rsidRPr="00EF4DBE">
        <w:rPr>
          <w:rFonts w:ascii="Arial" w:hAnsi="Arial" w:cs="Arial"/>
          <w:sz w:val="20"/>
          <w:szCs w:val="20"/>
        </w:rPr>
        <w:t>;</w:t>
      </w:r>
    </w:p>
    <w:p w:rsidR="00057D8B" w:rsidRPr="00057D8B" w:rsidRDefault="00057D8B" w:rsidP="008F76E7">
      <w:pPr>
        <w:spacing w:after="0"/>
        <w:jc w:val="both"/>
        <w:rPr>
          <w:rFonts w:ascii="Arial" w:hAnsi="Arial" w:cs="Arial"/>
          <w:sz w:val="20"/>
          <w:szCs w:val="20"/>
        </w:rPr>
      </w:pPr>
    </w:p>
    <w:p w:rsidR="008F76E7" w:rsidRDefault="008F76E7" w:rsidP="00FE75C1">
      <w:pPr>
        <w:numPr>
          <w:ilvl w:val="0"/>
          <w:numId w:val="14"/>
        </w:numPr>
        <w:spacing w:after="0"/>
        <w:ind w:hanging="720"/>
        <w:jc w:val="both"/>
        <w:rPr>
          <w:rFonts w:ascii="Arial" w:hAnsi="Arial" w:cs="Arial"/>
          <w:sz w:val="20"/>
          <w:szCs w:val="20"/>
        </w:rPr>
      </w:pPr>
      <w:r w:rsidRPr="008F76E7">
        <w:rPr>
          <w:rFonts w:ascii="Arial" w:hAnsi="Arial" w:cs="Arial"/>
          <w:sz w:val="20"/>
          <w:szCs w:val="20"/>
        </w:rPr>
        <w:t xml:space="preserve">posibilitatea de adaptare socială maximă fără </w:t>
      </w:r>
      <w:r w:rsidR="00FE75C1">
        <w:rPr>
          <w:rFonts w:ascii="Arial" w:hAnsi="Arial" w:cs="Arial"/>
          <w:sz w:val="20"/>
          <w:szCs w:val="20"/>
        </w:rPr>
        <w:t>încălcarea</w:t>
      </w:r>
      <w:r w:rsidRPr="008F76E7">
        <w:rPr>
          <w:rFonts w:ascii="Arial" w:hAnsi="Arial" w:cs="Arial"/>
          <w:sz w:val="20"/>
          <w:szCs w:val="20"/>
        </w:rPr>
        <w:t xml:space="preserve"> drepturilor și libertăților </w:t>
      </w:r>
      <w:r w:rsidR="000019A9">
        <w:rPr>
          <w:rFonts w:ascii="Arial" w:hAnsi="Arial" w:cs="Arial"/>
          <w:sz w:val="20"/>
          <w:szCs w:val="20"/>
        </w:rPr>
        <w:t>elevilor</w:t>
      </w:r>
      <w:r w:rsidRPr="008F76E7">
        <w:rPr>
          <w:rFonts w:ascii="Arial" w:hAnsi="Arial" w:cs="Arial"/>
          <w:sz w:val="20"/>
          <w:szCs w:val="20"/>
        </w:rPr>
        <w:t xml:space="preserve"> cu </w:t>
      </w:r>
      <w:bookmarkStart w:id="8" w:name="_GoBack"/>
      <w:bookmarkEnd w:id="8"/>
      <w:r w:rsidRPr="008F76E7">
        <w:rPr>
          <w:rFonts w:ascii="Arial" w:hAnsi="Arial" w:cs="Arial"/>
          <w:sz w:val="20"/>
          <w:szCs w:val="20"/>
        </w:rPr>
        <w:t xml:space="preserve">dizabilități într-un mediu comun cu </w:t>
      </w:r>
      <w:r w:rsidR="000019A9">
        <w:rPr>
          <w:rFonts w:ascii="Arial" w:hAnsi="Arial" w:cs="Arial"/>
          <w:sz w:val="20"/>
          <w:szCs w:val="20"/>
        </w:rPr>
        <w:t>elevii</w:t>
      </w:r>
      <w:r w:rsidRPr="008F76E7">
        <w:rPr>
          <w:rFonts w:ascii="Arial" w:hAnsi="Arial" w:cs="Arial"/>
          <w:sz w:val="20"/>
          <w:szCs w:val="20"/>
        </w:rPr>
        <w:t xml:space="preserve"> sănătoși;</w:t>
      </w:r>
    </w:p>
    <w:p w:rsidR="00057D8B" w:rsidRPr="00057D8B" w:rsidRDefault="00057D8B" w:rsidP="00FE75C1">
      <w:pPr>
        <w:spacing w:after="0"/>
        <w:ind w:hanging="720"/>
        <w:jc w:val="both"/>
        <w:rPr>
          <w:rFonts w:ascii="Arial" w:hAnsi="Arial" w:cs="Arial"/>
          <w:sz w:val="20"/>
          <w:szCs w:val="20"/>
        </w:rPr>
      </w:pPr>
    </w:p>
    <w:p w:rsidR="00FE75C1" w:rsidRPr="00FE75C1" w:rsidRDefault="00FE75C1" w:rsidP="00FE75C1">
      <w:pPr>
        <w:numPr>
          <w:ilvl w:val="0"/>
          <w:numId w:val="14"/>
        </w:numPr>
        <w:spacing w:after="0"/>
        <w:ind w:hanging="720"/>
        <w:jc w:val="both"/>
        <w:rPr>
          <w:rFonts w:ascii="Arial" w:hAnsi="Arial" w:cs="Arial"/>
          <w:sz w:val="20"/>
          <w:szCs w:val="20"/>
        </w:rPr>
      </w:pPr>
      <w:r w:rsidRPr="00FE75C1">
        <w:rPr>
          <w:rFonts w:ascii="Arial" w:hAnsi="Arial" w:cs="Arial"/>
          <w:sz w:val="20"/>
          <w:szCs w:val="20"/>
          <w:lang w:val="en-US"/>
        </w:rPr>
        <w:t>măsuri</w:t>
      </w:r>
      <w:r>
        <w:rPr>
          <w:rFonts w:ascii="Arial" w:hAnsi="Arial" w:cs="Arial"/>
          <w:sz w:val="20"/>
          <w:szCs w:val="20"/>
          <w:lang w:val="en-US"/>
        </w:rPr>
        <w:t>,</w:t>
      </w:r>
      <w:r w:rsidRPr="00FE75C1">
        <w:rPr>
          <w:rFonts w:ascii="Arial" w:hAnsi="Arial" w:cs="Arial"/>
          <w:sz w:val="20"/>
          <w:szCs w:val="20"/>
          <w:lang w:val="en-US"/>
        </w:rPr>
        <w:t xml:space="preserve"> care nu încalcă cerințele </w:t>
      </w:r>
      <w:r>
        <w:rPr>
          <w:rFonts w:ascii="Arial" w:hAnsi="Arial" w:cs="Arial"/>
          <w:sz w:val="20"/>
          <w:szCs w:val="20"/>
          <w:lang w:val="en-US"/>
        </w:rPr>
        <w:t xml:space="preserve">normative </w:t>
      </w:r>
      <w:r w:rsidRPr="00FE75C1">
        <w:rPr>
          <w:rFonts w:ascii="Arial" w:hAnsi="Arial" w:cs="Arial"/>
          <w:sz w:val="20"/>
          <w:szCs w:val="20"/>
          <w:lang w:val="en-US"/>
        </w:rPr>
        <w:t xml:space="preserve">generale și nivelul de confort al </w:t>
      </w:r>
      <w:r>
        <w:rPr>
          <w:rFonts w:ascii="Arial" w:hAnsi="Arial" w:cs="Arial"/>
          <w:sz w:val="20"/>
          <w:szCs w:val="20"/>
          <w:lang w:val="en-US"/>
        </w:rPr>
        <w:t>elevilor</w:t>
      </w:r>
      <w:r w:rsidRPr="00FE75C1">
        <w:rPr>
          <w:rFonts w:ascii="Arial" w:hAnsi="Arial" w:cs="Arial"/>
          <w:sz w:val="20"/>
          <w:szCs w:val="20"/>
          <w:lang w:val="en-US"/>
        </w:rPr>
        <w:t xml:space="preserve"> sănătoși, precum și calitatea arhitecturală a clădirii instituției de învățământ.</w:t>
      </w:r>
    </w:p>
    <w:p w:rsidR="00057D8B" w:rsidRPr="00057D8B" w:rsidRDefault="00057D8B" w:rsidP="00C576C4">
      <w:pPr>
        <w:spacing w:after="0"/>
        <w:jc w:val="both"/>
        <w:rPr>
          <w:rFonts w:ascii="Arial" w:hAnsi="Arial" w:cs="Arial"/>
          <w:sz w:val="20"/>
          <w:szCs w:val="20"/>
        </w:rPr>
      </w:pPr>
    </w:p>
    <w:p w:rsidR="00FE75C1" w:rsidRDefault="00FE75C1" w:rsidP="00C576C4">
      <w:pPr>
        <w:spacing w:after="0"/>
        <w:jc w:val="both"/>
        <w:rPr>
          <w:rFonts w:ascii="Arial" w:hAnsi="Arial" w:cs="Arial"/>
          <w:sz w:val="20"/>
          <w:szCs w:val="20"/>
        </w:rPr>
      </w:pPr>
      <w:r w:rsidRPr="00FE75C1">
        <w:rPr>
          <w:rFonts w:ascii="Arial" w:hAnsi="Arial" w:cs="Arial"/>
          <w:sz w:val="20"/>
          <w:szCs w:val="20"/>
        </w:rPr>
        <w:t xml:space="preserve">Elevii cu dizabilități pot studia în instituțiile de învățământ general (școli, gimnazii, licee) și </w:t>
      </w:r>
      <w:r>
        <w:rPr>
          <w:rFonts w:ascii="Arial" w:hAnsi="Arial" w:cs="Arial"/>
          <w:sz w:val="20"/>
          <w:szCs w:val="20"/>
        </w:rPr>
        <w:t xml:space="preserve">în </w:t>
      </w:r>
      <w:r w:rsidRPr="00FE75C1">
        <w:rPr>
          <w:rFonts w:ascii="Arial" w:hAnsi="Arial" w:cs="Arial"/>
          <w:sz w:val="20"/>
          <w:szCs w:val="20"/>
        </w:rPr>
        <w:t>instituții de învățământ profesional (școli profesionale, colegii, școli tehnice, instituții de învățământ superior</w:t>
      </w:r>
      <w:r w:rsidR="00C5294E">
        <w:rPr>
          <w:rFonts w:ascii="Arial" w:hAnsi="Arial" w:cs="Arial"/>
          <w:sz w:val="20"/>
          <w:szCs w:val="20"/>
        </w:rPr>
        <w:t>, precum</w:t>
      </w:r>
      <w:r w:rsidRPr="00FE75C1">
        <w:rPr>
          <w:rFonts w:ascii="Arial" w:hAnsi="Arial" w:cs="Arial"/>
          <w:sz w:val="20"/>
          <w:szCs w:val="20"/>
        </w:rPr>
        <w:t xml:space="preserve"> și centre de </w:t>
      </w:r>
      <w:r w:rsidR="00C5294E">
        <w:rPr>
          <w:rFonts w:ascii="Arial" w:hAnsi="Arial" w:cs="Arial"/>
          <w:sz w:val="20"/>
          <w:szCs w:val="20"/>
        </w:rPr>
        <w:t>instruire</w:t>
      </w:r>
      <w:r w:rsidRPr="00FE75C1">
        <w:rPr>
          <w:rFonts w:ascii="Arial" w:hAnsi="Arial" w:cs="Arial"/>
          <w:sz w:val="20"/>
          <w:szCs w:val="20"/>
        </w:rPr>
        <w:t xml:space="preserve"> pentru perfecționarea calificării), cu excepția instituțiilor de învățământ sau </w:t>
      </w:r>
      <w:r w:rsidR="00C5294E">
        <w:rPr>
          <w:rFonts w:ascii="Arial" w:hAnsi="Arial" w:cs="Arial"/>
          <w:sz w:val="20"/>
          <w:szCs w:val="20"/>
        </w:rPr>
        <w:t>a departamentelor</w:t>
      </w:r>
      <w:r w:rsidRPr="00FE75C1">
        <w:rPr>
          <w:rFonts w:ascii="Arial" w:hAnsi="Arial" w:cs="Arial"/>
          <w:sz w:val="20"/>
          <w:szCs w:val="20"/>
        </w:rPr>
        <w:t xml:space="preserve"> acestora, </w:t>
      </w:r>
      <w:r w:rsidR="00C5294E">
        <w:rPr>
          <w:rFonts w:ascii="Arial" w:hAnsi="Arial" w:cs="Arial"/>
          <w:sz w:val="20"/>
          <w:szCs w:val="20"/>
        </w:rPr>
        <w:t xml:space="preserve">ce au </w:t>
      </w:r>
      <w:r w:rsidRPr="00FE75C1">
        <w:rPr>
          <w:rFonts w:ascii="Arial" w:hAnsi="Arial" w:cs="Arial"/>
          <w:sz w:val="20"/>
          <w:szCs w:val="20"/>
        </w:rPr>
        <w:t xml:space="preserve">restricții </w:t>
      </w:r>
      <w:r w:rsidR="00C5294E">
        <w:rPr>
          <w:rFonts w:ascii="Arial" w:hAnsi="Arial" w:cs="Arial"/>
          <w:sz w:val="20"/>
          <w:szCs w:val="20"/>
        </w:rPr>
        <w:t xml:space="preserve">privind </w:t>
      </w:r>
      <w:r w:rsidRPr="00FE75C1">
        <w:rPr>
          <w:rFonts w:ascii="Arial" w:hAnsi="Arial" w:cs="Arial"/>
          <w:sz w:val="20"/>
          <w:szCs w:val="20"/>
        </w:rPr>
        <w:t>admitere</w:t>
      </w:r>
      <w:r w:rsidR="00C5294E">
        <w:rPr>
          <w:rFonts w:ascii="Arial" w:hAnsi="Arial" w:cs="Arial"/>
          <w:sz w:val="20"/>
          <w:szCs w:val="20"/>
        </w:rPr>
        <w:t>a</w:t>
      </w:r>
      <w:r w:rsidRPr="00FE75C1">
        <w:rPr>
          <w:rFonts w:ascii="Arial" w:hAnsi="Arial" w:cs="Arial"/>
          <w:sz w:val="20"/>
          <w:szCs w:val="20"/>
        </w:rPr>
        <w:t xml:space="preserve"> la formarea uno</w:t>
      </w:r>
      <w:r w:rsidR="00C5294E">
        <w:rPr>
          <w:rFonts w:ascii="Arial" w:hAnsi="Arial" w:cs="Arial"/>
          <w:sz w:val="20"/>
          <w:szCs w:val="20"/>
        </w:rPr>
        <w:t>r specialități din partea organe</w:t>
      </w:r>
      <w:r w:rsidRPr="00FE75C1">
        <w:rPr>
          <w:rFonts w:ascii="Arial" w:hAnsi="Arial" w:cs="Arial"/>
          <w:sz w:val="20"/>
          <w:szCs w:val="20"/>
        </w:rPr>
        <w:t xml:space="preserve">lor de învățământ, a </w:t>
      </w:r>
      <w:r w:rsidR="00C5294E">
        <w:rPr>
          <w:rFonts w:ascii="Arial" w:hAnsi="Arial" w:cs="Arial"/>
          <w:sz w:val="20"/>
          <w:szCs w:val="20"/>
        </w:rPr>
        <w:t>protecției sănătății</w:t>
      </w:r>
      <w:r w:rsidRPr="00FE75C1">
        <w:rPr>
          <w:rFonts w:ascii="Arial" w:hAnsi="Arial" w:cs="Arial"/>
          <w:sz w:val="20"/>
          <w:szCs w:val="20"/>
        </w:rPr>
        <w:t xml:space="preserve"> sau a departamentelor de ramură relevante.</w:t>
      </w:r>
    </w:p>
    <w:p w:rsidR="00057D8B" w:rsidRPr="00057D8B" w:rsidRDefault="00057D8B" w:rsidP="00C576C4">
      <w:pPr>
        <w:spacing w:after="0"/>
        <w:jc w:val="both"/>
        <w:rPr>
          <w:rFonts w:ascii="Arial" w:hAnsi="Arial" w:cs="Arial"/>
          <w:sz w:val="20"/>
          <w:szCs w:val="20"/>
        </w:rPr>
      </w:pPr>
    </w:p>
    <w:p w:rsidR="00C5294E" w:rsidRPr="00C5294E" w:rsidRDefault="00C5294E" w:rsidP="00C576C4">
      <w:pPr>
        <w:spacing w:after="0"/>
        <w:jc w:val="both"/>
        <w:rPr>
          <w:rFonts w:ascii="Arial" w:hAnsi="Arial" w:cs="Arial"/>
          <w:sz w:val="20"/>
          <w:szCs w:val="20"/>
          <w:lang w:val="en-US"/>
        </w:rPr>
      </w:pPr>
      <w:r w:rsidRPr="00C5294E">
        <w:rPr>
          <w:rFonts w:ascii="Arial" w:hAnsi="Arial" w:cs="Arial"/>
          <w:sz w:val="20"/>
          <w:szCs w:val="20"/>
          <w:lang w:val="en-US"/>
        </w:rPr>
        <w:t xml:space="preserve">Cerințele de accesibilitate pentru persoanele cu </w:t>
      </w:r>
      <w:r>
        <w:rPr>
          <w:rFonts w:ascii="Arial" w:hAnsi="Arial" w:cs="Arial"/>
          <w:sz w:val="20"/>
          <w:szCs w:val="20"/>
          <w:lang w:val="en-US"/>
        </w:rPr>
        <w:t>dizabilități</w:t>
      </w:r>
      <w:r w:rsidRPr="00C5294E">
        <w:rPr>
          <w:rFonts w:ascii="Arial" w:hAnsi="Arial" w:cs="Arial"/>
          <w:sz w:val="20"/>
          <w:szCs w:val="20"/>
          <w:lang w:val="en-US"/>
        </w:rPr>
        <w:t xml:space="preserve"> se aplică, de asemenea, Centrelor de orientare profesională și recalificare.</w:t>
      </w:r>
    </w:p>
    <w:p w:rsidR="00057D8B" w:rsidRPr="00057D8B" w:rsidRDefault="00057D8B" w:rsidP="00C576C4">
      <w:pPr>
        <w:spacing w:after="0"/>
        <w:jc w:val="both"/>
        <w:rPr>
          <w:rFonts w:ascii="Arial" w:hAnsi="Arial" w:cs="Arial"/>
          <w:sz w:val="20"/>
          <w:szCs w:val="20"/>
        </w:rPr>
      </w:pPr>
    </w:p>
    <w:p w:rsidR="00057D8B" w:rsidRPr="00057D8B" w:rsidRDefault="00C5294E" w:rsidP="00C576C4">
      <w:pPr>
        <w:spacing w:after="0"/>
        <w:jc w:val="both"/>
        <w:rPr>
          <w:rFonts w:ascii="Arial" w:hAnsi="Arial" w:cs="Arial"/>
          <w:sz w:val="20"/>
          <w:szCs w:val="20"/>
        </w:rPr>
      </w:pPr>
      <w:r w:rsidRPr="00C5294E">
        <w:rPr>
          <w:rFonts w:ascii="Arial" w:hAnsi="Arial" w:cs="Arial"/>
          <w:sz w:val="20"/>
          <w:szCs w:val="20"/>
        </w:rPr>
        <w:t>Cerințele generale pentru clădirile instituțiilor de învățământ sunt prezentate în tabelul A.1.</w:t>
      </w:r>
    </w:p>
    <w:p w:rsidR="00057D8B" w:rsidRPr="00057D8B" w:rsidRDefault="00057D8B" w:rsidP="00C576C4">
      <w:pPr>
        <w:spacing w:after="0"/>
        <w:jc w:val="both"/>
        <w:rPr>
          <w:rFonts w:ascii="Arial" w:hAnsi="Arial" w:cs="Arial"/>
          <w:sz w:val="20"/>
          <w:szCs w:val="20"/>
        </w:rPr>
      </w:pPr>
    </w:p>
    <w:p w:rsidR="00C5294E" w:rsidRDefault="00C5294E" w:rsidP="00C576C4">
      <w:pPr>
        <w:spacing w:after="0"/>
        <w:jc w:val="both"/>
        <w:rPr>
          <w:rFonts w:ascii="Arial" w:hAnsi="Arial" w:cs="Arial"/>
          <w:sz w:val="20"/>
          <w:szCs w:val="20"/>
        </w:rPr>
      </w:pPr>
      <w:r>
        <w:rPr>
          <w:rFonts w:ascii="Arial" w:hAnsi="Arial" w:cs="Arial"/>
          <w:sz w:val="20"/>
          <w:szCs w:val="20"/>
        </w:rPr>
        <w:t>C</w:t>
      </w:r>
      <w:r w:rsidRPr="00C5294E">
        <w:rPr>
          <w:rFonts w:ascii="Arial" w:hAnsi="Arial" w:cs="Arial"/>
          <w:sz w:val="20"/>
          <w:szCs w:val="20"/>
        </w:rPr>
        <w:t>lădirile instituțiilor de învățământ</w:t>
      </w:r>
      <w:r>
        <w:rPr>
          <w:rFonts w:ascii="Arial" w:hAnsi="Arial" w:cs="Arial"/>
          <w:sz w:val="20"/>
          <w:szCs w:val="20"/>
        </w:rPr>
        <w:t xml:space="preserve"> se recomandă să fie accesibile</w:t>
      </w:r>
      <w:r w:rsidRPr="00C5294E">
        <w:rPr>
          <w:rFonts w:ascii="Arial" w:hAnsi="Arial" w:cs="Arial"/>
          <w:sz w:val="20"/>
          <w:szCs w:val="20"/>
        </w:rPr>
        <w:t xml:space="preserve"> tuturor categoriilor </w:t>
      </w:r>
      <w:r w:rsidR="00246C39">
        <w:rPr>
          <w:rFonts w:ascii="Arial" w:hAnsi="Arial" w:cs="Arial"/>
          <w:sz w:val="20"/>
          <w:szCs w:val="20"/>
        </w:rPr>
        <w:t>celor instruiți</w:t>
      </w:r>
      <w:r w:rsidRPr="00C5294E">
        <w:rPr>
          <w:rFonts w:ascii="Arial" w:hAnsi="Arial" w:cs="Arial"/>
          <w:sz w:val="20"/>
          <w:szCs w:val="20"/>
        </w:rPr>
        <w:t xml:space="preserve"> cu </w:t>
      </w:r>
      <w:r w:rsidR="00246C39">
        <w:rPr>
          <w:rFonts w:ascii="Arial" w:hAnsi="Arial" w:cs="Arial"/>
          <w:sz w:val="20"/>
          <w:szCs w:val="20"/>
        </w:rPr>
        <w:t>tulburări de sănătate. E</w:t>
      </w:r>
      <w:r w:rsidRPr="00C5294E">
        <w:rPr>
          <w:rFonts w:ascii="Arial" w:hAnsi="Arial" w:cs="Arial"/>
          <w:sz w:val="20"/>
          <w:szCs w:val="20"/>
        </w:rPr>
        <w:t xml:space="preserve">xcepție </w:t>
      </w:r>
      <w:r w:rsidR="00246C39">
        <w:rPr>
          <w:rFonts w:ascii="Arial" w:hAnsi="Arial" w:cs="Arial"/>
          <w:sz w:val="20"/>
          <w:szCs w:val="20"/>
        </w:rPr>
        <w:t>fac</w:t>
      </w:r>
      <w:r w:rsidRPr="00C5294E">
        <w:rPr>
          <w:rFonts w:ascii="Arial" w:hAnsi="Arial" w:cs="Arial"/>
          <w:sz w:val="20"/>
          <w:szCs w:val="20"/>
        </w:rPr>
        <w:t xml:space="preserve"> instituțiile speciale de reabilitare și educație, care combină </w:t>
      </w:r>
      <w:r w:rsidR="00246C39">
        <w:rPr>
          <w:rFonts w:ascii="Arial" w:hAnsi="Arial" w:cs="Arial"/>
          <w:sz w:val="20"/>
          <w:szCs w:val="20"/>
        </w:rPr>
        <w:t>instruirea</w:t>
      </w:r>
      <w:r w:rsidRPr="00C5294E">
        <w:rPr>
          <w:rFonts w:ascii="Arial" w:hAnsi="Arial" w:cs="Arial"/>
          <w:sz w:val="20"/>
          <w:szCs w:val="20"/>
        </w:rPr>
        <w:t xml:space="preserve"> cu corecția și compensarea deficiențelor de dezvoltare </w:t>
      </w:r>
      <w:r w:rsidR="00246C39">
        <w:rPr>
          <w:rFonts w:ascii="Arial" w:hAnsi="Arial" w:cs="Arial"/>
          <w:sz w:val="20"/>
          <w:szCs w:val="20"/>
        </w:rPr>
        <w:t>conform</w:t>
      </w:r>
      <w:r w:rsidRPr="00C5294E">
        <w:rPr>
          <w:rFonts w:ascii="Arial" w:hAnsi="Arial" w:cs="Arial"/>
          <w:sz w:val="20"/>
          <w:szCs w:val="20"/>
        </w:rPr>
        <w:t xml:space="preserve"> un</w:t>
      </w:r>
      <w:r w:rsidR="00246C39">
        <w:rPr>
          <w:rFonts w:ascii="Arial" w:hAnsi="Arial" w:cs="Arial"/>
          <w:sz w:val="20"/>
          <w:szCs w:val="20"/>
        </w:rPr>
        <w:t>ui</w:t>
      </w:r>
      <w:r w:rsidRPr="00C5294E">
        <w:rPr>
          <w:rFonts w:ascii="Arial" w:hAnsi="Arial" w:cs="Arial"/>
          <w:sz w:val="20"/>
          <w:szCs w:val="20"/>
        </w:rPr>
        <w:t xml:space="preserve"> anumit tip de </w:t>
      </w:r>
      <w:r w:rsidR="00246C39">
        <w:rPr>
          <w:rFonts w:ascii="Arial" w:hAnsi="Arial" w:cs="Arial"/>
          <w:sz w:val="20"/>
          <w:szCs w:val="20"/>
        </w:rPr>
        <w:t>îmbolnăvire</w:t>
      </w:r>
      <w:r w:rsidRPr="00C5294E">
        <w:rPr>
          <w:rFonts w:ascii="Arial" w:hAnsi="Arial" w:cs="Arial"/>
          <w:sz w:val="20"/>
          <w:szCs w:val="20"/>
        </w:rPr>
        <w:t>.</w:t>
      </w:r>
    </w:p>
    <w:p w:rsidR="00C5294E" w:rsidRDefault="00C5294E" w:rsidP="00C576C4">
      <w:pPr>
        <w:spacing w:after="0"/>
        <w:jc w:val="both"/>
        <w:rPr>
          <w:rFonts w:ascii="Arial" w:hAnsi="Arial" w:cs="Arial"/>
          <w:sz w:val="20"/>
          <w:szCs w:val="20"/>
        </w:rPr>
      </w:pPr>
    </w:p>
    <w:p w:rsidR="00057D8B" w:rsidRPr="00027931" w:rsidRDefault="00057D8B" w:rsidP="00C576C4">
      <w:pPr>
        <w:keepNext/>
        <w:tabs>
          <w:tab w:val="left" w:pos="709"/>
        </w:tabs>
        <w:spacing w:before="240" w:after="60"/>
        <w:ind w:left="720" w:hanging="720"/>
        <w:jc w:val="both"/>
        <w:outlineLvl w:val="0"/>
        <w:rPr>
          <w:rFonts w:ascii="Arial" w:hAnsi="Arial" w:cs="Arial"/>
          <w:b/>
          <w:bCs/>
          <w:kern w:val="32"/>
          <w:lang w:val="ro-MD"/>
        </w:rPr>
      </w:pPr>
      <w:bookmarkStart w:id="9" w:name="_Toc499685065"/>
      <w:r>
        <w:rPr>
          <w:rFonts w:ascii="Arial" w:hAnsi="Arial" w:cs="Arial"/>
          <w:b/>
          <w:bCs/>
          <w:kern w:val="32"/>
        </w:rPr>
        <w:t>4</w:t>
      </w:r>
      <w:r w:rsidRPr="00E52FF1">
        <w:rPr>
          <w:rFonts w:ascii="Arial" w:hAnsi="Arial" w:cs="Arial"/>
          <w:b/>
          <w:bCs/>
          <w:kern w:val="32"/>
        </w:rPr>
        <w:t>.1</w:t>
      </w:r>
      <w:r w:rsidRPr="00E52FF1">
        <w:rPr>
          <w:rFonts w:ascii="Arial" w:hAnsi="Arial" w:cs="Arial"/>
          <w:b/>
          <w:bCs/>
          <w:kern w:val="32"/>
        </w:rPr>
        <w:tab/>
      </w:r>
      <w:r w:rsidR="00246C39">
        <w:rPr>
          <w:rFonts w:ascii="Arial" w:hAnsi="Arial" w:cs="Arial"/>
          <w:b/>
          <w:bCs/>
          <w:kern w:val="32"/>
        </w:rPr>
        <w:t>Spații de învățământ</w:t>
      </w:r>
      <w:bookmarkEnd w:id="9"/>
    </w:p>
    <w:p w:rsidR="00057D8B" w:rsidRPr="009669FE" w:rsidRDefault="00057D8B" w:rsidP="00C576C4">
      <w:pPr>
        <w:spacing w:after="0"/>
        <w:jc w:val="both"/>
        <w:rPr>
          <w:rFonts w:ascii="Arial" w:hAnsi="Arial" w:cs="Arial"/>
          <w:sz w:val="20"/>
          <w:szCs w:val="20"/>
        </w:rPr>
      </w:pPr>
    </w:p>
    <w:p w:rsidR="00A14C8D" w:rsidRDefault="00424107" w:rsidP="00C576C4">
      <w:pPr>
        <w:tabs>
          <w:tab w:val="left" w:pos="709"/>
        </w:tabs>
        <w:spacing w:after="0"/>
        <w:jc w:val="both"/>
        <w:rPr>
          <w:rFonts w:ascii="Arial" w:hAnsi="Arial" w:cs="Arial"/>
          <w:sz w:val="20"/>
          <w:szCs w:val="20"/>
        </w:rPr>
      </w:pPr>
      <w:r w:rsidRPr="00424107">
        <w:rPr>
          <w:rFonts w:ascii="Arial" w:hAnsi="Arial" w:cs="Arial"/>
          <w:b/>
          <w:sz w:val="20"/>
          <w:szCs w:val="20"/>
        </w:rPr>
        <w:t>4.1</w:t>
      </w:r>
      <w:r w:rsidR="00057D8B">
        <w:rPr>
          <w:rFonts w:ascii="Arial" w:hAnsi="Arial" w:cs="Arial"/>
          <w:b/>
          <w:sz w:val="20"/>
          <w:szCs w:val="20"/>
        </w:rPr>
        <w:t>.1</w:t>
      </w:r>
      <w:r w:rsidR="00B0675A">
        <w:rPr>
          <w:rFonts w:ascii="Arial" w:hAnsi="Arial" w:cs="Arial"/>
          <w:sz w:val="20"/>
          <w:szCs w:val="20"/>
        </w:rPr>
        <w:tab/>
      </w:r>
      <w:r w:rsidR="00A14C8D" w:rsidRPr="00A14C8D">
        <w:rPr>
          <w:rFonts w:ascii="Arial" w:hAnsi="Arial" w:cs="Arial"/>
          <w:sz w:val="20"/>
          <w:szCs w:val="20"/>
        </w:rPr>
        <w:t xml:space="preserve">Dacă nu există restricții în sarcina de proiectare, </w:t>
      </w:r>
      <w:r w:rsidR="00870010" w:rsidRPr="00A14C8D">
        <w:rPr>
          <w:rFonts w:ascii="Arial" w:hAnsi="Arial" w:cs="Arial"/>
          <w:sz w:val="20"/>
          <w:szCs w:val="20"/>
        </w:rPr>
        <w:t>trebui</w:t>
      </w:r>
      <w:r w:rsidR="00870010">
        <w:rPr>
          <w:rFonts w:ascii="Arial" w:hAnsi="Arial" w:cs="Arial"/>
          <w:sz w:val="20"/>
          <w:szCs w:val="20"/>
        </w:rPr>
        <w:t>e</w:t>
      </w:r>
      <w:r w:rsidR="00870010" w:rsidRPr="00A14C8D">
        <w:rPr>
          <w:rFonts w:ascii="Arial" w:hAnsi="Arial" w:cs="Arial"/>
          <w:sz w:val="20"/>
          <w:szCs w:val="20"/>
        </w:rPr>
        <w:t xml:space="preserve"> să </w:t>
      </w:r>
      <w:r w:rsidR="00870010">
        <w:rPr>
          <w:rFonts w:ascii="Arial" w:hAnsi="Arial" w:cs="Arial"/>
          <w:sz w:val="20"/>
          <w:szCs w:val="20"/>
        </w:rPr>
        <w:t>se asigure</w:t>
      </w:r>
      <w:r w:rsidR="00870010" w:rsidRPr="00A14C8D">
        <w:rPr>
          <w:rFonts w:ascii="Arial" w:hAnsi="Arial" w:cs="Arial"/>
          <w:sz w:val="20"/>
          <w:szCs w:val="20"/>
        </w:rPr>
        <w:t xml:space="preserve"> posibilitatea de a studia </w:t>
      </w:r>
      <w:r w:rsidR="00A14C8D" w:rsidRPr="00A14C8D">
        <w:rPr>
          <w:rFonts w:ascii="Arial" w:hAnsi="Arial" w:cs="Arial"/>
          <w:sz w:val="20"/>
          <w:szCs w:val="20"/>
        </w:rPr>
        <w:t>elevul</w:t>
      </w:r>
      <w:r w:rsidR="00E10C91">
        <w:rPr>
          <w:rFonts w:ascii="Arial" w:hAnsi="Arial" w:cs="Arial"/>
          <w:sz w:val="20"/>
          <w:szCs w:val="20"/>
        </w:rPr>
        <w:t>ui</w:t>
      </w:r>
      <w:r w:rsidR="00A14C8D" w:rsidRPr="00A14C8D">
        <w:rPr>
          <w:rFonts w:ascii="Arial" w:hAnsi="Arial" w:cs="Arial"/>
          <w:sz w:val="20"/>
          <w:szCs w:val="20"/>
        </w:rPr>
        <w:t xml:space="preserve"> cu </w:t>
      </w:r>
      <w:r w:rsidR="00E10C91">
        <w:rPr>
          <w:rFonts w:ascii="Arial" w:hAnsi="Arial" w:cs="Arial"/>
          <w:sz w:val="20"/>
          <w:szCs w:val="20"/>
        </w:rPr>
        <w:t xml:space="preserve">dizabilități </w:t>
      </w:r>
      <w:r w:rsidR="00A14C8D" w:rsidRPr="00A14C8D">
        <w:rPr>
          <w:rFonts w:ascii="Arial" w:hAnsi="Arial" w:cs="Arial"/>
          <w:sz w:val="20"/>
          <w:szCs w:val="20"/>
        </w:rPr>
        <w:t>în cadrul oricărui grup didacti</w:t>
      </w:r>
      <w:r w:rsidR="00E10C91">
        <w:rPr>
          <w:rFonts w:ascii="Arial" w:hAnsi="Arial" w:cs="Arial"/>
          <w:sz w:val="20"/>
          <w:szCs w:val="20"/>
        </w:rPr>
        <w:t>c (clasă de elevi</w:t>
      </w:r>
      <w:r w:rsidR="00A14C8D" w:rsidRPr="00A14C8D">
        <w:rPr>
          <w:rFonts w:ascii="Arial" w:hAnsi="Arial" w:cs="Arial"/>
          <w:sz w:val="20"/>
          <w:szCs w:val="20"/>
        </w:rPr>
        <w:t xml:space="preserve">). Prin urmare, cerințele </w:t>
      </w:r>
      <w:r w:rsidR="00E10C91">
        <w:rPr>
          <w:rFonts w:ascii="Arial" w:hAnsi="Arial" w:cs="Arial"/>
          <w:sz w:val="20"/>
          <w:szCs w:val="20"/>
        </w:rPr>
        <w:t xml:space="preserve">privind </w:t>
      </w:r>
      <w:r w:rsidR="00A14C8D" w:rsidRPr="00A14C8D">
        <w:rPr>
          <w:rFonts w:ascii="Arial" w:hAnsi="Arial" w:cs="Arial"/>
          <w:sz w:val="20"/>
          <w:szCs w:val="20"/>
        </w:rPr>
        <w:t>accesibilitate</w:t>
      </w:r>
      <w:r w:rsidR="00E10C91">
        <w:rPr>
          <w:rFonts w:ascii="Arial" w:hAnsi="Arial" w:cs="Arial"/>
          <w:sz w:val="20"/>
          <w:szCs w:val="20"/>
        </w:rPr>
        <w:t>a</w:t>
      </w:r>
      <w:r w:rsidR="00A14C8D" w:rsidRPr="00A14C8D">
        <w:rPr>
          <w:rFonts w:ascii="Arial" w:hAnsi="Arial" w:cs="Arial"/>
          <w:sz w:val="20"/>
          <w:szCs w:val="20"/>
        </w:rPr>
        <w:t xml:space="preserve"> trebui</w:t>
      </w:r>
      <w:r w:rsidR="00E10C91">
        <w:rPr>
          <w:rFonts w:ascii="Arial" w:hAnsi="Arial" w:cs="Arial"/>
          <w:sz w:val="20"/>
          <w:szCs w:val="20"/>
        </w:rPr>
        <w:t>e</w:t>
      </w:r>
      <w:r w:rsidR="00A14C8D" w:rsidRPr="00A14C8D">
        <w:rPr>
          <w:rFonts w:ascii="Arial" w:hAnsi="Arial" w:cs="Arial"/>
          <w:sz w:val="20"/>
          <w:szCs w:val="20"/>
        </w:rPr>
        <w:t xml:space="preserve"> să fie îndeplinite de toate </w:t>
      </w:r>
      <w:r w:rsidR="00E10C91">
        <w:rPr>
          <w:rFonts w:ascii="Arial" w:hAnsi="Arial" w:cs="Arial"/>
          <w:sz w:val="20"/>
          <w:szCs w:val="20"/>
        </w:rPr>
        <w:t xml:space="preserve">încăperile </w:t>
      </w:r>
      <w:r w:rsidR="00A14C8D" w:rsidRPr="00A14C8D">
        <w:rPr>
          <w:rFonts w:ascii="Arial" w:hAnsi="Arial" w:cs="Arial"/>
          <w:sz w:val="20"/>
          <w:szCs w:val="20"/>
        </w:rPr>
        <w:t>de studiu (figurile B.1</w:t>
      </w:r>
      <w:r w:rsidR="00E10C91">
        <w:rPr>
          <w:rFonts w:ascii="Arial" w:hAnsi="Arial" w:cs="Arial"/>
          <w:sz w:val="20"/>
          <w:szCs w:val="20"/>
        </w:rPr>
        <w:t xml:space="preserve"> </w:t>
      </w:r>
      <w:r w:rsidR="00A14C8D" w:rsidRPr="00A14C8D">
        <w:rPr>
          <w:rFonts w:ascii="Arial" w:hAnsi="Arial" w:cs="Arial"/>
          <w:sz w:val="20"/>
          <w:szCs w:val="20"/>
        </w:rPr>
        <w:t>-</w:t>
      </w:r>
      <w:r w:rsidR="00E10C91">
        <w:rPr>
          <w:rFonts w:ascii="Arial" w:hAnsi="Arial" w:cs="Arial"/>
          <w:sz w:val="20"/>
          <w:szCs w:val="20"/>
        </w:rPr>
        <w:t xml:space="preserve"> </w:t>
      </w:r>
      <w:r w:rsidR="00A14C8D" w:rsidRPr="00A14C8D">
        <w:rPr>
          <w:rFonts w:ascii="Arial" w:hAnsi="Arial" w:cs="Arial"/>
          <w:sz w:val="20"/>
          <w:szCs w:val="20"/>
        </w:rPr>
        <w:t>B.5). Categoriile de elevi cu dizabilități (</w:t>
      </w:r>
      <w:r w:rsidR="00E10C91">
        <w:rPr>
          <w:rFonts w:ascii="Arial" w:hAnsi="Arial" w:cs="Arial"/>
          <w:sz w:val="20"/>
          <w:szCs w:val="20"/>
        </w:rPr>
        <w:t>conform</w:t>
      </w:r>
      <w:r w:rsidR="00A14C8D" w:rsidRPr="00A14C8D">
        <w:rPr>
          <w:rFonts w:ascii="Arial" w:hAnsi="Arial" w:cs="Arial"/>
          <w:sz w:val="20"/>
          <w:szCs w:val="20"/>
        </w:rPr>
        <w:t xml:space="preserve"> tipuri</w:t>
      </w:r>
      <w:r w:rsidR="00E10C91">
        <w:rPr>
          <w:rFonts w:ascii="Arial" w:hAnsi="Arial" w:cs="Arial"/>
          <w:sz w:val="20"/>
          <w:szCs w:val="20"/>
        </w:rPr>
        <w:t>lor de îmbolnăviri</w:t>
      </w:r>
      <w:r w:rsidR="00A14C8D" w:rsidRPr="00A14C8D">
        <w:rPr>
          <w:rFonts w:ascii="Arial" w:hAnsi="Arial" w:cs="Arial"/>
          <w:sz w:val="20"/>
          <w:szCs w:val="20"/>
        </w:rPr>
        <w:t>) și numărul de locuri trebui</w:t>
      </w:r>
      <w:r w:rsidR="00E10C91">
        <w:rPr>
          <w:rFonts w:ascii="Arial" w:hAnsi="Arial" w:cs="Arial"/>
          <w:sz w:val="20"/>
          <w:szCs w:val="20"/>
        </w:rPr>
        <w:t>e</w:t>
      </w:r>
      <w:r w:rsidR="00A14C8D" w:rsidRPr="00A14C8D">
        <w:rPr>
          <w:rFonts w:ascii="Arial" w:hAnsi="Arial" w:cs="Arial"/>
          <w:sz w:val="20"/>
          <w:szCs w:val="20"/>
        </w:rPr>
        <w:t xml:space="preserve"> stabilite de sarcina de </w:t>
      </w:r>
      <w:r w:rsidR="00A14C8D" w:rsidRPr="00A14C8D">
        <w:rPr>
          <w:rFonts w:ascii="Arial" w:hAnsi="Arial" w:cs="Arial"/>
          <w:sz w:val="20"/>
          <w:szCs w:val="20"/>
        </w:rPr>
        <w:lastRenderedPageBreak/>
        <w:t>proiectare în conformitate cu specificul instituției</w:t>
      </w:r>
      <w:r w:rsidR="00E10C91">
        <w:rPr>
          <w:rFonts w:ascii="Arial" w:hAnsi="Arial" w:cs="Arial"/>
          <w:sz w:val="20"/>
          <w:szCs w:val="20"/>
        </w:rPr>
        <w:t xml:space="preserve"> de învățământ</w:t>
      </w:r>
      <w:r w:rsidR="00A14C8D" w:rsidRPr="00A14C8D">
        <w:rPr>
          <w:rFonts w:ascii="Arial" w:hAnsi="Arial" w:cs="Arial"/>
          <w:sz w:val="20"/>
          <w:szCs w:val="20"/>
        </w:rPr>
        <w:t xml:space="preserve">. </w:t>
      </w:r>
      <w:r w:rsidR="00EC5E80">
        <w:rPr>
          <w:rFonts w:ascii="Arial" w:hAnsi="Arial" w:cs="Arial"/>
          <w:sz w:val="20"/>
          <w:szCs w:val="20"/>
        </w:rPr>
        <w:t>În lipsa</w:t>
      </w:r>
      <w:r w:rsidR="00A14C8D" w:rsidRPr="00A14C8D">
        <w:rPr>
          <w:rFonts w:ascii="Arial" w:hAnsi="Arial" w:cs="Arial"/>
          <w:sz w:val="20"/>
          <w:szCs w:val="20"/>
        </w:rPr>
        <w:t xml:space="preserve"> acestor cerințe în fiecare </w:t>
      </w:r>
      <w:r w:rsidR="00EC5E80">
        <w:rPr>
          <w:rFonts w:ascii="Arial" w:hAnsi="Arial" w:cs="Arial"/>
          <w:sz w:val="20"/>
          <w:szCs w:val="20"/>
        </w:rPr>
        <w:t xml:space="preserve">încăpere de învățământ </w:t>
      </w:r>
      <w:r w:rsidR="00A14C8D" w:rsidRPr="00A14C8D">
        <w:rPr>
          <w:rFonts w:ascii="Arial" w:hAnsi="Arial" w:cs="Arial"/>
          <w:sz w:val="20"/>
          <w:szCs w:val="20"/>
        </w:rPr>
        <w:t xml:space="preserve">pentru fiecare clasă de </w:t>
      </w:r>
      <w:r w:rsidR="00EC5E80">
        <w:rPr>
          <w:rFonts w:ascii="Arial" w:hAnsi="Arial" w:cs="Arial"/>
          <w:sz w:val="20"/>
          <w:szCs w:val="20"/>
        </w:rPr>
        <w:t>elevi</w:t>
      </w:r>
      <w:r w:rsidR="00A14C8D" w:rsidRPr="00A14C8D">
        <w:rPr>
          <w:rFonts w:ascii="Arial" w:hAnsi="Arial" w:cs="Arial"/>
          <w:sz w:val="20"/>
          <w:szCs w:val="20"/>
        </w:rPr>
        <w:t xml:space="preserve"> sau grup de elevi trebui</w:t>
      </w:r>
      <w:r w:rsidR="00237412">
        <w:rPr>
          <w:rFonts w:ascii="Arial" w:hAnsi="Arial" w:cs="Arial"/>
          <w:sz w:val="20"/>
          <w:szCs w:val="20"/>
        </w:rPr>
        <w:t>e</w:t>
      </w:r>
      <w:r w:rsidR="00A14C8D" w:rsidRPr="00A14C8D">
        <w:rPr>
          <w:rFonts w:ascii="Arial" w:hAnsi="Arial" w:cs="Arial"/>
          <w:sz w:val="20"/>
          <w:szCs w:val="20"/>
        </w:rPr>
        <w:t xml:space="preserve"> </w:t>
      </w:r>
      <w:r w:rsidR="00237412">
        <w:rPr>
          <w:rFonts w:ascii="Arial" w:hAnsi="Arial" w:cs="Arial"/>
          <w:sz w:val="20"/>
          <w:szCs w:val="20"/>
        </w:rPr>
        <w:t xml:space="preserve">în mediu </w:t>
      </w:r>
      <w:r w:rsidR="00A14C8D" w:rsidRPr="00A14C8D">
        <w:rPr>
          <w:rFonts w:ascii="Arial" w:hAnsi="Arial" w:cs="Arial"/>
          <w:sz w:val="20"/>
          <w:szCs w:val="20"/>
        </w:rPr>
        <w:t xml:space="preserve">să fie </w:t>
      </w:r>
      <w:r w:rsidR="00152A70">
        <w:rPr>
          <w:rFonts w:ascii="Arial" w:hAnsi="Arial" w:cs="Arial"/>
          <w:sz w:val="20"/>
          <w:szCs w:val="20"/>
        </w:rPr>
        <w:t xml:space="preserve">utilate cu </w:t>
      </w:r>
      <w:r w:rsidR="00A14C8D" w:rsidRPr="00A14C8D">
        <w:rPr>
          <w:rFonts w:ascii="Arial" w:hAnsi="Arial" w:cs="Arial"/>
          <w:sz w:val="20"/>
          <w:szCs w:val="20"/>
        </w:rPr>
        <w:t>1</w:t>
      </w:r>
      <w:r w:rsidR="00152A70">
        <w:rPr>
          <w:rFonts w:ascii="Arial" w:hAnsi="Arial" w:cs="Arial"/>
          <w:sz w:val="20"/>
          <w:szCs w:val="20"/>
        </w:rPr>
        <w:t xml:space="preserve"> </w:t>
      </w:r>
      <w:r w:rsidR="00A14C8D" w:rsidRPr="00A14C8D">
        <w:rPr>
          <w:rFonts w:ascii="Arial" w:hAnsi="Arial" w:cs="Arial"/>
          <w:sz w:val="20"/>
          <w:szCs w:val="20"/>
        </w:rPr>
        <w:t>-</w:t>
      </w:r>
      <w:r w:rsidR="00152A70">
        <w:rPr>
          <w:rFonts w:ascii="Arial" w:hAnsi="Arial" w:cs="Arial"/>
          <w:sz w:val="20"/>
          <w:szCs w:val="20"/>
        </w:rPr>
        <w:t xml:space="preserve"> </w:t>
      </w:r>
      <w:r w:rsidR="00A14C8D" w:rsidRPr="00A14C8D">
        <w:rPr>
          <w:rFonts w:ascii="Arial" w:hAnsi="Arial" w:cs="Arial"/>
          <w:sz w:val="20"/>
          <w:szCs w:val="20"/>
        </w:rPr>
        <w:t>2 loc</w:t>
      </w:r>
      <w:r w:rsidR="00152A70">
        <w:rPr>
          <w:rFonts w:ascii="Arial" w:hAnsi="Arial" w:cs="Arial"/>
          <w:sz w:val="20"/>
          <w:szCs w:val="20"/>
        </w:rPr>
        <w:t>uri</w:t>
      </w:r>
      <w:r w:rsidR="00A14C8D" w:rsidRPr="00A14C8D">
        <w:rPr>
          <w:rFonts w:ascii="Arial" w:hAnsi="Arial" w:cs="Arial"/>
          <w:sz w:val="20"/>
          <w:szCs w:val="20"/>
        </w:rPr>
        <w:t xml:space="preserve"> pentru </w:t>
      </w:r>
      <w:r w:rsidR="00152A70">
        <w:rPr>
          <w:rFonts w:ascii="Arial" w:hAnsi="Arial" w:cs="Arial"/>
          <w:sz w:val="20"/>
          <w:szCs w:val="20"/>
        </w:rPr>
        <w:t>elevii cu dizabilități</w:t>
      </w:r>
      <w:r w:rsidR="00A14C8D" w:rsidRPr="00A14C8D">
        <w:rPr>
          <w:rFonts w:ascii="Arial" w:hAnsi="Arial" w:cs="Arial"/>
          <w:sz w:val="20"/>
          <w:szCs w:val="20"/>
        </w:rPr>
        <w:t xml:space="preserve"> </w:t>
      </w:r>
      <w:r w:rsidR="00152A70">
        <w:rPr>
          <w:rFonts w:ascii="Arial" w:hAnsi="Arial" w:cs="Arial"/>
          <w:sz w:val="20"/>
          <w:szCs w:val="20"/>
        </w:rPr>
        <w:t>conform</w:t>
      </w:r>
      <w:r w:rsidR="00164058">
        <w:rPr>
          <w:rFonts w:ascii="Arial" w:hAnsi="Arial" w:cs="Arial"/>
          <w:sz w:val="20"/>
          <w:szCs w:val="20"/>
        </w:rPr>
        <w:t xml:space="preserve"> fiecărui</w:t>
      </w:r>
      <w:r w:rsidR="00A14C8D" w:rsidRPr="00A14C8D">
        <w:rPr>
          <w:rFonts w:ascii="Arial" w:hAnsi="Arial" w:cs="Arial"/>
          <w:sz w:val="20"/>
          <w:szCs w:val="20"/>
        </w:rPr>
        <w:t xml:space="preserve"> tip de </w:t>
      </w:r>
      <w:r w:rsidR="00164058">
        <w:rPr>
          <w:rFonts w:ascii="Arial" w:hAnsi="Arial" w:cs="Arial"/>
          <w:sz w:val="20"/>
          <w:szCs w:val="20"/>
        </w:rPr>
        <w:t>tulburări</w:t>
      </w:r>
      <w:r w:rsidR="00A14C8D" w:rsidRPr="00A14C8D">
        <w:rPr>
          <w:rFonts w:ascii="Arial" w:hAnsi="Arial" w:cs="Arial"/>
          <w:sz w:val="20"/>
          <w:szCs w:val="20"/>
        </w:rPr>
        <w:t xml:space="preserve"> de sănătate - </w:t>
      </w:r>
      <w:r w:rsidR="00164058">
        <w:rPr>
          <w:rFonts w:ascii="Arial" w:hAnsi="Arial" w:cs="Arial"/>
          <w:sz w:val="20"/>
          <w:szCs w:val="20"/>
        </w:rPr>
        <w:t>aparatul</w:t>
      </w:r>
      <w:r w:rsidR="00A14C8D" w:rsidRPr="00A14C8D">
        <w:rPr>
          <w:rFonts w:ascii="Arial" w:hAnsi="Arial" w:cs="Arial"/>
          <w:sz w:val="20"/>
          <w:szCs w:val="20"/>
        </w:rPr>
        <w:t xml:space="preserve"> locomotor, auzul și vederea.</w:t>
      </w:r>
    </w:p>
    <w:p w:rsidR="00057D8B" w:rsidRPr="003F7F9F" w:rsidRDefault="00057D8B" w:rsidP="00C576C4">
      <w:pPr>
        <w:tabs>
          <w:tab w:val="left" w:pos="540"/>
        </w:tabs>
        <w:spacing w:after="0"/>
        <w:jc w:val="both"/>
        <w:rPr>
          <w:rFonts w:ascii="Arial" w:hAnsi="Arial" w:cs="Arial"/>
          <w:sz w:val="20"/>
          <w:szCs w:val="20"/>
        </w:rPr>
      </w:pPr>
    </w:p>
    <w:p w:rsidR="00647C5C" w:rsidRPr="0005711C" w:rsidRDefault="0005711C" w:rsidP="00C576C4">
      <w:pPr>
        <w:tabs>
          <w:tab w:val="left" w:pos="540"/>
        </w:tabs>
        <w:spacing w:after="0"/>
        <w:jc w:val="both"/>
        <w:rPr>
          <w:rFonts w:ascii="Arial" w:hAnsi="Arial" w:cs="Arial"/>
          <w:sz w:val="20"/>
          <w:szCs w:val="20"/>
          <w:lang w:val="en-US"/>
        </w:rPr>
      </w:pPr>
      <w:r>
        <w:rPr>
          <w:rFonts w:ascii="Arial" w:hAnsi="Arial" w:cs="Arial"/>
          <w:sz w:val="20"/>
          <w:szCs w:val="20"/>
        </w:rPr>
        <w:t>Î</w:t>
      </w:r>
      <w:r w:rsidRPr="00647C5C">
        <w:rPr>
          <w:rFonts w:ascii="Arial" w:hAnsi="Arial" w:cs="Arial"/>
          <w:sz w:val="20"/>
          <w:szCs w:val="20"/>
          <w:lang w:val="en-US"/>
        </w:rPr>
        <w:t>n</w:t>
      </w:r>
      <w:r w:rsidRPr="0005711C">
        <w:rPr>
          <w:rFonts w:ascii="Arial" w:hAnsi="Arial" w:cs="Arial"/>
          <w:sz w:val="20"/>
          <w:szCs w:val="20"/>
          <w:lang w:val="en-US"/>
        </w:rPr>
        <w:t xml:space="preserve"> </w:t>
      </w:r>
      <w:r w:rsidRPr="00647C5C">
        <w:rPr>
          <w:rFonts w:ascii="Arial" w:hAnsi="Arial" w:cs="Arial"/>
          <w:sz w:val="20"/>
          <w:szCs w:val="20"/>
          <w:lang w:val="en-US"/>
        </w:rPr>
        <w:t>cazul</w:t>
      </w:r>
      <w:r w:rsidRPr="0005711C">
        <w:rPr>
          <w:rFonts w:ascii="Arial" w:hAnsi="Arial" w:cs="Arial"/>
          <w:sz w:val="20"/>
          <w:szCs w:val="20"/>
          <w:lang w:val="en-US"/>
        </w:rPr>
        <w:t xml:space="preserve"> </w:t>
      </w:r>
      <w:r w:rsidRPr="00647C5C">
        <w:rPr>
          <w:rFonts w:ascii="Arial" w:hAnsi="Arial" w:cs="Arial"/>
          <w:sz w:val="20"/>
          <w:szCs w:val="20"/>
          <w:lang w:val="en-US"/>
        </w:rPr>
        <w:t>incompatibilit</w:t>
      </w:r>
      <w:r w:rsidRPr="0005711C">
        <w:rPr>
          <w:rFonts w:ascii="Arial" w:hAnsi="Arial" w:cs="Arial"/>
          <w:sz w:val="20"/>
          <w:szCs w:val="20"/>
          <w:lang w:val="en-US"/>
        </w:rPr>
        <w:t>ăț</w:t>
      </w:r>
      <w:r w:rsidRPr="00647C5C">
        <w:rPr>
          <w:rFonts w:ascii="Arial" w:hAnsi="Arial" w:cs="Arial"/>
          <w:sz w:val="20"/>
          <w:szCs w:val="20"/>
          <w:lang w:val="en-US"/>
        </w:rPr>
        <w:t>ii</w:t>
      </w:r>
      <w:r w:rsidRPr="0005711C">
        <w:rPr>
          <w:rFonts w:ascii="Arial" w:hAnsi="Arial" w:cs="Arial"/>
          <w:sz w:val="20"/>
          <w:szCs w:val="20"/>
          <w:lang w:val="en-US"/>
        </w:rPr>
        <w:t xml:space="preserve"> </w:t>
      </w:r>
      <w:r w:rsidRPr="00647C5C">
        <w:rPr>
          <w:rFonts w:ascii="Arial" w:hAnsi="Arial" w:cs="Arial"/>
          <w:sz w:val="20"/>
          <w:szCs w:val="20"/>
          <w:lang w:val="en-US"/>
        </w:rPr>
        <w:t>programelor</w:t>
      </w:r>
      <w:r w:rsidRPr="0005711C">
        <w:rPr>
          <w:rFonts w:ascii="Arial" w:hAnsi="Arial" w:cs="Arial"/>
          <w:sz w:val="20"/>
          <w:szCs w:val="20"/>
          <w:lang w:val="en-US"/>
        </w:rPr>
        <w:t xml:space="preserve"> </w:t>
      </w:r>
      <w:r w:rsidRPr="00647C5C">
        <w:rPr>
          <w:rFonts w:ascii="Arial" w:hAnsi="Arial" w:cs="Arial"/>
          <w:sz w:val="20"/>
          <w:szCs w:val="20"/>
          <w:lang w:val="en-US"/>
        </w:rPr>
        <w:t>pedagogice</w:t>
      </w:r>
      <w:r w:rsidRPr="0005711C">
        <w:rPr>
          <w:rFonts w:ascii="Arial" w:hAnsi="Arial" w:cs="Arial"/>
          <w:sz w:val="20"/>
          <w:szCs w:val="20"/>
          <w:lang w:val="en-US"/>
        </w:rPr>
        <w:t xml:space="preserve"> </w:t>
      </w:r>
      <w:r w:rsidRPr="00647C5C">
        <w:rPr>
          <w:rFonts w:ascii="Arial" w:hAnsi="Arial" w:cs="Arial"/>
          <w:sz w:val="20"/>
          <w:szCs w:val="20"/>
          <w:lang w:val="en-US"/>
        </w:rPr>
        <w:t>cu</w:t>
      </w:r>
      <w:r w:rsidRPr="0005711C">
        <w:rPr>
          <w:rFonts w:ascii="Arial" w:hAnsi="Arial" w:cs="Arial"/>
          <w:sz w:val="20"/>
          <w:szCs w:val="20"/>
          <w:lang w:val="en-US"/>
        </w:rPr>
        <w:t xml:space="preserve"> </w:t>
      </w:r>
      <w:r w:rsidRPr="00647C5C">
        <w:rPr>
          <w:rFonts w:ascii="Arial" w:hAnsi="Arial" w:cs="Arial"/>
          <w:sz w:val="20"/>
          <w:szCs w:val="20"/>
          <w:lang w:val="en-US"/>
        </w:rPr>
        <w:t>posibilit</w:t>
      </w:r>
      <w:r w:rsidRPr="0005711C">
        <w:rPr>
          <w:rFonts w:ascii="Arial" w:hAnsi="Arial" w:cs="Arial"/>
          <w:sz w:val="20"/>
          <w:szCs w:val="20"/>
          <w:lang w:val="en-US"/>
        </w:rPr>
        <w:t>ăț</w:t>
      </w:r>
      <w:r w:rsidRPr="00647C5C">
        <w:rPr>
          <w:rFonts w:ascii="Arial" w:hAnsi="Arial" w:cs="Arial"/>
          <w:sz w:val="20"/>
          <w:szCs w:val="20"/>
          <w:lang w:val="en-US"/>
        </w:rPr>
        <w:t>i</w:t>
      </w:r>
      <w:r>
        <w:rPr>
          <w:rFonts w:ascii="Arial" w:hAnsi="Arial" w:cs="Arial"/>
          <w:sz w:val="20"/>
          <w:szCs w:val="20"/>
          <w:lang w:val="en-US"/>
        </w:rPr>
        <w:t>le</w:t>
      </w:r>
      <w:r w:rsidRPr="0005711C">
        <w:rPr>
          <w:rFonts w:ascii="Arial" w:hAnsi="Arial" w:cs="Arial"/>
          <w:sz w:val="20"/>
          <w:szCs w:val="20"/>
          <w:lang w:val="en-US"/>
        </w:rPr>
        <w:t xml:space="preserve"> </w:t>
      </w:r>
      <w:r w:rsidRPr="00647C5C">
        <w:rPr>
          <w:rFonts w:ascii="Arial" w:hAnsi="Arial" w:cs="Arial"/>
          <w:sz w:val="20"/>
          <w:szCs w:val="20"/>
          <w:lang w:val="en-US"/>
        </w:rPr>
        <w:t>limitate</w:t>
      </w:r>
      <w:r w:rsidRPr="0005711C">
        <w:rPr>
          <w:rFonts w:ascii="Arial" w:hAnsi="Arial" w:cs="Arial"/>
          <w:sz w:val="20"/>
          <w:szCs w:val="20"/>
          <w:lang w:val="en-US"/>
        </w:rPr>
        <w:t xml:space="preserve"> </w:t>
      </w:r>
      <w:r w:rsidRPr="00647C5C">
        <w:rPr>
          <w:rFonts w:ascii="Arial" w:hAnsi="Arial" w:cs="Arial"/>
          <w:sz w:val="20"/>
          <w:szCs w:val="20"/>
          <w:lang w:val="en-US"/>
        </w:rPr>
        <w:t>pentru</w:t>
      </w:r>
      <w:r w:rsidRPr="0005711C">
        <w:rPr>
          <w:rFonts w:ascii="Arial" w:hAnsi="Arial" w:cs="Arial"/>
          <w:sz w:val="20"/>
          <w:szCs w:val="20"/>
          <w:lang w:val="en-US"/>
        </w:rPr>
        <w:t xml:space="preserve"> </w:t>
      </w:r>
      <w:r w:rsidRPr="00647C5C">
        <w:rPr>
          <w:rFonts w:ascii="Arial" w:hAnsi="Arial" w:cs="Arial"/>
          <w:sz w:val="20"/>
          <w:szCs w:val="20"/>
          <w:lang w:val="en-US"/>
        </w:rPr>
        <w:t>elevi</w:t>
      </w:r>
      <w:r>
        <w:rPr>
          <w:rFonts w:ascii="Arial" w:hAnsi="Arial" w:cs="Arial"/>
          <w:sz w:val="20"/>
          <w:szCs w:val="20"/>
          <w:lang w:val="en-US"/>
        </w:rPr>
        <w:t>i</w:t>
      </w:r>
      <w:r w:rsidRPr="0005711C">
        <w:rPr>
          <w:rFonts w:ascii="Arial" w:hAnsi="Arial" w:cs="Arial"/>
          <w:sz w:val="20"/>
          <w:szCs w:val="20"/>
          <w:lang w:val="en-US"/>
        </w:rPr>
        <w:t xml:space="preserve"> </w:t>
      </w:r>
      <w:r w:rsidRPr="00647C5C">
        <w:rPr>
          <w:rFonts w:ascii="Arial" w:hAnsi="Arial" w:cs="Arial"/>
          <w:sz w:val="20"/>
          <w:szCs w:val="20"/>
          <w:lang w:val="en-US"/>
        </w:rPr>
        <w:t>cu</w:t>
      </w:r>
      <w:r w:rsidRPr="0005711C">
        <w:rPr>
          <w:rFonts w:ascii="Arial" w:hAnsi="Arial" w:cs="Arial"/>
          <w:sz w:val="20"/>
          <w:szCs w:val="20"/>
          <w:lang w:val="en-US"/>
        </w:rPr>
        <w:t xml:space="preserve"> </w:t>
      </w:r>
      <w:r w:rsidRPr="00647C5C">
        <w:rPr>
          <w:rFonts w:ascii="Arial" w:hAnsi="Arial" w:cs="Arial"/>
          <w:sz w:val="20"/>
          <w:szCs w:val="20"/>
          <w:lang w:val="en-US"/>
        </w:rPr>
        <w:t>dizabilit</w:t>
      </w:r>
      <w:r w:rsidRPr="0005711C">
        <w:rPr>
          <w:rFonts w:ascii="Arial" w:hAnsi="Arial" w:cs="Arial"/>
          <w:sz w:val="20"/>
          <w:szCs w:val="20"/>
          <w:lang w:val="en-US"/>
        </w:rPr>
        <w:t>ăț</w:t>
      </w:r>
      <w:r w:rsidRPr="00647C5C">
        <w:rPr>
          <w:rFonts w:ascii="Arial" w:hAnsi="Arial" w:cs="Arial"/>
          <w:sz w:val="20"/>
          <w:szCs w:val="20"/>
          <w:lang w:val="en-US"/>
        </w:rPr>
        <w:t>i</w:t>
      </w:r>
      <w:r w:rsidRPr="0005711C">
        <w:rPr>
          <w:rFonts w:ascii="Arial" w:hAnsi="Arial" w:cs="Arial"/>
          <w:sz w:val="20"/>
          <w:szCs w:val="20"/>
          <w:lang w:val="en-US"/>
        </w:rPr>
        <w:t xml:space="preserve"> </w:t>
      </w:r>
      <w:r>
        <w:rPr>
          <w:rFonts w:ascii="Arial" w:hAnsi="Arial" w:cs="Arial"/>
          <w:sz w:val="20"/>
          <w:szCs w:val="20"/>
        </w:rPr>
        <w:t>privind</w:t>
      </w:r>
      <w:r w:rsidR="00647C5C" w:rsidRPr="0005711C">
        <w:rPr>
          <w:rFonts w:ascii="Arial" w:hAnsi="Arial" w:cs="Arial"/>
          <w:sz w:val="20"/>
          <w:szCs w:val="20"/>
          <w:lang w:val="en-US"/>
        </w:rPr>
        <w:t xml:space="preserve"> </w:t>
      </w:r>
      <w:r w:rsidR="00647C5C">
        <w:rPr>
          <w:rFonts w:ascii="Arial" w:hAnsi="Arial" w:cs="Arial"/>
          <w:sz w:val="20"/>
          <w:szCs w:val="20"/>
          <w:lang w:val="en-US"/>
        </w:rPr>
        <w:t>obiectele</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individuale</w:t>
      </w:r>
      <w:r w:rsidR="00647C5C" w:rsidRPr="0005711C">
        <w:rPr>
          <w:rFonts w:ascii="Arial" w:hAnsi="Arial" w:cs="Arial"/>
          <w:sz w:val="20"/>
          <w:szCs w:val="20"/>
          <w:lang w:val="en-US"/>
        </w:rPr>
        <w:t xml:space="preserve"> (</w:t>
      </w:r>
      <w:r w:rsidR="00647C5C">
        <w:rPr>
          <w:rFonts w:ascii="Arial" w:hAnsi="Arial" w:cs="Arial"/>
          <w:sz w:val="20"/>
          <w:szCs w:val="20"/>
          <w:lang w:val="en-US"/>
        </w:rPr>
        <w:t>lec</w:t>
      </w:r>
      <w:r w:rsidR="00647C5C" w:rsidRPr="0005711C">
        <w:rPr>
          <w:rFonts w:ascii="Arial" w:hAnsi="Arial" w:cs="Arial"/>
          <w:sz w:val="20"/>
          <w:szCs w:val="20"/>
          <w:lang w:val="en-US"/>
        </w:rPr>
        <w:t>ț</w:t>
      </w:r>
      <w:r w:rsidR="00647C5C">
        <w:rPr>
          <w:rFonts w:ascii="Arial" w:hAnsi="Arial" w:cs="Arial"/>
          <w:sz w:val="20"/>
          <w:szCs w:val="20"/>
          <w:lang w:val="en-US"/>
        </w:rPr>
        <w:t>ii</w:t>
      </w:r>
      <w:r w:rsidR="00647C5C" w:rsidRPr="0005711C">
        <w:rPr>
          <w:rFonts w:ascii="Arial" w:hAnsi="Arial" w:cs="Arial"/>
          <w:sz w:val="20"/>
          <w:szCs w:val="20"/>
          <w:lang w:val="en-US"/>
        </w:rPr>
        <w:t xml:space="preserve"> </w:t>
      </w:r>
      <w:r w:rsidR="00647C5C">
        <w:rPr>
          <w:rFonts w:ascii="Arial" w:hAnsi="Arial" w:cs="Arial"/>
          <w:sz w:val="20"/>
          <w:szCs w:val="20"/>
          <w:lang w:val="en-US"/>
        </w:rPr>
        <w:t>de</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educa</w:t>
      </w:r>
      <w:r w:rsidR="00647C5C" w:rsidRPr="0005711C">
        <w:rPr>
          <w:rFonts w:ascii="Arial" w:hAnsi="Arial" w:cs="Arial"/>
          <w:sz w:val="20"/>
          <w:szCs w:val="20"/>
          <w:lang w:val="en-US"/>
        </w:rPr>
        <w:t>ț</w:t>
      </w:r>
      <w:r w:rsidR="00647C5C" w:rsidRPr="00647C5C">
        <w:rPr>
          <w:rFonts w:ascii="Arial" w:hAnsi="Arial" w:cs="Arial"/>
          <w:sz w:val="20"/>
          <w:szCs w:val="20"/>
          <w:lang w:val="en-US"/>
        </w:rPr>
        <w:t>ie</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fizic</w:t>
      </w:r>
      <w:r w:rsidR="00647C5C" w:rsidRPr="0005711C">
        <w:rPr>
          <w:rFonts w:ascii="Arial" w:hAnsi="Arial" w:cs="Arial"/>
          <w:sz w:val="20"/>
          <w:szCs w:val="20"/>
          <w:lang w:val="en-US"/>
        </w:rPr>
        <w:t xml:space="preserve">ă, </w:t>
      </w:r>
      <w:r w:rsidR="00647C5C">
        <w:rPr>
          <w:rFonts w:ascii="Arial" w:hAnsi="Arial" w:cs="Arial"/>
          <w:sz w:val="20"/>
          <w:szCs w:val="20"/>
          <w:lang w:val="en-US"/>
        </w:rPr>
        <w:t>preg</w:t>
      </w:r>
      <w:r w:rsidR="00647C5C" w:rsidRPr="0005711C">
        <w:rPr>
          <w:rFonts w:ascii="Arial" w:hAnsi="Arial" w:cs="Arial"/>
          <w:sz w:val="20"/>
          <w:szCs w:val="20"/>
          <w:lang w:val="en-US"/>
        </w:rPr>
        <w:t>ă</w:t>
      </w:r>
      <w:r w:rsidR="00647C5C">
        <w:rPr>
          <w:rFonts w:ascii="Arial" w:hAnsi="Arial" w:cs="Arial"/>
          <w:sz w:val="20"/>
          <w:szCs w:val="20"/>
          <w:lang w:val="en-US"/>
        </w:rPr>
        <w:t>tire</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militar</w:t>
      </w:r>
      <w:r w:rsidR="00647C5C" w:rsidRPr="0005711C">
        <w:rPr>
          <w:rFonts w:ascii="Arial" w:hAnsi="Arial" w:cs="Arial"/>
          <w:sz w:val="20"/>
          <w:szCs w:val="20"/>
          <w:lang w:val="en-US"/>
        </w:rPr>
        <w:t xml:space="preserve">ă, </w:t>
      </w:r>
      <w:r w:rsidR="00647C5C">
        <w:rPr>
          <w:rFonts w:ascii="Arial" w:hAnsi="Arial" w:cs="Arial"/>
          <w:sz w:val="20"/>
          <w:szCs w:val="20"/>
          <w:lang w:val="en-US"/>
        </w:rPr>
        <w:t>educa</w:t>
      </w:r>
      <w:r w:rsidR="00647C5C" w:rsidRPr="0005711C">
        <w:rPr>
          <w:rFonts w:ascii="Arial" w:hAnsi="Arial" w:cs="Arial"/>
          <w:sz w:val="20"/>
          <w:szCs w:val="20"/>
          <w:lang w:val="en-US"/>
        </w:rPr>
        <w:t>ț</w:t>
      </w:r>
      <w:r w:rsidR="00647C5C">
        <w:rPr>
          <w:rFonts w:ascii="Arial" w:hAnsi="Arial" w:cs="Arial"/>
          <w:sz w:val="20"/>
          <w:szCs w:val="20"/>
        </w:rPr>
        <w:t>ie tehnologică</w:t>
      </w:r>
      <w:r>
        <w:rPr>
          <w:rFonts w:ascii="Arial" w:hAnsi="Arial" w:cs="Arial"/>
          <w:sz w:val="20"/>
          <w:szCs w:val="20"/>
        </w:rPr>
        <w:t>,</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etc</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nu</w:t>
      </w:r>
      <w:r w:rsidR="00647C5C" w:rsidRPr="0005711C">
        <w:rPr>
          <w:rFonts w:ascii="Arial" w:hAnsi="Arial" w:cs="Arial"/>
          <w:sz w:val="20"/>
          <w:szCs w:val="20"/>
          <w:lang w:val="en-US"/>
        </w:rPr>
        <w:t xml:space="preserve"> </w:t>
      </w:r>
      <w:r>
        <w:rPr>
          <w:rFonts w:ascii="Arial" w:hAnsi="Arial" w:cs="Arial"/>
          <w:sz w:val="20"/>
          <w:szCs w:val="20"/>
          <w:lang w:val="en-US"/>
        </w:rPr>
        <w:t>sunt</w:t>
      </w:r>
      <w:r w:rsidRPr="0005711C">
        <w:rPr>
          <w:rFonts w:ascii="Arial" w:hAnsi="Arial" w:cs="Arial"/>
          <w:sz w:val="20"/>
          <w:szCs w:val="20"/>
          <w:lang w:val="en-US"/>
        </w:rPr>
        <w:t xml:space="preserve"> </w:t>
      </w:r>
      <w:r>
        <w:rPr>
          <w:rFonts w:ascii="Arial" w:hAnsi="Arial" w:cs="Arial"/>
          <w:sz w:val="20"/>
          <w:szCs w:val="20"/>
          <w:lang w:val="en-US"/>
        </w:rPr>
        <w:t>prev</w:t>
      </w:r>
      <w:r w:rsidRPr="0005711C">
        <w:rPr>
          <w:rFonts w:ascii="Arial" w:hAnsi="Arial" w:cs="Arial"/>
          <w:sz w:val="20"/>
          <w:szCs w:val="20"/>
          <w:lang w:val="en-US"/>
        </w:rPr>
        <w:t>ă</w:t>
      </w:r>
      <w:r>
        <w:rPr>
          <w:rFonts w:ascii="Arial" w:hAnsi="Arial" w:cs="Arial"/>
          <w:sz w:val="20"/>
          <w:szCs w:val="20"/>
          <w:lang w:val="en-US"/>
        </w:rPr>
        <w:t>zute</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locuri</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pentru</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persoanele</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cu</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dizabilit</w:t>
      </w:r>
      <w:r w:rsidR="00647C5C" w:rsidRPr="0005711C">
        <w:rPr>
          <w:rFonts w:ascii="Arial" w:hAnsi="Arial" w:cs="Arial"/>
          <w:sz w:val="20"/>
          <w:szCs w:val="20"/>
          <w:lang w:val="en-US"/>
        </w:rPr>
        <w:t>ăț</w:t>
      </w:r>
      <w:r w:rsidR="00647C5C" w:rsidRPr="00647C5C">
        <w:rPr>
          <w:rFonts w:ascii="Arial" w:hAnsi="Arial" w:cs="Arial"/>
          <w:sz w:val="20"/>
          <w:szCs w:val="20"/>
          <w:lang w:val="en-US"/>
        </w:rPr>
        <w:t>i</w:t>
      </w:r>
      <w:r w:rsidR="00647C5C" w:rsidRPr="0005711C">
        <w:rPr>
          <w:rFonts w:ascii="Arial" w:hAnsi="Arial" w:cs="Arial"/>
          <w:sz w:val="20"/>
          <w:szCs w:val="20"/>
          <w:lang w:val="en-US"/>
        </w:rPr>
        <w:t xml:space="preserve"> î</w:t>
      </w:r>
      <w:r w:rsidR="00647C5C" w:rsidRPr="00647C5C">
        <w:rPr>
          <w:rFonts w:ascii="Arial" w:hAnsi="Arial" w:cs="Arial"/>
          <w:sz w:val="20"/>
          <w:szCs w:val="20"/>
          <w:lang w:val="en-US"/>
        </w:rPr>
        <w:t>n</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s</w:t>
      </w:r>
      <w:r w:rsidR="00647C5C" w:rsidRPr="0005711C">
        <w:rPr>
          <w:rFonts w:ascii="Arial" w:hAnsi="Arial" w:cs="Arial"/>
          <w:sz w:val="20"/>
          <w:szCs w:val="20"/>
          <w:lang w:val="en-US"/>
        </w:rPr>
        <w:t>ă</w:t>
      </w:r>
      <w:r w:rsidR="00647C5C" w:rsidRPr="00647C5C">
        <w:rPr>
          <w:rFonts w:ascii="Arial" w:hAnsi="Arial" w:cs="Arial"/>
          <w:sz w:val="20"/>
          <w:szCs w:val="20"/>
          <w:lang w:val="en-US"/>
        </w:rPr>
        <w:t>lile</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de</w:t>
      </w:r>
      <w:r w:rsidR="00647C5C" w:rsidRPr="0005711C">
        <w:rPr>
          <w:rFonts w:ascii="Arial" w:hAnsi="Arial" w:cs="Arial"/>
          <w:sz w:val="20"/>
          <w:szCs w:val="20"/>
          <w:lang w:val="en-US"/>
        </w:rPr>
        <w:t xml:space="preserve"> </w:t>
      </w:r>
      <w:r w:rsidR="00647C5C" w:rsidRPr="00647C5C">
        <w:rPr>
          <w:rFonts w:ascii="Arial" w:hAnsi="Arial" w:cs="Arial"/>
          <w:sz w:val="20"/>
          <w:szCs w:val="20"/>
          <w:lang w:val="en-US"/>
        </w:rPr>
        <w:t>clas</w:t>
      </w:r>
      <w:r w:rsidR="00647C5C" w:rsidRPr="0005711C">
        <w:rPr>
          <w:rFonts w:ascii="Arial" w:hAnsi="Arial" w:cs="Arial"/>
          <w:sz w:val="20"/>
          <w:szCs w:val="20"/>
          <w:lang w:val="en-US"/>
        </w:rPr>
        <w:t>ă.</w:t>
      </w:r>
    </w:p>
    <w:p w:rsidR="00057D8B" w:rsidRPr="003F7F9F" w:rsidRDefault="00057D8B" w:rsidP="00C576C4">
      <w:pPr>
        <w:tabs>
          <w:tab w:val="left" w:pos="540"/>
        </w:tabs>
        <w:spacing w:after="0"/>
        <w:jc w:val="both"/>
        <w:rPr>
          <w:rFonts w:ascii="Arial" w:hAnsi="Arial" w:cs="Arial"/>
          <w:sz w:val="20"/>
          <w:szCs w:val="20"/>
          <w:lang w:val="en-US"/>
        </w:rPr>
      </w:pPr>
    </w:p>
    <w:p w:rsidR="00057D8B" w:rsidRPr="0005711C" w:rsidRDefault="00057D8B" w:rsidP="00C576C4">
      <w:pPr>
        <w:tabs>
          <w:tab w:val="left" w:pos="709"/>
        </w:tabs>
        <w:spacing w:after="0"/>
        <w:jc w:val="both"/>
        <w:rPr>
          <w:rFonts w:ascii="Arial" w:hAnsi="Arial" w:cs="Arial"/>
          <w:sz w:val="20"/>
          <w:szCs w:val="20"/>
          <w:lang w:val="en-US"/>
        </w:rPr>
      </w:pPr>
      <w:r w:rsidRPr="0005711C">
        <w:rPr>
          <w:rFonts w:ascii="Arial" w:hAnsi="Arial" w:cs="Arial"/>
          <w:b/>
          <w:sz w:val="20"/>
          <w:szCs w:val="20"/>
          <w:lang w:val="en-US"/>
        </w:rPr>
        <w:t>4.1.2</w:t>
      </w:r>
      <w:r w:rsidRPr="0005711C">
        <w:rPr>
          <w:rFonts w:ascii="Arial" w:hAnsi="Arial" w:cs="Arial"/>
          <w:sz w:val="20"/>
          <w:szCs w:val="20"/>
          <w:lang w:val="en-US"/>
        </w:rPr>
        <w:tab/>
      </w:r>
      <w:r w:rsidR="0005711C" w:rsidRPr="0005711C">
        <w:rPr>
          <w:rFonts w:ascii="Arial" w:hAnsi="Arial" w:cs="Arial"/>
          <w:sz w:val="20"/>
          <w:szCs w:val="20"/>
          <w:lang w:val="en-US"/>
        </w:rPr>
        <w:t xml:space="preserve">Cerințele de accesibilitate </w:t>
      </w:r>
      <w:r w:rsidR="0005711C">
        <w:rPr>
          <w:rFonts w:ascii="Arial" w:hAnsi="Arial" w:cs="Arial"/>
          <w:sz w:val="20"/>
          <w:szCs w:val="20"/>
        </w:rPr>
        <w:t xml:space="preserve">la </w:t>
      </w:r>
      <w:r w:rsidR="0005711C" w:rsidRPr="0005711C">
        <w:rPr>
          <w:rFonts w:ascii="Arial" w:hAnsi="Arial" w:cs="Arial"/>
          <w:sz w:val="20"/>
          <w:szCs w:val="20"/>
          <w:lang w:val="en-US"/>
        </w:rPr>
        <w:t xml:space="preserve">proiectare se </w:t>
      </w:r>
      <w:r w:rsidR="0005711C">
        <w:rPr>
          <w:rFonts w:ascii="Arial" w:hAnsi="Arial" w:cs="Arial"/>
          <w:sz w:val="20"/>
          <w:szCs w:val="20"/>
        </w:rPr>
        <w:t>referă la:</w:t>
      </w:r>
    </w:p>
    <w:p w:rsidR="00057D8B" w:rsidRPr="0005711C" w:rsidRDefault="00057D8B" w:rsidP="00C576C4">
      <w:pPr>
        <w:tabs>
          <w:tab w:val="left" w:pos="540"/>
        </w:tabs>
        <w:spacing w:after="0"/>
        <w:jc w:val="both"/>
        <w:rPr>
          <w:rFonts w:ascii="Arial" w:hAnsi="Arial" w:cs="Arial"/>
          <w:sz w:val="20"/>
          <w:szCs w:val="20"/>
          <w:lang w:val="en-US"/>
        </w:rPr>
      </w:pPr>
    </w:p>
    <w:p w:rsidR="0005711C" w:rsidRDefault="0005711C" w:rsidP="0005711C">
      <w:pPr>
        <w:numPr>
          <w:ilvl w:val="0"/>
          <w:numId w:val="16"/>
        </w:numPr>
        <w:tabs>
          <w:tab w:val="left" w:pos="709"/>
        </w:tabs>
        <w:spacing w:after="0"/>
        <w:ind w:hanging="720"/>
        <w:jc w:val="both"/>
        <w:rPr>
          <w:rFonts w:ascii="Arial" w:hAnsi="Arial" w:cs="Arial"/>
          <w:sz w:val="20"/>
          <w:szCs w:val="20"/>
          <w:lang w:val="en-US"/>
        </w:rPr>
      </w:pPr>
      <w:r w:rsidRPr="0005711C">
        <w:rPr>
          <w:rFonts w:ascii="Arial" w:hAnsi="Arial" w:cs="Arial"/>
          <w:sz w:val="20"/>
          <w:szCs w:val="20"/>
          <w:lang w:val="en-US"/>
        </w:rPr>
        <w:t xml:space="preserve">dimensiunile </w:t>
      </w:r>
      <w:r>
        <w:rPr>
          <w:rFonts w:ascii="Arial" w:hAnsi="Arial" w:cs="Arial"/>
          <w:sz w:val="20"/>
          <w:szCs w:val="20"/>
          <w:lang w:val="en-US"/>
        </w:rPr>
        <w:t>golurilor de ușă ale intrărilor în încăperi</w:t>
      </w:r>
      <w:r w:rsidRPr="0005711C">
        <w:rPr>
          <w:rFonts w:ascii="Arial" w:hAnsi="Arial" w:cs="Arial"/>
          <w:sz w:val="20"/>
          <w:szCs w:val="20"/>
          <w:lang w:val="en-US"/>
        </w:rPr>
        <w:t xml:space="preserve">, </w:t>
      </w:r>
      <w:r>
        <w:rPr>
          <w:rFonts w:ascii="Arial" w:hAnsi="Arial" w:cs="Arial"/>
          <w:sz w:val="20"/>
          <w:szCs w:val="20"/>
          <w:lang w:val="en-US"/>
        </w:rPr>
        <w:t xml:space="preserve">la </w:t>
      </w:r>
      <w:r w:rsidRPr="0005711C">
        <w:rPr>
          <w:rFonts w:ascii="Arial" w:hAnsi="Arial" w:cs="Arial"/>
          <w:sz w:val="20"/>
          <w:szCs w:val="20"/>
          <w:lang w:val="en-US"/>
        </w:rPr>
        <w:t xml:space="preserve">organizarea unei rute fără obstacole (luând în considerare </w:t>
      </w:r>
      <w:r>
        <w:rPr>
          <w:rFonts w:ascii="Arial" w:hAnsi="Arial" w:cs="Arial"/>
          <w:sz w:val="20"/>
          <w:szCs w:val="20"/>
          <w:lang w:val="en-US"/>
        </w:rPr>
        <w:t xml:space="preserve">trecerea, </w:t>
      </w:r>
      <w:r w:rsidR="00BB5BD1">
        <w:rPr>
          <w:rFonts w:ascii="Arial" w:hAnsi="Arial" w:cs="Arial"/>
          <w:sz w:val="20"/>
          <w:szCs w:val="20"/>
          <w:lang w:val="en-US"/>
        </w:rPr>
        <w:t>intersectarea</w:t>
      </w:r>
      <w:r w:rsidRPr="0005711C">
        <w:rPr>
          <w:rFonts w:ascii="Arial" w:hAnsi="Arial" w:cs="Arial"/>
          <w:sz w:val="20"/>
          <w:szCs w:val="20"/>
          <w:lang w:val="en-US"/>
        </w:rPr>
        <w:t xml:space="preserve"> și </w:t>
      </w:r>
      <w:r>
        <w:rPr>
          <w:rFonts w:ascii="Arial" w:hAnsi="Arial" w:cs="Arial"/>
          <w:sz w:val="20"/>
          <w:szCs w:val="20"/>
          <w:lang w:val="en-US"/>
        </w:rPr>
        <w:t>virajul</w:t>
      </w:r>
      <w:r w:rsidRPr="0005711C">
        <w:rPr>
          <w:rFonts w:ascii="Arial" w:hAnsi="Arial" w:cs="Arial"/>
          <w:sz w:val="20"/>
          <w:szCs w:val="20"/>
          <w:lang w:val="en-US"/>
        </w:rPr>
        <w:t xml:space="preserve"> </w:t>
      </w:r>
      <w:r>
        <w:rPr>
          <w:rFonts w:ascii="Arial" w:hAnsi="Arial" w:cs="Arial"/>
          <w:sz w:val="20"/>
          <w:szCs w:val="20"/>
          <w:lang w:val="en-US"/>
        </w:rPr>
        <w:t>fotoliului</w:t>
      </w:r>
      <w:r w:rsidRPr="0005711C">
        <w:rPr>
          <w:rFonts w:ascii="Arial" w:hAnsi="Arial" w:cs="Arial"/>
          <w:sz w:val="20"/>
          <w:szCs w:val="20"/>
          <w:lang w:val="en-US"/>
        </w:rPr>
        <w:t xml:space="preserve"> rulant), care leagă intrarea în sala de studiu, zona fără bariere a locurilor </w:t>
      </w:r>
      <w:r w:rsidR="00BB5BD1">
        <w:rPr>
          <w:rFonts w:ascii="Arial" w:hAnsi="Arial" w:cs="Arial"/>
          <w:sz w:val="20"/>
          <w:szCs w:val="20"/>
          <w:lang w:val="en-US"/>
        </w:rPr>
        <w:t>de studii speciale</w:t>
      </w:r>
      <w:r w:rsidRPr="0005711C">
        <w:rPr>
          <w:rFonts w:ascii="Arial" w:hAnsi="Arial" w:cs="Arial"/>
          <w:sz w:val="20"/>
          <w:szCs w:val="20"/>
          <w:lang w:val="en-US"/>
        </w:rPr>
        <w:t xml:space="preserve"> (figu</w:t>
      </w:r>
      <w:r w:rsidR="00BB5BD1">
        <w:rPr>
          <w:rFonts w:ascii="Arial" w:hAnsi="Arial" w:cs="Arial"/>
          <w:sz w:val="20"/>
          <w:szCs w:val="20"/>
          <w:lang w:val="en-US"/>
        </w:rPr>
        <w:t>ra B.6), locul la tablă sau la catedră , zona</w:t>
      </w:r>
      <w:r w:rsidRPr="0005711C">
        <w:rPr>
          <w:rFonts w:ascii="Arial" w:hAnsi="Arial" w:cs="Arial"/>
          <w:sz w:val="20"/>
          <w:szCs w:val="20"/>
          <w:lang w:val="en-US"/>
        </w:rPr>
        <w:t xml:space="preserve"> la standuri demonstrative, rafturi cu </w:t>
      </w:r>
      <w:r w:rsidR="00BB5BD1">
        <w:rPr>
          <w:rFonts w:ascii="Arial" w:hAnsi="Arial" w:cs="Arial"/>
          <w:sz w:val="20"/>
          <w:szCs w:val="20"/>
          <w:lang w:val="en-US"/>
        </w:rPr>
        <w:t>îndrumare vizuale</w:t>
      </w:r>
      <w:r w:rsidRPr="0005711C">
        <w:rPr>
          <w:rFonts w:ascii="Arial" w:hAnsi="Arial" w:cs="Arial"/>
          <w:sz w:val="20"/>
          <w:szCs w:val="20"/>
          <w:lang w:val="en-US"/>
        </w:rPr>
        <w:t xml:space="preserve"> și materiale metodice;</w:t>
      </w:r>
    </w:p>
    <w:p w:rsidR="00057D8B" w:rsidRPr="003F7F9F" w:rsidRDefault="00057D8B" w:rsidP="00BB5BD1">
      <w:pPr>
        <w:tabs>
          <w:tab w:val="left" w:pos="540"/>
        </w:tabs>
        <w:spacing w:after="0"/>
        <w:jc w:val="both"/>
        <w:rPr>
          <w:rFonts w:ascii="Arial" w:hAnsi="Arial" w:cs="Arial"/>
          <w:sz w:val="20"/>
          <w:szCs w:val="20"/>
          <w:lang w:val="en-US"/>
        </w:rPr>
      </w:pPr>
    </w:p>
    <w:p w:rsidR="00BB5BD1" w:rsidRDefault="00BB5BD1" w:rsidP="00BB5BD1">
      <w:pPr>
        <w:numPr>
          <w:ilvl w:val="0"/>
          <w:numId w:val="16"/>
        </w:numPr>
        <w:tabs>
          <w:tab w:val="left" w:pos="709"/>
        </w:tabs>
        <w:spacing w:after="0"/>
        <w:ind w:hanging="720"/>
        <w:jc w:val="both"/>
        <w:rPr>
          <w:rFonts w:ascii="Arial" w:hAnsi="Arial" w:cs="Arial"/>
          <w:sz w:val="20"/>
          <w:szCs w:val="20"/>
          <w:lang w:val="en-US"/>
        </w:rPr>
      </w:pPr>
      <w:r>
        <w:rPr>
          <w:rFonts w:ascii="Arial" w:hAnsi="Arial" w:cs="Arial"/>
          <w:sz w:val="20"/>
          <w:szCs w:val="20"/>
          <w:lang w:val="en-US"/>
        </w:rPr>
        <w:t>utilaj</w:t>
      </w:r>
      <w:r w:rsidRPr="00BB5BD1">
        <w:rPr>
          <w:rFonts w:ascii="Arial" w:hAnsi="Arial" w:cs="Arial"/>
          <w:sz w:val="20"/>
          <w:szCs w:val="20"/>
          <w:lang w:val="en-US"/>
        </w:rPr>
        <w:t xml:space="preserve"> special (compensator) </w:t>
      </w:r>
      <w:r>
        <w:rPr>
          <w:rFonts w:ascii="Arial" w:hAnsi="Arial" w:cs="Arial"/>
          <w:sz w:val="20"/>
          <w:szCs w:val="20"/>
          <w:lang w:val="en-US"/>
        </w:rPr>
        <w:t>la locurile</w:t>
      </w:r>
      <w:r w:rsidRPr="00BB5BD1">
        <w:rPr>
          <w:rFonts w:ascii="Arial" w:hAnsi="Arial" w:cs="Arial"/>
          <w:sz w:val="20"/>
          <w:szCs w:val="20"/>
          <w:lang w:val="en-US"/>
        </w:rPr>
        <w:t xml:space="preserve"> speciale </w:t>
      </w:r>
      <w:r>
        <w:rPr>
          <w:rFonts w:ascii="Arial" w:hAnsi="Arial" w:cs="Arial"/>
          <w:sz w:val="20"/>
          <w:szCs w:val="20"/>
          <w:lang w:val="en-US"/>
        </w:rPr>
        <w:t>de studii;</w:t>
      </w:r>
    </w:p>
    <w:p w:rsidR="00057D8B" w:rsidRPr="003F7F9F" w:rsidRDefault="00057D8B" w:rsidP="00BB5BD1">
      <w:pPr>
        <w:tabs>
          <w:tab w:val="left" w:pos="540"/>
        </w:tabs>
        <w:spacing w:after="0"/>
        <w:jc w:val="both"/>
        <w:rPr>
          <w:rFonts w:ascii="Arial" w:hAnsi="Arial" w:cs="Arial"/>
          <w:sz w:val="20"/>
          <w:szCs w:val="20"/>
          <w:lang w:val="en-US"/>
        </w:rPr>
      </w:pPr>
    </w:p>
    <w:p w:rsidR="00637654" w:rsidRPr="00637654" w:rsidRDefault="00637654" w:rsidP="009937B2">
      <w:pPr>
        <w:numPr>
          <w:ilvl w:val="0"/>
          <w:numId w:val="16"/>
        </w:numPr>
        <w:tabs>
          <w:tab w:val="left" w:pos="709"/>
        </w:tabs>
        <w:spacing w:after="0"/>
        <w:ind w:hanging="720"/>
        <w:jc w:val="both"/>
        <w:rPr>
          <w:rFonts w:ascii="Arial" w:hAnsi="Arial" w:cs="Arial"/>
          <w:sz w:val="20"/>
          <w:szCs w:val="20"/>
          <w:lang w:val="en-US"/>
        </w:rPr>
      </w:pPr>
      <w:r w:rsidRPr="00637654">
        <w:rPr>
          <w:rFonts w:ascii="Arial" w:hAnsi="Arial" w:cs="Arial"/>
          <w:sz w:val="20"/>
          <w:szCs w:val="20"/>
          <w:lang w:val="en-US"/>
        </w:rPr>
        <w:t xml:space="preserve">sisteme de asistență individuală în timpul deplasării și fixării corpului în </w:t>
      </w:r>
      <w:r w:rsidR="009937B2">
        <w:rPr>
          <w:rFonts w:ascii="Arial" w:hAnsi="Arial" w:cs="Arial"/>
          <w:sz w:val="20"/>
          <w:szCs w:val="20"/>
          <w:lang w:val="en-US"/>
        </w:rPr>
        <w:t>poziția șezut</w:t>
      </w:r>
      <w:r w:rsidRPr="00637654">
        <w:rPr>
          <w:rFonts w:ascii="Arial" w:hAnsi="Arial" w:cs="Arial"/>
          <w:sz w:val="20"/>
          <w:szCs w:val="20"/>
          <w:lang w:val="en-US"/>
        </w:rPr>
        <w:t>;</w:t>
      </w:r>
    </w:p>
    <w:p w:rsidR="00057D8B" w:rsidRPr="003F7F9F" w:rsidRDefault="00057D8B" w:rsidP="009937B2">
      <w:pPr>
        <w:tabs>
          <w:tab w:val="left" w:pos="540"/>
        </w:tabs>
        <w:spacing w:after="0"/>
        <w:ind w:hanging="720"/>
        <w:jc w:val="both"/>
        <w:rPr>
          <w:rFonts w:ascii="Arial" w:hAnsi="Arial" w:cs="Arial"/>
          <w:sz w:val="20"/>
          <w:szCs w:val="20"/>
          <w:lang w:val="en-US"/>
        </w:rPr>
      </w:pPr>
    </w:p>
    <w:p w:rsidR="009937B2" w:rsidRPr="009937B2" w:rsidRDefault="009937B2" w:rsidP="009937B2">
      <w:pPr>
        <w:numPr>
          <w:ilvl w:val="0"/>
          <w:numId w:val="16"/>
        </w:numPr>
        <w:tabs>
          <w:tab w:val="left" w:pos="709"/>
        </w:tabs>
        <w:spacing w:after="0"/>
        <w:ind w:hanging="720"/>
        <w:jc w:val="both"/>
        <w:rPr>
          <w:rFonts w:ascii="Arial" w:hAnsi="Arial" w:cs="Arial"/>
          <w:sz w:val="20"/>
          <w:szCs w:val="20"/>
          <w:lang w:val="en-US"/>
        </w:rPr>
      </w:pPr>
      <w:r>
        <w:rPr>
          <w:rFonts w:ascii="Arial" w:hAnsi="Arial" w:cs="Arial"/>
          <w:sz w:val="20"/>
          <w:szCs w:val="20"/>
          <w:lang w:val="en-US"/>
        </w:rPr>
        <w:t>utilaj</w:t>
      </w:r>
      <w:r w:rsidRPr="009937B2">
        <w:rPr>
          <w:rFonts w:ascii="Arial" w:hAnsi="Arial" w:cs="Arial"/>
          <w:sz w:val="20"/>
          <w:szCs w:val="20"/>
          <w:lang w:val="en-US"/>
        </w:rPr>
        <w:t xml:space="preserve"> </w:t>
      </w:r>
      <w:r>
        <w:rPr>
          <w:rFonts w:ascii="Arial" w:hAnsi="Arial" w:cs="Arial"/>
          <w:sz w:val="20"/>
          <w:szCs w:val="20"/>
          <w:lang w:val="en-US"/>
        </w:rPr>
        <w:t>ingineresc suplimentar</w:t>
      </w:r>
      <w:r w:rsidRPr="009937B2">
        <w:rPr>
          <w:rFonts w:ascii="Arial" w:hAnsi="Arial" w:cs="Arial"/>
          <w:sz w:val="20"/>
          <w:szCs w:val="20"/>
          <w:lang w:val="en-US"/>
        </w:rPr>
        <w:t xml:space="preserve"> și </w:t>
      </w:r>
      <w:r>
        <w:rPr>
          <w:rFonts w:ascii="Arial" w:hAnsi="Arial" w:cs="Arial"/>
          <w:sz w:val="20"/>
          <w:szCs w:val="20"/>
          <w:lang w:val="en-US"/>
        </w:rPr>
        <w:t xml:space="preserve">posibilitățile </w:t>
      </w:r>
      <w:r w:rsidRPr="009937B2">
        <w:rPr>
          <w:rFonts w:ascii="Arial" w:hAnsi="Arial" w:cs="Arial"/>
          <w:sz w:val="20"/>
          <w:szCs w:val="20"/>
          <w:lang w:val="en-US"/>
        </w:rPr>
        <w:t xml:space="preserve">de gestionare </w:t>
      </w:r>
      <w:r>
        <w:rPr>
          <w:rFonts w:ascii="Arial" w:hAnsi="Arial" w:cs="Arial"/>
          <w:sz w:val="20"/>
          <w:szCs w:val="20"/>
          <w:lang w:val="en-US"/>
        </w:rPr>
        <w:t xml:space="preserve">ale acestuia </w:t>
      </w:r>
      <w:r w:rsidRPr="009937B2">
        <w:rPr>
          <w:rFonts w:ascii="Arial" w:hAnsi="Arial" w:cs="Arial"/>
          <w:sz w:val="20"/>
          <w:szCs w:val="20"/>
          <w:lang w:val="en-US"/>
        </w:rPr>
        <w:t>(iluminatul natural și artificial, sist</w:t>
      </w:r>
      <w:r>
        <w:rPr>
          <w:rFonts w:ascii="Arial" w:hAnsi="Arial" w:cs="Arial"/>
          <w:sz w:val="20"/>
          <w:szCs w:val="20"/>
          <w:lang w:val="en-US"/>
        </w:rPr>
        <w:t>emele de informare și comunicații și sistemele de informare</w:t>
      </w:r>
      <w:r w:rsidRPr="009937B2">
        <w:rPr>
          <w:rFonts w:ascii="Arial" w:hAnsi="Arial" w:cs="Arial"/>
          <w:sz w:val="20"/>
          <w:szCs w:val="20"/>
          <w:lang w:val="en-US"/>
        </w:rPr>
        <w:t xml:space="preserve"> radio).</w:t>
      </w:r>
    </w:p>
    <w:p w:rsidR="00057D8B" w:rsidRPr="003F7F9F" w:rsidRDefault="00057D8B" w:rsidP="00C576C4">
      <w:pPr>
        <w:tabs>
          <w:tab w:val="left" w:pos="540"/>
        </w:tabs>
        <w:spacing w:after="0"/>
        <w:jc w:val="both"/>
        <w:rPr>
          <w:rFonts w:ascii="Arial" w:hAnsi="Arial" w:cs="Arial"/>
          <w:sz w:val="20"/>
          <w:szCs w:val="20"/>
          <w:lang w:val="en-US"/>
        </w:rPr>
      </w:pPr>
    </w:p>
    <w:p w:rsidR="009937B2" w:rsidRPr="009937B2" w:rsidRDefault="00057D8B" w:rsidP="00C576C4">
      <w:pPr>
        <w:tabs>
          <w:tab w:val="left" w:pos="709"/>
        </w:tabs>
        <w:spacing w:after="0"/>
        <w:jc w:val="both"/>
        <w:rPr>
          <w:rFonts w:ascii="Arial" w:hAnsi="Arial" w:cs="Arial"/>
          <w:sz w:val="20"/>
          <w:szCs w:val="20"/>
          <w:lang w:val="en-US"/>
        </w:rPr>
      </w:pPr>
      <w:r w:rsidRPr="009937B2">
        <w:rPr>
          <w:rFonts w:ascii="Arial" w:hAnsi="Arial" w:cs="Arial"/>
          <w:b/>
          <w:sz w:val="20"/>
          <w:szCs w:val="20"/>
          <w:lang w:val="en-US"/>
        </w:rPr>
        <w:t>4.1.3</w:t>
      </w:r>
      <w:r w:rsidR="0037010E" w:rsidRPr="009937B2">
        <w:rPr>
          <w:rFonts w:ascii="Arial" w:hAnsi="Arial" w:cs="Arial"/>
          <w:sz w:val="20"/>
          <w:szCs w:val="20"/>
          <w:lang w:val="en-US"/>
        </w:rPr>
        <w:tab/>
      </w:r>
      <w:r w:rsidR="009937B2" w:rsidRPr="009937B2">
        <w:rPr>
          <w:rFonts w:ascii="Arial" w:hAnsi="Arial" w:cs="Arial"/>
          <w:sz w:val="20"/>
          <w:szCs w:val="20"/>
          <w:lang w:val="en-US"/>
        </w:rPr>
        <w:t>Dimensiunea minimă a zonei pe</w:t>
      </w:r>
      <w:r w:rsidR="009937B2">
        <w:rPr>
          <w:rFonts w:ascii="Arial" w:hAnsi="Arial" w:cs="Arial"/>
          <w:sz w:val="20"/>
          <w:szCs w:val="20"/>
        </w:rPr>
        <w:t>ntru un loc</w:t>
      </w:r>
      <w:r w:rsidR="009937B2" w:rsidRPr="009937B2">
        <w:rPr>
          <w:rFonts w:ascii="Arial" w:hAnsi="Arial" w:cs="Arial"/>
          <w:sz w:val="20"/>
          <w:szCs w:val="20"/>
          <w:lang w:val="en-US"/>
        </w:rPr>
        <w:t xml:space="preserve">, luând în considerare intrarea și rotirea </w:t>
      </w:r>
      <w:r w:rsidR="006701E5">
        <w:rPr>
          <w:rFonts w:ascii="Arial" w:hAnsi="Arial" w:cs="Arial"/>
          <w:sz w:val="20"/>
          <w:szCs w:val="20"/>
          <w:lang w:val="en-US"/>
        </w:rPr>
        <w:t>fotoliului rulant</w:t>
      </w:r>
      <w:r w:rsidR="009937B2" w:rsidRPr="009937B2">
        <w:rPr>
          <w:rFonts w:ascii="Arial" w:hAnsi="Arial" w:cs="Arial"/>
          <w:sz w:val="20"/>
          <w:szCs w:val="20"/>
          <w:lang w:val="en-US"/>
        </w:rPr>
        <w:t xml:space="preserve"> este de 1,8 × 1,8 m.</w:t>
      </w:r>
    </w:p>
    <w:p w:rsidR="00057D8B" w:rsidRPr="006701E5" w:rsidRDefault="00057D8B" w:rsidP="00C576C4">
      <w:pPr>
        <w:tabs>
          <w:tab w:val="left" w:pos="709"/>
        </w:tabs>
        <w:spacing w:after="0"/>
        <w:jc w:val="both"/>
        <w:rPr>
          <w:rFonts w:ascii="Arial" w:hAnsi="Arial" w:cs="Arial"/>
          <w:sz w:val="20"/>
          <w:szCs w:val="20"/>
          <w:lang w:val="en-US"/>
        </w:rPr>
      </w:pPr>
    </w:p>
    <w:p w:rsidR="006701E5" w:rsidRDefault="006701E5" w:rsidP="00C576C4">
      <w:pPr>
        <w:tabs>
          <w:tab w:val="left" w:pos="709"/>
        </w:tabs>
        <w:spacing w:after="0"/>
        <w:jc w:val="both"/>
        <w:rPr>
          <w:rFonts w:ascii="Arial" w:hAnsi="Arial" w:cs="Arial"/>
          <w:sz w:val="20"/>
          <w:szCs w:val="20"/>
          <w:lang w:val="en-US"/>
        </w:rPr>
      </w:pPr>
      <w:r w:rsidRPr="006701E5">
        <w:rPr>
          <w:rFonts w:ascii="Arial" w:hAnsi="Arial" w:cs="Arial"/>
          <w:sz w:val="20"/>
          <w:szCs w:val="20"/>
          <w:lang w:val="en-US"/>
        </w:rPr>
        <w:t>Lățimea trecerii între</w:t>
      </w:r>
      <w:r>
        <w:rPr>
          <w:rFonts w:ascii="Arial" w:hAnsi="Arial" w:cs="Arial"/>
          <w:sz w:val="20"/>
          <w:szCs w:val="20"/>
          <w:lang w:val="en-US"/>
        </w:rPr>
        <w:t xml:space="preserve"> rândurile de mese pentru elevii, care se deplasează în fotolii rulante</w:t>
      </w:r>
      <w:r w:rsidRPr="006701E5">
        <w:rPr>
          <w:rFonts w:ascii="Arial" w:hAnsi="Arial" w:cs="Arial"/>
          <w:sz w:val="20"/>
          <w:szCs w:val="20"/>
          <w:lang w:val="en-US"/>
        </w:rPr>
        <w:t xml:space="preserve"> și pe suporturi </w:t>
      </w:r>
      <w:r>
        <w:rPr>
          <w:rFonts w:ascii="Arial" w:hAnsi="Arial" w:cs="Arial"/>
          <w:sz w:val="20"/>
          <w:szCs w:val="20"/>
          <w:lang w:val="en-US"/>
        </w:rPr>
        <w:t>– nu mai</w:t>
      </w:r>
      <w:r w:rsidRPr="006701E5">
        <w:rPr>
          <w:rFonts w:ascii="Arial" w:hAnsi="Arial" w:cs="Arial"/>
          <w:sz w:val="20"/>
          <w:szCs w:val="20"/>
          <w:lang w:val="en-US"/>
        </w:rPr>
        <w:t xml:space="preserve"> puțin 0,9 m de la spatele scaunului până la masa următoare, iar la locul elevului pe </w:t>
      </w:r>
      <w:r>
        <w:rPr>
          <w:rFonts w:ascii="Arial" w:hAnsi="Arial" w:cs="Arial"/>
          <w:sz w:val="20"/>
          <w:szCs w:val="20"/>
          <w:lang w:val="en-US"/>
        </w:rPr>
        <w:t>fotoliu rulant</w:t>
      </w:r>
      <w:r w:rsidRPr="006701E5">
        <w:rPr>
          <w:rFonts w:ascii="Arial" w:hAnsi="Arial" w:cs="Arial"/>
          <w:sz w:val="20"/>
          <w:szCs w:val="20"/>
          <w:lang w:val="en-US"/>
        </w:rPr>
        <w:t xml:space="preserve"> de-a lungul pasajului cel puțin 1,4 m.</w:t>
      </w:r>
    </w:p>
    <w:p w:rsidR="006701E5" w:rsidRDefault="006701E5" w:rsidP="00C576C4">
      <w:pPr>
        <w:tabs>
          <w:tab w:val="left" w:pos="709"/>
        </w:tabs>
        <w:spacing w:after="0"/>
        <w:jc w:val="both"/>
        <w:rPr>
          <w:rFonts w:ascii="Arial" w:hAnsi="Arial" w:cs="Arial"/>
          <w:sz w:val="20"/>
          <w:szCs w:val="20"/>
          <w:lang w:val="en-US"/>
        </w:rPr>
      </w:pPr>
    </w:p>
    <w:p w:rsidR="00F567F3" w:rsidRDefault="00F567F3" w:rsidP="00C576C4">
      <w:pPr>
        <w:tabs>
          <w:tab w:val="left" w:pos="709"/>
        </w:tabs>
        <w:spacing w:after="0"/>
        <w:jc w:val="both"/>
        <w:rPr>
          <w:rFonts w:ascii="Arial" w:hAnsi="Arial" w:cs="Arial"/>
          <w:sz w:val="20"/>
          <w:szCs w:val="20"/>
          <w:lang w:val="en-US"/>
        </w:rPr>
      </w:pPr>
      <w:r w:rsidRPr="00F567F3">
        <w:rPr>
          <w:rFonts w:ascii="Arial" w:hAnsi="Arial" w:cs="Arial"/>
          <w:sz w:val="20"/>
          <w:szCs w:val="20"/>
          <w:lang w:val="en-US"/>
        </w:rPr>
        <w:t xml:space="preserve">Alte dimensiuni, </w:t>
      </w:r>
      <w:r>
        <w:rPr>
          <w:rFonts w:ascii="Arial" w:hAnsi="Arial" w:cs="Arial"/>
          <w:sz w:val="20"/>
          <w:szCs w:val="20"/>
          <w:lang w:val="en-US"/>
        </w:rPr>
        <w:t>unde nu are loc</w:t>
      </w:r>
      <w:r w:rsidRPr="00F567F3">
        <w:rPr>
          <w:rFonts w:ascii="Arial" w:hAnsi="Arial" w:cs="Arial"/>
          <w:sz w:val="20"/>
          <w:szCs w:val="20"/>
          <w:lang w:val="en-US"/>
        </w:rPr>
        <w:t xml:space="preserve"> </w:t>
      </w:r>
      <w:r>
        <w:rPr>
          <w:rFonts w:ascii="Arial" w:hAnsi="Arial" w:cs="Arial"/>
          <w:sz w:val="20"/>
          <w:szCs w:val="20"/>
          <w:lang w:val="en-US"/>
        </w:rPr>
        <w:t>deplasarea în fotoliu rulant</w:t>
      </w:r>
      <w:r w:rsidRPr="00F567F3">
        <w:rPr>
          <w:rFonts w:ascii="Arial" w:hAnsi="Arial" w:cs="Arial"/>
          <w:sz w:val="20"/>
          <w:szCs w:val="20"/>
          <w:lang w:val="en-US"/>
        </w:rPr>
        <w:t xml:space="preserve"> - între </w:t>
      </w:r>
      <w:r w:rsidR="00160D73">
        <w:rPr>
          <w:rFonts w:ascii="Arial" w:hAnsi="Arial" w:cs="Arial"/>
          <w:sz w:val="20"/>
          <w:szCs w:val="20"/>
          <w:lang w:val="en-US"/>
        </w:rPr>
        <w:t xml:space="preserve">rândul de mese și </w:t>
      </w:r>
      <w:r w:rsidRPr="00F567F3">
        <w:rPr>
          <w:rFonts w:ascii="Arial" w:hAnsi="Arial" w:cs="Arial"/>
          <w:sz w:val="20"/>
          <w:szCs w:val="20"/>
          <w:lang w:val="en-US"/>
        </w:rPr>
        <w:t xml:space="preserve">perete cu </w:t>
      </w:r>
      <w:r w:rsidR="00160D73">
        <w:rPr>
          <w:rFonts w:ascii="Arial" w:hAnsi="Arial" w:cs="Arial"/>
          <w:sz w:val="20"/>
          <w:szCs w:val="20"/>
          <w:lang w:val="en-US"/>
        </w:rPr>
        <w:t>goluri</w:t>
      </w:r>
      <w:r w:rsidRPr="00F567F3">
        <w:rPr>
          <w:rFonts w:ascii="Arial" w:hAnsi="Arial" w:cs="Arial"/>
          <w:sz w:val="20"/>
          <w:szCs w:val="20"/>
          <w:lang w:val="en-US"/>
        </w:rPr>
        <w:t xml:space="preserve"> de ferestre - </w:t>
      </w:r>
      <w:r w:rsidR="00160D73">
        <w:rPr>
          <w:rFonts w:ascii="Arial" w:hAnsi="Arial" w:cs="Arial"/>
          <w:sz w:val="20"/>
          <w:szCs w:val="20"/>
          <w:lang w:val="en-US"/>
        </w:rPr>
        <w:t>cel puțin</w:t>
      </w:r>
      <w:r w:rsidRPr="00F567F3">
        <w:rPr>
          <w:rFonts w:ascii="Arial" w:hAnsi="Arial" w:cs="Arial"/>
          <w:sz w:val="20"/>
          <w:szCs w:val="20"/>
          <w:lang w:val="en-US"/>
        </w:rPr>
        <w:t xml:space="preserve"> 0,5 m; între rânduri</w:t>
      </w:r>
      <w:r w:rsidR="00160D73">
        <w:rPr>
          <w:rFonts w:ascii="Arial" w:hAnsi="Arial" w:cs="Arial"/>
          <w:sz w:val="20"/>
          <w:szCs w:val="20"/>
          <w:lang w:val="en-US"/>
        </w:rPr>
        <w:t>le</w:t>
      </w:r>
      <w:r w:rsidRPr="00F567F3">
        <w:rPr>
          <w:rFonts w:ascii="Arial" w:hAnsi="Arial" w:cs="Arial"/>
          <w:sz w:val="20"/>
          <w:szCs w:val="20"/>
          <w:lang w:val="en-US"/>
        </w:rPr>
        <w:t xml:space="preserve"> de mese și pereți fără </w:t>
      </w:r>
      <w:r w:rsidR="00160D73">
        <w:rPr>
          <w:rFonts w:ascii="Arial" w:hAnsi="Arial" w:cs="Arial"/>
          <w:sz w:val="20"/>
          <w:szCs w:val="20"/>
          <w:lang w:val="en-US"/>
        </w:rPr>
        <w:t xml:space="preserve">goluri </w:t>
      </w:r>
      <w:r w:rsidRPr="00F567F3">
        <w:rPr>
          <w:rFonts w:ascii="Arial" w:hAnsi="Arial" w:cs="Arial"/>
          <w:sz w:val="20"/>
          <w:szCs w:val="20"/>
          <w:lang w:val="en-US"/>
        </w:rPr>
        <w:t>de ferestr</w:t>
      </w:r>
      <w:r w:rsidR="00205274">
        <w:rPr>
          <w:rFonts w:ascii="Arial" w:hAnsi="Arial" w:cs="Arial"/>
          <w:sz w:val="20"/>
          <w:szCs w:val="20"/>
          <w:lang w:val="en-US"/>
        </w:rPr>
        <w:t>e - cel puțin 1,0 m. Distanța î</w:t>
      </w:r>
      <w:r w:rsidRPr="00F567F3">
        <w:rPr>
          <w:rFonts w:ascii="Arial" w:hAnsi="Arial" w:cs="Arial"/>
          <w:sz w:val="20"/>
          <w:szCs w:val="20"/>
          <w:lang w:val="en-US"/>
        </w:rPr>
        <w:t xml:space="preserve">ntre mesele din rând </w:t>
      </w:r>
      <w:r w:rsidR="00205274">
        <w:rPr>
          <w:rFonts w:ascii="Arial" w:hAnsi="Arial" w:cs="Arial"/>
          <w:sz w:val="20"/>
          <w:szCs w:val="20"/>
          <w:lang w:val="en-US"/>
        </w:rPr>
        <w:t xml:space="preserve">- </w:t>
      </w:r>
      <w:r w:rsidRPr="00F567F3">
        <w:rPr>
          <w:rFonts w:ascii="Arial" w:hAnsi="Arial" w:cs="Arial"/>
          <w:sz w:val="20"/>
          <w:szCs w:val="20"/>
          <w:lang w:val="en-US"/>
        </w:rPr>
        <w:t>nu mai mică de 0,85 m.</w:t>
      </w:r>
    </w:p>
    <w:p w:rsidR="00057D8B" w:rsidRPr="00205274" w:rsidRDefault="00057D8B" w:rsidP="00C576C4">
      <w:pPr>
        <w:tabs>
          <w:tab w:val="left" w:pos="709"/>
        </w:tabs>
        <w:spacing w:after="0"/>
        <w:jc w:val="both"/>
        <w:rPr>
          <w:rFonts w:ascii="Arial" w:hAnsi="Arial" w:cs="Arial"/>
          <w:sz w:val="20"/>
          <w:szCs w:val="20"/>
          <w:lang w:val="en-US"/>
        </w:rPr>
      </w:pPr>
    </w:p>
    <w:p w:rsidR="00205274" w:rsidRDefault="00205274" w:rsidP="00C576C4">
      <w:pPr>
        <w:tabs>
          <w:tab w:val="left" w:pos="709"/>
        </w:tabs>
        <w:spacing w:after="0"/>
        <w:jc w:val="both"/>
        <w:rPr>
          <w:rFonts w:ascii="Arial" w:hAnsi="Arial" w:cs="Arial"/>
          <w:sz w:val="20"/>
          <w:szCs w:val="20"/>
          <w:lang w:val="en-US"/>
        </w:rPr>
      </w:pPr>
      <w:r w:rsidRPr="00205274">
        <w:rPr>
          <w:rFonts w:ascii="Arial" w:hAnsi="Arial" w:cs="Arial"/>
          <w:sz w:val="20"/>
          <w:szCs w:val="20"/>
          <w:lang w:val="en-US"/>
        </w:rPr>
        <w:t xml:space="preserve">În atelierele de instruire utilizate de </w:t>
      </w:r>
      <w:r>
        <w:rPr>
          <w:rFonts w:ascii="Arial" w:hAnsi="Arial" w:cs="Arial"/>
          <w:sz w:val="20"/>
          <w:szCs w:val="20"/>
          <w:lang w:val="en-US"/>
        </w:rPr>
        <w:t xml:space="preserve">către </w:t>
      </w:r>
      <w:r w:rsidRPr="00205274">
        <w:rPr>
          <w:rFonts w:ascii="Arial" w:hAnsi="Arial" w:cs="Arial"/>
          <w:sz w:val="20"/>
          <w:szCs w:val="20"/>
          <w:lang w:val="en-US"/>
        </w:rPr>
        <w:t xml:space="preserve">persoanele cu </w:t>
      </w:r>
      <w:r>
        <w:rPr>
          <w:rFonts w:ascii="Arial" w:hAnsi="Arial" w:cs="Arial"/>
          <w:sz w:val="20"/>
          <w:szCs w:val="20"/>
          <w:lang w:val="en-US"/>
        </w:rPr>
        <w:t>dizabilități în fotolii rulante</w:t>
      </w:r>
      <w:r w:rsidRPr="00205274">
        <w:rPr>
          <w:rFonts w:ascii="Arial" w:hAnsi="Arial" w:cs="Arial"/>
          <w:sz w:val="20"/>
          <w:szCs w:val="20"/>
          <w:lang w:val="en-US"/>
        </w:rPr>
        <w:t>, lățimea trecerii principale, precum și distanța dintre mașini trebuie să fie de cel puțin 1,6 m (Figura B.7).</w:t>
      </w:r>
    </w:p>
    <w:p w:rsidR="00057D8B" w:rsidRPr="003F7F9F" w:rsidRDefault="00057D8B" w:rsidP="00C576C4">
      <w:pPr>
        <w:tabs>
          <w:tab w:val="left" w:pos="709"/>
        </w:tabs>
        <w:spacing w:after="0"/>
        <w:jc w:val="both"/>
        <w:rPr>
          <w:rFonts w:ascii="Arial" w:hAnsi="Arial" w:cs="Arial"/>
          <w:sz w:val="20"/>
          <w:szCs w:val="20"/>
          <w:lang w:val="en-US"/>
        </w:rPr>
      </w:pPr>
    </w:p>
    <w:p w:rsidR="00205274" w:rsidRPr="00205274" w:rsidRDefault="00057D8B" w:rsidP="00C576C4">
      <w:pPr>
        <w:tabs>
          <w:tab w:val="left" w:pos="709"/>
        </w:tabs>
        <w:spacing w:after="0"/>
        <w:jc w:val="both"/>
        <w:rPr>
          <w:rFonts w:ascii="Arial" w:hAnsi="Arial" w:cs="Arial"/>
          <w:sz w:val="20"/>
          <w:szCs w:val="20"/>
          <w:lang w:val="en-US"/>
        </w:rPr>
      </w:pPr>
      <w:r w:rsidRPr="00205274">
        <w:rPr>
          <w:rFonts w:ascii="Arial" w:hAnsi="Arial" w:cs="Arial"/>
          <w:b/>
          <w:sz w:val="20"/>
          <w:szCs w:val="20"/>
          <w:lang w:val="en-US"/>
        </w:rPr>
        <w:t>4.1.4</w:t>
      </w:r>
      <w:r w:rsidR="0037010E" w:rsidRPr="00205274">
        <w:rPr>
          <w:rFonts w:ascii="Arial" w:hAnsi="Arial" w:cs="Arial"/>
          <w:sz w:val="20"/>
          <w:szCs w:val="20"/>
          <w:lang w:val="en-US"/>
        </w:rPr>
        <w:tab/>
      </w:r>
      <w:r w:rsidR="00205274">
        <w:rPr>
          <w:rFonts w:ascii="Arial" w:hAnsi="Arial" w:cs="Arial"/>
          <w:sz w:val="20"/>
          <w:szCs w:val="20"/>
          <w:lang w:val="en-US"/>
        </w:rPr>
        <w:t>La</w:t>
      </w:r>
      <w:r w:rsidR="00205274" w:rsidRPr="00205274">
        <w:rPr>
          <w:rFonts w:ascii="Arial" w:hAnsi="Arial" w:cs="Arial"/>
          <w:sz w:val="20"/>
          <w:szCs w:val="20"/>
          <w:lang w:val="en-US"/>
        </w:rPr>
        <w:t xml:space="preserve"> planificarea locurilor de stud</w:t>
      </w:r>
      <w:r w:rsidR="00205274">
        <w:rPr>
          <w:rFonts w:ascii="Arial" w:hAnsi="Arial" w:cs="Arial"/>
          <w:sz w:val="20"/>
          <w:szCs w:val="20"/>
          <w:lang w:val="en-US"/>
        </w:rPr>
        <w:t>ii</w:t>
      </w:r>
      <w:r w:rsidR="00205274" w:rsidRPr="00205274">
        <w:rPr>
          <w:rFonts w:ascii="Arial" w:hAnsi="Arial" w:cs="Arial"/>
          <w:sz w:val="20"/>
          <w:szCs w:val="20"/>
          <w:lang w:val="en-US"/>
        </w:rPr>
        <w:t xml:space="preserve"> pentru </w:t>
      </w:r>
      <w:r w:rsidR="00205274">
        <w:rPr>
          <w:rFonts w:ascii="Arial" w:hAnsi="Arial" w:cs="Arial"/>
          <w:sz w:val="20"/>
          <w:szCs w:val="20"/>
          <w:lang w:val="en-US"/>
        </w:rPr>
        <w:t>elevii</w:t>
      </w:r>
      <w:r w:rsidR="00205274" w:rsidRPr="00205274">
        <w:rPr>
          <w:rFonts w:ascii="Arial" w:hAnsi="Arial" w:cs="Arial"/>
          <w:sz w:val="20"/>
          <w:szCs w:val="20"/>
          <w:lang w:val="en-US"/>
        </w:rPr>
        <w:t xml:space="preserve"> cu deficiențe de vedere și </w:t>
      </w:r>
      <w:r w:rsidR="00205274">
        <w:rPr>
          <w:rFonts w:ascii="Arial" w:hAnsi="Arial" w:cs="Arial"/>
          <w:sz w:val="20"/>
          <w:szCs w:val="20"/>
          <w:lang w:val="en-US"/>
        </w:rPr>
        <w:t>tulburări de auz, precum și cu tulburări</w:t>
      </w:r>
      <w:r w:rsidR="00205274" w:rsidRPr="00205274">
        <w:rPr>
          <w:rFonts w:ascii="Arial" w:hAnsi="Arial" w:cs="Arial"/>
          <w:sz w:val="20"/>
          <w:szCs w:val="20"/>
          <w:lang w:val="en-US"/>
        </w:rPr>
        <w:t xml:space="preserve"> </w:t>
      </w:r>
      <w:r w:rsidR="00205274">
        <w:rPr>
          <w:rFonts w:ascii="Arial" w:hAnsi="Arial" w:cs="Arial"/>
          <w:sz w:val="20"/>
          <w:szCs w:val="20"/>
          <w:lang w:val="en-US"/>
        </w:rPr>
        <w:t xml:space="preserve">psihice de dezvoltare </w:t>
      </w:r>
      <w:r w:rsidR="00205274" w:rsidRPr="00205274">
        <w:rPr>
          <w:rFonts w:ascii="Arial" w:hAnsi="Arial" w:cs="Arial"/>
          <w:sz w:val="20"/>
          <w:szCs w:val="20"/>
          <w:lang w:val="en-US"/>
        </w:rPr>
        <w:t xml:space="preserve">în instituțiile de învățământ specializate, distanța dintre rândurile </w:t>
      </w:r>
      <w:r w:rsidR="00205274">
        <w:rPr>
          <w:rFonts w:ascii="Arial" w:hAnsi="Arial" w:cs="Arial"/>
          <w:sz w:val="20"/>
          <w:szCs w:val="20"/>
          <w:lang w:val="en-US"/>
        </w:rPr>
        <w:t>de mese</w:t>
      </w:r>
      <w:r w:rsidR="00205274" w:rsidRPr="00205274">
        <w:rPr>
          <w:rFonts w:ascii="Arial" w:hAnsi="Arial" w:cs="Arial"/>
          <w:sz w:val="20"/>
          <w:szCs w:val="20"/>
          <w:lang w:val="en-US"/>
        </w:rPr>
        <w:t xml:space="preserve"> </w:t>
      </w:r>
      <w:r w:rsidR="00205274">
        <w:rPr>
          <w:rFonts w:ascii="Arial" w:hAnsi="Arial" w:cs="Arial"/>
          <w:sz w:val="20"/>
          <w:szCs w:val="20"/>
          <w:lang w:val="en-US"/>
        </w:rPr>
        <w:t xml:space="preserve">- </w:t>
      </w:r>
      <w:r w:rsidR="00205274" w:rsidRPr="00205274">
        <w:rPr>
          <w:rFonts w:ascii="Arial" w:hAnsi="Arial" w:cs="Arial"/>
          <w:sz w:val="20"/>
          <w:szCs w:val="20"/>
          <w:lang w:val="en-US"/>
        </w:rPr>
        <w:t>nu mai mică de 0,6 m; între mese</w:t>
      </w:r>
      <w:r w:rsidR="00205274">
        <w:rPr>
          <w:rFonts w:ascii="Arial" w:hAnsi="Arial" w:cs="Arial"/>
          <w:sz w:val="20"/>
          <w:szCs w:val="20"/>
          <w:lang w:val="en-US"/>
        </w:rPr>
        <w:t>le di</w:t>
      </w:r>
      <w:r w:rsidR="00205274" w:rsidRPr="00205274">
        <w:rPr>
          <w:rFonts w:ascii="Arial" w:hAnsi="Arial" w:cs="Arial"/>
          <w:sz w:val="20"/>
          <w:szCs w:val="20"/>
          <w:lang w:val="en-US"/>
        </w:rPr>
        <w:t xml:space="preserve">ntr-un rând - nu mai puțin de 0,5 m; între rânduri de mese și pereți </w:t>
      </w:r>
      <w:r w:rsidR="00205274">
        <w:rPr>
          <w:rFonts w:ascii="Arial" w:hAnsi="Arial" w:cs="Arial"/>
          <w:sz w:val="20"/>
          <w:szCs w:val="20"/>
          <w:lang w:val="en-US"/>
        </w:rPr>
        <w:t>fără goluri</w:t>
      </w:r>
      <w:r w:rsidR="00205274" w:rsidRPr="00205274">
        <w:rPr>
          <w:rFonts w:ascii="Arial" w:hAnsi="Arial" w:cs="Arial"/>
          <w:sz w:val="20"/>
          <w:szCs w:val="20"/>
          <w:lang w:val="en-US"/>
        </w:rPr>
        <w:t xml:space="preserve"> de ferestre - nu mai puțin de 0,7 m; între un </w:t>
      </w:r>
      <w:r w:rsidR="00205274">
        <w:rPr>
          <w:rFonts w:ascii="Arial" w:hAnsi="Arial" w:cs="Arial"/>
          <w:sz w:val="20"/>
          <w:szCs w:val="20"/>
          <w:lang w:val="en-US"/>
        </w:rPr>
        <w:t>rând de mese și perete cu goluri</w:t>
      </w:r>
      <w:r w:rsidR="00205274" w:rsidRPr="00205274">
        <w:rPr>
          <w:rFonts w:ascii="Arial" w:hAnsi="Arial" w:cs="Arial"/>
          <w:sz w:val="20"/>
          <w:szCs w:val="20"/>
          <w:lang w:val="en-US"/>
        </w:rPr>
        <w:t xml:space="preserve"> de ferestre - nu mai puțin de 0,5 m.</w:t>
      </w:r>
    </w:p>
    <w:p w:rsidR="00057D8B" w:rsidRPr="003F7F9F" w:rsidRDefault="00057D8B" w:rsidP="00C576C4">
      <w:pPr>
        <w:tabs>
          <w:tab w:val="left" w:pos="709"/>
        </w:tabs>
        <w:spacing w:after="0"/>
        <w:jc w:val="both"/>
        <w:rPr>
          <w:rFonts w:ascii="Arial" w:hAnsi="Arial" w:cs="Arial"/>
          <w:sz w:val="20"/>
          <w:szCs w:val="20"/>
          <w:lang w:val="en-US"/>
        </w:rPr>
      </w:pPr>
    </w:p>
    <w:p w:rsidR="007776FF" w:rsidRPr="007776FF" w:rsidRDefault="007776FF" w:rsidP="00C576C4">
      <w:pPr>
        <w:tabs>
          <w:tab w:val="left" w:pos="709"/>
        </w:tabs>
        <w:spacing w:after="0"/>
        <w:jc w:val="both"/>
        <w:rPr>
          <w:rFonts w:ascii="Arial" w:hAnsi="Arial" w:cs="Arial"/>
          <w:sz w:val="20"/>
          <w:szCs w:val="20"/>
          <w:lang w:val="en-US"/>
        </w:rPr>
      </w:pPr>
      <w:r>
        <w:rPr>
          <w:rFonts w:ascii="Arial" w:hAnsi="Arial" w:cs="Arial"/>
          <w:sz w:val="20"/>
          <w:szCs w:val="20"/>
        </w:rPr>
        <w:t xml:space="preserve">Suprafața </w:t>
      </w:r>
      <w:r w:rsidR="006C556B">
        <w:rPr>
          <w:rFonts w:ascii="Arial" w:hAnsi="Arial" w:cs="Arial"/>
          <w:sz w:val="20"/>
          <w:szCs w:val="20"/>
          <w:lang w:val="en-US"/>
        </w:rPr>
        <w:t>mesei de studii pentru persoana</w:t>
      </w:r>
      <w:r w:rsidRPr="007776FF">
        <w:rPr>
          <w:rFonts w:ascii="Arial" w:hAnsi="Arial" w:cs="Arial"/>
          <w:sz w:val="20"/>
          <w:szCs w:val="20"/>
          <w:lang w:val="en-US"/>
        </w:rPr>
        <w:t xml:space="preserve"> cu deficiențe </w:t>
      </w:r>
      <w:r w:rsidR="006C556B">
        <w:rPr>
          <w:rFonts w:ascii="Arial" w:hAnsi="Arial" w:cs="Arial"/>
          <w:sz w:val="20"/>
          <w:szCs w:val="20"/>
          <w:lang w:val="en-US"/>
        </w:rPr>
        <w:t>de vedere în școli sau clase specializate</w:t>
      </w:r>
      <w:r w:rsidRPr="007776FF">
        <w:rPr>
          <w:rFonts w:ascii="Arial" w:hAnsi="Arial" w:cs="Arial"/>
          <w:sz w:val="20"/>
          <w:szCs w:val="20"/>
          <w:lang w:val="en-US"/>
        </w:rPr>
        <w:t xml:space="preserve"> trebui</w:t>
      </w:r>
      <w:r w:rsidR="006C556B">
        <w:rPr>
          <w:rFonts w:ascii="Arial" w:hAnsi="Arial" w:cs="Arial"/>
          <w:sz w:val="20"/>
          <w:szCs w:val="20"/>
          <w:lang w:val="en-US"/>
        </w:rPr>
        <w:t>e</w:t>
      </w:r>
      <w:r w:rsidRPr="007776FF">
        <w:rPr>
          <w:rFonts w:ascii="Arial" w:hAnsi="Arial" w:cs="Arial"/>
          <w:sz w:val="20"/>
          <w:szCs w:val="20"/>
          <w:lang w:val="en-US"/>
        </w:rPr>
        <w:t xml:space="preserve"> să aibă o lățime de cel puțin 1 m și o adâncime de 0,6 m pentru </w:t>
      </w:r>
      <w:r w:rsidR="006C556B">
        <w:rPr>
          <w:rFonts w:ascii="Arial" w:hAnsi="Arial" w:cs="Arial"/>
          <w:sz w:val="20"/>
          <w:szCs w:val="20"/>
          <w:lang w:val="en-US"/>
        </w:rPr>
        <w:t>amplasarea</w:t>
      </w:r>
      <w:r w:rsidRPr="007776FF">
        <w:rPr>
          <w:rFonts w:ascii="Arial" w:hAnsi="Arial" w:cs="Arial"/>
          <w:sz w:val="20"/>
          <w:szCs w:val="20"/>
          <w:lang w:val="en-US"/>
        </w:rPr>
        <w:t xml:space="preserve"> literaturii Braille și a </w:t>
      </w:r>
      <w:r w:rsidR="006C556B">
        <w:rPr>
          <w:rFonts w:ascii="Arial" w:hAnsi="Arial" w:cs="Arial"/>
          <w:sz w:val="20"/>
          <w:szCs w:val="20"/>
          <w:lang w:val="en-US"/>
        </w:rPr>
        <w:t>materialelor</w:t>
      </w:r>
      <w:r w:rsidRPr="007776FF">
        <w:rPr>
          <w:rFonts w:ascii="Arial" w:hAnsi="Arial" w:cs="Arial"/>
          <w:sz w:val="20"/>
          <w:szCs w:val="20"/>
          <w:lang w:val="en-US"/>
        </w:rPr>
        <w:t xml:space="preserve"> tiflo.</w:t>
      </w:r>
    </w:p>
    <w:p w:rsidR="00057D8B" w:rsidRPr="003F7F9F" w:rsidRDefault="00057D8B" w:rsidP="00C576C4">
      <w:pPr>
        <w:tabs>
          <w:tab w:val="left" w:pos="709"/>
        </w:tabs>
        <w:spacing w:after="0"/>
        <w:jc w:val="both"/>
        <w:rPr>
          <w:rFonts w:ascii="Arial" w:hAnsi="Arial" w:cs="Arial"/>
          <w:sz w:val="20"/>
          <w:szCs w:val="20"/>
          <w:lang w:val="en-US"/>
        </w:rPr>
      </w:pPr>
    </w:p>
    <w:p w:rsidR="006C556B" w:rsidRPr="006C556B" w:rsidRDefault="00057D8B" w:rsidP="00C576C4">
      <w:pPr>
        <w:tabs>
          <w:tab w:val="left" w:pos="709"/>
        </w:tabs>
        <w:spacing w:after="0"/>
        <w:jc w:val="both"/>
        <w:rPr>
          <w:rFonts w:ascii="Arial" w:hAnsi="Arial" w:cs="Arial"/>
          <w:sz w:val="20"/>
          <w:szCs w:val="20"/>
          <w:lang w:val="en-US"/>
        </w:rPr>
      </w:pPr>
      <w:r w:rsidRPr="003F7F9F">
        <w:rPr>
          <w:rFonts w:ascii="Arial" w:hAnsi="Arial" w:cs="Arial"/>
          <w:b/>
          <w:sz w:val="20"/>
          <w:szCs w:val="20"/>
          <w:lang w:val="en-US"/>
        </w:rPr>
        <w:t>4.1.5</w:t>
      </w:r>
      <w:r w:rsidR="0037010E" w:rsidRPr="003F7F9F">
        <w:rPr>
          <w:rFonts w:ascii="Arial" w:hAnsi="Arial" w:cs="Arial"/>
          <w:sz w:val="20"/>
          <w:szCs w:val="20"/>
          <w:lang w:val="en-US"/>
        </w:rPr>
        <w:tab/>
      </w:r>
      <w:r w:rsidR="006C556B" w:rsidRPr="003F7F9F">
        <w:rPr>
          <w:rFonts w:ascii="Arial" w:hAnsi="Arial" w:cs="Arial"/>
          <w:sz w:val="20"/>
          <w:szCs w:val="20"/>
          <w:lang w:val="en-US"/>
        </w:rPr>
        <w:t xml:space="preserve">În general, în clasă, primele mese în rândul de lângă fereastră sunt suficiente, iar în rândul de mijloc prevăzut pentru studenții cu deficiențe de vedere și tulburări de auz, dar pentru elevii, care se deplasează în fotoliu-rulant - să </w:t>
      </w:r>
      <w:r w:rsidR="006C556B">
        <w:rPr>
          <w:rFonts w:ascii="Arial" w:hAnsi="Arial" w:cs="Arial"/>
          <w:sz w:val="20"/>
          <w:szCs w:val="20"/>
        </w:rPr>
        <w:t xml:space="preserve">se </w:t>
      </w:r>
      <w:r w:rsidR="006C556B" w:rsidRPr="003F7F9F">
        <w:rPr>
          <w:rFonts w:ascii="Arial" w:hAnsi="Arial" w:cs="Arial"/>
          <w:sz w:val="20"/>
          <w:szCs w:val="20"/>
          <w:lang w:val="en-US"/>
        </w:rPr>
        <w:t>aloce 1</w:t>
      </w:r>
      <w:r w:rsidR="006C556B">
        <w:rPr>
          <w:rFonts w:ascii="Arial" w:hAnsi="Arial" w:cs="Arial"/>
          <w:sz w:val="20"/>
          <w:szCs w:val="20"/>
        </w:rPr>
        <w:t xml:space="preserve"> </w:t>
      </w:r>
      <w:r w:rsidR="006C556B" w:rsidRPr="003F7F9F">
        <w:rPr>
          <w:rFonts w:ascii="Arial" w:hAnsi="Arial" w:cs="Arial"/>
          <w:sz w:val="20"/>
          <w:szCs w:val="20"/>
          <w:lang w:val="en-US"/>
        </w:rPr>
        <w:t>-</w:t>
      </w:r>
      <w:r w:rsidR="006C556B">
        <w:rPr>
          <w:rFonts w:ascii="Arial" w:hAnsi="Arial" w:cs="Arial"/>
          <w:sz w:val="20"/>
          <w:szCs w:val="20"/>
        </w:rPr>
        <w:t xml:space="preserve"> </w:t>
      </w:r>
      <w:r w:rsidR="006C556B" w:rsidRPr="003F7F9F">
        <w:rPr>
          <w:rFonts w:ascii="Arial" w:hAnsi="Arial" w:cs="Arial"/>
          <w:sz w:val="20"/>
          <w:szCs w:val="20"/>
          <w:lang w:val="en-US"/>
        </w:rPr>
        <w:t xml:space="preserve">2 mese în rând la </w:t>
      </w:r>
      <w:r w:rsidR="001C1C99">
        <w:rPr>
          <w:rFonts w:ascii="Arial" w:hAnsi="Arial" w:cs="Arial"/>
          <w:sz w:val="20"/>
          <w:szCs w:val="20"/>
        </w:rPr>
        <w:t xml:space="preserve">golul </w:t>
      </w:r>
      <w:r w:rsidR="001C1C99" w:rsidRPr="003F7F9F">
        <w:rPr>
          <w:rFonts w:ascii="Arial" w:hAnsi="Arial" w:cs="Arial"/>
          <w:sz w:val="20"/>
          <w:szCs w:val="20"/>
          <w:lang w:val="en-US"/>
        </w:rPr>
        <w:t>ușii</w:t>
      </w:r>
      <w:r w:rsidR="006C556B" w:rsidRPr="003F7F9F">
        <w:rPr>
          <w:rFonts w:ascii="Arial" w:hAnsi="Arial" w:cs="Arial"/>
          <w:sz w:val="20"/>
          <w:szCs w:val="20"/>
          <w:lang w:val="en-US"/>
        </w:rPr>
        <w:t xml:space="preserve">. </w:t>
      </w:r>
      <w:r w:rsidR="006C556B" w:rsidRPr="006C556B">
        <w:rPr>
          <w:rFonts w:ascii="Arial" w:hAnsi="Arial" w:cs="Arial"/>
          <w:sz w:val="20"/>
          <w:szCs w:val="20"/>
          <w:lang w:val="en-US"/>
        </w:rPr>
        <w:t xml:space="preserve">La înlocuirea meselor </w:t>
      </w:r>
      <w:r w:rsidR="001C1C99">
        <w:rPr>
          <w:rFonts w:ascii="Arial" w:hAnsi="Arial" w:cs="Arial"/>
          <w:sz w:val="20"/>
          <w:szCs w:val="20"/>
          <w:lang w:val="en-US"/>
        </w:rPr>
        <w:t>cu două locuri</w:t>
      </w:r>
      <w:r w:rsidR="006C556B" w:rsidRPr="006C556B">
        <w:rPr>
          <w:rFonts w:ascii="Arial" w:hAnsi="Arial" w:cs="Arial"/>
          <w:sz w:val="20"/>
          <w:szCs w:val="20"/>
          <w:lang w:val="en-US"/>
        </w:rPr>
        <w:t xml:space="preserve"> </w:t>
      </w:r>
      <w:r w:rsidR="001C1C99">
        <w:rPr>
          <w:rFonts w:ascii="Arial" w:hAnsi="Arial" w:cs="Arial"/>
          <w:sz w:val="20"/>
          <w:szCs w:val="20"/>
          <w:lang w:val="en-US"/>
        </w:rPr>
        <w:t>la cele cu un singur loc</w:t>
      </w:r>
      <w:r w:rsidR="006C556B" w:rsidRPr="006C556B">
        <w:rPr>
          <w:rFonts w:ascii="Arial" w:hAnsi="Arial" w:cs="Arial"/>
          <w:sz w:val="20"/>
          <w:szCs w:val="20"/>
          <w:lang w:val="en-US"/>
        </w:rPr>
        <w:t xml:space="preserve">, </w:t>
      </w:r>
      <w:r w:rsidR="005051DB">
        <w:rPr>
          <w:rFonts w:ascii="Arial" w:hAnsi="Arial" w:cs="Arial"/>
          <w:sz w:val="20"/>
          <w:szCs w:val="20"/>
          <w:lang w:val="en-US"/>
        </w:rPr>
        <w:t xml:space="preserve">se vor respecta parametrii necesari </w:t>
      </w:r>
      <w:r w:rsidR="006C556B" w:rsidRPr="006C556B">
        <w:rPr>
          <w:rFonts w:ascii="Arial" w:hAnsi="Arial" w:cs="Arial"/>
          <w:sz w:val="20"/>
          <w:szCs w:val="20"/>
          <w:lang w:val="en-US"/>
        </w:rPr>
        <w:t xml:space="preserve">pentru pasajele dintre mesele pentru persoanele cu dizabilități </w:t>
      </w:r>
      <w:r w:rsidR="005051DB">
        <w:rPr>
          <w:rFonts w:ascii="Arial" w:hAnsi="Arial" w:cs="Arial"/>
          <w:sz w:val="20"/>
          <w:szCs w:val="20"/>
          <w:lang w:val="en-US"/>
        </w:rPr>
        <w:t>în fotolii rulante</w:t>
      </w:r>
      <w:r w:rsidR="006C556B" w:rsidRPr="006C556B">
        <w:rPr>
          <w:rFonts w:ascii="Arial" w:hAnsi="Arial" w:cs="Arial"/>
          <w:sz w:val="20"/>
          <w:szCs w:val="20"/>
          <w:lang w:val="en-US"/>
        </w:rPr>
        <w:t>, între mese și perete, treceri</w:t>
      </w:r>
      <w:r w:rsidR="005051DB">
        <w:rPr>
          <w:rFonts w:ascii="Arial" w:hAnsi="Arial" w:cs="Arial"/>
          <w:sz w:val="20"/>
          <w:szCs w:val="20"/>
          <w:lang w:val="en-US"/>
        </w:rPr>
        <w:t>le la ușa de intrare și la tablă</w:t>
      </w:r>
      <w:r w:rsidR="006C556B" w:rsidRPr="006C556B">
        <w:rPr>
          <w:rFonts w:ascii="Arial" w:hAnsi="Arial" w:cs="Arial"/>
          <w:sz w:val="20"/>
          <w:szCs w:val="20"/>
          <w:lang w:val="en-US"/>
        </w:rPr>
        <w:t>.</w:t>
      </w:r>
    </w:p>
    <w:p w:rsidR="00057D8B" w:rsidRPr="003F7F9F" w:rsidRDefault="00057D8B" w:rsidP="00C576C4">
      <w:pPr>
        <w:tabs>
          <w:tab w:val="left" w:pos="709"/>
        </w:tabs>
        <w:spacing w:after="0"/>
        <w:jc w:val="both"/>
        <w:rPr>
          <w:rFonts w:ascii="Arial" w:hAnsi="Arial" w:cs="Arial"/>
          <w:sz w:val="20"/>
          <w:szCs w:val="20"/>
          <w:lang w:val="en-US"/>
        </w:rPr>
      </w:pPr>
    </w:p>
    <w:p w:rsidR="003F7CAA" w:rsidRPr="003F7CAA" w:rsidRDefault="00057D8B" w:rsidP="00C576C4">
      <w:pPr>
        <w:tabs>
          <w:tab w:val="left" w:pos="709"/>
        </w:tabs>
        <w:spacing w:after="0"/>
        <w:jc w:val="both"/>
        <w:rPr>
          <w:rFonts w:ascii="Arial" w:hAnsi="Arial" w:cs="Arial"/>
          <w:sz w:val="20"/>
          <w:szCs w:val="20"/>
          <w:lang w:val="en-US"/>
        </w:rPr>
      </w:pPr>
      <w:r w:rsidRPr="003F7CAA">
        <w:rPr>
          <w:rFonts w:ascii="Arial" w:hAnsi="Arial" w:cs="Arial"/>
          <w:b/>
          <w:sz w:val="20"/>
          <w:szCs w:val="20"/>
          <w:lang w:val="en-US"/>
        </w:rPr>
        <w:t>4.1.6</w:t>
      </w:r>
      <w:r w:rsidR="0037010E" w:rsidRPr="003F7CAA">
        <w:rPr>
          <w:rFonts w:ascii="Arial" w:hAnsi="Arial" w:cs="Arial"/>
          <w:sz w:val="20"/>
          <w:szCs w:val="20"/>
          <w:lang w:val="en-US"/>
        </w:rPr>
        <w:tab/>
      </w:r>
      <w:r w:rsidR="003F7CAA">
        <w:rPr>
          <w:rFonts w:ascii="Arial" w:hAnsi="Arial" w:cs="Arial"/>
          <w:sz w:val="20"/>
          <w:szCs w:val="20"/>
          <w:lang w:val="en-US"/>
        </w:rPr>
        <w:t xml:space="preserve">Suprafața </w:t>
      </w:r>
      <w:r w:rsidR="003F7CAA" w:rsidRPr="003F7CAA">
        <w:rPr>
          <w:rFonts w:ascii="Arial" w:hAnsi="Arial" w:cs="Arial"/>
          <w:sz w:val="20"/>
          <w:szCs w:val="20"/>
          <w:lang w:val="en-US"/>
        </w:rPr>
        <w:t xml:space="preserve">zonei în sălile de studiu pentru 1 elev cu deficiență de auz și </w:t>
      </w:r>
      <w:r w:rsidR="003F7CAA">
        <w:rPr>
          <w:rFonts w:ascii="Arial" w:hAnsi="Arial" w:cs="Arial"/>
          <w:sz w:val="20"/>
          <w:szCs w:val="20"/>
          <w:lang w:val="en-US"/>
        </w:rPr>
        <w:t>cu tulburare</w:t>
      </w:r>
      <w:r w:rsidR="003F7CAA" w:rsidRPr="003F7CAA">
        <w:rPr>
          <w:rFonts w:ascii="Arial" w:hAnsi="Arial" w:cs="Arial"/>
          <w:sz w:val="20"/>
          <w:szCs w:val="20"/>
          <w:lang w:val="en-US"/>
        </w:rPr>
        <w:t xml:space="preserve"> intelectuală trebui</w:t>
      </w:r>
      <w:r w:rsidR="003F7CAA">
        <w:rPr>
          <w:rFonts w:ascii="Arial" w:hAnsi="Arial" w:cs="Arial"/>
          <w:sz w:val="20"/>
          <w:szCs w:val="20"/>
          <w:lang w:val="en-US"/>
        </w:rPr>
        <w:t>e</w:t>
      </w:r>
      <w:r w:rsidR="003F7CAA" w:rsidRPr="003F7CAA">
        <w:rPr>
          <w:rFonts w:ascii="Arial" w:hAnsi="Arial" w:cs="Arial"/>
          <w:sz w:val="20"/>
          <w:szCs w:val="20"/>
          <w:lang w:val="en-US"/>
        </w:rPr>
        <w:t xml:space="preserve"> </w:t>
      </w:r>
      <w:r w:rsidR="003F7CAA">
        <w:rPr>
          <w:rFonts w:ascii="Arial" w:hAnsi="Arial" w:cs="Arial"/>
          <w:sz w:val="20"/>
          <w:szCs w:val="20"/>
          <w:lang w:val="en-US"/>
        </w:rPr>
        <w:t>admisă</w:t>
      </w:r>
      <w:r w:rsidR="003F7CAA" w:rsidRPr="003F7CAA">
        <w:rPr>
          <w:rFonts w:ascii="Arial" w:hAnsi="Arial" w:cs="Arial"/>
          <w:sz w:val="20"/>
          <w:szCs w:val="20"/>
          <w:lang w:val="en-US"/>
        </w:rPr>
        <w:t xml:space="preserve"> cel puțin 2,5 m</w:t>
      </w:r>
      <w:r w:rsidR="003F7CAA" w:rsidRPr="003F7CAA">
        <w:rPr>
          <w:rFonts w:ascii="Arial" w:hAnsi="Arial" w:cs="Arial"/>
          <w:sz w:val="20"/>
          <w:szCs w:val="20"/>
          <w:vertAlign w:val="superscript"/>
          <w:lang w:val="en-US"/>
        </w:rPr>
        <w:t>2</w:t>
      </w:r>
      <w:r w:rsidR="003F7CAA" w:rsidRPr="003F7CAA">
        <w:rPr>
          <w:rFonts w:ascii="Arial" w:hAnsi="Arial" w:cs="Arial"/>
          <w:sz w:val="20"/>
          <w:szCs w:val="20"/>
          <w:lang w:val="en-US"/>
        </w:rPr>
        <w:t>; pentru copiii cu deficiențe</w:t>
      </w:r>
      <w:r w:rsidR="003F7CAA">
        <w:rPr>
          <w:rFonts w:ascii="Arial" w:hAnsi="Arial" w:cs="Arial"/>
          <w:sz w:val="20"/>
          <w:szCs w:val="20"/>
          <w:lang w:val="en-US"/>
        </w:rPr>
        <w:t xml:space="preserve"> de vedere și tulburări ale aparatului locomotor</w:t>
      </w:r>
      <w:r w:rsidR="003F7CAA" w:rsidRPr="003F7CAA">
        <w:rPr>
          <w:rFonts w:ascii="Arial" w:hAnsi="Arial" w:cs="Arial"/>
          <w:sz w:val="20"/>
          <w:szCs w:val="20"/>
          <w:lang w:val="en-US"/>
        </w:rPr>
        <w:t xml:space="preserve"> - mai mult de 3 m</w:t>
      </w:r>
      <w:r w:rsidR="003F7CAA" w:rsidRPr="003F7CAA">
        <w:rPr>
          <w:rFonts w:ascii="Arial" w:hAnsi="Arial" w:cs="Arial"/>
          <w:sz w:val="20"/>
          <w:szCs w:val="20"/>
          <w:vertAlign w:val="superscript"/>
          <w:lang w:val="en-US"/>
        </w:rPr>
        <w:t>2</w:t>
      </w:r>
      <w:r w:rsidR="003F7CAA" w:rsidRPr="003F7CAA">
        <w:rPr>
          <w:rFonts w:ascii="Arial" w:hAnsi="Arial" w:cs="Arial"/>
          <w:sz w:val="20"/>
          <w:szCs w:val="20"/>
          <w:lang w:val="en-US"/>
        </w:rPr>
        <w:t xml:space="preserve">. </w:t>
      </w:r>
      <w:r w:rsidR="003F7CAA">
        <w:rPr>
          <w:rFonts w:ascii="Arial" w:hAnsi="Arial" w:cs="Arial"/>
          <w:sz w:val="20"/>
          <w:szCs w:val="20"/>
          <w:lang w:val="en-US"/>
        </w:rPr>
        <w:t xml:space="preserve">Privitor </w:t>
      </w:r>
      <w:r w:rsidR="003F7CAA" w:rsidRPr="003F7CAA">
        <w:rPr>
          <w:rFonts w:ascii="Arial" w:hAnsi="Arial" w:cs="Arial"/>
          <w:sz w:val="20"/>
          <w:szCs w:val="20"/>
          <w:lang w:val="en-US"/>
        </w:rPr>
        <w:t>birouri</w:t>
      </w:r>
      <w:r w:rsidR="003F7CAA">
        <w:rPr>
          <w:rFonts w:ascii="Arial" w:hAnsi="Arial" w:cs="Arial"/>
          <w:sz w:val="20"/>
          <w:szCs w:val="20"/>
          <w:lang w:val="en-US"/>
        </w:rPr>
        <w:t>lor trebuie să se prevadă</w:t>
      </w:r>
      <w:r w:rsidR="003F7CAA" w:rsidRPr="003F7CAA">
        <w:rPr>
          <w:rFonts w:ascii="Arial" w:hAnsi="Arial" w:cs="Arial"/>
          <w:sz w:val="20"/>
          <w:szCs w:val="20"/>
          <w:lang w:val="en-US"/>
        </w:rPr>
        <w:t xml:space="preserve"> laborato</w:t>
      </w:r>
      <w:r w:rsidR="003F7CAA">
        <w:rPr>
          <w:rFonts w:ascii="Arial" w:hAnsi="Arial" w:cs="Arial"/>
          <w:sz w:val="20"/>
          <w:szCs w:val="20"/>
          <w:lang w:val="en-US"/>
        </w:rPr>
        <w:t>a</w:t>
      </w:r>
      <w:r w:rsidR="003F7CAA" w:rsidRPr="003F7CAA">
        <w:rPr>
          <w:rFonts w:ascii="Arial" w:hAnsi="Arial" w:cs="Arial"/>
          <w:sz w:val="20"/>
          <w:szCs w:val="20"/>
          <w:lang w:val="en-US"/>
        </w:rPr>
        <w:t>r</w:t>
      </w:r>
      <w:r w:rsidR="003F7CAA">
        <w:rPr>
          <w:rFonts w:ascii="Arial" w:hAnsi="Arial" w:cs="Arial"/>
          <w:sz w:val="20"/>
          <w:szCs w:val="20"/>
          <w:lang w:val="en-US"/>
        </w:rPr>
        <w:t>e cu</w:t>
      </w:r>
      <w:r w:rsidR="004C31E6">
        <w:rPr>
          <w:rFonts w:ascii="Arial" w:hAnsi="Arial" w:cs="Arial"/>
          <w:sz w:val="20"/>
          <w:szCs w:val="20"/>
          <w:lang w:val="en-US"/>
        </w:rPr>
        <w:t xml:space="preserve"> suprafața</w:t>
      </w:r>
      <w:r w:rsidR="003F7CAA" w:rsidRPr="003F7CAA">
        <w:rPr>
          <w:rFonts w:ascii="Arial" w:hAnsi="Arial" w:cs="Arial"/>
          <w:sz w:val="20"/>
          <w:szCs w:val="20"/>
          <w:lang w:val="en-US"/>
        </w:rPr>
        <w:t xml:space="preserve"> de cel puțin 16 m</w:t>
      </w:r>
      <w:r w:rsidR="003F7CAA" w:rsidRPr="004C31E6">
        <w:rPr>
          <w:rFonts w:ascii="Arial" w:hAnsi="Arial" w:cs="Arial"/>
          <w:sz w:val="20"/>
          <w:szCs w:val="20"/>
          <w:vertAlign w:val="superscript"/>
          <w:lang w:val="en-US"/>
        </w:rPr>
        <w:t>2</w:t>
      </w:r>
      <w:r w:rsidR="003F7CAA" w:rsidRPr="003F7CAA">
        <w:rPr>
          <w:rFonts w:ascii="Arial" w:hAnsi="Arial" w:cs="Arial"/>
          <w:sz w:val="20"/>
          <w:szCs w:val="20"/>
          <w:lang w:val="en-US"/>
        </w:rPr>
        <w:t>.</w:t>
      </w:r>
    </w:p>
    <w:p w:rsidR="003F7CAA" w:rsidRDefault="003F7CAA" w:rsidP="00C576C4">
      <w:pPr>
        <w:tabs>
          <w:tab w:val="left" w:pos="709"/>
        </w:tabs>
        <w:spacing w:after="0"/>
        <w:jc w:val="both"/>
        <w:rPr>
          <w:rFonts w:ascii="Arial" w:hAnsi="Arial" w:cs="Arial"/>
          <w:sz w:val="20"/>
          <w:szCs w:val="20"/>
          <w:lang w:val="en-US"/>
        </w:rPr>
      </w:pPr>
    </w:p>
    <w:p w:rsidR="004C31E6" w:rsidRPr="003E45ED" w:rsidRDefault="00057D8B" w:rsidP="00C576C4">
      <w:pPr>
        <w:tabs>
          <w:tab w:val="left" w:pos="709"/>
        </w:tabs>
        <w:spacing w:after="0"/>
        <w:jc w:val="both"/>
        <w:rPr>
          <w:rFonts w:ascii="Arial" w:hAnsi="Arial" w:cs="Arial"/>
          <w:sz w:val="20"/>
          <w:szCs w:val="20"/>
          <w:lang w:val="en-US"/>
        </w:rPr>
      </w:pPr>
      <w:r w:rsidRPr="004C31E6">
        <w:rPr>
          <w:rFonts w:ascii="Arial" w:hAnsi="Arial" w:cs="Arial"/>
          <w:b/>
          <w:sz w:val="20"/>
          <w:szCs w:val="20"/>
          <w:lang w:val="en-US"/>
        </w:rPr>
        <w:t>4.1.7</w:t>
      </w:r>
      <w:r w:rsidR="0037010E" w:rsidRPr="004C31E6">
        <w:rPr>
          <w:rFonts w:ascii="Arial" w:hAnsi="Arial" w:cs="Arial"/>
          <w:sz w:val="20"/>
          <w:szCs w:val="20"/>
          <w:lang w:val="en-US"/>
        </w:rPr>
        <w:tab/>
      </w:r>
      <w:r w:rsidR="004C31E6">
        <w:rPr>
          <w:rFonts w:ascii="Arial" w:hAnsi="Arial" w:cs="Arial"/>
          <w:sz w:val="20"/>
          <w:szCs w:val="20"/>
          <w:lang w:val="en-US"/>
        </w:rPr>
        <w:t>Suprafețele</w:t>
      </w:r>
      <w:r w:rsidR="004C31E6" w:rsidRPr="004C31E6">
        <w:rPr>
          <w:rFonts w:ascii="Arial" w:hAnsi="Arial" w:cs="Arial"/>
          <w:sz w:val="20"/>
          <w:szCs w:val="20"/>
          <w:lang w:val="en-US"/>
        </w:rPr>
        <w:t xml:space="preserve"> săli</w:t>
      </w:r>
      <w:r w:rsidR="004C31E6">
        <w:rPr>
          <w:rFonts w:ascii="Arial" w:hAnsi="Arial" w:cs="Arial"/>
          <w:sz w:val="20"/>
          <w:szCs w:val="20"/>
          <w:lang w:val="en-US"/>
        </w:rPr>
        <w:t>lor</w:t>
      </w:r>
      <w:r w:rsidR="004C31E6" w:rsidRPr="004C31E6">
        <w:rPr>
          <w:rFonts w:ascii="Arial" w:hAnsi="Arial" w:cs="Arial"/>
          <w:sz w:val="20"/>
          <w:szCs w:val="20"/>
          <w:lang w:val="en-US"/>
        </w:rPr>
        <w:t xml:space="preserve"> de infor</w:t>
      </w:r>
      <w:r w:rsidR="004C31E6">
        <w:rPr>
          <w:rFonts w:ascii="Arial" w:hAnsi="Arial" w:cs="Arial"/>
          <w:sz w:val="20"/>
          <w:szCs w:val="20"/>
          <w:lang w:val="en-US"/>
        </w:rPr>
        <w:t>matică, electronică și radiotehnică</w:t>
      </w:r>
      <w:r w:rsidR="004C31E6" w:rsidRPr="004C31E6">
        <w:rPr>
          <w:rFonts w:ascii="Arial" w:hAnsi="Arial" w:cs="Arial"/>
          <w:sz w:val="20"/>
          <w:szCs w:val="20"/>
          <w:lang w:val="en-US"/>
        </w:rPr>
        <w:t xml:space="preserve"> trebui</w:t>
      </w:r>
      <w:r w:rsidR="004C31E6">
        <w:rPr>
          <w:rFonts w:ascii="Arial" w:hAnsi="Arial" w:cs="Arial"/>
          <w:sz w:val="20"/>
          <w:szCs w:val="20"/>
          <w:lang w:val="en-US"/>
        </w:rPr>
        <w:t>e</w:t>
      </w:r>
      <w:r w:rsidR="004C31E6" w:rsidRPr="004C31E6">
        <w:rPr>
          <w:rFonts w:ascii="Arial" w:hAnsi="Arial" w:cs="Arial"/>
          <w:sz w:val="20"/>
          <w:szCs w:val="20"/>
          <w:lang w:val="en-US"/>
        </w:rPr>
        <w:t xml:space="preserve"> să fie </w:t>
      </w:r>
      <w:r w:rsidR="00310BD5">
        <w:rPr>
          <w:rFonts w:ascii="Arial" w:hAnsi="Arial" w:cs="Arial"/>
          <w:sz w:val="20"/>
          <w:szCs w:val="20"/>
          <w:lang w:val="en-US"/>
        </w:rPr>
        <w:t xml:space="preserve">admise din calculul </w:t>
      </w:r>
      <w:r w:rsidR="004C31E6" w:rsidRPr="004C31E6">
        <w:rPr>
          <w:rFonts w:ascii="Arial" w:hAnsi="Arial" w:cs="Arial"/>
          <w:sz w:val="20"/>
          <w:szCs w:val="20"/>
          <w:lang w:val="en-US"/>
        </w:rPr>
        <w:t>cel puțin 4,5 m</w:t>
      </w:r>
      <w:r w:rsidR="004C31E6" w:rsidRPr="00310BD5">
        <w:rPr>
          <w:rFonts w:ascii="Arial" w:hAnsi="Arial" w:cs="Arial"/>
          <w:sz w:val="20"/>
          <w:szCs w:val="20"/>
          <w:vertAlign w:val="superscript"/>
          <w:lang w:val="en-US"/>
        </w:rPr>
        <w:t>2</w:t>
      </w:r>
      <w:r w:rsidR="004C31E6" w:rsidRPr="004C31E6">
        <w:rPr>
          <w:rFonts w:ascii="Arial" w:hAnsi="Arial" w:cs="Arial"/>
          <w:sz w:val="20"/>
          <w:szCs w:val="20"/>
          <w:lang w:val="en-US"/>
        </w:rPr>
        <w:t xml:space="preserve"> pe</w:t>
      </w:r>
      <w:r w:rsidR="00310BD5">
        <w:rPr>
          <w:rFonts w:ascii="Arial" w:hAnsi="Arial" w:cs="Arial"/>
          <w:sz w:val="20"/>
          <w:szCs w:val="20"/>
          <w:lang w:val="en-US"/>
        </w:rPr>
        <w:t>ntru un</w:t>
      </w:r>
      <w:r w:rsidR="004C31E6" w:rsidRPr="004C31E6">
        <w:rPr>
          <w:rFonts w:ascii="Arial" w:hAnsi="Arial" w:cs="Arial"/>
          <w:sz w:val="20"/>
          <w:szCs w:val="20"/>
          <w:lang w:val="en-US"/>
        </w:rPr>
        <w:t xml:space="preserve"> elev cu </w:t>
      </w:r>
      <w:r w:rsidR="003E45ED">
        <w:rPr>
          <w:rFonts w:ascii="Arial" w:hAnsi="Arial" w:cs="Arial"/>
          <w:sz w:val="20"/>
          <w:szCs w:val="20"/>
          <w:lang w:val="en-US"/>
        </w:rPr>
        <w:t>deficiențe de auz și</w:t>
      </w:r>
      <w:r w:rsidR="004C31E6" w:rsidRPr="004C31E6">
        <w:rPr>
          <w:rFonts w:ascii="Arial" w:hAnsi="Arial" w:cs="Arial"/>
          <w:sz w:val="20"/>
          <w:szCs w:val="20"/>
          <w:lang w:val="en-US"/>
        </w:rPr>
        <w:t xml:space="preserve"> </w:t>
      </w:r>
      <w:r w:rsidR="003E45ED" w:rsidRPr="004C31E6">
        <w:rPr>
          <w:rFonts w:ascii="Arial" w:hAnsi="Arial" w:cs="Arial"/>
          <w:sz w:val="20"/>
          <w:szCs w:val="20"/>
          <w:lang w:val="en-US"/>
        </w:rPr>
        <w:t xml:space="preserve">tulburări </w:t>
      </w:r>
      <w:r w:rsidR="004C31E6" w:rsidRPr="004C31E6">
        <w:rPr>
          <w:rFonts w:ascii="Arial" w:hAnsi="Arial" w:cs="Arial"/>
          <w:sz w:val="20"/>
          <w:szCs w:val="20"/>
          <w:lang w:val="en-US"/>
        </w:rPr>
        <w:t>intelectuale și cel puțin 5 m</w:t>
      </w:r>
      <w:r w:rsidR="004C31E6" w:rsidRPr="003E45ED">
        <w:rPr>
          <w:rFonts w:ascii="Arial" w:hAnsi="Arial" w:cs="Arial"/>
          <w:sz w:val="20"/>
          <w:szCs w:val="20"/>
          <w:vertAlign w:val="superscript"/>
          <w:lang w:val="en-US"/>
        </w:rPr>
        <w:t>2</w:t>
      </w:r>
      <w:r w:rsidR="004C31E6" w:rsidRPr="004C31E6">
        <w:rPr>
          <w:rFonts w:ascii="Arial" w:hAnsi="Arial" w:cs="Arial"/>
          <w:sz w:val="20"/>
          <w:szCs w:val="20"/>
          <w:lang w:val="en-US"/>
        </w:rPr>
        <w:t xml:space="preserve"> pe</w:t>
      </w:r>
      <w:r w:rsidR="003E45ED">
        <w:rPr>
          <w:rFonts w:ascii="Arial" w:hAnsi="Arial" w:cs="Arial"/>
          <w:sz w:val="20"/>
          <w:szCs w:val="20"/>
          <w:lang w:val="en-US"/>
        </w:rPr>
        <w:t>ntru un</w:t>
      </w:r>
      <w:r w:rsidR="004C31E6" w:rsidRPr="004C31E6">
        <w:rPr>
          <w:rFonts w:ascii="Arial" w:hAnsi="Arial" w:cs="Arial"/>
          <w:sz w:val="20"/>
          <w:szCs w:val="20"/>
          <w:lang w:val="en-US"/>
        </w:rPr>
        <w:t xml:space="preserve"> elev cu </w:t>
      </w:r>
      <w:r w:rsidR="003E45ED">
        <w:rPr>
          <w:rFonts w:ascii="Arial" w:hAnsi="Arial" w:cs="Arial"/>
          <w:sz w:val="20"/>
          <w:szCs w:val="20"/>
          <w:lang w:val="en-US"/>
        </w:rPr>
        <w:t>tulburări ale aparatului locomotor</w:t>
      </w:r>
      <w:r w:rsidR="004C31E6" w:rsidRPr="004C31E6">
        <w:rPr>
          <w:rFonts w:ascii="Arial" w:hAnsi="Arial" w:cs="Arial"/>
          <w:sz w:val="20"/>
          <w:szCs w:val="20"/>
          <w:lang w:val="en-US"/>
        </w:rPr>
        <w:t xml:space="preserve">. </w:t>
      </w:r>
      <w:r w:rsidR="003E45ED">
        <w:rPr>
          <w:rFonts w:ascii="Arial" w:hAnsi="Arial" w:cs="Arial"/>
          <w:sz w:val="20"/>
          <w:szCs w:val="20"/>
        </w:rPr>
        <w:t xml:space="preserve">Privitor </w:t>
      </w:r>
      <w:r w:rsidR="004C31E6" w:rsidRPr="003E45ED">
        <w:rPr>
          <w:rFonts w:ascii="Arial" w:hAnsi="Arial" w:cs="Arial"/>
          <w:sz w:val="20"/>
          <w:szCs w:val="20"/>
          <w:lang w:val="en-US"/>
        </w:rPr>
        <w:t>birouri</w:t>
      </w:r>
      <w:r w:rsidR="003E45ED">
        <w:rPr>
          <w:rFonts w:ascii="Arial" w:hAnsi="Arial" w:cs="Arial"/>
          <w:sz w:val="20"/>
          <w:szCs w:val="20"/>
          <w:lang w:val="en-US"/>
        </w:rPr>
        <w:t>lor</w:t>
      </w:r>
      <w:r w:rsidR="004C31E6" w:rsidRPr="003E45ED">
        <w:rPr>
          <w:rFonts w:ascii="Arial" w:hAnsi="Arial" w:cs="Arial"/>
          <w:sz w:val="20"/>
          <w:szCs w:val="20"/>
          <w:lang w:val="en-US"/>
        </w:rPr>
        <w:t xml:space="preserve"> trebui</w:t>
      </w:r>
      <w:r w:rsidR="003E45ED">
        <w:rPr>
          <w:rFonts w:ascii="Arial" w:hAnsi="Arial" w:cs="Arial"/>
          <w:sz w:val="20"/>
          <w:szCs w:val="20"/>
          <w:lang w:val="en-US"/>
        </w:rPr>
        <w:t>e</w:t>
      </w:r>
      <w:r w:rsidR="004C31E6" w:rsidRPr="003E45ED">
        <w:rPr>
          <w:rFonts w:ascii="Arial" w:hAnsi="Arial" w:cs="Arial"/>
          <w:sz w:val="20"/>
          <w:szCs w:val="20"/>
          <w:lang w:val="en-US"/>
        </w:rPr>
        <w:t xml:space="preserve"> să </w:t>
      </w:r>
      <w:r w:rsidR="003E45ED">
        <w:rPr>
          <w:rFonts w:ascii="Arial" w:hAnsi="Arial" w:cs="Arial"/>
          <w:sz w:val="20"/>
          <w:szCs w:val="20"/>
          <w:lang w:val="en-US"/>
        </w:rPr>
        <w:t xml:space="preserve">fie prevăzute </w:t>
      </w:r>
      <w:r w:rsidR="004C31E6" w:rsidRPr="003E45ED">
        <w:rPr>
          <w:rFonts w:ascii="Arial" w:hAnsi="Arial" w:cs="Arial"/>
          <w:sz w:val="20"/>
          <w:szCs w:val="20"/>
          <w:lang w:val="en-US"/>
        </w:rPr>
        <w:t>laborato</w:t>
      </w:r>
      <w:r w:rsidR="003E45ED">
        <w:rPr>
          <w:rFonts w:ascii="Arial" w:hAnsi="Arial" w:cs="Arial"/>
          <w:sz w:val="20"/>
          <w:szCs w:val="20"/>
          <w:lang w:val="en-US"/>
        </w:rPr>
        <w:t>a</w:t>
      </w:r>
      <w:r w:rsidR="004C31E6" w:rsidRPr="003E45ED">
        <w:rPr>
          <w:rFonts w:ascii="Arial" w:hAnsi="Arial" w:cs="Arial"/>
          <w:sz w:val="20"/>
          <w:szCs w:val="20"/>
          <w:lang w:val="en-US"/>
        </w:rPr>
        <w:t>r</w:t>
      </w:r>
      <w:r w:rsidR="003E45ED">
        <w:rPr>
          <w:rFonts w:ascii="Arial" w:hAnsi="Arial" w:cs="Arial"/>
          <w:sz w:val="20"/>
          <w:szCs w:val="20"/>
          <w:lang w:val="en-US"/>
        </w:rPr>
        <w:t>e cu suprafața</w:t>
      </w:r>
      <w:r w:rsidR="004C31E6" w:rsidRPr="003E45ED">
        <w:rPr>
          <w:rFonts w:ascii="Arial" w:hAnsi="Arial" w:cs="Arial"/>
          <w:sz w:val="20"/>
          <w:szCs w:val="20"/>
          <w:lang w:val="en-US"/>
        </w:rPr>
        <w:t xml:space="preserve"> de cel puțin 18 m</w:t>
      </w:r>
      <w:r w:rsidR="004C31E6" w:rsidRPr="003E45ED">
        <w:rPr>
          <w:rFonts w:ascii="Arial" w:hAnsi="Arial" w:cs="Arial"/>
          <w:sz w:val="20"/>
          <w:szCs w:val="20"/>
          <w:vertAlign w:val="superscript"/>
          <w:lang w:val="en-US"/>
        </w:rPr>
        <w:t>2</w:t>
      </w:r>
      <w:r w:rsidR="004C31E6" w:rsidRPr="003E45ED">
        <w:rPr>
          <w:rFonts w:ascii="Arial" w:hAnsi="Arial" w:cs="Arial"/>
          <w:sz w:val="20"/>
          <w:szCs w:val="20"/>
          <w:lang w:val="en-US"/>
        </w:rPr>
        <w:t>.</w:t>
      </w:r>
    </w:p>
    <w:p w:rsidR="0037010E" w:rsidRPr="003F7F9F" w:rsidRDefault="0037010E" w:rsidP="00C576C4">
      <w:pPr>
        <w:tabs>
          <w:tab w:val="left" w:pos="709"/>
        </w:tabs>
        <w:spacing w:after="0"/>
        <w:jc w:val="both"/>
        <w:rPr>
          <w:rFonts w:ascii="Arial" w:hAnsi="Arial" w:cs="Arial"/>
          <w:sz w:val="20"/>
          <w:szCs w:val="20"/>
          <w:lang w:val="en-US"/>
        </w:rPr>
      </w:pPr>
    </w:p>
    <w:p w:rsidR="003E45ED" w:rsidRPr="003E45ED" w:rsidRDefault="00057D8B" w:rsidP="00C576C4">
      <w:pPr>
        <w:tabs>
          <w:tab w:val="left" w:pos="709"/>
        </w:tabs>
        <w:spacing w:after="0"/>
        <w:jc w:val="both"/>
        <w:rPr>
          <w:rFonts w:ascii="Arial" w:hAnsi="Arial" w:cs="Arial"/>
          <w:sz w:val="20"/>
          <w:szCs w:val="20"/>
          <w:lang w:val="en-US"/>
        </w:rPr>
      </w:pPr>
      <w:r w:rsidRPr="00B22CEB">
        <w:rPr>
          <w:rFonts w:ascii="Arial" w:hAnsi="Arial" w:cs="Arial"/>
          <w:b/>
          <w:sz w:val="20"/>
          <w:szCs w:val="20"/>
          <w:lang w:val="en-US"/>
        </w:rPr>
        <w:t>4.1.8</w:t>
      </w:r>
      <w:r w:rsidR="0037010E" w:rsidRPr="00B22CEB">
        <w:rPr>
          <w:rFonts w:ascii="Arial" w:hAnsi="Arial" w:cs="Arial"/>
          <w:sz w:val="20"/>
          <w:szCs w:val="20"/>
          <w:lang w:val="en-US"/>
        </w:rPr>
        <w:tab/>
      </w:r>
      <w:r w:rsidR="003E45ED" w:rsidRPr="00B22CEB">
        <w:rPr>
          <w:rFonts w:ascii="Arial" w:hAnsi="Arial" w:cs="Arial"/>
          <w:sz w:val="20"/>
          <w:szCs w:val="20"/>
          <w:lang w:val="en-US"/>
        </w:rPr>
        <w:t xml:space="preserve">Pentru </w:t>
      </w:r>
      <w:r w:rsidR="003E45ED">
        <w:rPr>
          <w:rFonts w:ascii="Arial" w:hAnsi="Arial" w:cs="Arial"/>
          <w:sz w:val="20"/>
          <w:szCs w:val="20"/>
        </w:rPr>
        <w:t>elevii</w:t>
      </w:r>
      <w:r w:rsidR="003E45ED" w:rsidRPr="00B22CEB">
        <w:rPr>
          <w:rFonts w:ascii="Arial" w:hAnsi="Arial" w:cs="Arial"/>
          <w:sz w:val="20"/>
          <w:szCs w:val="20"/>
          <w:lang w:val="en-US"/>
        </w:rPr>
        <w:t xml:space="preserve"> cu tulburări psihice ușoare, cu insuficiență cardiovasculară în sălile de </w:t>
      </w:r>
      <w:r w:rsidR="003E45ED">
        <w:rPr>
          <w:rFonts w:ascii="Arial" w:hAnsi="Arial" w:cs="Arial"/>
          <w:sz w:val="20"/>
          <w:szCs w:val="20"/>
        </w:rPr>
        <w:t>studiu</w:t>
      </w:r>
      <w:r w:rsidR="003E45ED" w:rsidRPr="00B22CEB">
        <w:rPr>
          <w:rFonts w:ascii="Arial" w:hAnsi="Arial" w:cs="Arial"/>
          <w:sz w:val="20"/>
          <w:szCs w:val="20"/>
          <w:lang w:val="en-US"/>
        </w:rPr>
        <w:t>, săli</w:t>
      </w:r>
      <w:r w:rsidR="003E45ED">
        <w:rPr>
          <w:rFonts w:ascii="Arial" w:hAnsi="Arial" w:cs="Arial"/>
          <w:sz w:val="20"/>
          <w:szCs w:val="20"/>
        </w:rPr>
        <w:t>le</w:t>
      </w:r>
      <w:r w:rsidR="003E45ED" w:rsidRPr="00B22CEB">
        <w:rPr>
          <w:rFonts w:ascii="Arial" w:hAnsi="Arial" w:cs="Arial"/>
          <w:sz w:val="20"/>
          <w:szCs w:val="20"/>
          <w:lang w:val="en-US"/>
        </w:rPr>
        <w:t xml:space="preserve"> de lectură </w:t>
      </w:r>
      <w:r w:rsidR="003E45ED">
        <w:rPr>
          <w:rFonts w:ascii="Arial" w:hAnsi="Arial" w:cs="Arial"/>
          <w:sz w:val="20"/>
          <w:szCs w:val="20"/>
        </w:rPr>
        <w:t xml:space="preserve">ale </w:t>
      </w:r>
      <w:r w:rsidR="003E45ED" w:rsidRPr="00B22CEB">
        <w:rPr>
          <w:rFonts w:ascii="Arial" w:hAnsi="Arial" w:cs="Arial"/>
          <w:sz w:val="20"/>
          <w:szCs w:val="20"/>
          <w:lang w:val="en-US"/>
        </w:rPr>
        <w:t>biblioteci</w:t>
      </w:r>
      <w:r w:rsidR="003E45ED">
        <w:rPr>
          <w:rFonts w:ascii="Arial" w:hAnsi="Arial" w:cs="Arial"/>
          <w:sz w:val="20"/>
          <w:szCs w:val="20"/>
        </w:rPr>
        <w:t>lor</w:t>
      </w:r>
      <w:r w:rsidR="003E45ED" w:rsidRPr="00B22CEB">
        <w:rPr>
          <w:rFonts w:ascii="Arial" w:hAnsi="Arial" w:cs="Arial"/>
          <w:sz w:val="20"/>
          <w:szCs w:val="20"/>
          <w:lang w:val="en-US"/>
        </w:rPr>
        <w:t xml:space="preserve">, în zona de pregătire a lecțiilor în grupul de zi extinsă, se recomandă </w:t>
      </w:r>
      <w:r w:rsidR="00324307">
        <w:rPr>
          <w:rFonts w:ascii="Arial" w:hAnsi="Arial" w:cs="Arial"/>
          <w:sz w:val="20"/>
          <w:szCs w:val="20"/>
        </w:rPr>
        <w:t>de prevăzut</w:t>
      </w:r>
      <w:r w:rsidR="003E45ED" w:rsidRPr="00B22CEB">
        <w:rPr>
          <w:rFonts w:ascii="Arial" w:hAnsi="Arial" w:cs="Arial"/>
          <w:sz w:val="20"/>
          <w:szCs w:val="20"/>
          <w:lang w:val="en-US"/>
        </w:rPr>
        <w:t xml:space="preserve"> cabine semi-închise de lucru (cu </w:t>
      </w:r>
      <w:r w:rsidR="00B22CEB" w:rsidRPr="00B22CEB">
        <w:rPr>
          <w:rFonts w:ascii="Arial" w:hAnsi="Arial" w:cs="Arial"/>
          <w:sz w:val="20"/>
          <w:szCs w:val="20"/>
          <w:lang w:val="en-US"/>
        </w:rPr>
        <w:t>bordure</w:t>
      </w:r>
      <w:r w:rsidR="003E45ED" w:rsidRPr="00B22CEB">
        <w:rPr>
          <w:rFonts w:ascii="Arial" w:hAnsi="Arial" w:cs="Arial"/>
          <w:sz w:val="20"/>
          <w:szCs w:val="20"/>
          <w:lang w:val="en-US"/>
        </w:rPr>
        <w:t xml:space="preserve"> laterale și ecrane la masă, </w:t>
      </w:r>
      <w:r w:rsidR="00B22CEB">
        <w:rPr>
          <w:rFonts w:ascii="Arial" w:hAnsi="Arial" w:cs="Arial"/>
          <w:sz w:val="20"/>
          <w:szCs w:val="20"/>
        </w:rPr>
        <w:t xml:space="preserve">speteze înalte ale scaunelor, cu rezemătoare de protecție </w:t>
      </w:r>
      <w:r w:rsidR="003E45ED" w:rsidRPr="00B22CEB">
        <w:rPr>
          <w:rFonts w:ascii="Arial" w:hAnsi="Arial" w:cs="Arial"/>
          <w:sz w:val="20"/>
          <w:szCs w:val="20"/>
          <w:lang w:val="en-US"/>
        </w:rPr>
        <w:t xml:space="preserve">laterale și </w:t>
      </w:r>
      <w:r w:rsidR="00B22CEB">
        <w:rPr>
          <w:rFonts w:ascii="Arial" w:hAnsi="Arial" w:cs="Arial"/>
          <w:sz w:val="20"/>
          <w:szCs w:val="20"/>
        </w:rPr>
        <w:t xml:space="preserve">din </w:t>
      </w:r>
      <w:r w:rsidR="003E45ED" w:rsidRPr="00B22CEB">
        <w:rPr>
          <w:rFonts w:ascii="Arial" w:hAnsi="Arial" w:cs="Arial"/>
          <w:sz w:val="20"/>
          <w:szCs w:val="20"/>
          <w:lang w:val="en-US"/>
        </w:rPr>
        <w:t>spate</w:t>
      </w:r>
      <w:r w:rsidR="00B22CEB">
        <w:rPr>
          <w:rFonts w:ascii="Arial" w:hAnsi="Arial" w:cs="Arial"/>
          <w:sz w:val="20"/>
          <w:szCs w:val="20"/>
          <w:lang w:val="en-US"/>
        </w:rPr>
        <w:t>,</w:t>
      </w:r>
      <w:r w:rsidR="003E45ED" w:rsidRPr="00B22CEB">
        <w:rPr>
          <w:rFonts w:ascii="Arial" w:hAnsi="Arial" w:cs="Arial"/>
          <w:sz w:val="20"/>
          <w:szCs w:val="20"/>
          <w:lang w:val="en-US"/>
        </w:rPr>
        <w:t xml:space="preserve"> etc.). </w:t>
      </w:r>
      <w:r w:rsidR="003E45ED" w:rsidRPr="003E45ED">
        <w:rPr>
          <w:rFonts w:ascii="Arial" w:hAnsi="Arial" w:cs="Arial"/>
          <w:sz w:val="20"/>
          <w:szCs w:val="20"/>
          <w:lang w:val="en-US"/>
        </w:rPr>
        <w:t xml:space="preserve">Acest lucru creează un mediu mai calm pentru </w:t>
      </w:r>
      <w:r w:rsidR="00452157">
        <w:rPr>
          <w:rFonts w:ascii="Arial" w:hAnsi="Arial" w:cs="Arial"/>
          <w:sz w:val="20"/>
          <w:szCs w:val="20"/>
          <w:lang w:val="en-US"/>
        </w:rPr>
        <w:t>elevi</w:t>
      </w:r>
      <w:r w:rsidR="003E45ED" w:rsidRPr="003E45ED">
        <w:rPr>
          <w:rFonts w:ascii="Arial" w:hAnsi="Arial" w:cs="Arial"/>
          <w:sz w:val="20"/>
          <w:szCs w:val="20"/>
          <w:lang w:val="en-US"/>
        </w:rPr>
        <w:t xml:space="preserve">, ajută la reglarea distanței psihologice cu </w:t>
      </w:r>
      <w:r w:rsidR="00452157">
        <w:rPr>
          <w:rFonts w:ascii="Arial" w:hAnsi="Arial" w:cs="Arial"/>
          <w:sz w:val="20"/>
          <w:szCs w:val="20"/>
          <w:lang w:val="en-US"/>
        </w:rPr>
        <w:t>cei din jur</w:t>
      </w:r>
      <w:r w:rsidR="003E45ED" w:rsidRPr="003E45ED">
        <w:rPr>
          <w:rFonts w:ascii="Arial" w:hAnsi="Arial" w:cs="Arial"/>
          <w:sz w:val="20"/>
          <w:szCs w:val="20"/>
          <w:lang w:val="en-US"/>
        </w:rPr>
        <w:t>.</w:t>
      </w:r>
    </w:p>
    <w:p w:rsidR="00A95205" w:rsidRDefault="00A95205" w:rsidP="00C576C4">
      <w:pPr>
        <w:tabs>
          <w:tab w:val="left" w:pos="540"/>
        </w:tabs>
        <w:spacing w:after="0"/>
        <w:jc w:val="both"/>
        <w:rPr>
          <w:rFonts w:ascii="Arial" w:hAnsi="Arial" w:cs="Arial"/>
          <w:sz w:val="20"/>
          <w:szCs w:val="20"/>
          <w:lang w:val="es-NI"/>
        </w:rPr>
      </w:pPr>
    </w:p>
    <w:p w:rsidR="0037010E" w:rsidRPr="00452157" w:rsidRDefault="0037010E" w:rsidP="00C576C4">
      <w:pPr>
        <w:keepNext/>
        <w:tabs>
          <w:tab w:val="left" w:pos="709"/>
        </w:tabs>
        <w:spacing w:before="240" w:after="60"/>
        <w:ind w:left="720" w:hanging="720"/>
        <w:jc w:val="both"/>
        <w:outlineLvl w:val="0"/>
        <w:rPr>
          <w:rFonts w:ascii="Arial" w:hAnsi="Arial" w:cs="Arial"/>
          <w:b/>
          <w:bCs/>
          <w:kern w:val="32"/>
        </w:rPr>
      </w:pPr>
      <w:bookmarkStart w:id="10" w:name="_Toc499685066"/>
      <w:r>
        <w:rPr>
          <w:rFonts w:ascii="Arial" w:hAnsi="Arial" w:cs="Arial"/>
          <w:b/>
          <w:bCs/>
          <w:kern w:val="32"/>
        </w:rPr>
        <w:t>4.2</w:t>
      </w:r>
      <w:r w:rsidRPr="00E52FF1">
        <w:rPr>
          <w:rFonts w:ascii="Arial" w:hAnsi="Arial" w:cs="Arial"/>
          <w:b/>
          <w:bCs/>
          <w:kern w:val="32"/>
        </w:rPr>
        <w:tab/>
      </w:r>
      <w:r w:rsidR="00452157">
        <w:rPr>
          <w:rFonts w:ascii="Arial" w:hAnsi="Arial" w:cs="Arial"/>
          <w:b/>
          <w:bCs/>
          <w:kern w:val="32"/>
        </w:rPr>
        <w:t>Alte spații</w:t>
      </w:r>
      <w:bookmarkEnd w:id="10"/>
    </w:p>
    <w:p w:rsidR="0037010E" w:rsidRDefault="0037010E" w:rsidP="00C576C4">
      <w:pPr>
        <w:tabs>
          <w:tab w:val="left" w:pos="709"/>
        </w:tabs>
        <w:spacing w:after="0"/>
        <w:jc w:val="both"/>
        <w:rPr>
          <w:rFonts w:ascii="Arial" w:hAnsi="Arial" w:cs="Arial"/>
          <w:sz w:val="20"/>
          <w:szCs w:val="20"/>
          <w:lang w:val="es-NI"/>
        </w:rPr>
      </w:pPr>
    </w:p>
    <w:p w:rsidR="00452157" w:rsidRDefault="0037010E" w:rsidP="00C576C4">
      <w:pPr>
        <w:tabs>
          <w:tab w:val="left" w:pos="709"/>
        </w:tabs>
        <w:spacing w:after="0"/>
        <w:jc w:val="both"/>
        <w:rPr>
          <w:rFonts w:ascii="Arial" w:hAnsi="Arial" w:cs="Arial"/>
          <w:sz w:val="20"/>
          <w:szCs w:val="20"/>
          <w:lang w:val="es-NI"/>
        </w:rPr>
      </w:pPr>
      <w:r w:rsidRPr="00452157">
        <w:rPr>
          <w:rFonts w:ascii="Arial" w:hAnsi="Arial" w:cs="Arial"/>
          <w:b/>
          <w:sz w:val="20"/>
          <w:szCs w:val="20"/>
          <w:lang w:val="es-NI"/>
        </w:rPr>
        <w:t>4.2.1</w:t>
      </w:r>
      <w:r w:rsidRPr="00452157">
        <w:rPr>
          <w:rFonts w:ascii="Arial" w:hAnsi="Arial" w:cs="Arial"/>
          <w:sz w:val="20"/>
          <w:szCs w:val="20"/>
          <w:lang w:val="es-NI"/>
        </w:rPr>
        <w:tab/>
      </w:r>
      <w:r w:rsidR="00452157" w:rsidRPr="00452157">
        <w:rPr>
          <w:rFonts w:ascii="Arial" w:hAnsi="Arial" w:cs="Arial"/>
          <w:sz w:val="20"/>
          <w:szCs w:val="20"/>
          <w:lang w:val="es-NI"/>
        </w:rPr>
        <w:t xml:space="preserve">În sălile de </w:t>
      </w:r>
      <w:r w:rsidR="008C7F6A">
        <w:rPr>
          <w:rFonts w:ascii="Arial" w:hAnsi="Arial" w:cs="Arial"/>
          <w:sz w:val="20"/>
          <w:szCs w:val="20"/>
          <w:lang w:val="es-NI"/>
        </w:rPr>
        <w:t>festivități</w:t>
      </w:r>
      <w:r w:rsidR="00452157" w:rsidRPr="00452157">
        <w:rPr>
          <w:rFonts w:ascii="Arial" w:hAnsi="Arial" w:cs="Arial"/>
          <w:sz w:val="20"/>
          <w:szCs w:val="20"/>
          <w:lang w:val="es-NI"/>
        </w:rPr>
        <w:t xml:space="preserve"> a</w:t>
      </w:r>
      <w:r w:rsidR="00F34EB2">
        <w:rPr>
          <w:rFonts w:ascii="Arial" w:hAnsi="Arial" w:cs="Arial"/>
          <w:sz w:val="20"/>
          <w:szCs w:val="20"/>
          <w:lang w:val="es-NI"/>
        </w:rPr>
        <w:t xml:space="preserve">le instituțiilor de învățământ trebuie </w:t>
      </w:r>
      <w:r w:rsidR="00CB48AA">
        <w:rPr>
          <w:rFonts w:ascii="Arial" w:hAnsi="Arial" w:cs="Arial"/>
          <w:sz w:val="20"/>
          <w:szCs w:val="20"/>
          <w:lang w:val="es-NI"/>
        </w:rPr>
        <w:t>prevăzute locuri</w:t>
      </w:r>
      <w:r w:rsidR="00452157" w:rsidRPr="00452157">
        <w:rPr>
          <w:rFonts w:ascii="Arial" w:hAnsi="Arial" w:cs="Arial"/>
          <w:sz w:val="20"/>
          <w:szCs w:val="20"/>
          <w:lang w:val="es-NI"/>
        </w:rPr>
        <w:t xml:space="preserve"> pentru utilizatorii de </w:t>
      </w:r>
      <w:r w:rsidR="00CB48AA">
        <w:rPr>
          <w:rFonts w:ascii="Arial" w:hAnsi="Arial" w:cs="Arial"/>
          <w:sz w:val="20"/>
          <w:szCs w:val="20"/>
          <w:lang w:val="es-NI"/>
        </w:rPr>
        <w:t xml:space="preserve">fotolii rulante </w:t>
      </w:r>
      <w:r w:rsidR="00452157" w:rsidRPr="00452157">
        <w:rPr>
          <w:rFonts w:ascii="Arial" w:hAnsi="Arial" w:cs="Arial"/>
          <w:sz w:val="20"/>
          <w:szCs w:val="20"/>
          <w:lang w:val="es-NI"/>
        </w:rPr>
        <w:t>în conformitate cu NCM C.01.06 (</w:t>
      </w:r>
      <w:r w:rsidR="00CB48AA" w:rsidRPr="0037010E">
        <w:rPr>
          <w:rFonts w:ascii="Arial" w:hAnsi="Arial" w:cs="Arial"/>
          <w:sz w:val="20"/>
          <w:szCs w:val="20"/>
          <w:lang w:val="ru-RU"/>
        </w:rPr>
        <w:t>МСН</w:t>
      </w:r>
      <w:r w:rsidR="00CB48AA" w:rsidRPr="00452157">
        <w:rPr>
          <w:rFonts w:ascii="Arial" w:hAnsi="Arial" w:cs="Arial"/>
          <w:sz w:val="20"/>
          <w:szCs w:val="20"/>
          <w:lang w:val="es-NI"/>
        </w:rPr>
        <w:t xml:space="preserve"> 2</w:t>
      </w:r>
      <w:r w:rsidR="00CB48AA" w:rsidRPr="0037010E">
        <w:rPr>
          <w:rFonts w:ascii="Arial" w:hAnsi="Arial" w:cs="Arial"/>
          <w:sz w:val="20"/>
          <w:szCs w:val="20"/>
        </w:rPr>
        <w:t>3</w:t>
      </w:r>
      <w:r w:rsidR="00CB48AA" w:rsidRPr="00452157">
        <w:rPr>
          <w:rFonts w:ascii="Arial" w:hAnsi="Arial" w:cs="Arial"/>
          <w:sz w:val="20"/>
          <w:szCs w:val="20"/>
          <w:lang w:val="es-NI"/>
        </w:rPr>
        <w:t>-01-2014</w:t>
      </w:r>
      <w:r w:rsidR="00452157" w:rsidRPr="00452157">
        <w:rPr>
          <w:rFonts w:ascii="Arial" w:hAnsi="Arial" w:cs="Arial"/>
          <w:sz w:val="20"/>
          <w:szCs w:val="20"/>
          <w:lang w:val="es-NI"/>
        </w:rPr>
        <w:t>).</w:t>
      </w:r>
    </w:p>
    <w:p w:rsidR="0037010E" w:rsidRPr="00452157" w:rsidRDefault="0037010E" w:rsidP="00C576C4">
      <w:pPr>
        <w:tabs>
          <w:tab w:val="left" w:pos="709"/>
        </w:tabs>
        <w:spacing w:after="0"/>
        <w:jc w:val="both"/>
        <w:rPr>
          <w:rFonts w:ascii="Arial" w:hAnsi="Arial" w:cs="Arial"/>
          <w:sz w:val="20"/>
          <w:szCs w:val="20"/>
          <w:lang w:val="es-NI"/>
        </w:rPr>
      </w:pPr>
    </w:p>
    <w:p w:rsidR="00CB48AA" w:rsidRPr="00CB48AA" w:rsidRDefault="00CB48AA" w:rsidP="00C576C4">
      <w:pPr>
        <w:tabs>
          <w:tab w:val="left" w:pos="709"/>
        </w:tabs>
        <w:spacing w:after="0"/>
        <w:jc w:val="both"/>
        <w:rPr>
          <w:rFonts w:ascii="Arial" w:hAnsi="Arial" w:cs="Arial"/>
          <w:sz w:val="20"/>
          <w:szCs w:val="20"/>
          <w:lang w:val="en-US"/>
        </w:rPr>
      </w:pPr>
      <w:r w:rsidRPr="00CB48AA">
        <w:rPr>
          <w:rFonts w:ascii="Arial" w:hAnsi="Arial" w:cs="Arial"/>
          <w:sz w:val="20"/>
          <w:szCs w:val="20"/>
          <w:lang w:val="en-US"/>
        </w:rPr>
        <w:t>Locurile pentru elevi</w:t>
      </w:r>
      <w:r>
        <w:rPr>
          <w:rFonts w:ascii="Arial" w:hAnsi="Arial" w:cs="Arial"/>
          <w:sz w:val="20"/>
          <w:szCs w:val="20"/>
          <w:lang w:val="en-US"/>
        </w:rPr>
        <w:t>i</w:t>
      </w:r>
      <w:r w:rsidRPr="00CB48AA">
        <w:rPr>
          <w:rFonts w:ascii="Arial" w:hAnsi="Arial" w:cs="Arial"/>
          <w:sz w:val="20"/>
          <w:szCs w:val="20"/>
          <w:lang w:val="en-US"/>
        </w:rPr>
        <w:t xml:space="preserve"> cu </w:t>
      </w:r>
      <w:r>
        <w:rPr>
          <w:rFonts w:ascii="Arial" w:hAnsi="Arial" w:cs="Arial"/>
          <w:sz w:val="20"/>
          <w:szCs w:val="20"/>
          <w:lang w:val="en-US"/>
        </w:rPr>
        <w:t xml:space="preserve">tulburări ale aparatului locomotor </w:t>
      </w:r>
      <w:r w:rsidRPr="00CB48AA">
        <w:rPr>
          <w:rFonts w:ascii="Arial" w:hAnsi="Arial" w:cs="Arial"/>
          <w:sz w:val="20"/>
          <w:szCs w:val="20"/>
          <w:lang w:val="en-US"/>
        </w:rPr>
        <w:t>trebuie prevăzute în s</w:t>
      </w:r>
      <w:r w:rsidR="00376890">
        <w:rPr>
          <w:rFonts w:ascii="Arial" w:hAnsi="Arial" w:cs="Arial"/>
          <w:sz w:val="20"/>
          <w:szCs w:val="20"/>
          <w:lang w:val="en-US"/>
        </w:rPr>
        <w:t>ectoarele orizontale ale pardoselei</w:t>
      </w:r>
      <w:r w:rsidRPr="00CB48AA">
        <w:rPr>
          <w:rFonts w:ascii="Arial" w:hAnsi="Arial" w:cs="Arial"/>
          <w:sz w:val="20"/>
          <w:szCs w:val="20"/>
          <w:lang w:val="en-US"/>
        </w:rPr>
        <w:t xml:space="preserve">, în rânduri direct adiacente </w:t>
      </w:r>
      <w:r w:rsidR="00376890">
        <w:rPr>
          <w:rFonts w:ascii="Arial" w:hAnsi="Arial" w:cs="Arial"/>
          <w:sz w:val="20"/>
          <w:szCs w:val="20"/>
          <w:lang w:val="en-US"/>
        </w:rPr>
        <w:t>trecerilor</w:t>
      </w:r>
      <w:r w:rsidRPr="00CB48AA">
        <w:rPr>
          <w:rFonts w:ascii="Arial" w:hAnsi="Arial" w:cs="Arial"/>
          <w:sz w:val="20"/>
          <w:szCs w:val="20"/>
          <w:lang w:val="en-US"/>
        </w:rPr>
        <w:t xml:space="preserve"> și la un nivel cu intrarea în sala de </w:t>
      </w:r>
      <w:r w:rsidR="00376890">
        <w:rPr>
          <w:rFonts w:ascii="Arial" w:hAnsi="Arial" w:cs="Arial"/>
          <w:sz w:val="20"/>
          <w:szCs w:val="20"/>
          <w:lang w:val="en-US"/>
        </w:rPr>
        <w:t>festivități</w:t>
      </w:r>
      <w:r w:rsidRPr="00CB48AA">
        <w:rPr>
          <w:rFonts w:ascii="Arial" w:hAnsi="Arial" w:cs="Arial"/>
          <w:sz w:val="20"/>
          <w:szCs w:val="20"/>
          <w:lang w:val="en-US"/>
        </w:rPr>
        <w:t xml:space="preserve">. Pentru elevii </w:t>
      </w:r>
      <w:r w:rsidR="00376890">
        <w:rPr>
          <w:rFonts w:ascii="Arial" w:hAnsi="Arial" w:cs="Arial"/>
          <w:sz w:val="20"/>
          <w:szCs w:val="20"/>
          <w:lang w:val="en-US"/>
        </w:rPr>
        <w:t>din clasele primare, care se deplasează în fotolii rulante</w:t>
      </w:r>
      <w:r w:rsidRPr="00CB48AA">
        <w:rPr>
          <w:rFonts w:ascii="Arial" w:hAnsi="Arial" w:cs="Arial"/>
          <w:sz w:val="20"/>
          <w:szCs w:val="20"/>
          <w:lang w:val="en-US"/>
        </w:rPr>
        <w:t xml:space="preserve">, </w:t>
      </w:r>
      <w:r w:rsidR="00376890">
        <w:rPr>
          <w:rFonts w:ascii="Arial" w:hAnsi="Arial" w:cs="Arial"/>
          <w:sz w:val="20"/>
          <w:szCs w:val="20"/>
          <w:lang w:val="en-US"/>
        </w:rPr>
        <w:t>locurile din sălile de festivități</w:t>
      </w:r>
      <w:r w:rsidRPr="00CB48AA">
        <w:rPr>
          <w:rFonts w:ascii="Arial" w:hAnsi="Arial" w:cs="Arial"/>
          <w:sz w:val="20"/>
          <w:szCs w:val="20"/>
          <w:lang w:val="en-US"/>
        </w:rPr>
        <w:t xml:space="preserve"> trebuie să fie prevăzute în rândul din față înainte de scenă (podium</w:t>
      </w:r>
      <w:r w:rsidR="00376890">
        <w:rPr>
          <w:rFonts w:ascii="Arial" w:hAnsi="Arial" w:cs="Arial"/>
          <w:sz w:val="20"/>
          <w:szCs w:val="20"/>
          <w:lang w:val="en-US"/>
        </w:rPr>
        <w:t>,</w:t>
      </w:r>
      <w:r w:rsidRPr="00CB48AA">
        <w:rPr>
          <w:rFonts w:ascii="Arial" w:hAnsi="Arial" w:cs="Arial"/>
          <w:sz w:val="20"/>
          <w:szCs w:val="20"/>
          <w:lang w:val="en-US"/>
        </w:rPr>
        <w:t xml:space="preserve"> etc.)</w:t>
      </w:r>
      <w:r w:rsidR="00376890">
        <w:rPr>
          <w:rFonts w:ascii="Arial" w:hAnsi="Arial" w:cs="Arial"/>
          <w:sz w:val="20"/>
          <w:szCs w:val="20"/>
          <w:lang w:val="en-US"/>
        </w:rPr>
        <w:t>,</w:t>
      </w:r>
      <w:r w:rsidRPr="00CB48AA">
        <w:rPr>
          <w:rFonts w:ascii="Arial" w:hAnsi="Arial" w:cs="Arial"/>
          <w:sz w:val="20"/>
          <w:szCs w:val="20"/>
          <w:lang w:val="en-US"/>
        </w:rPr>
        <w:t xml:space="preserve"> dacă există u</w:t>
      </w:r>
      <w:r w:rsidR="00376890">
        <w:rPr>
          <w:rFonts w:ascii="Arial" w:hAnsi="Arial" w:cs="Arial"/>
          <w:sz w:val="20"/>
          <w:szCs w:val="20"/>
          <w:lang w:val="en-US"/>
        </w:rPr>
        <w:t>n unghi de vizibilitate vertica</w:t>
      </w:r>
      <w:r w:rsidRPr="00CB48AA">
        <w:rPr>
          <w:rFonts w:ascii="Arial" w:hAnsi="Arial" w:cs="Arial"/>
          <w:sz w:val="20"/>
          <w:szCs w:val="20"/>
          <w:lang w:val="en-US"/>
        </w:rPr>
        <w:t>l acceptabil din aceste locuri.</w:t>
      </w:r>
    </w:p>
    <w:p w:rsidR="0037010E" w:rsidRPr="003F7F9F" w:rsidRDefault="0037010E" w:rsidP="00C576C4">
      <w:pPr>
        <w:tabs>
          <w:tab w:val="left" w:pos="709"/>
        </w:tabs>
        <w:spacing w:after="0"/>
        <w:jc w:val="both"/>
        <w:rPr>
          <w:rFonts w:ascii="Arial" w:hAnsi="Arial" w:cs="Arial"/>
          <w:sz w:val="20"/>
          <w:szCs w:val="20"/>
          <w:lang w:val="en-US"/>
        </w:rPr>
      </w:pPr>
    </w:p>
    <w:p w:rsidR="00614AEE" w:rsidRPr="00614AEE" w:rsidRDefault="0037010E" w:rsidP="00C576C4">
      <w:pPr>
        <w:tabs>
          <w:tab w:val="left" w:pos="709"/>
        </w:tabs>
        <w:spacing w:after="0"/>
        <w:jc w:val="both"/>
        <w:rPr>
          <w:rFonts w:ascii="Arial" w:hAnsi="Arial" w:cs="Arial"/>
          <w:sz w:val="20"/>
          <w:szCs w:val="20"/>
          <w:lang w:val="en-US"/>
        </w:rPr>
      </w:pPr>
      <w:r w:rsidRPr="00614AEE">
        <w:rPr>
          <w:rFonts w:ascii="Arial" w:hAnsi="Arial" w:cs="Arial"/>
          <w:b/>
          <w:sz w:val="20"/>
          <w:szCs w:val="20"/>
          <w:lang w:val="en-US"/>
        </w:rPr>
        <w:t>4.2.1</w:t>
      </w:r>
      <w:r w:rsidRPr="00614AEE">
        <w:rPr>
          <w:rFonts w:ascii="Arial" w:hAnsi="Arial" w:cs="Arial"/>
          <w:sz w:val="20"/>
          <w:szCs w:val="20"/>
          <w:lang w:val="en-US"/>
        </w:rPr>
        <w:tab/>
      </w:r>
      <w:r w:rsidR="00614AEE">
        <w:rPr>
          <w:rFonts w:ascii="Arial" w:hAnsi="Arial" w:cs="Arial"/>
          <w:sz w:val="20"/>
          <w:szCs w:val="20"/>
          <w:lang w:val="en-US"/>
        </w:rPr>
        <w:t>O parte din fotoliile</w:t>
      </w:r>
      <w:r w:rsidR="00614AEE" w:rsidRPr="00614AEE">
        <w:rPr>
          <w:rFonts w:ascii="Arial" w:hAnsi="Arial" w:cs="Arial"/>
          <w:sz w:val="20"/>
          <w:szCs w:val="20"/>
          <w:lang w:val="en-US"/>
        </w:rPr>
        <w:t xml:space="preserve"> obișnuite din </w:t>
      </w:r>
      <w:r w:rsidR="00614AEE">
        <w:rPr>
          <w:rFonts w:ascii="Arial" w:hAnsi="Arial" w:cs="Arial"/>
          <w:sz w:val="20"/>
          <w:szCs w:val="20"/>
          <w:lang w:val="en-US"/>
        </w:rPr>
        <w:t>sală se recomand</w:t>
      </w:r>
      <w:r w:rsidR="00614AEE" w:rsidRPr="00614AEE">
        <w:rPr>
          <w:rFonts w:ascii="Arial" w:hAnsi="Arial" w:cs="Arial"/>
          <w:sz w:val="20"/>
          <w:szCs w:val="20"/>
          <w:lang w:val="en-US"/>
        </w:rPr>
        <w:t xml:space="preserve">ă </w:t>
      </w:r>
      <w:r w:rsidR="00614AEE">
        <w:rPr>
          <w:rFonts w:ascii="Arial" w:hAnsi="Arial" w:cs="Arial"/>
          <w:sz w:val="20"/>
          <w:szCs w:val="20"/>
          <w:lang w:val="en-US"/>
        </w:rPr>
        <w:t xml:space="preserve">de a fi prevăzută </w:t>
      </w:r>
      <w:r w:rsidR="00614AEE" w:rsidRPr="00614AEE">
        <w:rPr>
          <w:rFonts w:ascii="Arial" w:hAnsi="Arial" w:cs="Arial"/>
          <w:sz w:val="20"/>
          <w:szCs w:val="20"/>
          <w:lang w:val="en-US"/>
        </w:rPr>
        <w:t>posibilitatea instalării</w:t>
      </w:r>
      <w:r w:rsidR="00614AEE">
        <w:rPr>
          <w:rFonts w:ascii="Arial" w:hAnsi="Arial" w:cs="Arial"/>
          <w:sz w:val="20"/>
          <w:szCs w:val="20"/>
          <w:lang w:val="en-US"/>
        </w:rPr>
        <w:t xml:space="preserve"> la necesitate</w:t>
      </w:r>
      <w:r w:rsidR="00614AEE" w:rsidRPr="00614AEE">
        <w:rPr>
          <w:rFonts w:ascii="Arial" w:hAnsi="Arial" w:cs="Arial"/>
          <w:sz w:val="20"/>
          <w:szCs w:val="20"/>
          <w:lang w:val="en-US"/>
        </w:rPr>
        <w:t xml:space="preserve"> a dispozitivelor de fixare și de s</w:t>
      </w:r>
      <w:r w:rsidR="00614AEE">
        <w:rPr>
          <w:rFonts w:ascii="Arial" w:hAnsi="Arial" w:cs="Arial"/>
          <w:sz w:val="20"/>
          <w:szCs w:val="20"/>
          <w:lang w:val="en-US"/>
        </w:rPr>
        <w:t>prijin</w:t>
      </w:r>
      <w:r w:rsidR="00614AEE" w:rsidRPr="00614AEE">
        <w:rPr>
          <w:rFonts w:ascii="Arial" w:hAnsi="Arial" w:cs="Arial"/>
          <w:sz w:val="20"/>
          <w:szCs w:val="20"/>
          <w:lang w:val="en-US"/>
        </w:rPr>
        <w:t>.</w:t>
      </w:r>
    </w:p>
    <w:p w:rsidR="0037010E" w:rsidRPr="003F7F9F" w:rsidRDefault="0037010E" w:rsidP="00C576C4">
      <w:pPr>
        <w:tabs>
          <w:tab w:val="left" w:pos="709"/>
        </w:tabs>
        <w:spacing w:after="0"/>
        <w:jc w:val="both"/>
        <w:rPr>
          <w:rFonts w:ascii="Arial" w:hAnsi="Arial" w:cs="Arial"/>
          <w:sz w:val="20"/>
          <w:szCs w:val="20"/>
          <w:lang w:val="en-US"/>
        </w:rPr>
      </w:pPr>
    </w:p>
    <w:p w:rsidR="00614AEE" w:rsidRPr="00614AEE" w:rsidRDefault="0037010E" w:rsidP="00C576C4">
      <w:pPr>
        <w:tabs>
          <w:tab w:val="left" w:pos="709"/>
        </w:tabs>
        <w:spacing w:after="0"/>
        <w:jc w:val="both"/>
        <w:rPr>
          <w:rFonts w:ascii="Arial" w:hAnsi="Arial" w:cs="Arial"/>
          <w:sz w:val="20"/>
          <w:szCs w:val="20"/>
          <w:lang w:val="en-US"/>
        </w:rPr>
      </w:pPr>
      <w:r w:rsidRPr="00614AEE">
        <w:rPr>
          <w:rFonts w:ascii="Arial" w:hAnsi="Arial" w:cs="Arial"/>
          <w:b/>
          <w:sz w:val="20"/>
          <w:szCs w:val="20"/>
          <w:lang w:val="en-US"/>
        </w:rPr>
        <w:t>4.2.2</w:t>
      </w:r>
      <w:r w:rsidRPr="00614AEE">
        <w:rPr>
          <w:rFonts w:ascii="Arial" w:hAnsi="Arial" w:cs="Arial"/>
          <w:sz w:val="20"/>
          <w:szCs w:val="20"/>
          <w:lang w:val="en-US"/>
        </w:rPr>
        <w:tab/>
      </w:r>
      <w:r w:rsidR="00A24931">
        <w:rPr>
          <w:rFonts w:ascii="Arial" w:hAnsi="Arial" w:cs="Arial"/>
          <w:sz w:val="20"/>
          <w:szCs w:val="20"/>
          <w:lang w:val="en-US"/>
        </w:rPr>
        <w:t>În s</w:t>
      </w:r>
      <w:r w:rsidR="00614AEE">
        <w:rPr>
          <w:rFonts w:ascii="Arial" w:hAnsi="Arial" w:cs="Arial"/>
          <w:sz w:val="20"/>
          <w:szCs w:val="20"/>
          <w:lang w:val="en-US"/>
        </w:rPr>
        <w:t>ălile de spectatori</w:t>
      </w:r>
      <w:r w:rsidR="00614AEE" w:rsidRPr="00614AEE">
        <w:rPr>
          <w:rFonts w:ascii="Arial" w:hAnsi="Arial" w:cs="Arial"/>
          <w:sz w:val="20"/>
          <w:szCs w:val="20"/>
          <w:lang w:val="en-US"/>
        </w:rPr>
        <w:t xml:space="preserve"> și săli</w:t>
      </w:r>
      <w:r w:rsidR="00614AEE">
        <w:rPr>
          <w:rFonts w:ascii="Arial" w:hAnsi="Arial" w:cs="Arial"/>
          <w:sz w:val="20"/>
          <w:szCs w:val="20"/>
          <w:lang w:val="en-US"/>
        </w:rPr>
        <w:t>le</w:t>
      </w:r>
      <w:r w:rsidR="00614AEE" w:rsidRPr="00614AEE">
        <w:rPr>
          <w:rFonts w:ascii="Arial" w:hAnsi="Arial" w:cs="Arial"/>
          <w:sz w:val="20"/>
          <w:szCs w:val="20"/>
          <w:lang w:val="en-US"/>
        </w:rPr>
        <w:t xml:space="preserve"> de curs ale instituțiilor de învățământ </w:t>
      </w:r>
      <w:r w:rsidR="00614AEE">
        <w:rPr>
          <w:rFonts w:ascii="Arial" w:hAnsi="Arial" w:cs="Arial"/>
          <w:sz w:val="20"/>
          <w:szCs w:val="20"/>
          <w:lang w:val="en-US"/>
        </w:rPr>
        <w:t>trebuie să fie dotate</w:t>
      </w:r>
      <w:r w:rsidR="00614AEE" w:rsidRPr="00614AEE">
        <w:rPr>
          <w:rFonts w:ascii="Arial" w:hAnsi="Arial" w:cs="Arial"/>
          <w:sz w:val="20"/>
          <w:szCs w:val="20"/>
          <w:lang w:val="en-US"/>
        </w:rPr>
        <w:t xml:space="preserve"> </w:t>
      </w:r>
      <w:r w:rsidR="00614AEE">
        <w:rPr>
          <w:rFonts w:ascii="Arial" w:hAnsi="Arial" w:cs="Arial"/>
          <w:sz w:val="20"/>
          <w:szCs w:val="20"/>
          <w:lang w:val="en-US"/>
        </w:rPr>
        <w:t>zone</w:t>
      </w:r>
      <w:r w:rsidR="00A24931">
        <w:rPr>
          <w:rFonts w:ascii="Arial" w:hAnsi="Arial" w:cs="Arial"/>
          <w:sz w:val="20"/>
          <w:szCs w:val="20"/>
          <w:lang w:val="en-US"/>
        </w:rPr>
        <w:t>le</w:t>
      </w:r>
      <w:r w:rsidR="00614AEE" w:rsidRPr="00614AEE">
        <w:rPr>
          <w:rFonts w:ascii="Arial" w:hAnsi="Arial" w:cs="Arial"/>
          <w:sz w:val="20"/>
          <w:szCs w:val="20"/>
          <w:lang w:val="en-US"/>
        </w:rPr>
        <w:t xml:space="preserve"> de </w:t>
      </w:r>
      <w:r w:rsidR="00A24931">
        <w:rPr>
          <w:rFonts w:ascii="Arial" w:hAnsi="Arial" w:cs="Arial"/>
          <w:sz w:val="20"/>
          <w:szCs w:val="20"/>
          <w:lang w:val="en-US"/>
        </w:rPr>
        <w:t>sonorizare suplimentare</w:t>
      </w:r>
      <w:r w:rsidR="00614AEE" w:rsidRPr="00614AEE">
        <w:rPr>
          <w:rFonts w:ascii="Arial" w:hAnsi="Arial" w:cs="Arial"/>
          <w:sz w:val="20"/>
          <w:szCs w:val="20"/>
          <w:lang w:val="en-US"/>
        </w:rPr>
        <w:t xml:space="preserve"> </w:t>
      </w:r>
      <w:r w:rsidR="00A24931">
        <w:rPr>
          <w:rFonts w:ascii="Arial" w:hAnsi="Arial" w:cs="Arial"/>
          <w:sz w:val="20"/>
          <w:szCs w:val="20"/>
          <w:lang w:val="en-US"/>
        </w:rPr>
        <w:t>–</w:t>
      </w:r>
      <w:r w:rsidR="00614AEE" w:rsidRPr="00614AEE">
        <w:rPr>
          <w:rFonts w:ascii="Arial" w:hAnsi="Arial" w:cs="Arial"/>
          <w:sz w:val="20"/>
          <w:szCs w:val="20"/>
          <w:lang w:val="en-US"/>
        </w:rPr>
        <w:t xml:space="preserve"> </w:t>
      </w:r>
      <w:r w:rsidR="00A24931">
        <w:rPr>
          <w:rFonts w:ascii="Arial" w:hAnsi="Arial" w:cs="Arial"/>
          <w:sz w:val="20"/>
          <w:szCs w:val="20"/>
          <w:lang w:val="en-US"/>
        </w:rPr>
        <w:t xml:space="preserve">cu </w:t>
      </w:r>
      <w:r w:rsidR="00614AEE" w:rsidRPr="00614AEE">
        <w:rPr>
          <w:rFonts w:ascii="Arial" w:hAnsi="Arial" w:cs="Arial"/>
          <w:sz w:val="20"/>
          <w:szCs w:val="20"/>
          <w:lang w:val="en-US"/>
        </w:rPr>
        <w:t>sisteme de inducție</w:t>
      </w:r>
      <w:r w:rsidR="00A24931">
        <w:rPr>
          <w:rFonts w:ascii="Arial" w:hAnsi="Arial" w:cs="Arial"/>
          <w:sz w:val="20"/>
          <w:szCs w:val="20"/>
          <w:lang w:val="en-US"/>
        </w:rPr>
        <w:t>, dar sălile de studiu – utilate în totalitate.</w:t>
      </w:r>
    </w:p>
    <w:p w:rsidR="0037010E" w:rsidRPr="003F7F9F" w:rsidRDefault="0037010E" w:rsidP="00C576C4">
      <w:pPr>
        <w:tabs>
          <w:tab w:val="left" w:pos="709"/>
        </w:tabs>
        <w:spacing w:after="0"/>
        <w:jc w:val="both"/>
        <w:rPr>
          <w:rFonts w:ascii="Arial" w:hAnsi="Arial" w:cs="Arial"/>
          <w:sz w:val="20"/>
          <w:szCs w:val="20"/>
          <w:lang w:val="en-US"/>
        </w:rPr>
      </w:pPr>
    </w:p>
    <w:p w:rsidR="00C03721" w:rsidRPr="00733071" w:rsidRDefault="0037010E" w:rsidP="00C576C4">
      <w:pPr>
        <w:tabs>
          <w:tab w:val="left" w:pos="709"/>
        </w:tabs>
        <w:spacing w:after="0"/>
        <w:jc w:val="both"/>
        <w:rPr>
          <w:rFonts w:ascii="Arial" w:hAnsi="Arial" w:cs="Arial"/>
          <w:sz w:val="20"/>
          <w:szCs w:val="20"/>
          <w:lang w:val="en-US"/>
        </w:rPr>
      </w:pPr>
      <w:r w:rsidRPr="00BF047E">
        <w:rPr>
          <w:rFonts w:ascii="Arial" w:hAnsi="Arial" w:cs="Arial"/>
          <w:b/>
          <w:sz w:val="20"/>
          <w:szCs w:val="20"/>
          <w:lang w:val="en-US"/>
        </w:rPr>
        <w:t>4.2.3</w:t>
      </w:r>
      <w:r w:rsidRPr="00BF047E">
        <w:rPr>
          <w:rFonts w:ascii="Arial" w:hAnsi="Arial" w:cs="Arial"/>
          <w:sz w:val="20"/>
          <w:szCs w:val="20"/>
          <w:lang w:val="en-US"/>
        </w:rPr>
        <w:tab/>
      </w:r>
      <w:r w:rsidR="00C03721" w:rsidRPr="00BF047E">
        <w:rPr>
          <w:rFonts w:ascii="Arial" w:hAnsi="Arial" w:cs="Arial"/>
          <w:sz w:val="20"/>
          <w:szCs w:val="20"/>
          <w:lang w:val="en-US"/>
        </w:rPr>
        <w:t xml:space="preserve">Pentru ridicarea pe </w:t>
      </w:r>
      <w:r w:rsidR="00C03721">
        <w:rPr>
          <w:rFonts w:ascii="Arial" w:hAnsi="Arial" w:cs="Arial"/>
          <w:sz w:val="20"/>
          <w:szCs w:val="20"/>
        </w:rPr>
        <w:t>scenă</w:t>
      </w:r>
      <w:r w:rsidR="00C03721" w:rsidRPr="00BF047E">
        <w:rPr>
          <w:rFonts w:ascii="Arial" w:hAnsi="Arial" w:cs="Arial"/>
          <w:sz w:val="20"/>
          <w:szCs w:val="20"/>
          <w:lang w:val="en-US"/>
        </w:rPr>
        <w:t xml:space="preserve">, în afară de scări, trebuie </w:t>
      </w:r>
      <w:r w:rsidR="00C03721">
        <w:rPr>
          <w:rFonts w:ascii="Arial" w:hAnsi="Arial" w:cs="Arial"/>
          <w:sz w:val="20"/>
          <w:szCs w:val="20"/>
        </w:rPr>
        <w:t xml:space="preserve">să fie </w:t>
      </w:r>
      <w:r w:rsidR="00C03721" w:rsidRPr="00BF047E">
        <w:rPr>
          <w:rFonts w:ascii="Arial" w:hAnsi="Arial" w:cs="Arial"/>
          <w:sz w:val="20"/>
          <w:szCs w:val="20"/>
          <w:lang w:val="en-US"/>
        </w:rPr>
        <w:t xml:space="preserve">prevăzut </w:t>
      </w:r>
      <w:r w:rsidR="00C03721">
        <w:rPr>
          <w:rFonts w:ascii="Arial" w:hAnsi="Arial" w:cs="Arial"/>
          <w:sz w:val="20"/>
          <w:szCs w:val="20"/>
        </w:rPr>
        <w:t>un plan înclinat</w:t>
      </w:r>
      <w:r w:rsidR="00C03721" w:rsidRPr="00BF047E">
        <w:rPr>
          <w:rFonts w:ascii="Arial" w:hAnsi="Arial" w:cs="Arial"/>
          <w:sz w:val="20"/>
          <w:szCs w:val="20"/>
          <w:lang w:val="en-US"/>
        </w:rPr>
        <w:t xml:space="preserve"> </w:t>
      </w:r>
      <w:r w:rsidR="00C03721">
        <w:rPr>
          <w:rFonts w:ascii="Arial" w:hAnsi="Arial" w:cs="Arial"/>
          <w:sz w:val="20"/>
          <w:szCs w:val="20"/>
        </w:rPr>
        <w:t xml:space="preserve">staționar sau atașat </w:t>
      </w:r>
      <w:r w:rsidR="00C03721" w:rsidRPr="00BF047E">
        <w:rPr>
          <w:rFonts w:ascii="Arial" w:hAnsi="Arial" w:cs="Arial"/>
          <w:sz w:val="20"/>
          <w:szCs w:val="20"/>
          <w:lang w:val="en-US"/>
        </w:rPr>
        <w:t xml:space="preserve">cu o lățime de cel puțin 0,9 m cu o pantă de 8% și cu </w:t>
      </w:r>
      <w:r w:rsidR="00BF047E">
        <w:rPr>
          <w:rFonts w:ascii="Arial" w:hAnsi="Arial" w:cs="Arial"/>
          <w:sz w:val="20"/>
          <w:szCs w:val="20"/>
          <w:lang w:val="en-US"/>
        </w:rPr>
        <w:t>bordure</w:t>
      </w:r>
      <w:r w:rsidR="00C03721" w:rsidRPr="00BF047E">
        <w:rPr>
          <w:rFonts w:ascii="Arial" w:hAnsi="Arial" w:cs="Arial"/>
          <w:sz w:val="20"/>
          <w:szCs w:val="20"/>
          <w:lang w:val="en-US"/>
        </w:rPr>
        <w:t xml:space="preserve"> laterale. </w:t>
      </w:r>
      <w:r w:rsidR="00C03721" w:rsidRPr="00733071">
        <w:rPr>
          <w:rFonts w:ascii="Arial" w:hAnsi="Arial" w:cs="Arial"/>
          <w:sz w:val="20"/>
          <w:szCs w:val="20"/>
          <w:lang w:val="en-US"/>
        </w:rPr>
        <w:t xml:space="preserve">Scările și </w:t>
      </w:r>
      <w:r w:rsidR="00733071" w:rsidRPr="00733071">
        <w:rPr>
          <w:rFonts w:ascii="Arial" w:hAnsi="Arial" w:cs="Arial"/>
          <w:sz w:val="20"/>
          <w:szCs w:val="20"/>
          <w:lang w:val="en-US"/>
        </w:rPr>
        <w:t>planurile înclinate</w:t>
      </w:r>
      <w:r w:rsidR="00C03721" w:rsidRPr="00733071">
        <w:rPr>
          <w:rFonts w:ascii="Arial" w:hAnsi="Arial" w:cs="Arial"/>
          <w:sz w:val="20"/>
          <w:szCs w:val="20"/>
          <w:lang w:val="en-US"/>
        </w:rPr>
        <w:t xml:space="preserve"> trebuie să aibă </w:t>
      </w:r>
      <w:r w:rsidR="00733071">
        <w:rPr>
          <w:rFonts w:ascii="Arial" w:hAnsi="Arial" w:cs="Arial"/>
          <w:sz w:val="20"/>
          <w:szCs w:val="20"/>
          <w:lang w:val="en-US"/>
        </w:rPr>
        <w:t xml:space="preserve">îngrădire </w:t>
      </w:r>
      <w:r w:rsidR="00C03721" w:rsidRPr="00733071">
        <w:rPr>
          <w:rFonts w:ascii="Arial" w:hAnsi="Arial" w:cs="Arial"/>
          <w:sz w:val="20"/>
          <w:szCs w:val="20"/>
          <w:lang w:val="en-US"/>
        </w:rPr>
        <w:t xml:space="preserve">cu balustradă dublă la o înălțime de </w:t>
      </w:r>
      <w:r w:rsidR="00733071">
        <w:rPr>
          <w:rFonts w:ascii="Arial" w:hAnsi="Arial" w:cs="Arial"/>
          <w:sz w:val="20"/>
          <w:szCs w:val="20"/>
          <w:lang w:val="en-US"/>
        </w:rPr>
        <w:t>0,7 m și 0,9 m de la nivelul pardos</w:t>
      </w:r>
      <w:r w:rsidR="00C03721" w:rsidRPr="00733071">
        <w:rPr>
          <w:rFonts w:ascii="Arial" w:hAnsi="Arial" w:cs="Arial"/>
          <w:sz w:val="20"/>
          <w:szCs w:val="20"/>
          <w:lang w:val="en-US"/>
        </w:rPr>
        <w:t xml:space="preserve">elei, </w:t>
      </w:r>
      <w:r w:rsidR="00733071">
        <w:rPr>
          <w:rFonts w:ascii="Arial" w:hAnsi="Arial" w:cs="Arial"/>
          <w:sz w:val="20"/>
          <w:szCs w:val="20"/>
          <w:lang w:val="en-US"/>
        </w:rPr>
        <w:t>cea mai rațională</w:t>
      </w:r>
      <w:r w:rsidR="00733071" w:rsidRPr="00733071">
        <w:rPr>
          <w:rFonts w:ascii="Arial" w:hAnsi="Arial" w:cs="Arial"/>
          <w:sz w:val="20"/>
          <w:szCs w:val="20"/>
          <w:lang w:val="en-US"/>
        </w:rPr>
        <w:t xml:space="preserve"> </w:t>
      </w:r>
      <w:r w:rsidR="00733071">
        <w:rPr>
          <w:rFonts w:ascii="Arial" w:hAnsi="Arial" w:cs="Arial"/>
          <w:sz w:val="20"/>
          <w:szCs w:val="20"/>
          <w:lang w:val="en-US"/>
        </w:rPr>
        <w:t>este aplicarea scărilor rampei</w:t>
      </w:r>
      <w:r w:rsidR="00C03721" w:rsidRPr="00733071">
        <w:rPr>
          <w:rFonts w:ascii="Arial" w:hAnsi="Arial" w:cs="Arial"/>
          <w:sz w:val="20"/>
          <w:szCs w:val="20"/>
          <w:lang w:val="en-US"/>
        </w:rPr>
        <w:t>.</w:t>
      </w:r>
    </w:p>
    <w:p w:rsidR="0037010E" w:rsidRPr="003F7F9F" w:rsidRDefault="0037010E" w:rsidP="00C576C4">
      <w:pPr>
        <w:tabs>
          <w:tab w:val="left" w:pos="709"/>
        </w:tabs>
        <w:spacing w:after="0"/>
        <w:jc w:val="both"/>
        <w:rPr>
          <w:rFonts w:ascii="Arial" w:hAnsi="Arial" w:cs="Arial"/>
          <w:sz w:val="20"/>
          <w:szCs w:val="20"/>
          <w:lang w:val="en-US"/>
        </w:rPr>
      </w:pPr>
    </w:p>
    <w:p w:rsidR="00733071" w:rsidRDefault="0037010E" w:rsidP="0037010E">
      <w:pPr>
        <w:tabs>
          <w:tab w:val="left" w:pos="709"/>
        </w:tabs>
        <w:spacing w:after="0"/>
        <w:jc w:val="both"/>
        <w:rPr>
          <w:rFonts w:ascii="Arial" w:hAnsi="Arial" w:cs="Arial"/>
          <w:b/>
          <w:sz w:val="20"/>
          <w:szCs w:val="20"/>
          <w:lang w:val="en-US"/>
        </w:rPr>
      </w:pPr>
      <w:r w:rsidRPr="00733071">
        <w:rPr>
          <w:rFonts w:ascii="Arial" w:hAnsi="Arial" w:cs="Arial"/>
          <w:b/>
          <w:sz w:val="20"/>
          <w:szCs w:val="20"/>
          <w:lang w:val="en-US"/>
        </w:rPr>
        <w:t>4.2.4</w:t>
      </w:r>
      <w:r w:rsidRPr="00733071">
        <w:rPr>
          <w:rFonts w:ascii="Arial" w:hAnsi="Arial" w:cs="Arial"/>
          <w:b/>
          <w:sz w:val="20"/>
          <w:szCs w:val="20"/>
          <w:lang w:val="en-US"/>
        </w:rPr>
        <w:tab/>
      </w:r>
      <w:r w:rsidR="00733071" w:rsidRPr="00A04449">
        <w:rPr>
          <w:rFonts w:ascii="Arial" w:hAnsi="Arial" w:cs="Arial"/>
          <w:sz w:val="20"/>
          <w:szCs w:val="20"/>
          <w:lang w:val="en-US"/>
        </w:rPr>
        <w:t xml:space="preserve">Pe căile de evacuare ale spectatorilor din sală, este necesar să se aranjeze de-a lungul peretelui mâni curente – </w:t>
      </w:r>
      <w:r w:rsidR="00A04449">
        <w:rPr>
          <w:rFonts w:ascii="Arial" w:hAnsi="Arial" w:cs="Arial"/>
          <w:sz w:val="20"/>
          <w:szCs w:val="20"/>
          <w:lang w:val="en-US"/>
        </w:rPr>
        <w:t>perille</w:t>
      </w:r>
      <w:r w:rsidR="00733071" w:rsidRPr="00A04449">
        <w:rPr>
          <w:rFonts w:ascii="Arial" w:hAnsi="Arial" w:cs="Arial"/>
          <w:sz w:val="20"/>
          <w:szCs w:val="20"/>
          <w:lang w:val="en-US"/>
        </w:rPr>
        <w:t xml:space="preserve"> la o înălțime de 0,7 m și 0,9 m de la nivelul pardoselei. </w:t>
      </w:r>
      <w:r w:rsidR="00A04449">
        <w:rPr>
          <w:rFonts w:ascii="Arial" w:hAnsi="Arial" w:cs="Arial"/>
          <w:sz w:val="20"/>
          <w:szCs w:val="20"/>
          <w:lang w:val="en-US"/>
        </w:rPr>
        <w:t>L</w:t>
      </w:r>
      <w:r w:rsidR="00733071" w:rsidRPr="00A04449">
        <w:rPr>
          <w:rFonts w:ascii="Arial" w:hAnsi="Arial" w:cs="Arial"/>
          <w:sz w:val="20"/>
          <w:szCs w:val="20"/>
          <w:lang w:val="en-US"/>
        </w:rPr>
        <w:t xml:space="preserve">a 1,5 m </w:t>
      </w:r>
      <w:r w:rsidR="00A04449" w:rsidRPr="00A04449">
        <w:rPr>
          <w:rFonts w:ascii="Arial" w:hAnsi="Arial" w:cs="Arial"/>
          <w:sz w:val="20"/>
          <w:szCs w:val="20"/>
          <w:lang w:val="en-US"/>
        </w:rPr>
        <w:t>până la golul</w:t>
      </w:r>
      <w:r w:rsidR="00733071" w:rsidRPr="00A04449">
        <w:rPr>
          <w:rFonts w:ascii="Arial" w:hAnsi="Arial" w:cs="Arial"/>
          <w:sz w:val="20"/>
          <w:szCs w:val="20"/>
          <w:lang w:val="en-US"/>
        </w:rPr>
        <w:t xml:space="preserve"> de ușă, textura suprafeței </w:t>
      </w:r>
      <w:r w:rsidR="00A04449">
        <w:rPr>
          <w:rFonts w:ascii="Arial" w:hAnsi="Arial" w:cs="Arial"/>
          <w:sz w:val="20"/>
          <w:szCs w:val="20"/>
          <w:lang w:val="en-US"/>
        </w:rPr>
        <w:t>mânei curente</w:t>
      </w:r>
      <w:r w:rsidR="00733071" w:rsidRPr="00A04449">
        <w:rPr>
          <w:rFonts w:ascii="Arial" w:hAnsi="Arial" w:cs="Arial"/>
          <w:sz w:val="20"/>
          <w:szCs w:val="20"/>
          <w:lang w:val="en-US"/>
        </w:rPr>
        <w:t xml:space="preserve"> trebuie </w:t>
      </w:r>
      <w:r w:rsidR="00A04449" w:rsidRPr="00A04449">
        <w:rPr>
          <w:rFonts w:ascii="Arial" w:hAnsi="Arial" w:cs="Arial"/>
          <w:sz w:val="20"/>
          <w:szCs w:val="20"/>
          <w:lang w:val="en-US"/>
        </w:rPr>
        <w:t xml:space="preserve">să fie </w:t>
      </w:r>
      <w:r w:rsidR="00733071" w:rsidRPr="00A04449">
        <w:rPr>
          <w:rFonts w:ascii="Arial" w:hAnsi="Arial" w:cs="Arial"/>
          <w:sz w:val="20"/>
          <w:szCs w:val="20"/>
          <w:lang w:val="en-US"/>
        </w:rPr>
        <w:t>schimbată.</w:t>
      </w:r>
    </w:p>
    <w:p w:rsidR="0037010E" w:rsidRPr="003F7F9F" w:rsidRDefault="0037010E" w:rsidP="0037010E">
      <w:pPr>
        <w:tabs>
          <w:tab w:val="left" w:pos="709"/>
        </w:tabs>
        <w:spacing w:after="0"/>
        <w:jc w:val="both"/>
        <w:rPr>
          <w:rFonts w:ascii="Arial" w:hAnsi="Arial" w:cs="Arial"/>
          <w:sz w:val="20"/>
          <w:szCs w:val="20"/>
          <w:lang w:val="en-US"/>
        </w:rPr>
      </w:pPr>
    </w:p>
    <w:p w:rsidR="00A04449" w:rsidRPr="003F7F9F" w:rsidRDefault="0037010E" w:rsidP="0037010E">
      <w:pPr>
        <w:tabs>
          <w:tab w:val="left" w:pos="709"/>
        </w:tabs>
        <w:spacing w:after="0"/>
        <w:jc w:val="both"/>
        <w:rPr>
          <w:rFonts w:ascii="Arial" w:hAnsi="Arial" w:cs="Arial"/>
          <w:sz w:val="20"/>
          <w:szCs w:val="20"/>
          <w:lang w:val="en-US"/>
        </w:rPr>
      </w:pPr>
      <w:r w:rsidRPr="003F7F9F">
        <w:rPr>
          <w:rFonts w:ascii="Arial" w:hAnsi="Arial" w:cs="Arial"/>
          <w:b/>
          <w:sz w:val="20"/>
          <w:szCs w:val="20"/>
          <w:lang w:val="en-US"/>
        </w:rPr>
        <w:t>4.2.5</w:t>
      </w:r>
      <w:r w:rsidRPr="003F7F9F">
        <w:rPr>
          <w:rFonts w:ascii="Arial" w:hAnsi="Arial" w:cs="Arial"/>
          <w:sz w:val="20"/>
          <w:szCs w:val="20"/>
          <w:lang w:val="en-US"/>
        </w:rPr>
        <w:tab/>
      </w:r>
      <w:r w:rsidR="00A04449" w:rsidRPr="003F7F9F">
        <w:rPr>
          <w:rFonts w:ascii="Arial" w:hAnsi="Arial" w:cs="Arial"/>
          <w:sz w:val="20"/>
          <w:szCs w:val="20"/>
          <w:lang w:val="en-US"/>
        </w:rPr>
        <w:t>Î</w:t>
      </w:r>
      <w:r w:rsidR="00A04449" w:rsidRPr="00A04449">
        <w:rPr>
          <w:rFonts w:ascii="Arial" w:hAnsi="Arial" w:cs="Arial"/>
          <w:sz w:val="20"/>
          <w:szCs w:val="20"/>
          <w:lang w:val="en-US"/>
        </w:rPr>
        <w:t>n</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holul</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din</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fa</w:t>
      </w:r>
      <w:r w:rsidR="00A04449" w:rsidRPr="003F7F9F">
        <w:rPr>
          <w:rFonts w:ascii="Arial" w:hAnsi="Arial" w:cs="Arial"/>
          <w:sz w:val="20"/>
          <w:szCs w:val="20"/>
          <w:lang w:val="en-US"/>
        </w:rPr>
        <w:t>ț</w:t>
      </w:r>
      <w:r w:rsidR="00A04449" w:rsidRPr="00A04449">
        <w:rPr>
          <w:rFonts w:ascii="Arial" w:hAnsi="Arial" w:cs="Arial"/>
          <w:sz w:val="20"/>
          <w:szCs w:val="20"/>
          <w:lang w:val="en-US"/>
        </w:rPr>
        <w:t>a</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s</w:t>
      </w:r>
      <w:r w:rsidR="00A04449" w:rsidRPr="003F7F9F">
        <w:rPr>
          <w:rFonts w:ascii="Arial" w:hAnsi="Arial" w:cs="Arial"/>
          <w:sz w:val="20"/>
          <w:szCs w:val="20"/>
          <w:lang w:val="en-US"/>
        </w:rPr>
        <w:t>ă</w:t>
      </w:r>
      <w:r w:rsidR="00A04449" w:rsidRPr="00A04449">
        <w:rPr>
          <w:rFonts w:ascii="Arial" w:hAnsi="Arial" w:cs="Arial"/>
          <w:sz w:val="20"/>
          <w:szCs w:val="20"/>
          <w:lang w:val="en-US"/>
        </w:rPr>
        <w:t>lii</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de</w:t>
      </w:r>
      <w:r w:rsidR="00A04449" w:rsidRPr="003F7F9F">
        <w:rPr>
          <w:rFonts w:ascii="Arial" w:hAnsi="Arial" w:cs="Arial"/>
          <w:sz w:val="20"/>
          <w:szCs w:val="20"/>
          <w:lang w:val="en-US"/>
        </w:rPr>
        <w:t xml:space="preserve"> </w:t>
      </w:r>
      <w:r w:rsidR="00A04449">
        <w:rPr>
          <w:rFonts w:ascii="Arial" w:hAnsi="Arial" w:cs="Arial"/>
          <w:sz w:val="20"/>
          <w:szCs w:val="20"/>
          <w:lang w:val="en-US"/>
        </w:rPr>
        <w:t>festivit</w:t>
      </w:r>
      <w:r w:rsidR="00A04449" w:rsidRPr="003F7F9F">
        <w:rPr>
          <w:rFonts w:ascii="Arial" w:hAnsi="Arial" w:cs="Arial"/>
          <w:sz w:val="20"/>
          <w:szCs w:val="20"/>
          <w:lang w:val="en-US"/>
        </w:rPr>
        <w:t>ăț</w:t>
      </w:r>
      <w:r w:rsidR="00A04449">
        <w:rPr>
          <w:rFonts w:ascii="Arial" w:hAnsi="Arial" w:cs="Arial"/>
          <w:sz w:val="20"/>
          <w:szCs w:val="20"/>
          <w:lang w:val="en-US"/>
        </w:rPr>
        <w:t>i</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trebuie</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s</w:t>
      </w:r>
      <w:r w:rsidR="00A04449" w:rsidRPr="003F7F9F">
        <w:rPr>
          <w:rFonts w:ascii="Arial" w:hAnsi="Arial" w:cs="Arial"/>
          <w:sz w:val="20"/>
          <w:szCs w:val="20"/>
          <w:lang w:val="en-US"/>
        </w:rPr>
        <w:t xml:space="preserve">ă </w:t>
      </w:r>
      <w:r w:rsidR="00A04449">
        <w:rPr>
          <w:rFonts w:ascii="Arial" w:hAnsi="Arial" w:cs="Arial"/>
          <w:sz w:val="20"/>
          <w:szCs w:val="20"/>
          <w:lang w:val="en-US"/>
        </w:rPr>
        <w:t>fie</w:t>
      </w:r>
      <w:r w:rsidR="00A04449" w:rsidRPr="003F7F9F">
        <w:rPr>
          <w:rFonts w:ascii="Arial" w:hAnsi="Arial" w:cs="Arial"/>
          <w:sz w:val="20"/>
          <w:szCs w:val="20"/>
          <w:lang w:val="en-US"/>
        </w:rPr>
        <w:t xml:space="preserve"> </w:t>
      </w:r>
      <w:r w:rsidR="00A04449">
        <w:rPr>
          <w:rFonts w:ascii="Arial" w:hAnsi="Arial" w:cs="Arial"/>
          <w:sz w:val="20"/>
          <w:szCs w:val="20"/>
          <w:lang w:val="en-US"/>
        </w:rPr>
        <w:t>prev</w:t>
      </w:r>
      <w:r w:rsidR="00A04449" w:rsidRPr="003F7F9F">
        <w:rPr>
          <w:rFonts w:ascii="Arial" w:hAnsi="Arial" w:cs="Arial"/>
          <w:sz w:val="20"/>
          <w:szCs w:val="20"/>
          <w:lang w:val="en-US"/>
        </w:rPr>
        <w:t>ă</w:t>
      </w:r>
      <w:r w:rsidR="00A04449">
        <w:rPr>
          <w:rFonts w:ascii="Arial" w:hAnsi="Arial" w:cs="Arial"/>
          <w:sz w:val="20"/>
          <w:szCs w:val="20"/>
          <w:lang w:val="en-US"/>
        </w:rPr>
        <w:t>zut</w:t>
      </w:r>
      <w:r w:rsidR="00A04449" w:rsidRPr="003F7F9F">
        <w:rPr>
          <w:rFonts w:ascii="Arial" w:hAnsi="Arial" w:cs="Arial"/>
          <w:sz w:val="20"/>
          <w:szCs w:val="20"/>
          <w:lang w:val="en-US"/>
        </w:rPr>
        <w:t xml:space="preserve">ă </w:t>
      </w:r>
      <w:r w:rsidR="00A04449" w:rsidRPr="00A04449">
        <w:rPr>
          <w:rFonts w:ascii="Arial" w:hAnsi="Arial" w:cs="Arial"/>
          <w:sz w:val="20"/>
          <w:szCs w:val="20"/>
          <w:lang w:val="en-US"/>
        </w:rPr>
        <w:t>zona</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de</w:t>
      </w:r>
      <w:r w:rsidR="00A04449" w:rsidRPr="003F7F9F">
        <w:rPr>
          <w:rFonts w:ascii="Arial" w:hAnsi="Arial" w:cs="Arial"/>
          <w:sz w:val="20"/>
          <w:szCs w:val="20"/>
          <w:lang w:val="en-US"/>
        </w:rPr>
        <w:t xml:space="preserve"> </w:t>
      </w:r>
      <w:r w:rsidR="00A04449">
        <w:rPr>
          <w:rFonts w:ascii="Arial" w:hAnsi="Arial" w:cs="Arial"/>
          <w:sz w:val="20"/>
          <w:szCs w:val="20"/>
          <w:lang w:val="en-US"/>
        </w:rPr>
        <w:t>odihn</w:t>
      </w:r>
      <w:r w:rsidR="00A04449" w:rsidRPr="003F7F9F">
        <w:rPr>
          <w:rFonts w:ascii="Arial" w:hAnsi="Arial" w:cs="Arial"/>
          <w:sz w:val="20"/>
          <w:szCs w:val="20"/>
          <w:lang w:val="en-US"/>
        </w:rPr>
        <w:t>ă ș</w:t>
      </w:r>
      <w:r w:rsidR="00A04449">
        <w:rPr>
          <w:rFonts w:ascii="Arial" w:hAnsi="Arial" w:cs="Arial"/>
          <w:sz w:val="20"/>
          <w:szCs w:val="20"/>
          <w:lang w:val="en-US"/>
        </w:rPr>
        <w:t>i</w:t>
      </w:r>
      <w:r w:rsidR="00A04449" w:rsidRPr="003F7F9F">
        <w:rPr>
          <w:rFonts w:ascii="Arial" w:hAnsi="Arial" w:cs="Arial"/>
          <w:sz w:val="20"/>
          <w:szCs w:val="20"/>
          <w:lang w:val="en-US"/>
        </w:rPr>
        <w:t xml:space="preserve"> </w:t>
      </w:r>
      <w:r w:rsidR="00A04449">
        <w:rPr>
          <w:rFonts w:ascii="Arial" w:hAnsi="Arial" w:cs="Arial"/>
          <w:sz w:val="20"/>
          <w:szCs w:val="20"/>
        </w:rPr>
        <w:t xml:space="preserve">de </w:t>
      </w:r>
      <w:r w:rsidR="00A04449">
        <w:rPr>
          <w:rFonts w:ascii="Arial" w:hAnsi="Arial" w:cs="Arial"/>
          <w:sz w:val="20"/>
          <w:szCs w:val="20"/>
          <w:lang w:val="en-US"/>
        </w:rPr>
        <w:t>a</w:t>
      </w:r>
      <w:r w:rsidR="00A04449" w:rsidRPr="003F7F9F">
        <w:rPr>
          <w:rFonts w:ascii="Arial" w:hAnsi="Arial" w:cs="Arial"/>
          <w:sz w:val="20"/>
          <w:szCs w:val="20"/>
          <w:lang w:val="en-US"/>
        </w:rPr>
        <w:t>ș</w:t>
      </w:r>
      <w:r w:rsidR="00A04449">
        <w:rPr>
          <w:rFonts w:ascii="Arial" w:hAnsi="Arial" w:cs="Arial"/>
          <w:sz w:val="20"/>
          <w:szCs w:val="20"/>
          <w:lang w:val="en-US"/>
        </w:rPr>
        <w:t>teptare</w:t>
      </w:r>
      <w:r w:rsidR="00A04449" w:rsidRPr="003F7F9F">
        <w:rPr>
          <w:rFonts w:ascii="Arial" w:hAnsi="Arial" w:cs="Arial"/>
          <w:sz w:val="20"/>
          <w:szCs w:val="20"/>
          <w:lang w:val="en-US"/>
        </w:rPr>
        <w:t xml:space="preserve"> </w:t>
      </w:r>
      <w:r w:rsidR="00A04449">
        <w:rPr>
          <w:rFonts w:ascii="Arial" w:hAnsi="Arial" w:cs="Arial"/>
          <w:sz w:val="20"/>
          <w:szCs w:val="20"/>
          <w:lang w:val="en-US"/>
        </w:rPr>
        <w:t>pentru</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elevii</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cu</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dizabilit</w:t>
      </w:r>
      <w:r w:rsidR="00A04449" w:rsidRPr="003F7F9F">
        <w:rPr>
          <w:rFonts w:ascii="Arial" w:hAnsi="Arial" w:cs="Arial"/>
          <w:sz w:val="20"/>
          <w:szCs w:val="20"/>
          <w:lang w:val="en-US"/>
        </w:rPr>
        <w:t>ăț</w:t>
      </w:r>
      <w:r w:rsidR="00A04449" w:rsidRPr="00A04449">
        <w:rPr>
          <w:rFonts w:ascii="Arial" w:hAnsi="Arial" w:cs="Arial"/>
          <w:sz w:val="20"/>
          <w:szCs w:val="20"/>
          <w:lang w:val="en-US"/>
        </w:rPr>
        <w:t>i</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Suprafa</w:t>
      </w:r>
      <w:r w:rsidR="00A04449" w:rsidRPr="003F7F9F">
        <w:rPr>
          <w:rFonts w:ascii="Arial" w:hAnsi="Arial" w:cs="Arial"/>
          <w:sz w:val="20"/>
          <w:szCs w:val="20"/>
          <w:lang w:val="en-US"/>
        </w:rPr>
        <w:t xml:space="preserve">ța </w:t>
      </w:r>
      <w:r w:rsidR="00A04449" w:rsidRPr="00A04449">
        <w:rPr>
          <w:rFonts w:ascii="Arial" w:hAnsi="Arial" w:cs="Arial"/>
          <w:sz w:val="20"/>
          <w:szCs w:val="20"/>
          <w:lang w:val="en-US"/>
        </w:rPr>
        <w:t>suplimentar</w:t>
      </w:r>
      <w:r w:rsidR="00A04449" w:rsidRPr="003F7F9F">
        <w:rPr>
          <w:rFonts w:ascii="Arial" w:hAnsi="Arial" w:cs="Arial"/>
          <w:sz w:val="20"/>
          <w:szCs w:val="20"/>
          <w:lang w:val="en-US"/>
        </w:rPr>
        <w:t xml:space="preserve">ă </w:t>
      </w:r>
      <w:r w:rsidR="00A04449" w:rsidRPr="00A04449">
        <w:rPr>
          <w:rFonts w:ascii="Arial" w:hAnsi="Arial" w:cs="Arial"/>
          <w:sz w:val="20"/>
          <w:szCs w:val="20"/>
          <w:lang w:val="en-US"/>
        </w:rPr>
        <w:t>a</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zonei</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de</w:t>
      </w:r>
      <w:r w:rsidR="00A04449" w:rsidRPr="003F7F9F">
        <w:rPr>
          <w:rFonts w:ascii="Arial" w:hAnsi="Arial" w:cs="Arial"/>
          <w:sz w:val="20"/>
          <w:szCs w:val="20"/>
          <w:lang w:val="en-US"/>
        </w:rPr>
        <w:t xml:space="preserve"> </w:t>
      </w:r>
      <w:r w:rsidR="00A04449">
        <w:rPr>
          <w:rFonts w:ascii="Arial" w:hAnsi="Arial" w:cs="Arial"/>
          <w:sz w:val="20"/>
          <w:szCs w:val="20"/>
          <w:lang w:val="en-US"/>
        </w:rPr>
        <w:t>odihn</w:t>
      </w:r>
      <w:r w:rsidR="00A04449" w:rsidRPr="003F7F9F">
        <w:rPr>
          <w:rFonts w:ascii="Arial" w:hAnsi="Arial" w:cs="Arial"/>
          <w:sz w:val="20"/>
          <w:szCs w:val="20"/>
          <w:lang w:val="en-US"/>
        </w:rPr>
        <w:t>ă - î</w:t>
      </w:r>
      <w:r w:rsidR="00A04449" w:rsidRPr="00A04449">
        <w:rPr>
          <w:rFonts w:ascii="Arial" w:hAnsi="Arial" w:cs="Arial"/>
          <w:sz w:val="20"/>
          <w:szCs w:val="20"/>
          <w:lang w:val="en-US"/>
        </w:rPr>
        <w:t>n</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institu</w:t>
      </w:r>
      <w:r w:rsidR="00A04449" w:rsidRPr="003F7F9F">
        <w:rPr>
          <w:rFonts w:ascii="Arial" w:hAnsi="Arial" w:cs="Arial"/>
          <w:sz w:val="20"/>
          <w:szCs w:val="20"/>
          <w:lang w:val="en-US"/>
        </w:rPr>
        <w:t>ț</w:t>
      </w:r>
      <w:r w:rsidR="00A04449" w:rsidRPr="00A04449">
        <w:rPr>
          <w:rFonts w:ascii="Arial" w:hAnsi="Arial" w:cs="Arial"/>
          <w:sz w:val="20"/>
          <w:szCs w:val="20"/>
          <w:lang w:val="en-US"/>
        </w:rPr>
        <w:t>iile</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de</w:t>
      </w:r>
      <w:r w:rsidR="00A04449" w:rsidRPr="003F7F9F">
        <w:rPr>
          <w:rFonts w:ascii="Arial" w:hAnsi="Arial" w:cs="Arial"/>
          <w:sz w:val="20"/>
          <w:szCs w:val="20"/>
          <w:lang w:val="en-US"/>
        </w:rPr>
        <w:t xml:space="preserve"> î</w:t>
      </w:r>
      <w:r w:rsidR="00A04449" w:rsidRPr="00A04449">
        <w:rPr>
          <w:rFonts w:ascii="Arial" w:hAnsi="Arial" w:cs="Arial"/>
          <w:sz w:val="20"/>
          <w:szCs w:val="20"/>
          <w:lang w:val="en-US"/>
        </w:rPr>
        <w:t>nv</w:t>
      </w:r>
      <w:r w:rsidR="00A04449" w:rsidRPr="003F7F9F">
        <w:rPr>
          <w:rFonts w:ascii="Arial" w:hAnsi="Arial" w:cs="Arial"/>
          <w:sz w:val="20"/>
          <w:szCs w:val="20"/>
          <w:lang w:val="en-US"/>
        </w:rPr>
        <w:t>ăță</w:t>
      </w:r>
      <w:r w:rsidR="00A04449" w:rsidRPr="00A04449">
        <w:rPr>
          <w:rFonts w:ascii="Arial" w:hAnsi="Arial" w:cs="Arial"/>
          <w:sz w:val="20"/>
          <w:szCs w:val="20"/>
          <w:lang w:val="en-US"/>
        </w:rPr>
        <w:t>m</w:t>
      </w:r>
      <w:r w:rsidR="00A04449" w:rsidRPr="003F7F9F">
        <w:rPr>
          <w:rFonts w:ascii="Arial" w:hAnsi="Arial" w:cs="Arial"/>
          <w:sz w:val="20"/>
          <w:szCs w:val="20"/>
          <w:lang w:val="en-US"/>
        </w:rPr>
        <w:t>â</w:t>
      </w:r>
      <w:r w:rsidR="00A04449" w:rsidRPr="00A04449">
        <w:rPr>
          <w:rFonts w:ascii="Arial" w:hAnsi="Arial" w:cs="Arial"/>
          <w:sz w:val="20"/>
          <w:szCs w:val="20"/>
          <w:lang w:val="en-US"/>
        </w:rPr>
        <w:t>nt</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general</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nu</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mai</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pu</w:t>
      </w:r>
      <w:r w:rsidR="00A04449" w:rsidRPr="003F7F9F">
        <w:rPr>
          <w:rFonts w:ascii="Arial" w:hAnsi="Arial" w:cs="Arial"/>
          <w:sz w:val="20"/>
          <w:szCs w:val="20"/>
          <w:lang w:val="en-US"/>
        </w:rPr>
        <w:t>ț</w:t>
      </w:r>
      <w:r w:rsidR="00A04449" w:rsidRPr="00A04449">
        <w:rPr>
          <w:rFonts w:ascii="Arial" w:hAnsi="Arial" w:cs="Arial"/>
          <w:sz w:val="20"/>
          <w:szCs w:val="20"/>
          <w:lang w:val="en-US"/>
        </w:rPr>
        <w:t>in</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de</w:t>
      </w:r>
      <w:r w:rsidR="00A04449" w:rsidRPr="003F7F9F">
        <w:rPr>
          <w:rFonts w:ascii="Arial" w:hAnsi="Arial" w:cs="Arial"/>
          <w:sz w:val="20"/>
          <w:szCs w:val="20"/>
          <w:lang w:val="en-US"/>
        </w:rPr>
        <w:t xml:space="preserve"> 3 </w:t>
      </w:r>
      <w:r w:rsidR="00A04449">
        <w:rPr>
          <w:rFonts w:ascii="Arial" w:hAnsi="Arial" w:cs="Arial"/>
          <w:sz w:val="20"/>
          <w:szCs w:val="20"/>
          <w:lang w:val="en-US"/>
        </w:rPr>
        <w:t>elevi</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zona</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pe</w:t>
      </w:r>
      <w:r w:rsidR="00A04449">
        <w:rPr>
          <w:rFonts w:ascii="Arial" w:hAnsi="Arial" w:cs="Arial"/>
          <w:sz w:val="20"/>
          <w:szCs w:val="20"/>
          <w:lang w:val="en-US"/>
        </w:rPr>
        <w:t>ntru</w:t>
      </w:r>
      <w:r w:rsidR="00A04449" w:rsidRPr="003F7F9F">
        <w:rPr>
          <w:rFonts w:ascii="Arial" w:hAnsi="Arial" w:cs="Arial"/>
          <w:sz w:val="20"/>
          <w:szCs w:val="20"/>
          <w:lang w:val="en-US"/>
        </w:rPr>
        <w:t xml:space="preserve"> 1 </w:t>
      </w:r>
      <w:r w:rsidR="00A04449" w:rsidRPr="00A04449">
        <w:rPr>
          <w:rFonts w:ascii="Arial" w:hAnsi="Arial" w:cs="Arial"/>
          <w:sz w:val="20"/>
          <w:szCs w:val="20"/>
          <w:lang w:val="en-US"/>
        </w:rPr>
        <w:t>elev</w:t>
      </w:r>
      <w:r w:rsidR="00A04449" w:rsidRPr="003F7F9F">
        <w:rPr>
          <w:rFonts w:ascii="Arial" w:hAnsi="Arial" w:cs="Arial"/>
          <w:sz w:val="20"/>
          <w:szCs w:val="20"/>
          <w:lang w:val="en-US"/>
        </w:rPr>
        <w:t xml:space="preserve"> - 1,2 × 1,8 </w:t>
      </w:r>
      <w:r w:rsidR="00A04449" w:rsidRPr="00A04449">
        <w:rPr>
          <w:rFonts w:ascii="Arial" w:hAnsi="Arial" w:cs="Arial"/>
          <w:sz w:val="20"/>
          <w:szCs w:val="20"/>
          <w:lang w:val="en-US"/>
        </w:rPr>
        <w:t>m</w:t>
      </w:r>
      <w:r w:rsidR="00A04449" w:rsidRPr="003F7F9F">
        <w:rPr>
          <w:rFonts w:ascii="Arial" w:hAnsi="Arial" w:cs="Arial"/>
          <w:sz w:val="20"/>
          <w:szCs w:val="20"/>
          <w:lang w:val="en-US"/>
        </w:rPr>
        <w:t>); î</w:t>
      </w:r>
      <w:r w:rsidR="00A04449" w:rsidRPr="00A04449">
        <w:rPr>
          <w:rFonts w:ascii="Arial" w:hAnsi="Arial" w:cs="Arial"/>
          <w:sz w:val="20"/>
          <w:szCs w:val="20"/>
          <w:lang w:val="en-US"/>
        </w:rPr>
        <w:t>n</w:t>
      </w:r>
      <w:r w:rsidR="00A04449" w:rsidRPr="003F7F9F">
        <w:rPr>
          <w:rFonts w:ascii="Arial" w:hAnsi="Arial" w:cs="Arial"/>
          <w:sz w:val="20"/>
          <w:szCs w:val="20"/>
          <w:lang w:val="en-US"/>
        </w:rPr>
        <w:t xml:space="preserve"> ș</w:t>
      </w:r>
      <w:r w:rsidR="00A04449" w:rsidRPr="00A04449">
        <w:rPr>
          <w:rFonts w:ascii="Arial" w:hAnsi="Arial" w:cs="Arial"/>
          <w:sz w:val="20"/>
          <w:szCs w:val="20"/>
          <w:lang w:val="en-US"/>
        </w:rPr>
        <w:t>coli</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profesionale</w:t>
      </w:r>
      <w:r w:rsidR="00A04449" w:rsidRPr="003F7F9F">
        <w:rPr>
          <w:rFonts w:ascii="Arial" w:hAnsi="Arial" w:cs="Arial"/>
          <w:sz w:val="20"/>
          <w:szCs w:val="20"/>
          <w:lang w:val="en-US"/>
        </w:rPr>
        <w:t xml:space="preserve"> - </w:t>
      </w:r>
      <w:r w:rsidR="00A04449" w:rsidRPr="00A04449">
        <w:rPr>
          <w:rFonts w:ascii="Arial" w:hAnsi="Arial" w:cs="Arial"/>
          <w:sz w:val="20"/>
          <w:szCs w:val="20"/>
          <w:lang w:val="en-US"/>
        </w:rPr>
        <w:t>cu</w:t>
      </w:r>
      <w:r w:rsidR="00A04449" w:rsidRPr="003F7F9F">
        <w:rPr>
          <w:rFonts w:ascii="Arial" w:hAnsi="Arial" w:cs="Arial"/>
          <w:sz w:val="20"/>
          <w:szCs w:val="20"/>
          <w:lang w:val="en-US"/>
        </w:rPr>
        <w:t xml:space="preserve"> 50% </w:t>
      </w:r>
      <w:r w:rsidR="00A04449" w:rsidRPr="00A04449">
        <w:rPr>
          <w:rFonts w:ascii="Arial" w:hAnsi="Arial" w:cs="Arial"/>
          <w:sz w:val="20"/>
          <w:szCs w:val="20"/>
          <w:lang w:val="en-US"/>
        </w:rPr>
        <w:t>din</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locurile</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specializate</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pentru</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elevi</w:t>
      </w:r>
      <w:r w:rsidR="00A7106B">
        <w:rPr>
          <w:rFonts w:ascii="Arial" w:hAnsi="Arial" w:cs="Arial"/>
          <w:sz w:val="20"/>
          <w:szCs w:val="20"/>
          <w:lang w:val="en-US"/>
        </w:rPr>
        <w:t>i</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cu</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dizabilit</w:t>
      </w:r>
      <w:r w:rsidR="00A04449" w:rsidRPr="003F7F9F">
        <w:rPr>
          <w:rFonts w:ascii="Arial" w:hAnsi="Arial" w:cs="Arial"/>
          <w:sz w:val="20"/>
          <w:szCs w:val="20"/>
          <w:lang w:val="en-US"/>
        </w:rPr>
        <w:t>ăț</w:t>
      </w:r>
      <w:r w:rsidR="00A04449" w:rsidRPr="00A04449">
        <w:rPr>
          <w:rFonts w:ascii="Arial" w:hAnsi="Arial" w:cs="Arial"/>
          <w:sz w:val="20"/>
          <w:szCs w:val="20"/>
          <w:lang w:val="en-US"/>
        </w:rPr>
        <w:t>i</w:t>
      </w:r>
      <w:r w:rsidR="00A04449" w:rsidRPr="003F7F9F">
        <w:rPr>
          <w:rFonts w:ascii="Arial" w:hAnsi="Arial" w:cs="Arial"/>
          <w:sz w:val="20"/>
          <w:szCs w:val="20"/>
          <w:lang w:val="en-US"/>
        </w:rPr>
        <w:t xml:space="preserve"> î</w:t>
      </w:r>
      <w:r w:rsidR="00A04449" w:rsidRPr="00A04449">
        <w:rPr>
          <w:rFonts w:ascii="Arial" w:hAnsi="Arial" w:cs="Arial"/>
          <w:sz w:val="20"/>
          <w:szCs w:val="20"/>
          <w:lang w:val="en-US"/>
        </w:rPr>
        <w:t>n</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sala</w:t>
      </w:r>
      <w:r w:rsidR="00A04449" w:rsidRPr="003F7F9F">
        <w:rPr>
          <w:rFonts w:ascii="Arial" w:hAnsi="Arial" w:cs="Arial"/>
          <w:sz w:val="20"/>
          <w:szCs w:val="20"/>
          <w:lang w:val="en-US"/>
        </w:rPr>
        <w:t xml:space="preserve"> </w:t>
      </w:r>
      <w:r w:rsidR="00A04449" w:rsidRPr="00A04449">
        <w:rPr>
          <w:rFonts w:ascii="Arial" w:hAnsi="Arial" w:cs="Arial"/>
          <w:sz w:val="20"/>
          <w:szCs w:val="20"/>
          <w:lang w:val="en-US"/>
        </w:rPr>
        <w:t>de</w:t>
      </w:r>
      <w:r w:rsidR="00A04449" w:rsidRPr="003F7F9F">
        <w:rPr>
          <w:rFonts w:ascii="Arial" w:hAnsi="Arial" w:cs="Arial"/>
          <w:sz w:val="20"/>
          <w:szCs w:val="20"/>
          <w:lang w:val="en-US"/>
        </w:rPr>
        <w:t xml:space="preserve"> </w:t>
      </w:r>
      <w:r w:rsidR="00A7106B">
        <w:rPr>
          <w:rFonts w:ascii="Arial" w:hAnsi="Arial" w:cs="Arial"/>
          <w:sz w:val="20"/>
          <w:szCs w:val="20"/>
          <w:lang w:val="en-US"/>
        </w:rPr>
        <w:t>festivit</w:t>
      </w:r>
      <w:r w:rsidR="00A7106B" w:rsidRPr="003F7F9F">
        <w:rPr>
          <w:rFonts w:ascii="Arial" w:hAnsi="Arial" w:cs="Arial"/>
          <w:sz w:val="20"/>
          <w:szCs w:val="20"/>
          <w:lang w:val="en-US"/>
        </w:rPr>
        <w:t>ăț</w:t>
      </w:r>
      <w:r w:rsidR="00A7106B">
        <w:rPr>
          <w:rFonts w:ascii="Arial" w:hAnsi="Arial" w:cs="Arial"/>
          <w:sz w:val="20"/>
          <w:szCs w:val="20"/>
          <w:lang w:val="en-US"/>
        </w:rPr>
        <w:t>i</w:t>
      </w:r>
      <w:r w:rsidR="00A04449" w:rsidRPr="003F7F9F">
        <w:rPr>
          <w:rFonts w:ascii="Arial" w:hAnsi="Arial" w:cs="Arial"/>
          <w:sz w:val="20"/>
          <w:szCs w:val="20"/>
          <w:lang w:val="en-US"/>
        </w:rPr>
        <w:t>.</w:t>
      </w:r>
    </w:p>
    <w:p w:rsidR="00A04449" w:rsidRPr="003F7F9F" w:rsidRDefault="00A04449" w:rsidP="0037010E">
      <w:pPr>
        <w:tabs>
          <w:tab w:val="left" w:pos="709"/>
        </w:tabs>
        <w:spacing w:after="0"/>
        <w:jc w:val="both"/>
        <w:rPr>
          <w:rFonts w:ascii="Arial" w:hAnsi="Arial" w:cs="Arial"/>
          <w:sz w:val="20"/>
          <w:szCs w:val="20"/>
          <w:lang w:val="en-US"/>
        </w:rPr>
      </w:pPr>
    </w:p>
    <w:p w:rsidR="0037010E" w:rsidRPr="00143675" w:rsidRDefault="0037010E" w:rsidP="0037010E">
      <w:pPr>
        <w:tabs>
          <w:tab w:val="left" w:pos="709"/>
        </w:tabs>
        <w:spacing w:after="0"/>
        <w:jc w:val="both"/>
        <w:rPr>
          <w:rFonts w:ascii="Arial" w:hAnsi="Arial" w:cs="Arial"/>
          <w:b/>
          <w:sz w:val="20"/>
          <w:szCs w:val="20"/>
          <w:lang w:val="en-US"/>
        </w:rPr>
      </w:pPr>
      <w:r w:rsidRPr="006943AA">
        <w:rPr>
          <w:rFonts w:ascii="Arial" w:hAnsi="Arial" w:cs="Arial"/>
          <w:b/>
          <w:sz w:val="20"/>
          <w:szCs w:val="20"/>
          <w:lang w:val="en-US"/>
        </w:rPr>
        <w:t>4.2.6</w:t>
      </w:r>
      <w:r w:rsidRPr="006943AA">
        <w:rPr>
          <w:rFonts w:ascii="Arial" w:hAnsi="Arial" w:cs="Arial"/>
          <w:b/>
          <w:sz w:val="20"/>
          <w:szCs w:val="20"/>
          <w:lang w:val="en-US"/>
        </w:rPr>
        <w:tab/>
      </w:r>
      <w:r w:rsidR="006943AA" w:rsidRPr="00143675">
        <w:rPr>
          <w:rFonts w:ascii="Arial" w:hAnsi="Arial" w:cs="Arial"/>
          <w:sz w:val="20"/>
          <w:szCs w:val="20"/>
          <w:lang w:val="en-US"/>
        </w:rPr>
        <w:t xml:space="preserve">În sala de lectură a bibliotecii trebuie prevăzute zone separate, dar lângă trecere, </w:t>
      </w:r>
      <w:r w:rsidR="007A7438" w:rsidRPr="00143675">
        <w:rPr>
          <w:rFonts w:ascii="Arial" w:hAnsi="Arial" w:cs="Arial"/>
          <w:sz w:val="20"/>
          <w:szCs w:val="20"/>
          <w:lang w:val="en-US"/>
        </w:rPr>
        <w:t xml:space="preserve">zone </w:t>
      </w:r>
      <w:r w:rsidR="006943AA" w:rsidRPr="00143675">
        <w:rPr>
          <w:rFonts w:ascii="Arial" w:hAnsi="Arial" w:cs="Arial"/>
          <w:sz w:val="20"/>
          <w:szCs w:val="20"/>
          <w:lang w:val="en-US"/>
        </w:rPr>
        <w:t xml:space="preserve">pentru </w:t>
      </w:r>
      <w:r w:rsidR="007A7438" w:rsidRPr="00143675">
        <w:rPr>
          <w:rFonts w:ascii="Arial" w:hAnsi="Arial" w:cs="Arial"/>
          <w:sz w:val="20"/>
          <w:szCs w:val="20"/>
          <w:lang w:val="en-US"/>
        </w:rPr>
        <w:t xml:space="preserve">amplasarea </w:t>
      </w:r>
      <w:r w:rsidR="006943AA" w:rsidRPr="00143675">
        <w:rPr>
          <w:rFonts w:ascii="Arial" w:hAnsi="Arial" w:cs="Arial"/>
          <w:sz w:val="20"/>
          <w:szCs w:val="20"/>
          <w:lang w:val="en-US"/>
        </w:rPr>
        <w:t>locuri</w:t>
      </w:r>
      <w:r w:rsidR="007A7438" w:rsidRPr="00143675">
        <w:rPr>
          <w:rFonts w:ascii="Arial" w:hAnsi="Arial" w:cs="Arial"/>
          <w:sz w:val="20"/>
          <w:szCs w:val="20"/>
          <w:lang w:val="en-US"/>
        </w:rPr>
        <w:t>lor</w:t>
      </w:r>
      <w:r w:rsidR="006943AA" w:rsidRPr="00143675">
        <w:rPr>
          <w:rFonts w:ascii="Arial" w:hAnsi="Arial" w:cs="Arial"/>
          <w:sz w:val="20"/>
          <w:szCs w:val="20"/>
          <w:lang w:val="en-US"/>
        </w:rPr>
        <w:t xml:space="preserve"> speciale: pentru elevi</w:t>
      </w:r>
      <w:r w:rsidR="007A7438" w:rsidRPr="00143675">
        <w:rPr>
          <w:rFonts w:ascii="Arial" w:hAnsi="Arial" w:cs="Arial"/>
          <w:sz w:val="20"/>
          <w:szCs w:val="20"/>
          <w:lang w:val="en-US"/>
        </w:rPr>
        <w:t>i</w:t>
      </w:r>
      <w:r w:rsidR="006943AA" w:rsidRPr="00143675">
        <w:rPr>
          <w:rFonts w:ascii="Arial" w:hAnsi="Arial" w:cs="Arial"/>
          <w:sz w:val="20"/>
          <w:szCs w:val="20"/>
          <w:lang w:val="en-US"/>
        </w:rPr>
        <w:t xml:space="preserve"> cu dizabilități</w:t>
      </w:r>
      <w:r w:rsidR="007A7438" w:rsidRPr="00143675">
        <w:rPr>
          <w:rFonts w:ascii="Arial" w:hAnsi="Arial" w:cs="Arial"/>
          <w:sz w:val="20"/>
          <w:szCs w:val="20"/>
          <w:lang w:val="en-US"/>
        </w:rPr>
        <w:t>,</w:t>
      </w:r>
      <w:r w:rsidR="006943AA" w:rsidRPr="00143675">
        <w:rPr>
          <w:rFonts w:ascii="Arial" w:hAnsi="Arial" w:cs="Arial"/>
          <w:sz w:val="20"/>
          <w:szCs w:val="20"/>
          <w:lang w:val="en-US"/>
        </w:rPr>
        <w:t xml:space="preserve"> care se deplasează în </w:t>
      </w:r>
      <w:r w:rsidR="007A7438" w:rsidRPr="00143675">
        <w:rPr>
          <w:rFonts w:ascii="Arial" w:hAnsi="Arial" w:cs="Arial"/>
          <w:sz w:val="20"/>
          <w:szCs w:val="20"/>
          <w:lang w:val="en-US"/>
        </w:rPr>
        <w:t>fotolii rulante și care utilizează</w:t>
      </w:r>
      <w:r w:rsidR="006943AA" w:rsidRPr="00143675">
        <w:rPr>
          <w:rFonts w:ascii="Arial" w:hAnsi="Arial" w:cs="Arial"/>
          <w:sz w:val="20"/>
          <w:szCs w:val="20"/>
          <w:lang w:val="en-US"/>
        </w:rPr>
        <w:t xml:space="preserve"> alte </w:t>
      </w:r>
      <w:r w:rsidR="007A7438" w:rsidRPr="00143675">
        <w:rPr>
          <w:rFonts w:ascii="Arial" w:hAnsi="Arial" w:cs="Arial"/>
          <w:sz w:val="20"/>
          <w:szCs w:val="20"/>
          <w:lang w:val="en-US"/>
        </w:rPr>
        <w:t>mijloace</w:t>
      </w:r>
      <w:r w:rsidR="006943AA" w:rsidRPr="00143675">
        <w:rPr>
          <w:rFonts w:ascii="Arial" w:hAnsi="Arial" w:cs="Arial"/>
          <w:sz w:val="20"/>
          <w:szCs w:val="20"/>
          <w:lang w:val="en-US"/>
        </w:rPr>
        <w:t xml:space="preserve"> individuale de reabilitare pentru mers și separat </w:t>
      </w:r>
      <w:r w:rsidR="007A7438" w:rsidRPr="00143675">
        <w:rPr>
          <w:rFonts w:ascii="Arial" w:hAnsi="Arial" w:cs="Arial"/>
          <w:sz w:val="20"/>
          <w:szCs w:val="20"/>
          <w:lang w:val="en-US"/>
        </w:rPr>
        <w:t xml:space="preserve">- </w:t>
      </w:r>
      <w:r w:rsidR="006943AA" w:rsidRPr="00143675">
        <w:rPr>
          <w:rFonts w:ascii="Arial" w:hAnsi="Arial" w:cs="Arial"/>
          <w:sz w:val="20"/>
          <w:szCs w:val="20"/>
          <w:lang w:val="en-US"/>
        </w:rPr>
        <w:t xml:space="preserve">pentru </w:t>
      </w:r>
      <w:r w:rsidR="007A7438" w:rsidRPr="00143675">
        <w:rPr>
          <w:rFonts w:ascii="Arial" w:hAnsi="Arial" w:cs="Arial"/>
          <w:sz w:val="20"/>
          <w:szCs w:val="20"/>
          <w:lang w:val="en-US"/>
        </w:rPr>
        <w:t xml:space="preserve">elevii </w:t>
      </w:r>
      <w:r w:rsidR="006943AA" w:rsidRPr="00143675">
        <w:rPr>
          <w:rFonts w:ascii="Arial" w:hAnsi="Arial" w:cs="Arial"/>
          <w:sz w:val="20"/>
          <w:szCs w:val="20"/>
          <w:lang w:val="en-US"/>
        </w:rPr>
        <w:t>c</w:t>
      </w:r>
      <w:r w:rsidR="007A7438" w:rsidRPr="00143675">
        <w:rPr>
          <w:rFonts w:ascii="Arial" w:hAnsi="Arial" w:cs="Arial"/>
          <w:sz w:val="20"/>
          <w:szCs w:val="20"/>
          <w:lang w:val="en-US"/>
        </w:rPr>
        <w:t xml:space="preserve">u deficiențe de </w:t>
      </w:r>
      <w:r w:rsidR="007A7438" w:rsidRPr="00143675">
        <w:rPr>
          <w:rFonts w:ascii="Arial" w:hAnsi="Arial" w:cs="Arial"/>
          <w:sz w:val="20"/>
          <w:szCs w:val="20"/>
          <w:lang w:val="en-US"/>
        </w:rPr>
        <w:lastRenderedPageBreak/>
        <w:t>vedere. Locul</w:t>
      </w:r>
      <w:r w:rsidR="006943AA" w:rsidRPr="00143675">
        <w:rPr>
          <w:rFonts w:ascii="Arial" w:hAnsi="Arial" w:cs="Arial"/>
          <w:sz w:val="20"/>
          <w:szCs w:val="20"/>
          <w:lang w:val="en-US"/>
        </w:rPr>
        <w:t xml:space="preserve"> de muncă pentru persoanele cu deficiențe de vedere trebuie să </w:t>
      </w:r>
      <w:r w:rsidR="00143675" w:rsidRPr="00143675">
        <w:rPr>
          <w:rFonts w:ascii="Arial" w:hAnsi="Arial" w:cs="Arial"/>
          <w:sz w:val="20"/>
          <w:szCs w:val="20"/>
          <w:lang w:val="en-US"/>
        </w:rPr>
        <w:t>conțină</w:t>
      </w:r>
      <w:r w:rsidR="006943AA" w:rsidRPr="00143675">
        <w:rPr>
          <w:rFonts w:ascii="Arial" w:hAnsi="Arial" w:cs="Arial"/>
          <w:sz w:val="20"/>
          <w:szCs w:val="20"/>
          <w:lang w:val="en-US"/>
        </w:rPr>
        <w:t xml:space="preserve"> iluminat perimetral suplimentar, precum și un loc suplimentar pentru cititor și să asigure posibilitatea </w:t>
      </w:r>
      <w:r w:rsidR="00143675" w:rsidRPr="00143675">
        <w:rPr>
          <w:rFonts w:ascii="Arial" w:hAnsi="Arial" w:cs="Arial"/>
          <w:sz w:val="20"/>
          <w:szCs w:val="20"/>
          <w:lang w:val="en-US"/>
        </w:rPr>
        <w:t>amplasării mijloacelor</w:t>
      </w:r>
      <w:r w:rsidR="006943AA" w:rsidRPr="00143675">
        <w:rPr>
          <w:rFonts w:ascii="Arial" w:hAnsi="Arial" w:cs="Arial"/>
          <w:sz w:val="20"/>
          <w:szCs w:val="20"/>
          <w:lang w:val="en-US"/>
        </w:rPr>
        <w:t xml:space="preserve"> </w:t>
      </w:r>
      <w:r w:rsidR="00143675" w:rsidRPr="00143675">
        <w:rPr>
          <w:rFonts w:ascii="Arial" w:hAnsi="Arial" w:cs="Arial"/>
          <w:sz w:val="20"/>
          <w:szCs w:val="20"/>
          <w:lang w:val="en-US"/>
        </w:rPr>
        <w:t>tiflotehnice</w:t>
      </w:r>
      <w:r w:rsidR="006943AA" w:rsidRPr="00143675">
        <w:rPr>
          <w:rFonts w:ascii="Arial" w:hAnsi="Arial" w:cs="Arial"/>
          <w:sz w:val="20"/>
          <w:szCs w:val="20"/>
          <w:lang w:val="en-US"/>
        </w:rPr>
        <w:t>.</w:t>
      </w:r>
    </w:p>
    <w:p w:rsidR="0037010E" w:rsidRPr="00143675" w:rsidRDefault="0037010E" w:rsidP="0037010E">
      <w:pPr>
        <w:tabs>
          <w:tab w:val="left" w:pos="709"/>
        </w:tabs>
        <w:spacing w:after="0"/>
        <w:jc w:val="both"/>
        <w:rPr>
          <w:rFonts w:ascii="Arial" w:hAnsi="Arial" w:cs="Arial"/>
          <w:sz w:val="20"/>
          <w:szCs w:val="20"/>
          <w:lang w:val="en-US"/>
        </w:rPr>
      </w:pPr>
    </w:p>
    <w:p w:rsidR="005D21A9" w:rsidRDefault="0037010E" w:rsidP="0037010E">
      <w:pPr>
        <w:tabs>
          <w:tab w:val="left" w:pos="709"/>
        </w:tabs>
        <w:spacing w:after="0"/>
        <w:jc w:val="both"/>
        <w:rPr>
          <w:rFonts w:ascii="Arial" w:hAnsi="Arial" w:cs="Arial"/>
          <w:sz w:val="20"/>
          <w:szCs w:val="20"/>
          <w:lang w:val="en-US"/>
        </w:rPr>
      </w:pPr>
      <w:r w:rsidRPr="005D21A9">
        <w:rPr>
          <w:rFonts w:ascii="Arial" w:hAnsi="Arial" w:cs="Arial"/>
          <w:b/>
          <w:sz w:val="20"/>
          <w:szCs w:val="20"/>
          <w:lang w:val="en-US"/>
        </w:rPr>
        <w:t>4.2.7</w:t>
      </w:r>
      <w:r w:rsidRPr="005D21A9">
        <w:rPr>
          <w:rFonts w:ascii="Arial" w:hAnsi="Arial" w:cs="Arial"/>
          <w:sz w:val="20"/>
          <w:szCs w:val="20"/>
          <w:lang w:val="en-US"/>
        </w:rPr>
        <w:tab/>
      </w:r>
      <w:r w:rsidR="005D21A9" w:rsidRPr="005D21A9">
        <w:rPr>
          <w:rFonts w:ascii="Arial" w:hAnsi="Arial" w:cs="Arial"/>
          <w:sz w:val="20"/>
          <w:szCs w:val="20"/>
          <w:lang w:val="en-US"/>
        </w:rPr>
        <w:t xml:space="preserve">Locurile în sala de lectură pentru studenții cu dizabilități se recomandă să fie </w:t>
      </w:r>
      <w:r w:rsidR="00A97948">
        <w:rPr>
          <w:rFonts w:ascii="Arial" w:hAnsi="Arial" w:cs="Arial"/>
          <w:sz w:val="20"/>
          <w:szCs w:val="20"/>
          <w:lang w:val="en-US"/>
        </w:rPr>
        <w:t>prevăzute sub formă de semi-cabin</w:t>
      </w:r>
      <w:r w:rsidR="005D21A9" w:rsidRPr="005D21A9">
        <w:rPr>
          <w:rFonts w:ascii="Arial" w:hAnsi="Arial" w:cs="Arial"/>
          <w:sz w:val="20"/>
          <w:szCs w:val="20"/>
          <w:lang w:val="en-US"/>
        </w:rPr>
        <w:t xml:space="preserve">e individuale, </w:t>
      </w:r>
      <w:r w:rsidR="00A97948" w:rsidRPr="005D21A9">
        <w:rPr>
          <w:rFonts w:ascii="Arial" w:hAnsi="Arial" w:cs="Arial"/>
          <w:sz w:val="20"/>
          <w:szCs w:val="20"/>
          <w:lang w:val="en-US"/>
        </w:rPr>
        <w:t xml:space="preserve">izolate </w:t>
      </w:r>
      <w:r w:rsidR="00A97948">
        <w:rPr>
          <w:rFonts w:ascii="Arial" w:hAnsi="Arial" w:cs="Arial"/>
          <w:sz w:val="20"/>
          <w:szCs w:val="20"/>
          <w:lang w:val="en-US"/>
        </w:rPr>
        <w:t xml:space="preserve">cu </w:t>
      </w:r>
      <w:r w:rsidR="005D21A9" w:rsidRPr="005D21A9">
        <w:rPr>
          <w:rFonts w:ascii="Arial" w:hAnsi="Arial" w:cs="Arial"/>
          <w:sz w:val="20"/>
          <w:szCs w:val="20"/>
          <w:lang w:val="en-US"/>
        </w:rPr>
        <w:t>bariere.</w:t>
      </w:r>
    </w:p>
    <w:p w:rsidR="0037010E" w:rsidRPr="003F7F9F" w:rsidRDefault="0037010E" w:rsidP="0037010E">
      <w:pPr>
        <w:tabs>
          <w:tab w:val="left" w:pos="709"/>
        </w:tabs>
        <w:spacing w:after="0"/>
        <w:jc w:val="both"/>
        <w:rPr>
          <w:rFonts w:ascii="Arial" w:hAnsi="Arial" w:cs="Arial"/>
          <w:sz w:val="20"/>
          <w:szCs w:val="20"/>
          <w:lang w:val="en-US"/>
        </w:rPr>
      </w:pPr>
    </w:p>
    <w:p w:rsidR="00A97948" w:rsidRPr="003F7F9F" w:rsidRDefault="00A97948" w:rsidP="0037010E">
      <w:pPr>
        <w:tabs>
          <w:tab w:val="left" w:pos="709"/>
        </w:tabs>
        <w:spacing w:after="0"/>
        <w:jc w:val="both"/>
        <w:rPr>
          <w:rFonts w:ascii="Arial" w:hAnsi="Arial" w:cs="Arial"/>
          <w:sz w:val="20"/>
          <w:szCs w:val="20"/>
          <w:lang w:val="en-US"/>
        </w:rPr>
      </w:pPr>
      <w:r w:rsidRPr="00A97948">
        <w:rPr>
          <w:rFonts w:ascii="Arial" w:hAnsi="Arial" w:cs="Arial"/>
          <w:sz w:val="20"/>
          <w:szCs w:val="20"/>
          <w:lang w:val="en-US"/>
        </w:rPr>
        <w:t>Dimensiunile</w:t>
      </w:r>
      <w:r w:rsidRPr="003F7F9F">
        <w:rPr>
          <w:rFonts w:ascii="Arial" w:hAnsi="Arial" w:cs="Arial"/>
          <w:sz w:val="20"/>
          <w:szCs w:val="20"/>
          <w:lang w:val="en-US"/>
        </w:rPr>
        <w:t xml:space="preserve"> </w:t>
      </w:r>
      <w:r w:rsidRPr="00A97948">
        <w:rPr>
          <w:rFonts w:ascii="Arial" w:hAnsi="Arial" w:cs="Arial"/>
          <w:sz w:val="20"/>
          <w:szCs w:val="20"/>
          <w:lang w:val="en-US"/>
        </w:rPr>
        <w:t>zonei</w:t>
      </w:r>
      <w:r w:rsidRPr="003F7F9F">
        <w:rPr>
          <w:rFonts w:ascii="Arial" w:hAnsi="Arial" w:cs="Arial"/>
          <w:sz w:val="20"/>
          <w:szCs w:val="20"/>
          <w:lang w:val="en-US"/>
        </w:rPr>
        <w:t xml:space="preserve"> </w:t>
      </w:r>
      <w:r w:rsidRPr="00A97948">
        <w:rPr>
          <w:rFonts w:ascii="Arial" w:hAnsi="Arial" w:cs="Arial"/>
          <w:sz w:val="20"/>
          <w:szCs w:val="20"/>
          <w:lang w:val="en-US"/>
        </w:rPr>
        <w:t>de</w:t>
      </w:r>
      <w:r w:rsidRPr="003F7F9F">
        <w:rPr>
          <w:rFonts w:ascii="Arial" w:hAnsi="Arial" w:cs="Arial"/>
          <w:sz w:val="20"/>
          <w:szCs w:val="20"/>
          <w:lang w:val="en-US"/>
        </w:rPr>
        <w:t xml:space="preserve"> </w:t>
      </w:r>
      <w:r w:rsidRPr="00A97948">
        <w:rPr>
          <w:rFonts w:ascii="Arial" w:hAnsi="Arial" w:cs="Arial"/>
          <w:sz w:val="20"/>
          <w:szCs w:val="20"/>
          <w:lang w:val="en-US"/>
        </w:rPr>
        <w:t>lucru</w:t>
      </w:r>
      <w:r w:rsidRPr="003F7F9F">
        <w:rPr>
          <w:rFonts w:ascii="Arial" w:hAnsi="Arial" w:cs="Arial"/>
          <w:sz w:val="20"/>
          <w:szCs w:val="20"/>
          <w:lang w:val="en-US"/>
        </w:rPr>
        <w:t xml:space="preserve"> </w:t>
      </w:r>
      <w:r w:rsidRPr="00A97948">
        <w:rPr>
          <w:rFonts w:ascii="Arial" w:hAnsi="Arial" w:cs="Arial"/>
          <w:sz w:val="20"/>
          <w:szCs w:val="20"/>
          <w:lang w:val="en-US"/>
        </w:rPr>
        <w:t>pentru</w:t>
      </w:r>
      <w:r w:rsidRPr="003F7F9F">
        <w:rPr>
          <w:rFonts w:ascii="Arial" w:hAnsi="Arial" w:cs="Arial"/>
          <w:sz w:val="20"/>
          <w:szCs w:val="20"/>
          <w:lang w:val="en-US"/>
        </w:rPr>
        <w:t xml:space="preserve"> </w:t>
      </w:r>
      <w:r w:rsidRPr="00A97948">
        <w:rPr>
          <w:rFonts w:ascii="Arial" w:hAnsi="Arial" w:cs="Arial"/>
          <w:sz w:val="20"/>
          <w:szCs w:val="20"/>
          <w:lang w:val="en-US"/>
        </w:rPr>
        <w:t>un</w:t>
      </w:r>
      <w:r w:rsidRPr="003F7F9F">
        <w:rPr>
          <w:rFonts w:ascii="Arial" w:hAnsi="Arial" w:cs="Arial"/>
          <w:sz w:val="20"/>
          <w:szCs w:val="20"/>
          <w:lang w:val="en-US"/>
        </w:rPr>
        <w:t xml:space="preserve"> </w:t>
      </w:r>
      <w:r w:rsidRPr="00A97948">
        <w:rPr>
          <w:rFonts w:ascii="Arial" w:hAnsi="Arial" w:cs="Arial"/>
          <w:sz w:val="20"/>
          <w:szCs w:val="20"/>
          <w:lang w:val="en-US"/>
        </w:rPr>
        <w:t>copil</w:t>
      </w:r>
      <w:r w:rsidRPr="003F7F9F">
        <w:rPr>
          <w:rFonts w:ascii="Arial" w:hAnsi="Arial" w:cs="Arial"/>
          <w:sz w:val="20"/>
          <w:szCs w:val="20"/>
          <w:lang w:val="en-US"/>
        </w:rPr>
        <w:t xml:space="preserve"> </w:t>
      </w:r>
      <w:r w:rsidRPr="00A97948">
        <w:rPr>
          <w:rFonts w:ascii="Arial" w:hAnsi="Arial" w:cs="Arial"/>
          <w:sz w:val="20"/>
          <w:szCs w:val="20"/>
          <w:lang w:val="en-US"/>
        </w:rPr>
        <w:t>cu</w:t>
      </w:r>
      <w:r w:rsidRPr="003F7F9F">
        <w:rPr>
          <w:rFonts w:ascii="Arial" w:hAnsi="Arial" w:cs="Arial"/>
          <w:sz w:val="20"/>
          <w:szCs w:val="20"/>
          <w:lang w:val="en-US"/>
        </w:rPr>
        <w:t xml:space="preserve"> </w:t>
      </w:r>
      <w:r>
        <w:rPr>
          <w:rFonts w:ascii="Arial" w:hAnsi="Arial" w:cs="Arial"/>
          <w:sz w:val="20"/>
          <w:szCs w:val="20"/>
          <w:lang w:val="en-US"/>
        </w:rPr>
        <w:t>dizabilit</w:t>
      </w:r>
      <w:r w:rsidRPr="003F7F9F">
        <w:rPr>
          <w:rFonts w:ascii="Arial" w:hAnsi="Arial" w:cs="Arial"/>
          <w:sz w:val="20"/>
          <w:szCs w:val="20"/>
          <w:lang w:val="en-US"/>
        </w:rPr>
        <w:t>ăț</w:t>
      </w:r>
      <w:r>
        <w:rPr>
          <w:rFonts w:ascii="Arial" w:hAnsi="Arial" w:cs="Arial"/>
          <w:sz w:val="20"/>
          <w:szCs w:val="20"/>
          <w:lang w:val="en-US"/>
        </w:rPr>
        <w:t>i</w:t>
      </w:r>
      <w:r w:rsidRPr="003F7F9F">
        <w:rPr>
          <w:rFonts w:ascii="Arial" w:hAnsi="Arial" w:cs="Arial"/>
          <w:sz w:val="20"/>
          <w:szCs w:val="20"/>
          <w:lang w:val="en-US"/>
        </w:rPr>
        <w:t xml:space="preserve"> î</w:t>
      </w:r>
      <w:r w:rsidRPr="00A97948">
        <w:rPr>
          <w:rFonts w:ascii="Arial" w:hAnsi="Arial" w:cs="Arial"/>
          <w:sz w:val="20"/>
          <w:szCs w:val="20"/>
          <w:lang w:val="en-US"/>
        </w:rPr>
        <w:t>n</w:t>
      </w:r>
      <w:r w:rsidRPr="003F7F9F">
        <w:rPr>
          <w:rFonts w:ascii="Arial" w:hAnsi="Arial" w:cs="Arial"/>
          <w:sz w:val="20"/>
          <w:szCs w:val="20"/>
          <w:lang w:val="en-US"/>
        </w:rPr>
        <w:t xml:space="preserve"> </w:t>
      </w:r>
      <w:r>
        <w:rPr>
          <w:rFonts w:ascii="Arial" w:hAnsi="Arial" w:cs="Arial"/>
          <w:sz w:val="20"/>
          <w:szCs w:val="20"/>
          <w:lang w:val="en-US"/>
        </w:rPr>
        <w:t>fotoliu</w:t>
      </w:r>
      <w:r w:rsidRPr="003F7F9F">
        <w:rPr>
          <w:rFonts w:ascii="Arial" w:hAnsi="Arial" w:cs="Arial"/>
          <w:sz w:val="20"/>
          <w:szCs w:val="20"/>
          <w:lang w:val="en-US"/>
        </w:rPr>
        <w:t xml:space="preserve"> </w:t>
      </w:r>
      <w:r>
        <w:rPr>
          <w:rFonts w:ascii="Arial" w:hAnsi="Arial" w:cs="Arial"/>
          <w:sz w:val="20"/>
          <w:szCs w:val="20"/>
          <w:lang w:val="en-US"/>
        </w:rPr>
        <w:t>rulant</w:t>
      </w:r>
      <w:r w:rsidRPr="003F7F9F">
        <w:rPr>
          <w:rFonts w:ascii="Arial" w:hAnsi="Arial" w:cs="Arial"/>
          <w:sz w:val="20"/>
          <w:szCs w:val="20"/>
          <w:lang w:val="en-US"/>
        </w:rPr>
        <w:t xml:space="preserve"> </w:t>
      </w:r>
      <w:r>
        <w:rPr>
          <w:rFonts w:ascii="Arial" w:hAnsi="Arial" w:cs="Arial"/>
          <w:sz w:val="20"/>
          <w:szCs w:val="20"/>
          <w:lang w:val="en-US"/>
        </w:rPr>
        <w:t>constituie</w:t>
      </w:r>
      <w:r w:rsidRPr="003F7F9F">
        <w:rPr>
          <w:rFonts w:ascii="Arial" w:hAnsi="Arial" w:cs="Arial"/>
          <w:sz w:val="20"/>
          <w:szCs w:val="20"/>
          <w:lang w:val="en-US"/>
        </w:rPr>
        <w:t xml:space="preserve"> </w:t>
      </w:r>
      <w:r>
        <w:rPr>
          <w:rFonts w:ascii="Arial" w:hAnsi="Arial" w:cs="Arial"/>
          <w:sz w:val="20"/>
          <w:szCs w:val="20"/>
          <w:lang w:val="en-US"/>
        </w:rPr>
        <w:t>cel</w:t>
      </w:r>
      <w:r w:rsidRPr="003F7F9F">
        <w:rPr>
          <w:rFonts w:ascii="Arial" w:hAnsi="Arial" w:cs="Arial"/>
          <w:sz w:val="20"/>
          <w:szCs w:val="20"/>
          <w:lang w:val="en-US"/>
        </w:rPr>
        <w:t xml:space="preserve"> </w:t>
      </w:r>
      <w:r>
        <w:rPr>
          <w:rFonts w:ascii="Arial" w:hAnsi="Arial" w:cs="Arial"/>
          <w:sz w:val="20"/>
          <w:szCs w:val="20"/>
          <w:lang w:val="en-US"/>
        </w:rPr>
        <w:t>pu</w:t>
      </w:r>
      <w:r w:rsidRPr="003F7F9F">
        <w:rPr>
          <w:rFonts w:ascii="Arial" w:hAnsi="Arial" w:cs="Arial"/>
          <w:sz w:val="20"/>
          <w:szCs w:val="20"/>
          <w:lang w:val="en-US"/>
        </w:rPr>
        <w:t>ț</w:t>
      </w:r>
      <w:r>
        <w:rPr>
          <w:rFonts w:ascii="Arial" w:hAnsi="Arial" w:cs="Arial"/>
          <w:sz w:val="20"/>
          <w:szCs w:val="20"/>
          <w:lang w:val="en-US"/>
        </w:rPr>
        <w:t>in</w:t>
      </w:r>
      <w:r w:rsidRPr="003F7F9F">
        <w:rPr>
          <w:rFonts w:ascii="Arial" w:hAnsi="Arial" w:cs="Arial"/>
          <w:sz w:val="20"/>
          <w:szCs w:val="20"/>
          <w:lang w:val="en-US"/>
        </w:rPr>
        <w:t xml:space="preserve"> 1,8 × 0,9 </w:t>
      </w:r>
      <w:r w:rsidRPr="00A97948">
        <w:rPr>
          <w:rFonts w:ascii="Arial" w:hAnsi="Arial" w:cs="Arial"/>
          <w:sz w:val="20"/>
          <w:szCs w:val="20"/>
          <w:lang w:val="en-US"/>
        </w:rPr>
        <w:t>m</w:t>
      </w:r>
      <w:r w:rsidRPr="003F7F9F">
        <w:rPr>
          <w:rFonts w:ascii="Arial" w:hAnsi="Arial" w:cs="Arial"/>
          <w:sz w:val="20"/>
          <w:szCs w:val="20"/>
          <w:lang w:val="en-US"/>
        </w:rPr>
        <w:t xml:space="preserve">. </w:t>
      </w:r>
      <w:r w:rsidRPr="00A97948">
        <w:rPr>
          <w:rFonts w:ascii="Arial" w:hAnsi="Arial" w:cs="Arial"/>
          <w:sz w:val="20"/>
          <w:szCs w:val="20"/>
          <w:lang w:val="en-US"/>
        </w:rPr>
        <w:t>Trecerea</w:t>
      </w:r>
      <w:r w:rsidRPr="003F7F9F">
        <w:rPr>
          <w:rFonts w:ascii="Arial" w:hAnsi="Arial" w:cs="Arial"/>
          <w:sz w:val="20"/>
          <w:szCs w:val="20"/>
          <w:lang w:val="en-US"/>
        </w:rPr>
        <w:t xml:space="preserve"> </w:t>
      </w:r>
      <w:r w:rsidRPr="00A97948">
        <w:rPr>
          <w:rFonts w:ascii="Arial" w:hAnsi="Arial" w:cs="Arial"/>
          <w:sz w:val="20"/>
          <w:szCs w:val="20"/>
          <w:lang w:val="en-US"/>
        </w:rPr>
        <w:t>dintre</w:t>
      </w:r>
      <w:r w:rsidRPr="003F7F9F">
        <w:rPr>
          <w:rFonts w:ascii="Arial" w:hAnsi="Arial" w:cs="Arial"/>
          <w:sz w:val="20"/>
          <w:szCs w:val="20"/>
          <w:lang w:val="en-US"/>
        </w:rPr>
        <w:t xml:space="preserve"> </w:t>
      </w:r>
      <w:r w:rsidRPr="00A97948">
        <w:rPr>
          <w:rFonts w:ascii="Arial" w:hAnsi="Arial" w:cs="Arial"/>
          <w:sz w:val="20"/>
          <w:szCs w:val="20"/>
          <w:lang w:val="en-US"/>
        </w:rPr>
        <w:t>mesele</w:t>
      </w:r>
      <w:r w:rsidRPr="003F7F9F">
        <w:rPr>
          <w:rFonts w:ascii="Arial" w:hAnsi="Arial" w:cs="Arial"/>
          <w:sz w:val="20"/>
          <w:szCs w:val="20"/>
          <w:lang w:val="en-US"/>
        </w:rPr>
        <w:t xml:space="preserve"> </w:t>
      </w:r>
      <w:r w:rsidRPr="00A97948">
        <w:rPr>
          <w:rFonts w:ascii="Arial" w:hAnsi="Arial" w:cs="Arial"/>
          <w:sz w:val="20"/>
          <w:szCs w:val="20"/>
          <w:lang w:val="en-US"/>
        </w:rPr>
        <w:t>de</w:t>
      </w:r>
      <w:r w:rsidRPr="003F7F9F">
        <w:rPr>
          <w:rFonts w:ascii="Arial" w:hAnsi="Arial" w:cs="Arial"/>
          <w:sz w:val="20"/>
          <w:szCs w:val="20"/>
          <w:lang w:val="en-US"/>
        </w:rPr>
        <w:t xml:space="preserve"> </w:t>
      </w:r>
      <w:r w:rsidRPr="00A97948">
        <w:rPr>
          <w:rFonts w:ascii="Arial" w:hAnsi="Arial" w:cs="Arial"/>
          <w:sz w:val="20"/>
          <w:szCs w:val="20"/>
          <w:lang w:val="en-US"/>
        </w:rPr>
        <w:t>lucru</w:t>
      </w:r>
      <w:r w:rsidRPr="003F7F9F">
        <w:rPr>
          <w:rFonts w:ascii="Arial" w:hAnsi="Arial" w:cs="Arial"/>
          <w:sz w:val="20"/>
          <w:szCs w:val="20"/>
          <w:lang w:val="en-US"/>
        </w:rPr>
        <w:t xml:space="preserve"> </w:t>
      </w:r>
      <w:r w:rsidRPr="00A97948">
        <w:rPr>
          <w:rFonts w:ascii="Arial" w:hAnsi="Arial" w:cs="Arial"/>
          <w:sz w:val="20"/>
          <w:szCs w:val="20"/>
          <w:lang w:val="en-US"/>
        </w:rPr>
        <w:t>pentru</w:t>
      </w:r>
      <w:r w:rsidRPr="003F7F9F">
        <w:rPr>
          <w:rFonts w:ascii="Arial" w:hAnsi="Arial" w:cs="Arial"/>
          <w:sz w:val="20"/>
          <w:szCs w:val="20"/>
          <w:lang w:val="en-US"/>
        </w:rPr>
        <w:t xml:space="preserve"> </w:t>
      </w:r>
      <w:r>
        <w:rPr>
          <w:rFonts w:ascii="Arial" w:hAnsi="Arial" w:cs="Arial"/>
          <w:sz w:val="20"/>
          <w:szCs w:val="20"/>
          <w:lang w:val="en-US"/>
        </w:rPr>
        <w:t>deplasare</w:t>
      </w:r>
      <w:r w:rsidRPr="003F7F9F">
        <w:rPr>
          <w:rFonts w:ascii="Arial" w:hAnsi="Arial" w:cs="Arial"/>
          <w:sz w:val="20"/>
          <w:szCs w:val="20"/>
          <w:lang w:val="en-US"/>
        </w:rPr>
        <w:t xml:space="preserve"> </w:t>
      </w:r>
      <w:r w:rsidRPr="00A97948">
        <w:rPr>
          <w:rFonts w:ascii="Arial" w:hAnsi="Arial" w:cs="Arial"/>
          <w:sz w:val="20"/>
          <w:szCs w:val="20"/>
          <w:lang w:val="en-US"/>
        </w:rPr>
        <w:t>liber</w:t>
      </w:r>
      <w:r w:rsidRPr="003F7F9F">
        <w:rPr>
          <w:rFonts w:ascii="Arial" w:hAnsi="Arial" w:cs="Arial"/>
          <w:sz w:val="20"/>
          <w:szCs w:val="20"/>
          <w:lang w:val="en-US"/>
        </w:rPr>
        <w:t>ă ș</w:t>
      </w:r>
      <w:r w:rsidRPr="00A97948">
        <w:rPr>
          <w:rFonts w:ascii="Arial" w:hAnsi="Arial" w:cs="Arial"/>
          <w:sz w:val="20"/>
          <w:szCs w:val="20"/>
          <w:lang w:val="en-US"/>
        </w:rPr>
        <w:t>i</w:t>
      </w:r>
      <w:r w:rsidRPr="003F7F9F">
        <w:rPr>
          <w:rFonts w:ascii="Arial" w:hAnsi="Arial" w:cs="Arial"/>
          <w:sz w:val="20"/>
          <w:szCs w:val="20"/>
          <w:lang w:val="en-US"/>
        </w:rPr>
        <w:t xml:space="preserve"> </w:t>
      </w:r>
      <w:r w:rsidRPr="00A97948">
        <w:rPr>
          <w:rFonts w:ascii="Arial" w:hAnsi="Arial" w:cs="Arial"/>
          <w:sz w:val="20"/>
          <w:szCs w:val="20"/>
          <w:lang w:val="en-US"/>
        </w:rPr>
        <w:t>accesul</w:t>
      </w:r>
      <w:r w:rsidRPr="003F7F9F">
        <w:rPr>
          <w:rFonts w:ascii="Arial" w:hAnsi="Arial" w:cs="Arial"/>
          <w:sz w:val="20"/>
          <w:szCs w:val="20"/>
          <w:lang w:val="en-US"/>
        </w:rPr>
        <w:t xml:space="preserve"> </w:t>
      </w:r>
      <w:r w:rsidRPr="00A97948">
        <w:rPr>
          <w:rFonts w:ascii="Arial" w:hAnsi="Arial" w:cs="Arial"/>
          <w:sz w:val="20"/>
          <w:szCs w:val="20"/>
          <w:lang w:val="en-US"/>
        </w:rPr>
        <w:t>la</w:t>
      </w:r>
      <w:r w:rsidRPr="003F7F9F">
        <w:rPr>
          <w:rFonts w:ascii="Arial" w:hAnsi="Arial" w:cs="Arial"/>
          <w:sz w:val="20"/>
          <w:szCs w:val="20"/>
          <w:lang w:val="en-US"/>
        </w:rPr>
        <w:t xml:space="preserve"> </w:t>
      </w:r>
      <w:r w:rsidRPr="00A97948">
        <w:rPr>
          <w:rFonts w:ascii="Arial" w:hAnsi="Arial" w:cs="Arial"/>
          <w:sz w:val="20"/>
          <w:szCs w:val="20"/>
          <w:lang w:val="en-US"/>
        </w:rPr>
        <w:t>mas</w:t>
      </w:r>
      <w:r w:rsidRPr="003F7F9F">
        <w:rPr>
          <w:rFonts w:ascii="Arial" w:hAnsi="Arial" w:cs="Arial"/>
          <w:sz w:val="20"/>
          <w:szCs w:val="20"/>
          <w:lang w:val="en-US"/>
        </w:rPr>
        <w:t xml:space="preserve">ă </w:t>
      </w:r>
      <w:r w:rsidRPr="00A97948">
        <w:rPr>
          <w:rFonts w:ascii="Arial" w:hAnsi="Arial" w:cs="Arial"/>
          <w:sz w:val="20"/>
          <w:szCs w:val="20"/>
          <w:lang w:val="en-US"/>
        </w:rPr>
        <w:t>trebuie</w:t>
      </w:r>
      <w:r w:rsidRPr="003F7F9F">
        <w:rPr>
          <w:rFonts w:ascii="Arial" w:hAnsi="Arial" w:cs="Arial"/>
          <w:sz w:val="20"/>
          <w:szCs w:val="20"/>
          <w:lang w:val="en-US"/>
        </w:rPr>
        <w:t xml:space="preserve"> </w:t>
      </w:r>
      <w:r w:rsidRPr="00A97948">
        <w:rPr>
          <w:rFonts w:ascii="Arial" w:hAnsi="Arial" w:cs="Arial"/>
          <w:sz w:val="20"/>
          <w:szCs w:val="20"/>
          <w:lang w:val="en-US"/>
        </w:rPr>
        <w:t>s</w:t>
      </w:r>
      <w:r w:rsidRPr="003F7F9F">
        <w:rPr>
          <w:rFonts w:ascii="Arial" w:hAnsi="Arial" w:cs="Arial"/>
          <w:sz w:val="20"/>
          <w:szCs w:val="20"/>
          <w:lang w:val="en-US"/>
        </w:rPr>
        <w:t xml:space="preserve">ă </w:t>
      </w:r>
      <w:r>
        <w:rPr>
          <w:rFonts w:ascii="Arial" w:hAnsi="Arial" w:cs="Arial"/>
          <w:sz w:val="20"/>
          <w:szCs w:val="20"/>
          <w:lang w:val="en-US"/>
        </w:rPr>
        <w:t>fie</w:t>
      </w:r>
      <w:r w:rsidRPr="003F7F9F">
        <w:rPr>
          <w:rFonts w:ascii="Arial" w:hAnsi="Arial" w:cs="Arial"/>
          <w:sz w:val="20"/>
          <w:szCs w:val="20"/>
          <w:lang w:val="en-US"/>
        </w:rPr>
        <w:t xml:space="preserve"> </w:t>
      </w:r>
      <w:r>
        <w:rPr>
          <w:rFonts w:ascii="Arial" w:hAnsi="Arial" w:cs="Arial"/>
          <w:sz w:val="20"/>
          <w:szCs w:val="20"/>
          <w:lang w:val="en-US"/>
        </w:rPr>
        <w:t>de</w:t>
      </w:r>
      <w:r w:rsidRPr="003F7F9F">
        <w:rPr>
          <w:rFonts w:ascii="Arial" w:hAnsi="Arial" w:cs="Arial"/>
          <w:sz w:val="20"/>
          <w:szCs w:val="20"/>
          <w:lang w:val="en-US"/>
        </w:rPr>
        <w:t xml:space="preserve"> </w:t>
      </w:r>
      <w:r>
        <w:rPr>
          <w:rFonts w:ascii="Arial" w:hAnsi="Arial" w:cs="Arial"/>
          <w:sz w:val="20"/>
          <w:szCs w:val="20"/>
          <w:lang w:val="en-US"/>
        </w:rPr>
        <w:t>cel</w:t>
      </w:r>
      <w:r w:rsidRPr="003F7F9F">
        <w:rPr>
          <w:rFonts w:ascii="Arial" w:hAnsi="Arial" w:cs="Arial"/>
          <w:sz w:val="20"/>
          <w:szCs w:val="20"/>
          <w:lang w:val="en-US"/>
        </w:rPr>
        <w:t xml:space="preserve"> </w:t>
      </w:r>
      <w:r>
        <w:rPr>
          <w:rFonts w:ascii="Arial" w:hAnsi="Arial" w:cs="Arial"/>
          <w:sz w:val="20"/>
          <w:szCs w:val="20"/>
          <w:lang w:val="en-US"/>
        </w:rPr>
        <w:t>pu</w:t>
      </w:r>
      <w:r w:rsidRPr="003F7F9F">
        <w:rPr>
          <w:rFonts w:ascii="Arial" w:hAnsi="Arial" w:cs="Arial"/>
          <w:sz w:val="20"/>
          <w:szCs w:val="20"/>
          <w:lang w:val="en-US"/>
        </w:rPr>
        <w:t>ț</w:t>
      </w:r>
      <w:r>
        <w:rPr>
          <w:rFonts w:ascii="Arial" w:hAnsi="Arial" w:cs="Arial"/>
          <w:sz w:val="20"/>
          <w:szCs w:val="20"/>
          <w:lang w:val="en-US"/>
        </w:rPr>
        <w:t>in</w:t>
      </w:r>
      <w:r w:rsidRPr="003F7F9F">
        <w:rPr>
          <w:rFonts w:ascii="Arial" w:hAnsi="Arial" w:cs="Arial"/>
          <w:sz w:val="20"/>
          <w:szCs w:val="20"/>
          <w:lang w:val="en-US"/>
        </w:rPr>
        <w:t xml:space="preserve"> 0,9 </w:t>
      </w:r>
      <w:r>
        <w:rPr>
          <w:rFonts w:ascii="Arial" w:hAnsi="Arial" w:cs="Arial"/>
          <w:sz w:val="20"/>
          <w:szCs w:val="20"/>
          <w:lang w:val="en-US"/>
        </w:rPr>
        <w:t>m</w:t>
      </w:r>
      <w:r w:rsidRPr="003F7F9F">
        <w:rPr>
          <w:rFonts w:ascii="Arial" w:hAnsi="Arial" w:cs="Arial"/>
          <w:sz w:val="20"/>
          <w:szCs w:val="20"/>
          <w:lang w:val="en-US"/>
        </w:rPr>
        <w:t xml:space="preserve">, </w:t>
      </w:r>
      <w:r>
        <w:rPr>
          <w:rFonts w:ascii="Arial" w:hAnsi="Arial" w:cs="Arial"/>
          <w:sz w:val="20"/>
          <w:szCs w:val="20"/>
          <w:lang w:val="en-US"/>
        </w:rPr>
        <w:t>adic</w:t>
      </w:r>
      <w:r w:rsidRPr="003F7F9F">
        <w:rPr>
          <w:rFonts w:ascii="Arial" w:hAnsi="Arial" w:cs="Arial"/>
          <w:sz w:val="20"/>
          <w:szCs w:val="20"/>
          <w:lang w:val="en-US"/>
        </w:rPr>
        <w:t>ă dimensiunile zonei de lucru împreună cu trecerea - 1,8 × 1,8 m.</w:t>
      </w:r>
    </w:p>
    <w:p w:rsidR="0037010E" w:rsidRPr="003F7F9F" w:rsidRDefault="0037010E" w:rsidP="0037010E">
      <w:pPr>
        <w:tabs>
          <w:tab w:val="left" w:pos="709"/>
        </w:tabs>
        <w:spacing w:after="0"/>
        <w:jc w:val="both"/>
        <w:rPr>
          <w:rFonts w:ascii="Arial" w:hAnsi="Arial" w:cs="Arial"/>
          <w:sz w:val="20"/>
          <w:szCs w:val="20"/>
          <w:lang w:val="en-US"/>
        </w:rPr>
      </w:pPr>
    </w:p>
    <w:p w:rsidR="00E03A3D" w:rsidRPr="00E03A3D" w:rsidRDefault="0037010E" w:rsidP="0037010E">
      <w:pPr>
        <w:tabs>
          <w:tab w:val="left" w:pos="709"/>
        </w:tabs>
        <w:spacing w:after="0"/>
        <w:jc w:val="both"/>
        <w:rPr>
          <w:rFonts w:ascii="Arial" w:hAnsi="Arial" w:cs="Arial"/>
          <w:sz w:val="20"/>
          <w:szCs w:val="20"/>
          <w:lang w:val="en-US"/>
        </w:rPr>
      </w:pPr>
      <w:r w:rsidRPr="00E03A3D">
        <w:rPr>
          <w:rFonts w:ascii="Arial" w:hAnsi="Arial" w:cs="Arial"/>
          <w:b/>
          <w:sz w:val="20"/>
          <w:szCs w:val="20"/>
          <w:lang w:val="en-US"/>
        </w:rPr>
        <w:t>4.2.8</w:t>
      </w:r>
      <w:r w:rsidRPr="00E03A3D">
        <w:rPr>
          <w:rFonts w:ascii="Arial" w:hAnsi="Arial" w:cs="Arial"/>
          <w:sz w:val="20"/>
          <w:szCs w:val="20"/>
          <w:lang w:val="en-US"/>
        </w:rPr>
        <w:tab/>
      </w:r>
      <w:r w:rsidR="00E03A3D" w:rsidRPr="00E03A3D">
        <w:rPr>
          <w:rFonts w:ascii="Arial" w:hAnsi="Arial" w:cs="Arial"/>
          <w:sz w:val="20"/>
          <w:szCs w:val="20"/>
          <w:lang w:val="en-US"/>
        </w:rPr>
        <w:t xml:space="preserve">O parte din </w:t>
      </w:r>
      <w:r w:rsidR="00E03A3D">
        <w:rPr>
          <w:rFonts w:ascii="Arial" w:hAnsi="Arial" w:cs="Arial"/>
          <w:sz w:val="20"/>
          <w:szCs w:val="20"/>
        </w:rPr>
        <w:t xml:space="preserve">sprijinul - </w:t>
      </w:r>
      <w:r w:rsidR="00E03A3D">
        <w:rPr>
          <w:rFonts w:ascii="Arial" w:hAnsi="Arial" w:cs="Arial"/>
          <w:sz w:val="20"/>
          <w:szCs w:val="20"/>
          <w:lang w:val="en-US"/>
        </w:rPr>
        <w:t>barieră</w:t>
      </w:r>
      <w:r w:rsidR="00E03A3D" w:rsidRPr="00E03A3D">
        <w:rPr>
          <w:rFonts w:ascii="Arial" w:hAnsi="Arial" w:cs="Arial"/>
          <w:sz w:val="20"/>
          <w:szCs w:val="20"/>
          <w:lang w:val="en-US"/>
        </w:rPr>
        <w:t xml:space="preserve"> de a emite cărți în abonament în instituțiile de învățământ general </w:t>
      </w:r>
      <w:r w:rsidR="00E03A3D">
        <w:rPr>
          <w:rFonts w:ascii="Arial" w:hAnsi="Arial" w:cs="Arial"/>
          <w:sz w:val="20"/>
          <w:szCs w:val="20"/>
          <w:lang w:val="en-US"/>
        </w:rPr>
        <w:t>se recomand</w:t>
      </w:r>
      <w:r w:rsidR="00E03A3D" w:rsidRPr="00E03A3D">
        <w:rPr>
          <w:rFonts w:ascii="Arial" w:hAnsi="Arial" w:cs="Arial"/>
          <w:sz w:val="20"/>
          <w:szCs w:val="20"/>
          <w:lang w:val="en-US"/>
        </w:rPr>
        <w:t xml:space="preserve">ă </w:t>
      </w:r>
      <w:r w:rsidR="00E03A3D">
        <w:rPr>
          <w:rFonts w:ascii="Arial" w:hAnsi="Arial" w:cs="Arial"/>
          <w:sz w:val="20"/>
          <w:szCs w:val="20"/>
          <w:lang w:val="en-US"/>
        </w:rPr>
        <w:t>de a organiza la</w:t>
      </w:r>
      <w:r w:rsidR="00E03A3D" w:rsidRPr="00E03A3D">
        <w:rPr>
          <w:rFonts w:ascii="Arial" w:hAnsi="Arial" w:cs="Arial"/>
          <w:sz w:val="20"/>
          <w:szCs w:val="20"/>
          <w:lang w:val="en-US"/>
        </w:rPr>
        <w:t xml:space="preserve"> o înălțime de cel mult 0,7 m.</w:t>
      </w:r>
    </w:p>
    <w:p w:rsidR="0037010E" w:rsidRPr="003F7F9F" w:rsidRDefault="0037010E" w:rsidP="0037010E">
      <w:pPr>
        <w:tabs>
          <w:tab w:val="left" w:pos="709"/>
        </w:tabs>
        <w:spacing w:after="0"/>
        <w:jc w:val="both"/>
        <w:rPr>
          <w:rFonts w:ascii="Arial" w:hAnsi="Arial" w:cs="Arial"/>
          <w:sz w:val="20"/>
          <w:szCs w:val="20"/>
          <w:lang w:val="en-US"/>
        </w:rPr>
      </w:pPr>
    </w:p>
    <w:p w:rsidR="00E03A3D" w:rsidRPr="003F7F9F" w:rsidRDefault="0037010E" w:rsidP="0037010E">
      <w:pPr>
        <w:tabs>
          <w:tab w:val="left" w:pos="709"/>
        </w:tabs>
        <w:spacing w:after="0"/>
        <w:jc w:val="both"/>
        <w:rPr>
          <w:rFonts w:ascii="Arial" w:hAnsi="Arial" w:cs="Arial"/>
          <w:sz w:val="20"/>
          <w:szCs w:val="20"/>
          <w:lang w:val="en-US"/>
        </w:rPr>
      </w:pPr>
      <w:r w:rsidRPr="003F7F9F">
        <w:rPr>
          <w:rFonts w:ascii="Arial" w:hAnsi="Arial" w:cs="Arial"/>
          <w:b/>
          <w:sz w:val="20"/>
          <w:szCs w:val="20"/>
          <w:lang w:val="en-US"/>
        </w:rPr>
        <w:t>4.2.9</w:t>
      </w:r>
      <w:r w:rsidRPr="003F7F9F">
        <w:rPr>
          <w:rFonts w:ascii="Arial" w:hAnsi="Arial" w:cs="Arial"/>
          <w:sz w:val="20"/>
          <w:szCs w:val="20"/>
          <w:lang w:val="en-US"/>
        </w:rPr>
        <w:tab/>
      </w:r>
      <w:r w:rsidR="00E03A3D" w:rsidRPr="00B0037D">
        <w:rPr>
          <w:rFonts w:ascii="Arial" w:hAnsi="Arial" w:cs="Arial"/>
          <w:sz w:val="20"/>
          <w:szCs w:val="20"/>
          <w:lang w:val="en-US"/>
        </w:rPr>
        <w:t>C</w:t>
      </w:r>
      <w:r w:rsidR="00E03A3D" w:rsidRPr="003F7F9F">
        <w:rPr>
          <w:rFonts w:ascii="Arial" w:hAnsi="Arial" w:cs="Arial"/>
          <w:sz w:val="20"/>
          <w:szCs w:val="20"/>
          <w:lang w:val="en-US"/>
        </w:rPr>
        <w:t>ă</w:t>
      </w:r>
      <w:r w:rsidR="00E03A3D" w:rsidRPr="00B0037D">
        <w:rPr>
          <w:rFonts w:ascii="Arial" w:hAnsi="Arial" w:cs="Arial"/>
          <w:sz w:val="20"/>
          <w:szCs w:val="20"/>
          <w:lang w:val="en-US"/>
        </w:rPr>
        <w:t>r</w:t>
      </w:r>
      <w:r w:rsidR="00E03A3D" w:rsidRPr="003F7F9F">
        <w:rPr>
          <w:rFonts w:ascii="Arial" w:hAnsi="Arial" w:cs="Arial"/>
          <w:sz w:val="20"/>
          <w:szCs w:val="20"/>
          <w:lang w:val="en-US"/>
        </w:rPr>
        <w:t>ț</w:t>
      </w:r>
      <w:r w:rsidR="00E03A3D" w:rsidRPr="00B0037D">
        <w:rPr>
          <w:rFonts w:ascii="Arial" w:hAnsi="Arial" w:cs="Arial"/>
          <w:sz w:val="20"/>
          <w:szCs w:val="20"/>
          <w:lang w:val="en-US"/>
        </w:rPr>
        <w:t>ile</w:t>
      </w:r>
      <w:r w:rsidR="00A40818">
        <w:rPr>
          <w:rFonts w:ascii="Arial" w:hAnsi="Arial" w:cs="Arial"/>
          <w:sz w:val="20"/>
          <w:szCs w:val="20"/>
        </w:rPr>
        <w:t>,</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care</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se</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afl</w:t>
      </w:r>
      <w:r w:rsidR="00E03A3D" w:rsidRPr="003F7F9F">
        <w:rPr>
          <w:rFonts w:ascii="Arial" w:hAnsi="Arial" w:cs="Arial"/>
          <w:sz w:val="20"/>
          <w:szCs w:val="20"/>
          <w:lang w:val="en-US"/>
        </w:rPr>
        <w:t>ă î</w:t>
      </w:r>
      <w:r w:rsidR="00E03A3D" w:rsidRPr="00B0037D">
        <w:rPr>
          <w:rFonts w:ascii="Arial" w:hAnsi="Arial" w:cs="Arial"/>
          <w:sz w:val="20"/>
          <w:szCs w:val="20"/>
          <w:lang w:val="en-US"/>
        </w:rPr>
        <w:t>n</w:t>
      </w:r>
      <w:r w:rsidR="00E03A3D" w:rsidRPr="003F7F9F">
        <w:rPr>
          <w:rFonts w:ascii="Arial" w:hAnsi="Arial" w:cs="Arial"/>
          <w:sz w:val="20"/>
          <w:szCs w:val="20"/>
          <w:lang w:val="en-US"/>
        </w:rPr>
        <w:t xml:space="preserve"> </w:t>
      </w:r>
      <w:r w:rsidR="00B0037D">
        <w:rPr>
          <w:rFonts w:ascii="Arial" w:hAnsi="Arial" w:cs="Arial"/>
          <w:sz w:val="20"/>
          <w:szCs w:val="20"/>
          <w:lang w:val="en-US"/>
        </w:rPr>
        <w:t>acces</w:t>
      </w:r>
      <w:r w:rsidR="00B0037D" w:rsidRPr="003F7F9F">
        <w:rPr>
          <w:rFonts w:ascii="Arial" w:hAnsi="Arial" w:cs="Arial"/>
          <w:sz w:val="20"/>
          <w:szCs w:val="20"/>
          <w:lang w:val="en-US"/>
        </w:rPr>
        <w:t xml:space="preserve"> </w:t>
      </w:r>
      <w:r w:rsidR="00B0037D">
        <w:rPr>
          <w:rFonts w:ascii="Arial" w:hAnsi="Arial" w:cs="Arial"/>
          <w:sz w:val="20"/>
          <w:szCs w:val="20"/>
          <w:lang w:val="en-US"/>
        </w:rPr>
        <w:t>liber</w:t>
      </w:r>
      <w:r w:rsidR="00A40818" w:rsidRPr="003F7F9F">
        <w:rPr>
          <w:rFonts w:ascii="Arial" w:hAnsi="Arial" w:cs="Arial"/>
          <w:sz w:val="20"/>
          <w:szCs w:val="20"/>
          <w:lang w:val="en-US"/>
        </w:rPr>
        <w:t xml:space="preserve"> ș</w:t>
      </w:r>
      <w:r w:rsidR="00A40818" w:rsidRPr="00B0037D">
        <w:rPr>
          <w:rFonts w:ascii="Arial" w:hAnsi="Arial" w:cs="Arial"/>
          <w:sz w:val="20"/>
          <w:szCs w:val="20"/>
          <w:lang w:val="en-US"/>
        </w:rPr>
        <w:t>i</w:t>
      </w:r>
      <w:r w:rsidR="00A40818" w:rsidRPr="003F7F9F">
        <w:rPr>
          <w:rFonts w:ascii="Arial" w:hAnsi="Arial" w:cs="Arial"/>
          <w:sz w:val="20"/>
          <w:szCs w:val="20"/>
          <w:lang w:val="en-US"/>
        </w:rPr>
        <w:t xml:space="preserve"> </w:t>
      </w:r>
      <w:r w:rsidR="00B0037D">
        <w:rPr>
          <w:rFonts w:ascii="Arial" w:hAnsi="Arial" w:cs="Arial"/>
          <w:sz w:val="20"/>
          <w:szCs w:val="20"/>
          <w:lang w:val="en-US"/>
        </w:rPr>
        <w:t>cartoteca</w:t>
      </w:r>
      <w:r w:rsidR="00A40818" w:rsidRPr="003F7F9F">
        <w:rPr>
          <w:rFonts w:ascii="Arial" w:hAnsi="Arial" w:cs="Arial"/>
          <w:sz w:val="20"/>
          <w:szCs w:val="20"/>
          <w:lang w:val="en-US"/>
        </w:rPr>
        <w:t xml:space="preserve"> </w:t>
      </w:r>
      <w:r w:rsidR="00B0037D">
        <w:rPr>
          <w:rFonts w:ascii="Arial" w:hAnsi="Arial" w:cs="Arial"/>
          <w:sz w:val="20"/>
          <w:szCs w:val="20"/>
        </w:rPr>
        <w:t xml:space="preserve">este preferabil </w:t>
      </w:r>
      <w:r w:rsidR="00B0037D">
        <w:rPr>
          <w:rFonts w:ascii="Arial" w:hAnsi="Arial" w:cs="Arial"/>
          <w:sz w:val="20"/>
          <w:szCs w:val="20"/>
          <w:lang w:val="en-US"/>
        </w:rPr>
        <w:t>s</w:t>
      </w:r>
      <w:r w:rsidR="00B0037D" w:rsidRPr="003F7F9F">
        <w:rPr>
          <w:rFonts w:ascii="Arial" w:hAnsi="Arial" w:cs="Arial"/>
          <w:sz w:val="20"/>
          <w:szCs w:val="20"/>
          <w:lang w:val="en-US"/>
        </w:rPr>
        <w:t xml:space="preserve">ă </w:t>
      </w:r>
      <w:r w:rsidR="00B0037D">
        <w:rPr>
          <w:rFonts w:ascii="Arial" w:hAnsi="Arial" w:cs="Arial"/>
          <w:sz w:val="20"/>
          <w:szCs w:val="20"/>
          <w:lang w:val="en-US"/>
        </w:rPr>
        <w:t>se</w:t>
      </w:r>
      <w:r w:rsidR="00B0037D" w:rsidRPr="003F7F9F">
        <w:rPr>
          <w:rFonts w:ascii="Arial" w:hAnsi="Arial" w:cs="Arial"/>
          <w:sz w:val="20"/>
          <w:szCs w:val="20"/>
          <w:lang w:val="en-US"/>
        </w:rPr>
        <w:t xml:space="preserve"> </w:t>
      </w:r>
      <w:r w:rsidR="00B0037D">
        <w:rPr>
          <w:rFonts w:ascii="Arial" w:hAnsi="Arial" w:cs="Arial"/>
          <w:sz w:val="20"/>
          <w:szCs w:val="20"/>
          <w:lang w:val="en-US"/>
        </w:rPr>
        <w:t>amplas</w:t>
      </w:r>
      <w:r w:rsidR="00E03A3D" w:rsidRPr="00B0037D">
        <w:rPr>
          <w:rFonts w:ascii="Arial" w:hAnsi="Arial" w:cs="Arial"/>
          <w:sz w:val="20"/>
          <w:szCs w:val="20"/>
          <w:lang w:val="en-US"/>
        </w:rPr>
        <w:t>e</w:t>
      </w:r>
      <w:r w:rsidR="00B0037D">
        <w:rPr>
          <w:rFonts w:ascii="Arial" w:hAnsi="Arial" w:cs="Arial"/>
          <w:sz w:val="20"/>
          <w:szCs w:val="20"/>
          <w:lang w:val="en-US"/>
        </w:rPr>
        <w:t>ze</w:t>
      </w:r>
      <w:r w:rsidR="00E03A3D" w:rsidRPr="003F7F9F">
        <w:rPr>
          <w:rFonts w:ascii="Arial" w:hAnsi="Arial" w:cs="Arial"/>
          <w:sz w:val="20"/>
          <w:szCs w:val="20"/>
          <w:lang w:val="en-US"/>
        </w:rPr>
        <w:t xml:space="preserve">, </w:t>
      </w:r>
      <w:r w:rsidR="00B0037D" w:rsidRPr="003F7F9F">
        <w:rPr>
          <w:rFonts w:ascii="Arial" w:hAnsi="Arial" w:cs="Arial"/>
          <w:sz w:val="20"/>
          <w:szCs w:val="20"/>
          <w:lang w:val="en-US"/>
        </w:rPr>
        <w:t>î</w:t>
      </w:r>
      <w:r w:rsidR="00B0037D">
        <w:rPr>
          <w:rFonts w:ascii="Arial" w:hAnsi="Arial" w:cs="Arial"/>
          <w:sz w:val="20"/>
          <w:szCs w:val="20"/>
          <w:lang w:val="en-US"/>
        </w:rPr>
        <w:t>n</w:t>
      </w:r>
      <w:r w:rsidR="00B0037D" w:rsidRPr="003F7F9F">
        <w:rPr>
          <w:rFonts w:ascii="Arial" w:hAnsi="Arial" w:cs="Arial"/>
          <w:sz w:val="20"/>
          <w:szCs w:val="20"/>
          <w:lang w:val="en-US"/>
        </w:rPr>
        <w:t xml:space="preserve"> </w:t>
      </w:r>
      <w:r w:rsidR="00B0037D">
        <w:rPr>
          <w:rFonts w:ascii="Arial" w:hAnsi="Arial" w:cs="Arial"/>
          <w:sz w:val="20"/>
          <w:szCs w:val="20"/>
          <w:lang w:val="en-US"/>
        </w:rPr>
        <w:t>limitele</w:t>
      </w:r>
      <w:r w:rsidR="00B0037D" w:rsidRPr="003F7F9F">
        <w:rPr>
          <w:rFonts w:ascii="Arial" w:hAnsi="Arial" w:cs="Arial"/>
          <w:sz w:val="20"/>
          <w:szCs w:val="20"/>
          <w:lang w:val="en-US"/>
        </w:rPr>
        <w:t xml:space="preserve"> </w:t>
      </w:r>
      <w:r w:rsidR="00B0037D">
        <w:rPr>
          <w:rFonts w:ascii="Arial" w:hAnsi="Arial" w:cs="Arial"/>
          <w:sz w:val="20"/>
          <w:szCs w:val="20"/>
          <w:lang w:val="en-US"/>
        </w:rPr>
        <w:t>zonei</w:t>
      </w:r>
      <w:r w:rsidR="00B0037D" w:rsidRPr="003F7F9F">
        <w:rPr>
          <w:rFonts w:ascii="Arial" w:hAnsi="Arial" w:cs="Arial"/>
          <w:sz w:val="20"/>
          <w:szCs w:val="20"/>
          <w:lang w:val="en-US"/>
        </w:rPr>
        <w:t xml:space="preserve"> </w:t>
      </w:r>
      <w:r w:rsidR="00B0037D">
        <w:rPr>
          <w:rFonts w:ascii="Arial" w:hAnsi="Arial" w:cs="Arial"/>
          <w:sz w:val="20"/>
          <w:szCs w:val="20"/>
          <w:lang w:val="en-US"/>
        </w:rPr>
        <w:t>de</w:t>
      </w:r>
      <w:r w:rsidR="00B0037D" w:rsidRPr="003F7F9F">
        <w:rPr>
          <w:rFonts w:ascii="Arial" w:hAnsi="Arial" w:cs="Arial"/>
          <w:sz w:val="20"/>
          <w:szCs w:val="20"/>
          <w:lang w:val="en-US"/>
        </w:rPr>
        <w:t xml:space="preserve"> </w:t>
      </w:r>
      <w:r w:rsidR="00B0037D">
        <w:rPr>
          <w:rFonts w:ascii="Arial" w:hAnsi="Arial" w:cs="Arial"/>
          <w:sz w:val="20"/>
          <w:szCs w:val="20"/>
          <w:lang w:val="en-US"/>
        </w:rPr>
        <w:t>atingere</w:t>
      </w:r>
      <w:r w:rsidR="00B0037D" w:rsidRPr="003F7F9F">
        <w:rPr>
          <w:rFonts w:ascii="Arial" w:hAnsi="Arial" w:cs="Arial"/>
          <w:sz w:val="20"/>
          <w:szCs w:val="20"/>
          <w:lang w:val="en-US"/>
        </w:rPr>
        <w:t xml:space="preserve"> (</w:t>
      </w:r>
      <w:r w:rsidR="00B0037D">
        <w:rPr>
          <w:rFonts w:ascii="Arial" w:hAnsi="Arial" w:cs="Arial"/>
          <w:sz w:val="20"/>
          <w:szCs w:val="20"/>
          <w:lang w:val="en-US"/>
        </w:rPr>
        <w:t>bra</w:t>
      </w:r>
      <w:r w:rsidR="00B0037D" w:rsidRPr="003F7F9F">
        <w:rPr>
          <w:rFonts w:ascii="Arial" w:hAnsi="Arial" w:cs="Arial"/>
          <w:sz w:val="20"/>
          <w:szCs w:val="20"/>
          <w:lang w:val="en-US"/>
        </w:rPr>
        <w:t>ț î</w:t>
      </w:r>
      <w:r w:rsidR="00B0037D">
        <w:rPr>
          <w:rFonts w:ascii="Arial" w:hAnsi="Arial" w:cs="Arial"/>
          <w:sz w:val="20"/>
          <w:szCs w:val="20"/>
          <w:lang w:val="en-US"/>
        </w:rPr>
        <w:t>ntins</w:t>
      </w:r>
      <w:r w:rsidR="00B0037D" w:rsidRPr="003F7F9F">
        <w:rPr>
          <w:rFonts w:ascii="Arial" w:hAnsi="Arial" w:cs="Arial"/>
          <w:sz w:val="20"/>
          <w:szCs w:val="20"/>
          <w:lang w:val="en-US"/>
        </w:rPr>
        <w:t xml:space="preserve">) </w:t>
      </w:r>
      <w:r w:rsidR="00B0037D">
        <w:rPr>
          <w:rFonts w:ascii="Arial" w:hAnsi="Arial" w:cs="Arial"/>
          <w:sz w:val="20"/>
          <w:szCs w:val="20"/>
        </w:rPr>
        <w:t xml:space="preserve">a elevului </w:t>
      </w:r>
      <w:r w:rsidR="00E03A3D" w:rsidRPr="00B0037D">
        <w:rPr>
          <w:rFonts w:ascii="Arial" w:hAnsi="Arial" w:cs="Arial"/>
          <w:sz w:val="20"/>
          <w:szCs w:val="20"/>
          <w:lang w:val="en-US"/>
        </w:rPr>
        <w:t>cu</w:t>
      </w:r>
      <w:r w:rsidR="00E03A3D" w:rsidRPr="003F7F9F">
        <w:rPr>
          <w:rFonts w:ascii="Arial" w:hAnsi="Arial" w:cs="Arial"/>
          <w:sz w:val="20"/>
          <w:szCs w:val="20"/>
          <w:lang w:val="en-US"/>
        </w:rPr>
        <w:t xml:space="preserve"> </w:t>
      </w:r>
      <w:r w:rsidR="00B0037D">
        <w:rPr>
          <w:rFonts w:ascii="Arial" w:hAnsi="Arial" w:cs="Arial"/>
          <w:sz w:val="20"/>
          <w:szCs w:val="20"/>
          <w:lang w:val="en-US"/>
        </w:rPr>
        <w:t>dizabilit</w:t>
      </w:r>
      <w:r w:rsidR="00B0037D" w:rsidRPr="003F7F9F">
        <w:rPr>
          <w:rFonts w:ascii="Arial" w:hAnsi="Arial" w:cs="Arial"/>
          <w:sz w:val="20"/>
          <w:szCs w:val="20"/>
          <w:lang w:val="en-US"/>
        </w:rPr>
        <w:t>ăț</w:t>
      </w:r>
      <w:r w:rsidR="00B0037D">
        <w:rPr>
          <w:rFonts w:ascii="Arial" w:hAnsi="Arial" w:cs="Arial"/>
          <w:sz w:val="20"/>
          <w:szCs w:val="20"/>
          <w:lang w:val="en-US"/>
        </w:rPr>
        <w:t>i</w:t>
      </w:r>
      <w:r w:rsidR="00B0037D" w:rsidRPr="003F7F9F">
        <w:rPr>
          <w:rFonts w:ascii="Arial" w:hAnsi="Arial" w:cs="Arial"/>
          <w:sz w:val="20"/>
          <w:szCs w:val="20"/>
          <w:lang w:val="en-US"/>
        </w:rPr>
        <w:t xml:space="preserve"> î</w:t>
      </w:r>
      <w:r w:rsidR="00B0037D">
        <w:rPr>
          <w:rFonts w:ascii="Arial" w:hAnsi="Arial" w:cs="Arial"/>
          <w:sz w:val="20"/>
          <w:szCs w:val="20"/>
          <w:lang w:val="en-US"/>
        </w:rPr>
        <w:t>n</w:t>
      </w:r>
      <w:r w:rsidR="00B0037D" w:rsidRPr="003F7F9F">
        <w:rPr>
          <w:rFonts w:ascii="Arial" w:hAnsi="Arial" w:cs="Arial"/>
          <w:sz w:val="20"/>
          <w:szCs w:val="20"/>
          <w:lang w:val="en-US"/>
        </w:rPr>
        <w:t xml:space="preserve"> </w:t>
      </w:r>
      <w:r w:rsidR="00B0037D">
        <w:rPr>
          <w:rFonts w:ascii="Arial" w:hAnsi="Arial" w:cs="Arial"/>
          <w:sz w:val="20"/>
          <w:szCs w:val="20"/>
          <w:lang w:val="en-US"/>
        </w:rPr>
        <w:t>fotoliu</w:t>
      </w:r>
      <w:r w:rsidR="00B0037D" w:rsidRPr="003F7F9F">
        <w:rPr>
          <w:rFonts w:ascii="Arial" w:hAnsi="Arial" w:cs="Arial"/>
          <w:sz w:val="20"/>
          <w:szCs w:val="20"/>
          <w:lang w:val="en-US"/>
        </w:rPr>
        <w:t xml:space="preserve"> </w:t>
      </w:r>
      <w:r w:rsidR="00B0037D">
        <w:rPr>
          <w:rFonts w:ascii="Arial" w:hAnsi="Arial" w:cs="Arial"/>
          <w:sz w:val="20"/>
          <w:szCs w:val="20"/>
          <w:lang w:val="en-US"/>
        </w:rPr>
        <w:t>rulant</w:t>
      </w:r>
      <w:r w:rsidR="00E03A3D" w:rsidRPr="003F7F9F">
        <w:rPr>
          <w:rFonts w:ascii="Arial" w:hAnsi="Arial" w:cs="Arial"/>
          <w:sz w:val="20"/>
          <w:szCs w:val="20"/>
          <w:lang w:val="en-US"/>
        </w:rPr>
        <w:t xml:space="preserve">, </w:t>
      </w:r>
      <w:r w:rsidR="00B0037D">
        <w:rPr>
          <w:rFonts w:ascii="Arial" w:hAnsi="Arial" w:cs="Arial"/>
          <w:sz w:val="20"/>
          <w:szCs w:val="20"/>
        </w:rPr>
        <w:t xml:space="preserve">adică </w:t>
      </w:r>
      <w:r w:rsidR="00E03A3D" w:rsidRPr="00B0037D">
        <w:rPr>
          <w:rFonts w:ascii="Arial" w:hAnsi="Arial" w:cs="Arial"/>
          <w:sz w:val="20"/>
          <w:szCs w:val="20"/>
          <w:lang w:val="en-US"/>
        </w:rPr>
        <w:t>nu</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mai</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mult</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de</w:t>
      </w:r>
      <w:r w:rsidR="00E03A3D" w:rsidRPr="003F7F9F">
        <w:rPr>
          <w:rFonts w:ascii="Arial" w:hAnsi="Arial" w:cs="Arial"/>
          <w:sz w:val="20"/>
          <w:szCs w:val="20"/>
          <w:lang w:val="en-US"/>
        </w:rPr>
        <w:t xml:space="preserve"> 1,2 </w:t>
      </w:r>
      <w:r w:rsidR="00E03A3D" w:rsidRPr="00B0037D">
        <w:rPr>
          <w:rFonts w:ascii="Arial" w:hAnsi="Arial" w:cs="Arial"/>
          <w:sz w:val="20"/>
          <w:szCs w:val="20"/>
          <w:lang w:val="en-US"/>
        </w:rPr>
        <w:t>m</w:t>
      </w:r>
      <w:r w:rsidR="00E03A3D" w:rsidRPr="003F7F9F">
        <w:rPr>
          <w:rFonts w:ascii="Arial" w:hAnsi="Arial" w:cs="Arial"/>
          <w:sz w:val="20"/>
          <w:szCs w:val="20"/>
          <w:lang w:val="en-US"/>
        </w:rPr>
        <w:t xml:space="preserve"> </w:t>
      </w:r>
      <w:r w:rsidR="00B0037D">
        <w:rPr>
          <w:rFonts w:ascii="Arial" w:hAnsi="Arial" w:cs="Arial"/>
          <w:sz w:val="20"/>
          <w:szCs w:val="20"/>
          <w:lang w:val="en-US"/>
        </w:rPr>
        <w:t>la</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l</w:t>
      </w:r>
      <w:r w:rsidR="00E03A3D" w:rsidRPr="003F7F9F">
        <w:rPr>
          <w:rFonts w:ascii="Arial" w:hAnsi="Arial" w:cs="Arial"/>
          <w:sz w:val="20"/>
          <w:szCs w:val="20"/>
          <w:lang w:val="en-US"/>
        </w:rPr>
        <w:t>ăț</w:t>
      </w:r>
      <w:r w:rsidR="00E03A3D" w:rsidRPr="00B0037D">
        <w:rPr>
          <w:rFonts w:ascii="Arial" w:hAnsi="Arial" w:cs="Arial"/>
          <w:sz w:val="20"/>
          <w:szCs w:val="20"/>
          <w:lang w:val="en-US"/>
        </w:rPr>
        <w:t>imea</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trecerii</w:t>
      </w:r>
      <w:r w:rsidR="00E03A3D" w:rsidRPr="003F7F9F">
        <w:rPr>
          <w:rFonts w:ascii="Arial" w:hAnsi="Arial" w:cs="Arial"/>
          <w:sz w:val="20"/>
          <w:szCs w:val="20"/>
          <w:lang w:val="en-US"/>
        </w:rPr>
        <w:t xml:space="preserve"> </w:t>
      </w:r>
      <w:r w:rsidR="00B0037D">
        <w:rPr>
          <w:rFonts w:ascii="Arial" w:hAnsi="Arial" w:cs="Arial"/>
          <w:sz w:val="20"/>
          <w:szCs w:val="20"/>
          <w:lang w:val="en-US"/>
        </w:rPr>
        <w:t>c</w:t>
      </w:r>
      <w:r w:rsidR="00B0037D" w:rsidRPr="003F7F9F">
        <w:rPr>
          <w:rFonts w:ascii="Arial" w:hAnsi="Arial" w:cs="Arial"/>
          <w:sz w:val="20"/>
          <w:szCs w:val="20"/>
          <w:lang w:val="en-US"/>
        </w:rPr>
        <w:t>ă</w:t>
      </w:r>
      <w:r w:rsidR="00B0037D">
        <w:rPr>
          <w:rFonts w:ascii="Arial" w:hAnsi="Arial" w:cs="Arial"/>
          <w:sz w:val="20"/>
          <w:szCs w:val="20"/>
          <w:lang w:val="en-US"/>
        </w:rPr>
        <w:t>tre</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rafturi</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sau</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la</w:t>
      </w:r>
      <w:r w:rsidR="00E03A3D" w:rsidRPr="003F7F9F">
        <w:rPr>
          <w:rFonts w:ascii="Arial" w:hAnsi="Arial" w:cs="Arial"/>
          <w:sz w:val="20"/>
          <w:szCs w:val="20"/>
          <w:lang w:val="en-US"/>
        </w:rPr>
        <w:t xml:space="preserve"> </w:t>
      </w:r>
      <w:r w:rsidR="00B0037D">
        <w:rPr>
          <w:rFonts w:ascii="Arial" w:hAnsi="Arial" w:cs="Arial"/>
          <w:sz w:val="20"/>
          <w:szCs w:val="20"/>
          <w:lang w:val="en-US"/>
        </w:rPr>
        <w:t>cartotec</w:t>
      </w:r>
      <w:r w:rsidR="00B0037D" w:rsidRPr="003F7F9F">
        <w:rPr>
          <w:rFonts w:ascii="Arial" w:hAnsi="Arial" w:cs="Arial"/>
          <w:sz w:val="20"/>
          <w:szCs w:val="20"/>
          <w:lang w:val="en-US"/>
        </w:rPr>
        <w:t xml:space="preserve">ă </w:t>
      </w:r>
      <w:r w:rsidR="00E03A3D" w:rsidRPr="00B0037D">
        <w:rPr>
          <w:rFonts w:ascii="Arial" w:hAnsi="Arial" w:cs="Arial"/>
          <w:sz w:val="20"/>
          <w:szCs w:val="20"/>
          <w:lang w:val="en-US"/>
        </w:rPr>
        <w:t>de</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cel</w:t>
      </w:r>
      <w:r w:rsidR="00E03A3D" w:rsidRPr="003F7F9F">
        <w:rPr>
          <w:rFonts w:ascii="Arial" w:hAnsi="Arial" w:cs="Arial"/>
          <w:sz w:val="20"/>
          <w:szCs w:val="20"/>
          <w:lang w:val="en-US"/>
        </w:rPr>
        <w:t xml:space="preserve"> </w:t>
      </w:r>
      <w:r w:rsidR="00E03A3D" w:rsidRPr="00B0037D">
        <w:rPr>
          <w:rFonts w:ascii="Arial" w:hAnsi="Arial" w:cs="Arial"/>
          <w:sz w:val="20"/>
          <w:szCs w:val="20"/>
          <w:lang w:val="en-US"/>
        </w:rPr>
        <w:t>pu</w:t>
      </w:r>
      <w:r w:rsidR="00E03A3D" w:rsidRPr="003F7F9F">
        <w:rPr>
          <w:rFonts w:ascii="Arial" w:hAnsi="Arial" w:cs="Arial"/>
          <w:sz w:val="20"/>
          <w:szCs w:val="20"/>
          <w:lang w:val="en-US"/>
        </w:rPr>
        <w:t>ț</w:t>
      </w:r>
      <w:r w:rsidR="00E03A3D" w:rsidRPr="00B0037D">
        <w:rPr>
          <w:rFonts w:ascii="Arial" w:hAnsi="Arial" w:cs="Arial"/>
          <w:sz w:val="20"/>
          <w:szCs w:val="20"/>
          <w:lang w:val="en-US"/>
        </w:rPr>
        <w:t>in</w:t>
      </w:r>
      <w:r w:rsidR="00E03A3D" w:rsidRPr="003F7F9F">
        <w:rPr>
          <w:rFonts w:ascii="Arial" w:hAnsi="Arial" w:cs="Arial"/>
          <w:sz w:val="20"/>
          <w:szCs w:val="20"/>
          <w:lang w:val="en-US"/>
        </w:rPr>
        <w:t xml:space="preserve"> 1,2 </w:t>
      </w:r>
      <w:r w:rsidR="00E03A3D" w:rsidRPr="00B0037D">
        <w:rPr>
          <w:rFonts w:ascii="Arial" w:hAnsi="Arial" w:cs="Arial"/>
          <w:sz w:val="20"/>
          <w:szCs w:val="20"/>
          <w:lang w:val="en-US"/>
        </w:rPr>
        <w:t>m</w:t>
      </w:r>
      <w:r w:rsidR="00E03A3D" w:rsidRPr="003F7F9F">
        <w:rPr>
          <w:rFonts w:ascii="Arial" w:hAnsi="Arial" w:cs="Arial"/>
          <w:sz w:val="20"/>
          <w:szCs w:val="20"/>
          <w:lang w:val="en-US"/>
        </w:rPr>
        <w:t>.</w:t>
      </w:r>
    </w:p>
    <w:p w:rsidR="0037010E" w:rsidRPr="003F7F9F" w:rsidRDefault="0037010E" w:rsidP="0037010E">
      <w:pPr>
        <w:tabs>
          <w:tab w:val="left" w:pos="709"/>
        </w:tabs>
        <w:spacing w:after="0"/>
        <w:jc w:val="both"/>
        <w:rPr>
          <w:rFonts w:ascii="Arial" w:hAnsi="Arial" w:cs="Arial"/>
          <w:sz w:val="20"/>
          <w:szCs w:val="20"/>
          <w:lang w:val="en-US"/>
        </w:rPr>
      </w:pPr>
    </w:p>
    <w:p w:rsidR="00B0037D" w:rsidRPr="00B0037D" w:rsidRDefault="0037010E" w:rsidP="0037010E">
      <w:pPr>
        <w:tabs>
          <w:tab w:val="left" w:pos="709"/>
        </w:tabs>
        <w:spacing w:after="0"/>
        <w:jc w:val="both"/>
        <w:rPr>
          <w:rFonts w:ascii="Arial" w:hAnsi="Arial" w:cs="Arial"/>
          <w:sz w:val="20"/>
          <w:szCs w:val="20"/>
          <w:lang w:val="en-US"/>
        </w:rPr>
      </w:pPr>
      <w:r w:rsidRPr="00B0037D">
        <w:rPr>
          <w:rFonts w:ascii="Arial" w:hAnsi="Arial" w:cs="Arial"/>
          <w:b/>
          <w:sz w:val="20"/>
          <w:szCs w:val="20"/>
          <w:lang w:val="en-US"/>
        </w:rPr>
        <w:t>4.2.10</w:t>
      </w:r>
      <w:r w:rsidRPr="00B0037D">
        <w:rPr>
          <w:rFonts w:ascii="Arial" w:hAnsi="Arial" w:cs="Arial"/>
          <w:sz w:val="20"/>
          <w:szCs w:val="20"/>
          <w:lang w:val="en-US"/>
        </w:rPr>
        <w:tab/>
      </w:r>
      <w:r w:rsidR="00B0037D" w:rsidRPr="00B0037D">
        <w:rPr>
          <w:rFonts w:ascii="Arial" w:hAnsi="Arial" w:cs="Arial"/>
          <w:sz w:val="20"/>
          <w:szCs w:val="20"/>
          <w:lang w:val="en-US"/>
        </w:rPr>
        <w:t xml:space="preserve">În sălile de </w:t>
      </w:r>
      <w:r w:rsidR="005E6741">
        <w:rPr>
          <w:rFonts w:ascii="Arial" w:hAnsi="Arial" w:cs="Arial"/>
          <w:sz w:val="20"/>
          <w:szCs w:val="20"/>
          <w:lang w:val="en-US"/>
        </w:rPr>
        <w:t xml:space="preserve">servire a </w:t>
      </w:r>
      <w:r w:rsidR="00B0037D" w:rsidRPr="00B0037D">
        <w:rPr>
          <w:rFonts w:ascii="Arial" w:hAnsi="Arial" w:cs="Arial"/>
          <w:sz w:val="20"/>
          <w:szCs w:val="20"/>
          <w:lang w:val="en-US"/>
        </w:rPr>
        <w:t>mese</w:t>
      </w:r>
      <w:r w:rsidR="005E6741">
        <w:rPr>
          <w:rFonts w:ascii="Arial" w:hAnsi="Arial" w:cs="Arial"/>
          <w:sz w:val="20"/>
          <w:szCs w:val="20"/>
          <w:lang w:val="en-US"/>
        </w:rPr>
        <w:t>i</w:t>
      </w:r>
      <w:r w:rsidR="00B0037D" w:rsidRPr="00B0037D">
        <w:rPr>
          <w:rFonts w:ascii="Arial" w:hAnsi="Arial" w:cs="Arial"/>
          <w:sz w:val="20"/>
          <w:szCs w:val="20"/>
          <w:lang w:val="en-US"/>
        </w:rPr>
        <w:t xml:space="preserve"> ale instituțiilor de învățământ general </w:t>
      </w:r>
      <w:r w:rsidR="005E6741">
        <w:rPr>
          <w:rFonts w:ascii="Arial" w:hAnsi="Arial" w:cs="Arial"/>
          <w:sz w:val="20"/>
          <w:szCs w:val="20"/>
          <w:lang w:val="en-US"/>
        </w:rPr>
        <w:t>în</w:t>
      </w:r>
      <w:r w:rsidR="00B0037D" w:rsidRPr="00B0037D">
        <w:rPr>
          <w:rFonts w:ascii="Arial" w:hAnsi="Arial" w:cs="Arial"/>
          <w:sz w:val="20"/>
          <w:szCs w:val="20"/>
          <w:lang w:val="en-US"/>
        </w:rPr>
        <w:t xml:space="preserve"> zonele destinate elevilor cu dizabilități, se recomandă ca scaunele să fie fixate </w:t>
      </w:r>
      <w:r w:rsidR="005E6741">
        <w:rPr>
          <w:rFonts w:ascii="Arial" w:hAnsi="Arial" w:cs="Arial"/>
          <w:sz w:val="20"/>
          <w:szCs w:val="20"/>
          <w:lang w:val="en-US"/>
        </w:rPr>
        <w:t>staționar</w:t>
      </w:r>
      <w:r w:rsidR="00B0037D" w:rsidRPr="00B0037D">
        <w:rPr>
          <w:rFonts w:ascii="Arial" w:hAnsi="Arial" w:cs="Arial"/>
          <w:sz w:val="20"/>
          <w:szCs w:val="20"/>
          <w:lang w:val="en-US"/>
        </w:rPr>
        <w:t>.</w:t>
      </w:r>
    </w:p>
    <w:p w:rsidR="0037010E" w:rsidRPr="003F7F9F" w:rsidRDefault="0037010E" w:rsidP="0037010E">
      <w:pPr>
        <w:tabs>
          <w:tab w:val="left" w:pos="709"/>
        </w:tabs>
        <w:spacing w:after="0"/>
        <w:jc w:val="both"/>
        <w:rPr>
          <w:rFonts w:ascii="Arial" w:hAnsi="Arial" w:cs="Arial"/>
          <w:sz w:val="20"/>
          <w:szCs w:val="20"/>
          <w:lang w:val="en-US"/>
        </w:rPr>
      </w:pPr>
    </w:p>
    <w:p w:rsidR="0037010E" w:rsidRPr="005E6741" w:rsidRDefault="0037010E" w:rsidP="0037010E">
      <w:pPr>
        <w:tabs>
          <w:tab w:val="left" w:pos="709"/>
        </w:tabs>
        <w:spacing w:after="0"/>
        <w:jc w:val="both"/>
        <w:rPr>
          <w:rFonts w:ascii="Arial" w:hAnsi="Arial" w:cs="Arial"/>
          <w:sz w:val="20"/>
          <w:szCs w:val="20"/>
          <w:lang w:val="en-US"/>
        </w:rPr>
      </w:pPr>
      <w:r w:rsidRPr="005E6741">
        <w:rPr>
          <w:rFonts w:ascii="Arial" w:hAnsi="Arial" w:cs="Arial"/>
          <w:b/>
          <w:sz w:val="20"/>
          <w:szCs w:val="20"/>
          <w:lang w:val="en-US"/>
        </w:rPr>
        <w:t>4.2.11</w:t>
      </w:r>
      <w:r w:rsidRPr="005E6741">
        <w:rPr>
          <w:rFonts w:ascii="Arial" w:hAnsi="Arial" w:cs="Arial"/>
          <w:sz w:val="20"/>
          <w:szCs w:val="20"/>
          <w:lang w:val="en-US"/>
        </w:rPr>
        <w:tab/>
      </w:r>
      <w:r w:rsidR="005E6741" w:rsidRPr="005E6741">
        <w:rPr>
          <w:rFonts w:ascii="Arial" w:hAnsi="Arial" w:cs="Arial"/>
          <w:sz w:val="20"/>
          <w:szCs w:val="20"/>
          <w:lang w:val="en-US"/>
        </w:rPr>
        <w:t xml:space="preserve">În </w:t>
      </w:r>
      <w:r w:rsidR="005E6741">
        <w:rPr>
          <w:rFonts w:ascii="Arial" w:hAnsi="Arial" w:cs="Arial"/>
          <w:sz w:val="20"/>
          <w:szCs w:val="20"/>
        </w:rPr>
        <w:t>cantină</w:t>
      </w:r>
      <w:r w:rsidR="005E6741">
        <w:rPr>
          <w:rFonts w:ascii="Arial" w:hAnsi="Arial" w:cs="Arial"/>
          <w:sz w:val="20"/>
          <w:szCs w:val="20"/>
          <w:lang w:val="en-US"/>
        </w:rPr>
        <w:t xml:space="preserve"> trebuie să fie prevăzută</w:t>
      </w:r>
      <w:r w:rsidR="005E6741" w:rsidRPr="005E6741">
        <w:rPr>
          <w:rFonts w:ascii="Arial" w:hAnsi="Arial" w:cs="Arial"/>
          <w:sz w:val="20"/>
          <w:szCs w:val="20"/>
          <w:lang w:val="en-US"/>
        </w:rPr>
        <w:t xml:space="preserve"> zona </w:t>
      </w:r>
      <w:r w:rsidR="005E6741">
        <w:rPr>
          <w:rFonts w:ascii="Arial" w:hAnsi="Arial" w:cs="Arial"/>
          <w:sz w:val="20"/>
          <w:szCs w:val="20"/>
          <w:lang w:val="en-US"/>
        </w:rPr>
        <w:t>de netrecut</w:t>
      </w:r>
      <w:r w:rsidR="005E6741" w:rsidRPr="005E6741">
        <w:rPr>
          <w:rFonts w:ascii="Arial" w:hAnsi="Arial" w:cs="Arial"/>
          <w:sz w:val="20"/>
          <w:szCs w:val="20"/>
          <w:lang w:val="en-US"/>
        </w:rPr>
        <w:t xml:space="preserve">, </w:t>
      </w:r>
      <w:r w:rsidR="005E6741">
        <w:rPr>
          <w:rFonts w:ascii="Arial" w:hAnsi="Arial" w:cs="Arial"/>
          <w:sz w:val="20"/>
          <w:szCs w:val="20"/>
          <w:lang w:val="en-US"/>
        </w:rPr>
        <w:t xml:space="preserve">utilajul și </w:t>
      </w:r>
      <w:r w:rsidR="005E6741" w:rsidRPr="005E6741">
        <w:rPr>
          <w:rFonts w:ascii="Arial" w:hAnsi="Arial" w:cs="Arial"/>
          <w:sz w:val="20"/>
          <w:szCs w:val="20"/>
          <w:lang w:val="en-US"/>
        </w:rPr>
        <w:t>d</w:t>
      </w:r>
      <w:r w:rsidR="005E6741">
        <w:rPr>
          <w:rFonts w:ascii="Arial" w:hAnsi="Arial" w:cs="Arial"/>
          <w:sz w:val="20"/>
          <w:szCs w:val="20"/>
          <w:lang w:val="en-US"/>
        </w:rPr>
        <w:t>imensiunile planificate, care</w:t>
      </w:r>
      <w:r w:rsidR="005E6741" w:rsidRPr="005E6741">
        <w:rPr>
          <w:rFonts w:ascii="Arial" w:hAnsi="Arial" w:cs="Arial"/>
          <w:sz w:val="20"/>
          <w:szCs w:val="20"/>
          <w:lang w:val="en-US"/>
        </w:rPr>
        <w:t xml:space="preserve"> trebui</w:t>
      </w:r>
      <w:r w:rsidR="005E6741">
        <w:rPr>
          <w:rFonts w:ascii="Arial" w:hAnsi="Arial" w:cs="Arial"/>
          <w:sz w:val="20"/>
          <w:szCs w:val="20"/>
          <w:lang w:val="en-US"/>
        </w:rPr>
        <w:t>e</w:t>
      </w:r>
      <w:r w:rsidR="005E6741" w:rsidRPr="005E6741">
        <w:rPr>
          <w:rFonts w:ascii="Arial" w:hAnsi="Arial" w:cs="Arial"/>
          <w:sz w:val="20"/>
          <w:szCs w:val="20"/>
          <w:lang w:val="en-US"/>
        </w:rPr>
        <w:t xml:space="preserve"> să </w:t>
      </w:r>
      <w:r w:rsidR="005E6741">
        <w:rPr>
          <w:rFonts w:ascii="Arial" w:hAnsi="Arial" w:cs="Arial"/>
          <w:sz w:val="20"/>
          <w:szCs w:val="20"/>
          <w:lang w:val="en-US"/>
        </w:rPr>
        <w:t>ia în considerare</w:t>
      </w:r>
      <w:r w:rsidR="005E6741" w:rsidRPr="005E6741">
        <w:rPr>
          <w:rFonts w:ascii="Arial" w:hAnsi="Arial" w:cs="Arial"/>
          <w:sz w:val="20"/>
          <w:szCs w:val="20"/>
          <w:lang w:val="en-US"/>
        </w:rPr>
        <w:t xml:space="preserve"> posibilitatea </w:t>
      </w:r>
      <w:r w:rsidR="005E6741">
        <w:rPr>
          <w:rFonts w:ascii="Arial" w:hAnsi="Arial" w:cs="Arial"/>
          <w:sz w:val="20"/>
          <w:szCs w:val="20"/>
          <w:lang w:val="en-US"/>
        </w:rPr>
        <w:t>utilizării de</w:t>
      </w:r>
      <w:r w:rsidR="005E6741" w:rsidRPr="005E6741">
        <w:rPr>
          <w:rFonts w:ascii="Arial" w:hAnsi="Arial" w:cs="Arial"/>
          <w:sz w:val="20"/>
          <w:szCs w:val="20"/>
          <w:lang w:val="en-US"/>
        </w:rPr>
        <w:t xml:space="preserve"> copii și </w:t>
      </w:r>
      <w:r w:rsidR="005E6741">
        <w:rPr>
          <w:rFonts w:ascii="Arial" w:hAnsi="Arial" w:cs="Arial"/>
          <w:sz w:val="20"/>
          <w:szCs w:val="20"/>
          <w:lang w:val="en-US"/>
        </w:rPr>
        <w:t>în fotolii rulante</w:t>
      </w:r>
      <w:r w:rsidR="005E6741" w:rsidRPr="005E6741">
        <w:rPr>
          <w:rFonts w:ascii="Arial" w:hAnsi="Arial" w:cs="Arial"/>
          <w:sz w:val="20"/>
          <w:szCs w:val="20"/>
          <w:lang w:val="en-US"/>
        </w:rPr>
        <w:t>.</w:t>
      </w:r>
    </w:p>
    <w:p w:rsidR="0037010E" w:rsidRPr="005E6741" w:rsidRDefault="0037010E" w:rsidP="0037010E">
      <w:pPr>
        <w:tabs>
          <w:tab w:val="left" w:pos="709"/>
        </w:tabs>
        <w:spacing w:after="0"/>
        <w:jc w:val="both"/>
        <w:rPr>
          <w:rFonts w:ascii="Arial" w:hAnsi="Arial" w:cs="Arial"/>
          <w:sz w:val="20"/>
          <w:szCs w:val="20"/>
          <w:lang w:val="en-US"/>
        </w:rPr>
      </w:pPr>
    </w:p>
    <w:p w:rsidR="005E6741" w:rsidRPr="00D605C9" w:rsidRDefault="0037010E" w:rsidP="0037010E">
      <w:pPr>
        <w:tabs>
          <w:tab w:val="left" w:pos="709"/>
        </w:tabs>
        <w:spacing w:after="0"/>
        <w:jc w:val="both"/>
        <w:rPr>
          <w:rFonts w:ascii="Arial" w:hAnsi="Arial" w:cs="Arial"/>
          <w:sz w:val="20"/>
          <w:szCs w:val="20"/>
          <w:lang w:val="en-US"/>
        </w:rPr>
      </w:pPr>
      <w:r w:rsidRPr="005E6741">
        <w:rPr>
          <w:rFonts w:ascii="Arial" w:hAnsi="Arial" w:cs="Arial"/>
          <w:b/>
          <w:sz w:val="20"/>
          <w:szCs w:val="20"/>
          <w:lang w:val="en-US"/>
        </w:rPr>
        <w:t>4.2.12</w:t>
      </w:r>
      <w:r w:rsidRPr="005E6741">
        <w:rPr>
          <w:rFonts w:ascii="Arial" w:hAnsi="Arial" w:cs="Arial"/>
          <w:sz w:val="20"/>
          <w:szCs w:val="20"/>
          <w:lang w:val="en-US"/>
        </w:rPr>
        <w:tab/>
      </w:r>
      <w:r w:rsidR="005E6741" w:rsidRPr="005E6741">
        <w:rPr>
          <w:rFonts w:ascii="Arial" w:hAnsi="Arial" w:cs="Arial"/>
          <w:sz w:val="20"/>
          <w:szCs w:val="20"/>
          <w:lang w:val="en-US"/>
        </w:rPr>
        <w:t>În instituțiile de învățământ general și instituțiile de formare profesională</w:t>
      </w:r>
      <w:r w:rsidR="005E6741">
        <w:rPr>
          <w:rFonts w:ascii="Arial" w:hAnsi="Arial" w:cs="Arial"/>
          <w:sz w:val="20"/>
          <w:szCs w:val="20"/>
          <w:lang w:val="en-US"/>
        </w:rPr>
        <w:t>,</w:t>
      </w:r>
      <w:r w:rsidR="005E6741" w:rsidRPr="005E6741">
        <w:rPr>
          <w:rFonts w:ascii="Arial" w:hAnsi="Arial" w:cs="Arial"/>
          <w:sz w:val="20"/>
          <w:szCs w:val="20"/>
          <w:lang w:val="en-US"/>
        </w:rPr>
        <w:t xml:space="preserve"> care </w:t>
      </w:r>
      <w:r w:rsidR="005E6741">
        <w:rPr>
          <w:rFonts w:ascii="Arial" w:hAnsi="Arial" w:cs="Arial"/>
          <w:sz w:val="20"/>
          <w:szCs w:val="20"/>
          <w:lang w:val="en-US"/>
        </w:rPr>
        <w:t>realizează</w:t>
      </w:r>
      <w:r w:rsidR="005E6741" w:rsidRPr="005E6741">
        <w:rPr>
          <w:rFonts w:ascii="Arial" w:hAnsi="Arial" w:cs="Arial"/>
          <w:sz w:val="20"/>
          <w:szCs w:val="20"/>
          <w:lang w:val="en-US"/>
        </w:rPr>
        <w:t xml:space="preserve"> instruirea copiilor cu dizabilități,</w:t>
      </w:r>
      <w:r w:rsidR="005E6741">
        <w:rPr>
          <w:rFonts w:ascii="Arial" w:hAnsi="Arial" w:cs="Arial"/>
          <w:sz w:val="20"/>
          <w:szCs w:val="20"/>
          <w:lang w:val="en-US"/>
        </w:rPr>
        <w:t xml:space="preserve"> în componența</w:t>
      </w:r>
      <w:r w:rsidR="005E6741" w:rsidRPr="005E6741">
        <w:rPr>
          <w:rFonts w:ascii="Arial" w:hAnsi="Arial" w:cs="Arial"/>
          <w:sz w:val="20"/>
          <w:szCs w:val="20"/>
          <w:lang w:val="en-US"/>
        </w:rPr>
        <w:t xml:space="preserve"> </w:t>
      </w:r>
      <w:r w:rsidR="005E6741">
        <w:rPr>
          <w:rFonts w:ascii="Arial" w:hAnsi="Arial" w:cs="Arial"/>
          <w:sz w:val="20"/>
          <w:szCs w:val="20"/>
          <w:lang w:val="en-US"/>
        </w:rPr>
        <w:t xml:space="preserve">încăperilor </w:t>
      </w:r>
      <w:r w:rsidR="005E6741" w:rsidRPr="005E6741">
        <w:rPr>
          <w:rFonts w:ascii="Arial" w:hAnsi="Arial" w:cs="Arial"/>
          <w:sz w:val="20"/>
          <w:szCs w:val="20"/>
          <w:lang w:val="en-US"/>
        </w:rPr>
        <w:t xml:space="preserve">medicale, cu excepția </w:t>
      </w:r>
      <w:r w:rsidR="00D605C9">
        <w:rPr>
          <w:rFonts w:ascii="Arial" w:hAnsi="Arial" w:cs="Arial"/>
          <w:sz w:val="20"/>
          <w:szCs w:val="20"/>
          <w:lang w:val="en-US"/>
        </w:rPr>
        <w:t>cabinetelor</w:t>
      </w:r>
      <w:r w:rsidR="005E6741" w:rsidRPr="005E6741">
        <w:rPr>
          <w:rFonts w:ascii="Arial" w:hAnsi="Arial" w:cs="Arial"/>
          <w:sz w:val="20"/>
          <w:szCs w:val="20"/>
          <w:lang w:val="en-US"/>
        </w:rPr>
        <w:t xml:space="preserve"> medicale și </w:t>
      </w:r>
      <w:r w:rsidR="00D605C9">
        <w:rPr>
          <w:rFonts w:ascii="Arial" w:hAnsi="Arial" w:cs="Arial"/>
          <w:sz w:val="20"/>
          <w:szCs w:val="20"/>
          <w:lang w:val="en-US"/>
        </w:rPr>
        <w:t>de proceduri, se recomandă de prevăzut</w:t>
      </w:r>
      <w:r w:rsidR="005E6741" w:rsidRPr="005E6741">
        <w:rPr>
          <w:rFonts w:ascii="Arial" w:hAnsi="Arial" w:cs="Arial"/>
          <w:sz w:val="20"/>
          <w:szCs w:val="20"/>
          <w:lang w:val="en-US"/>
        </w:rPr>
        <w:t>: birourile psihologiștilor, birourile oftalmolog</w:t>
      </w:r>
      <w:r w:rsidR="00D605C9">
        <w:rPr>
          <w:rFonts w:ascii="Arial" w:hAnsi="Arial" w:cs="Arial"/>
          <w:sz w:val="20"/>
          <w:szCs w:val="20"/>
          <w:lang w:val="en-US"/>
        </w:rPr>
        <w:t>ului</w:t>
      </w:r>
      <w:r w:rsidR="005E6741" w:rsidRPr="005E6741">
        <w:rPr>
          <w:rFonts w:ascii="Arial" w:hAnsi="Arial" w:cs="Arial"/>
          <w:sz w:val="20"/>
          <w:szCs w:val="20"/>
          <w:lang w:val="en-US"/>
        </w:rPr>
        <w:t xml:space="preserve"> și otolaringolog</w:t>
      </w:r>
      <w:r w:rsidR="00D605C9">
        <w:rPr>
          <w:rFonts w:ascii="Arial" w:hAnsi="Arial" w:cs="Arial"/>
          <w:sz w:val="20"/>
          <w:szCs w:val="20"/>
          <w:lang w:val="en-US"/>
        </w:rPr>
        <w:t>ului</w:t>
      </w:r>
      <w:r w:rsidR="005E6741" w:rsidRPr="005E6741">
        <w:rPr>
          <w:rFonts w:ascii="Arial" w:hAnsi="Arial" w:cs="Arial"/>
          <w:sz w:val="20"/>
          <w:szCs w:val="20"/>
          <w:lang w:val="en-US"/>
        </w:rPr>
        <w:t xml:space="preserve">, sălile și </w:t>
      </w:r>
      <w:r w:rsidR="00D605C9">
        <w:rPr>
          <w:rFonts w:ascii="Arial" w:hAnsi="Arial" w:cs="Arial"/>
          <w:sz w:val="20"/>
          <w:szCs w:val="20"/>
          <w:lang w:val="en-US"/>
        </w:rPr>
        <w:t>camerele</w:t>
      </w:r>
      <w:r w:rsidR="005E6741" w:rsidRPr="005E6741">
        <w:rPr>
          <w:rFonts w:ascii="Arial" w:hAnsi="Arial" w:cs="Arial"/>
          <w:sz w:val="20"/>
          <w:szCs w:val="20"/>
          <w:lang w:val="en-US"/>
        </w:rPr>
        <w:t xml:space="preserve"> pentru </w:t>
      </w:r>
      <w:r w:rsidR="00D605C9">
        <w:rPr>
          <w:rFonts w:ascii="Arial" w:hAnsi="Arial" w:cs="Arial"/>
          <w:sz w:val="20"/>
          <w:szCs w:val="20"/>
          <w:lang w:val="en-US"/>
        </w:rPr>
        <w:t>educație fizică, precum și</w:t>
      </w:r>
      <w:r w:rsidR="005E6741" w:rsidRPr="005E6741">
        <w:rPr>
          <w:rFonts w:ascii="Arial" w:hAnsi="Arial" w:cs="Arial"/>
          <w:sz w:val="20"/>
          <w:szCs w:val="20"/>
          <w:lang w:val="en-US"/>
        </w:rPr>
        <w:t xml:space="preserve"> </w:t>
      </w:r>
      <w:r w:rsidR="00D605C9">
        <w:rPr>
          <w:rFonts w:ascii="Arial" w:hAnsi="Arial" w:cs="Arial"/>
          <w:sz w:val="20"/>
          <w:szCs w:val="20"/>
          <w:lang w:val="en-US"/>
        </w:rPr>
        <w:t xml:space="preserve">cabinetul </w:t>
      </w:r>
      <w:r w:rsidR="005E6741" w:rsidRPr="005E6741">
        <w:rPr>
          <w:rFonts w:ascii="Arial" w:hAnsi="Arial" w:cs="Arial"/>
          <w:sz w:val="20"/>
          <w:szCs w:val="20"/>
          <w:lang w:val="en-US"/>
        </w:rPr>
        <w:t xml:space="preserve">de fizioterapie , sala de masaj (hidromasaj), sala de mecanoterapie. </w:t>
      </w:r>
      <w:r w:rsidR="005E6741" w:rsidRPr="00D605C9">
        <w:rPr>
          <w:rFonts w:ascii="Arial" w:hAnsi="Arial" w:cs="Arial"/>
          <w:sz w:val="20"/>
          <w:szCs w:val="20"/>
          <w:lang w:val="en-US"/>
        </w:rPr>
        <w:t xml:space="preserve">Un set de spații adiționale enumerate </w:t>
      </w:r>
      <w:r w:rsidR="00D605C9">
        <w:rPr>
          <w:rFonts w:ascii="Arial" w:hAnsi="Arial" w:cs="Arial"/>
          <w:sz w:val="20"/>
          <w:szCs w:val="20"/>
        </w:rPr>
        <w:t xml:space="preserve">se </w:t>
      </w:r>
      <w:r w:rsidR="00D605C9">
        <w:rPr>
          <w:rFonts w:ascii="Arial" w:hAnsi="Arial" w:cs="Arial"/>
          <w:sz w:val="20"/>
          <w:szCs w:val="20"/>
          <w:lang w:val="en-US"/>
        </w:rPr>
        <w:t>stabileș</w:t>
      </w:r>
      <w:r w:rsidR="005E6741" w:rsidRPr="00D605C9">
        <w:rPr>
          <w:rFonts w:ascii="Arial" w:hAnsi="Arial" w:cs="Arial"/>
          <w:sz w:val="20"/>
          <w:szCs w:val="20"/>
          <w:lang w:val="en-US"/>
        </w:rPr>
        <w:t>t</w:t>
      </w:r>
      <w:r w:rsidR="00D605C9">
        <w:rPr>
          <w:rFonts w:ascii="Arial" w:hAnsi="Arial" w:cs="Arial"/>
          <w:sz w:val="20"/>
          <w:szCs w:val="20"/>
          <w:lang w:val="en-US"/>
        </w:rPr>
        <w:t>e de către beneficiar</w:t>
      </w:r>
      <w:r w:rsidR="005E6741" w:rsidRPr="00D605C9">
        <w:rPr>
          <w:rFonts w:ascii="Arial" w:hAnsi="Arial" w:cs="Arial"/>
          <w:sz w:val="20"/>
          <w:szCs w:val="20"/>
          <w:lang w:val="en-US"/>
        </w:rPr>
        <w:t xml:space="preserve"> în </w:t>
      </w:r>
      <w:r w:rsidR="00D605C9">
        <w:rPr>
          <w:rFonts w:ascii="Arial" w:hAnsi="Arial" w:cs="Arial"/>
          <w:sz w:val="20"/>
          <w:szCs w:val="20"/>
          <w:lang w:val="en-US"/>
        </w:rPr>
        <w:t xml:space="preserve">sarcina </w:t>
      </w:r>
      <w:r w:rsidR="005E6741" w:rsidRPr="00D605C9">
        <w:rPr>
          <w:rFonts w:ascii="Arial" w:hAnsi="Arial" w:cs="Arial"/>
          <w:sz w:val="20"/>
          <w:szCs w:val="20"/>
          <w:lang w:val="en-US"/>
        </w:rPr>
        <w:t>de proiectare.</w:t>
      </w:r>
    </w:p>
    <w:p w:rsidR="0037010E" w:rsidRPr="003F7F9F" w:rsidRDefault="0037010E" w:rsidP="00A95205">
      <w:pPr>
        <w:tabs>
          <w:tab w:val="left" w:pos="540"/>
        </w:tabs>
        <w:spacing w:after="0"/>
        <w:jc w:val="both"/>
        <w:rPr>
          <w:rFonts w:ascii="Arial" w:hAnsi="Arial" w:cs="Arial"/>
          <w:sz w:val="20"/>
          <w:szCs w:val="20"/>
          <w:lang w:val="en-US"/>
        </w:rPr>
      </w:pPr>
    </w:p>
    <w:p w:rsidR="00C95EE0" w:rsidRPr="00785516" w:rsidRDefault="00D605C9" w:rsidP="00D605C9">
      <w:pPr>
        <w:pStyle w:val="1"/>
        <w:numPr>
          <w:ilvl w:val="0"/>
          <w:numId w:val="1"/>
        </w:numPr>
        <w:tabs>
          <w:tab w:val="left" w:pos="709"/>
        </w:tabs>
        <w:jc w:val="both"/>
        <w:rPr>
          <w:rFonts w:ascii="Arial" w:hAnsi="Arial" w:cs="Arial"/>
          <w:sz w:val="24"/>
          <w:szCs w:val="24"/>
        </w:rPr>
      </w:pPr>
      <w:bookmarkStart w:id="11" w:name="_Toc499685067"/>
      <w:r w:rsidRPr="00D605C9">
        <w:rPr>
          <w:rFonts w:ascii="Arial" w:hAnsi="Arial" w:cs="Arial"/>
          <w:sz w:val="24"/>
          <w:szCs w:val="24"/>
          <w:lang w:val="en-US"/>
        </w:rPr>
        <w:t xml:space="preserve">Clădiri și </w:t>
      </w:r>
      <w:r>
        <w:rPr>
          <w:rFonts w:ascii="Arial" w:hAnsi="Arial" w:cs="Arial"/>
          <w:sz w:val="24"/>
          <w:szCs w:val="24"/>
        </w:rPr>
        <w:t xml:space="preserve">încăperi </w:t>
      </w:r>
      <w:r w:rsidRPr="00D605C9">
        <w:rPr>
          <w:rFonts w:ascii="Arial" w:hAnsi="Arial" w:cs="Arial"/>
          <w:sz w:val="24"/>
          <w:szCs w:val="24"/>
          <w:lang w:val="en-US"/>
        </w:rPr>
        <w:t>pentru sănătate publică și servicii sociale</w:t>
      </w:r>
      <w:bookmarkEnd w:id="11"/>
    </w:p>
    <w:p w:rsidR="00D605C9" w:rsidRDefault="005D6890" w:rsidP="00EA0E40">
      <w:pPr>
        <w:tabs>
          <w:tab w:val="left" w:pos="709"/>
        </w:tabs>
        <w:spacing w:before="240" w:after="0"/>
        <w:jc w:val="both"/>
        <w:rPr>
          <w:rFonts w:ascii="Arial" w:hAnsi="Arial" w:cs="Arial"/>
          <w:sz w:val="20"/>
          <w:szCs w:val="20"/>
          <w:lang w:val="es-NI"/>
        </w:rPr>
      </w:pPr>
      <w:r w:rsidRPr="004B51F1">
        <w:rPr>
          <w:rFonts w:ascii="Arial" w:hAnsi="Arial" w:cs="Arial"/>
          <w:b/>
          <w:sz w:val="20"/>
          <w:szCs w:val="20"/>
          <w:lang w:val="es-NI"/>
        </w:rPr>
        <w:t>5.1</w:t>
      </w:r>
      <w:r w:rsidR="00CA328D">
        <w:rPr>
          <w:rFonts w:ascii="Arial" w:hAnsi="Arial" w:cs="Arial"/>
          <w:sz w:val="20"/>
          <w:szCs w:val="20"/>
          <w:lang w:val="es-NI"/>
        </w:rPr>
        <w:tab/>
      </w:r>
      <w:r w:rsidR="00D605C9" w:rsidRPr="00D605C9">
        <w:rPr>
          <w:rFonts w:ascii="Arial" w:hAnsi="Arial" w:cs="Arial"/>
          <w:sz w:val="20"/>
          <w:szCs w:val="20"/>
          <w:lang w:val="es-NI"/>
        </w:rPr>
        <w:t>Accesibil</w:t>
      </w:r>
      <w:r w:rsidR="00804C6F">
        <w:rPr>
          <w:rFonts w:ascii="Arial" w:hAnsi="Arial" w:cs="Arial"/>
          <w:sz w:val="20"/>
          <w:szCs w:val="20"/>
          <w:lang w:val="es-NI"/>
        </w:rPr>
        <w:t>e</w:t>
      </w:r>
      <w:r w:rsidR="00D605C9" w:rsidRPr="00D605C9">
        <w:rPr>
          <w:rFonts w:ascii="Arial" w:hAnsi="Arial" w:cs="Arial"/>
          <w:sz w:val="20"/>
          <w:szCs w:val="20"/>
          <w:lang w:val="es-NI"/>
        </w:rPr>
        <w:t xml:space="preserve"> pentru grupurile cu mobilitate </w:t>
      </w:r>
      <w:r w:rsidR="00A3266C">
        <w:rPr>
          <w:rFonts w:ascii="Arial" w:hAnsi="Arial" w:cs="Arial"/>
          <w:sz w:val="20"/>
          <w:szCs w:val="20"/>
          <w:lang w:val="es-NI"/>
        </w:rPr>
        <w:t xml:space="preserve">redusă </w:t>
      </w:r>
      <w:r w:rsidR="00D605C9" w:rsidRPr="00D605C9">
        <w:rPr>
          <w:rFonts w:ascii="Arial" w:hAnsi="Arial" w:cs="Arial"/>
          <w:sz w:val="20"/>
          <w:szCs w:val="20"/>
          <w:lang w:val="es-NI"/>
        </w:rPr>
        <w:t>trebui</w:t>
      </w:r>
      <w:r w:rsidR="00804C6F">
        <w:rPr>
          <w:rFonts w:ascii="Arial" w:hAnsi="Arial" w:cs="Arial"/>
          <w:sz w:val="20"/>
          <w:szCs w:val="20"/>
          <w:lang w:val="es-NI"/>
        </w:rPr>
        <w:t>e</w:t>
      </w:r>
      <w:r w:rsidR="00D605C9" w:rsidRPr="00D605C9">
        <w:rPr>
          <w:rFonts w:ascii="Arial" w:hAnsi="Arial" w:cs="Arial"/>
          <w:sz w:val="20"/>
          <w:szCs w:val="20"/>
          <w:lang w:val="es-NI"/>
        </w:rPr>
        <w:t xml:space="preserve"> să fie </w:t>
      </w:r>
      <w:r w:rsidR="00804C6F">
        <w:rPr>
          <w:rFonts w:ascii="Arial" w:hAnsi="Arial" w:cs="Arial"/>
          <w:sz w:val="20"/>
          <w:szCs w:val="20"/>
          <w:lang w:val="es-NI"/>
        </w:rPr>
        <w:t xml:space="preserve">clădirile instituțiilor </w:t>
      </w:r>
      <w:r w:rsidR="00143528">
        <w:rPr>
          <w:rFonts w:ascii="Arial" w:hAnsi="Arial" w:cs="Arial"/>
          <w:sz w:val="20"/>
          <w:szCs w:val="20"/>
          <w:lang w:val="es-NI"/>
        </w:rPr>
        <w:t>medico-</w:t>
      </w:r>
      <w:r w:rsidR="00804C6F">
        <w:rPr>
          <w:rFonts w:ascii="Arial" w:hAnsi="Arial" w:cs="Arial"/>
          <w:sz w:val="20"/>
          <w:szCs w:val="20"/>
          <w:lang w:val="es-NI"/>
        </w:rPr>
        <w:t>profilactice</w:t>
      </w:r>
      <w:r w:rsidR="00D605C9" w:rsidRPr="00D605C9">
        <w:rPr>
          <w:rFonts w:ascii="Arial" w:hAnsi="Arial" w:cs="Arial"/>
          <w:sz w:val="20"/>
          <w:szCs w:val="20"/>
          <w:lang w:val="es-NI"/>
        </w:rPr>
        <w:t xml:space="preserve">, în care </w:t>
      </w:r>
      <w:r w:rsidR="00804C6F">
        <w:rPr>
          <w:rFonts w:ascii="Arial" w:hAnsi="Arial" w:cs="Arial"/>
          <w:sz w:val="20"/>
          <w:szCs w:val="20"/>
          <w:lang w:val="es-NI"/>
        </w:rPr>
        <w:t>se acordă direct asistență</w:t>
      </w:r>
      <w:r w:rsidR="00D605C9" w:rsidRPr="00D605C9">
        <w:rPr>
          <w:rFonts w:ascii="Arial" w:hAnsi="Arial" w:cs="Arial"/>
          <w:sz w:val="20"/>
          <w:szCs w:val="20"/>
          <w:lang w:val="es-NI"/>
        </w:rPr>
        <w:t xml:space="preserve"> medicală. Acestea includ instituțiile vizitate de populație, inclusiv </w:t>
      </w:r>
      <w:r w:rsidR="00804C6F">
        <w:rPr>
          <w:rFonts w:ascii="Arial" w:hAnsi="Arial" w:cs="Arial"/>
          <w:sz w:val="20"/>
          <w:szCs w:val="20"/>
          <w:lang w:val="es-NI"/>
        </w:rPr>
        <w:t xml:space="preserve">de </w:t>
      </w:r>
      <w:r w:rsidR="00D605C9" w:rsidRPr="00D605C9">
        <w:rPr>
          <w:rFonts w:ascii="Arial" w:hAnsi="Arial" w:cs="Arial"/>
          <w:sz w:val="20"/>
          <w:szCs w:val="20"/>
          <w:lang w:val="es-NI"/>
        </w:rPr>
        <w:t xml:space="preserve">persoanele cu dizabilități: instituții policlinice ambulatorii (policlinici, dispensare și centre) de diverse niveluri de </w:t>
      </w:r>
      <w:r w:rsidR="00804C6F">
        <w:rPr>
          <w:rFonts w:ascii="Arial" w:hAnsi="Arial" w:cs="Arial"/>
          <w:sz w:val="20"/>
          <w:szCs w:val="20"/>
          <w:lang w:val="es-NI"/>
        </w:rPr>
        <w:t>deservire</w:t>
      </w:r>
      <w:r w:rsidR="00D605C9" w:rsidRPr="00D605C9">
        <w:rPr>
          <w:rFonts w:ascii="Arial" w:hAnsi="Arial" w:cs="Arial"/>
          <w:sz w:val="20"/>
          <w:szCs w:val="20"/>
          <w:lang w:val="es-NI"/>
        </w:rPr>
        <w:t xml:space="preserve">, de profiluri diferite (multidisciplinare, </w:t>
      </w:r>
      <w:r w:rsidR="00804C6F">
        <w:rPr>
          <w:rFonts w:ascii="Arial" w:hAnsi="Arial" w:cs="Arial"/>
          <w:sz w:val="20"/>
          <w:szCs w:val="20"/>
          <w:lang w:val="es-NI"/>
        </w:rPr>
        <w:t>stomatologice, fizioterapeutice, familiare,</w:t>
      </w:r>
      <w:r w:rsidR="00D605C9" w:rsidRPr="00D605C9">
        <w:rPr>
          <w:rFonts w:ascii="Arial" w:hAnsi="Arial" w:cs="Arial"/>
          <w:sz w:val="20"/>
          <w:szCs w:val="20"/>
          <w:lang w:val="es-NI"/>
        </w:rPr>
        <w:t xml:space="preserve"> etc.) </w:t>
      </w:r>
      <w:r w:rsidR="00804C6F">
        <w:rPr>
          <w:rFonts w:ascii="Arial" w:hAnsi="Arial" w:cs="Arial"/>
          <w:sz w:val="20"/>
          <w:szCs w:val="20"/>
          <w:lang w:val="es-NI"/>
        </w:rPr>
        <w:t>și de diferită destinație – în continuare</w:t>
      </w:r>
      <w:r w:rsidR="00D605C9" w:rsidRPr="00D605C9">
        <w:rPr>
          <w:rFonts w:ascii="Arial" w:hAnsi="Arial" w:cs="Arial"/>
          <w:sz w:val="20"/>
          <w:szCs w:val="20"/>
          <w:lang w:val="es-NI"/>
        </w:rPr>
        <w:t xml:space="preserve"> </w:t>
      </w:r>
      <w:r w:rsidR="0025548A">
        <w:rPr>
          <w:rFonts w:ascii="Arial" w:hAnsi="Arial" w:cs="Arial"/>
          <w:sz w:val="20"/>
          <w:szCs w:val="20"/>
          <w:lang w:val="es-NI"/>
        </w:rPr>
        <w:t>IMP</w:t>
      </w:r>
      <w:r w:rsidR="00D605C9" w:rsidRPr="00D605C9">
        <w:rPr>
          <w:rFonts w:ascii="Arial" w:hAnsi="Arial" w:cs="Arial"/>
          <w:sz w:val="20"/>
          <w:szCs w:val="20"/>
          <w:lang w:val="es-NI"/>
        </w:rPr>
        <w:t>.</w:t>
      </w:r>
    </w:p>
    <w:p w:rsidR="0057751A" w:rsidRDefault="00971ADE" w:rsidP="00EA0E40">
      <w:pPr>
        <w:tabs>
          <w:tab w:val="left" w:pos="709"/>
        </w:tabs>
        <w:spacing w:before="240" w:after="0"/>
        <w:jc w:val="both"/>
        <w:rPr>
          <w:rFonts w:ascii="Arial" w:hAnsi="Arial" w:cs="Arial"/>
          <w:sz w:val="20"/>
          <w:szCs w:val="20"/>
          <w:lang w:val="es-NI"/>
        </w:rPr>
      </w:pPr>
      <w:r w:rsidRPr="0057751A">
        <w:rPr>
          <w:rFonts w:ascii="Arial" w:hAnsi="Arial" w:cs="Arial"/>
          <w:b/>
          <w:sz w:val="20"/>
          <w:szCs w:val="20"/>
          <w:lang w:val="es-NI"/>
        </w:rPr>
        <w:t>5.2</w:t>
      </w:r>
      <w:r w:rsidR="009669FE" w:rsidRPr="0057751A">
        <w:rPr>
          <w:rFonts w:ascii="Arial" w:hAnsi="Arial" w:cs="Arial"/>
          <w:sz w:val="20"/>
          <w:szCs w:val="20"/>
          <w:lang w:val="es-NI"/>
        </w:rPr>
        <w:tab/>
      </w:r>
      <w:r w:rsidR="0057751A" w:rsidRPr="0057751A">
        <w:rPr>
          <w:rFonts w:ascii="Arial" w:hAnsi="Arial" w:cs="Arial"/>
          <w:sz w:val="20"/>
          <w:szCs w:val="20"/>
          <w:lang w:val="es-NI"/>
        </w:rPr>
        <w:t xml:space="preserve">Cerințele </w:t>
      </w:r>
      <w:r w:rsidR="0057751A">
        <w:rPr>
          <w:rFonts w:ascii="Arial" w:hAnsi="Arial" w:cs="Arial"/>
          <w:sz w:val="20"/>
          <w:szCs w:val="20"/>
          <w:lang w:val="es-NI"/>
        </w:rPr>
        <w:t xml:space="preserve">față de </w:t>
      </w:r>
      <w:r w:rsidR="0057751A" w:rsidRPr="0057751A">
        <w:rPr>
          <w:rFonts w:ascii="Arial" w:hAnsi="Arial" w:cs="Arial"/>
          <w:sz w:val="20"/>
          <w:szCs w:val="20"/>
          <w:lang w:val="es-NI"/>
        </w:rPr>
        <w:t xml:space="preserve">unitățile </w:t>
      </w:r>
      <w:r w:rsidR="0057751A">
        <w:rPr>
          <w:rFonts w:ascii="Arial" w:hAnsi="Arial" w:cs="Arial"/>
          <w:sz w:val="20"/>
          <w:szCs w:val="20"/>
          <w:lang w:val="es-NI"/>
        </w:rPr>
        <w:t xml:space="preserve">medicale ale </w:t>
      </w:r>
      <w:r w:rsidR="00143528">
        <w:rPr>
          <w:rFonts w:ascii="Arial" w:hAnsi="Arial" w:cs="Arial"/>
          <w:sz w:val="20"/>
          <w:szCs w:val="20"/>
          <w:lang w:val="es-NI"/>
        </w:rPr>
        <w:t>sana</w:t>
      </w:r>
      <w:r w:rsidR="0057751A">
        <w:rPr>
          <w:rFonts w:ascii="Arial" w:hAnsi="Arial" w:cs="Arial"/>
          <w:sz w:val="20"/>
          <w:szCs w:val="20"/>
          <w:lang w:val="es-NI"/>
        </w:rPr>
        <w:t>toriilor</w:t>
      </w:r>
      <w:r w:rsidR="0057751A" w:rsidRPr="0057751A">
        <w:rPr>
          <w:rFonts w:ascii="Arial" w:hAnsi="Arial" w:cs="Arial"/>
          <w:sz w:val="20"/>
          <w:szCs w:val="20"/>
          <w:lang w:val="es-NI"/>
        </w:rPr>
        <w:t xml:space="preserve"> și </w:t>
      </w:r>
      <w:r w:rsidR="0057751A">
        <w:rPr>
          <w:rFonts w:ascii="Arial" w:hAnsi="Arial" w:cs="Arial"/>
          <w:sz w:val="20"/>
          <w:szCs w:val="20"/>
          <w:lang w:val="es-NI"/>
        </w:rPr>
        <w:t>ale caselor</w:t>
      </w:r>
      <w:r w:rsidR="0057751A" w:rsidRPr="0057751A">
        <w:rPr>
          <w:rFonts w:ascii="Arial" w:hAnsi="Arial" w:cs="Arial"/>
          <w:sz w:val="20"/>
          <w:szCs w:val="20"/>
          <w:lang w:val="es-NI"/>
        </w:rPr>
        <w:t xml:space="preserve"> de odihnă sunt </w:t>
      </w:r>
      <w:r w:rsidR="0057751A">
        <w:rPr>
          <w:rFonts w:ascii="Arial" w:hAnsi="Arial" w:cs="Arial"/>
          <w:sz w:val="20"/>
          <w:szCs w:val="20"/>
          <w:lang w:val="es-NI"/>
        </w:rPr>
        <w:t>analogice</w:t>
      </w:r>
      <w:r w:rsidR="0057751A" w:rsidRPr="0057751A">
        <w:rPr>
          <w:rFonts w:ascii="Arial" w:hAnsi="Arial" w:cs="Arial"/>
          <w:sz w:val="20"/>
          <w:szCs w:val="20"/>
          <w:lang w:val="es-NI"/>
        </w:rPr>
        <w:t xml:space="preserve"> cerințelor </w:t>
      </w:r>
      <w:r w:rsidR="00143528">
        <w:rPr>
          <w:rFonts w:ascii="Arial" w:hAnsi="Arial" w:cs="Arial"/>
          <w:sz w:val="20"/>
          <w:szCs w:val="20"/>
          <w:lang w:val="es-NI"/>
        </w:rPr>
        <w:t>față de</w:t>
      </w:r>
      <w:r w:rsidR="0057751A" w:rsidRPr="0057751A">
        <w:rPr>
          <w:rFonts w:ascii="Arial" w:hAnsi="Arial" w:cs="Arial"/>
          <w:sz w:val="20"/>
          <w:szCs w:val="20"/>
          <w:lang w:val="es-NI"/>
        </w:rPr>
        <w:t xml:space="preserve"> </w:t>
      </w:r>
      <w:r w:rsidR="00143528">
        <w:rPr>
          <w:rFonts w:ascii="Arial" w:hAnsi="Arial" w:cs="Arial"/>
          <w:sz w:val="20"/>
          <w:szCs w:val="20"/>
          <w:lang w:val="es-NI"/>
        </w:rPr>
        <w:t xml:space="preserve">instituțiile </w:t>
      </w:r>
      <w:r w:rsidR="00143528" w:rsidRPr="00D605C9">
        <w:rPr>
          <w:rFonts w:ascii="Arial" w:hAnsi="Arial" w:cs="Arial"/>
          <w:sz w:val="20"/>
          <w:szCs w:val="20"/>
          <w:lang w:val="es-NI"/>
        </w:rPr>
        <w:t>policlinice ambulatorii</w:t>
      </w:r>
      <w:r w:rsidR="0057751A" w:rsidRPr="0057751A">
        <w:rPr>
          <w:rFonts w:ascii="Arial" w:hAnsi="Arial" w:cs="Arial"/>
          <w:sz w:val="20"/>
          <w:szCs w:val="20"/>
          <w:lang w:val="es-NI"/>
        </w:rPr>
        <w:t xml:space="preserve">, precum și </w:t>
      </w:r>
      <w:r w:rsidR="00143528">
        <w:rPr>
          <w:rFonts w:ascii="Arial" w:hAnsi="Arial" w:cs="Arial"/>
          <w:sz w:val="20"/>
          <w:szCs w:val="20"/>
          <w:lang w:val="es-NI"/>
        </w:rPr>
        <w:t>față de</w:t>
      </w:r>
      <w:r w:rsidR="0057751A" w:rsidRPr="0057751A">
        <w:rPr>
          <w:rFonts w:ascii="Arial" w:hAnsi="Arial" w:cs="Arial"/>
          <w:sz w:val="20"/>
          <w:szCs w:val="20"/>
          <w:lang w:val="es-NI"/>
        </w:rPr>
        <w:t xml:space="preserve"> unitățile medicale de diagnostic și </w:t>
      </w:r>
      <w:r w:rsidR="00143528">
        <w:rPr>
          <w:rFonts w:ascii="Arial" w:hAnsi="Arial" w:cs="Arial"/>
          <w:sz w:val="20"/>
          <w:szCs w:val="20"/>
          <w:lang w:val="es-NI"/>
        </w:rPr>
        <w:t xml:space="preserve">de </w:t>
      </w:r>
      <w:r w:rsidR="0057751A" w:rsidRPr="0057751A">
        <w:rPr>
          <w:rFonts w:ascii="Arial" w:hAnsi="Arial" w:cs="Arial"/>
          <w:sz w:val="20"/>
          <w:szCs w:val="20"/>
          <w:lang w:val="es-NI"/>
        </w:rPr>
        <w:t>reabilitare ale spitalelor.</w:t>
      </w:r>
    </w:p>
    <w:p w:rsidR="00143528" w:rsidRDefault="00EA0E40" w:rsidP="00EA0E40">
      <w:pPr>
        <w:tabs>
          <w:tab w:val="left" w:pos="709"/>
        </w:tabs>
        <w:spacing w:before="240" w:after="0"/>
        <w:jc w:val="both"/>
        <w:rPr>
          <w:rFonts w:ascii="Arial" w:hAnsi="Arial" w:cs="Arial"/>
          <w:sz w:val="20"/>
          <w:szCs w:val="20"/>
          <w:lang w:val="es-NI"/>
        </w:rPr>
      </w:pPr>
      <w:r w:rsidRPr="00143528">
        <w:rPr>
          <w:rFonts w:ascii="Arial" w:hAnsi="Arial" w:cs="Arial"/>
          <w:b/>
          <w:sz w:val="20"/>
          <w:szCs w:val="20"/>
          <w:lang w:val="es-NI"/>
        </w:rPr>
        <w:t>5.3</w:t>
      </w:r>
      <w:r w:rsidRPr="00143528">
        <w:rPr>
          <w:rFonts w:ascii="Arial" w:hAnsi="Arial" w:cs="Arial"/>
          <w:sz w:val="20"/>
          <w:szCs w:val="20"/>
          <w:lang w:val="es-NI"/>
        </w:rPr>
        <w:tab/>
      </w:r>
      <w:r w:rsidR="00143528" w:rsidRPr="00143528">
        <w:rPr>
          <w:rFonts w:ascii="Arial" w:hAnsi="Arial" w:cs="Arial"/>
          <w:sz w:val="20"/>
          <w:szCs w:val="20"/>
          <w:lang w:val="es-NI"/>
        </w:rPr>
        <w:t xml:space="preserve">Pe </w:t>
      </w:r>
      <w:r w:rsidR="00143528">
        <w:rPr>
          <w:rFonts w:ascii="Arial" w:hAnsi="Arial" w:cs="Arial"/>
          <w:sz w:val="20"/>
          <w:szCs w:val="20"/>
          <w:lang w:val="es-NI"/>
        </w:rPr>
        <w:t>sectoarele instituțiilor medico-</w:t>
      </w:r>
      <w:r w:rsidR="00143528" w:rsidRPr="00143528">
        <w:rPr>
          <w:rFonts w:ascii="Arial" w:hAnsi="Arial" w:cs="Arial"/>
          <w:sz w:val="20"/>
          <w:szCs w:val="20"/>
          <w:lang w:val="es-NI"/>
        </w:rPr>
        <w:t>profilactice de-a lungul traseelor pietonale, trebui</w:t>
      </w:r>
      <w:r w:rsidR="00143528">
        <w:rPr>
          <w:rFonts w:ascii="Arial" w:hAnsi="Arial" w:cs="Arial"/>
          <w:sz w:val="20"/>
          <w:szCs w:val="20"/>
          <w:lang w:val="es-NI"/>
        </w:rPr>
        <w:t>e</w:t>
      </w:r>
      <w:r w:rsidR="00143528" w:rsidRPr="00143528">
        <w:rPr>
          <w:rFonts w:ascii="Arial" w:hAnsi="Arial" w:cs="Arial"/>
          <w:sz w:val="20"/>
          <w:szCs w:val="20"/>
          <w:lang w:val="es-NI"/>
        </w:rPr>
        <w:t xml:space="preserve"> să </w:t>
      </w:r>
      <w:r w:rsidR="00143528">
        <w:rPr>
          <w:rFonts w:ascii="Arial" w:hAnsi="Arial" w:cs="Arial"/>
          <w:sz w:val="20"/>
          <w:szCs w:val="20"/>
          <w:lang w:val="es-NI"/>
        </w:rPr>
        <w:t>se organizeze</w:t>
      </w:r>
      <w:r w:rsidR="00143528" w:rsidRPr="00143528">
        <w:rPr>
          <w:rFonts w:ascii="Arial" w:hAnsi="Arial" w:cs="Arial"/>
          <w:sz w:val="20"/>
          <w:szCs w:val="20"/>
          <w:lang w:val="es-NI"/>
        </w:rPr>
        <w:t xml:space="preserve"> </w:t>
      </w:r>
      <w:r w:rsidR="00D76B75">
        <w:rPr>
          <w:rFonts w:ascii="Arial" w:hAnsi="Arial" w:cs="Arial"/>
          <w:sz w:val="20"/>
          <w:szCs w:val="20"/>
          <w:lang w:val="es-NI"/>
        </w:rPr>
        <w:t>la fiecare 50 m platforme de odihnă cu locuri de șezut, inclusiv pentru</w:t>
      </w:r>
      <w:r w:rsidR="00143528" w:rsidRPr="00143528">
        <w:rPr>
          <w:rFonts w:ascii="Arial" w:hAnsi="Arial" w:cs="Arial"/>
          <w:sz w:val="20"/>
          <w:szCs w:val="20"/>
          <w:lang w:val="es-NI"/>
        </w:rPr>
        <w:t xml:space="preserve"> </w:t>
      </w:r>
      <w:r w:rsidR="00D76B75" w:rsidRPr="00143528">
        <w:rPr>
          <w:rFonts w:ascii="Arial" w:hAnsi="Arial" w:cs="Arial"/>
          <w:sz w:val="20"/>
          <w:szCs w:val="20"/>
          <w:lang w:val="es-NI"/>
        </w:rPr>
        <w:t>persoanele cu dizabilități</w:t>
      </w:r>
      <w:r w:rsidR="00D76B75">
        <w:rPr>
          <w:rFonts w:ascii="Arial" w:hAnsi="Arial" w:cs="Arial"/>
          <w:sz w:val="20"/>
          <w:szCs w:val="20"/>
          <w:lang w:val="es-NI"/>
        </w:rPr>
        <w:t xml:space="preserve"> în fotolii rulante</w:t>
      </w:r>
      <w:r w:rsidR="00143528" w:rsidRPr="00143528">
        <w:rPr>
          <w:rFonts w:ascii="Arial" w:hAnsi="Arial" w:cs="Arial"/>
          <w:sz w:val="20"/>
          <w:szCs w:val="20"/>
          <w:lang w:val="es-NI"/>
        </w:rPr>
        <w:t>.</w:t>
      </w:r>
    </w:p>
    <w:p w:rsidR="00D76B75" w:rsidRDefault="00EA0E40" w:rsidP="00EA0E40">
      <w:pPr>
        <w:tabs>
          <w:tab w:val="left" w:pos="709"/>
        </w:tabs>
        <w:spacing w:before="240" w:after="0"/>
        <w:jc w:val="both"/>
        <w:rPr>
          <w:rFonts w:ascii="Arial" w:hAnsi="Arial" w:cs="Arial"/>
          <w:sz w:val="20"/>
          <w:szCs w:val="20"/>
          <w:lang w:val="es-NI"/>
        </w:rPr>
      </w:pPr>
      <w:r w:rsidRPr="00D76B75">
        <w:rPr>
          <w:rFonts w:ascii="Arial" w:hAnsi="Arial" w:cs="Arial"/>
          <w:b/>
          <w:sz w:val="20"/>
          <w:szCs w:val="20"/>
          <w:lang w:val="es-NI"/>
        </w:rPr>
        <w:t>5.4</w:t>
      </w:r>
      <w:r w:rsidRPr="00D76B75">
        <w:rPr>
          <w:rFonts w:ascii="Arial" w:hAnsi="Arial" w:cs="Arial"/>
          <w:sz w:val="20"/>
          <w:szCs w:val="20"/>
          <w:lang w:val="es-NI"/>
        </w:rPr>
        <w:tab/>
      </w:r>
      <w:r w:rsidR="00275700">
        <w:rPr>
          <w:rFonts w:ascii="Arial" w:hAnsi="Arial" w:cs="Arial"/>
          <w:sz w:val="20"/>
          <w:szCs w:val="20"/>
          <w:lang w:val="es-NI"/>
        </w:rPr>
        <w:t>Pentru comoditatea autodeservirii</w:t>
      </w:r>
      <w:r w:rsidR="00D76B75" w:rsidRPr="00D76B75">
        <w:rPr>
          <w:rFonts w:ascii="Arial" w:hAnsi="Arial" w:cs="Arial"/>
          <w:sz w:val="20"/>
          <w:szCs w:val="20"/>
          <w:lang w:val="es-NI"/>
        </w:rPr>
        <w:t xml:space="preserve"> pentru persoanele cu dizabilități</w:t>
      </w:r>
      <w:r w:rsidR="00275700">
        <w:rPr>
          <w:rFonts w:ascii="Arial" w:hAnsi="Arial" w:cs="Arial"/>
          <w:sz w:val="20"/>
          <w:szCs w:val="20"/>
          <w:lang w:val="es-NI"/>
        </w:rPr>
        <w:t>,</w:t>
      </w:r>
      <w:r w:rsidR="00D76B75" w:rsidRPr="00D76B75">
        <w:rPr>
          <w:rFonts w:ascii="Arial" w:hAnsi="Arial" w:cs="Arial"/>
          <w:sz w:val="20"/>
          <w:szCs w:val="20"/>
          <w:lang w:val="es-NI"/>
        </w:rPr>
        <w:t xml:space="preserve"> </w:t>
      </w:r>
      <w:r w:rsidR="00275700">
        <w:rPr>
          <w:rFonts w:ascii="Arial" w:hAnsi="Arial" w:cs="Arial"/>
          <w:sz w:val="20"/>
          <w:szCs w:val="20"/>
          <w:lang w:val="es-NI"/>
        </w:rPr>
        <w:t>inclusiv schimbarea îmbrăcămintei</w:t>
      </w:r>
      <w:r w:rsidR="00D76B75" w:rsidRPr="00D76B75">
        <w:rPr>
          <w:rFonts w:ascii="Arial" w:hAnsi="Arial" w:cs="Arial"/>
          <w:sz w:val="20"/>
          <w:szCs w:val="20"/>
          <w:lang w:val="es-NI"/>
        </w:rPr>
        <w:t xml:space="preserve">, </w:t>
      </w:r>
      <w:r w:rsidR="00275700">
        <w:rPr>
          <w:rFonts w:ascii="Arial" w:hAnsi="Arial" w:cs="Arial"/>
          <w:sz w:val="20"/>
          <w:szCs w:val="20"/>
          <w:lang w:val="es-NI"/>
        </w:rPr>
        <w:t>trebuie de prevăzut</w:t>
      </w:r>
      <w:r w:rsidR="00D76B75" w:rsidRPr="00D76B75">
        <w:rPr>
          <w:rFonts w:ascii="Arial" w:hAnsi="Arial" w:cs="Arial"/>
          <w:sz w:val="20"/>
          <w:szCs w:val="20"/>
          <w:lang w:val="es-NI"/>
        </w:rPr>
        <w:t xml:space="preserve"> o zonă </w:t>
      </w:r>
      <w:r w:rsidR="00275700">
        <w:rPr>
          <w:rFonts w:ascii="Arial" w:hAnsi="Arial" w:cs="Arial"/>
          <w:sz w:val="20"/>
          <w:szCs w:val="20"/>
          <w:lang w:val="es-NI"/>
        </w:rPr>
        <w:t xml:space="preserve">liberă </w:t>
      </w:r>
      <w:r w:rsidR="00D76B75" w:rsidRPr="00D76B75">
        <w:rPr>
          <w:rFonts w:ascii="Arial" w:hAnsi="Arial" w:cs="Arial"/>
          <w:sz w:val="20"/>
          <w:szCs w:val="20"/>
          <w:lang w:val="es-NI"/>
        </w:rPr>
        <w:t xml:space="preserve">fără </w:t>
      </w:r>
      <w:r w:rsidR="00275700">
        <w:rPr>
          <w:rFonts w:ascii="Arial" w:hAnsi="Arial" w:cs="Arial"/>
          <w:sz w:val="20"/>
          <w:szCs w:val="20"/>
          <w:lang w:val="es-NI"/>
        </w:rPr>
        <w:t>utilaj de pardoseală</w:t>
      </w:r>
      <w:r w:rsidR="00D76B75" w:rsidRPr="00D76B75">
        <w:rPr>
          <w:rFonts w:ascii="Arial" w:hAnsi="Arial" w:cs="Arial"/>
          <w:sz w:val="20"/>
          <w:szCs w:val="20"/>
          <w:lang w:val="es-NI"/>
        </w:rPr>
        <w:t xml:space="preserve"> și mobilier, în timp ce la înălțimea de</w:t>
      </w:r>
      <w:r w:rsidR="00275700">
        <w:rPr>
          <w:rFonts w:ascii="Arial" w:hAnsi="Arial" w:cs="Arial"/>
          <w:sz w:val="20"/>
          <w:szCs w:val="20"/>
          <w:lang w:val="es-NI"/>
        </w:rPr>
        <w:t xml:space="preserve"> 0,8-1,2 m de la nivelul pardoselei</w:t>
      </w:r>
      <w:r w:rsidR="00D76B75" w:rsidRPr="00D76B75">
        <w:rPr>
          <w:rFonts w:ascii="Arial" w:hAnsi="Arial" w:cs="Arial"/>
          <w:sz w:val="20"/>
          <w:szCs w:val="20"/>
          <w:lang w:val="es-NI"/>
        </w:rPr>
        <w:t xml:space="preserve"> se reco</w:t>
      </w:r>
      <w:r w:rsidR="00275700">
        <w:rPr>
          <w:rFonts w:ascii="Arial" w:hAnsi="Arial" w:cs="Arial"/>
          <w:sz w:val="20"/>
          <w:szCs w:val="20"/>
          <w:lang w:val="es-NI"/>
        </w:rPr>
        <w:t xml:space="preserve">mandă amplasarea rafturilor - </w:t>
      </w:r>
      <w:r w:rsidR="00D76B75" w:rsidRPr="00D76B75">
        <w:rPr>
          <w:rFonts w:ascii="Arial" w:hAnsi="Arial" w:cs="Arial"/>
          <w:sz w:val="20"/>
          <w:szCs w:val="20"/>
          <w:lang w:val="es-NI"/>
        </w:rPr>
        <w:t>meselor</w:t>
      </w:r>
      <w:r w:rsidR="00275700">
        <w:rPr>
          <w:rFonts w:ascii="Arial" w:hAnsi="Arial" w:cs="Arial"/>
          <w:sz w:val="20"/>
          <w:szCs w:val="20"/>
          <w:lang w:val="es-NI"/>
        </w:rPr>
        <w:t xml:space="preserve"> de perete</w:t>
      </w:r>
      <w:r w:rsidR="00D76B75" w:rsidRPr="00D76B75">
        <w:rPr>
          <w:rFonts w:ascii="Arial" w:hAnsi="Arial" w:cs="Arial"/>
          <w:sz w:val="20"/>
          <w:szCs w:val="20"/>
          <w:lang w:val="es-NI"/>
        </w:rPr>
        <w:t xml:space="preserve">, cârligelor și </w:t>
      </w:r>
      <w:r w:rsidR="00275700">
        <w:rPr>
          <w:rFonts w:ascii="Arial" w:hAnsi="Arial" w:cs="Arial"/>
          <w:sz w:val="20"/>
          <w:szCs w:val="20"/>
          <w:lang w:val="es-NI"/>
        </w:rPr>
        <w:t>mânelor curente.</w:t>
      </w:r>
    </w:p>
    <w:p w:rsidR="00275700" w:rsidRDefault="00EA0E40" w:rsidP="00EA0E40">
      <w:pPr>
        <w:tabs>
          <w:tab w:val="left" w:pos="709"/>
        </w:tabs>
        <w:spacing w:before="240" w:after="0"/>
        <w:jc w:val="both"/>
        <w:rPr>
          <w:rFonts w:ascii="Arial" w:hAnsi="Arial" w:cs="Arial"/>
          <w:sz w:val="20"/>
          <w:szCs w:val="20"/>
          <w:lang w:val="es-NI"/>
        </w:rPr>
      </w:pPr>
      <w:r w:rsidRPr="00275700">
        <w:rPr>
          <w:rFonts w:ascii="Arial" w:hAnsi="Arial" w:cs="Arial"/>
          <w:b/>
          <w:sz w:val="20"/>
          <w:szCs w:val="20"/>
          <w:lang w:val="es-NI"/>
        </w:rPr>
        <w:lastRenderedPageBreak/>
        <w:t>5.5</w:t>
      </w:r>
      <w:r w:rsidRPr="00275700">
        <w:rPr>
          <w:rFonts w:ascii="Arial" w:hAnsi="Arial" w:cs="Arial"/>
          <w:sz w:val="20"/>
          <w:szCs w:val="20"/>
          <w:lang w:val="es-NI"/>
        </w:rPr>
        <w:tab/>
      </w:r>
      <w:r w:rsidR="00275700" w:rsidRPr="00275700">
        <w:rPr>
          <w:rFonts w:ascii="Arial" w:hAnsi="Arial" w:cs="Arial"/>
          <w:sz w:val="20"/>
          <w:szCs w:val="20"/>
          <w:lang w:val="es-NI"/>
        </w:rPr>
        <w:t xml:space="preserve">Dacă în </w:t>
      </w:r>
      <w:r w:rsidR="00275700">
        <w:rPr>
          <w:rFonts w:ascii="Arial" w:hAnsi="Arial" w:cs="Arial"/>
          <w:sz w:val="20"/>
          <w:szCs w:val="20"/>
          <w:lang w:val="es-NI"/>
        </w:rPr>
        <w:t xml:space="preserve">IMP </w:t>
      </w:r>
      <w:r w:rsidR="00275700" w:rsidRPr="00275700">
        <w:rPr>
          <w:rFonts w:ascii="Arial" w:hAnsi="Arial" w:cs="Arial"/>
          <w:sz w:val="20"/>
          <w:szCs w:val="20"/>
          <w:lang w:val="es-NI"/>
        </w:rPr>
        <w:t>există</w:t>
      </w:r>
      <w:r w:rsidR="00023002">
        <w:rPr>
          <w:rFonts w:ascii="Arial" w:hAnsi="Arial" w:cs="Arial"/>
          <w:sz w:val="20"/>
          <w:szCs w:val="20"/>
          <w:lang w:val="es-NI"/>
        </w:rPr>
        <w:t xml:space="preserve"> doar unități de primul tip</w:t>
      </w:r>
      <w:r w:rsidR="00275700" w:rsidRPr="00275700">
        <w:rPr>
          <w:rFonts w:ascii="Arial" w:hAnsi="Arial" w:cs="Arial"/>
          <w:sz w:val="20"/>
          <w:szCs w:val="20"/>
          <w:lang w:val="es-NI"/>
        </w:rPr>
        <w:t xml:space="preserve">, </w:t>
      </w:r>
      <w:r w:rsidR="00E94C45">
        <w:rPr>
          <w:rFonts w:ascii="Arial" w:hAnsi="Arial" w:cs="Arial"/>
          <w:sz w:val="20"/>
          <w:szCs w:val="20"/>
          <w:lang w:val="es-NI"/>
        </w:rPr>
        <w:t>utilate</w:t>
      </w:r>
      <w:r w:rsidR="00275700" w:rsidRPr="00275700">
        <w:rPr>
          <w:rFonts w:ascii="Arial" w:hAnsi="Arial" w:cs="Arial"/>
          <w:sz w:val="20"/>
          <w:szCs w:val="20"/>
          <w:lang w:val="es-NI"/>
        </w:rPr>
        <w:t xml:space="preserve"> special pentru </w:t>
      </w:r>
      <w:r w:rsidR="00E94C45">
        <w:rPr>
          <w:rFonts w:ascii="Arial" w:hAnsi="Arial" w:cs="Arial"/>
          <w:sz w:val="20"/>
          <w:szCs w:val="20"/>
          <w:lang w:val="es-NI"/>
        </w:rPr>
        <w:t>persoanele cu dizabilități în fotolii rulante</w:t>
      </w:r>
      <w:r w:rsidR="000B4288">
        <w:rPr>
          <w:rFonts w:ascii="Arial" w:hAnsi="Arial" w:cs="Arial"/>
          <w:sz w:val="20"/>
          <w:szCs w:val="20"/>
          <w:lang w:val="es-NI"/>
        </w:rPr>
        <w:t>, atunci</w:t>
      </w:r>
      <w:r w:rsidR="00E94C45">
        <w:rPr>
          <w:rFonts w:ascii="Arial" w:hAnsi="Arial" w:cs="Arial"/>
          <w:sz w:val="20"/>
          <w:szCs w:val="20"/>
          <w:lang w:val="es-NI"/>
        </w:rPr>
        <w:t xml:space="preserve"> </w:t>
      </w:r>
      <w:r w:rsidR="000B4288">
        <w:rPr>
          <w:rFonts w:ascii="Arial" w:hAnsi="Arial" w:cs="Arial"/>
          <w:sz w:val="20"/>
          <w:szCs w:val="20"/>
          <w:lang w:val="es-NI"/>
        </w:rPr>
        <w:t xml:space="preserve">încăperile sanitare (vestibuluri, vestiare și altele) </w:t>
      </w:r>
      <w:r w:rsidR="0082105F">
        <w:rPr>
          <w:rFonts w:ascii="Arial" w:hAnsi="Arial" w:cs="Arial"/>
          <w:sz w:val="20"/>
          <w:szCs w:val="20"/>
          <w:lang w:val="es-NI"/>
        </w:rPr>
        <w:t>trebuie să fie incluse</w:t>
      </w:r>
      <w:r w:rsidR="00275700" w:rsidRPr="00275700">
        <w:rPr>
          <w:rFonts w:ascii="Arial" w:hAnsi="Arial" w:cs="Arial"/>
          <w:sz w:val="20"/>
          <w:szCs w:val="20"/>
          <w:lang w:val="es-NI"/>
        </w:rPr>
        <w:t xml:space="preserve"> în numărul total estimat de </w:t>
      </w:r>
      <w:r w:rsidR="0082105F">
        <w:rPr>
          <w:rFonts w:ascii="Arial" w:hAnsi="Arial" w:cs="Arial"/>
          <w:sz w:val="20"/>
          <w:szCs w:val="20"/>
          <w:lang w:val="es-NI"/>
        </w:rPr>
        <w:t>încăperi</w:t>
      </w:r>
      <w:r w:rsidR="00275700" w:rsidRPr="00275700">
        <w:rPr>
          <w:rFonts w:ascii="Arial" w:hAnsi="Arial" w:cs="Arial"/>
          <w:sz w:val="20"/>
          <w:szCs w:val="20"/>
          <w:lang w:val="es-NI"/>
        </w:rPr>
        <w:t xml:space="preserve"> </w:t>
      </w:r>
      <w:r w:rsidR="0082105F">
        <w:rPr>
          <w:rFonts w:ascii="Arial" w:hAnsi="Arial" w:cs="Arial"/>
          <w:sz w:val="20"/>
          <w:szCs w:val="20"/>
          <w:lang w:val="es-NI"/>
        </w:rPr>
        <w:t>de destinație respectivă și să fie amplasate</w:t>
      </w:r>
      <w:r w:rsidR="00275700" w:rsidRPr="00275700">
        <w:rPr>
          <w:rFonts w:ascii="Arial" w:hAnsi="Arial" w:cs="Arial"/>
          <w:sz w:val="20"/>
          <w:szCs w:val="20"/>
          <w:lang w:val="es-NI"/>
        </w:rPr>
        <w:t xml:space="preserve"> în </w:t>
      </w:r>
      <w:r w:rsidR="0082105F">
        <w:rPr>
          <w:rFonts w:ascii="Arial" w:hAnsi="Arial" w:cs="Arial"/>
          <w:sz w:val="20"/>
          <w:szCs w:val="20"/>
          <w:lang w:val="es-NI"/>
        </w:rPr>
        <w:t>vestibulul</w:t>
      </w:r>
      <w:r w:rsidR="00275700" w:rsidRPr="00275700">
        <w:rPr>
          <w:rFonts w:ascii="Arial" w:hAnsi="Arial" w:cs="Arial"/>
          <w:sz w:val="20"/>
          <w:szCs w:val="20"/>
          <w:lang w:val="es-NI"/>
        </w:rPr>
        <w:t xml:space="preserve"> central, precum și în </w:t>
      </w:r>
      <w:r w:rsidR="0082105F">
        <w:rPr>
          <w:rFonts w:ascii="Arial" w:hAnsi="Arial" w:cs="Arial"/>
          <w:sz w:val="20"/>
          <w:szCs w:val="20"/>
          <w:lang w:val="es-NI"/>
        </w:rPr>
        <w:t>componența</w:t>
      </w:r>
      <w:r w:rsidR="00275700" w:rsidRPr="00275700">
        <w:rPr>
          <w:rFonts w:ascii="Arial" w:hAnsi="Arial" w:cs="Arial"/>
          <w:sz w:val="20"/>
          <w:szCs w:val="20"/>
          <w:lang w:val="es-NI"/>
        </w:rPr>
        <w:t xml:space="preserve"> </w:t>
      </w:r>
      <w:r w:rsidR="0082105F">
        <w:rPr>
          <w:rFonts w:ascii="Arial" w:hAnsi="Arial" w:cs="Arial"/>
          <w:sz w:val="20"/>
          <w:szCs w:val="20"/>
          <w:lang w:val="es-NI"/>
        </w:rPr>
        <w:t xml:space="preserve">încăperilor </w:t>
      </w:r>
      <w:r w:rsidR="00275700" w:rsidRPr="00275700">
        <w:rPr>
          <w:rFonts w:ascii="Arial" w:hAnsi="Arial" w:cs="Arial"/>
          <w:sz w:val="20"/>
          <w:szCs w:val="20"/>
          <w:lang w:val="es-NI"/>
        </w:rPr>
        <w:t>bazine</w:t>
      </w:r>
      <w:r w:rsidR="0082105F">
        <w:rPr>
          <w:rFonts w:ascii="Arial" w:hAnsi="Arial" w:cs="Arial"/>
          <w:sz w:val="20"/>
          <w:szCs w:val="20"/>
          <w:lang w:val="es-NI"/>
        </w:rPr>
        <w:t>lor profilactice</w:t>
      </w:r>
      <w:r w:rsidR="00275700" w:rsidRPr="00275700">
        <w:rPr>
          <w:rFonts w:ascii="Arial" w:hAnsi="Arial" w:cs="Arial"/>
          <w:sz w:val="20"/>
          <w:szCs w:val="20"/>
          <w:lang w:val="es-NI"/>
        </w:rPr>
        <w:t xml:space="preserve"> și terapeutice, departamente</w:t>
      </w:r>
      <w:r w:rsidR="00023002">
        <w:rPr>
          <w:rFonts w:ascii="Arial" w:hAnsi="Arial" w:cs="Arial"/>
          <w:sz w:val="20"/>
          <w:szCs w:val="20"/>
          <w:lang w:val="es-NI"/>
        </w:rPr>
        <w:t>lor</w:t>
      </w:r>
      <w:r w:rsidR="00275700" w:rsidRPr="00275700">
        <w:rPr>
          <w:rFonts w:ascii="Arial" w:hAnsi="Arial" w:cs="Arial"/>
          <w:sz w:val="20"/>
          <w:szCs w:val="20"/>
          <w:lang w:val="es-NI"/>
        </w:rPr>
        <w:t xml:space="preserve"> de </w:t>
      </w:r>
      <w:r w:rsidR="00023002">
        <w:rPr>
          <w:rFonts w:ascii="Arial" w:hAnsi="Arial" w:cs="Arial"/>
          <w:sz w:val="20"/>
          <w:szCs w:val="20"/>
          <w:lang w:val="es-NI"/>
        </w:rPr>
        <w:t>tratament cu apă,</w:t>
      </w:r>
      <w:r w:rsidR="00275700" w:rsidRPr="00275700">
        <w:rPr>
          <w:rFonts w:ascii="Arial" w:hAnsi="Arial" w:cs="Arial"/>
          <w:sz w:val="20"/>
          <w:szCs w:val="20"/>
          <w:lang w:val="es-NI"/>
        </w:rPr>
        <w:t xml:space="preserve"> etc., unde pacientul nu poate </w:t>
      </w:r>
      <w:r w:rsidR="00023002">
        <w:rPr>
          <w:rFonts w:ascii="Arial" w:hAnsi="Arial" w:cs="Arial"/>
          <w:sz w:val="20"/>
          <w:szCs w:val="20"/>
          <w:lang w:val="es-NI"/>
        </w:rPr>
        <w:t xml:space="preserve">ieși </w:t>
      </w:r>
      <w:r w:rsidR="00275700" w:rsidRPr="00275700">
        <w:rPr>
          <w:rFonts w:ascii="Arial" w:hAnsi="Arial" w:cs="Arial"/>
          <w:sz w:val="20"/>
          <w:szCs w:val="20"/>
          <w:lang w:val="es-NI"/>
        </w:rPr>
        <w:t xml:space="preserve">în vestibul fără a </w:t>
      </w:r>
      <w:r w:rsidR="00023002">
        <w:rPr>
          <w:rFonts w:ascii="Arial" w:hAnsi="Arial" w:cs="Arial"/>
          <w:sz w:val="20"/>
          <w:szCs w:val="20"/>
          <w:lang w:val="es-NI"/>
        </w:rPr>
        <w:t xml:space="preserve">se </w:t>
      </w:r>
      <w:r w:rsidR="00275700" w:rsidRPr="00275700">
        <w:rPr>
          <w:rFonts w:ascii="Arial" w:hAnsi="Arial" w:cs="Arial"/>
          <w:sz w:val="20"/>
          <w:szCs w:val="20"/>
          <w:lang w:val="es-NI"/>
        </w:rPr>
        <w:t>schimba în haine uscate.</w:t>
      </w:r>
    </w:p>
    <w:p w:rsidR="00023002" w:rsidRDefault="00023002" w:rsidP="00EA0E40">
      <w:pPr>
        <w:tabs>
          <w:tab w:val="left" w:pos="709"/>
        </w:tabs>
        <w:spacing w:before="240" w:after="0"/>
        <w:jc w:val="both"/>
        <w:rPr>
          <w:rFonts w:ascii="Arial" w:hAnsi="Arial" w:cs="Arial"/>
          <w:sz w:val="20"/>
          <w:szCs w:val="20"/>
          <w:lang w:val="es-NI"/>
        </w:rPr>
      </w:pPr>
      <w:r w:rsidRPr="00023002">
        <w:rPr>
          <w:rFonts w:ascii="Arial" w:hAnsi="Arial" w:cs="Arial"/>
          <w:sz w:val="20"/>
          <w:szCs w:val="20"/>
          <w:lang w:val="es-NI"/>
        </w:rPr>
        <w:t>Pe</w:t>
      </w:r>
      <w:r>
        <w:rPr>
          <w:rFonts w:ascii="Arial" w:hAnsi="Arial" w:cs="Arial"/>
          <w:sz w:val="20"/>
          <w:szCs w:val="20"/>
          <w:lang w:val="es-NI"/>
        </w:rPr>
        <w:t>ntru unitățile de al doilea tip</w:t>
      </w:r>
      <w:r w:rsidRPr="00023002">
        <w:rPr>
          <w:rFonts w:ascii="Arial" w:hAnsi="Arial" w:cs="Arial"/>
          <w:sz w:val="20"/>
          <w:szCs w:val="20"/>
          <w:lang w:val="es-NI"/>
        </w:rPr>
        <w:t xml:space="preserve"> </w:t>
      </w:r>
      <w:r>
        <w:rPr>
          <w:rFonts w:ascii="Arial" w:hAnsi="Arial" w:cs="Arial"/>
          <w:sz w:val="20"/>
          <w:szCs w:val="20"/>
          <w:lang w:val="es-NI"/>
        </w:rPr>
        <w:t>vestibulurile și vestiarele</w:t>
      </w:r>
      <w:r w:rsidRPr="00023002">
        <w:rPr>
          <w:rFonts w:ascii="Arial" w:hAnsi="Arial" w:cs="Arial"/>
          <w:sz w:val="20"/>
          <w:szCs w:val="20"/>
          <w:lang w:val="es-NI"/>
        </w:rPr>
        <w:t xml:space="preserve"> specializate trebuie amplasate în structura acestor </w:t>
      </w:r>
      <w:r>
        <w:rPr>
          <w:rFonts w:ascii="Arial" w:hAnsi="Arial" w:cs="Arial"/>
          <w:sz w:val="20"/>
          <w:szCs w:val="20"/>
          <w:lang w:val="es-NI"/>
        </w:rPr>
        <w:t>departamente</w:t>
      </w:r>
      <w:r w:rsidRPr="00023002">
        <w:rPr>
          <w:rFonts w:ascii="Arial" w:hAnsi="Arial" w:cs="Arial"/>
          <w:sz w:val="20"/>
          <w:szCs w:val="20"/>
          <w:lang w:val="es-NI"/>
        </w:rPr>
        <w:t xml:space="preserve"> sau în vecinătate</w:t>
      </w:r>
      <w:r>
        <w:rPr>
          <w:rFonts w:ascii="Arial" w:hAnsi="Arial" w:cs="Arial"/>
          <w:sz w:val="20"/>
          <w:szCs w:val="20"/>
          <w:lang w:val="es-NI"/>
        </w:rPr>
        <w:t xml:space="preserve"> directă</w:t>
      </w:r>
      <w:r w:rsidRPr="00023002">
        <w:rPr>
          <w:rFonts w:ascii="Arial" w:hAnsi="Arial" w:cs="Arial"/>
          <w:sz w:val="20"/>
          <w:szCs w:val="20"/>
          <w:lang w:val="es-NI"/>
        </w:rPr>
        <w:t>.</w:t>
      </w:r>
    </w:p>
    <w:p w:rsidR="00023002" w:rsidRDefault="000675E7" w:rsidP="00EA0E40">
      <w:pPr>
        <w:tabs>
          <w:tab w:val="left" w:pos="709"/>
        </w:tabs>
        <w:spacing w:before="240" w:after="0"/>
        <w:jc w:val="both"/>
        <w:rPr>
          <w:rFonts w:ascii="Arial" w:hAnsi="Arial" w:cs="Arial"/>
          <w:sz w:val="20"/>
          <w:szCs w:val="20"/>
          <w:lang w:val="es-NI"/>
        </w:rPr>
      </w:pPr>
      <w:r>
        <w:rPr>
          <w:rFonts w:ascii="Arial" w:hAnsi="Arial" w:cs="Arial"/>
          <w:sz w:val="20"/>
          <w:szCs w:val="20"/>
          <w:lang w:val="es-NI"/>
        </w:rPr>
        <w:t>Încăperile</w:t>
      </w:r>
      <w:r w:rsidR="00023002" w:rsidRPr="00023002">
        <w:rPr>
          <w:rFonts w:ascii="Arial" w:hAnsi="Arial" w:cs="Arial"/>
          <w:sz w:val="20"/>
          <w:szCs w:val="20"/>
          <w:lang w:val="es-NI"/>
        </w:rPr>
        <w:t xml:space="preserve"> special amenajate pentru persoanele cu </w:t>
      </w:r>
      <w:r w:rsidR="006E1070">
        <w:rPr>
          <w:rFonts w:ascii="Arial" w:hAnsi="Arial" w:cs="Arial"/>
          <w:sz w:val="20"/>
          <w:szCs w:val="20"/>
          <w:lang w:val="es-NI"/>
        </w:rPr>
        <w:t>dizabilități</w:t>
      </w:r>
      <w:r w:rsidR="00023002" w:rsidRPr="00023002">
        <w:rPr>
          <w:rFonts w:ascii="Arial" w:hAnsi="Arial" w:cs="Arial"/>
          <w:sz w:val="20"/>
          <w:szCs w:val="20"/>
          <w:lang w:val="es-NI"/>
        </w:rPr>
        <w:t xml:space="preserve"> </w:t>
      </w:r>
      <w:r w:rsidR="006E1070">
        <w:rPr>
          <w:rFonts w:ascii="Arial" w:hAnsi="Arial" w:cs="Arial"/>
          <w:sz w:val="20"/>
          <w:szCs w:val="20"/>
          <w:lang w:val="es-NI"/>
        </w:rPr>
        <w:t>în fotolii rulante</w:t>
      </w:r>
      <w:r w:rsidR="00023002" w:rsidRPr="00023002">
        <w:rPr>
          <w:rFonts w:ascii="Arial" w:hAnsi="Arial" w:cs="Arial"/>
          <w:sz w:val="20"/>
          <w:szCs w:val="20"/>
          <w:lang w:val="es-NI"/>
        </w:rPr>
        <w:t xml:space="preserve">: </w:t>
      </w:r>
      <w:r w:rsidR="006E1070">
        <w:rPr>
          <w:rFonts w:ascii="Arial" w:hAnsi="Arial" w:cs="Arial"/>
          <w:sz w:val="20"/>
          <w:szCs w:val="20"/>
          <w:lang w:val="es-NI"/>
        </w:rPr>
        <w:t>toalete, vestiare, camere de ba</w:t>
      </w:r>
      <w:r w:rsidR="00023002" w:rsidRPr="00023002">
        <w:rPr>
          <w:rFonts w:ascii="Arial" w:hAnsi="Arial" w:cs="Arial"/>
          <w:sz w:val="20"/>
          <w:szCs w:val="20"/>
          <w:lang w:val="es-NI"/>
        </w:rPr>
        <w:t>i</w:t>
      </w:r>
      <w:r w:rsidR="006E1070">
        <w:rPr>
          <w:rFonts w:ascii="Arial" w:hAnsi="Arial" w:cs="Arial"/>
          <w:sz w:val="20"/>
          <w:szCs w:val="20"/>
          <w:lang w:val="es-NI"/>
        </w:rPr>
        <w:t>e și altele</w:t>
      </w:r>
      <w:r w:rsidR="00023002" w:rsidRPr="00023002">
        <w:rPr>
          <w:rFonts w:ascii="Arial" w:hAnsi="Arial" w:cs="Arial"/>
          <w:sz w:val="20"/>
          <w:szCs w:val="20"/>
          <w:lang w:val="es-NI"/>
        </w:rPr>
        <w:t xml:space="preserve"> trebui</w:t>
      </w:r>
      <w:r w:rsidR="006E1070">
        <w:rPr>
          <w:rFonts w:ascii="Arial" w:hAnsi="Arial" w:cs="Arial"/>
          <w:sz w:val="20"/>
          <w:szCs w:val="20"/>
          <w:lang w:val="es-NI"/>
        </w:rPr>
        <w:t>e</w:t>
      </w:r>
      <w:r w:rsidR="00023002" w:rsidRPr="00023002">
        <w:rPr>
          <w:rFonts w:ascii="Arial" w:hAnsi="Arial" w:cs="Arial"/>
          <w:sz w:val="20"/>
          <w:szCs w:val="20"/>
          <w:lang w:val="es-NI"/>
        </w:rPr>
        <w:t xml:space="preserve"> să fie incluse în numărul total estimat de </w:t>
      </w:r>
      <w:r w:rsidR="006E1070">
        <w:rPr>
          <w:rFonts w:ascii="Arial" w:hAnsi="Arial" w:cs="Arial"/>
          <w:sz w:val="20"/>
          <w:szCs w:val="20"/>
          <w:lang w:val="es-NI"/>
        </w:rPr>
        <w:t xml:space="preserve">încăperi </w:t>
      </w:r>
      <w:r w:rsidR="00423057">
        <w:rPr>
          <w:rFonts w:ascii="Arial" w:hAnsi="Arial" w:cs="Arial"/>
          <w:sz w:val="20"/>
          <w:szCs w:val="20"/>
          <w:lang w:val="es-NI"/>
        </w:rPr>
        <w:t>de destinație respectivă</w:t>
      </w:r>
      <w:r w:rsidR="00023002" w:rsidRPr="00023002">
        <w:rPr>
          <w:rFonts w:ascii="Arial" w:hAnsi="Arial" w:cs="Arial"/>
          <w:sz w:val="20"/>
          <w:szCs w:val="20"/>
          <w:lang w:val="es-NI"/>
        </w:rPr>
        <w:t>.</w:t>
      </w:r>
    </w:p>
    <w:p w:rsidR="00423057" w:rsidRDefault="00EA0E40" w:rsidP="00EA0E40">
      <w:pPr>
        <w:tabs>
          <w:tab w:val="left" w:pos="709"/>
        </w:tabs>
        <w:spacing w:before="240" w:after="0"/>
        <w:jc w:val="both"/>
        <w:rPr>
          <w:rFonts w:ascii="Arial" w:hAnsi="Arial" w:cs="Arial"/>
          <w:sz w:val="20"/>
          <w:szCs w:val="20"/>
          <w:lang w:val="en-US"/>
        </w:rPr>
      </w:pPr>
      <w:r w:rsidRPr="00423057">
        <w:rPr>
          <w:rFonts w:ascii="Arial" w:hAnsi="Arial" w:cs="Arial"/>
          <w:b/>
          <w:sz w:val="20"/>
          <w:szCs w:val="20"/>
          <w:lang w:val="en-US"/>
        </w:rPr>
        <w:t>5.6</w:t>
      </w:r>
      <w:r w:rsidRPr="00423057">
        <w:rPr>
          <w:rFonts w:ascii="Arial" w:hAnsi="Arial" w:cs="Arial"/>
          <w:sz w:val="20"/>
          <w:szCs w:val="20"/>
          <w:lang w:val="en-US"/>
        </w:rPr>
        <w:tab/>
      </w:r>
      <w:r w:rsidR="00423057" w:rsidRPr="00423057">
        <w:rPr>
          <w:rFonts w:ascii="Arial" w:hAnsi="Arial" w:cs="Arial"/>
          <w:sz w:val="20"/>
          <w:szCs w:val="20"/>
          <w:lang w:val="en-US"/>
        </w:rPr>
        <w:t xml:space="preserve">Dimensiunile </w:t>
      </w:r>
      <w:r w:rsidR="00423057">
        <w:rPr>
          <w:rFonts w:ascii="Arial" w:hAnsi="Arial" w:cs="Arial"/>
          <w:sz w:val="20"/>
          <w:szCs w:val="20"/>
          <w:lang w:val="en-US"/>
        </w:rPr>
        <w:t>cabinetelor</w:t>
      </w:r>
      <w:r w:rsidR="00423057" w:rsidRPr="00423057">
        <w:rPr>
          <w:rFonts w:ascii="Arial" w:hAnsi="Arial" w:cs="Arial"/>
          <w:sz w:val="20"/>
          <w:szCs w:val="20"/>
          <w:lang w:val="en-US"/>
        </w:rPr>
        <w:t xml:space="preserve"> medicale și </w:t>
      </w:r>
      <w:r w:rsidR="00423057">
        <w:rPr>
          <w:rFonts w:ascii="Arial" w:hAnsi="Arial" w:cs="Arial"/>
          <w:sz w:val="20"/>
          <w:szCs w:val="20"/>
          <w:lang w:val="en-US"/>
        </w:rPr>
        <w:t xml:space="preserve">profilactice </w:t>
      </w:r>
      <w:r w:rsidR="00423057" w:rsidRPr="00423057">
        <w:rPr>
          <w:rFonts w:ascii="Arial" w:hAnsi="Arial" w:cs="Arial"/>
          <w:sz w:val="20"/>
          <w:szCs w:val="20"/>
          <w:lang w:val="en-US"/>
        </w:rPr>
        <w:t xml:space="preserve">nu trebuie să împiedice vizitarea acestora de către pacienții </w:t>
      </w:r>
      <w:r w:rsidR="00423057">
        <w:rPr>
          <w:rFonts w:ascii="Arial" w:hAnsi="Arial" w:cs="Arial"/>
          <w:sz w:val="20"/>
          <w:szCs w:val="20"/>
          <w:lang w:val="en-US"/>
        </w:rPr>
        <w:t>în fotolii rulante</w:t>
      </w:r>
      <w:r w:rsidR="00423057" w:rsidRPr="00423057">
        <w:rPr>
          <w:rFonts w:ascii="Arial" w:hAnsi="Arial" w:cs="Arial"/>
          <w:sz w:val="20"/>
          <w:szCs w:val="20"/>
          <w:lang w:val="en-US"/>
        </w:rPr>
        <w:t xml:space="preserve">. Plasarea </w:t>
      </w:r>
      <w:r w:rsidR="00BF76CB">
        <w:rPr>
          <w:rFonts w:ascii="Arial" w:hAnsi="Arial" w:cs="Arial"/>
          <w:sz w:val="20"/>
          <w:szCs w:val="20"/>
          <w:lang w:val="en-US"/>
        </w:rPr>
        <w:t>utilajului</w:t>
      </w:r>
      <w:r w:rsidR="00423057" w:rsidRPr="00423057">
        <w:rPr>
          <w:rFonts w:ascii="Arial" w:hAnsi="Arial" w:cs="Arial"/>
          <w:sz w:val="20"/>
          <w:szCs w:val="20"/>
          <w:lang w:val="en-US"/>
        </w:rPr>
        <w:t xml:space="preserve"> trebui</w:t>
      </w:r>
      <w:r w:rsidR="00BF76CB">
        <w:rPr>
          <w:rFonts w:ascii="Arial" w:hAnsi="Arial" w:cs="Arial"/>
          <w:sz w:val="20"/>
          <w:szCs w:val="20"/>
          <w:lang w:val="en-US"/>
        </w:rPr>
        <w:t>e să asigure posibilitatea</w:t>
      </w:r>
      <w:r w:rsidR="00423057" w:rsidRPr="00423057">
        <w:rPr>
          <w:rFonts w:ascii="Arial" w:hAnsi="Arial" w:cs="Arial"/>
          <w:sz w:val="20"/>
          <w:szCs w:val="20"/>
          <w:lang w:val="en-US"/>
        </w:rPr>
        <w:t xml:space="preserve"> intrări</w:t>
      </w:r>
      <w:r w:rsidR="00BF76CB">
        <w:rPr>
          <w:rFonts w:ascii="Arial" w:hAnsi="Arial" w:cs="Arial"/>
          <w:sz w:val="20"/>
          <w:szCs w:val="20"/>
          <w:lang w:val="en-US"/>
        </w:rPr>
        <w:t>i</w:t>
      </w:r>
      <w:r w:rsidR="00423057" w:rsidRPr="00423057">
        <w:rPr>
          <w:rFonts w:ascii="Arial" w:hAnsi="Arial" w:cs="Arial"/>
          <w:sz w:val="20"/>
          <w:szCs w:val="20"/>
          <w:lang w:val="en-US"/>
        </w:rPr>
        <w:t xml:space="preserve"> </w:t>
      </w:r>
      <w:r w:rsidR="00BF76CB">
        <w:rPr>
          <w:rFonts w:ascii="Arial" w:hAnsi="Arial" w:cs="Arial"/>
          <w:sz w:val="20"/>
          <w:szCs w:val="20"/>
          <w:lang w:val="en-US"/>
        </w:rPr>
        <w:t xml:space="preserve">libere la biroul medicului cu </w:t>
      </w:r>
      <w:r w:rsidR="00423057" w:rsidRPr="00423057">
        <w:rPr>
          <w:rFonts w:ascii="Arial" w:hAnsi="Arial" w:cs="Arial"/>
          <w:sz w:val="20"/>
          <w:szCs w:val="20"/>
          <w:lang w:val="en-US"/>
        </w:rPr>
        <w:t>lățime</w:t>
      </w:r>
      <w:r w:rsidR="00BF76CB">
        <w:rPr>
          <w:rFonts w:ascii="Arial" w:hAnsi="Arial" w:cs="Arial"/>
          <w:sz w:val="20"/>
          <w:szCs w:val="20"/>
          <w:lang w:val="en-US"/>
        </w:rPr>
        <w:t>a</w:t>
      </w:r>
      <w:r w:rsidR="000F1730">
        <w:rPr>
          <w:rFonts w:ascii="Arial" w:hAnsi="Arial" w:cs="Arial"/>
          <w:sz w:val="20"/>
          <w:szCs w:val="20"/>
          <w:lang w:val="en-US"/>
        </w:rPr>
        <w:t xml:space="preserve"> de 1,2 m și rotire</w:t>
      </w:r>
      <w:r w:rsidR="00423057" w:rsidRPr="00423057">
        <w:rPr>
          <w:rFonts w:ascii="Arial" w:hAnsi="Arial" w:cs="Arial"/>
          <w:sz w:val="20"/>
          <w:szCs w:val="20"/>
          <w:lang w:val="en-US"/>
        </w:rPr>
        <w:t xml:space="preserve">a </w:t>
      </w:r>
      <w:r w:rsidR="00BF76CB">
        <w:rPr>
          <w:rFonts w:ascii="Arial" w:hAnsi="Arial" w:cs="Arial"/>
          <w:sz w:val="20"/>
          <w:szCs w:val="20"/>
          <w:lang w:val="en-US"/>
        </w:rPr>
        <w:t>fotoliului r</w:t>
      </w:r>
      <w:r w:rsidR="000F1730">
        <w:rPr>
          <w:rFonts w:ascii="Arial" w:hAnsi="Arial" w:cs="Arial"/>
          <w:sz w:val="20"/>
          <w:szCs w:val="20"/>
          <w:lang w:val="en-US"/>
        </w:rPr>
        <w:t>ulant</w:t>
      </w:r>
      <w:r w:rsidR="00423057" w:rsidRPr="00423057">
        <w:rPr>
          <w:rFonts w:ascii="Arial" w:hAnsi="Arial" w:cs="Arial"/>
          <w:sz w:val="20"/>
          <w:szCs w:val="20"/>
          <w:lang w:val="en-US"/>
        </w:rPr>
        <w:t xml:space="preserve"> cu diametrul de cel puțin 1,4 m în conformitate cu [5] și cu cerințele [6].</w:t>
      </w:r>
    </w:p>
    <w:p w:rsidR="00BB7A32" w:rsidRDefault="00EA0E40" w:rsidP="00EA0E40">
      <w:pPr>
        <w:tabs>
          <w:tab w:val="left" w:pos="709"/>
        </w:tabs>
        <w:spacing w:before="240" w:after="0"/>
        <w:jc w:val="both"/>
        <w:rPr>
          <w:rFonts w:ascii="Arial" w:hAnsi="Arial" w:cs="Arial"/>
          <w:sz w:val="20"/>
          <w:szCs w:val="20"/>
          <w:lang w:val="en-US"/>
        </w:rPr>
      </w:pPr>
      <w:r w:rsidRPr="00BB7A32">
        <w:rPr>
          <w:rFonts w:ascii="Arial" w:hAnsi="Arial" w:cs="Arial"/>
          <w:b/>
          <w:sz w:val="20"/>
          <w:szCs w:val="20"/>
          <w:lang w:val="en-US"/>
        </w:rPr>
        <w:t>5.7</w:t>
      </w:r>
      <w:r w:rsidRPr="00BB7A32">
        <w:rPr>
          <w:rFonts w:ascii="Arial" w:hAnsi="Arial" w:cs="Arial"/>
          <w:sz w:val="20"/>
          <w:szCs w:val="20"/>
          <w:lang w:val="en-US"/>
        </w:rPr>
        <w:tab/>
      </w:r>
      <w:r w:rsidR="00BB7A32" w:rsidRPr="00BB7A32">
        <w:rPr>
          <w:rFonts w:ascii="Arial" w:hAnsi="Arial" w:cs="Arial"/>
          <w:sz w:val="20"/>
          <w:szCs w:val="20"/>
          <w:lang w:val="en-US"/>
        </w:rPr>
        <w:t xml:space="preserve">Adâncimea </w:t>
      </w:r>
      <w:r w:rsidR="00BB7A32">
        <w:rPr>
          <w:rFonts w:ascii="Arial" w:hAnsi="Arial" w:cs="Arial"/>
          <w:sz w:val="20"/>
          <w:szCs w:val="20"/>
          <w:lang w:val="en-US"/>
        </w:rPr>
        <w:t>căzii de baie</w:t>
      </w:r>
      <w:r w:rsidR="00BB7A32" w:rsidRPr="00BB7A32">
        <w:rPr>
          <w:rFonts w:ascii="Arial" w:hAnsi="Arial" w:cs="Arial"/>
          <w:sz w:val="20"/>
          <w:szCs w:val="20"/>
          <w:lang w:val="en-US"/>
        </w:rPr>
        <w:t xml:space="preserve"> în cabinetul de masaj subacvatic trebuie să fie de cel puțin 0,4</w:t>
      </w:r>
      <w:r w:rsidR="00BB7A32">
        <w:rPr>
          <w:rFonts w:ascii="Arial" w:hAnsi="Arial" w:cs="Arial"/>
          <w:sz w:val="20"/>
          <w:szCs w:val="20"/>
          <w:lang w:val="en-US"/>
        </w:rPr>
        <w:t xml:space="preserve"> </w:t>
      </w:r>
      <w:r w:rsidR="00BB7A32" w:rsidRPr="00BB7A32">
        <w:rPr>
          <w:rFonts w:ascii="Arial" w:hAnsi="Arial" w:cs="Arial"/>
          <w:sz w:val="20"/>
          <w:szCs w:val="20"/>
          <w:lang w:val="en-US"/>
        </w:rPr>
        <w:t>-</w:t>
      </w:r>
      <w:r w:rsidR="00BB7A32">
        <w:rPr>
          <w:rFonts w:ascii="Arial" w:hAnsi="Arial" w:cs="Arial"/>
          <w:sz w:val="20"/>
          <w:szCs w:val="20"/>
          <w:lang w:val="en-US"/>
        </w:rPr>
        <w:t xml:space="preserve"> </w:t>
      </w:r>
      <w:r w:rsidR="00BB7A32" w:rsidRPr="00BB7A32">
        <w:rPr>
          <w:rFonts w:ascii="Arial" w:hAnsi="Arial" w:cs="Arial"/>
          <w:sz w:val="20"/>
          <w:szCs w:val="20"/>
          <w:lang w:val="en-US"/>
        </w:rPr>
        <w:t xml:space="preserve">0,6 m. Pe perimetru, </w:t>
      </w:r>
      <w:r w:rsidR="00BB7A32">
        <w:rPr>
          <w:rFonts w:ascii="Arial" w:hAnsi="Arial" w:cs="Arial"/>
          <w:sz w:val="20"/>
          <w:szCs w:val="20"/>
          <w:lang w:val="en-US"/>
        </w:rPr>
        <w:t>cada de baie se echip</w:t>
      </w:r>
      <w:r w:rsidR="00BB7A32" w:rsidRPr="00BB7A32">
        <w:rPr>
          <w:rFonts w:ascii="Arial" w:hAnsi="Arial" w:cs="Arial"/>
          <w:sz w:val="20"/>
          <w:szCs w:val="20"/>
          <w:lang w:val="en-US"/>
        </w:rPr>
        <w:t>e</w:t>
      </w:r>
      <w:r w:rsidR="00BB7A32">
        <w:rPr>
          <w:rFonts w:ascii="Arial" w:hAnsi="Arial" w:cs="Arial"/>
          <w:sz w:val="20"/>
          <w:szCs w:val="20"/>
          <w:lang w:val="en-US"/>
        </w:rPr>
        <w:t>ază</w:t>
      </w:r>
      <w:r w:rsidR="00BB7A32" w:rsidRPr="00BB7A32">
        <w:rPr>
          <w:rFonts w:ascii="Arial" w:hAnsi="Arial" w:cs="Arial"/>
          <w:sz w:val="20"/>
          <w:szCs w:val="20"/>
          <w:lang w:val="en-US"/>
        </w:rPr>
        <w:t xml:space="preserve"> cu bare de sprijin. În jurul </w:t>
      </w:r>
      <w:r w:rsidR="008943E2">
        <w:rPr>
          <w:rFonts w:ascii="Arial" w:hAnsi="Arial" w:cs="Arial"/>
          <w:sz w:val="20"/>
          <w:szCs w:val="20"/>
          <w:lang w:val="en-US"/>
        </w:rPr>
        <w:t>căzii de baie</w:t>
      </w:r>
      <w:r w:rsidR="00BB7A32" w:rsidRPr="00BB7A32">
        <w:rPr>
          <w:rFonts w:ascii="Arial" w:hAnsi="Arial" w:cs="Arial"/>
          <w:sz w:val="20"/>
          <w:szCs w:val="20"/>
          <w:lang w:val="en-US"/>
        </w:rPr>
        <w:t xml:space="preserve"> </w:t>
      </w:r>
      <w:r w:rsidR="008943E2">
        <w:rPr>
          <w:rFonts w:ascii="Arial" w:hAnsi="Arial" w:cs="Arial"/>
          <w:sz w:val="20"/>
          <w:szCs w:val="20"/>
          <w:lang w:val="en-US"/>
        </w:rPr>
        <w:t>se prevede</w:t>
      </w:r>
      <w:r w:rsidR="00BB7A32" w:rsidRPr="00BB7A32">
        <w:rPr>
          <w:rFonts w:ascii="Arial" w:hAnsi="Arial" w:cs="Arial"/>
          <w:sz w:val="20"/>
          <w:szCs w:val="20"/>
          <w:lang w:val="en-US"/>
        </w:rPr>
        <w:t xml:space="preserve"> un spațiu de cel puțin 1,5-1,6 m pentru trecerea </w:t>
      </w:r>
      <w:r w:rsidR="008943E2">
        <w:rPr>
          <w:rFonts w:ascii="Arial" w:hAnsi="Arial" w:cs="Arial"/>
          <w:sz w:val="20"/>
          <w:szCs w:val="20"/>
          <w:lang w:val="en-US"/>
        </w:rPr>
        <w:t>fotoliului rulant. Pardoseala</w:t>
      </w:r>
      <w:r w:rsidR="00BB7A32" w:rsidRPr="00BB7A32">
        <w:rPr>
          <w:rFonts w:ascii="Arial" w:hAnsi="Arial" w:cs="Arial"/>
          <w:sz w:val="20"/>
          <w:szCs w:val="20"/>
          <w:lang w:val="en-US"/>
        </w:rPr>
        <w:t xml:space="preserve"> din jurul </w:t>
      </w:r>
      <w:r w:rsidR="008943E2">
        <w:rPr>
          <w:rFonts w:ascii="Arial" w:hAnsi="Arial" w:cs="Arial"/>
          <w:sz w:val="20"/>
          <w:szCs w:val="20"/>
          <w:lang w:val="en-US"/>
        </w:rPr>
        <w:t>căzii de baie se acoper</w:t>
      </w:r>
      <w:r w:rsidR="00BB7A32" w:rsidRPr="00BB7A32">
        <w:rPr>
          <w:rFonts w:ascii="Arial" w:hAnsi="Arial" w:cs="Arial"/>
          <w:sz w:val="20"/>
          <w:szCs w:val="20"/>
          <w:lang w:val="en-US"/>
        </w:rPr>
        <w:t>ă cu un strat de cauciuc sau alt material antiderapant.</w:t>
      </w:r>
    </w:p>
    <w:p w:rsidR="008210FC" w:rsidRDefault="00EA0E40" w:rsidP="00EA0E40">
      <w:pPr>
        <w:tabs>
          <w:tab w:val="left" w:pos="709"/>
        </w:tabs>
        <w:spacing w:before="240" w:after="0"/>
        <w:jc w:val="both"/>
        <w:rPr>
          <w:rFonts w:ascii="Arial" w:hAnsi="Arial" w:cs="Arial"/>
          <w:sz w:val="20"/>
          <w:szCs w:val="20"/>
          <w:lang w:val="en-US"/>
        </w:rPr>
      </w:pPr>
      <w:r w:rsidRPr="008210FC">
        <w:rPr>
          <w:rFonts w:ascii="Arial" w:hAnsi="Arial" w:cs="Arial"/>
          <w:b/>
          <w:sz w:val="20"/>
          <w:szCs w:val="20"/>
          <w:lang w:val="en-US"/>
        </w:rPr>
        <w:t>5.8</w:t>
      </w:r>
      <w:r w:rsidRPr="008210FC">
        <w:rPr>
          <w:rFonts w:ascii="Arial" w:hAnsi="Arial" w:cs="Arial"/>
          <w:sz w:val="20"/>
          <w:szCs w:val="20"/>
          <w:lang w:val="en-US"/>
        </w:rPr>
        <w:tab/>
      </w:r>
      <w:r w:rsidR="008210FC" w:rsidRPr="008210FC">
        <w:rPr>
          <w:rFonts w:ascii="Arial" w:hAnsi="Arial" w:cs="Arial"/>
          <w:sz w:val="20"/>
          <w:szCs w:val="20"/>
          <w:lang w:val="en-US"/>
        </w:rPr>
        <w:t>În camera de masaj subacvatic și în cabinele</w:t>
      </w:r>
      <w:r w:rsidR="008210FC">
        <w:rPr>
          <w:rFonts w:ascii="Arial" w:hAnsi="Arial" w:cs="Arial"/>
          <w:sz w:val="20"/>
          <w:szCs w:val="20"/>
          <w:lang w:val="en-US"/>
        </w:rPr>
        <w:t xml:space="preserve"> camerei de duș a policlinicii</w:t>
      </w:r>
      <w:r w:rsidR="008210FC" w:rsidRPr="008210FC">
        <w:rPr>
          <w:rFonts w:ascii="Arial" w:hAnsi="Arial" w:cs="Arial"/>
          <w:sz w:val="20"/>
          <w:szCs w:val="20"/>
          <w:lang w:val="en-US"/>
        </w:rPr>
        <w:t xml:space="preserve"> se recomandă </w:t>
      </w:r>
      <w:r w:rsidR="008210FC">
        <w:rPr>
          <w:rFonts w:ascii="Arial" w:hAnsi="Arial" w:cs="Arial"/>
          <w:sz w:val="20"/>
          <w:szCs w:val="20"/>
          <w:lang w:val="en-US"/>
        </w:rPr>
        <w:t>instalarea utilajului special pentru deplasarea</w:t>
      </w:r>
      <w:r w:rsidR="008210FC" w:rsidRPr="008210FC">
        <w:rPr>
          <w:rFonts w:ascii="Arial" w:hAnsi="Arial" w:cs="Arial"/>
          <w:sz w:val="20"/>
          <w:szCs w:val="20"/>
          <w:lang w:val="en-US"/>
        </w:rPr>
        <w:t xml:space="preserve"> persoane</w:t>
      </w:r>
      <w:r w:rsidR="008210FC">
        <w:rPr>
          <w:rFonts w:ascii="Arial" w:hAnsi="Arial" w:cs="Arial"/>
          <w:sz w:val="20"/>
          <w:szCs w:val="20"/>
          <w:lang w:val="en-US"/>
        </w:rPr>
        <w:t>i</w:t>
      </w:r>
      <w:r w:rsidR="008210FC" w:rsidRPr="008210FC">
        <w:rPr>
          <w:rFonts w:ascii="Arial" w:hAnsi="Arial" w:cs="Arial"/>
          <w:sz w:val="20"/>
          <w:szCs w:val="20"/>
          <w:lang w:val="en-US"/>
        </w:rPr>
        <w:t xml:space="preserve"> cu dizabilități </w:t>
      </w:r>
      <w:r w:rsidR="008210FC">
        <w:rPr>
          <w:rFonts w:ascii="Arial" w:hAnsi="Arial" w:cs="Arial"/>
          <w:sz w:val="20"/>
          <w:szCs w:val="20"/>
          <w:lang w:val="en-US"/>
        </w:rPr>
        <w:t>cu tulburări ale aparatului locomotor din fotoliu rulant în cada de baie sau în</w:t>
      </w:r>
      <w:r w:rsidR="008210FC" w:rsidRPr="008210FC">
        <w:rPr>
          <w:rFonts w:ascii="Arial" w:hAnsi="Arial" w:cs="Arial"/>
          <w:sz w:val="20"/>
          <w:szCs w:val="20"/>
          <w:lang w:val="en-US"/>
        </w:rPr>
        <w:t xml:space="preserve"> cabină, precum și a unor balustrade speciale și suporturi pentru genunchi pentru a susține </w:t>
      </w:r>
      <w:r w:rsidR="006823C3">
        <w:rPr>
          <w:rFonts w:ascii="Arial" w:hAnsi="Arial" w:cs="Arial"/>
          <w:sz w:val="20"/>
          <w:szCs w:val="20"/>
          <w:lang w:val="en-US"/>
        </w:rPr>
        <w:t>persoana cu dizabilități</w:t>
      </w:r>
      <w:r w:rsidR="008210FC" w:rsidRPr="008210FC">
        <w:rPr>
          <w:rFonts w:ascii="Arial" w:hAnsi="Arial" w:cs="Arial"/>
          <w:sz w:val="20"/>
          <w:szCs w:val="20"/>
          <w:lang w:val="en-US"/>
        </w:rPr>
        <w:t xml:space="preserve"> în timpul procedurii.</w:t>
      </w:r>
    </w:p>
    <w:p w:rsidR="002F22B8" w:rsidRPr="002F22B8" w:rsidRDefault="00EA0E40" w:rsidP="00EA0E40">
      <w:pPr>
        <w:tabs>
          <w:tab w:val="left" w:pos="709"/>
        </w:tabs>
        <w:spacing w:before="240" w:after="0"/>
        <w:jc w:val="both"/>
        <w:rPr>
          <w:rFonts w:ascii="Arial" w:hAnsi="Arial" w:cs="Arial"/>
          <w:sz w:val="20"/>
          <w:szCs w:val="20"/>
          <w:lang w:val="en-US"/>
        </w:rPr>
      </w:pPr>
      <w:r w:rsidRPr="002F22B8">
        <w:rPr>
          <w:rFonts w:ascii="Arial" w:hAnsi="Arial" w:cs="Arial"/>
          <w:b/>
          <w:sz w:val="20"/>
          <w:szCs w:val="20"/>
          <w:lang w:val="en-US"/>
        </w:rPr>
        <w:t>5.9</w:t>
      </w:r>
      <w:r w:rsidRPr="002F22B8">
        <w:rPr>
          <w:rFonts w:ascii="Arial" w:hAnsi="Arial" w:cs="Arial"/>
          <w:sz w:val="20"/>
          <w:szCs w:val="20"/>
          <w:lang w:val="en-US"/>
        </w:rPr>
        <w:tab/>
      </w:r>
      <w:r w:rsidR="002F22B8" w:rsidRPr="002F22B8">
        <w:rPr>
          <w:rFonts w:ascii="Arial" w:hAnsi="Arial" w:cs="Arial"/>
          <w:sz w:val="20"/>
          <w:szCs w:val="20"/>
          <w:lang w:val="en-US"/>
        </w:rPr>
        <w:t xml:space="preserve">La proiectarea </w:t>
      </w:r>
      <w:r w:rsidR="002F22B8">
        <w:rPr>
          <w:rFonts w:ascii="Arial" w:hAnsi="Arial" w:cs="Arial"/>
          <w:sz w:val="20"/>
          <w:szCs w:val="20"/>
          <w:lang w:val="en-US"/>
        </w:rPr>
        <w:t xml:space="preserve">IMP </w:t>
      </w:r>
      <w:r w:rsidR="002F22B8" w:rsidRPr="002F22B8">
        <w:rPr>
          <w:rFonts w:ascii="Arial" w:hAnsi="Arial" w:cs="Arial"/>
          <w:sz w:val="20"/>
          <w:szCs w:val="20"/>
          <w:lang w:val="en-US"/>
        </w:rPr>
        <w:t>trebui</w:t>
      </w:r>
      <w:r w:rsidR="002F22B8">
        <w:rPr>
          <w:rFonts w:ascii="Arial" w:hAnsi="Arial" w:cs="Arial"/>
          <w:sz w:val="20"/>
          <w:szCs w:val="20"/>
          <w:lang w:val="en-US"/>
        </w:rPr>
        <w:t>e să se ia</w:t>
      </w:r>
      <w:r w:rsidR="002F22B8" w:rsidRPr="002F22B8">
        <w:rPr>
          <w:rFonts w:ascii="Arial" w:hAnsi="Arial" w:cs="Arial"/>
          <w:sz w:val="20"/>
          <w:szCs w:val="20"/>
          <w:lang w:val="en-US"/>
        </w:rPr>
        <w:t xml:space="preserve"> în considerare cerințele </w:t>
      </w:r>
      <w:r w:rsidR="002F22B8">
        <w:rPr>
          <w:rFonts w:ascii="Arial" w:hAnsi="Arial" w:cs="Arial"/>
          <w:sz w:val="20"/>
          <w:szCs w:val="20"/>
          <w:lang w:val="en-US"/>
        </w:rPr>
        <w:t>privind</w:t>
      </w:r>
      <w:r w:rsidR="002F22B8" w:rsidRPr="002F22B8">
        <w:rPr>
          <w:rFonts w:ascii="Arial" w:hAnsi="Arial" w:cs="Arial"/>
          <w:sz w:val="20"/>
          <w:szCs w:val="20"/>
          <w:lang w:val="en-US"/>
        </w:rPr>
        <w:t xml:space="preserve"> adaptarea mediului arhitectural pentru persoanele cu dizabilități, dictate de caracteristicile funcționale ale acestor instituții (tabelul A.2, figurile B.8-B.10, B.13).</w:t>
      </w:r>
    </w:p>
    <w:p w:rsidR="002F22B8" w:rsidRDefault="002F22B8" w:rsidP="00EA0E40">
      <w:pPr>
        <w:tabs>
          <w:tab w:val="left" w:pos="709"/>
        </w:tabs>
        <w:spacing w:before="240" w:after="0"/>
        <w:jc w:val="both"/>
        <w:rPr>
          <w:rFonts w:ascii="Arial" w:hAnsi="Arial" w:cs="Arial"/>
          <w:sz w:val="20"/>
          <w:szCs w:val="20"/>
          <w:lang w:val="en-US"/>
        </w:rPr>
      </w:pPr>
      <w:r>
        <w:rPr>
          <w:rFonts w:ascii="Arial" w:hAnsi="Arial" w:cs="Arial"/>
          <w:sz w:val="20"/>
          <w:szCs w:val="20"/>
          <w:lang w:val="en-US"/>
        </w:rPr>
        <w:t>Ansamblu</w:t>
      </w:r>
      <w:r w:rsidRPr="002F22B8">
        <w:rPr>
          <w:rFonts w:ascii="Arial" w:hAnsi="Arial" w:cs="Arial"/>
          <w:sz w:val="20"/>
          <w:szCs w:val="20"/>
          <w:lang w:val="en-US"/>
        </w:rPr>
        <w:t xml:space="preserve"> ș</w:t>
      </w:r>
      <w:r>
        <w:rPr>
          <w:rFonts w:ascii="Arial" w:hAnsi="Arial" w:cs="Arial"/>
          <w:sz w:val="20"/>
          <w:szCs w:val="20"/>
          <w:lang w:val="ro-MD"/>
        </w:rPr>
        <w:t xml:space="preserve">i intensitatea utilajului special </w:t>
      </w:r>
      <w:r w:rsidRPr="002F22B8">
        <w:rPr>
          <w:rFonts w:ascii="Arial" w:hAnsi="Arial" w:cs="Arial"/>
          <w:sz w:val="20"/>
          <w:szCs w:val="20"/>
          <w:lang w:val="en-US"/>
        </w:rPr>
        <w:t xml:space="preserve">pentru persoanele cu </w:t>
      </w:r>
      <w:r>
        <w:rPr>
          <w:rFonts w:ascii="Arial" w:hAnsi="Arial" w:cs="Arial"/>
          <w:sz w:val="20"/>
          <w:szCs w:val="20"/>
          <w:lang w:val="en-US"/>
        </w:rPr>
        <w:t>dizabilități</w:t>
      </w:r>
      <w:r w:rsidRPr="002F22B8">
        <w:rPr>
          <w:rFonts w:ascii="Arial" w:hAnsi="Arial" w:cs="Arial"/>
          <w:sz w:val="20"/>
          <w:szCs w:val="20"/>
          <w:lang w:val="en-US"/>
        </w:rPr>
        <w:t xml:space="preserve"> din diferite categorii de </w:t>
      </w:r>
      <w:r>
        <w:rPr>
          <w:rFonts w:ascii="Arial" w:hAnsi="Arial" w:cs="Arial"/>
          <w:sz w:val="20"/>
          <w:szCs w:val="20"/>
          <w:lang w:val="en-US"/>
        </w:rPr>
        <w:t>încăperi</w:t>
      </w:r>
      <w:r w:rsidRPr="002F22B8">
        <w:rPr>
          <w:rFonts w:ascii="Arial" w:hAnsi="Arial" w:cs="Arial"/>
          <w:sz w:val="20"/>
          <w:szCs w:val="20"/>
          <w:lang w:val="en-US"/>
        </w:rPr>
        <w:t xml:space="preserve"> se ad</w:t>
      </w:r>
      <w:r>
        <w:rPr>
          <w:rFonts w:ascii="Arial" w:hAnsi="Arial" w:cs="Arial"/>
          <w:sz w:val="20"/>
          <w:szCs w:val="20"/>
          <w:lang w:val="en-US"/>
        </w:rPr>
        <w:t>mite</w:t>
      </w:r>
      <w:r w:rsidRPr="002F22B8">
        <w:rPr>
          <w:rFonts w:ascii="Arial" w:hAnsi="Arial" w:cs="Arial"/>
          <w:sz w:val="20"/>
          <w:szCs w:val="20"/>
          <w:lang w:val="en-US"/>
        </w:rPr>
        <w:t xml:space="preserve"> în </w:t>
      </w:r>
      <w:r>
        <w:rPr>
          <w:rFonts w:ascii="Arial" w:hAnsi="Arial" w:cs="Arial"/>
          <w:sz w:val="20"/>
          <w:szCs w:val="20"/>
          <w:lang w:val="en-US"/>
        </w:rPr>
        <w:t>dependență</w:t>
      </w:r>
      <w:r w:rsidRPr="002F22B8">
        <w:rPr>
          <w:rFonts w:ascii="Arial" w:hAnsi="Arial" w:cs="Arial"/>
          <w:sz w:val="20"/>
          <w:szCs w:val="20"/>
          <w:lang w:val="en-US"/>
        </w:rPr>
        <w:t xml:space="preserve"> de grupul din care aparține această </w:t>
      </w:r>
      <w:r>
        <w:rPr>
          <w:rFonts w:ascii="Arial" w:hAnsi="Arial" w:cs="Arial"/>
          <w:sz w:val="20"/>
          <w:szCs w:val="20"/>
          <w:lang w:val="en-US"/>
        </w:rPr>
        <w:t>încăpere</w:t>
      </w:r>
      <w:r w:rsidRPr="002F22B8">
        <w:rPr>
          <w:rFonts w:ascii="Arial" w:hAnsi="Arial" w:cs="Arial"/>
          <w:sz w:val="20"/>
          <w:szCs w:val="20"/>
          <w:lang w:val="en-US"/>
        </w:rPr>
        <w:t xml:space="preserve"> (figurile B.11, B.12).</w:t>
      </w:r>
    </w:p>
    <w:p w:rsidR="002050BD" w:rsidRPr="002050BD" w:rsidRDefault="00EA0E40" w:rsidP="00EA0E40">
      <w:pPr>
        <w:tabs>
          <w:tab w:val="left" w:pos="709"/>
        </w:tabs>
        <w:spacing w:before="240" w:after="0"/>
        <w:jc w:val="both"/>
        <w:rPr>
          <w:rFonts w:ascii="Arial" w:hAnsi="Arial" w:cs="Arial"/>
          <w:sz w:val="20"/>
          <w:szCs w:val="20"/>
          <w:lang w:val="en-US"/>
        </w:rPr>
      </w:pPr>
      <w:r w:rsidRPr="002050BD">
        <w:rPr>
          <w:rFonts w:ascii="Arial" w:hAnsi="Arial" w:cs="Arial"/>
          <w:b/>
          <w:sz w:val="20"/>
          <w:szCs w:val="20"/>
          <w:lang w:val="en-US"/>
        </w:rPr>
        <w:t>5.10</w:t>
      </w:r>
      <w:r w:rsidRPr="002050BD">
        <w:rPr>
          <w:rFonts w:ascii="Arial" w:hAnsi="Arial" w:cs="Arial"/>
          <w:sz w:val="20"/>
          <w:szCs w:val="20"/>
          <w:lang w:val="en-US"/>
        </w:rPr>
        <w:tab/>
      </w:r>
      <w:r w:rsidR="002050BD" w:rsidRPr="002050BD">
        <w:rPr>
          <w:rFonts w:ascii="Arial" w:hAnsi="Arial" w:cs="Arial"/>
          <w:sz w:val="20"/>
          <w:szCs w:val="20"/>
          <w:lang w:val="en-US"/>
        </w:rPr>
        <w:t xml:space="preserve">În </w:t>
      </w:r>
      <w:r w:rsidR="002050BD">
        <w:rPr>
          <w:rFonts w:ascii="Arial" w:hAnsi="Arial" w:cs="Arial"/>
          <w:sz w:val="20"/>
          <w:szCs w:val="20"/>
          <w:lang w:val="en-US"/>
        </w:rPr>
        <w:t>încăperile de</w:t>
      </w:r>
      <w:r w:rsidR="002050BD" w:rsidRPr="002050BD">
        <w:rPr>
          <w:rFonts w:ascii="Arial" w:hAnsi="Arial" w:cs="Arial"/>
          <w:sz w:val="20"/>
          <w:szCs w:val="20"/>
          <w:lang w:val="en-US"/>
        </w:rPr>
        <w:t xml:space="preserve"> </w:t>
      </w:r>
      <w:r w:rsidR="002050BD">
        <w:rPr>
          <w:rFonts w:ascii="Arial" w:hAnsi="Arial" w:cs="Arial"/>
          <w:sz w:val="20"/>
          <w:szCs w:val="20"/>
          <w:lang w:val="en-US"/>
        </w:rPr>
        <w:t>educație fizică cu scop profilactic, precum și în sala de duș,</w:t>
      </w:r>
      <w:r w:rsidR="002050BD" w:rsidRPr="002050BD">
        <w:rPr>
          <w:rFonts w:ascii="Arial" w:hAnsi="Arial" w:cs="Arial"/>
          <w:sz w:val="20"/>
          <w:szCs w:val="20"/>
          <w:lang w:val="en-US"/>
        </w:rPr>
        <w:t xml:space="preserve"> trebui</w:t>
      </w:r>
      <w:r w:rsidR="002050BD">
        <w:rPr>
          <w:rFonts w:ascii="Arial" w:hAnsi="Arial" w:cs="Arial"/>
          <w:sz w:val="20"/>
          <w:szCs w:val="20"/>
          <w:lang w:val="en-US"/>
        </w:rPr>
        <w:t>e să fie</w:t>
      </w:r>
      <w:r w:rsidR="002050BD" w:rsidRPr="002050BD">
        <w:rPr>
          <w:rFonts w:ascii="Arial" w:hAnsi="Arial" w:cs="Arial"/>
          <w:sz w:val="20"/>
          <w:szCs w:val="20"/>
          <w:lang w:val="en-US"/>
        </w:rPr>
        <w:t xml:space="preserve"> prevăzute </w:t>
      </w:r>
      <w:r w:rsidR="002050BD">
        <w:rPr>
          <w:rFonts w:ascii="Arial" w:hAnsi="Arial" w:cs="Arial"/>
          <w:sz w:val="20"/>
          <w:szCs w:val="20"/>
          <w:lang w:val="en-US"/>
        </w:rPr>
        <w:t>vestiare</w:t>
      </w:r>
      <w:r w:rsidR="002050BD" w:rsidRPr="002050BD">
        <w:rPr>
          <w:rFonts w:ascii="Arial" w:hAnsi="Arial" w:cs="Arial"/>
          <w:sz w:val="20"/>
          <w:szCs w:val="20"/>
          <w:lang w:val="en-US"/>
        </w:rPr>
        <w:t xml:space="preserve">, ținând seama de posibilitatea utilizării </w:t>
      </w:r>
      <w:r w:rsidR="002050BD">
        <w:rPr>
          <w:rFonts w:ascii="Arial" w:hAnsi="Arial" w:cs="Arial"/>
          <w:sz w:val="20"/>
          <w:szCs w:val="20"/>
          <w:lang w:val="en-US"/>
        </w:rPr>
        <w:t>acestora</w:t>
      </w:r>
      <w:r w:rsidR="002050BD" w:rsidRPr="002050BD">
        <w:rPr>
          <w:rFonts w:ascii="Arial" w:hAnsi="Arial" w:cs="Arial"/>
          <w:sz w:val="20"/>
          <w:szCs w:val="20"/>
          <w:lang w:val="en-US"/>
        </w:rPr>
        <w:t xml:space="preserve"> de către persoanele cu dizabilități, inclusiv </w:t>
      </w:r>
      <w:r w:rsidR="002050BD">
        <w:rPr>
          <w:rFonts w:ascii="Arial" w:hAnsi="Arial" w:cs="Arial"/>
          <w:sz w:val="20"/>
          <w:szCs w:val="20"/>
          <w:lang w:val="en-US"/>
        </w:rPr>
        <w:t>în fotolii rulante (a avea: dimensiuni minime ale încăperii</w:t>
      </w:r>
      <w:r w:rsidR="002050BD" w:rsidRPr="002050BD">
        <w:rPr>
          <w:rFonts w:ascii="Arial" w:hAnsi="Arial" w:cs="Arial"/>
          <w:sz w:val="20"/>
          <w:szCs w:val="20"/>
          <w:lang w:val="en-US"/>
        </w:rPr>
        <w:t xml:space="preserve"> - 3,0 x 6,0 m, fără </w:t>
      </w:r>
      <w:r w:rsidR="002050BD">
        <w:rPr>
          <w:rFonts w:ascii="Arial" w:hAnsi="Arial" w:cs="Arial"/>
          <w:sz w:val="20"/>
          <w:szCs w:val="20"/>
          <w:lang w:val="en-US"/>
        </w:rPr>
        <w:t>utilaj de pardoseală</w:t>
      </w:r>
      <w:r w:rsidR="002050BD" w:rsidRPr="002050BD">
        <w:rPr>
          <w:rFonts w:ascii="Arial" w:hAnsi="Arial" w:cs="Arial"/>
          <w:sz w:val="20"/>
          <w:szCs w:val="20"/>
          <w:lang w:val="en-US"/>
        </w:rPr>
        <w:t xml:space="preserve"> zone cu u</w:t>
      </w:r>
      <w:r w:rsidR="002050BD">
        <w:rPr>
          <w:rFonts w:ascii="Arial" w:hAnsi="Arial" w:cs="Arial"/>
          <w:sz w:val="20"/>
          <w:szCs w:val="20"/>
          <w:lang w:val="en-US"/>
        </w:rPr>
        <w:t>n diametru de cel puțin 1,5 m, mâni curente</w:t>
      </w:r>
      <w:r w:rsidR="002050BD" w:rsidRPr="002050BD">
        <w:rPr>
          <w:rFonts w:ascii="Arial" w:hAnsi="Arial" w:cs="Arial"/>
          <w:sz w:val="20"/>
          <w:szCs w:val="20"/>
          <w:lang w:val="en-US"/>
        </w:rPr>
        <w:t xml:space="preserve"> de perete în apropierea </w:t>
      </w:r>
      <w:r w:rsidR="0020745F">
        <w:rPr>
          <w:rFonts w:ascii="Arial" w:hAnsi="Arial" w:cs="Arial"/>
          <w:sz w:val="20"/>
          <w:szCs w:val="20"/>
          <w:lang w:val="en-US"/>
        </w:rPr>
        <w:t>scaunelor pentru dezbră</w:t>
      </w:r>
      <w:r w:rsidR="002050BD" w:rsidRPr="002050BD">
        <w:rPr>
          <w:rFonts w:ascii="Arial" w:hAnsi="Arial" w:cs="Arial"/>
          <w:sz w:val="20"/>
          <w:szCs w:val="20"/>
          <w:lang w:val="en-US"/>
        </w:rPr>
        <w:t xml:space="preserve">care). Numerarea </w:t>
      </w:r>
      <w:r w:rsidR="0020745F">
        <w:rPr>
          <w:rFonts w:ascii="Arial" w:hAnsi="Arial" w:cs="Arial"/>
          <w:sz w:val="20"/>
          <w:szCs w:val="20"/>
          <w:lang w:val="en-US"/>
        </w:rPr>
        <w:t>dulapurilor din</w:t>
      </w:r>
      <w:r w:rsidR="002050BD" w:rsidRPr="002050BD">
        <w:rPr>
          <w:rFonts w:ascii="Arial" w:hAnsi="Arial" w:cs="Arial"/>
          <w:sz w:val="20"/>
          <w:szCs w:val="20"/>
          <w:lang w:val="en-US"/>
        </w:rPr>
        <w:t xml:space="preserve"> </w:t>
      </w:r>
      <w:r w:rsidR="0020745F">
        <w:rPr>
          <w:rFonts w:ascii="Arial" w:hAnsi="Arial" w:cs="Arial"/>
          <w:sz w:val="20"/>
          <w:szCs w:val="20"/>
          <w:lang w:val="en-US"/>
        </w:rPr>
        <w:t>garderobe</w:t>
      </w:r>
      <w:r w:rsidR="002050BD" w:rsidRPr="002050BD">
        <w:rPr>
          <w:rFonts w:ascii="Arial" w:hAnsi="Arial" w:cs="Arial"/>
          <w:sz w:val="20"/>
          <w:szCs w:val="20"/>
          <w:lang w:val="en-US"/>
        </w:rPr>
        <w:t xml:space="preserve"> / vestiare și dușuri trebuie să fie </w:t>
      </w:r>
      <w:r w:rsidR="009D2F59">
        <w:rPr>
          <w:rFonts w:ascii="Arial" w:hAnsi="Arial" w:cs="Arial"/>
          <w:sz w:val="20"/>
          <w:szCs w:val="20"/>
          <w:lang w:val="en-US"/>
        </w:rPr>
        <w:t>cu</w:t>
      </w:r>
      <w:r w:rsidR="002050BD" w:rsidRPr="002050BD">
        <w:rPr>
          <w:rFonts w:ascii="Arial" w:hAnsi="Arial" w:cs="Arial"/>
          <w:sz w:val="20"/>
          <w:szCs w:val="20"/>
          <w:lang w:val="en-US"/>
        </w:rPr>
        <w:t xml:space="preserve"> relief și pe un fundal</w:t>
      </w:r>
      <w:r w:rsidR="0020745F">
        <w:rPr>
          <w:rFonts w:ascii="Arial" w:hAnsi="Arial" w:cs="Arial"/>
          <w:sz w:val="20"/>
          <w:szCs w:val="20"/>
          <w:lang w:val="en-US"/>
        </w:rPr>
        <w:t xml:space="preserve"> contrastant</w:t>
      </w:r>
      <w:r w:rsidR="002050BD" w:rsidRPr="002050BD">
        <w:rPr>
          <w:rFonts w:ascii="Arial" w:hAnsi="Arial" w:cs="Arial"/>
          <w:sz w:val="20"/>
          <w:szCs w:val="20"/>
          <w:lang w:val="en-US"/>
        </w:rPr>
        <w:t>.</w:t>
      </w:r>
    </w:p>
    <w:p w:rsidR="009D2F59" w:rsidRDefault="00EA0E40" w:rsidP="00EA0E40">
      <w:pPr>
        <w:tabs>
          <w:tab w:val="left" w:pos="709"/>
        </w:tabs>
        <w:spacing w:before="240" w:after="0"/>
        <w:jc w:val="both"/>
        <w:rPr>
          <w:rFonts w:ascii="Arial" w:hAnsi="Arial" w:cs="Arial"/>
          <w:sz w:val="20"/>
          <w:szCs w:val="20"/>
          <w:lang w:val="en-US"/>
        </w:rPr>
      </w:pPr>
      <w:r w:rsidRPr="009D2F59">
        <w:rPr>
          <w:rFonts w:ascii="Arial" w:hAnsi="Arial" w:cs="Arial"/>
          <w:b/>
          <w:sz w:val="20"/>
          <w:szCs w:val="20"/>
          <w:lang w:val="en-US"/>
        </w:rPr>
        <w:t>5.11</w:t>
      </w:r>
      <w:r w:rsidRPr="009D2F59">
        <w:rPr>
          <w:rFonts w:ascii="Arial" w:hAnsi="Arial" w:cs="Arial"/>
          <w:sz w:val="20"/>
          <w:szCs w:val="20"/>
          <w:lang w:val="en-US"/>
        </w:rPr>
        <w:tab/>
      </w:r>
      <w:r w:rsidR="009D2F59" w:rsidRPr="009D2F59">
        <w:rPr>
          <w:rFonts w:ascii="Arial" w:hAnsi="Arial" w:cs="Arial"/>
          <w:sz w:val="20"/>
          <w:szCs w:val="20"/>
          <w:lang w:val="en-US"/>
        </w:rPr>
        <w:t xml:space="preserve">Pentru sălile </w:t>
      </w:r>
      <w:r w:rsidR="009D2F59">
        <w:rPr>
          <w:rFonts w:ascii="Arial" w:hAnsi="Arial" w:cs="Arial"/>
          <w:sz w:val="20"/>
          <w:szCs w:val="20"/>
          <w:lang w:val="en-US"/>
        </w:rPr>
        <w:t>comerciale</w:t>
      </w:r>
      <w:r w:rsidR="009D2F59" w:rsidRPr="009D2F59">
        <w:rPr>
          <w:rFonts w:ascii="Arial" w:hAnsi="Arial" w:cs="Arial"/>
          <w:sz w:val="20"/>
          <w:szCs w:val="20"/>
          <w:lang w:val="en-US"/>
        </w:rPr>
        <w:t xml:space="preserve"> și </w:t>
      </w:r>
      <w:r w:rsidR="009E22AF">
        <w:rPr>
          <w:rFonts w:ascii="Arial" w:hAnsi="Arial" w:cs="Arial"/>
          <w:sz w:val="20"/>
          <w:szCs w:val="20"/>
          <w:lang w:val="en-US"/>
        </w:rPr>
        <w:t>punctele dozatoare</w:t>
      </w:r>
      <w:r w:rsidR="009D2F59" w:rsidRPr="009D2F59">
        <w:rPr>
          <w:rFonts w:ascii="Arial" w:hAnsi="Arial" w:cs="Arial"/>
          <w:sz w:val="20"/>
          <w:szCs w:val="20"/>
          <w:lang w:val="en-US"/>
        </w:rPr>
        <w:t xml:space="preserve"> </w:t>
      </w:r>
      <w:r w:rsidR="009E22AF">
        <w:rPr>
          <w:rFonts w:ascii="Arial" w:hAnsi="Arial" w:cs="Arial"/>
          <w:sz w:val="20"/>
          <w:szCs w:val="20"/>
          <w:lang w:val="en-US"/>
        </w:rPr>
        <w:t>de produse lactate</w:t>
      </w:r>
      <w:r w:rsidR="009D2F59" w:rsidRPr="009D2F59">
        <w:rPr>
          <w:rFonts w:ascii="Arial" w:hAnsi="Arial" w:cs="Arial"/>
          <w:sz w:val="20"/>
          <w:szCs w:val="20"/>
          <w:lang w:val="en-US"/>
        </w:rPr>
        <w:t xml:space="preserve">, se aplică aceleași cerințe ca și pentru sălile </w:t>
      </w:r>
      <w:r w:rsidR="00991332">
        <w:rPr>
          <w:rFonts w:ascii="Arial" w:hAnsi="Arial" w:cs="Arial"/>
          <w:sz w:val="20"/>
          <w:szCs w:val="20"/>
          <w:lang w:val="en-US"/>
        </w:rPr>
        <w:t>comerciale</w:t>
      </w:r>
      <w:r w:rsidR="009D2F59" w:rsidRPr="009D2F59">
        <w:rPr>
          <w:rFonts w:ascii="Arial" w:hAnsi="Arial" w:cs="Arial"/>
          <w:sz w:val="20"/>
          <w:szCs w:val="20"/>
          <w:lang w:val="en-US"/>
        </w:rPr>
        <w:t xml:space="preserve"> ale instituțiilor de </w:t>
      </w:r>
      <w:r w:rsidR="00991332">
        <w:rPr>
          <w:rFonts w:ascii="Arial" w:hAnsi="Arial" w:cs="Arial"/>
          <w:sz w:val="20"/>
          <w:szCs w:val="20"/>
          <w:lang w:val="en-US"/>
        </w:rPr>
        <w:t>comerț</w:t>
      </w:r>
      <w:r w:rsidR="009D2F59" w:rsidRPr="009D2F59">
        <w:rPr>
          <w:rFonts w:ascii="Arial" w:hAnsi="Arial" w:cs="Arial"/>
          <w:sz w:val="20"/>
          <w:szCs w:val="20"/>
          <w:lang w:val="en-US"/>
        </w:rPr>
        <w:t>.</w:t>
      </w:r>
    </w:p>
    <w:p w:rsidR="00991332" w:rsidRDefault="00EA0E40" w:rsidP="00EA0E40">
      <w:pPr>
        <w:tabs>
          <w:tab w:val="left" w:pos="709"/>
        </w:tabs>
        <w:spacing w:before="240" w:after="0"/>
        <w:jc w:val="both"/>
        <w:rPr>
          <w:rFonts w:ascii="Arial" w:hAnsi="Arial" w:cs="Arial"/>
          <w:sz w:val="20"/>
          <w:szCs w:val="20"/>
          <w:lang w:val="en-US"/>
        </w:rPr>
      </w:pPr>
      <w:r w:rsidRPr="00991332">
        <w:rPr>
          <w:rFonts w:ascii="Arial" w:hAnsi="Arial" w:cs="Arial"/>
          <w:b/>
          <w:sz w:val="20"/>
          <w:szCs w:val="20"/>
          <w:lang w:val="en-US"/>
        </w:rPr>
        <w:t>5.12</w:t>
      </w:r>
      <w:r w:rsidRPr="00991332">
        <w:rPr>
          <w:rFonts w:ascii="Arial" w:hAnsi="Arial" w:cs="Arial"/>
          <w:sz w:val="20"/>
          <w:szCs w:val="20"/>
          <w:lang w:val="en-US"/>
        </w:rPr>
        <w:tab/>
      </w:r>
      <w:r w:rsidR="00991332" w:rsidRPr="00991332">
        <w:rPr>
          <w:rFonts w:ascii="Arial" w:hAnsi="Arial" w:cs="Arial"/>
          <w:sz w:val="20"/>
          <w:szCs w:val="20"/>
          <w:lang w:val="en-US"/>
        </w:rPr>
        <w:t xml:space="preserve">Ghișeele </w:t>
      </w:r>
      <w:r w:rsidR="00991332">
        <w:rPr>
          <w:rFonts w:ascii="Arial" w:hAnsi="Arial" w:cs="Arial"/>
          <w:sz w:val="20"/>
          <w:szCs w:val="20"/>
          <w:lang w:val="en-US"/>
        </w:rPr>
        <w:t>farmaciilor</w:t>
      </w:r>
      <w:r w:rsidR="00991332" w:rsidRPr="00991332">
        <w:rPr>
          <w:rFonts w:ascii="Arial" w:hAnsi="Arial" w:cs="Arial"/>
          <w:sz w:val="20"/>
          <w:szCs w:val="20"/>
          <w:lang w:val="en-US"/>
        </w:rPr>
        <w:t xml:space="preserve"> trebui</w:t>
      </w:r>
      <w:r w:rsidR="00991332">
        <w:rPr>
          <w:rFonts w:ascii="Arial" w:hAnsi="Arial" w:cs="Arial"/>
          <w:sz w:val="20"/>
          <w:szCs w:val="20"/>
          <w:lang w:val="en-US"/>
        </w:rPr>
        <w:t>e</w:t>
      </w:r>
      <w:r w:rsidR="00991332" w:rsidRPr="00991332">
        <w:rPr>
          <w:rFonts w:ascii="Arial" w:hAnsi="Arial" w:cs="Arial"/>
          <w:sz w:val="20"/>
          <w:szCs w:val="20"/>
          <w:lang w:val="en-US"/>
        </w:rPr>
        <w:t xml:space="preserve"> să fie accesibile </w:t>
      </w:r>
      <w:r w:rsidR="00991332">
        <w:rPr>
          <w:rFonts w:ascii="Arial" w:hAnsi="Arial" w:cs="Arial"/>
          <w:sz w:val="20"/>
          <w:szCs w:val="20"/>
          <w:lang w:val="en-US"/>
        </w:rPr>
        <w:t>pentru persoanele</w:t>
      </w:r>
      <w:r w:rsidR="00991332" w:rsidRPr="00991332">
        <w:rPr>
          <w:rFonts w:ascii="Arial" w:hAnsi="Arial" w:cs="Arial"/>
          <w:sz w:val="20"/>
          <w:szCs w:val="20"/>
          <w:lang w:val="en-US"/>
        </w:rPr>
        <w:t xml:space="preserve"> cu dizabilități</w:t>
      </w:r>
      <w:r w:rsidR="00991332">
        <w:rPr>
          <w:rFonts w:ascii="Arial" w:hAnsi="Arial" w:cs="Arial"/>
          <w:sz w:val="20"/>
          <w:szCs w:val="20"/>
          <w:lang w:val="en-US"/>
        </w:rPr>
        <w:t>,</w:t>
      </w:r>
      <w:r w:rsidR="00991332" w:rsidRPr="00991332">
        <w:rPr>
          <w:rFonts w:ascii="Arial" w:hAnsi="Arial" w:cs="Arial"/>
          <w:sz w:val="20"/>
          <w:szCs w:val="20"/>
          <w:lang w:val="en-US"/>
        </w:rPr>
        <w:t xml:space="preserve"> care se deplasează </w:t>
      </w:r>
      <w:r w:rsidR="00991332">
        <w:rPr>
          <w:rFonts w:ascii="Arial" w:hAnsi="Arial" w:cs="Arial"/>
          <w:sz w:val="20"/>
          <w:szCs w:val="20"/>
          <w:lang w:val="en-US"/>
        </w:rPr>
        <w:t>în fotolii rulante</w:t>
      </w:r>
      <w:r w:rsidR="00991332" w:rsidRPr="00991332">
        <w:rPr>
          <w:rFonts w:ascii="Arial" w:hAnsi="Arial" w:cs="Arial"/>
          <w:sz w:val="20"/>
          <w:szCs w:val="20"/>
          <w:lang w:val="en-US"/>
        </w:rPr>
        <w:t xml:space="preserve">. Bunurile de pe rafturi </w:t>
      </w:r>
      <w:r w:rsidR="00991332">
        <w:rPr>
          <w:rFonts w:ascii="Arial" w:hAnsi="Arial" w:cs="Arial"/>
          <w:sz w:val="20"/>
          <w:szCs w:val="20"/>
          <w:lang w:val="en-US"/>
        </w:rPr>
        <w:t>t</w:t>
      </w:r>
      <w:r w:rsidR="00991332" w:rsidRPr="00991332">
        <w:rPr>
          <w:rFonts w:ascii="Arial" w:hAnsi="Arial" w:cs="Arial"/>
          <w:sz w:val="20"/>
          <w:szCs w:val="20"/>
          <w:lang w:val="en-US"/>
        </w:rPr>
        <w:t>rebui</w:t>
      </w:r>
      <w:r w:rsidR="00991332">
        <w:rPr>
          <w:rFonts w:ascii="Arial" w:hAnsi="Arial" w:cs="Arial"/>
          <w:sz w:val="20"/>
          <w:szCs w:val="20"/>
          <w:lang w:val="en-US"/>
        </w:rPr>
        <w:t>e să fie</w:t>
      </w:r>
      <w:r w:rsidR="00991332" w:rsidRPr="00991332">
        <w:rPr>
          <w:rFonts w:ascii="Arial" w:hAnsi="Arial" w:cs="Arial"/>
          <w:sz w:val="20"/>
          <w:szCs w:val="20"/>
          <w:lang w:val="en-US"/>
        </w:rPr>
        <w:t xml:space="preserve"> plasate în </w:t>
      </w:r>
      <w:r w:rsidR="00991332">
        <w:rPr>
          <w:rFonts w:ascii="Arial" w:hAnsi="Arial" w:cs="Arial"/>
          <w:sz w:val="20"/>
          <w:szCs w:val="20"/>
          <w:lang w:val="en-US"/>
        </w:rPr>
        <w:t>viziunea</w:t>
      </w:r>
      <w:r w:rsidR="00991332" w:rsidRPr="00991332">
        <w:rPr>
          <w:rFonts w:ascii="Arial" w:hAnsi="Arial" w:cs="Arial"/>
          <w:sz w:val="20"/>
          <w:szCs w:val="20"/>
          <w:lang w:val="en-US"/>
        </w:rPr>
        <w:t xml:space="preserve"> oamenilor</w:t>
      </w:r>
      <w:r w:rsidR="00991332">
        <w:rPr>
          <w:rFonts w:ascii="Arial" w:hAnsi="Arial" w:cs="Arial"/>
          <w:sz w:val="20"/>
          <w:szCs w:val="20"/>
          <w:lang w:val="en-US"/>
        </w:rPr>
        <w:t>,</w:t>
      </w:r>
      <w:r w:rsidR="00991332" w:rsidRPr="00991332">
        <w:rPr>
          <w:rFonts w:ascii="Arial" w:hAnsi="Arial" w:cs="Arial"/>
          <w:sz w:val="20"/>
          <w:szCs w:val="20"/>
          <w:lang w:val="en-US"/>
        </w:rPr>
        <w:t xml:space="preserve"> care stau </w:t>
      </w:r>
      <w:r w:rsidR="00991332">
        <w:rPr>
          <w:rFonts w:ascii="Arial" w:hAnsi="Arial" w:cs="Arial"/>
          <w:sz w:val="20"/>
          <w:szCs w:val="20"/>
          <w:lang w:val="en-US"/>
        </w:rPr>
        <w:t>în fotolii rulante</w:t>
      </w:r>
      <w:r w:rsidR="00991332" w:rsidRPr="00991332">
        <w:rPr>
          <w:rFonts w:ascii="Arial" w:hAnsi="Arial" w:cs="Arial"/>
          <w:sz w:val="20"/>
          <w:szCs w:val="20"/>
          <w:lang w:val="en-US"/>
        </w:rPr>
        <w:t>.</w:t>
      </w:r>
    </w:p>
    <w:p w:rsidR="00DB0904" w:rsidRPr="00DB0904" w:rsidRDefault="00DB0904" w:rsidP="00EA0E40">
      <w:pPr>
        <w:tabs>
          <w:tab w:val="left" w:pos="709"/>
        </w:tabs>
        <w:spacing w:before="240" w:after="0"/>
        <w:jc w:val="both"/>
        <w:rPr>
          <w:rFonts w:ascii="Arial" w:hAnsi="Arial" w:cs="Arial"/>
          <w:sz w:val="20"/>
          <w:szCs w:val="20"/>
          <w:lang w:val="en-US"/>
        </w:rPr>
      </w:pPr>
      <w:r w:rsidRPr="00DB0904">
        <w:rPr>
          <w:rFonts w:ascii="Arial" w:hAnsi="Arial" w:cs="Arial"/>
          <w:sz w:val="20"/>
          <w:szCs w:val="20"/>
          <w:lang w:val="en-US"/>
        </w:rPr>
        <w:t xml:space="preserve">Un exemplu de </w:t>
      </w:r>
      <w:r w:rsidR="00477AF2">
        <w:rPr>
          <w:rFonts w:ascii="Arial" w:hAnsi="Arial" w:cs="Arial"/>
          <w:sz w:val="20"/>
          <w:szCs w:val="20"/>
          <w:lang w:val="en-US"/>
        </w:rPr>
        <w:t>organizare a unui raft</w:t>
      </w:r>
      <w:r w:rsidRPr="00DB0904">
        <w:rPr>
          <w:rFonts w:ascii="Arial" w:hAnsi="Arial" w:cs="Arial"/>
          <w:sz w:val="20"/>
          <w:szCs w:val="20"/>
          <w:lang w:val="en-US"/>
        </w:rPr>
        <w:t xml:space="preserve"> de farmacie, </w:t>
      </w:r>
      <w:r w:rsidR="00477AF2">
        <w:rPr>
          <w:rFonts w:ascii="Arial" w:hAnsi="Arial" w:cs="Arial"/>
          <w:sz w:val="20"/>
          <w:szCs w:val="20"/>
          <w:lang w:val="en-US"/>
        </w:rPr>
        <w:t>compus</w:t>
      </w:r>
      <w:r w:rsidRPr="00DB0904">
        <w:rPr>
          <w:rFonts w:ascii="Arial" w:hAnsi="Arial" w:cs="Arial"/>
          <w:sz w:val="20"/>
          <w:szCs w:val="20"/>
          <w:lang w:val="en-US"/>
        </w:rPr>
        <w:t xml:space="preserve"> din trei părți, este prez</w:t>
      </w:r>
      <w:r w:rsidR="00477AF2">
        <w:rPr>
          <w:rFonts w:ascii="Arial" w:hAnsi="Arial" w:cs="Arial"/>
          <w:sz w:val="20"/>
          <w:szCs w:val="20"/>
          <w:lang w:val="en-US"/>
        </w:rPr>
        <w:t>entat în Figura B.14. Vitrina din sticlă</w:t>
      </w:r>
      <w:r w:rsidRPr="00DB0904">
        <w:rPr>
          <w:rFonts w:ascii="Arial" w:hAnsi="Arial" w:cs="Arial"/>
          <w:sz w:val="20"/>
          <w:szCs w:val="20"/>
          <w:lang w:val="en-US"/>
        </w:rPr>
        <w:t xml:space="preserve"> permite să </w:t>
      </w:r>
      <w:r w:rsidR="00477AF2">
        <w:rPr>
          <w:rFonts w:ascii="Arial" w:hAnsi="Arial" w:cs="Arial"/>
          <w:sz w:val="20"/>
          <w:szCs w:val="20"/>
          <w:lang w:val="en-US"/>
        </w:rPr>
        <w:t>fie plasate mărfurile</w:t>
      </w:r>
      <w:r w:rsidRPr="00DB0904">
        <w:rPr>
          <w:rFonts w:ascii="Arial" w:hAnsi="Arial" w:cs="Arial"/>
          <w:sz w:val="20"/>
          <w:szCs w:val="20"/>
          <w:lang w:val="en-US"/>
        </w:rPr>
        <w:t xml:space="preserve"> pe rafturi în mai multe etaje. </w:t>
      </w:r>
      <w:r w:rsidR="00086DBA">
        <w:rPr>
          <w:rFonts w:ascii="Arial" w:hAnsi="Arial" w:cs="Arial"/>
          <w:sz w:val="20"/>
          <w:szCs w:val="20"/>
          <w:lang w:val="en-US"/>
        </w:rPr>
        <w:t>Raftul de jos, compus</w:t>
      </w:r>
      <w:r w:rsidRPr="00DB0904">
        <w:rPr>
          <w:rFonts w:ascii="Arial" w:hAnsi="Arial" w:cs="Arial"/>
          <w:sz w:val="20"/>
          <w:szCs w:val="20"/>
          <w:lang w:val="en-US"/>
        </w:rPr>
        <w:t xml:space="preserve"> dintr-o placă pliabilă servește drept loc de </w:t>
      </w:r>
      <w:r w:rsidR="00086DBA">
        <w:rPr>
          <w:rFonts w:ascii="Arial" w:hAnsi="Arial" w:cs="Arial"/>
          <w:sz w:val="20"/>
          <w:szCs w:val="20"/>
          <w:lang w:val="en-US"/>
        </w:rPr>
        <w:t>deservire</w:t>
      </w:r>
      <w:r w:rsidRPr="00DB0904">
        <w:rPr>
          <w:rFonts w:ascii="Arial" w:hAnsi="Arial" w:cs="Arial"/>
          <w:sz w:val="20"/>
          <w:szCs w:val="20"/>
          <w:lang w:val="en-US"/>
        </w:rPr>
        <w:t xml:space="preserve"> pentru persoana cu </w:t>
      </w:r>
      <w:r w:rsidR="00086DBA">
        <w:rPr>
          <w:rFonts w:ascii="Arial" w:hAnsi="Arial" w:cs="Arial"/>
          <w:sz w:val="20"/>
          <w:szCs w:val="20"/>
          <w:lang w:val="en-US"/>
        </w:rPr>
        <w:t>dizabilități</w:t>
      </w:r>
      <w:r w:rsidR="006A4A36">
        <w:rPr>
          <w:rFonts w:ascii="Arial" w:hAnsi="Arial" w:cs="Arial"/>
          <w:sz w:val="20"/>
          <w:szCs w:val="20"/>
          <w:lang w:val="en-US"/>
        </w:rPr>
        <w:t>, iar în poziție</w:t>
      </w:r>
      <w:r w:rsidRPr="00DB0904">
        <w:rPr>
          <w:rFonts w:ascii="Arial" w:hAnsi="Arial" w:cs="Arial"/>
          <w:sz w:val="20"/>
          <w:szCs w:val="20"/>
          <w:lang w:val="en-US"/>
        </w:rPr>
        <w:t xml:space="preserve"> nefuncțională </w:t>
      </w:r>
      <w:r w:rsidR="00086DBA">
        <w:rPr>
          <w:rFonts w:ascii="Arial" w:hAnsi="Arial" w:cs="Arial"/>
          <w:sz w:val="20"/>
          <w:szCs w:val="20"/>
          <w:lang w:val="en-US"/>
        </w:rPr>
        <w:t>servește drept</w:t>
      </w:r>
      <w:r w:rsidRPr="00DB0904">
        <w:rPr>
          <w:rFonts w:ascii="Arial" w:hAnsi="Arial" w:cs="Arial"/>
          <w:sz w:val="20"/>
          <w:szCs w:val="20"/>
          <w:lang w:val="en-US"/>
        </w:rPr>
        <w:t xml:space="preserve"> pasaj pentru vânzător. </w:t>
      </w:r>
      <w:r w:rsidR="006A4A36">
        <w:rPr>
          <w:rFonts w:ascii="Arial" w:hAnsi="Arial" w:cs="Arial"/>
          <w:sz w:val="20"/>
          <w:szCs w:val="20"/>
          <w:lang w:val="en-US"/>
        </w:rPr>
        <w:t>L</w:t>
      </w:r>
      <w:r w:rsidRPr="00DB0904">
        <w:rPr>
          <w:rFonts w:ascii="Arial" w:hAnsi="Arial" w:cs="Arial"/>
          <w:sz w:val="20"/>
          <w:szCs w:val="20"/>
          <w:lang w:val="en-US"/>
        </w:rPr>
        <w:t>oc</w:t>
      </w:r>
      <w:r w:rsidR="006A4A36">
        <w:rPr>
          <w:rFonts w:ascii="Arial" w:hAnsi="Arial" w:cs="Arial"/>
          <w:sz w:val="20"/>
          <w:szCs w:val="20"/>
          <w:lang w:val="en-US"/>
        </w:rPr>
        <w:t>ul</w:t>
      </w:r>
      <w:r w:rsidRPr="00DB0904">
        <w:rPr>
          <w:rFonts w:ascii="Arial" w:hAnsi="Arial" w:cs="Arial"/>
          <w:sz w:val="20"/>
          <w:szCs w:val="20"/>
          <w:lang w:val="en-US"/>
        </w:rPr>
        <w:t xml:space="preserve"> pentru vânzător</w:t>
      </w:r>
      <w:r w:rsidR="006A4A36">
        <w:rPr>
          <w:rFonts w:ascii="Arial" w:hAnsi="Arial" w:cs="Arial"/>
          <w:sz w:val="20"/>
          <w:szCs w:val="20"/>
          <w:lang w:val="en-US"/>
        </w:rPr>
        <w:t>ul cu mașină de casă și control</w:t>
      </w:r>
      <w:r w:rsidRPr="00DB0904">
        <w:rPr>
          <w:rFonts w:ascii="Arial" w:hAnsi="Arial" w:cs="Arial"/>
          <w:sz w:val="20"/>
          <w:szCs w:val="20"/>
          <w:lang w:val="en-US"/>
        </w:rPr>
        <w:t xml:space="preserve"> este o soluție standard pentru </w:t>
      </w:r>
      <w:r w:rsidR="006A4A36">
        <w:rPr>
          <w:rFonts w:ascii="Arial" w:hAnsi="Arial" w:cs="Arial"/>
          <w:sz w:val="20"/>
          <w:szCs w:val="20"/>
          <w:lang w:val="en-US"/>
        </w:rPr>
        <w:t>utilajul comercial</w:t>
      </w:r>
      <w:r w:rsidRPr="00DB0904">
        <w:rPr>
          <w:rFonts w:ascii="Arial" w:hAnsi="Arial" w:cs="Arial"/>
          <w:sz w:val="20"/>
          <w:szCs w:val="20"/>
          <w:lang w:val="en-US"/>
        </w:rPr>
        <w:t>.</w:t>
      </w:r>
    </w:p>
    <w:p w:rsidR="00DC5D3B" w:rsidRDefault="00EA0E40" w:rsidP="00BE3CE4">
      <w:pPr>
        <w:tabs>
          <w:tab w:val="left" w:pos="709"/>
        </w:tabs>
        <w:spacing w:before="240" w:after="0"/>
        <w:jc w:val="both"/>
        <w:rPr>
          <w:rFonts w:ascii="Arial" w:hAnsi="Arial" w:cs="Arial"/>
          <w:sz w:val="20"/>
          <w:szCs w:val="20"/>
          <w:lang w:val="en-US"/>
        </w:rPr>
      </w:pPr>
      <w:r w:rsidRPr="00525DB0">
        <w:rPr>
          <w:rFonts w:ascii="Arial" w:hAnsi="Arial" w:cs="Arial"/>
          <w:b/>
          <w:sz w:val="20"/>
          <w:szCs w:val="20"/>
          <w:lang w:val="en-US"/>
        </w:rPr>
        <w:lastRenderedPageBreak/>
        <w:t>5.13</w:t>
      </w:r>
      <w:r w:rsidRPr="00525DB0">
        <w:rPr>
          <w:rFonts w:ascii="Arial" w:hAnsi="Arial" w:cs="Arial"/>
          <w:sz w:val="20"/>
          <w:szCs w:val="20"/>
          <w:lang w:val="en-US"/>
        </w:rPr>
        <w:tab/>
      </w:r>
      <w:r w:rsidR="00525DB0" w:rsidRPr="00525DB0">
        <w:rPr>
          <w:rFonts w:ascii="Arial" w:hAnsi="Arial" w:cs="Arial"/>
          <w:sz w:val="20"/>
          <w:szCs w:val="20"/>
          <w:lang w:val="en-US"/>
        </w:rPr>
        <w:t>Locurile de așteptare ș</w:t>
      </w:r>
      <w:r w:rsidR="00BE3CE4">
        <w:rPr>
          <w:rFonts w:ascii="Arial" w:hAnsi="Arial" w:cs="Arial"/>
          <w:sz w:val="20"/>
          <w:szCs w:val="20"/>
          <w:lang w:val="en-US"/>
        </w:rPr>
        <w:t xml:space="preserve">i de primire a pacienților se utilează </w:t>
      </w:r>
      <w:r w:rsidR="00525DB0" w:rsidRPr="00525DB0">
        <w:rPr>
          <w:rFonts w:ascii="Arial" w:hAnsi="Arial" w:cs="Arial"/>
          <w:sz w:val="20"/>
          <w:szCs w:val="20"/>
          <w:lang w:val="en-US"/>
        </w:rPr>
        <w:t>cu mijloace tehnice și de informare specializate (</w:t>
      </w:r>
      <w:r w:rsidR="00BE3CE4">
        <w:rPr>
          <w:rFonts w:ascii="Arial" w:hAnsi="Arial" w:cs="Arial"/>
          <w:sz w:val="20"/>
          <w:szCs w:val="20"/>
          <w:lang w:val="en-US"/>
        </w:rPr>
        <w:t xml:space="preserve">cu </w:t>
      </w:r>
      <w:r w:rsidR="00525DB0" w:rsidRPr="00525DB0">
        <w:rPr>
          <w:rFonts w:ascii="Arial" w:hAnsi="Arial" w:cs="Arial"/>
          <w:sz w:val="20"/>
          <w:szCs w:val="20"/>
          <w:lang w:val="en-US"/>
        </w:rPr>
        <w:t xml:space="preserve">inducție și alte sisteme de </w:t>
      </w:r>
      <w:r w:rsidR="00BE3CE4">
        <w:rPr>
          <w:rFonts w:ascii="Arial" w:hAnsi="Arial" w:cs="Arial"/>
          <w:sz w:val="20"/>
          <w:szCs w:val="20"/>
          <w:lang w:val="en-US"/>
        </w:rPr>
        <w:t xml:space="preserve">sonorizare </w:t>
      </w:r>
      <w:r w:rsidR="00525DB0" w:rsidRPr="00525DB0">
        <w:rPr>
          <w:rFonts w:ascii="Arial" w:hAnsi="Arial" w:cs="Arial"/>
          <w:sz w:val="20"/>
          <w:szCs w:val="20"/>
          <w:lang w:val="en-US"/>
        </w:rPr>
        <w:t>suplimentar</w:t>
      </w:r>
      <w:r w:rsidR="00BE3CE4">
        <w:rPr>
          <w:rFonts w:ascii="Arial" w:hAnsi="Arial" w:cs="Arial"/>
          <w:sz w:val="20"/>
          <w:szCs w:val="20"/>
          <w:lang w:val="en-US"/>
        </w:rPr>
        <w:t>ă</w:t>
      </w:r>
      <w:r w:rsidR="00525DB0" w:rsidRPr="00525DB0">
        <w:rPr>
          <w:rFonts w:ascii="Arial" w:hAnsi="Arial" w:cs="Arial"/>
          <w:sz w:val="20"/>
          <w:szCs w:val="20"/>
          <w:lang w:val="en-US"/>
        </w:rPr>
        <w:t>, indicatori tactili, informatori radio etc.).</w:t>
      </w:r>
    </w:p>
    <w:p w:rsidR="00BE3CE4" w:rsidRPr="00BE3CE4" w:rsidRDefault="00BE3CE4" w:rsidP="00BE3CE4">
      <w:pPr>
        <w:tabs>
          <w:tab w:val="left" w:pos="709"/>
        </w:tabs>
        <w:spacing w:after="0"/>
        <w:jc w:val="both"/>
        <w:rPr>
          <w:rFonts w:ascii="Arial" w:hAnsi="Arial" w:cs="Arial"/>
          <w:sz w:val="20"/>
          <w:szCs w:val="20"/>
          <w:lang w:val="en-US"/>
        </w:rPr>
      </w:pPr>
    </w:p>
    <w:p w:rsidR="00E52FF1" w:rsidRPr="00EA0E40" w:rsidRDefault="00B77F36" w:rsidP="00EA0E40">
      <w:pPr>
        <w:keepNext/>
        <w:numPr>
          <w:ilvl w:val="0"/>
          <w:numId w:val="1"/>
        </w:numPr>
        <w:tabs>
          <w:tab w:val="left" w:pos="709"/>
        </w:tabs>
        <w:spacing w:before="240" w:after="60"/>
        <w:ind w:left="709" w:hanging="709"/>
        <w:jc w:val="both"/>
        <w:outlineLvl w:val="0"/>
        <w:rPr>
          <w:rFonts w:ascii="Arial" w:hAnsi="Arial" w:cs="Arial"/>
          <w:b/>
          <w:bCs/>
          <w:kern w:val="32"/>
          <w:sz w:val="24"/>
          <w:szCs w:val="24"/>
        </w:rPr>
      </w:pPr>
      <w:bookmarkStart w:id="12" w:name="_Toc499685068"/>
      <w:r>
        <w:rPr>
          <w:rFonts w:ascii="Arial" w:hAnsi="Arial" w:cs="Arial"/>
          <w:b/>
          <w:bCs/>
          <w:kern w:val="32"/>
          <w:sz w:val="24"/>
          <w:szCs w:val="24"/>
          <w:lang w:val="ro-MD"/>
        </w:rPr>
        <w:t xml:space="preserve">Clădiri și </w:t>
      </w:r>
      <w:r w:rsidR="001908A7">
        <w:rPr>
          <w:rFonts w:ascii="Arial" w:hAnsi="Arial" w:cs="Arial"/>
          <w:b/>
          <w:bCs/>
          <w:kern w:val="32"/>
          <w:sz w:val="24"/>
          <w:szCs w:val="24"/>
          <w:lang w:val="ro-MD"/>
        </w:rPr>
        <w:t>spații pentru servicii publice</w:t>
      </w:r>
      <w:bookmarkEnd w:id="12"/>
    </w:p>
    <w:p w:rsidR="00EA0E40" w:rsidRPr="001908A7" w:rsidRDefault="00EA0E40" w:rsidP="00EA0E40">
      <w:pPr>
        <w:keepNext/>
        <w:tabs>
          <w:tab w:val="left" w:pos="709"/>
        </w:tabs>
        <w:spacing w:before="240" w:after="60"/>
        <w:ind w:left="720" w:hanging="720"/>
        <w:jc w:val="both"/>
        <w:outlineLvl w:val="0"/>
        <w:rPr>
          <w:rFonts w:ascii="Arial" w:hAnsi="Arial" w:cs="Arial"/>
          <w:b/>
          <w:bCs/>
          <w:kern w:val="32"/>
          <w:lang w:val="ro-MD"/>
        </w:rPr>
      </w:pPr>
      <w:bookmarkStart w:id="13" w:name="_Toc499685069"/>
      <w:r>
        <w:rPr>
          <w:rFonts w:ascii="Arial" w:hAnsi="Arial" w:cs="Arial"/>
          <w:b/>
          <w:bCs/>
          <w:kern w:val="32"/>
        </w:rPr>
        <w:t>6.1</w:t>
      </w:r>
      <w:r w:rsidRPr="00E52FF1">
        <w:rPr>
          <w:rFonts w:ascii="Arial" w:hAnsi="Arial" w:cs="Arial"/>
          <w:b/>
          <w:bCs/>
          <w:kern w:val="32"/>
        </w:rPr>
        <w:tab/>
      </w:r>
      <w:r w:rsidR="001908A7">
        <w:rPr>
          <w:rFonts w:ascii="Arial" w:hAnsi="Arial" w:cs="Arial"/>
          <w:b/>
          <w:bCs/>
          <w:kern w:val="32"/>
          <w:lang w:val="ro-MD"/>
        </w:rPr>
        <w:t>Prevederi generale</w:t>
      </w:r>
      <w:bookmarkEnd w:id="13"/>
    </w:p>
    <w:p w:rsidR="001908A7" w:rsidRDefault="00E405D2" w:rsidP="00EA0E40">
      <w:pPr>
        <w:tabs>
          <w:tab w:val="left" w:pos="709"/>
        </w:tabs>
        <w:overflowPunct w:val="0"/>
        <w:autoSpaceDE w:val="0"/>
        <w:autoSpaceDN w:val="0"/>
        <w:adjustRightInd w:val="0"/>
        <w:spacing w:before="240" w:line="264" w:lineRule="auto"/>
        <w:jc w:val="both"/>
        <w:textAlignment w:val="baseline"/>
        <w:rPr>
          <w:rFonts w:ascii="Arial" w:hAnsi="Arial" w:cs="Arial"/>
          <w:b/>
          <w:bCs/>
          <w:sz w:val="20"/>
          <w:szCs w:val="20"/>
        </w:rPr>
      </w:pPr>
      <w:r w:rsidRPr="00AD4C16">
        <w:rPr>
          <w:rFonts w:ascii="Arial" w:hAnsi="Arial" w:cs="Arial"/>
          <w:b/>
          <w:bCs/>
          <w:sz w:val="20"/>
          <w:szCs w:val="20"/>
          <w:lang w:val="es-NI"/>
        </w:rPr>
        <w:t>6.</w:t>
      </w:r>
      <w:r w:rsidRPr="00FA3E0D">
        <w:rPr>
          <w:rFonts w:ascii="Arial" w:hAnsi="Arial" w:cs="Arial"/>
          <w:b/>
          <w:bCs/>
          <w:sz w:val="20"/>
          <w:szCs w:val="20"/>
        </w:rPr>
        <w:t>1</w:t>
      </w:r>
      <w:r w:rsidR="00EA0E40">
        <w:rPr>
          <w:rFonts w:ascii="Arial" w:hAnsi="Arial" w:cs="Arial"/>
          <w:b/>
          <w:bCs/>
          <w:sz w:val="20"/>
          <w:szCs w:val="20"/>
        </w:rPr>
        <w:t>.1</w:t>
      </w:r>
      <w:r w:rsidR="00CA328D">
        <w:rPr>
          <w:rFonts w:ascii="Arial" w:hAnsi="Arial" w:cs="Arial"/>
          <w:b/>
          <w:bCs/>
          <w:sz w:val="20"/>
          <w:szCs w:val="20"/>
        </w:rPr>
        <w:tab/>
      </w:r>
      <w:r w:rsidR="001908A7" w:rsidRPr="001908A7">
        <w:rPr>
          <w:rFonts w:ascii="Arial" w:hAnsi="Arial" w:cs="Arial"/>
          <w:bCs/>
          <w:sz w:val="20"/>
          <w:szCs w:val="20"/>
        </w:rPr>
        <w:t>Întreprinderile de</w:t>
      </w:r>
      <w:r w:rsidR="001908A7">
        <w:rPr>
          <w:rFonts w:ascii="Arial" w:hAnsi="Arial" w:cs="Arial"/>
          <w:b/>
          <w:bCs/>
          <w:sz w:val="20"/>
          <w:szCs w:val="20"/>
        </w:rPr>
        <w:t xml:space="preserve"> </w:t>
      </w:r>
      <w:r w:rsidR="001908A7">
        <w:rPr>
          <w:rFonts w:ascii="Arial" w:hAnsi="Arial" w:cs="Arial"/>
          <w:bCs/>
          <w:sz w:val="20"/>
          <w:szCs w:val="20"/>
        </w:rPr>
        <w:t xml:space="preserve">comerț cu amănuntul, rețea deschisă de alimentare publică </w:t>
      </w:r>
      <w:r w:rsidR="001908A7" w:rsidRPr="001908A7">
        <w:rPr>
          <w:rFonts w:ascii="Arial" w:hAnsi="Arial" w:cs="Arial"/>
          <w:bCs/>
          <w:sz w:val="20"/>
          <w:szCs w:val="20"/>
        </w:rPr>
        <w:t xml:space="preserve">și serviciile </w:t>
      </w:r>
      <w:r w:rsidR="001908A7">
        <w:rPr>
          <w:rFonts w:ascii="Arial" w:hAnsi="Arial" w:cs="Arial"/>
          <w:bCs/>
          <w:sz w:val="20"/>
          <w:szCs w:val="20"/>
        </w:rPr>
        <w:t>publice casnice</w:t>
      </w:r>
      <w:r w:rsidR="001908A7" w:rsidRPr="001908A7">
        <w:rPr>
          <w:rFonts w:ascii="Arial" w:hAnsi="Arial" w:cs="Arial"/>
          <w:bCs/>
          <w:sz w:val="20"/>
          <w:szCs w:val="20"/>
        </w:rPr>
        <w:t xml:space="preserve"> (denumite în continuare întreprinderi de servicii) reprezintă </w:t>
      </w:r>
      <w:r w:rsidR="001908A7">
        <w:rPr>
          <w:rFonts w:ascii="Arial" w:hAnsi="Arial" w:cs="Arial"/>
          <w:bCs/>
          <w:sz w:val="20"/>
          <w:szCs w:val="20"/>
        </w:rPr>
        <w:t xml:space="preserve">unul din </w:t>
      </w:r>
      <w:r w:rsidR="001908A7" w:rsidRPr="001908A7">
        <w:rPr>
          <w:rFonts w:ascii="Arial" w:hAnsi="Arial" w:cs="Arial"/>
          <w:bCs/>
          <w:sz w:val="20"/>
          <w:szCs w:val="20"/>
        </w:rPr>
        <w:t>grupul cel mai mare de clădiri publice</w:t>
      </w:r>
      <w:r w:rsidR="001908A7">
        <w:rPr>
          <w:rFonts w:ascii="Arial" w:hAnsi="Arial" w:cs="Arial"/>
          <w:bCs/>
          <w:sz w:val="20"/>
          <w:szCs w:val="20"/>
        </w:rPr>
        <w:t xml:space="preserve">, în care este necesară crearea </w:t>
      </w:r>
      <w:r w:rsidR="001908A7" w:rsidRPr="001908A7">
        <w:rPr>
          <w:rFonts w:ascii="Arial" w:hAnsi="Arial" w:cs="Arial"/>
          <w:bCs/>
          <w:sz w:val="20"/>
          <w:szCs w:val="20"/>
        </w:rPr>
        <w:t>condiții</w:t>
      </w:r>
      <w:r w:rsidR="001908A7">
        <w:rPr>
          <w:rFonts w:ascii="Arial" w:hAnsi="Arial" w:cs="Arial"/>
          <w:bCs/>
          <w:sz w:val="20"/>
          <w:szCs w:val="20"/>
        </w:rPr>
        <w:t>lor</w:t>
      </w:r>
      <w:r w:rsidR="001908A7" w:rsidRPr="001908A7">
        <w:rPr>
          <w:rFonts w:ascii="Arial" w:hAnsi="Arial" w:cs="Arial"/>
          <w:bCs/>
          <w:sz w:val="20"/>
          <w:szCs w:val="20"/>
        </w:rPr>
        <w:t xml:space="preserve"> de accesibilitate pentru grupurile de </w:t>
      </w:r>
      <w:r w:rsidR="001908A7">
        <w:rPr>
          <w:rFonts w:ascii="Arial" w:hAnsi="Arial" w:cs="Arial"/>
          <w:bCs/>
          <w:sz w:val="20"/>
          <w:szCs w:val="20"/>
        </w:rPr>
        <w:t>persoane cu mobilitate redusă</w:t>
      </w:r>
      <w:r w:rsidR="001908A7" w:rsidRPr="001908A7">
        <w:rPr>
          <w:rFonts w:ascii="Arial" w:hAnsi="Arial" w:cs="Arial"/>
          <w:bCs/>
          <w:sz w:val="20"/>
          <w:szCs w:val="20"/>
        </w:rPr>
        <w:t>.</w:t>
      </w:r>
    </w:p>
    <w:p w:rsidR="001908A7" w:rsidRDefault="001908A7" w:rsidP="00EA0E40">
      <w:pPr>
        <w:tabs>
          <w:tab w:val="left" w:pos="709"/>
        </w:tabs>
        <w:overflowPunct w:val="0"/>
        <w:autoSpaceDE w:val="0"/>
        <w:autoSpaceDN w:val="0"/>
        <w:adjustRightInd w:val="0"/>
        <w:spacing w:before="240" w:line="264" w:lineRule="auto"/>
        <w:jc w:val="both"/>
        <w:textAlignment w:val="baseline"/>
        <w:rPr>
          <w:rFonts w:ascii="Arial" w:hAnsi="Arial" w:cs="Arial"/>
          <w:bCs/>
          <w:sz w:val="20"/>
          <w:szCs w:val="20"/>
        </w:rPr>
      </w:pPr>
      <w:r w:rsidRPr="001908A7">
        <w:rPr>
          <w:rFonts w:ascii="Arial" w:hAnsi="Arial" w:cs="Arial"/>
          <w:bCs/>
          <w:sz w:val="20"/>
          <w:szCs w:val="20"/>
        </w:rPr>
        <w:t>Întreprinderea de servicii trebui</w:t>
      </w:r>
      <w:r w:rsidR="009A0877">
        <w:rPr>
          <w:rFonts w:ascii="Arial" w:hAnsi="Arial" w:cs="Arial"/>
          <w:bCs/>
          <w:sz w:val="20"/>
          <w:szCs w:val="20"/>
        </w:rPr>
        <w:t>e</w:t>
      </w:r>
      <w:r w:rsidRPr="001908A7">
        <w:rPr>
          <w:rFonts w:ascii="Arial" w:hAnsi="Arial" w:cs="Arial"/>
          <w:bCs/>
          <w:sz w:val="20"/>
          <w:szCs w:val="20"/>
        </w:rPr>
        <w:t xml:space="preserve"> să </w:t>
      </w:r>
      <w:r w:rsidR="009A0877">
        <w:rPr>
          <w:rFonts w:ascii="Arial" w:hAnsi="Arial" w:cs="Arial"/>
          <w:bCs/>
          <w:sz w:val="20"/>
          <w:szCs w:val="20"/>
        </w:rPr>
        <w:t>asigure categoriilor</w:t>
      </w:r>
      <w:r w:rsidRPr="001908A7">
        <w:rPr>
          <w:rFonts w:ascii="Arial" w:hAnsi="Arial" w:cs="Arial"/>
          <w:bCs/>
          <w:sz w:val="20"/>
          <w:szCs w:val="20"/>
        </w:rPr>
        <w:t xml:space="preserve"> de utilizatori cu mobilitate </w:t>
      </w:r>
      <w:r w:rsidR="009A0877">
        <w:rPr>
          <w:rFonts w:ascii="Arial" w:hAnsi="Arial" w:cs="Arial"/>
          <w:bCs/>
          <w:sz w:val="20"/>
          <w:szCs w:val="20"/>
        </w:rPr>
        <w:t xml:space="preserve">redusă </w:t>
      </w:r>
      <w:r w:rsidRPr="001908A7">
        <w:rPr>
          <w:rFonts w:ascii="Arial" w:hAnsi="Arial" w:cs="Arial"/>
          <w:bCs/>
          <w:sz w:val="20"/>
          <w:szCs w:val="20"/>
        </w:rPr>
        <w:t xml:space="preserve">condiții complete pentru </w:t>
      </w:r>
      <w:r w:rsidR="009A0877">
        <w:rPr>
          <w:rFonts w:ascii="Arial" w:hAnsi="Arial" w:cs="Arial"/>
          <w:bCs/>
          <w:sz w:val="20"/>
          <w:szCs w:val="20"/>
        </w:rPr>
        <w:t>primirea</w:t>
      </w:r>
      <w:r w:rsidRPr="001908A7">
        <w:rPr>
          <w:rFonts w:ascii="Arial" w:hAnsi="Arial" w:cs="Arial"/>
          <w:bCs/>
          <w:sz w:val="20"/>
          <w:szCs w:val="20"/>
        </w:rPr>
        <w:t xml:space="preserve"> (</w:t>
      </w:r>
      <w:r w:rsidR="009A0877">
        <w:rPr>
          <w:rFonts w:ascii="Arial" w:hAnsi="Arial" w:cs="Arial"/>
          <w:bCs/>
          <w:sz w:val="20"/>
          <w:szCs w:val="20"/>
        </w:rPr>
        <w:t>realizarea)</w:t>
      </w:r>
      <w:r w:rsidRPr="001908A7">
        <w:rPr>
          <w:rFonts w:ascii="Arial" w:hAnsi="Arial" w:cs="Arial"/>
          <w:bCs/>
          <w:sz w:val="20"/>
          <w:szCs w:val="20"/>
        </w:rPr>
        <w:t xml:space="preserve"> serviciului </w:t>
      </w:r>
      <w:r w:rsidR="009A0877">
        <w:rPr>
          <w:rFonts w:ascii="Arial" w:hAnsi="Arial" w:cs="Arial"/>
          <w:bCs/>
          <w:sz w:val="20"/>
          <w:szCs w:val="20"/>
        </w:rPr>
        <w:t>egal</w:t>
      </w:r>
      <w:r w:rsidRPr="001908A7">
        <w:rPr>
          <w:rFonts w:ascii="Arial" w:hAnsi="Arial" w:cs="Arial"/>
          <w:bCs/>
          <w:sz w:val="20"/>
          <w:szCs w:val="20"/>
        </w:rPr>
        <w:t xml:space="preserve"> cu alte categorii de populație.</w:t>
      </w:r>
    </w:p>
    <w:p w:rsidR="009A0877"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bCs/>
          <w:sz w:val="20"/>
          <w:szCs w:val="20"/>
        </w:rPr>
      </w:pPr>
      <w:r w:rsidRPr="009A0877">
        <w:rPr>
          <w:rFonts w:ascii="Arial" w:hAnsi="Arial" w:cs="Arial"/>
          <w:b/>
          <w:bCs/>
          <w:sz w:val="20"/>
          <w:szCs w:val="20"/>
        </w:rPr>
        <w:t>6.1.2</w:t>
      </w:r>
      <w:r w:rsidRPr="009A0877">
        <w:rPr>
          <w:rFonts w:ascii="Arial" w:hAnsi="Arial" w:cs="Arial"/>
          <w:bCs/>
          <w:sz w:val="20"/>
          <w:szCs w:val="20"/>
        </w:rPr>
        <w:tab/>
      </w:r>
      <w:r w:rsidR="009A0877" w:rsidRPr="009A0877">
        <w:rPr>
          <w:rFonts w:ascii="Arial" w:hAnsi="Arial" w:cs="Arial"/>
          <w:bCs/>
          <w:sz w:val="20"/>
          <w:szCs w:val="20"/>
        </w:rPr>
        <w:t xml:space="preserve">În întreprinderile de servicii se recomandă </w:t>
      </w:r>
      <w:r w:rsidR="00AF6CD9">
        <w:rPr>
          <w:rFonts w:ascii="Arial" w:hAnsi="Arial" w:cs="Arial"/>
          <w:bCs/>
          <w:sz w:val="20"/>
          <w:szCs w:val="20"/>
        </w:rPr>
        <w:t>de prevăzut pentru asigurarea</w:t>
      </w:r>
      <w:r w:rsidR="009A0877" w:rsidRPr="009A0877">
        <w:rPr>
          <w:rFonts w:ascii="Arial" w:hAnsi="Arial" w:cs="Arial"/>
          <w:bCs/>
          <w:sz w:val="20"/>
          <w:szCs w:val="20"/>
        </w:rPr>
        <w:t xml:space="preserve"> </w:t>
      </w:r>
      <w:r w:rsidR="00AF6CD9">
        <w:rPr>
          <w:rFonts w:ascii="Arial" w:hAnsi="Arial" w:cs="Arial"/>
          <w:bCs/>
          <w:sz w:val="20"/>
          <w:szCs w:val="20"/>
        </w:rPr>
        <w:t xml:space="preserve">deservirii grupurilor de persoane cu mobilitate redusă </w:t>
      </w:r>
      <w:r w:rsidR="00CC1363">
        <w:rPr>
          <w:rFonts w:ascii="Arial" w:hAnsi="Arial" w:cs="Arial"/>
          <w:bCs/>
          <w:sz w:val="20"/>
          <w:szCs w:val="20"/>
        </w:rPr>
        <w:t xml:space="preserve">la domiciliu spații suplimentare pentru personalul ce-l deservește, </w:t>
      </w:r>
      <w:r w:rsidR="009A0877" w:rsidRPr="009A0877">
        <w:rPr>
          <w:rFonts w:ascii="Arial" w:hAnsi="Arial" w:cs="Arial"/>
          <w:bCs/>
          <w:sz w:val="20"/>
          <w:szCs w:val="20"/>
        </w:rPr>
        <w:t>o unitate specializată pentru înregistrarea și primirea comenzi</w:t>
      </w:r>
      <w:r w:rsidR="00CC1363">
        <w:rPr>
          <w:rFonts w:ascii="Arial" w:hAnsi="Arial" w:cs="Arial"/>
          <w:bCs/>
          <w:sz w:val="20"/>
          <w:szCs w:val="20"/>
        </w:rPr>
        <w:t>i</w:t>
      </w:r>
      <w:r w:rsidR="009A0877" w:rsidRPr="009A0877">
        <w:rPr>
          <w:rFonts w:ascii="Arial" w:hAnsi="Arial" w:cs="Arial"/>
          <w:bCs/>
          <w:sz w:val="20"/>
          <w:szCs w:val="20"/>
        </w:rPr>
        <w:t xml:space="preserve">, spații pentru </w:t>
      </w:r>
      <w:r w:rsidR="00CC1363">
        <w:rPr>
          <w:rFonts w:ascii="Arial" w:hAnsi="Arial" w:cs="Arial"/>
          <w:bCs/>
          <w:sz w:val="20"/>
          <w:szCs w:val="20"/>
        </w:rPr>
        <w:t>îndeplinirea</w:t>
      </w:r>
      <w:r w:rsidR="009A0877" w:rsidRPr="009A0877">
        <w:rPr>
          <w:rFonts w:ascii="Arial" w:hAnsi="Arial" w:cs="Arial"/>
          <w:bCs/>
          <w:sz w:val="20"/>
          <w:szCs w:val="20"/>
        </w:rPr>
        <w:t xml:space="preserve"> comenzilor, </w:t>
      </w:r>
      <w:r w:rsidR="00CC1363">
        <w:rPr>
          <w:rFonts w:ascii="Arial" w:hAnsi="Arial" w:cs="Arial"/>
          <w:bCs/>
          <w:sz w:val="20"/>
          <w:szCs w:val="20"/>
        </w:rPr>
        <w:t>depozitarea comenzilor și celor predate</w:t>
      </w:r>
      <w:r w:rsidR="009A0877" w:rsidRPr="009A0877">
        <w:rPr>
          <w:rFonts w:ascii="Arial" w:hAnsi="Arial" w:cs="Arial"/>
          <w:bCs/>
          <w:sz w:val="20"/>
          <w:szCs w:val="20"/>
        </w:rPr>
        <w:t xml:space="preserve"> </w:t>
      </w:r>
      <w:r w:rsidR="00CC1363">
        <w:rPr>
          <w:rFonts w:ascii="Arial" w:hAnsi="Arial" w:cs="Arial"/>
          <w:bCs/>
          <w:sz w:val="20"/>
          <w:szCs w:val="20"/>
        </w:rPr>
        <w:t xml:space="preserve">la </w:t>
      </w:r>
      <w:r w:rsidR="009A0877" w:rsidRPr="009A0877">
        <w:rPr>
          <w:rFonts w:ascii="Arial" w:hAnsi="Arial" w:cs="Arial"/>
          <w:bCs/>
          <w:sz w:val="20"/>
          <w:szCs w:val="20"/>
        </w:rPr>
        <w:t xml:space="preserve">reparații, </w:t>
      </w:r>
      <w:r w:rsidR="00CC1363">
        <w:rPr>
          <w:rFonts w:ascii="Arial" w:hAnsi="Arial" w:cs="Arial"/>
          <w:bCs/>
          <w:sz w:val="20"/>
          <w:szCs w:val="20"/>
        </w:rPr>
        <w:t>la spălare</w:t>
      </w:r>
      <w:r w:rsidR="009A0877" w:rsidRPr="009A0877">
        <w:rPr>
          <w:rFonts w:ascii="Arial" w:hAnsi="Arial" w:cs="Arial"/>
          <w:bCs/>
          <w:sz w:val="20"/>
          <w:szCs w:val="20"/>
        </w:rPr>
        <w:t xml:space="preserve"> sau </w:t>
      </w:r>
      <w:r w:rsidR="00CC1363">
        <w:rPr>
          <w:rFonts w:ascii="Arial" w:hAnsi="Arial" w:cs="Arial"/>
          <w:bCs/>
          <w:sz w:val="20"/>
          <w:szCs w:val="20"/>
        </w:rPr>
        <w:t>la curățătoria chimică a obiectelor.</w:t>
      </w:r>
    </w:p>
    <w:p w:rsidR="00125198" w:rsidRPr="00125198"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bCs/>
          <w:sz w:val="20"/>
          <w:szCs w:val="20"/>
          <w:lang w:val="en-US"/>
        </w:rPr>
      </w:pPr>
      <w:r w:rsidRPr="00125198">
        <w:rPr>
          <w:rFonts w:ascii="Arial" w:hAnsi="Arial" w:cs="Arial"/>
          <w:b/>
          <w:bCs/>
          <w:sz w:val="20"/>
          <w:szCs w:val="20"/>
          <w:lang w:val="en-US"/>
        </w:rPr>
        <w:t>6.1.3</w:t>
      </w:r>
      <w:r w:rsidRPr="00125198">
        <w:rPr>
          <w:rFonts w:ascii="Arial" w:hAnsi="Arial" w:cs="Arial"/>
          <w:bCs/>
          <w:sz w:val="20"/>
          <w:szCs w:val="20"/>
          <w:lang w:val="en-US"/>
        </w:rPr>
        <w:tab/>
      </w:r>
      <w:r w:rsidR="00125198" w:rsidRPr="00125198">
        <w:rPr>
          <w:rFonts w:ascii="Arial" w:hAnsi="Arial" w:cs="Arial"/>
          <w:bCs/>
          <w:sz w:val="20"/>
          <w:szCs w:val="20"/>
          <w:lang w:val="en-US"/>
        </w:rPr>
        <w:t xml:space="preserve">La proiectarea întreprinderilor accesibile categoriilor </w:t>
      </w:r>
      <w:r w:rsidR="00125198">
        <w:rPr>
          <w:rFonts w:ascii="Arial" w:hAnsi="Arial" w:cs="Arial"/>
          <w:bCs/>
          <w:sz w:val="20"/>
          <w:szCs w:val="20"/>
          <w:lang w:val="en-US"/>
        </w:rPr>
        <w:t xml:space="preserve">de utilizatori cu mobilitate redusă </w:t>
      </w:r>
      <w:r w:rsidR="00125198" w:rsidRPr="00125198">
        <w:rPr>
          <w:rFonts w:ascii="Arial" w:hAnsi="Arial" w:cs="Arial"/>
          <w:bCs/>
          <w:sz w:val="20"/>
          <w:szCs w:val="20"/>
          <w:lang w:val="en-US"/>
        </w:rPr>
        <w:t xml:space="preserve">(vizitatori, consumatori), </w:t>
      </w:r>
      <w:r w:rsidR="00125198">
        <w:rPr>
          <w:rFonts w:ascii="Arial" w:hAnsi="Arial" w:cs="Arial"/>
          <w:bCs/>
          <w:sz w:val="20"/>
          <w:szCs w:val="20"/>
          <w:lang w:val="en-US"/>
        </w:rPr>
        <w:t xml:space="preserve">trebuie să se ia în considerare </w:t>
      </w:r>
      <w:r w:rsidR="00125198" w:rsidRPr="00125198">
        <w:rPr>
          <w:rFonts w:ascii="Arial" w:hAnsi="Arial" w:cs="Arial"/>
          <w:bCs/>
          <w:sz w:val="20"/>
          <w:szCs w:val="20"/>
          <w:lang w:val="en-US"/>
        </w:rPr>
        <w:t xml:space="preserve">cerințele generale </w:t>
      </w:r>
      <w:r w:rsidR="00125198">
        <w:rPr>
          <w:rFonts w:ascii="Arial" w:hAnsi="Arial" w:cs="Arial"/>
          <w:bCs/>
          <w:sz w:val="20"/>
          <w:szCs w:val="20"/>
          <w:lang w:val="en-US"/>
        </w:rPr>
        <w:t>privind</w:t>
      </w:r>
      <w:r w:rsidR="00125198" w:rsidRPr="00125198">
        <w:rPr>
          <w:rFonts w:ascii="Arial" w:hAnsi="Arial" w:cs="Arial"/>
          <w:bCs/>
          <w:sz w:val="20"/>
          <w:szCs w:val="20"/>
          <w:lang w:val="en-US"/>
        </w:rPr>
        <w:t xml:space="preserve"> formarea mediului arhitectural, stabilite în </w:t>
      </w:r>
      <w:r w:rsidR="00125198" w:rsidRPr="00EA0E40">
        <w:rPr>
          <w:rFonts w:ascii="Arial" w:hAnsi="Arial" w:cs="Arial"/>
          <w:bCs/>
          <w:sz w:val="20"/>
          <w:szCs w:val="20"/>
        </w:rPr>
        <w:t xml:space="preserve">NCM C.01.06 </w:t>
      </w:r>
      <w:r w:rsidR="00125198" w:rsidRPr="00125198">
        <w:rPr>
          <w:rFonts w:ascii="Arial" w:hAnsi="Arial" w:cs="Arial"/>
          <w:bCs/>
          <w:sz w:val="20"/>
          <w:szCs w:val="20"/>
          <w:lang w:val="en-US"/>
        </w:rPr>
        <w:t>(</w:t>
      </w:r>
      <w:r w:rsidR="00125198" w:rsidRPr="00EA0E40">
        <w:rPr>
          <w:rFonts w:ascii="Arial" w:hAnsi="Arial" w:cs="Arial"/>
          <w:bCs/>
          <w:sz w:val="20"/>
          <w:szCs w:val="20"/>
          <w:lang w:val="ru-RU"/>
        </w:rPr>
        <w:t>МСН</w:t>
      </w:r>
      <w:r w:rsidR="00125198" w:rsidRPr="00125198">
        <w:rPr>
          <w:rFonts w:ascii="Arial" w:hAnsi="Arial" w:cs="Arial"/>
          <w:bCs/>
          <w:sz w:val="20"/>
          <w:szCs w:val="20"/>
          <w:lang w:val="en-US"/>
        </w:rPr>
        <w:t xml:space="preserve"> 2</w:t>
      </w:r>
      <w:r w:rsidR="00125198" w:rsidRPr="00EA0E40">
        <w:rPr>
          <w:rFonts w:ascii="Arial" w:hAnsi="Arial" w:cs="Arial"/>
          <w:bCs/>
          <w:sz w:val="20"/>
          <w:szCs w:val="20"/>
        </w:rPr>
        <w:t>3</w:t>
      </w:r>
      <w:r w:rsidR="00125198" w:rsidRPr="00125198">
        <w:rPr>
          <w:rFonts w:ascii="Arial" w:hAnsi="Arial" w:cs="Arial"/>
          <w:bCs/>
          <w:sz w:val="20"/>
          <w:szCs w:val="20"/>
          <w:lang w:val="en-US"/>
        </w:rPr>
        <w:t xml:space="preserve">-01-2014) </w:t>
      </w:r>
      <w:r w:rsidR="00125198">
        <w:rPr>
          <w:rFonts w:ascii="Arial" w:hAnsi="Arial" w:cs="Arial"/>
          <w:bCs/>
          <w:sz w:val="20"/>
          <w:szCs w:val="20"/>
          <w:lang w:val="ro-MD"/>
        </w:rPr>
        <w:t>și</w:t>
      </w:r>
      <w:r w:rsidR="00125198" w:rsidRPr="00125198">
        <w:rPr>
          <w:rFonts w:ascii="Arial" w:hAnsi="Arial" w:cs="Arial"/>
          <w:bCs/>
          <w:sz w:val="20"/>
          <w:szCs w:val="20"/>
          <w:lang w:val="en-US"/>
        </w:rPr>
        <w:t xml:space="preserve"> </w:t>
      </w:r>
      <w:hyperlink r:id="rId13" w:tooltip="Здания и сооружения. Общие положения проектирования с учетом доступности для маломобильных групп населения" w:history="1">
        <w:r w:rsidR="00125198" w:rsidRPr="00125198">
          <w:rPr>
            <w:rStyle w:val="ad"/>
            <w:rFonts w:ascii="Arial" w:hAnsi="Arial" w:cs="Arial"/>
            <w:bCs/>
            <w:color w:val="auto"/>
            <w:sz w:val="20"/>
            <w:szCs w:val="20"/>
            <w:u w:val="none"/>
            <w:lang w:val="ru-RU"/>
          </w:rPr>
          <w:t>СР</w:t>
        </w:r>
        <w:r w:rsidR="00125198" w:rsidRPr="00125198">
          <w:rPr>
            <w:rStyle w:val="ad"/>
            <w:rFonts w:ascii="Arial" w:hAnsi="Arial" w:cs="Arial"/>
            <w:bCs/>
            <w:color w:val="auto"/>
            <w:sz w:val="20"/>
            <w:szCs w:val="20"/>
            <w:u w:val="none"/>
            <w:lang w:val="en-US"/>
          </w:rPr>
          <w:t xml:space="preserve"> 01.10</w:t>
        </w:r>
      </w:hyperlink>
      <w:r w:rsidR="00125198" w:rsidRPr="00125198">
        <w:rPr>
          <w:rFonts w:ascii="Arial" w:hAnsi="Arial" w:cs="Arial"/>
          <w:bCs/>
          <w:sz w:val="20"/>
          <w:szCs w:val="20"/>
          <w:lang w:val="en-US"/>
        </w:rPr>
        <w:t xml:space="preserve">. </w:t>
      </w:r>
      <w:r w:rsidR="00125198">
        <w:rPr>
          <w:rFonts w:ascii="Arial" w:hAnsi="Arial" w:cs="Arial"/>
          <w:bCs/>
          <w:sz w:val="20"/>
          <w:szCs w:val="20"/>
          <w:lang w:val="en-US"/>
        </w:rPr>
        <w:t>Suplimentar</w:t>
      </w:r>
      <w:r w:rsidR="00125198" w:rsidRPr="00125198">
        <w:rPr>
          <w:rFonts w:ascii="Arial" w:hAnsi="Arial" w:cs="Arial"/>
          <w:bCs/>
          <w:sz w:val="20"/>
          <w:szCs w:val="20"/>
          <w:lang w:val="en-US"/>
        </w:rPr>
        <w:t xml:space="preserve">, trebuie </w:t>
      </w:r>
      <w:r w:rsidR="00125198">
        <w:rPr>
          <w:rFonts w:ascii="Arial" w:hAnsi="Arial" w:cs="Arial"/>
          <w:bCs/>
          <w:sz w:val="20"/>
          <w:szCs w:val="20"/>
          <w:lang w:val="en-US"/>
        </w:rPr>
        <w:t xml:space="preserve">să se ia în considerare </w:t>
      </w:r>
      <w:r w:rsidR="00125198" w:rsidRPr="00125198">
        <w:rPr>
          <w:rFonts w:ascii="Arial" w:hAnsi="Arial" w:cs="Arial"/>
          <w:bCs/>
          <w:sz w:val="20"/>
          <w:szCs w:val="20"/>
          <w:lang w:val="en-US"/>
        </w:rPr>
        <w:t xml:space="preserve">cerințele specifice </w:t>
      </w:r>
      <w:r w:rsidR="004C6FA3">
        <w:rPr>
          <w:rFonts w:ascii="Arial" w:hAnsi="Arial" w:cs="Arial"/>
          <w:bCs/>
          <w:sz w:val="20"/>
          <w:szCs w:val="20"/>
          <w:lang w:val="en-US"/>
        </w:rPr>
        <w:t xml:space="preserve">față de </w:t>
      </w:r>
      <w:r w:rsidR="00125198" w:rsidRPr="00125198">
        <w:rPr>
          <w:rFonts w:ascii="Arial" w:hAnsi="Arial" w:cs="Arial"/>
          <w:bCs/>
          <w:sz w:val="20"/>
          <w:szCs w:val="20"/>
          <w:lang w:val="en-US"/>
        </w:rPr>
        <w:t>tipuri</w:t>
      </w:r>
      <w:r w:rsidR="009217FD">
        <w:rPr>
          <w:rFonts w:ascii="Arial" w:hAnsi="Arial" w:cs="Arial"/>
          <w:bCs/>
          <w:sz w:val="20"/>
          <w:szCs w:val="20"/>
          <w:lang w:val="en-US"/>
        </w:rPr>
        <w:t>le</w:t>
      </w:r>
      <w:r w:rsidR="00125198" w:rsidRPr="00125198">
        <w:rPr>
          <w:rFonts w:ascii="Arial" w:hAnsi="Arial" w:cs="Arial"/>
          <w:bCs/>
          <w:sz w:val="20"/>
          <w:szCs w:val="20"/>
          <w:lang w:val="en-US"/>
        </w:rPr>
        <w:t xml:space="preserve"> </w:t>
      </w:r>
      <w:r w:rsidR="004C6FA3">
        <w:rPr>
          <w:rFonts w:ascii="Arial" w:hAnsi="Arial" w:cs="Arial"/>
          <w:bCs/>
          <w:sz w:val="20"/>
          <w:szCs w:val="20"/>
          <w:lang w:val="en-US"/>
        </w:rPr>
        <w:t xml:space="preserve">individuale </w:t>
      </w:r>
      <w:r w:rsidR="00125198" w:rsidRPr="00125198">
        <w:rPr>
          <w:rFonts w:ascii="Arial" w:hAnsi="Arial" w:cs="Arial"/>
          <w:bCs/>
          <w:sz w:val="20"/>
          <w:szCs w:val="20"/>
          <w:lang w:val="en-US"/>
        </w:rPr>
        <w:t>de instituții enumerate mai jos.</w:t>
      </w:r>
    </w:p>
    <w:p w:rsidR="00EA0E40" w:rsidRPr="00EA0E40" w:rsidRDefault="00EA0E40" w:rsidP="00EA0E40">
      <w:pPr>
        <w:keepNext/>
        <w:tabs>
          <w:tab w:val="left" w:pos="709"/>
        </w:tabs>
        <w:spacing w:before="240" w:after="60"/>
        <w:ind w:left="720" w:hanging="720"/>
        <w:jc w:val="both"/>
        <w:outlineLvl w:val="0"/>
        <w:rPr>
          <w:rFonts w:ascii="Arial" w:hAnsi="Arial" w:cs="Arial"/>
          <w:b/>
          <w:bCs/>
          <w:kern w:val="32"/>
        </w:rPr>
      </w:pPr>
      <w:bookmarkStart w:id="14" w:name="_Toc499685070"/>
      <w:r>
        <w:rPr>
          <w:rFonts w:ascii="Arial" w:hAnsi="Arial" w:cs="Arial"/>
          <w:b/>
          <w:bCs/>
          <w:kern w:val="32"/>
        </w:rPr>
        <w:t>6.2</w:t>
      </w:r>
      <w:r w:rsidRPr="00E52FF1">
        <w:rPr>
          <w:rFonts w:ascii="Arial" w:hAnsi="Arial" w:cs="Arial"/>
          <w:b/>
          <w:bCs/>
          <w:kern w:val="32"/>
        </w:rPr>
        <w:tab/>
      </w:r>
      <w:r w:rsidR="009217FD">
        <w:rPr>
          <w:rFonts w:ascii="Arial" w:hAnsi="Arial" w:cs="Arial"/>
          <w:b/>
          <w:bCs/>
          <w:kern w:val="32"/>
        </w:rPr>
        <w:t>Întreprinderi de comerț cu amănuntul</w:t>
      </w:r>
      <w:bookmarkEnd w:id="14"/>
    </w:p>
    <w:p w:rsidR="009217FD"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9217FD">
        <w:rPr>
          <w:rFonts w:ascii="Arial" w:hAnsi="Arial" w:cs="Arial"/>
          <w:b/>
          <w:sz w:val="20"/>
          <w:szCs w:val="20"/>
          <w:lang w:val="en-US"/>
        </w:rPr>
        <w:t>6.2.1</w:t>
      </w:r>
      <w:r w:rsidRPr="009217FD">
        <w:rPr>
          <w:rFonts w:ascii="Arial" w:hAnsi="Arial" w:cs="Arial"/>
          <w:sz w:val="20"/>
          <w:szCs w:val="20"/>
          <w:lang w:val="en-US"/>
        </w:rPr>
        <w:tab/>
      </w:r>
      <w:r w:rsidR="009217FD" w:rsidRPr="009217FD">
        <w:rPr>
          <w:rFonts w:ascii="Arial" w:hAnsi="Arial" w:cs="Arial"/>
          <w:sz w:val="20"/>
          <w:szCs w:val="20"/>
          <w:lang w:val="en-US"/>
        </w:rPr>
        <w:t xml:space="preserve">Pentru transportul personal al persoanelor cu dizabilități în locurile de parcare pentru vizitatorii </w:t>
      </w:r>
      <w:r w:rsidR="009217FD">
        <w:rPr>
          <w:rFonts w:ascii="Arial" w:hAnsi="Arial" w:cs="Arial"/>
          <w:sz w:val="20"/>
          <w:szCs w:val="20"/>
          <w:lang w:val="en-US"/>
        </w:rPr>
        <w:t>întreprinderilor de comerț</w:t>
      </w:r>
      <w:r w:rsidR="009217FD" w:rsidRPr="009217FD">
        <w:rPr>
          <w:rFonts w:ascii="Arial" w:hAnsi="Arial" w:cs="Arial"/>
          <w:sz w:val="20"/>
          <w:szCs w:val="20"/>
          <w:lang w:val="en-US"/>
        </w:rPr>
        <w:t xml:space="preserve"> cu amănuntul trebui</w:t>
      </w:r>
      <w:r w:rsidR="009217FD">
        <w:rPr>
          <w:rFonts w:ascii="Arial" w:hAnsi="Arial" w:cs="Arial"/>
          <w:sz w:val="20"/>
          <w:szCs w:val="20"/>
          <w:lang w:val="en-US"/>
        </w:rPr>
        <w:t>e să se aloce locuri</w:t>
      </w:r>
      <w:r w:rsidR="009217FD" w:rsidRPr="009217FD">
        <w:rPr>
          <w:rFonts w:ascii="Arial" w:hAnsi="Arial" w:cs="Arial"/>
          <w:sz w:val="20"/>
          <w:szCs w:val="20"/>
          <w:lang w:val="en-US"/>
        </w:rPr>
        <w:t xml:space="preserve"> </w:t>
      </w:r>
      <w:r w:rsidR="009217FD">
        <w:rPr>
          <w:rFonts w:ascii="Arial" w:hAnsi="Arial" w:cs="Arial"/>
          <w:sz w:val="20"/>
          <w:szCs w:val="20"/>
          <w:lang w:val="en-US"/>
        </w:rPr>
        <w:t>pentru mijloacele de transport</w:t>
      </w:r>
      <w:r w:rsidR="009217FD" w:rsidRPr="009217FD">
        <w:rPr>
          <w:rFonts w:ascii="Arial" w:hAnsi="Arial" w:cs="Arial"/>
          <w:sz w:val="20"/>
          <w:szCs w:val="20"/>
          <w:lang w:val="en-US"/>
        </w:rPr>
        <w:t xml:space="preserve"> </w:t>
      </w:r>
      <w:r w:rsidR="009217FD">
        <w:rPr>
          <w:rFonts w:ascii="Arial" w:hAnsi="Arial" w:cs="Arial"/>
          <w:sz w:val="20"/>
          <w:szCs w:val="20"/>
          <w:lang w:val="en-US"/>
        </w:rPr>
        <w:t>ale persoanelor cu dizabilități</w:t>
      </w:r>
      <w:r w:rsidR="009217FD" w:rsidRPr="009217FD">
        <w:rPr>
          <w:rFonts w:ascii="Arial" w:hAnsi="Arial" w:cs="Arial"/>
          <w:sz w:val="20"/>
          <w:szCs w:val="20"/>
          <w:lang w:val="en-US"/>
        </w:rPr>
        <w:t>. Acestea trebui</w:t>
      </w:r>
      <w:r w:rsidR="009217FD">
        <w:rPr>
          <w:rFonts w:ascii="Arial" w:hAnsi="Arial" w:cs="Arial"/>
          <w:sz w:val="20"/>
          <w:szCs w:val="20"/>
          <w:lang w:val="en-US"/>
        </w:rPr>
        <w:t>e</w:t>
      </w:r>
      <w:r w:rsidR="009217FD" w:rsidRPr="009217FD">
        <w:rPr>
          <w:rFonts w:ascii="Arial" w:hAnsi="Arial" w:cs="Arial"/>
          <w:sz w:val="20"/>
          <w:szCs w:val="20"/>
          <w:lang w:val="en-US"/>
        </w:rPr>
        <w:t xml:space="preserve"> să fie situate la mai puțin de 50 m de </w:t>
      </w:r>
      <w:r w:rsidR="005E76F4">
        <w:rPr>
          <w:rFonts w:ascii="Arial" w:hAnsi="Arial" w:cs="Arial"/>
          <w:sz w:val="20"/>
          <w:szCs w:val="20"/>
          <w:lang w:val="en-US"/>
        </w:rPr>
        <w:t>la intrările</w:t>
      </w:r>
      <w:r w:rsidR="009217FD" w:rsidRPr="009217FD">
        <w:rPr>
          <w:rFonts w:ascii="Arial" w:hAnsi="Arial" w:cs="Arial"/>
          <w:sz w:val="20"/>
          <w:szCs w:val="20"/>
          <w:lang w:val="en-US"/>
        </w:rPr>
        <w:t xml:space="preserve"> accesibile cumpără</w:t>
      </w:r>
      <w:r w:rsidR="005E76F4">
        <w:rPr>
          <w:rFonts w:ascii="Arial" w:hAnsi="Arial" w:cs="Arial"/>
          <w:sz w:val="20"/>
          <w:szCs w:val="20"/>
          <w:lang w:val="en-US"/>
        </w:rPr>
        <w:t>torilor cu mobilitate redusă. La o parcare cu</w:t>
      </w:r>
      <w:r w:rsidR="009217FD" w:rsidRPr="009217FD">
        <w:rPr>
          <w:rFonts w:ascii="Arial" w:hAnsi="Arial" w:cs="Arial"/>
          <w:sz w:val="20"/>
          <w:szCs w:val="20"/>
          <w:lang w:val="en-US"/>
        </w:rPr>
        <w:t xml:space="preserve"> mai multe niveluri, încorporată sau atașată la clădirea principală, locurile de parcare pentru vehiculele </w:t>
      </w:r>
      <w:r w:rsidR="005E76F4">
        <w:rPr>
          <w:rFonts w:ascii="Arial" w:hAnsi="Arial" w:cs="Arial"/>
          <w:sz w:val="20"/>
          <w:szCs w:val="20"/>
          <w:lang w:val="en-US"/>
        </w:rPr>
        <w:t>persoanelor cu dizabilități în fotolii rulante</w:t>
      </w:r>
      <w:r w:rsidR="009217FD" w:rsidRPr="009217FD">
        <w:rPr>
          <w:rFonts w:ascii="Arial" w:hAnsi="Arial" w:cs="Arial"/>
          <w:sz w:val="20"/>
          <w:szCs w:val="20"/>
          <w:lang w:val="en-US"/>
        </w:rPr>
        <w:t xml:space="preserve"> trebui</w:t>
      </w:r>
      <w:r w:rsidR="005E76F4">
        <w:rPr>
          <w:rFonts w:ascii="Arial" w:hAnsi="Arial" w:cs="Arial"/>
          <w:sz w:val="20"/>
          <w:szCs w:val="20"/>
          <w:lang w:val="en-US"/>
        </w:rPr>
        <w:t>e</w:t>
      </w:r>
      <w:r w:rsidR="009217FD" w:rsidRPr="009217FD">
        <w:rPr>
          <w:rFonts w:ascii="Arial" w:hAnsi="Arial" w:cs="Arial"/>
          <w:sz w:val="20"/>
          <w:szCs w:val="20"/>
          <w:lang w:val="en-US"/>
        </w:rPr>
        <w:t xml:space="preserve"> să fie prevăzute la nivelul intrării principale a</w:t>
      </w:r>
      <w:r w:rsidR="005E76F4">
        <w:rPr>
          <w:rFonts w:ascii="Arial" w:hAnsi="Arial" w:cs="Arial"/>
          <w:sz w:val="20"/>
          <w:szCs w:val="20"/>
          <w:lang w:val="en-US"/>
        </w:rPr>
        <w:t>l</w:t>
      </w:r>
      <w:r w:rsidR="009217FD" w:rsidRPr="009217FD">
        <w:rPr>
          <w:rFonts w:ascii="Arial" w:hAnsi="Arial" w:cs="Arial"/>
          <w:sz w:val="20"/>
          <w:szCs w:val="20"/>
          <w:lang w:val="en-US"/>
        </w:rPr>
        <w:t xml:space="preserve"> clădirii.</w:t>
      </w:r>
    </w:p>
    <w:p w:rsidR="005E76F4"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E76F4">
        <w:rPr>
          <w:rFonts w:ascii="Arial" w:hAnsi="Arial" w:cs="Arial"/>
          <w:b/>
          <w:sz w:val="20"/>
          <w:szCs w:val="20"/>
          <w:lang w:val="en-US"/>
        </w:rPr>
        <w:t>6.2.2</w:t>
      </w:r>
      <w:r w:rsidRPr="005E76F4">
        <w:rPr>
          <w:rFonts w:ascii="Arial" w:hAnsi="Arial" w:cs="Arial"/>
          <w:sz w:val="20"/>
          <w:szCs w:val="20"/>
          <w:lang w:val="en-US"/>
        </w:rPr>
        <w:tab/>
      </w:r>
      <w:r w:rsidR="005E76F4" w:rsidRPr="005E76F4">
        <w:rPr>
          <w:rFonts w:ascii="Arial" w:hAnsi="Arial" w:cs="Arial"/>
          <w:sz w:val="20"/>
          <w:szCs w:val="20"/>
          <w:lang w:val="en-US"/>
        </w:rPr>
        <w:t xml:space="preserve">În </w:t>
      </w:r>
      <w:r w:rsidR="00DB3052">
        <w:rPr>
          <w:rFonts w:ascii="Arial" w:hAnsi="Arial" w:cs="Arial"/>
          <w:sz w:val="20"/>
          <w:szCs w:val="20"/>
          <w:lang w:val="en-US"/>
        </w:rPr>
        <w:t>dependență</w:t>
      </w:r>
      <w:r w:rsidR="005E76F4" w:rsidRPr="005E76F4">
        <w:rPr>
          <w:rFonts w:ascii="Arial" w:hAnsi="Arial" w:cs="Arial"/>
          <w:sz w:val="20"/>
          <w:szCs w:val="20"/>
          <w:lang w:val="en-US"/>
        </w:rPr>
        <w:t xml:space="preserve"> de acceptarea în cadrul sarcinii de proiectare a recepționării organizației de deservire a </w:t>
      </w:r>
      <w:r w:rsidR="00DB3052">
        <w:rPr>
          <w:rFonts w:ascii="Arial" w:hAnsi="Arial" w:cs="Arial"/>
          <w:sz w:val="20"/>
          <w:szCs w:val="20"/>
          <w:lang w:val="en-US"/>
        </w:rPr>
        <w:t xml:space="preserve">cumpărătorilor </w:t>
      </w:r>
      <w:r w:rsidR="005E76F4" w:rsidRPr="005E76F4">
        <w:rPr>
          <w:rFonts w:ascii="Arial" w:hAnsi="Arial" w:cs="Arial"/>
          <w:sz w:val="20"/>
          <w:szCs w:val="20"/>
          <w:lang w:val="en-US"/>
        </w:rPr>
        <w:t xml:space="preserve">cu mobilitate redusă, sunt posibile două </w:t>
      </w:r>
      <w:r w:rsidR="00DB3052">
        <w:rPr>
          <w:rFonts w:ascii="Arial" w:hAnsi="Arial" w:cs="Arial"/>
          <w:sz w:val="20"/>
          <w:szCs w:val="20"/>
          <w:lang w:val="en-US"/>
        </w:rPr>
        <w:t>variante de proiectare</w:t>
      </w:r>
      <w:r w:rsidR="005E76F4" w:rsidRPr="005E76F4">
        <w:rPr>
          <w:rFonts w:ascii="Arial" w:hAnsi="Arial" w:cs="Arial"/>
          <w:sz w:val="20"/>
          <w:szCs w:val="20"/>
          <w:lang w:val="en-US"/>
        </w:rPr>
        <w:t xml:space="preserve"> </w:t>
      </w:r>
      <w:r w:rsidR="00DB3052">
        <w:rPr>
          <w:rFonts w:ascii="Arial" w:hAnsi="Arial" w:cs="Arial"/>
          <w:sz w:val="20"/>
          <w:szCs w:val="20"/>
          <w:lang w:val="en-US"/>
        </w:rPr>
        <w:t xml:space="preserve">a </w:t>
      </w:r>
      <w:r w:rsidR="005E76F4" w:rsidRPr="005E76F4">
        <w:rPr>
          <w:rFonts w:ascii="Arial" w:hAnsi="Arial" w:cs="Arial"/>
          <w:sz w:val="20"/>
          <w:szCs w:val="20"/>
          <w:lang w:val="en-US"/>
        </w:rPr>
        <w:t>mediului arhitectural intern.</w:t>
      </w:r>
    </w:p>
    <w:p w:rsidR="00EA0E40" w:rsidRPr="00DB3052" w:rsidRDefault="00DB3052"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ro-MD"/>
        </w:rPr>
        <w:t>Varianta</w:t>
      </w:r>
      <w:r w:rsidR="00EA0E40" w:rsidRPr="00DB3052">
        <w:rPr>
          <w:rFonts w:ascii="Arial" w:hAnsi="Arial" w:cs="Arial"/>
          <w:sz w:val="20"/>
          <w:szCs w:val="20"/>
          <w:lang w:val="en-US"/>
        </w:rPr>
        <w:t xml:space="preserve"> «</w:t>
      </w:r>
      <w:r w:rsidR="00EA0E40" w:rsidRPr="00EA0E40">
        <w:rPr>
          <w:rFonts w:ascii="Arial" w:hAnsi="Arial" w:cs="Arial"/>
          <w:sz w:val="20"/>
          <w:szCs w:val="20"/>
          <w:lang w:val="ru-RU"/>
        </w:rPr>
        <w:t>А</w:t>
      </w:r>
      <w:r w:rsidR="00EA0E40" w:rsidRPr="00DB3052">
        <w:rPr>
          <w:rFonts w:ascii="Arial" w:hAnsi="Arial" w:cs="Arial"/>
          <w:sz w:val="20"/>
          <w:szCs w:val="20"/>
          <w:lang w:val="en-US"/>
        </w:rPr>
        <w:t xml:space="preserve">» - </w:t>
      </w:r>
      <w:r>
        <w:rPr>
          <w:rFonts w:ascii="Arial" w:hAnsi="Arial" w:cs="Arial"/>
          <w:sz w:val="20"/>
          <w:szCs w:val="20"/>
          <w:lang w:val="ro-MD"/>
        </w:rPr>
        <w:t>conform punctului 1.8</w:t>
      </w:r>
      <w:r w:rsidR="00EA0E40" w:rsidRPr="00DB3052">
        <w:rPr>
          <w:rFonts w:ascii="Arial" w:hAnsi="Arial" w:cs="Arial"/>
          <w:sz w:val="20"/>
          <w:szCs w:val="20"/>
          <w:lang w:val="en-US"/>
        </w:rPr>
        <w:t>.</w:t>
      </w:r>
    </w:p>
    <w:p w:rsidR="00DB3052" w:rsidRDefault="00DB3052"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ro-MD"/>
        </w:rPr>
        <w:t>Varianta</w:t>
      </w:r>
      <w:r w:rsidRPr="00DB3052">
        <w:rPr>
          <w:rFonts w:ascii="Arial" w:hAnsi="Arial" w:cs="Arial"/>
          <w:sz w:val="20"/>
          <w:szCs w:val="20"/>
          <w:lang w:val="en-US"/>
        </w:rPr>
        <w:t xml:space="preserve"> «B</w:t>
      </w:r>
      <w:r w:rsidR="00EA0E40" w:rsidRPr="00DB3052">
        <w:rPr>
          <w:rFonts w:ascii="Arial" w:hAnsi="Arial" w:cs="Arial"/>
          <w:sz w:val="20"/>
          <w:szCs w:val="20"/>
          <w:lang w:val="en-US"/>
        </w:rPr>
        <w:t xml:space="preserve">». </w:t>
      </w:r>
      <w:r w:rsidRPr="00DB3052">
        <w:rPr>
          <w:rFonts w:ascii="Arial" w:hAnsi="Arial" w:cs="Arial"/>
          <w:sz w:val="20"/>
          <w:szCs w:val="20"/>
          <w:lang w:val="en-US"/>
        </w:rPr>
        <w:t xml:space="preserve">Crearea condițiilor pentru </w:t>
      </w:r>
      <w:r>
        <w:rPr>
          <w:rFonts w:ascii="Arial" w:hAnsi="Arial" w:cs="Arial"/>
          <w:sz w:val="20"/>
          <w:szCs w:val="20"/>
          <w:lang w:val="en-US"/>
        </w:rPr>
        <w:t>cumpărarea</w:t>
      </w:r>
      <w:r w:rsidRPr="00DB3052">
        <w:rPr>
          <w:rFonts w:ascii="Arial" w:hAnsi="Arial" w:cs="Arial"/>
          <w:sz w:val="20"/>
          <w:szCs w:val="20"/>
          <w:lang w:val="en-US"/>
        </w:rPr>
        <w:t xml:space="preserve"> </w:t>
      </w:r>
      <w:r>
        <w:rPr>
          <w:rFonts w:ascii="Arial" w:hAnsi="Arial" w:cs="Arial"/>
          <w:sz w:val="20"/>
          <w:szCs w:val="20"/>
          <w:lang w:val="en-US"/>
        </w:rPr>
        <w:t>mărfurilor în asortiment într-o încăpere special amenajată pentru cumpărătorii</w:t>
      </w:r>
      <w:r w:rsidRPr="00DB3052">
        <w:rPr>
          <w:rFonts w:ascii="Arial" w:hAnsi="Arial" w:cs="Arial"/>
          <w:sz w:val="20"/>
          <w:szCs w:val="20"/>
          <w:lang w:val="en-US"/>
        </w:rPr>
        <w:t xml:space="preserve"> cu mobilitate redusă.</w:t>
      </w:r>
    </w:p>
    <w:p w:rsidR="00DB3052" w:rsidRDefault="00DB3052"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DB3052">
        <w:rPr>
          <w:rFonts w:ascii="Arial" w:hAnsi="Arial" w:cs="Arial"/>
          <w:sz w:val="20"/>
          <w:szCs w:val="20"/>
          <w:lang w:val="en-US"/>
        </w:rPr>
        <w:t xml:space="preserve">Spațiile suplimentare sau zonele speciale pentru </w:t>
      </w:r>
      <w:r>
        <w:rPr>
          <w:rFonts w:ascii="Arial" w:hAnsi="Arial" w:cs="Arial"/>
          <w:sz w:val="20"/>
          <w:szCs w:val="20"/>
          <w:lang w:val="en-US"/>
        </w:rPr>
        <w:t>deservirea</w:t>
      </w:r>
      <w:r w:rsidRPr="00DB3052">
        <w:rPr>
          <w:rFonts w:ascii="Arial" w:hAnsi="Arial" w:cs="Arial"/>
          <w:sz w:val="20"/>
          <w:szCs w:val="20"/>
          <w:lang w:val="en-US"/>
        </w:rPr>
        <w:t xml:space="preserve"> acestui contingent trebuie amplasate </w:t>
      </w:r>
      <w:r>
        <w:rPr>
          <w:rFonts w:ascii="Arial" w:hAnsi="Arial" w:cs="Arial"/>
          <w:sz w:val="20"/>
          <w:szCs w:val="20"/>
          <w:lang w:val="en-US"/>
        </w:rPr>
        <w:br/>
      </w:r>
      <w:r w:rsidRPr="00DB3052">
        <w:rPr>
          <w:rFonts w:ascii="Arial" w:hAnsi="Arial" w:cs="Arial"/>
          <w:sz w:val="20"/>
          <w:szCs w:val="20"/>
          <w:lang w:val="en-US"/>
        </w:rPr>
        <w:t>într-o legătură convenabilă cu intrările externe.</w:t>
      </w:r>
    </w:p>
    <w:p w:rsidR="00DB3052"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DB3052">
        <w:rPr>
          <w:rFonts w:ascii="Arial" w:hAnsi="Arial" w:cs="Arial"/>
          <w:b/>
          <w:sz w:val="20"/>
          <w:szCs w:val="20"/>
          <w:lang w:val="en-US"/>
        </w:rPr>
        <w:t>6.2.3</w:t>
      </w:r>
      <w:r w:rsidRPr="00DB3052">
        <w:rPr>
          <w:rFonts w:ascii="Arial" w:hAnsi="Arial" w:cs="Arial"/>
          <w:sz w:val="20"/>
          <w:szCs w:val="20"/>
          <w:lang w:val="en-US"/>
        </w:rPr>
        <w:tab/>
      </w:r>
      <w:r w:rsidR="00DB3052">
        <w:rPr>
          <w:rFonts w:ascii="Arial" w:hAnsi="Arial" w:cs="Arial"/>
          <w:sz w:val="20"/>
          <w:szCs w:val="20"/>
          <w:lang w:val="en-US"/>
        </w:rPr>
        <w:t>Utilajul comercial</w:t>
      </w:r>
      <w:r w:rsidR="00DB3052" w:rsidRPr="00DB3052">
        <w:rPr>
          <w:rFonts w:ascii="Arial" w:hAnsi="Arial" w:cs="Arial"/>
          <w:sz w:val="20"/>
          <w:szCs w:val="20"/>
          <w:lang w:val="en-US"/>
        </w:rPr>
        <w:t xml:space="preserve"> trebui</w:t>
      </w:r>
      <w:r w:rsidR="00DB3052">
        <w:rPr>
          <w:rFonts w:ascii="Arial" w:hAnsi="Arial" w:cs="Arial"/>
          <w:sz w:val="20"/>
          <w:szCs w:val="20"/>
          <w:lang w:val="en-US"/>
        </w:rPr>
        <w:t>e să asigure</w:t>
      </w:r>
      <w:r w:rsidR="00DB3052" w:rsidRPr="00DB3052">
        <w:rPr>
          <w:rFonts w:ascii="Arial" w:hAnsi="Arial" w:cs="Arial"/>
          <w:sz w:val="20"/>
          <w:szCs w:val="20"/>
          <w:lang w:val="en-US"/>
        </w:rPr>
        <w:t xml:space="preserve"> acces</w:t>
      </w:r>
      <w:r w:rsidR="00DB3052">
        <w:rPr>
          <w:rFonts w:ascii="Arial" w:hAnsi="Arial" w:cs="Arial"/>
          <w:sz w:val="20"/>
          <w:szCs w:val="20"/>
          <w:lang w:val="en-US"/>
        </w:rPr>
        <w:t>ul</w:t>
      </w:r>
      <w:r w:rsidR="00DB3052" w:rsidRPr="00DB3052">
        <w:rPr>
          <w:rFonts w:ascii="Arial" w:hAnsi="Arial" w:cs="Arial"/>
          <w:sz w:val="20"/>
          <w:szCs w:val="20"/>
          <w:lang w:val="en-US"/>
        </w:rPr>
        <w:t xml:space="preserve"> tuturor contingenți</w:t>
      </w:r>
      <w:r w:rsidR="00DB3052">
        <w:rPr>
          <w:rFonts w:ascii="Arial" w:hAnsi="Arial" w:cs="Arial"/>
          <w:sz w:val="20"/>
          <w:szCs w:val="20"/>
          <w:lang w:val="en-US"/>
        </w:rPr>
        <w:t>lor de</w:t>
      </w:r>
      <w:r w:rsidR="00DB3052" w:rsidRPr="00DB3052">
        <w:rPr>
          <w:rFonts w:ascii="Arial" w:hAnsi="Arial" w:cs="Arial"/>
          <w:sz w:val="20"/>
          <w:szCs w:val="20"/>
          <w:lang w:val="en-US"/>
        </w:rPr>
        <w:t xml:space="preserve"> </w:t>
      </w:r>
      <w:r w:rsidR="00DB3052">
        <w:rPr>
          <w:rFonts w:ascii="Arial" w:hAnsi="Arial" w:cs="Arial"/>
          <w:sz w:val="20"/>
          <w:szCs w:val="20"/>
          <w:lang w:val="en-US"/>
        </w:rPr>
        <w:t>cumpărători</w:t>
      </w:r>
      <w:r w:rsidR="00DB3052" w:rsidRPr="00DB3052">
        <w:rPr>
          <w:rFonts w:ascii="Arial" w:hAnsi="Arial" w:cs="Arial"/>
          <w:sz w:val="20"/>
          <w:szCs w:val="20"/>
          <w:lang w:val="en-US"/>
        </w:rPr>
        <w:t xml:space="preserve">, inclusiv persoanelor </w:t>
      </w:r>
      <w:r w:rsidR="009D5782">
        <w:rPr>
          <w:rFonts w:ascii="Arial" w:hAnsi="Arial" w:cs="Arial"/>
          <w:sz w:val="20"/>
          <w:szCs w:val="20"/>
          <w:lang w:val="en-US"/>
        </w:rPr>
        <w:t>în fotolii rulante pentru alegerea mărfurilor</w:t>
      </w:r>
      <w:r w:rsidR="00DB3052" w:rsidRPr="00DB3052">
        <w:rPr>
          <w:rFonts w:ascii="Arial" w:hAnsi="Arial" w:cs="Arial"/>
          <w:sz w:val="20"/>
          <w:szCs w:val="20"/>
          <w:lang w:val="en-US"/>
        </w:rPr>
        <w:t xml:space="preserve"> (figurile B.15 și B.16).</w:t>
      </w:r>
    </w:p>
    <w:p w:rsidR="009D5782" w:rsidRPr="009D5782"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9D5782">
        <w:rPr>
          <w:rFonts w:ascii="Arial" w:hAnsi="Arial" w:cs="Arial"/>
          <w:b/>
          <w:sz w:val="20"/>
          <w:szCs w:val="20"/>
          <w:lang w:val="en-US"/>
        </w:rPr>
        <w:t>6.2.4</w:t>
      </w:r>
      <w:r w:rsidRPr="009D5782">
        <w:rPr>
          <w:rFonts w:ascii="Arial" w:hAnsi="Arial" w:cs="Arial"/>
          <w:sz w:val="20"/>
          <w:szCs w:val="20"/>
          <w:lang w:val="en-US"/>
        </w:rPr>
        <w:tab/>
      </w:r>
      <w:r w:rsidR="009D5782" w:rsidRPr="009D5782">
        <w:rPr>
          <w:rFonts w:ascii="Arial" w:hAnsi="Arial" w:cs="Arial"/>
          <w:sz w:val="20"/>
          <w:szCs w:val="20"/>
          <w:lang w:val="en-US"/>
        </w:rPr>
        <w:t xml:space="preserve">Echipamentul și amenajarea </w:t>
      </w:r>
      <w:r w:rsidR="009D5782">
        <w:rPr>
          <w:rFonts w:ascii="Arial" w:hAnsi="Arial" w:cs="Arial"/>
          <w:sz w:val="20"/>
          <w:szCs w:val="20"/>
          <w:lang w:val="en-US"/>
        </w:rPr>
        <w:t>utilajului</w:t>
      </w:r>
      <w:r w:rsidR="009D5782" w:rsidRPr="009D5782">
        <w:rPr>
          <w:rFonts w:ascii="Arial" w:hAnsi="Arial" w:cs="Arial"/>
          <w:sz w:val="20"/>
          <w:szCs w:val="20"/>
          <w:lang w:val="en-US"/>
        </w:rPr>
        <w:t xml:space="preserve"> în să</w:t>
      </w:r>
      <w:r w:rsidR="009D5782">
        <w:rPr>
          <w:rFonts w:ascii="Arial" w:hAnsi="Arial" w:cs="Arial"/>
          <w:sz w:val="20"/>
          <w:szCs w:val="20"/>
          <w:lang w:val="en-US"/>
        </w:rPr>
        <w:t>lile de comerț</w:t>
      </w:r>
      <w:r w:rsidR="009D5782" w:rsidRPr="009D5782">
        <w:rPr>
          <w:rFonts w:ascii="Arial" w:hAnsi="Arial" w:cs="Arial"/>
          <w:sz w:val="20"/>
          <w:szCs w:val="20"/>
          <w:lang w:val="en-US"/>
        </w:rPr>
        <w:t xml:space="preserve"> trebui</w:t>
      </w:r>
      <w:r w:rsidR="009D5782">
        <w:rPr>
          <w:rFonts w:ascii="Arial" w:hAnsi="Arial" w:cs="Arial"/>
          <w:sz w:val="20"/>
          <w:szCs w:val="20"/>
          <w:lang w:val="en-US"/>
        </w:rPr>
        <w:t>e să fie</w:t>
      </w:r>
      <w:r w:rsidR="009D5782" w:rsidRPr="009D5782">
        <w:rPr>
          <w:rFonts w:ascii="Arial" w:hAnsi="Arial" w:cs="Arial"/>
          <w:sz w:val="20"/>
          <w:szCs w:val="20"/>
          <w:lang w:val="en-US"/>
        </w:rPr>
        <w:t xml:space="preserve"> </w:t>
      </w:r>
      <w:r w:rsidR="009D5782">
        <w:rPr>
          <w:rFonts w:ascii="Arial" w:hAnsi="Arial" w:cs="Arial"/>
          <w:sz w:val="20"/>
          <w:szCs w:val="20"/>
          <w:lang w:val="en-US"/>
        </w:rPr>
        <w:t xml:space="preserve">estimate </w:t>
      </w:r>
      <w:r w:rsidR="009D5782" w:rsidRPr="009D5782">
        <w:rPr>
          <w:rFonts w:ascii="Arial" w:hAnsi="Arial" w:cs="Arial"/>
          <w:sz w:val="20"/>
          <w:szCs w:val="20"/>
          <w:lang w:val="en-US"/>
        </w:rPr>
        <w:t xml:space="preserve">pentru </w:t>
      </w:r>
      <w:r w:rsidR="009D5782">
        <w:rPr>
          <w:rFonts w:ascii="Arial" w:hAnsi="Arial" w:cs="Arial"/>
          <w:sz w:val="20"/>
          <w:szCs w:val="20"/>
          <w:lang w:val="en-US"/>
        </w:rPr>
        <w:t>deservirea</w:t>
      </w:r>
      <w:r w:rsidR="009D5782" w:rsidRPr="009D5782">
        <w:rPr>
          <w:rFonts w:ascii="Arial" w:hAnsi="Arial" w:cs="Arial"/>
          <w:sz w:val="20"/>
          <w:szCs w:val="20"/>
          <w:lang w:val="en-US"/>
        </w:rPr>
        <w:t xml:space="preserve"> persoanelor</w:t>
      </w:r>
      <w:r w:rsidR="009D5782">
        <w:rPr>
          <w:rFonts w:ascii="Arial" w:hAnsi="Arial" w:cs="Arial"/>
          <w:sz w:val="20"/>
          <w:szCs w:val="20"/>
          <w:lang w:val="en-US"/>
        </w:rPr>
        <w:t>,</w:t>
      </w:r>
      <w:r w:rsidR="009D5782" w:rsidRPr="009D5782">
        <w:rPr>
          <w:rFonts w:ascii="Arial" w:hAnsi="Arial" w:cs="Arial"/>
          <w:sz w:val="20"/>
          <w:szCs w:val="20"/>
          <w:lang w:val="en-US"/>
        </w:rPr>
        <w:t xml:space="preserve"> care </w:t>
      </w:r>
      <w:r w:rsidR="009D5782">
        <w:rPr>
          <w:rFonts w:ascii="Arial" w:hAnsi="Arial" w:cs="Arial"/>
          <w:sz w:val="20"/>
          <w:szCs w:val="20"/>
          <w:lang w:val="en-US"/>
        </w:rPr>
        <w:t>se deplasează în fotolii rulante desinestătător și cu persoane</w:t>
      </w:r>
      <w:r w:rsidR="009D5782" w:rsidRPr="009D5782">
        <w:rPr>
          <w:rFonts w:ascii="Arial" w:hAnsi="Arial" w:cs="Arial"/>
          <w:sz w:val="20"/>
          <w:szCs w:val="20"/>
          <w:lang w:val="en-US"/>
        </w:rPr>
        <w:t xml:space="preserve"> însoțitoare, persoanele cu </w:t>
      </w:r>
      <w:r w:rsidR="009D5782">
        <w:rPr>
          <w:rFonts w:ascii="Arial" w:hAnsi="Arial" w:cs="Arial"/>
          <w:sz w:val="20"/>
          <w:szCs w:val="20"/>
          <w:lang w:val="en-US"/>
        </w:rPr>
        <w:t>dizabilități în</w:t>
      </w:r>
      <w:r w:rsidR="009D5782" w:rsidRPr="009D5782">
        <w:rPr>
          <w:rFonts w:ascii="Arial" w:hAnsi="Arial" w:cs="Arial"/>
          <w:sz w:val="20"/>
          <w:szCs w:val="20"/>
          <w:lang w:val="en-US"/>
        </w:rPr>
        <w:t xml:space="preserve"> cârje și, de asem</w:t>
      </w:r>
      <w:r w:rsidR="009D5782">
        <w:rPr>
          <w:rFonts w:ascii="Arial" w:hAnsi="Arial" w:cs="Arial"/>
          <w:sz w:val="20"/>
          <w:szCs w:val="20"/>
          <w:lang w:val="en-US"/>
        </w:rPr>
        <w:t>enea, cu deficiențe de vedere. M</w:t>
      </w:r>
      <w:r w:rsidR="009D5782" w:rsidRPr="009D5782">
        <w:rPr>
          <w:rFonts w:ascii="Arial" w:hAnsi="Arial" w:cs="Arial"/>
          <w:sz w:val="20"/>
          <w:szCs w:val="20"/>
          <w:lang w:val="en-US"/>
        </w:rPr>
        <w:t>e</w:t>
      </w:r>
      <w:r w:rsidR="009D5782">
        <w:rPr>
          <w:rFonts w:ascii="Arial" w:hAnsi="Arial" w:cs="Arial"/>
          <w:sz w:val="20"/>
          <w:szCs w:val="20"/>
          <w:lang w:val="en-US"/>
        </w:rPr>
        <w:t>sele</w:t>
      </w:r>
      <w:r w:rsidR="009D5782" w:rsidRPr="009D5782">
        <w:rPr>
          <w:rFonts w:ascii="Arial" w:hAnsi="Arial" w:cs="Arial"/>
          <w:sz w:val="20"/>
          <w:szCs w:val="20"/>
          <w:lang w:val="en-US"/>
        </w:rPr>
        <w:t xml:space="preserve">, </w:t>
      </w:r>
      <w:r w:rsidR="009D5782">
        <w:rPr>
          <w:rFonts w:ascii="Arial" w:hAnsi="Arial" w:cs="Arial"/>
          <w:sz w:val="20"/>
          <w:szCs w:val="20"/>
          <w:lang w:val="en-US"/>
        </w:rPr>
        <w:t>rafturile</w:t>
      </w:r>
      <w:r w:rsidR="009D5782" w:rsidRPr="009D5782">
        <w:rPr>
          <w:rFonts w:ascii="Arial" w:hAnsi="Arial" w:cs="Arial"/>
          <w:sz w:val="20"/>
          <w:szCs w:val="20"/>
          <w:lang w:val="en-US"/>
        </w:rPr>
        <w:t xml:space="preserve">, planurile calculate ale </w:t>
      </w:r>
      <w:r w:rsidR="009D5782">
        <w:rPr>
          <w:rFonts w:ascii="Arial" w:hAnsi="Arial" w:cs="Arial"/>
          <w:sz w:val="20"/>
          <w:szCs w:val="20"/>
          <w:lang w:val="en-US"/>
        </w:rPr>
        <w:t>cabinelor de casă</w:t>
      </w:r>
      <w:r w:rsidR="009D5782" w:rsidRPr="009D5782">
        <w:rPr>
          <w:rFonts w:ascii="Arial" w:hAnsi="Arial" w:cs="Arial"/>
          <w:sz w:val="20"/>
          <w:szCs w:val="20"/>
          <w:lang w:val="en-US"/>
        </w:rPr>
        <w:t xml:space="preserve"> trebuie amplasate la o înălțime care nu depășește 0,8 m de la nivelul </w:t>
      </w:r>
      <w:r w:rsidR="009D5782">
        <w:rPr>
          <w:rFonts w:ascii="Arial" w:hAnsi="Arial" w:cs="Arial"/>
          <w:sz w:val="20"/>
          <w:szCs w:val="20"/>
          <w:lang w:val="en-US"/>
        </w:rPr>
        <w:lastRenderedPageBreak/>
        <w:t>pardoselei</w:t>
      </w:r>
      <w:r w:rsidR="009D5782" w:rsidRPr="009D5782">
        <w:rPr>
          <w:rFonts w:ascii="Arial" w:hAnsi="Arial" w:cs="Arial"/>
          <w:sz w:val="20"/>
          <w:szCs w:val="20"/>
          <w:lang w:val="en-US"/>
        </w:rPr>
        <w:t>. Adâncimea maximă a rafturilor (</w:t>
      </w:r>
      <w:r w:rsidR="009D5782">
        <w:rPr>
          <w:rFonts w:ascii="Arial" w:hAnsi="Arial" w:cs="Arial"/>
          <w:sz w:val="20"/>
          <w:szCs w:val="20"/>
          <w:lang w:val="ro-MD"/>
        </w:rPr>
        <w:t>la o</w:t>
      </w:r>
      <w:r w:rsidR="009D5782" w:rsidRPr="009D5782">
        <w:rPr>
          <w:rFonts w:ascii="Arial" w:hAnsi="Arial" w:cs="Arial"/>
          <w:sz w:val="20"/>
          <w:szCs w:val="20"/>
          <w:lang w:val="en-US"/>
        </w:rPr>
        <w:t xml:space="preserve"> apropie</w:t>
      </w:r>
      <w:r w:rsidR="009D5782">
        <w:rPr>
          <w:rFonts w:ascii="Arial" w:hAnsi="Arial" w:cs="Arial"/>
          <w:sz w:val="20"/>
          <w:szCs w:val="20"/>
          <w:lang w:val="en-US"/>
        </w:rPr>
        <w:t>re</w:t>
      </w:r>
      <w:r w:rsidR="009D5782" w:rsidRPr="009D5782">
        <w:rPr>
          <w:rFonts w:ascii="Arial" w:hAnsi="Arial" w:cs="Arial"/>
          <w:sz w:val="20"/>
          <w:szCs w:val="20"/>
          <w:lang w:val="en-US"/>
        </w:rPr>
        <w:t xml:space="preserve"> </w:t>
      </w:r>
      <w:r w:rsidR="009D5782">
        <w:rPr>
          <w:rFonts w:ascii="Arial" w:hAnsi="Arial" w:cs="Arial"/>
          <w:sz w:val="20"/>
          <w:szCs w:val="20"/>
          <w:lang w:val="en-US"/>
        </w:rPr>
        <w:t>constrânsă</w:t>
      </w:r>
      <w:r w:rsidR="009D5782" w:rsidRPr="009D5782">
        <w:rPr>
          <w:rFonts w:ascii="Arial" w:hAnsi="Arial" w:cs="Arial"/>
          <w:sz w:val="20"/>
          <w:szCs w:val="20"/>
          <w:lang w:val="en-US"/>
        </w:rPr>
        <w:t>) nu trebuie să fie mai mare de 0,5 m.</w:t>
      </w:r>
    </w:p>
    <w:p w:rsidR="0049229D" w:rsidRDefault="0049229D"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9229D">
        <w:rPr>
          <w:rFonts w:ascii="Arial" w:hAnsi="Arial" w:cs="Arial"/>
          <w:sz w:val="20"/>
          <w:szCs w:val="20"/>
          <w:lang w:val="en-US"/>
        </w:rPr>
        <w:t xml:space="preserve">În sălile </w:t>
      </w:r>
      <w:r>
        <w:rPr>
          <w:rFonts w:ascii="Arial" w:hAnsi="Arial" w:cs="Arial"/>
          <w:sz w:val="20"/>
          <w:szCs w:val="20"/>
          <w:lang w:val="en-US"/>
        </w:rPr>
        <w:t>comerciale, în care sunt prevăzute</w:t>
      </w:r>
      <w:r w:rsidRPr="0049229D">
        <w:rPr>
          <w:rFonts w:ascii="Arial" w:hAnsi="Arial" w:cs="Arial"/>
          <w:sz w:val="20"/>
          <w:szCs w:val="20"/>
          <w:lang w:val="en-US"/>
        </w:rPr>
        <w:t xml:space="preserve"> </w:t>
      </w:r>
      <w:r>
        <w:rPr>
          <w:rFonts w:ascii="Arial" w:hAnsi="Arial" w:cs="Arial"/>
          <w:sz w:val="20"/>
          <w:szCs w:val="20"/>
          <w:lang w:val="en-US"/>
        </w:rPr>
        <w:t>pentru</w:t>
      </w:r>
      <w:r w:rsidRPr="0049229D">
        <w:rPr>
          <w:rFonts w:ascii="Arial" w:hAnsi="Arial" w:cs="Arial"/>
          <w:sz w:val="20"/>
          <w:szCs w:val="20"/>
          <w:lang w:val="en-US"/>
        </w:rPr>
        <w:t xml:space="preserve"> cumpărători rafturi cu </w:t>
      </w:r>
      <w:r>
        <w:rPr>
          <w:rFonts w:ascii="Arial" w:hAnsi="Arial" w:cs="Arial"/>
          <w:sz w:val="20"/>
          <w:szCs w:val="20"/>
          <w:lang w:val="en-US"/>
        </w:rPr>
        <w:t>o înălțime mai mare de 0,9 m,</w:t>
      </w:r>
      <w:r w:rsidRPr="0049229D">
        <w:rPr>
          <w:rFonts w:ascii="Arial" w:hAnsi="Arial" w:cs="Arial"/>
          <w:sz w:val="20"/>
          <w:szCs w:val="20"/>
          <w:lang w:val="en-US"/>
        </w:rPr>
        <w:t xml:space="preserve"> trebui</w:t>
      </w:r>
      <w:r>
        <w:rPr>
          <w:rFonts w:ascii="Arial" w:hAnsi="Arial" w:cs="Arial"/>
          <w:sz w:val="20"/>
          <w:szCs w:val="20"/>
          <w:lang w:val="en-US"/>
        </w:rPr>
        <w:t>e să se asigure</w:t>
      </w:r>
      <w:r w:rsidRPr="0049229D">
        <w:rPr>
          <w:rFonts w:ascii="Arial" w:hAnsi="Arial" w:cs="Arial"/>
          <w:sz w:val="20"/>
          <w:szCs w:val="20"/>
          <w:lang w:val="en-US"/>
        </w:rPr>
        <w:t xml:space="preserve"> raft</w:t>
      </w:r>
      <w:r w:rsidR="000C7206">
        <w:rPr>
          <w:rFonts w:ascii="Arial" w:hAnsi="Arial" w:cs="Arial"/>
          <w:sz w:val="20"/>
          <w:szCs w:val="20"/>
          <w:lang w:val="en-US"/>
        </w:rPr>
        <w:t>uri suplimentare sau o parte a raftului</w:t>
      </w:r>
      <w:r w:rsidRPr="0049229D">
        <w:rPr>
          <w:rFonts w:ascii="Arial" w:hAnsi="Arial" w:cs="Arial"/>
          <w:sz w:val="20"/>
          <w:szCs w:val="20"/>
          <w:lang w:val="en-US"/>
        </w:rPr>
        <w:t xml:space="preserve"> principal cu o înălțime redusă de la 0,7 </w:t>
      </w:r>
      <w:r w:rsidR="000C7206">
        <w:rPr>
          <w:rFonts w:ascii="Arial" w:hAnsi="Arial" w:cs="Arial"/>
          <w:sz w:val="20"/>
          <w:szCs w:val="20"/>
          <w:lang w:val="en-US"/>
        </w:rPr>
        <w:t>până la 0,8 m de la nivelul pardose</w:t>
      </w:r>
      <w:r w:rsidRPr="0049229D">
        <w:rPr>
          <w:rFonts w:ascii="Arial" w:hAnsi="Arial" w:cs="Arial"/>
          <w:sz w:val="20"/>
          <w:szCs w:val="20"/>
          <w:lang w:val="en-US"/>
        </w:rPr>
        <w:t>lei.</w:t>
      </w:r>
    </w:p>
    <w:p w:rsidR="008550B4" w:rsidRPr="008550B4"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550B4">
        <w:rPr>
          <w:rFonts w:ascii="Arial" w:hAnsi="Arial" w:cs="Arial"/>
          <w:b/>
          <w:sz w:val="20"/>
          <w:szCs w:val="20"/>
          <w:lang w:val="en-US"/>
        </w:rPr>
        <w:t>6.2.5</w:t>
      </w:r>
      <w:r w:rsidRPr="008550B4">
        <w:rPr>
          <w:rFonts w:ascii="Arial" w:hAnsi="Arial" w:cs="Arial"/>
          <w:sz w:val="20"/>
          <w:szCs w:val="20"/>
          <w:lang w:val="en-US"/>
        </w:rPr>
        <w:tab/>
      </w:r>
      <w:r w:rsidR="008550B4" w:rsidRPr="008550B4">
        <w:rPr>
          <w:rFonts w:ascii="Arial" w:hAnsi="Arial" w:cs="Arial"/>
          <w:sz w:val="20"/>
          <w:szCs w:val="20"/>
          <w:lang w:val="en-US"/>
        </w:rPr>
        <w:t xml:space="preserve">Toate dimensiunile </w:t>
      </w:r>
      <w:r w:rsidR="008550B4">
        <w:rPr>
          <w:rFonts w:ascii="Arial" w:hAnsi="Arial" w:cs="Arial"/>
          <w:sz w:val="20"/>
          <w:szCs w:val="20"/>
          <w:lang w:val="en-US"/>
        </w:rPr>
        <w:t>trecerilor</w:t>
      </w:r>
      <w:r w:rsidR="008550B4" w:rsidRPr="008550B4">
        <w:rPr>
          <w:rFonts w:ascii="Arial" w:hAnsi="Arial" w:cs="Arial"/>
          <w:sz w:val="20"/>
          <w:szCs w:val="20"/>
          <w:lang w:val="en-US"/>
        </w:rPr>
        <w:t xml:space="preserve"> (cu excepția </w:t>
      </w:r>
      <w:r w:rsidR="008550B4">
        <w:rPr>
          <w:rFonts w:ascii="Arial" w:hAnsi="Arial" w:cs="Arial"/>
          <w:sz w:val="20"/>
          <w:szCs w:val="20"/>
          <w:lang w:val="en-US"/>
        </w:rPr>
        <w:t>trecerii într-o singură direcție)</w:t>
      </w:r>
      <w:r w:rsidR="008550B4" w:rsidRPr="008550B4">
        <w:rPr>
          <w:rFonts w:ascii="Arial" w:hAnsi="Arial" w:cs="Arial"/>
          <w:sz w:val="20"/>
          <w:szCs w:val="20"/>
          <w:lang w:val="en-US"/>
        </w:rPr>
        <w:t xml:space="preserve"> trebui</w:t>
      </w:r>
      <w:r w:rsidR="008550B4">
        <w:rPr>
          <w:rFonts w:ascii="Arial" w:hAnsi="Arial" w:cs="Arial"/>
          <w:sz w:val="20"/>
          <w:szCs w:val="20"/>
          <w:lang w:val="en-US"/>
        </w:rPr>
        <w:t>e</w:t>
      </w:r>
      <w:r w:rsidR="008550B4" w:rsidRPr="008550B4">
        <w:rPr>
          <w:rFonts w:ascii="Arial" w:hAnsi="Arial" w:cs="Arial"/>
          <w:sz w:val="20"/>
          <w:szCs w:val="20"/>
          <w:lang w:val="en-US"/>
        </w:rPr>
        <w:t xml:space="preserve"> să </w:t>
      </w:r>
      <w:r w:rsidR="008550B4">
        <w:rPr>
          <w:rFonts w:ascii="Arial" w:hAnsi="Arial" w:cs="Arial"/>
          <w:sz w:val="20"/>
          <w:szCs w:val="20"/>
          <w:lang w:val="en-US"/>
        </w:rPr>
        <w:t xml:space="preserve">asigure </w:t>
      </w:r>
      <w:r w:rsidR="008550B4" w:rsidRPr="008550B4">
        <w:rPr>
          <w:rFonts w:ascii="Arial" w:hAnsi="Arial" w:cs="Arial"/>
          <w:sz w:val="20"/>
          <w:szCs w:val="20"/>
          <w:lang w:val="en-US"/>
        </w:rPr>
        <w:t xml:space="preserve">posibilitatea unei </w:t>
      </w:r>
      <w:r w:rsidR="008550B4">
        <w:rPr>
          <w:rFonts w:ascii="Arial" w:hAnsi="Arial" w:cs="Arial"/>
          <w:sz w:val="20"/>
          <w:szCs w:val="20"/>
          <w:lang w:val="en-US"/>
        </w:rPr>
        <w:t>rotiri complete</w:t>
      </w:r>
      <w:r w:rsidR="008550B4" w:rsidRPr="008550B4">
        <w:rPr>
          <w:rFonts w:ascii="Arial" w:hAnsi="Arial" w:cs="Arial"/>
          <w:sz w:val="20"/>
          <w:szCs w:val="20"/>
          <w:lang w:val="en-US"/>
        </w:rPr>
        <w:t xml:space="preserve"> </w:t>
      </w:r>
      <w:r w:rsidR="00AA0F27">
        <w:rPr>
          <w:rFonts w:ascii="Arial" w:hAnsi="Arial" w:cs="Arial"/>
          <w:sz w:val="20"/>
          <w:szCs w:val="20"/>
          <w:lang w:val="en-US"/>
        </w:rPr>
        <w:t>la 360</w:t>
      </w:r>
      <w:r w:rsidR="008550B4" w:rsidRPr="008550B4">
        <w:rPr>
          <w:rFonts w:ascii="Arial" w:hAnsi="Arial" w:cs="Arial"/>
          <w:sz w:val="20"/>
          <w:szCs w:val="20"/>
          <w:lang w:val="en-US"/>
        </w:rPr>
        <w:t xml:space="preserve">°, precum și </w:t>
      </w:r>
      <w:r w:rsidR="00AA0F27">
        <w:rPr>
          <w:rFonts w:ascii="Arial" w:hAnsi="Arial" w:cs="Arial"/>
          <w:sz w:val="20"/>
          <w:szCs w:val="20"/>
          <w:lang w:val="en-US"/>
        </w:rPr>
        <w:t>deservirea frontală a</w:t>
      </w:r>
      <w:r w:rsidR="008550B4" w:rsidRPr="008550B4">
        <w:rPr>
          <w:rFonts w:ascii="Arial" w:hAnsi="Arial" w:cs="Arial"/>
          <w:sz w:val="20"/>
          <w:szCs w:val="20"/>
          <w:lang w:val="en-US"/>
        </w:rPr>
        <w:t xml:space="preserve"> </w:t>
      </w:r>
      <w:r w:rsidR="00AA0F27">
        <w:rPr>
          <w:rFonts w:ascii="Arial" w:hAnsi="Arial" w:cs="Arial"/>
          <w:sz w:val="20"/>
          <w:szCs w:val="20"/>
          <w:lang w:val="en-US"/>
        </w:rPr>
        <w:t xml:space="preserve">persoanelor cu dizabilități în fotolii rulante împreună </w:t>
      </w:r>
      <w:r w:rsidR="008550B4" w:rsidRPr="008550B4">
        <w:rPr>
          <w:rFonts w:ascii="Arial" w:hAnsi="Arial" w:cs="Arial"/>
          <w:sz w:val="20"/>
          <w:szCs w:val="20"/>
          <w:lang w:val="en-US"/>
        </w:rPr>
        <w:t>cu însoțitori</w:t>
      </w:r>
      <w:r w:rsidR="00AA0F27">
        <w:rPr>
          <w:rFonts w:ascii="Arial" w:hAnsi="Arial" w:cs="Arial"/>
          <w:sz w:val="20"/>
          <w:szCs w:val="20"/>
          <w:lang w:val="en-US"/>
        </w:rPr>
        <w:t>i.</w:t>
      </w:r>
    </w:p>
    <w:p w:rsidR="0063772E" w:rsidRDefault="0063772E"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63772E">
        <w:rPr>
          <w:rFonts w:ascii="Arial" w:hAnsi="Arial" w:cs="Arial"/>
          <w:sz w:val="20"/>
          <w:szCs w:val="20"/>
          <w:lang w:val="en-US"/>
        </w:rPr>
        <w:t xml:space="preserve">Lățimea trecerii pentru supermarketuri, </w:t>
      </w:r>
      <w:r w:rsidR="00422A13">
        <w:rPr>
          <w:rFonts w:ascii="Arial" w:hAnsi="Arial" w:cs="Arial"/>
          <w:sz w:val="20"/>
          <w:szCs w:val="20"/>
          <w:lang w:val="en-US"/>
        </w:rPr>
        <w:t>magazine</w:t>
      </w:r>
      <w:r w:rsidRPr="0063772E">
        <w:rPr>
          <w:rFonts w:ascii="Arial" w:hAnsi="Arial" w:cs="Arial"/>
          <w:sz w:val="20"/>
          <w:szCs w:val="20"/>
          <w:lang w:val="en-US"/>
        </w:rPr>
        <w:t xml:space="preserve"> și piețe angro (</w:t>
      </w:r>
      <w:r w:rsidR="00422A13">
        <w:rPr>
          <w:rFonts w:ascii="Arial" w:hAnsi="Arial" w:cs="Arial"/>
          <w:sz w:val="20"/>
          <w:szCs w:val="20"/>
          <w:lang w:val="en-US"/>
        </w:rPr>
        <w:t xml:space="preserve">suprafața </w:t>
      </w:r>
      <w:r w:rsidRPr="0063772E">
        <w:rPr>
          <w:rFonts w:ascii="Arial" w:hAnsi="Arial" w:cs="Arial"/>
          <w:sz w:val="20"/>
          <w:szCs w:val="20"/>
          <w:lang w:val="en-US"/>
        </w:rPr>
        <w:t>comercială de peste 650 m</w:t>
      </w:r>
      <w:r w:rsidRPr="0063772E">
        <w:rPr>
          <w:rFonts w:ascii="Arial" w:hAnsi="Arial" w:cs="Arial"/>
          <w:sz w:val="20"/>
          <w:szCs w:val="20"/>
          <w:vertAlign w:val="superscript"/>
          <w:lang w:val="en-US"/>
        </w:rPr>
        <w:t>2</w:t>
      </w:r>
      <w:r w:rsidRPr="0063772E">
        <w:rPr>
          <w:rFonts w:ascii="Arial" w:hAnsi="Arial" w:cs="Arial"/>
          <w:sz w:val="20"/>
          <w:szCs w:val="20"/>
          <w:lang w:val="en-US"/>
        </w:rPr>
        <w:t>) trebui</w:t>
      </w:r>
      <w:r w:rsidR="00422A13">
        <w:rPr>
          <w:rFonts w:ascii="Arial" w:hAnsi="Arial" w:cs="Arial"/>
          <w:sz w:val="20"/>
          <w:szCs w:val="20"/>
          <w:lang w:val="en-US"/>
        </w:rPr>
        <w:t>e</w:t>
      </w:r>
      <w:r w:rsidRPr="0063772E">
        <w:rPr>
          <w:rFonts w:ascii="Arial" w:hAnsi="Arial" w:cs="Arial"/>
          <w:sz w:val="20"/>
          <w:szCs w:val="20"/>
          <w:lang w:val="en-US"/>
        </w:rPr>
        <w:t xml:space="preserve"> să fie de cel puțin 2 m.</w:t>
      </w:r>
    </w:p>
    <w:p w:rsidR="00422A13" w:rsidRPr="00422A13"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22A13">
        <w:rPr>
          <w:rFonts w:ascii="Arial" w:hAnsi="Arial" w:cs="Arial"/>
          <w:b/>
          <w:sz w:val="20"/>
          <w:szCs w:val="20"/>
          <w:lang w:val="en-US"/>
        </w:rPr>
        <w:t>6.2.6</w:t>
      </w:r>
      <w:r w:rsidRPr="00422A13">
        <w:rPr>
          <w:rFonts w:ascii="Arial" w:hAnsi="Arial" w:cs="Arial"/>
          <w:sz w:val="20"/>
          <w:szCs w:val="20"/>
          <w:lang w:val="en-US"/>
        </w:rPr>
        <w:tab/>
      </w:r>
      <w:r w:rsidR="00422A13" w:rsidRPr="00422A13">
        <w:rPr>
          <w:rFonts w:ascii="Arial" w:hAnsi="Arial" w:cs="Arial"/>
          <w:sz w:val="20"/>
          <w:szCs w:val="20"/>
          <w:lang w:val="en-US"/>
        </w:rPr>
        <w:t xml:space="preserve">În blocul de </w:t>
      </w:r>
      <w:r w:rsidR="00422A13">
        <w:rPr>
          <w:rFonts w:ascii="Arial" w:hAnsi="Arial" w:cs="Arial"/>
          <w:sz w:val="20"/>
          <w:szCs w:val="20"/>
          <w:lang w:val="en-US"/>
        </w:rPr>
        <w:t>mașini de casă și control</w:t>
      </w:r>
      <w:r w:rsidR="00422A13" w:rsidRPr="00422A13">
        <w:rPr>
          <w:rFonts w:ascii="Arial" w:hAnsi="Arial" w:cs="Arial"/>
          <w:sz w:val="20"/>
          <w:szCs w:val="20"/>
          <w:lang w:val="en-US"/>
        </w:rPr>
        <w:t xml:space="preserve"> cel puțin unul dintre posturile de </w:t>
      </w:r>
      <w:r w:rsidR="00422A13">
        <w:rPr>
          <w:rFonts w:ascii="Arial" w:hAnsi="Arial" w:cs="Arial"/>
          <w:sz w:val="20"/>
          <w:szCs w:val="20"/>
          <w:lang w:val="en-US"/>
        </w:rPr>
        <w:t>casă și control în s</w:t>
      </w:r>
      <w:r w:rsidR="00422A13" w:rsidRPr="00422A13">
        <w:rPr>
          <w:rFonts w:ascii="Arial" w:hAnsi="Arial" w:cs="Arial"/>
          <w:sz w:val="20"/>
          <w:szCs w:val="20"/>
          <w:lang w:val="en-US"/>
        </w:rPr>
        <w:t>ală trebuie să fie echipat în conformitate cu cerințele de accesibilita</w:t>
      </w:r>
      <w:r w:rsidR="00422A13">
        <w:rPr>
          <w:rFonts w:ascii="Arial" w:hAnsi="Arial" w:cs="Arial"/>
          <w:sz w:val="20"/>
          <w:szCs w:val="20"/>
          <w:lang w:val="en-US"/>
        </w:rPr>
        <w:t>te pentru persoanele cu dizabilități</w:t>
      </w:r>
      <w:r w:rsidR="00422A13" w:rsidRPr="00422A13">
        <w:rPr>
          <w:rFonts w:ascii="Arial" w:hAnsi="Arial" w:cs="Arial"/>
          <w:sz w:val="20"/>
          <w:szCs w:val="20"/>
          <w:lang w:val="en-US"/>
        </w:rPr>
        <w:t>. Lățimea trecerii lângă acest post de casier</w:t>
      </w:r>
      <w:r w:rsidR="00422A13">
        <w:rPr>
          <w:rFonts w:ascii="Arial" w:hAnsi="Arial" w:cs="Arial"/>
          <w:sz w:val="20"/>
          <w:szCs w:val="20"/>
          <w:lang w:val="en-US"/>
        </w:rPr>
        <w:t>ie</w:t>
      </w:r>
      <w:r w:rsidR="00422A13" w:rsidRPr="00422A13">
        <w:rPr>
          <w:rFonts w:ascii="Arial" w:hAnsi="Arial" w:cs="Arial"/>
          <w:sz w:val="20"/>
          <w:szCs w:val="20"/>
          <w:lang w:val="en-US"/>
        </w:rPr>
        <w:t xml:space="preserve"> trebuie să fie de cel puțin 1,1 m.</w:t>
      </w:r>
    </w:p>
    <w:p w:rsidR="00422A13" w:rsidRDefault="00422A13"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22A13">
        <w:rPr>
          <w:rFonts w:ascii="Arial" w:hAnsi="Arial" w:cs="Arial"/>
          <w:sz w:val="20"/>
          <w:szCs w:val="20"/>
          <w:lang w:val="en-US"/>
        </w:rPr>
        <w:t xml:space="preserve">Semnul de informare privind </w:t>
      </w:r>
      <w:r>
        <w:rPr>
          <w:rFonts w:ascii="Arial" w:hAnsi="Arial" w:cs="Arial"/>
          <w:sz w:val="20"/>
          <w:szCs w:val="20"/>
          <w:lang w:val="en-US"/>
        </w:rPr>
        <w:t>accesibilitatea</w:t>
      </w:r>
      <w:r w:rsidRPr="00422A13">
        <w:rPr>
          <w:rFonts w:ascii="Arial" w:hAnsi="Arial" w:cs="Arial"/>
          <w:sz w:val="20"/>
          <w:szCs w:val="20"/>
          <w:lang w:val="en-US"/>
        </w:rPr>
        <w:t xml:space="preserve"> </w:t>
      </w:r>
      <w:r>
        <w:rPr>
          <w:rFonts w:ascii="Arial" w:hAnsi="Arial" w:cs="Arial"/>
          <w:sz w:val="20"/>
          <w:szCs w:val="20"/>
          <w:lang w:val="en-US"/>
        </w:rPr>
        <w:t>către casierie</w:t>
      </w:r>
      <w:r w:rsidRPr="00422A13">
        <w:rPr>
          <w:rFonts w:ascii="Arial" w:hAnsi="Arial" w:cs="Arial"/>
          <w:sz w:val="20"/>
          <w:szCs w:val="20"/>
          <w:lang w:val="en-US"/>
        </w:rPr>
        <w:t xml:space="preserve"> trebui</w:t>
      </w:r>
      <w:r>
        <w:rPr>
          <w:rFonts w:ascii="Arial" w:hAnsi="Arial" w:cs="Arial"/>
          <w:sz w:val="20"/>
          <w:szCs w:val="20"/>
          <w:lang w:val="en-US"/>
        </w:rPr>
        <w:t>e</w:t>
      </w:r>
      <w:r w:rsidRPr="00422A13">
        <w:rPr>
          <w:rFonts w:ascii="Arial" w:hAnsi="Arial" w:cs="Arial"/>
          <w:sz w:val="20"/>
          <w:szCs w:val="20"/>
          <w:lang w:val="en-US"/>
        </w:rPr>
        <w:t xml:space="preserve"> să fie situat la o înălțime vizibilă pentru cumpărător</w:t>
      </w:r>
      <w:r>
        <w:rPr>
          <w:rFonts w:ascii="Arial" w:hAnsi="Arial" w:cs="Arial"/>
          <w:sz w:val="20"/>
          <w:szCs w:val="20"/>
          <w:lang w:val="en-US"/>
        </w:rPr>
        <w:t>ul în fotoliu rulant.</w:t>
      </w:r>
    </w:p>
    <w:p w:rsidR="0099487E" w:rsidRPr="0099487E"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99487E">
        <w:rPr>
          <w:rFonts w:ascii="Arial" w:hAnsi="Arial" w:cs="Arial"/>
          <w:b/>
          <w:sz w:val="20"/>
          <w:szCs w:val="20"/>
          <w:lang w:val="en-US"/>
        </w:rPr>
        <w:t>6.2.7</w:t>
      </w:r>
      <w:r w:rsidRPr="0099487E">
        <w:rPr>
          <w:rFonts w:ascii="Arial" w:hAnsi="Arial" w:cs="Arial"/>
          <w:sz w:val="20"/>
          <w:szCs w:val="20"/>
          <w:lang w:val="en-US"/>
        </w:rPr>
        <w:tab/>
      </w:r>
      <w:r w:rsidR="0099487E" w:rsidRPr="0099487E">
        <w:rPr>
          <w:rFonts w:ascii="Arial" w:hAnsi="Arial" w:cs="Arial"/>
          <w:sz w:val="20"/>
          <w:szCs w:val="20"/>
          <w:lang w:val="en-US"/>
        </w:rPr>
        <w:t xml:space="preserve">Pentru a </w:t>
      </w:r>
      <w:r w:rsidR="0099487E">
        <w:rPr>
          <w:rFonts w:ascii="Arial" w:hAnsi="Arial" w:cs="Arial"/>
          <w:sz w:val="20"/>
          <w:szCs w:val="20"/>
          <w:lang w:val="en-US"/>
        </w:rPr>
        <w:t>accentua atenția cumpărătorilor</w:t>
      </w:r>
      <w:r w:rsidR="0099487E" w:rsidRPr="0099487E">
        <w:rPr>
          <w:rFonts w:ascii="Arial" w:hAnsi="Arial" w:cs="Arial"/>
          <w:sz w:val="20"/>
          <w:szCs w:val="20"/>
          <w:lang w:val="en-US"/>
        </w:rPr>
        <w:t xml:space="preserve"> cu deficiențe de vedere </w:t>
      </w:r>
      <w:r w:rsidR="0099487E">
        <w:rPr>
          <w:rFonts w:ascii="Arial" w:hAnsi="Arial" w:cs="Arial"/>
          <w:sz w:val="20"/>
          <w:szCs w:val="20"/>
          <w:lang w:val="en-US"/>
        </w:rPr>
        <w:t xml:space="preserve">asupra informației necesare trebuie </w:t>
      </w:r>
      <w:r w:rsidR="0099487E" w:rsidRPr="0099487E">
        <w:rPr>
          <w:rFonts w:ascii="Arial" w:hAnsi="Arial" w:cs="Arial"/>
          <w:sz w:val="20"/>
          <w:szCs w:val="20"/>
          <w:lang w:val="en-US"/>
        </w:rPr>
        <w:t xml:space="preserve">să utilizeze în mod activ </w:t>
      </w:r>
      <w:r w:rsidR="007C065E">
        <w:rPr>
          <w:rFonts w:ascii="Arial" w:hAnsi="Arial" w:cs="Arial"/>
          <w:sz w:val="20"/>
          <w:szCs w:val="20"/>
          <w:lang w:val="en-US"/>
        </w:rPr>
        <w:t xml:space="preserve">indicatoare </w:t>
      </w:r>
      <w:r w:rsidR="0099487E" w:rsidRPr="0099487E">
        <w:rPr>
          <w:rFonts w:ascii="Arial" w:hAnsi="Arial" w:cs="Arial"/>
          <w:sz w:val="20"/>
          <w:szCs w:val="20"/>
          <w:lang w:val="en-US"/>
        </w:rPr>
        <w:t>tactil</w:t>
      </w:r>
      <w:r w:rsidR="007C065E">
        <w:rPr>
          <w:rFonts w:ascii="Arial" w:hAnsi="Arial" w:cs="Arial"/>
          <w:sz w:val="20"/>
          <w:szCs w:val="20"/>
          <w:lang w:val="en-US"/>
        </w:rPr>
        <w:t>e</w:t>
      </w:r>
      <w:r w:rsidR="0099487E" w:rsidRPr="0099487E">
        <w:rPr>
          <w:rFonts w:ascii="Arial" w:hAnsi="Arial" w:cs="Arial"/>
          <w:sz w:val="20"/>
          <w:szCs w:val="20"/>
          <w:lang w:val="en-US"/>
        </w:rPr>
        <w:t xml:space="preserve"> (</w:t>
      </w:r>
      <w:r w:rsidR="007C065E" w:rsidRPr="0099487E">
        <w:rPr>
          <w:rFonts w:ascii="Arial" w:hAnsi="Arial" w:cs="Arial"/>
          <w:sz w:val="20"/>
          <w:szCs w:val="20"/>
          <w:lang w:val="en-US"/>
        </w:rPr>
        <w:t>înălțime</w:t>
      </w:r>
      <w:r w:rsidR="007C065E">
        <w:rPr>
          <w:rFonts w:ascii="Arial" w:hAnsi="Arial" w:cs="Arial"/>
          <w:sz w:val="20"/>
          <w:szCs w:val="20"/>
          <w:lang w:val="en-US"/>
        </w:rPr>
        <w:t>a</w:t>
      </w:r>
      <w:r w:rsidR="007C065E" w:rsidRPr="0099487E">
        <w:rPr>
          <w:rFonts w:ascii="Arial" w:hAnsi="Arial" w:cs="Arial"/>
          <w:sz w:val="20"/>
          <w:szCs w:val="20"/>
          <w:lang w:val="en-US"/>
        </w:rPr>
        <w:t xml:space="preserve"> </w:t>
      </w:r>
      <w:r w:rsidR="0099487E" w:rsidRPr="0099487E">
        <w:rPr>
          <w:rFonts w:ascii="Arial" w:hAnsi="Arial" w:cs="Arial"/>
          <w:sz w:val="20"/>
          <w:szCs w:val="20"/>
          <w:lang w:val="en-US"/>
        </w:rPr>
        <w:t>recomandat</w:t>
      </w:r>
      <w:r w:rsidR="007C065E">
        <w:rPr>
          <w:rFonts w:ascii="Arial" w:hAnsi="Arial" w:cs="Arial"/>
          <w:sz w:val="20"/>
          <w:szCs w:val="20"/>
          <w:lang w:val="en-US"/>
        </w:rPr>
        <w:t>ă de amplasare</w:t>
      </w:r>
      <w:r w:rsidR="0099487E" w:rsidRPr="0099487E">
        <w:rPr>
          <w:rFonts w:ascii="Arial" w:hAnsi="Arial" w:cs="Arial"/>
          <w:sz w:val="20"/>
          <w:szCs w:val="20"/>
          <w:lang w:val="en-US"/>
        </w:rPr>
        <w:t xml:space="preserve"> </w:t>
      </w:r>
      <w:r w:rsidR="007C065E">
        <w:rPr>
          <w:rFonts w:ascii="Arial" w:hAnsi="Arial" w:cs="Arial"/>
          <w:sz w:val="20"/>
          <w:szCs w:val="20"/>
          <w:lang w:val="en-US"/>
        </w:rPr>
        <w:t>orizontal sau oblic pe vitrine</w:t>
      </w:r>
      <w:r w:rsidR="0099487E" w:rsidRPr="0099487E">
        <w:rPr>
          <w:rFonts w:ascii="Arial" w:hAnsi="Arial" w:cs="Arial"/>
          <w:sz w:val="20"/>
          <w:szCs w:val="20"/>
          <w:lang w:val="en-US"/>
        </w:rPr>
        <w:t xml:space="preserve"> </w:t>
      </w:r>
      <w:r w:rsidR="007C065E">
        <w:rPr>
          <w:rFonts w:ascii="Arial" w:hAnsi="Arial" w:cs="Arial"/>
          <w:sz w:val="20"/>
          <w:szCs w:val="20"/>
          <w:lang w:val="en-US"/>
        </w:rPr>
        <w:t>și pe rafturi la</w:t>
      </w:r>
      <w:r w:rsidR="0099487E" w:rsidRPr="0099487E">
        <w:rPr>
          <w:rFonts w:ascii="Arial" w:hAnsi="Arial" w:cs="Arial"/>
          <w:sz w:val="20"/>
          <w:szCs w:val="20"/>
          <w:lang w:val="en-US"/>
        </w:rPr>
        <w:t xml:space="preserve"> o înălțime de </w:t>
      </w:r>
      <w:r w:rsidR="007C065E">
        <w:rPr>
          <w:rFonts w:ascii="Arial" w:hAnsi="Arial" w:cs="Arial"/>
          <w:sz w:val="20"/>
          <w:szCs w:val="20"/>
          <w:lang w:val="en-US"/>
        </w:rPr>
        <w:t xml:space="preserve">la </w:t>
      </w:r>
      <w:r w:rsidR="0099487E" w:rsidRPr="0099487E">
        <w:rPr>
          <w:rFonts w:ascii="Arial" w:hAnsi="Arial" w:cs="Arial"/>
          <w:sz w:val="20"/>
          <w:szCs w:val="20"/>
          <w:lang w:val="en-US"/>
        </w:rPr>
        <w:t xml:space="preserve">0,7 până la 1,4 </w:t>
      </w:r>
      <w:r w:rsidR="007C065E">
        <w:rPr>
          <w:rFonts w:ascii="Arial" w:hAnsi="Arial" w:cs="Arial"/>
          <w:sz w:val="20"/>
          <w:szCs w:val="20"/>
          <w:lang w:val="en-US"/>
        </w:rPr>
        <w:t>m de la nivelul pardoselei</w:t>
      </w:r>
      <w:r w:rsidR="0099487E" w:rsidRPr="0099487E">
        <w:rPr>
          <w:rFonts w:ascii="Arial" w:hAnsi="Arial" w:cs="Arial"/>
          <w:sz w:val="20"/>
          <w:szCs w:val="20"/>
          <w:lang w:val="en-US"/>
        </w:rPr>
        <w:t xml:space="preserve">), </w:t>
      </w:r>
      <w:r w:rsidR="007C065E">
        <w:rPr>
          <w:rFonts w:ascii="Arial" w:hAnsi="Arial" w:cs="Arial"/>
          <w:sz w:val="20"/>
          <w:szCs w:val="20"/>
          <w:lang w:val="en-US"/>
        </w:rPr>
        <w:t>indicatoare de lumină, tablouri și pictograme, precum și soluția</w:t>
      </w:r>
      <w:r w:rsidR="0099487E" w:rsidRPr="0099487E">
        <w:rPr>
          <w:rFonts w:ascii="Arial" w:hAnsi="Arial" w:cs="Arial"/>
          <w:sz w:val="20"/>
          <w:szCs w:val="20"/>
          <w:lang w:val="en-US"/>
        </w:rPr>
        <w:t xml:space="preserve"> de culoare contrastantă a elementelor </w:t>
      </w:r>
      <w:r w:rsidR="007C065E">
        <w:rPr>
          <w:rFonts w:ascii="Arial" w:hAnsi="Arial" w:cs="Arial"/>
          <w:sz w:val="20"/>
          <w:szCs w:val="20"/>
          <w:lang w:val="en-US"/>
        </w:rPr>
        <w:t>de interier</w:t>
      </w:r>
      <w:r w:rsidR="0099487E" w:rsidRPr="0099487E">
        <w:rPr>
          <w:rFonts w:ascii="Arial" w:hAnsi="Arial" w:cs="Arial"/>
          <w:sz w:val="20"/>
          <w:szCs w:val="20"/>
          <w:lang w:val="en-US"/>
        </w:rPr>
        <w:t xml:space="preserve"> în conformitate cu cerințele CP.01.02. </w:t>
      </w:r>
      <w:r w:rsidR="007C065E">
        <w:rPr>
          <w:rFonts w:ascii="Arial" w:hAnsi="Arial" w:cs="Arial"/>
          <w:sz w:val="20"/>
          <w:szCs w:val="20"/>
          <w:lang w:val="en-US"/>
        </w:rPr>
        <w:t>Referitor pictogramelor și indicatoarelor</w:t>
      </w:r>
      <w:r w:rsidR="0099487E" w:rsidRPr="0099487E">
        <w:rPr>
          <w:rFonts w:ascii="Arial" w:hAnsi="Arial" w:cs="Arial"/>
          <w:sz w:val="20"/>
          <w:szCs w:val="20"/>
          <w:lang w:val="en-US"/>
        </w:rPr>
        <w:t xml:space="preserve"> pentru alocarea grupurilor individuale de mărfuri în sala </w:t>
      </w:r>
      <w:r w:rsidR="007C065E">
        <w:rPr>
          <w:rFonts w:ascii="Arial" w:hAnsi="Arial" w:cs="Arial"/>
          <w:sz w:val="20"/>
          <w:szCs w:val="20"/>
          <w:lang w:val="en-US"/>
        </w:rPr>
        <w:t>comercială</w:t>
      </w:r>
      <w:r w:rsidR="007414F0">
        <w:rPr>
          <w:rFonts w:ascii="Arial" w:hAnsi="Arial" w:cs="Arial"/>
          <w:sz w:val="20"/>
          <w:szCs w:val="20"/>
          <w:lang w:val="en-US"/>
        </w:rPr>
        <w:t xml:space="preserve"> se recomandă de atribuit</w:t>
      </w:r>
      <w:r w:rsidR="0099487E" w:rsidRPr="0099487E">
        <w:rPr>
          <w:rFonts w:ascii="Arial" w:hAnsi="Arial" w:cs="Arial"/>
          <w:sz w:val="20"/>
          <w:szCs w:val="20"/>
          <w:lang w:val="en-US"/>
        </w:rPr>
        <w:t xml:space="preserve"> </w:t>
      </w:r>
      <w:r w:rsidR="007414F0" w:rsidRPr="0099487E">
        <w:rPr>
          <w:rFonts w:ascii="Arial" w:hAnsi="Arial" w:cs="Arial"/>
          <w:sz w:val="20"/>
          <w:szCs w:val="20"/>
          <w:lang w:val="en-US"/>
        </w:rPr>
        <w:t xml:space="preserve">diferite </w:t>
      </w:r>
      <w:r w:rsidR="0099487E" w:rsidRPr="0099487E">
        <w:rPr>
          <w:rFonts w:ascii="Arial" w:hAnsi="Arial" w:cs="Arial"/>
          <w:sz w:val="20"/>
          <w:szCs w:val="20"/>
          <w:lang w:val="en-US"/>
        </w:rPr>
        <w:t>culori</w:t>
      </w:r>
      <w:r w:rsidR="007414F0">
        <w:rPr>
          <w:rFonts w:ascii="Arial" w:hAnsi="Arial" w:cs="Arial"/>
          <w:sz w:val="20"/>
          <w:szCs w:val="20"/>
          <w:lang w:val="en-US"/>
        </w:rPr>
        <w:t xml:space="preserve"> conducătoare</w:t>
      </w:r>
      <w:r w:rsidR="0099487E" w:rsidRPr="0099487E">
        <w:rPr>
          <w:rFonts w:ascii="Arial" w:hAnsi="Arial" w:cs="Arial"/>
          <w:sz w:val="20"/>
          <w:szCs w:val="20"/>
          <w:lang w:val="en-US"/>
        </w:rPr>
        <w:t xml:space="preserve">. Nu </w:t>
      </w:r>
      <w:r w:rsidR="007414F0">
        <w:rPr>
          <w:rFonts w:ascii="Arial" w:hAnsi="Arial" w:cs="Arial"/>
          <w:sz w:val="20"/>
          <w:szCs w:val="20"/>
          <w:lang w:val="en-US"/>
        </w:rPr>
        <w:t>trebuie concomitent de utilizat</w:t>
      </w:r>
      <w:r w:rsidR="0099487E" w:rsidRPr="0099487E">
        <w:rPr>
          <w:rFonts w:ascii="Arial" w:hAnsi="Arial" w:cs="Arial"/>
          <w:sz w:val="20"/>
          <w:szCs w:val="20"/>
          <w:lang w:val="en-US"/>
        </w:rPr>
        <w:t xml:space="preserve"> în același timp</w:t>
      </w:r>
      <w:r w:rsidR="007414F0">
        <w:rPr>
          <w:rFonts w:ascii="Arial" w:hAnsi="Arial" w:cs="Arial"/>
          <w:sz w:val="20"/>
          <w:szCs w:val="20"/>
          <w:lang w:val="en-US"/>
        </w:rPr>
        <w:t xml:space="preserve"> culori de</w:t>
      </w:r>
      <w:r w:rsidR="0099487E" w:rsidRPr="0099487E">
        <w:rPr>
          <w:rFonts w:ascii="Arial" w:hAnsi="Arial" w:cs="Arial"/>
          <w:sz w:val="20"/>
          <w:szCs w:val="20"/>
          <w:lang w:val="en-US"/>
        </w:rPr>
        <w:t xml:space="preserve"> roșu, verde, albastru și violet.</w:t>
      </w:r>
    </w:p>
    <w:p w:rsidR="00EA0E40" w:rsidRPr="007414F0" w:rsidRDefault="007414F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ro-MD"/>
        </w:rPr>
        <w:t xml:space="preserve">Gama recomandată de culori trebuie admisă conform </w:t>
      </w:r>
      <w:r w:rsidR="00EA0E40" w:rsidRPr="00EA0E40">
        <w:rPr>
          <w:rFonts w:ascii="Arial" w:hAnsi="Arial" w:cs="Arial"/>
          <w:sz w:val="20"/>
          <w:szCs w:val="20"/>
          <w:lang w:val="ru-RU"/>
        </w:rPr>
        <w:t>СР</w:t>
      </w:r>
      <w:r w:rsidR="00EA0E40" w:rsidRPr="007414F0">
        <w:rPr>
          <w:rFonts w:ascii="Arial" w:hAnsi="Arial" w:cs="Arial"/>
          <w:sz w:val="20"/>
          <w:szCs w:val="20"/>
          <w:lang w:val="en-US"/>
        </w:rPr>
        <w:t>.01.02.</w:t>
      </w:r>
    </w:p>
    <w:p w:rsidR="007414F0" w:rsidRDefault="007414F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7414F0">
        <w:rPr>
          <w:rFonts w:ascii="Arial" w:hAnsi="Arial" w:cs="Arial"/>
          <w:sz w:val="20"/>
          <w:szCs w:val="20"/>
          <w:lang w:val="en-US"/>
        </w:rPr>
        <w:t>Într-un loc convenabil pentru vizitatorul cu deficiențe de vedere și într-o formă accesibilă acestuia, trebui</w:t>
      </w:r>
      <w:r>
        <w:rPr>
          <w:rFonts w:ascii="Arial" w:hAnsi="Arial" w:cs="Arial"/>
          <w:sz w:val="20"/>
          <w:szCs w:val="20"/>
          <w:lang w:val="en-US"/>
        </w:rPr>
        <w:t>e</w:t>
      </w:r>
      <w:r w:rsidRPr="007414F0">
        <w:rPr>
          <w:rFonts w:ascii="Arial" w:hAnsi="Arial" w:cs="Arial"/>
          <w:sz w:val="20"/>
          <w:szCs w:val="20"/>
          <w:lang w:val="en-US"/>
        </w:rPr>
        <w:t xml:space="preserve"> să se distribuie informații (</w:t>
      </w:r>
      <w:r>
        <w:rPr>
          <w:rFonts w:ascii="Arial" w:hAnsi="Arial" w:cs="Arial"/>
          <w:sz w:val="20"/>
          <w:szCs w:val="20"/>
          <w:lang w:val="en-US"/>
        </w:rPr>
        <w:t>mnemoschema</w:t>
      </w:r>
      <w:r w:rsidRPr="007414F0">
        <w:rPr>
          <w:rFonts w:ascii="Arial" w:hAnsi="Arial" w:cs="Arial"/>
          <w:sz w:val="20"/>
          <w:szCs w:val="20"/>
          <w:lang w:val="en-US"/>
        </w:rPr>
        <w:t xml:space="preserve"> tactilă) cu privire la amplasarea sălilor </w:t>
      </w:r>
      <w:r>
        <w:rPr>
          <w:rFonts w:ascii="Arial" w:hAnsi="Arial" w:cs="Arial"/>
          <w:sz w:val="20"/>
          <w:szCs w:val="20"/>
          <w:lang w:val="en-US"/>
        </w:rPr>
        <w:t xml:space="preserve">comerciale </w:t>
      </w:r>
      <w:r w:rsidRPr="007414F0">
        <w:rPr>
          <w:rFonts w:ascii="Arial" w:hAnsi="Arial" w:cs="Arial"/>
          <w:sz w:val="20"/>
          <w:szCs w:val="20"/>
          <w:lang w:val="en-US"/>
        </w:rPr>
        <w:t xml:space="preserve">și, </w:t>
      </w:r>
      <w:r>
        <w:rPr>
          <w:rFonts w:ascii="Arial" w:hAnsi="Arial" w:cs="Arial"/>
          <w:sz w:val="20"/>
          <w:szCs w:val="20"/>
          <w:lang w:val="en-US"/>
        </w:rPr>
        <w:t xml:space="preserve">despre </w:t>
      </w:r>
      <w:r w:rsidR="00E0182E">
        <w:rPr>
          <w:rFonts w:ascii="Arial" w:hAnsi="Arial" w:cs="Arial"/>
          <w:sz w:val="20"/>
          <w:szCs w:val="20"/>
          <w:lang w:val="en-US"/>
        </w:rPr>
        <w:t>sortimentul de mărfuri</w:t>
      </w:r>
      <w:r w:rsidRPr="007414F0">
        <w:rPr>
          <w:rFonts w:ascii="Arial" w:hAnsi="Arial" w:cs="Arial"/>
          <w:sz w:val="20"/>
          <w:szCs w:val="20"/>
          <w:lang w:val="en-US"/>
        </w:rPr>
        <w:t>, precum și mijloacele de comunicare cu administrația.</w:t>
      </w:r>
    </w:p>
    <w:p w:rsidR="00EA0E40" w:rsidRPr="00EA0E40" w:rsidRDefault="00EA0E40" w:rsidP="00EA0E40">
      <w:pPr>
        <w:pStyle w:val="1"/>
        <w:rPr>
          <w:rFonts w:ascii="Arial" w:hAnsi="Arial" w:cs="Arial"/>
          <w:sz w:val="22"/>
          <w:szCs w:val="22"/>
        </w:rPr>
      </w:pPr>
      <w:bookmarkStart w:id="15" w:name="_Toc499685071"/>
      <w:r w:rsidRPr="00EA0E40">
        <w:rPr>
          <w:rFonts w:ascii="Arial" w:hAnsi="Arial" w:cs="Arial"/>
          <w:sz w:val="22"/>
          <w:szCs w:val="22"/>
        </w:rPr>
        <w:t>6</w:t>
      </w:r>
      <w:r>
        <w:rPr>
          <w:rFonts w:ascii="Arial" w:hAnsi="Arial" w:cs="Arial"/>
          <w:sz w:val="22"/>
          <w:szCs w:val="22"/>
        </w:rPr>
        <w:t>.3</w:t>
      </w:r>
      <w:r w:rsidRPr="00EA0E40">
        <w:rPr>
          <w:rFonts w:ascii="Arial" w:hAnsi="Arial" w:cs="Arial"/>
          <w:sz w:val="22"/>
          <w:szCs w:val="22"/>
        </w:rPr>
        <w:tab/>
      </w:r>
      <w:r w:rsidR="00E0182E">
        <w:rPr>
          <w:rFonts w:ascii="Arial" w:hAnsi="Arial" w:cs="Arial"/>
          <w:sz w:val="22"/>
          <w:szCs w:val="22"/>
        </w:rPr>
        <w:t>Î</w:t>
      </w:r>
      <w:r w:rsidR="007F2093">
        <w:rPr>
          <w:rFonts w:ascii="Arial" w:hAnsi="Arial" w:cs="Arial"/>
          <w:sz w:val="22"/>
          <w:szCs w:val="22"/>
        </w:rPr>
        <w:t>ntreprinderi</w:t>
      </w:r>
      <w:r w:rsidR="00E0182E">
        <w:rPr>
          <w:rFonts w:ascii="Arial" w:hAnsi="Arial" w:cs="Arial"/>
          <w:sz w:val="22"/>
          <w:szCs w:val="22"/>
        </w:rPr>
        <w:t xml:space="preserve"> alimentare</w:t>
      </w:r>
      <w:bookmarkEnd w:id="15"/>
    </w:p>
    <w:p w:rsidR="00865623"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65623">
        <w:rPr>
          <w:rFonts w:ascii="Arial" w:hAnsi="Arial" w:cs="Arial"/>
          <w:b/>
          <w:sz w:val="20"/>
          <w:szCs w:val="20"/>
          <w:lang w:val="en-US"/>
        </w:rPr>
        <w:t>6.3.</w:t>
      </w:r>
      <w:r w:rsidR="00300C2D" w:rsidRPr="00865623">
        <w:rPr>
          <w:rFonts w:ascii="Arial" w:hAnsi="Arial" w:cs="Arial"/>
          <w:b/>
          <w:sz w:val="20"/>
          <w:szCs w:val="20"/>
          <w:lang w:val="en-US"/>
        </w:rPr>
        <w:t>1</w:t>
      </w:r>
      <w:r w:rsidR="00300C2D" w:rsidRPr="00865623">
        <w:rPr>
          <w:rFonts w:ascii="Arial" w:hAnsi="Arial" w:cs="Arial"/>
          <w:sz w:val="20"/>
          <w:szCs w:val="20"/>
          <w:lang w:val="en-US"/>
        </w:rPr>
        <w:tab/>
      </w:r>
      <w:r w:rsidR="00865623" w:rsidRPr="00865623">
        <w:rPr>
          <w:rFonts w:ascii="Arial" w:hAnsi="Arial" w:cs="Arial"/>
          <w:sz w:val="20"/>
          <w:szCs w:val="20"/>
          <w:lang w:val="en-US"/>
        </w:rPr>
        <w:t xml:space="preserve">În întreprinderile alimentare și în zonele acestora, destinate </w:t>
      </w:r>
      <w:r w:rsidR="007F2093">
        <w:rPr>
          <w:rFonts w:ascii="Arial" w:hAnsi="Arial" w:cs="Arial"/>
          <w:sz w:val="20"/>
          <w:szCs w:val="20"/>
          <w:lang w:val="en-US"/>
        </w:rPr>
        <w:t>pentru deservire</w:t>
      </w:r>
      <w:r w:rsidR="00865623" w:rsidRPr="00865623">
        <w:rPr>
          <w:rFonts w:ascii="Arial" w:hAnsi="Arial" w:cs="Arial"/>
          <w:sz w:val="20"/>
          <w:szCs w:val="20"/>
          <w:lang w:val="en-US"/>
        </w:rPr>
        <w:t xml:space="preserve"> specializat</w:t>
      </w:r>
      <w:r w:rsidR="007F2093">
        <w:rPr>
          <w:rFonts w:ascii="Arial" w:hAnsi="Arial" w:cs="Arial"/>
          <w:sz w:val="20"/>
          <w:szCs w:val="20"/>
          <w:lang w:val="en-US"/>
        </w:rPr>
        <w:t>ă a</w:t>
      </w:r>
      <w:r w:rsidR="00865623" w:rsidRPr="00865623">
        <w:rPr>
          <w:rFonts w:ascii="Arial" w:hAnsi="Arial" w:cs="Arial"/>
          <w:sz w:val="20"/>
          <w:szCs w:val="20"/>
          <w:lang w:val="en-US"/>
        </w:rPr>
        <w:t xml:space="preserve"> vizitatorilor cu mobilitate redusă, se recomandă să se </w:t>
      </w:r>
      <w:r w:rsidR="007F2093">
        <w:rPr>
          <w:rFonts w:ascii="Arial" w:hAnsi="Arial" w:cs="Arial"/>
          <w:sz w:val="20"/>
          <w:szCs w:val="20"/>
          <w:lang w:val="en-US"/>
        </w:rPr>
        <w:t>prevadă deservirea</w:t>
      </w:r>
      <w:r w:rsidR="00865623" w:rsidRPr="00865623">
        <w:rPr>
          <w:rFonts w:ascii="Arial" w:hAnsi="Arial" w:cs="Arial"/>
          <w:sz w:val="20"/>
          <w:szCs w:val="20"/>
          <w:lang w:val="en-US"/>
        </w:rPr>
        <w:t xml:space="preserve"> de către chelneri.</w:t>
      </w:r>
    </w:p>
    <w:p w:rsidR="00EF56ED" w:rsidRDefault="00EF56ED"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F56ED">
        <w:rPr>
          <w:rFonts w:ascii="Arial" w:hAnsi="Arial" w:cs="Arial"/>
          <w:sz w:val="20"/>
          <w:szCs w:val="20"/>
          <w:lang w:val="en-US"/>
        </w:rPr>
        <w:t xml:space="preserve">Dacă în clădire nu există ascensoare de </w:t>
      </w:r>
      <w:r>
        <w:rPr>
          <w:rFonts w:ascii="Arial" w:hAnsi="Arial" w:cs="Arial"/>
          <w:sz w:val="20"/>
          <w:szCs w:val="20"/>
          <w:lang w:val="en-US"/>
        </w:rPr>
        <w:t>pasageri</w:t>
      </w:r>
      <w:r w:rsidRPr="00EF56ED">
        <w:rPr>
          <w:rFonts w:ascii="Arial" w:hAnsi="Arial" w:cs="Arial"/>
          <w:sz w:val="20"/>
          <w:szCs w:val="20"/>
          <w:lang w:val="en-US"/>
        </w:rPr>
        <w:t xml:space="preserve">, </w:t>
      </w:r>
      <w:r w:rsidR="00061EE9">
        <w:rPr>
          <w:rFonts w:ascii="Arial" w:hAnsi="Arial" w:cs="Arial"/>
          <w:sz w:val="20"/>
          <w:szCs w:val="20"/>
          <w:lang w:val="en-US"/>
        </w:rPr>
        <w:t xml:space="preserve">atunci </w:t>
      </w:r>
      <w:r w:rsidRPr="00EF56ED">
        <w:rPr>
          <w:rFonts w:ascii="Arial" w:hAnsi="Arial" w:cs="Arial"/>
          <w:sz w:val="20"/>
          <w:szCs w:val="20"/>
          <w:lang w:val="en-US"/>
        </w:rPr>
        <w:t>se recomandă amplasarea săli</w:t>
      </w:r>
      <w:r w:rsidR="00061EE9">
        <w:rPr>
          <w:rFonts w:ascii="Arial" w:hAnsi="Arial" w:cs="Arial"/>
          <w:sz w:val="20"/>
          <w:szCs w:val="20"/>
          <w:lang w:val="en-US"/>
        </w:rPr>
        <w:t>lor pentru servirea</w:t>
      </w:r>
      <w:r w:rsidRPr="00EF56ED">
        <w:rPr>
          <w:rFonts w:ascii="Arial" w:hAnsi="Arial" w:cs="Arial"/>
          <w:sz w:val="20"/>
          <w:szCs w:val="20"/>
          <w:lang w:val="en-US"/>
        </w:rPr>
        <w:t xml:space="preserve"> mese</w:t>
      </w:r>
      <w:r w:rsidR="00061EE9">
        <w:rPr>
          <w:rFonts w:ascii="Arial" w:hAnsi="Arial" w:cs="Arial"/>
          <w:sz w:val="20"/>
          <w:szCs w:val="20"/>
          <w:lang w:val="en-US"/>
        </w:rPr>
        <w:t>i</w:t>
      </w:r>
      <w:r w:rsidRPr="00EF56ED">
        <w:rPr>
          <w:rFonts w:ascii="Arial" w:hAnsi="Arial" w:cs="Arial"/>
          <w:sz w:val="20"/>
          <w:szCs w:val="20"/>
          <w:lang w:val="en-US"/>
        </w:rPr>
        <w:t xml:space="preserve"> la primul etaj. </w:t>
      </w:r>
      <w:r w:rsidR="00061EE9">
        <w:rPr>
          <w:rFonts w:ascii="Arial" w:hAnsi="Arial" w:cs="Arial"/>
          <w:sz w:val="20"/>
          <w:szCs w:val="20"/>
          <w:lang w:val="en-US"/>
        </w:rPr>
        <w:t xml:space="preserve">Utilarea locurilor </w:t>
      </w:r>
      <w:r w:rsidRPr="00EF56ED">
        <w:rPr>
          <w:rFonts w:ascii="Arial" w:hAnsi="Arial" w:cs="Arial"/>
          <w:sz w:val="20"/>
          <w:szCs w:val="20"/>
          <w:lang w:val="en-US"/>
        </w:rPr>
        <w:t xml:space="preserve">adaptate pentru vizitatorii </w:t>
      </w:r>
      <w:r w:rsidR="00061EE9">
        <w:rPr>
          <w:rFonts w:ascii="Arial" w:hAnsi="Arial" w:cs="Arial"/>
          <w:sz w:val="20"/>
          <w:szCs w:val="20"/>
          <w:lang w:val="en-US"/>
        </w:rPr>
        <w:t>cu mobilitate redusă</w:t>
      </w:r>
      <w:r w:rsidRPr="00EF56ED">
        <w:rPr>
          <w:rFonts w:ascii="Arial" w:hAnsi="Arial" w:cs="Arial"/>
          <w:sz w:val="20"/>
          <w:szCs w:val="20"/>
          <w:lang w:val="en-US"/>
        </w:rPr>
        <w:t xml:space="preserve"> amplasate la etajul principal (</w:t>
      </w:r>
      <w:r w:rsidR="00061EE9">
        <w:rPr>
          <w:rFonts w:ascii="Arial" w:hAnsi="Arial" w:cs="Arial"/>
          <w:sz w:val="20"/>
          <w:szCs w:val="20"/>
          <w:lang w:val="en-US"/>
        </w:rPr>
        <w:t>primordial la</w:t>
      </w:r>
      <w:r w:rsidRPr="00EF56ED">
        <w:rPr>
          <w:rFonts w:ascii="Arial" w:hAnsi="Arial" w:cs="Arial"/>
          <w:sz w:val="20"/>
          <w:szCs w:val="20"/>
          <w:lang w:val="en-US"/>
        </w:rPr>
        <w:t xml:space="preserve"> primul)</w:t>
      </w:r>
      <w:r w:rsidR="00061EE9">
        <w:rPr>
          <w:rFonts w:ascii="Arial" w:hAnsi="Arial" w:cs="Arial"/>
          <w:sz w:val="20"/>
          <w:szCs w:val="20"/>
          <w:lang w:val="en-US"/>
        </w:rPr>
        <w:t>,</w:t>
      </w:r>
      <w:r w:rsidRPr="00EF56ED">
        <w:rPr>
          <w:rFonts w:ascii="Arial" w:hAnsi="Arial" w:cs="Arial"/>
          <w:sz w:val="20"/>
          <w:szCs w:val="20"/>
          <w:lang w:val="en-US"/>
        </w:rPr>
        <w:t xml:space="preserve"> trebui</w:t>
      </w:r>
      <w:r w:rsidR="00061EE9">
        <w:rPr>
          <w:rFonts w:ascii="Arial" w:hAnsi="Arial" w:cs="Arial"/>
          <w:sz w:val="20"/>
          <w:szCs w:val="20"/>
          <w:lang w:val="en-US"/>
        </w:rPr>
        <w:t>e</w:t>
      </w:r>
      <w:r w:rsidRPr="00EF56ED">
        <w:rPr>
          <w:rFonts w:ascii="Arial" w:hAnsi="Arial" w:cs="Arial"/>
          <w:sz w:val="20"/>
          <w:szCs w:val="20"/>
          <w:lang w:val="en-US"/>
        </w:rPr>
        <w:t xml:space="preserve"> să co</w:t>
      </w:r>
      <w:r w:rsidR="00061EE9">
        <w:rPr>
          <w:rFonts w:ascii="Arial" w:hAnsi="Arial" w:cs="Arial"/>
          <w:sz w:val="20"/>
          <w:szCs w:val="20"/>
          <w:lang w:val="en-US"/>
        </w:rPr>
        <w:t>respundă unui echipament analogic</w:t>
      </w:r>
      <w:r w:rsidRPr="00EF56ED">
        <w:rPr>
          <w:rFonts w:ascii="Arial" w:hAnsi="Arial" w:cs="Arial"/>
          <w:sz w:val="20"/>
          <w:szCs w:val="20"/>
          <w:lang w:val="en-US"/>
        </w:rPr>
        <w:t xml:space="preserve"> al locurilor</w:t>
      </w:r>
      <w:r w:rsidR="00061EE9">
        <w:rPr>
          <w:rFonts w:ascii="Arial" w:hAnsi="Arial" w:cs="Arial"/>
          <w:sz w:val="20"/>
          <w:szCs w:val="20"/>
          <w:lang w:val="en-US"/>
        </w:rPr>
        <w:t>,</w:t>
      </w:r>
      <w:r w:rsidRPr="00EF56ED">
        <w:rPr>
          <w:rFonts w:ascii="Arial" w:hAnsi="Arial" w:cs="Arial"/>
          <w:sz w:val="20"/>
          <w:szCs w:val="20"/>
          <w:lang w:val="en-US"/>
        </w:rPr>
        <w:t xml:space="preserve"> </w:t>
      </w:r>
      <w:r w:rsidR="00061EE9">
        <w:rPr>
          <w:rFonts w:ascii="Arial" w:hAnsi="Arial" w:cs="Arial"/>
          <w:sz w:val="20"/>
          <w:szCs w:val="20"/>
          <w:lang w:val="en-US"/>
        </w:rPr>
        <w:t>amplasate</w:t>
      </w:r>
      <w:r w:rsidRPr="00EF56ED">
        <w:rPr>
          <w:rFonts w:ascii="Arial" w:hAnsi="Arial" w:cs="Arial"/>
          <w:sz w:val="20"/>
          <w:szCs w:val="20"/>
          <w:lang w:val="en-US"/>
        </w:rPr>
        <w:t xml:space="preserve"> la </w:t>
      </w:r>
      <w:r w:rsidR="00061EE9">
        <w:rPr>
          <w:rFonts w:ascii="Arial" w:hAnsi="Arial" w:cs="Arial"/>
          <w:sz w:val="20"/>
          <w:szCs w:val="20"/>
          <w:lang w:val="en-US"/>
        </w:rPr>
        <w:t>etaje</w:t>
      </w:r>
      <w:r w:rsidRPr="00EF56ED">
        <w:rPr>
          <w:rFonts w:ascii="Arial" w:hAnsi="Arial" w:cs="Arial"/>
          <w:sz w:val="20"/>
          <w:szCs w:val="20"/>
          <w:lang w:val="en-US"/>
        </w:rPr>
        <w:t xml:space="preserve"> inaccesibile persoanelor cu </w:t>
      </w:r>
      <w:r w:rsidR="00061EE9">
        <w:rPr>
          <w:rFonts w:ascii="Arial" w:hAnsi="Arial" w:cs="Arial"/>
          <w:sz w:val="20"/>
          <w:szCs w:val="20"/>
          <w:lang w:val="en-US"/>
        </w:rPr>
        <w:t>dizabilități.</w:t>
      </w:r>
    </w:p>
    <w:p w:rsidR="00A42F3C"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42F3C">
        <w:rPr>
          <w:rFonts w:ascii="Arial" w:hAnsi="Arial" w:cs="Arial"/>
          <w:b/>
          <w:sz w:val="20"/>
          <w:szCs w:val="20"/>
          <w:lang w:val="en-US"/>
        </w:rPr>
        <w:t>6.3.</w:t>
      </w:r>
      <w:r w:rsidR="00300C2D" w:rsidRPr="00A42F3C">
        <w:rPr>
          <w:rFonts w:ascii="Arial" w:hAnsi="Arial" w:cs="Arial"/>
          <w:b/>
          <w:sz w:val="20"/>
          <w:szCs w:val="20"/>
          <w:lang w:val="en-US"/>
        </w:rPr>
        <w:t>2</w:t>
      </w:r>
      <w:r w:rsidR="00300C2D" w:rsidRPr="00A42F3C">
        <w:rPr>
          <w:rFonts w:ascii="Arial" w:hAnsi="Arial" w:cs="Arial"/>
          <w:sz w:val="20"/>
          <w:szCs w:val="20"/>
          <w:lang w:val="en-US"/>
        </w:rPr>
        <w:tab/>
      </w:r>
      <w:r w:rsidR="00A42F3C" w:rsidRPr="00A42F3C">
        <w:rPr>
          <w:rFonts w:ascii="Arial" w:hAnsi="Arial" w:cs="Arial"/>
          <w:sz w:val="20"/>
          <w:szCs w:val="20"/>
          <w:lang w:val="en-US"/>
        </w:rPr>
        <w:t xml:space="preserve">În </w:t>
      </w:r>
      <w:r w:rsidR="00A42F3C">
        <w:rPr>
          <w:rFonts w:ascii="Arial" w:hAnsi="Arial" w:cs="Arial"/>
          <w:sz w:val="20"/>
          <w:szCs w:val="20"/>
          <w:lang w:val="en-US"/>
        </w:rPr>
        <w:t>încăperile de alimentație publică</w:t>
      </w:r>
      <w:r w:rsidR="00A42F3C" w:rsidRPr="00A42F3C">
        <w:rPr>
          <w:rFonts w:ascii="Arial" w:hAnsi="Arial" w:cs="Arial"/>
          <w:sz w:val="20"/>
          <w:szCs w:val="20"/>
          <w:lang w:val="en-US"/>
        </w:rPr>
        <w:t xml:space="preserve">, aranjamentul mobilierului și </w:t>
      </w:r>
      <w:r w:rsidR="00A42F3C">
        <w:rPr>
          <w:rFonts w:ascii="Arial" w:hAnsi="Arial" w:cs="Arial"/>
          <w:sz w:val="20"/>
          <w:szCs w:val="20"/>
          <w:lang w:val="en-US"/>
        </w:rPr>
        <w:t xml:space="preserve">utilajului </w:t>
      </w:r>
      <w:r w:rsidR="00A42F3C" w:rsidRPr="00A42F3C">
        <w:rPr>
          <w:rFonts w:ascii="Arial" w:hAnsi="Arial" w:cs="Arial"/>
          <w:sz w:val="20"/>
          <w:szCs w:val="20"/>
          <w:lang w:val="en-US"/>
        </w:rPr>
        <w:t>trebui</w:t>
      </w:r>
      <w:r w:rsidR="00A42F3C">
        <w:rPr>
          <w:rFonts w:ascii="Arial" w:hAnsi="Arial" w:cs="Arial"/>
          <w:sz w:val="20"/>
          <w:szCs w:val="20"/>
          <w:lang w:val="en-US"/>
        </w:rPr>
        <w:t>e să asigure deplasarea</w:t>
      </w:r>
      <w:r w:rsidR="00A42F3C" w:rsidRPr="00A42F3C">
        <w:rPr>
          <w:rFonts w:ascii="Arial" w:hAnsi="Arial" w:cs="Arial"/>
          <w:sz w:val="20"/>
          <w:szCs w:val="20"/>
          <w:lang w:val="en-US"/>
        </w:rPr>
        <w:t xml:space="preserve"> nestingherită a persoanelor cu dizabilități. Lățimea </w:t>
      </w:r>
      <w:r w:rsidR="00DB14F1">
        <w:rPr>
          <w:rFonts w:ascii="Arial" w:hAnsi="Arial" w:cs="Arial"/>
          <w:sz w:val="20"/>
          <w:szCs w:val="20"/>
          <w:lang w:val="en-US"/>
        </w:rPr>
        <w:t xml:space="preserve">trecerii </w:t>
      </w:r>
      <w:r w:rsidR="00361FBB">
        <w:rPr>
          <w:rFonts w:ascii="Arial" w:hAnsi="Arial" w:cs="Arial"/>
          <w:sz w:val="20"/>
          <w:szCs w:val="20"/>
          <w:lang w:val="en-US"/>
        </w:rPr>
        <w:t xml:space="preserve">pe lîngă tejghelele </w:t>
      </w:r>
      <w:r w:rsidR="00A42F3C" w:rsidRPr="00A42F3C">
        <w:rPr>
          <w:rFonts w:ascii="Arial" w:hAnsi="Arial" w:cs="Arial"/>
          <w:sz w:val="20"/>
          <w:szCs w:val="20"/>
          <w:lang w:val="en-US"/>
        </w:rPr>
        <w:t>pent</w:t>
      </w:r>
      <w:r w:rsidR="00AA338E">
        <w:rPr>
          <w:rFonts w:ascii="Arial" w:hAnsi="Arial" w:cs="Arial"/>
          <w:sz w:val="20"/>
          <w:szCs w:val="20"/>
          <w:lang w:val="en-US"/>
        </w:rPr>
        <w:t>ru servirea platourilor</w:t>
      </w:r>
      <w:r w:rsidR="00A42F3C" w:rsidRPr="00A42F3C">
        <w:rPr>
          <w:rFonts w:ascii="Arial" w:hAnsi="Arial" w:cs="Arial"/>
          <w:sz w:val="20"/>
          <w:szCs w:val="20"/>
          <w:lang w:val="en-US"/>
        </w:rPr>
        <w:t xml:space="preserve"> trebuie să fie de cel puțin 0,9 m. Pentru a asigura </w:t>
      </w:r>
      <w:r w:rsidR="00AA338E">
        <w:rPr>
          <w:rFonts w:ascii="Arial" w:hAnsi="Arial" w:cs="Arial"/>
          <w:sz w:val="20"/>
          <w:szCs w:val="20"/>
          <w:lang w:val="en-US"/>
        </w:rPr>
        <w:t>virajul liber</w:t>
      </w:r>
      <w:r w:rsidR="00A42F3C" w:rsidRPr="00A42F3C">
        <w:rPr>
          <w:rFonts w:ascii="Arial" w:hAnsi="Arial" w:cs="Arial"/>
          <w:sz w:val="20"/>
          <w:szCs w:val="20"/>
          <w:lang w:val="en-US"/>
        </w:rPr>
        <w:t xml:space="preserve"> în jurul </w:t>
      </w:r>
      <w:r w:rsidR="00AA338E">
        <w:rPr>
          <w:rFonts w:ascii="Arial" w:hAnsi="Arial" w:cs="Arial"/>
          <w:sz w:val="20"/>
          <w:szCs w:val="20"/>
          <w:lang w:val="en-US"/>
        </w:rPr>
        <w:t xml:space="preserve">fotoliului rulant </w:t>
      </w:r>
      <w:r w:rsidR="00A42F3C" w:rsidRPr="00A42F3C">
        <w:rPr>
          <w:rFonts w:ascii="Arial" w:hAnsi="Arial" w:cs="Arial"/>
          <w:sz w:val="20"/>
          <w:szCs w:val="20"/>
          <w:lang w:val="en-US"/>
        </w:rPr>
        <w:t xml:space="preserve">se recomandă mărirea lățimii trecerii </w:t>
      </w:r>
      <w:r w:rsidR="00AA338E">
        <w:rPr>
          <w:rFonts w:ascii="Arial" w:hAnsi="Arial" w:cs="Arial"/>
          <w:sz w:val="20"/>
          <w:szCs w:val="20"/>
          <w:lang w:val="en-US"/>
        </w:rPr>
        <w:t xml:space="preserve">până </w:t>
      </w:r>
      <w:r w:rsidR="00A42F3C" w:rsidRPr="00A42F3C">
        <w:rPr>
          <w:rFonts w:ascii="Arial" w:hAnsi="Arial" w:cs="Arial"/>
          <w:sz w:val="20"/>
          <w:szCs w:val="20"/>
          <w:lang w:val="en-US"/>
        </w:rPr>
        <w:t>la 1,1 m.</w:t>
      </w:r>
    </w:p>
    <w:p w:rsidR="00FC412A" w:rsidRPr="00FC412A"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C412A">
        <w:rPr>
          <w:rFonts w:ascii="Arial" w:hAnsi="Arial" w:cs="Arial"/>
          <w:b/>
          <w:sz w:val="20"/>
          <w:szCs w:val="20"/>
          <w:lang w:val="en-US"/>
        </w:rPr>
        <w:t>6.3.</w:t>
      </w:r>
      <w:r w:rsidR="00300C2D" w:rsidRPr="00FC412A">
        <w:rPr>
          <w:rFonts w:ascii="Arial" w:hAnsi="Arial" w:cs="Arial"/>
          <w:b/>
          <w:sz w:val="20"/>
          <w:szCs w:val="20"/>
          <w:lang w:val="en-US"/>
        </w:rPr>
        <w:t>3</w:t>
      </w:r>
      <w:r w:rsidR="00300C2D" w:rsidRPr="00FC412A">
        <w:rPr>
          <w:rFonts w:ascii="Arial" w:hAnsi="Arial" w:cs="Arial"/>
          <w:sz w:val="20"/>
          <w:szCs w:val="20"/>
          <w:lang w:val="en-US"/>
        </w:rPr>
        <w:tab/>
      </w:r>
      <w:r w:rsidR="00FC412A">
        <w:rPr>
          <w:rFonts w:ascii="Arial" w:hAnsi="Arial" w:cs="Arial"/>
          <w:sz w:val="20"/>
          <w:szCs w:val="20"/>
          <w:lang w:val="en-US"/>
        </w:rPr>
        <w:t>În întreprinderile</w:t>
      </w:r>
      <w:r w:rsidR="00FC412A" w:rsidRPr="00FC412A">
        <w:rPr>
          <w:rFonts w:ascii="Arial" w:hAnsi="Arial" w:cs="Arial"/>
          <w:sz w:val="20"/>
          <w:szCs w:val="20"/>
          <w:lang w:val="en-US"/>
        </w:rPr>
        <w:t xml:space="preserve"> alimentar</w:t>
      </w:r>
      <w:r w:rsidR="00D507A3">
        <w:rPr>
          <w:rFonts w:ascii="Arial" w:hAnsi="Arial" w:cs="Arial"/>
          <w:sz w:val="20"/>
          <w:szCs w:val="20"/>
          <w:lang w:val="en-US"/>
        </w:rPr>
        <w:t>e se recomandă alocarea</w:t>
      </w:r>
      <w:r w:rsidR="00FC412A" w:rsidRPr="00FC412A">
        <w:rPr>
          <w:rFonts w:ascii="Arial" w:hAnsi="Arial" w:cs="Arial"/>
          <w:sz w:val="20"/>
          <w:szCs w:val="20"/>
          <w:lang w:val="en-US"/>
        </w:rPr>
        <w:t xml:space="preserve"> până la 5</w:t>
      </w:r>
      <w:r w:rsidR="00D507A3">
        <w:rPr>
          <w:rFonts w:ascii="Arial" w:hAnsi="Arial" w:cs="Arial"/>
          <w:sz w:val="20"/>
          <w:szCs w:val="20"/>
          <w:lang w:val="en-US"/>
        </w:rPr>
        <w:t xml:space="preserve"> </w:t>
      </w:r>
      <w:r w:rsidR="00FC412A" w:rsidRPr="00FC412A">
        <w:rPr>
          <w:rFonts w:ascii="Arial" w:hAnsi="Arial" w:cs="Arial"/>
          <w:sz w:val="20"/>
          <w:szCs w:val="20"/>
          <w:lang w:val="en-US"/>
        </w:rPr>
        <w:t>% din locuri, dar n</w:t>
      </w:r>
      <w:r w:rsidR="00D507A3">
        <w:rPr>
          <w:rFonts w:ascii="Arial" w:hAnsi="Arial" w:cs="Arial"/>
          <w:sz w:val="20"/>
          <w:szCs w:val="20"/>
          <w:lang w:val="en-US"/>
        </w:rPr>
        <w:t>u mai puțin de unul</w:t>
      </w:r>
      <w:r w:rsidR="00FC412A" w:rsidRPr="00FC412A">
        <w:rPr>
          <w:rFonts w:ascii="Arial" w:hAnsi="Arial" w:cs="Arial"/>
          <w:sz w:val="20"/>
          <w:szCs w:val="20"/>
          <w:lang w:val="en-US"/>
        </w:rPr>
        <w:t xml:space="preserve">, pentru persoanele care se deplasează </w:t>
      </w:r>
      <w:r w:rsidR="00D507A3">
        <w:rPr>
          <w:rFonts w:ascii="Arial" w:hAnsi="Arial" w:cs="Arial"/>
          <w:sz w:val="20"/>
          <w:szCs w:val="20"/>
          <w:lang w:val="en-US"/>
        </w:rPr>
        <w:t>în fotolii rulante</w:t>
      </w:r>
      <w:r w:rsidR="00FC412A" w:rsidRPr="00FC412A">
        <w:rPr>
          <w:rFonts w:ascii="Arial" w:hAnsi="Arial" w:cs="Arial"/>
          <w:sz w:val="20"/>
          <w:szCs w:val="20"/>
          <w:lang w:val="en-US"/>
        </w:rPr>
        <w:t xml:space="preserve"> și cu deficiențe de vedere, cu o suprafață de cel puțin 3 m</w:t>
      </w:r>
      <w:r w:rsidR="00FC412A" w:rsidRPr="00D507A3">
        <w:rPr>
          <w:rFonts w:ascii="Arial" w:hAnsi="Arial" w:cs="Arial"/>
          <w:sz w:val="20"/>
          <w:szCs w:val="20"/>
          <w:vertAlign w:val="superscript"/>
          <w:lang w:val="en-US"/>
        </w:rPr>
        <w:t>2</w:t>
      </w:r>
      <w:r w:rsidR="00FC412A" w:rsidRPr="00FC412A">
        <w:rPr>
          <w:rFonts w:ascii="Arial" w:hAnsi="Arial" w:cs="Arial"/>
          <w:sz w:val="20"/>
          <w:szCs w:val="20"/>
          <w:lang w:val="en-US"/>
        </w:rPr>
        <w:t xml:space="preserve"> pentru fiecare loc. Plasarea și dimensiunile </w:t>
      </w:r>
      <w:r w:rsidR="00D507A3">
        <w:rPr>
          <w:rFonts w:ascii="Arial" w:hAnsi="Arial" w:cs="Arial"/>
          <w:sz w:val="20"/>
          <w:szCs w:val="20"/>
          <w:lang w:val="en-US"/>
        </w:rPr>
        <w:t xml:space="preserve">locurilor </w:t>
      </w:r>
      <w:r w:rsidR="00FC412A" w:rsidRPr="00FC412A">
        <w:rPr>
          <w:rFonts w:ascii="Arial" w:hAnsi="Arial" w:cs="Arial"/>
          <w:sz w:val="20"/>
          <w:szCs w:val="20"/>
          <w:lang w:val="en-US"/>
        </w:rPr>
        <w:t>sunt prezentate în figurile B.17</w:t>
      </w:r>
      <w:r w:rsidR="00D507A3">
        <w:rPr>
          <w:rFonts w:ascii="Arial" w:hAnsi="Arial" w:cs="Arial"/>
          <w:sz w:val="20"/>
          <w:szCs w:val="20"/>
          <w:lang w:val="en-US"/>
        </w:rPr>
        <w:t xml:space="preserve"> </w:t>
      </w:r>
      <w:r w:rsidR="00FC412A" w:rsidRPr="00FC412A">
        <w:rPr>
          <w:rFonts w:ascii="Arial" w:hAnsi="Arial" w:cs="Arial"/>
          <w:sz w:val="20"/>
          <w:szCs w:val="20"/>
          <w:lang w:val="en-US"/>
        </w:rPr>
        <w:t>-</w:t>
      </w:r>
      <w:r w:rsidR="00D507A3">
        <w:rPr>
          <w:rFonts w:ascii="Arial" w:hAnsi="Arial" w:cs="Arial"/>
          <w:sz w:val="20"/>
          <w:szCs w:val="20"/>
          <w:lang w:val="en-US"/>
        </w:rPr>
        <w:t xml:space="preserve"> </w:t>
      </w:r>
      <w:r w:rsidR="00FC412A" w:rsidRPr="00FC412A">
        <w:rPr>
          <w:rFonts w:ascii="Arial" w:hAnsi="Arial" w:cs="Arial"/>
          <w:sz w:val="20"/>
          <w:szCs w:val="20"/>
          <w:lang w:val="en-US"/>
        </w:rPr>
        <w:t>B.20.</w:t>
      </w:r>
    </w:p>
    <w:p w:rsidR="00D507A3"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D507A3">
        <w:rPr>
          <w:rFonts w:ascii="Arial" w:hAnsi="Arial" w:cs="Arial"/>
          <w:b/>
          <w:sz w:val="20"/>
          <w:szCs w:val="20"/>
          <w:lang w:val="en-US"/>
        </w:rPr>
        <w:lastRenderedPageBreak/>
        <w:t>6.3.</w:t>
      </w:r>
      <w:r w:rsidR="00300C2D" w:rsidRPr="00D507A3">
        <w:rPr>
          <w:rFonts w:ascii="Arial" w:hAnsi="Arial" w:cs="Arial"/>
          <w:b/>
          <w:sz w:val="20"/>
          <w:szCs w:val="20"/>
          <w:lang w:val="en-US"/>
        </w:rPr>
        <w:t>4</w:t>
      </w:r>
      <w:r w:rsidR="00300C2D" w:rsidRPr="00D507A3">
        <w:rPr>
          <w:rFonts w:ascii="Arial" w:hAnsi="Arial" w:cs="Arial"/>
          <w:sz w:val="20"/>
          <w:szCs w:val="20"/>
          <w:lang w:val="en-US"/>
        </w:rPr>
        <w:tab/>
      </w:r>
      <w:r w:rsidR="00D507A3" w:rsidRPr="00D507A3">
        <w:rPr>
          <w:rFonts w:ascii="Arial" w:hAnsi="Arial" w:cs="Arial"/>
          <w:sz w:val="20"/>
          <w:szCs w:val="20"/>
          <w:lang w:val="en-US"/>
        </w:rPr>
        <w:t xml:space="preserve">În spațiile </w:t>
      </w:r>
      <w:r w:rsidR="00D507A3">
        <w:rPr>
          <w:rFonts w:ascii="Arial" w:hAnsi="Arial" w:cs="Arial"/>
          <w:sz w:val="20"/>
          <w:szCs w:val="20"/>
          <w:lang w:val="en-US"/>
        </w:rPr>
        <w:t>de alimentare publică</w:t>
      </w:r>
      <w:r w:rsidR="00D507A3" w:rsidRPr="00D507A3">
        <w:rPr>
          <w:rFonts w:ascii="Arial" w:hAnsi="Arial" w:cs="Arial"/>
          <w:sz w:val="20"/>
          <w:szCs w:val="20"/>
          <w:lang w:val="en-US"/>
        </w:rPr>
        <w:t xml:space="preserve"> trebui</w:t>
      </w:r>
      <w:r w:rsidR="00D507A3">
        <w:rPr>
          <w:rFonts w:ascii="Arial" w:hAnsi="Arial" w:cs="Arial"/>
          <w:sz w:val="20"/>
          <w:szCs w:val="20"/>
          <w:lang w:val="en-US"/>
        </w:rPr>
        <w:t>e</w:t>
      </w:r>
      <w:r w:rsidR="00D507A3" w:rsidRPr="00D507A3">
        <w:rPr>
          <w:rFonts w:ascii="Arial" w:hAnsi="Arial" w:cs="Arial"/>
          <w:sz w:val="20"/>
          <w:szCs w:val="20"/>
          <w:lang w:val="en-US"/>
        </w:rPr>
        <w:t xml:space="preserve"> să existe 5% din mese, dar nu mai puțin</w:t>
      </w:r>
      <w:r w:rsidR="00D507A3">
        <w:rPr>
          <w:rFonts w:ascii="Arial" w:hAnsi="Arial" w:cs="Arial"/>
          <w:sz w:val="20"/>
          <w:szCs w:val="20"/>
          <w:lang w:val="en-US"/>
        </w:rPr>
        <w:t xml:space="preserve"> de una pentru servirea</w:t>
      </w:r>
      <w:r w:rsidR="00D507A3" w:rsidRPr="00D507A3">
        <w:rPr>
          <w:rFonts w:ascii="Arial" w:hAnsi="Arial" w:cs="Arial"/>
          <w:sz w:val="20"/>
          <w:szCs w:val="20"/>
          <w:lang w:val="en-US"/>
        </w:rPr>
        <w:t xml:space="preserve"> </w:t>
      </w:r>
      <w:r w:rsidR="00D507A3">
        <w:rPr>
          <w:rFonts w:ascii="Arial" w:hAnsi="Arial" w:cs="Arial"/>
          <w:sz w:val="20"/>
          <w:szCs w:val="20"/>
          <w:lang w:val="en-US"/>
        </w:rPr>
        <w:t>mesei</w:t>
      </w:r>
      <w:r w:rsidR="00D507A3" w:rsidRPr="00D507A3">
        <w:rPr>
          <w:rFonts w:ascii="Arial" w:hAnsi="Arial" w:cs="Arial"/>
          <w:sz w:val="20"/>
          <w:szCs w:val="20"/>
          <w:lang w:val="en-US"/>
        </w:rPr>
        <w:t xml:space="preserve"> cu înălțimea de 0,65</w:t>
      </w:r>
      <w:r w:rsidR="00D507A3">
        <w:rPr>
          <w:rFonts w:ascii="Arial" w:hAnsi="Arial" w:cs="Arial"/>
          <w:sz w:val="20"/>
          <w:szCs w:val="20"/>
          <w:lang w:val="en-US"/>
        </w:rPr>
        <w:t xml:space="preserve"> </w:t>
      </w:r>
      <w:r w:rsidR="00D507A3" w:rsidRPr="00D507A3">
        <w:rPr>
          <w:rFonts w:ascii="Arial" w:hAnsi="Arial" w:cs="Arial"/>
          <w:sz w:val="20"/>
          <w:szCs w:val="20"/>
          <w:lang w:val="en-US"/>
        </w:rPr>
        <w:t>-</w:t>
      </w:r>
      <w:r w:rsidR="00D507A3">
        <w:rPr>
          <w:rFonts w:ascii="Arial" w:hAnsi="Arial" w:cs="Arial"/>
          <w:sz w:val="20"/>
          <w:szCs w:val="20"/>
          <w:lang w:val="en-US"/>
        </w:rPr>
        <w:t xml:space="preserve"> 0,8 m. Astfel de</w:t>
      </w:r>
      <w:r w:rsidR="00D507A3" w:rsidRPr="00D507A3">
        <w:rPr>
          <w:rFonts w:ascii="Arial" w:hAnsi="Arial" w:cs="Arial"/>
          <w:sz w:val="20"/>
          <w:szCs w:val="20"/>
          <w:lang w:val="en-US"/>
        </w:rPr>
        <w:t xml:space="preserve"> mese trebuie să aibă lățimea </w:t>
      </w:r>
      <w:r w:rsidR="00D507A3">
        <w:rPr>
          <w:rFonts w:ascii="Arial" w:hAnsi="Arial" w:cs="Arial"/>
          <w:sz w:val="20"/>
          <w:szCs w:val="20"/>
          <w:lang w:val="en-US"/>
        </w:rPr>
        <w:t xml:space="preserve">corespunzăoare </w:t>
      </w:r>
      <w:r w:rsidR="003B4A83">
        <w:rPr>
          <w:rFonts w:ascii="Arial" w:hAnsi="Arial" w:cs="Arial"/>
          <w:sz w:val="20"/>
          <w:szCs w:val="20"/>
          <w:lang w:val="en-US"/>
        </w:rPr>
        <w:t>di</w:t>
      </w:r>
      <w:r w:rsidR="00D507A3" w:rsidRPr="00D507A3">
        <w:rPr>
          <w:rFonts w:ascii="Arial" w:hAnsi="Arial" w:cs="Arial"/>
          <w:sz w:val="20"/>
          <w:szCs w:val="20"/>
          <w:lang w:val="en-US"/>
        </w:rPr>
        <w:t>ntre picioare și adâncimea necesară a mesei cu un suport în mijloc, în conformitate cu cerințele CP.01.02.</w:t>
      </w:r>
      <w:r w:rsidR="003B4A83">
        <w:rPr>
          <w:rFonts w:ascii="Arial" w:hAnsi="Arial" w:cs="Arial"/>
          <w:sz w:val="20"/>
          <w:szCs w:val="20"/>
          <w:lang w:val="en-US"/>
        </w:rPr>
        <w:t xml:space="preserve"> Tejghelele barurilor și cafenelelor</w:t>
      </w:r>
      <w:r w:rsidR="00D507A3" w:rsidRPr="00D507A3">
        <w:rPr>
          <w:rFonts w:ascii="Arial" w:hAnsi="Arial" w:cs="Arial"/>
          <w:sz w:val="20"/>
          <w:szCs w:val="20"/>
          <w:lang w:val="en-US"/>
        </w:rPr>
        <w:t xml:space="preserve"> trebui</w:t>
      </w:r>
      <w:r w:rsidR="003B4A83">
        <w:rPr>
          <w:rFonts w:ascii="Arial" w:hAnsi="Arial" w:cs="Arial"/>
          <w:sz w:val="20"/>
          <w:szCs w:val="20"/>
          <w:lang w:val="en-US"/>
        </w:rPr>
        <w:t>e</w:t>
      </w:r>
      <w:r w:rsidR="00D507A3" w:rsidRPr="00D507A3">
        <w:rPr>
          <w:rFonts w:ascii="Arial" w:hAnsi="Arial" w:cs="Arial"/>
          <w:sz w:val="20"/>
          <w:szCs w:val="20"/>
          <w:lang w:val="en-US"/>
        </w:rPr>
        <w:t xml:space="preserve"> să aibă o parte redusă - înălțimea de la </w:t>
      </w:r>
      <w:r w:rsidR="003B4A83">
        <w:rPr>
          <w:rFonts w:ascii="Arial" w:hAnsi="Arial" w:cs="Arial"/>
          <w:sz w:val="20"/>
          <w:szCs w:val="20"/>
          <w:lang w:val="en-US"/>
        </w:rPr>
        <w:t>pardoseală</w:t>
      </w:r>
      <w:r w:rsidR="00D507A3" w:rsidRPr="00D507A3">
        <w:rPr>
          <w:rFonts w:ascii="Arial" w:hAnsi="Arial" w:cs="Arial"/>
          <w:sz w:val="20"/>
          <w:szCs w:val="20"/>
          <w:lang w:val="en-US"/>
        </w:rPr>
        <w:t xml:space="preserve"> nu este mai mare de 0,8 m și o lățime de 0,8</w:t>
      </w:r>
      <w:r w:rsidR="003B4A83">
        <w:rPr>
          <w:rFonts w:ascii="Arial" w:hAnsi="Arial" w:cs="Arial"/>
          <w:sz w:val="20"/>
          <w:szCs w:val="20"/>
          <w:lang w:val="en-US"/>
        </w:rPr>
        <w:t xml:space="preserve"> </w:t>
      </w:r>
      <w:r w:rsidR="00D507A3" w:rsidRPr="00D507A3">
        <w:rPr>
          <w:rFonts w:ascii="Arial" w:hAnsi="Arial" w:cs="Arial"/>
          <w:sz w:val="20"/>
          <w:szCs w:val="20"/>
          <w:lang w:val="en-US"/>
        </w:rPr>
        <w:t>-</w:t>
      </w:r>
      <w:r w:rsidR="003B4A83">
        <w:rPr>
          <w:rFonts w:ascii="Arial" w:hAnsi="Arial" w:cs="Arial"/>
          <w:sz w:val="20"/>
          <w:szCs w:val="20"/>
          <w:lang w:val="en-US"/>
        </w:rPr>
        <w:t xml:space="preserve"> </w:t>
      </w:r>
      <w:r w:rsidR="00D507A3" w:rsidRPr="00D507A3">
        <w:rPr>
          <w:rFonts w:ascii="Arial" w:hAnsi="Arial" w:cs="Arial"/>
          <w:sz w:val="20"/>
          <w:szCs w:val="20"/>
          <w:lang w:val="en-US"/>
        </w:rPr>
        <w:t xml:space="preserve">1,0 m pentru </w:t>
      </w:r>
      <w:r w:rsidR="003B4A83">
        <w:rPr>
          <w:rFonts w:ascii="Arial" w:hAnsi="Arial" w:cs="Arial"/>
          <w:sz w:val="20"/>
          <w:szCs w:val="20"/>
          <w:lang w:val="en-US"/>
        </w:rPr>
        <w:t>deservirea persoanei</w:t>
      </w:r>
      <w:r w:rsidR="00D507A3" w:rsidRPr="00D507A3">
        <w:rPr>
          <w:rFonts w:ascii="Arial" w:hAnsi="Arial" w:cs="Arial"/>
          <w:sz w:val="20"/>
          <w:szCs w:val="20"/>
          <w:lang w:val="en-US"/>
        </w:rPr>
        <w:t xml:space="preserve"> cu dizabilități în </w:t>
      </w:r>
      <w:r w:rsidR="003B4A83">
        <w:rPr>
          <w:rFonts w:ascii="Arial" w:hAnsi="Arial" w:cs="Arial"/>
          <w:sz w:val="20"/>
          <w:szCs w:val="20"/>
          <w:lang w:val="en-US"/>
        </w:rPr>
        <w:t>fotoliu rulant.</w:t>
      </w:r>
    </w:p>
    <w:p w:rsidR="00354EAD"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354EAD">
        <w:rPr>
          <w:rFonts w:ascii="Arial" w:hAnsi="Arial" w:cs="Arial"/>
          <w:b/>
          <w:sz w:val="20"/>
          <w:szCs w:val="20"/>
          <w:lang w:val="en-US"/>
        </w:rPr>
        <w:t>6.3.</w:t>
      </w:r>
      <w:r w:rsidR="00300C2D" w:rsidRPr="00354EAD">
        <w:rPr>
          <w:rFonts w:ascii="Arial" w:hAnsi="Arial" w:cs="Arial"/>
          <w:b/>
          <w:sz w:val="20"/>
          <w:szCs w:val="20"/>
          <w:lang w:val="en-US"/>
        </w:rPr>
        <w:t>5</w:t>
      </w:r>
      <w:r w:rsidR="00300C2D" w:rsidRPr="00354EAD">
        <w:rPr>
          <w:rFonts w:ascii="Arial" w:hAnsi="Arial" w:cs="Arial"/>
          <w:sz w:val="20"/>
          <w:szCs w:val="20"/>
          <w:lang w:val="en-US"/>
        </w:rPr>
        <w:tab/>
      </w:r>
      <w:r w:rsidR="00354EAD" w:rsidRPr="00354EAD">
        <w:rPr>
          <w:rFonts w:ascii="Arial" w:hAnsi="Arial" w:cs="Arial"/>
          <w:sz w:val="20"/>
          <w:szCs w:val="20"/>
          <w:lang w:val="en-US"/>
        </w:rPr>
        <w:t xml:space="preserve">În </w:t>
      </w:r>
      <w:r w:rsidR="00354EAD">
        <w:rPr>
          <w:rFonts w:ascii="Arial" w:hAnsi="Arial" w:cs="Arial"/>
          <w:sz w:val="20"/>
          <w:szCs w:val="20"/>
          <w:lang w:val="en-US"/>
        </w:rPr>
        <w:t>întreprinderile alimentare</w:t>
      </w:r>
      <w:r w:rsidR="00354EAD" w:rsidRPr="00354EAD">
        <w:rPr>
          <w:rFonts w:ascii="Arial" w:hAnsi="Arial" w:cs="Arial"/>
          <w:sz w:val="20"/>
          <w:szCs w:val="20"/>
          <w:lang w:val="en-US"/>
        </w:rPr>
        <w:t xml:space="preserve"> legate de șederea îndelungată a vizitatorilor (</w:t>
      </w:r>
      <w:r w:rsidR="00354EAD">
        <w:rPr>
          <w:rFonts w:ascii="Arial" w:hAnsi="Arial" w:cs="Arial"/>
          <w:sz w:val="20"/>
          <w:szCs w:val="20"/>
          <w:lang w:val="en-US"/>
        </w:rPr>
        <w:t>restaurante, cantine), suporturile</w:t>
      </w:r>
      <w:r w:rsidR="00354EAD" w:rsidRPr="00354EAD">
        <w:rPr>
          <w:rFonts w:ascii="Arial" w:hAnsi="Arial" w:cs="Arial"/>
          <w:sz w:val="20"/>
          <w:szCs w:val="20"/>
          <w:lang w:val="en-US"/>
        </w:rPr>
        <w:t xml:space="preserve"> </w:t>
      </w:r>
      <w:r w:rsidR="00354EAD">
        <w:rPr>
          <w:rFonts w:ascii="Arial" w:hAnsi="Arial" w:cs="Arial"/>
          <w:sz w:val="20"/>
          <w:szCs w:val="20"/>
          <w:lang w:val="en-US"/>
        </w:rPr>
        <w:t xml:space="preserve">din vestiare </w:t>
      </w:r>
      <w:r w:rsidR="00354EAD" w:rsidRPr="00354EAD">
        <w:rPr>
          <w:rFonts w:ascii="Arial" w:hAnsi="Arial" w:cs="Arial"/>
          <w:sz w:val="20"/>
          <w:szCs w:val="20"/>
          <w:lang w:val="en-US"/>
        </w:rPr>
        <w:t>din locurile de deservire a</w:t>
      </w:r>
      <w:r w:rsidR="00354EAD">
        <w:rPr>
          <w:rFonts w:ascii="Arial" w:hAnsi="Arial" w:cs="Arial"/>
          <w:sz w:val="20"/>
          <w:szCs w:val="20"/>
          <w:lang w:val="en-US"/>
        </w:rPr>
        <w:t>le</w:t>
      </w:r>
      <w:r w:rsidR="00354EAD" w:rsidRPr="00354EAD">
        <w:rPr>
          <w:rFonts w:ascii="Arial" w:hAnsi="Arial" w:cs="Arial"/>
          <w:sz w:val="20"/>
          <w:szCs w:val="20"/>
          <w:lang w:val="en-US"/>
        </w:rPr>
        <w:t xml:space="preserve"> vizitatorilor cu mobilitate redusă trebuie aranjate în conformitate cu recomandările din CP.01.02.</w:t>
      </w:r>
    </w:p>
    <w:p w:rsidR="009F7620"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9F7620">
        <w:rPr>
          <w:rFonts w:ascii="Arial" w:hAnsi="Arial" w:cs="Arial"/>
          <w:b/>
          <w:sz w:val="20"/>
          <w:szCs w:val="20"/>
          <w:lang w:val="en-US"/>
        </w:rPr>
        <w:t>6.3.</w:t>
      </w:r>
      <w:r w:rsidR="00300C2D" w:rsidRPr="009F7620">
        <w:rPr>
          <w:rFonts w:ascii="Arial" w:hAnsi="Arial" w:cs="Arial"/>
          <w:b/>
          <w:sz w:val="20"/>
          <w:szCs w:val="20"/>
          <w:lang w:val="en-US"/>
        </w:rPr>
        <w:t>6</w:t>
      </w:r>
      <w:r w:rsidR="00300C2D" w:rsidRPr="009F7620">
        <w:rPr>
          <w:rFonts w:ascii="Arial" w:hAnsi="Arial" w:cs="Arial"/>
          <w:sz w:val="20"/>
          <w:szCs w:val="20"/>
          <w:lang w:val="en-US"/>
        </w:rPr>
        <w:tab/>
      </w:r>
      <w:r w:rsidR="009F7620" w:rsidRPr="009F7620">
        <w:rPr>
          <w:rFonts w:ascii="Arial" w:hAnsi="Arial" w:cs="Arial"/>
          <w:sz w:val="20"/>
          <w:szCs w:val="20"/>
          <w:lang w:val="en-US"/>
        </w:rPr>
        <w:t xml:space="preserve">Vestibulile, </w:t>
      </w:r>
      <w:r w:rsidR="009F7620">
        <w:rPr>
          <w:rFonts w:ascii="Arial" w:hAnsi="Arial" w:cs="Arial"/>
          <w:sz w:val="20"/>
          <w:szCs w:val="20"/>
          <w:lang w:val="en-US"/>
        </w:rPr>
        <w:t>holurile</w:t>
      </w:r>
      <w:r w:rsidR="009F7620" w:rsidRPr="009F7620">
        <w:rPr>
          <w:rFonts w:ascii="Arial" w:hAnsi="Arial" w:cs="Arial"/>
          <w:sz w:val="20"/>
          <w:szCs w:val="20"/>
          <w:lang w:val="en-US"/>
        </w:rPr>
        <w:t xml:space="preserve">, </w:t>
      </w:r>
      <w:r w:rsidR="009F7620">
        <w:rPr>
          <w:rFonts w:ascii="Arial" w:hAnsi="Arial" w:cs="Arial"/>
          <w:sz w:val="20"/>
          <w:szCs w:val="20"/>
          <w:lang w:val="en-US"/>
        </w:rPr>
        <w:t>grupurile sanitare</w:t>
      </w:r>
      <w:r w:rsidR="009F7620" w:rsidRPr="009F7620">
        <w:rPr>
          <w:rFonts w:ascii="Arial" w:hAnsi="Arial" w:cs="Arial"/>
          <w:sz w:val="20"/>
          <w:szCs w:val="20"/>
          <w:lang w:val="en-US"/>
        </w:rPr>
        <w:t xml:space="preserve">, </w:t>
      </w:r>
      <w:r w:rsidR="008C6C7E">
        <w:rPr>
          <w:rFonts w:ascii="Arial" w:hAnsi="Arial" w:cs="Arial"/>
          <w:sz w:val="20"/>
          <w:szCs w:val="20"/>
          <w:lang w:val="en-US"/>
        </w:rPr>
        <w:t xml:space="preserve">cabinele sanitare </w:t>
      </w:r>
      <w:r w:rsidR="009F7620" w:rsidRPr="009F7620">
        <w:rPr>
          <w:rFonts w:ascii="Arial" w:hAnsi="Arial" w:cs="Arial"/>
          <w:sz w:val="20"/>
          <w:szCs w:val="20"/>
          <w:lang w:val="en-US"/>
        </w:rPr>
        <w:t xml:space="preserve">și alte </w:t>
      </w:r>
      <w:r w:rsidR="008C6C7E">
        <w:rPr>
          <w:rFonts w:ascii="Arial" w:hAnsi="Arial" w:cs="Arial"/>
          <w:sz w:val="20"/>
          <w:szCs w:val="20"/>
          <w:lang w:val="en-US"/>
        </w:rPr>
        <w:t>încăperi auxiliare accesibile</w:t>
      </w:r>
      <w:r w:rsidR="009F7620" w:rsidRPr="009F7620">
        <w:rPr>
          <w:rFonts w:ascii="Arial" w:hAnsi="Arial" w:cs="Arial"/>
          <w:sz w:val="20"/>
          <w:szCs w:val="20"/>
          <w:lang w:val="en-US"/>
        </w:rPr>
        <w:t xml:space="preserve"> vizit</w:t>
      </w:r>
      <w:r w:rsidR="008C6C7E">
        <w:rPr>
          <w:rFonts w:ascii="Arial" w:hAnsi="Arial" w:cs="Arial"/>
          <w:sz w:val="20"/>
          <w:szCs w:val="20"/>
          <w:lang w:val="en-US"/>
        </w:rPr>
        <w:t>atorilor cu mobilitate redusă</w:t>
      </w:r>
      <w:r w:rsidR="009F7620" w:rsidRPr="009F7620">
        <w:rPr>
          <w:rFonts w:ascii="Arial" w:hAnsi="Arial" w:cs="Arial"/>
          <w:sz w:val="20"/>
          <w:szCs w:val="20"/>
          <w:lang w:val="en-US"/>
        </w:rPr>
        <w:t xml:space="preserve"> trebui</w:t>
      </w:r>
      <w:r w:rsidR="008C6C7E">
        <w:rPr>
          <w:rFonts w:ascii="Arial" w:hAnsi="Arial" w:cs="Arial"/>
          <w:sz w:val="20"/>
          <w:szCs w:val="20"/>
          <w:lang w:val="en-US"/>
        </w:rPr>
        <w:t>e să fie proiectate,</w:t>
      </w:r>
      <w:r w:rsidR="009F7620" w:rsidRPr="009F7620">
        <w:rPr>
          <w:rFonts w:ascii="Arial" w:hAnsi="Arial" w:cs="Arial"/>
          <w:sz w:val="20"/>
          <w:szCs w:val="20"/>
          <w:lang w:val="en-US"/>
        </w:rPr>
        <w:t xml:space="preserve"> luând în considerare cerințele NCM C.01.06 (</w:t>
      </w:r>
      <w:r w:rsidR="008C6C7E" w:rsidRPr="00EA0E40">
        <w:rPr>
          <w:rFonts w:ascii="Arial" w:hAnsi="Arial" w:cs="Arial"/>
          <w:sz w:val="20"/>
          <w:szCs w:val="20"/>
          <w:lang w:val="ru-RU"/>
        </w:rPr>
        <w:t>МСН</w:t>
      </w:r>
      <w:r w:rsidR="008C6C7E" w:rsidRPr="008C6C7E">
        <w:rPr>
          <w:rFonts w:ascii="Arial" w:hAnsi="Arial" w:cs="Arial"/>
          <w:sz w:val="20"/>
          <w:szCs w:val="20"/>
          <w:lang w:val="en-US"/>
        </w:rPr>
        <w:t xml:space="preserve"> 2</w:t>
      </w:r>
      <w:r w:rsidR="008C6C7E" w:rsidRPr="00EA0E40">
        <w:rPr>
          <w:rFonts w:ascii="Arial" w:hAnsi="Arial" w:cs="Arial"/>
          <w:sz w:val="20"/>
          <w:szCs w:val="20"/>
        </w:rPr>
        <w:t>3</w:t>
      </w:r>
      <w:r w:rsidR="008C6C7E" w:rsidRPr="008C6C7E">
        <w:rPr>
          <w:rFonts w:ascii="Arial" w:hAnsi="Arial" w:cs="Arial"/>
          <w:sz w:val="20"/>
          <w:szCs w:val="20"/>
          <w:lang w:val="en-US"/>
        </w:rPr>
        <w:t>-01-2014</w:t>
      </w:r>
      <w:r w:rsidR="009F7620" w:rsidRPr="009F7620">
        <w:rPr>
          <w:rFonts w:ascii="Arial" w:hAnsi="Arial" w:cs="Arial"/>
          <w:sz w:val="20"/>
          <w:szCs w:val="20"/>
          <w:lang w:val="en-US"/>
        </w:rPr>
        <w:t>) și recomandările CP.01.02.</w:t>
      </w:r>
    </w:p>
    <w:p w:rsidR="00F148DF" w:rsidRPr="00F148DF"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148DF">
        <w:rPr>
          <w:rFonts w:ascii="Arial" w:hAnsi="Arial" w:cs="Arial"/>
          <w:b/>
          <w:sz w:val="20"/>
          <w:szCs w:val="20"/>
          <w:lang w:val="en-US"/>
        </w:rPr>
        <w:t>6.3.</w:t>
      </w:r>
      <w:r w:rsidR="00300C2D" w:rsidRPr="00F148DF">
        <w:rPr>
          <w:rFonts w:ascii="Arial" w:hAnsi="Arial" w:cs="Arial"/>
          <w:b/>
          <w:sz w:val="20"/>
          <w:szCs w:val="20"/>
          <w:lang w:val="en-US"/>
        </w:rPr>
        <w:t>7</w:t>
      </w:r>
      <w:r w:rsidR="00300C2D" w:rsidRPr="00F148DF">
        <w:rPr>
          <w:rFonts w:ascii="Arial" w:hAnsi="Arial" w:cs="Arial"/>
          <w:sz w:val="20"/>
          <w:szCs w:val="20"/>
          <w:lang w:val="en-US"/>
        </w:rPr>
        <w:tab/>
      </w:r>
      <w:r w:rsidR="00F148DF" w:rsidRPr="00F148DF">
        <w:rPr>
          <w:rFonts w:ascii="Arial" w:hAnsi="Arial" w:cs="Arial"/>
          <w:sz w:val="20"/>
          <w:szCs w:val="20"/>
          <w:lang w:val="en-US"/>
        </w:rPr>
        <w:t xml:space="preserve">Informațiile despre </w:t>
      </w:r>
      <w:r w:rsidR="00F148DF">
        <w:rPr>
          <w:rFonts w:ascii="Arial" w:hAnsi="Arial" w:cs="Arial"/>
          <w:sz w:val="20"/>
          <w:szCs w:val="20"/>
          <w:lang w:val="en-US"/>
        </w:rPr>
        <w:t>întreprinderi</w:t>
      </w:r>
      <w:r w:rsidR="00F148DF" w:rsidRPr="00F148DF">
        <w:rPr>
          <w:rFonts w:ascii="Arial" w:hAnsi="Arial" w:cs="Arial"/>
          <w:sz w:val="20"/>
          <w:szCs w:val="20"/>
          <w:lang w:val="en-US"/>
        </w:rPr>
        <w:t xml:space="preserve"> (tipul, clasa, forma de </w:t>
      </w:r>
      <w:r w:rsidR="00F148DF">
        <w:rPr>
          <w:rFonts w:ascii="Arial" w:hAnsi="Arial" w:cs="Arial"/>
          <w:sz w:val="20"/>
          <w:szCs w:val="20"/>
          <w:lang w:val="en-US"/>
        </w:rPr>
        <w:t>deservire</w:t>
      </w:r>
      <w:r w:rsidR="00F148DF" w:rsidRPr="00F148DF">
        <w:rPr>
          <w:rFonts w:ascii="Arial" w:hAnsi="Arial" w:cs="Arial"/>
          <w:sz w:val="20"/>
          <w:szCs w:val="20"/>
          <w:lang w:val="en-US"/>
        </w:rPr>
        <w:t>, accesibilitatea pentru vizitatorii cu mobilitate redusă), precum și meniul trebuie să fie ușor identificat</w:t>
      </w:r>
      <w:r w:rsidR="00F148DF">
        <w:rPr>
          <w:rFonts w:ascii="Arial" w:hAnsi="Arial" w:cs="Arial"/>
          <w:sz w:val="20"/>
          <w:szCs w:val="20"/>
          <w:lang w:val="en-US"/>
        </w:rPr>
        <w:t>e</w:t>
      </w:r>
      <w:r w:rsidR="00F148DF" w:rsidRPr="00F148DF">
        <w:rPr>
          <w:rFonts w:ascii="Arial" w:hAnsi="Arial" w:cs="Arial"/>
          <w:sz w:val="20"/>
          <w:szCs w:val="20"/>
          <w:lang w:val="en-US"/>
        </w:rPr>
        <w:t xml:space="preserve"> și accesibil</w:t>
      </w:r>
      <w:r w:rsidR="00F148DF">
        <w:rPr>
          <w:rFonts w:ascii="Arial" w:hAnsi="Arial" w:cs="Arial"/>
          <w:sz w:val="20"/>
          <w:szCs w:val="20"/>
          <w:lang w:val="en-US"/>
        </w:rPr>
        <w:t>e</w:t>
      </w:r>
      <w:r w:rsidR="00F148DF" w:rsidRPr="00F148DF">
        <w:rPr>
          <w:rFonts w:ascii="Arial" w:hAnsi="Arial" w:cs="Arial"/>
          <w:sz w:val="20"/>
          <w:szCs w:val="20"/>
          <w:lang w:val="en-US"/>
        </w:rPr>
        <w:t xml:space="preserve"> persoanelor cu </w:t>
      </w:r>
      <w:r w:rsidR="00F148DF">
        <w:rPr>
          <w:rFonts w:ascii="Arial" w:hAnsi="Arial" w:cs="Arial"/>
          <w:sz w:val="20"/>
          <w:szCs w:val="20"/>
          <w:lang w:val="en-US"/>
        </w:rPr>
        <w:t>dizabilități în fotolii rulante</w:t>
      </w:r>
      <w:r w:rsidR="00F148DF" w:rsidRPr="00F148DF">
        <w:rPr>
          <w:rFonts w:ascii="Arial" w:hAnsi="Arial" w:cs="Arial"/>
          <w:sz w:val="20"/>
          <w:szCs w:val="20"/>
          <w:lang w:val="en-US"/>
        </w:rPr>
        <w:t xml:space="preserve"> și persoanele cu deficiențe de vedere. Meniul trebuie să aibă inscripții contrastante </w:t>
      </w:r>
      <w:r w:rsidR="00DC5C87">
        <w:rPr>
          <w:rFonts w:ascii="Arial" w:hAnsi="Arial" w:cs="Arial"/>
          <w:sz w:val="20"/>
          <w:szCs w:val="20"/>
          <w:lang w:val="en-US"/>
        </w:rPr>
        <w:t>cu caractere simple</w:t>
      </w:r>
      <w:r w:rsidR="00F148DF" w:rsidRPr="00F148DF">
        <w:rPr>
          <w:rFonts w:ascii="Arial" w:hAnsi="Arial" w:cs="Arial"/>
          <w:sz w:val="20"/>
          <w:szCs w:val="20"/>
          <w:lang w:val="en-US"/>
        </w:rPr>
        <w:t xml:space="preserve"> și </w:t>
      </w:r>
      <w:r w:rsidR="00DC5C87">
        <w:rPr>
          <w:rFonts w:ascii="Arial" w:hAnsi="Arial" w:cs="Arial"/>
          <w:sz w:val="20"/>
          <w:szCs w:val="20"/>
          <w:lang w:val="en-US"/>
        </w:rPr>
        <w:t xml:space="preserve">caractere </w:t>
      </w:r>
      <w:r w:rsidR="00F148DF" w:rsidRPr="00F148DF">
        <w:rPr>
          <w:rFonts w:ascii="Arial" w:hAnsi="Arial" w:cs="Arial"/>
          <w:sz w:val="20"/>
          <w:szCs w:val="20"/>
          <w:lang w:val="en-US"/>
        </w:rPr>
        <w:t xml:space="preserve">Braille. Alternativ, meniul </w:t>
      </w:r>
      <w:r w:rsidR="00DC5C87">
        <w:rPr>
          <w:rFonts w:ascii="Arial" w:hAnsi="Arial" w:cs="Arial"/>
          <w:sz w:val="20"/>
          <w:szCs w:val="20"/>
          <w:lang w:val="en-US"/>
        </w:rPr>
        <w:t>întreprinderii</w:t>
      </w:r>
      <w:r w:rsidR="00F148DF" w:rsidRPr="00F148DF">
        <w:rPr>
          <w:rFonts w:ascii="Arial" w:hAnsi="Arial" w:cs="Arial"/>
          <w:sz w:val="20"/>
          <w:szCs w:val="20"/>
          <w:lang w:val="en-US"/>
        </w:rPr>
        <w:t xml:space="preserve"> poate fi utilizat în versiunea pentru persoanele cu deficiențe de vedere, </w:t>
      </w:r>
      <w:r w:rsidR="00DC5C87">
        <w:rPr>
          <w:rFonts w:ascii="Arial" w:hAnsi="Arial" w:cs="Arial"/>
          <w:sz w:val="20"/>
          <w:szCs w:val="20"/>
          <w:lang w:val="en-US"/>
        </w:rPr>
        <w:t xml:space="preserve">accesibile rețelei </w:t>
      </w:r>
      <w:r w:rsidR="00F148DF" w:rsidRPr="00F148DF">
        <w:rPr>
          <w:rFonts w:ascii="Arial" w:hAnsi="Arial" w:cs="Arial"/>
          <w:sz w:val="20"/>
          <w:szCs w:val="20"/>
          <w:lang w:val="en-US"/>
        </w:rPr>
        <w:t>Internet.</w:t>
      </w:r>
    </w:p>
    <w:p w:rsidR="00DC5C87" w:rsidRDefault="00EA0E4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DC5C87">
        <w:rPr>
          <w:rFonts w:ascii="Arial" w:hAnsi="Arial" w:cs="Arial"/>
          <w:b/>
          <w:sz w:val="20"/>
          <w:szCs w:val="20"/>
          <w:lang w:val="en-US"/>
        </w:rPr>
        <w:t>6.3.</w:t>
      </w:r>
      <w:r w:rsidR="00300C2D" w:rsidRPr="00DC5C87">
        <w:rPr>
          <w:rFonts w:ascii="Arial" w:hAnsi="Arial" w:cs="Arial"/>
          <w:b/>
          <w:sz w:val="20"/>
          <w:szCs w:val="20"/>
          <w:lang w:val="en-US"/>
        </w:rPr>
        <w:t>8</w:t>
      </w:r>
      <w:r w:rsidR="00300C2D" w:rsidRPr="00DC5C87">
        <w:rPr>
          <w:rFonts w:ascii="Arial" w:hAnsi="Arial" w:cs="Arial"/>
          <w:sz w:val="20"/>
          <w:szCs w:val="20"/>
          <w:lang w:val="en-US"/>
        </w:rPr>
        <w:tab/>
      </w:r>
      <w:r w:rsidR="00DC5C87" w:rsidRPr="00DC5C87">
        <w:rPr>
          <w:rFonts w:ascii="Arial" w:hAnsi="Arial" w:cs="Arial"/>
          <w:sz w:val="20"/>
          <w:szCs w:val="20"/>
          <w:lang w:val="en-US"/>
        </w:rPr>
        <w:t xml:space="preserve">Mijloacele </w:t>
      </w:r>
      <w:r w:rsidR="00DC5C87">
        <w:rPr>
          <w:rFonts w:ascii="Arial" w:hAnsi="Arial" w:cs="Arial"/>
          <w:sz w:val="20"/>
          <w:szCs w:val="20"/>
          <w:lang w:val="en-US"/>
        </w:rPr>
        <w:t>specializ</w:t>
      </w:r>
      <w:r w:rsidR="00DC5C87" w:rsidRPr="00DC5C87">
        <w:rPr>
          <w:rFonts w:ascii="Arial" w:hAnsi="Arial" w:cs="Arial"/>
          <w:sz w:val="20"/>
          <w:szCs w:val="20"/>
          <w:lang w:val="en-US"/>
        </w:rPr>
        <w:t xml:space="preserve">ate </w:t>
      </w:r>
      <w:r w:rsidR="00DC5C87">
        <w:rPr>
          <w:rFonts w:ascii="Arial" w:hAnsi="Arial" w:cs="Arial"/>
          <w:sz w:val="20"/>
          <w:szCs w:val="20"/>
          <w:lang w:val="en-US"/>
        </w:rPr>
        <w:t xml:space="preserve">de informare </w:t>
      </w:r>
      <w:r w:rsidR="00DC5C87" w:rsidRPr="00DC5C87">
        <w:rPr>
          <w:rFonts w:ascii="Arial" w:hAnsi="Arial" w:cs="Arial"/>
          <w:sz w:val="20"/>
          <w:szCs w:val="20"/>
          <w:lang w:val="en-US"/>
        </w:rPr>
        <w:t xml:space="preserve">pentru </w:t>
      </w:r>
      <w:r w:rsidR="00DC5C87">
        <w:rPr>
          <w:rFonts w:ascii="Arial" w:hAnsi="Arial" w:cs="Arial"/>
          <w:sz w:val="20"/>
          <w:szCs w:val="20"/>
          <w:lang w:val="en-US"/>
        </w:rPr>
        <w:t xml:space="preserve">PMR </w:t>
      </w:r>
      <w:r w:rsidR="00DC5C87" w:rsidRPr="00DC5C87">
        <w:rPr>
          <w:rFonts w:ascii="Arial" w:hAnsi="Arial" w:cs="Arial"/>
          <w:sz w:val="20"/>
          <w:szCs w:val="20"/>
          <w:lang w:val="en-US"/>
        </w:rPr>
        <w:t xml:space="preserve">trebuie </w:t>
      </w:r>
      <w:r w:rsidR="00E6329A">
        <w:rPr>
          <w:rFonts w:ascii="Arial" w:hAnsi="Arial" w:cs="Arial"/>
          <w:sz w:val="20"/>
          <w:szCs w:val="20"/>
          <w:lang w:val="en-US"/>
        </w:rPr>
        <w:t>solu</w:t>
      </w:r>
      <w:r w:rsidR="00E6329A">
        <w:rPr>
          <w:rFonts w:ascii="Arial" w:hAnsi="Arial" w:cs="Arial"/>
          <w:sz w:val="20"/>
          <w:szCs w:val="20"/>
          <w:lang w:val="ro-MD"/>
        </w:rPr>
        <w:t>ționate</w:t>
      </w:r>
      <w:r w:rsidR="00DC5C87" w:rsidRPr="00DC5C87">
        <w:rPr>
          <w:rFonts w:ascii="Arial" w:hAnsi="Arial" w:cs="Arial"/>
          <w:sz w:val="20"/>
          <w:szCs w:val="20"/>
          <w:lang w:val="en-US"/>
        </w:rPr>
        <w:t xml:space="preserve"> subordonat conceptului </w:t>
      </w:r>
      <w:r w:rsidR="00E6329A">
        <w:rPr>
          <w:rFonts w:ascii="Arial" w:hAnsi="Arial" w:cs="Arial"/>
          <w:sz w:val="20"/>
          <w:szCs w:val="20"/>
          <w:lang w:val="en-US"/>
        </w:rPr>
        <w:t xml:space="preserve">fundamental </w:t>
      </w:r>
      <w:r w:rsidR="00DC5C87" w:rsidRPr="00DC5C87">
        <w:rPr>
          <w:rFonts w:ascii="Arial" w:hAnsi="Arial" w:cs="Arial"/>
          <w:sz w:val="20"/>
          <w:szCs w:val="20"/>
          <w:lang w:val="en-US"/>
        </w:rPr>
        <w:t>de design al interiorului.</w:t>
      </w:r>
    </w:p>
    <w:p w:rsidR="00300C2D" w:rsidRPr="00896BAF" w:rsidRDefault="00300C2D" w:rsidP="00300C2D">
      <w:pPr>
        <w:pStyle w:val="1"/>
        <w:rPr>
          <w:rFonts w:ascii="Arial" w:hAnsi="Arial" w:cs="Arial"/>
          <w:sz w:val="22"/>
          <w:szCs w:val="22"/>
          <w:lang w:val="ro-MD"/>
        </w:rPr>
      </w:pPr>
      <w:bookmarkStart w:id="16" w:name="_Toc499685072"/>
      <w:r w:rsidRPr="00EA0E40">
        <w:rPr>
          <w:rFonts w:ascii="Arial" w:hAnsi="Arial" w:cs="Arial"/>
          <w:sz w:val="22"/>
          <w:szCs w:val="22"/>
        </w:rPr>
        <w:t>6</w:t>
      </w:r>
      <w:r>
        <w:rPr>
          <w:rFonts w:ascii="Arial" w:hAnsi="Arial" w:cs="Arial"/>
          <w:sz w:val="22"/>
          <w:szCs w:val="22"/>
        </w:rPr>
        <w:t>.4</w:t>
      </w:r>
      <w:r w:rsidRPr="00EA0E40">
        <w:rPr>
          <w:rFonts w:ascii="Arial" w:hAnsi="Arial" w:cs="Arial"/>
          <w:sz w:val="22"/>
          <w:szCs w:val="22"/>
        </w:rPr>
        <w:tab/>
      </w:r>
      <w:r w:rsidR="00896BAF">
        <w:rPr>
          <w:rFonts w:ascii="Arial" w:hAnsi="Arial" w:cs="Arial"/>
          <w:sz w:val="22"/>
          <w:szCs w:val="22"/>
          <w:lang w:val="ro-MD"/>
        </w:rPr>
        <w:t>Înterprinderi de servicii de consum</w:t>
      </w:r>
      <w:bookmarkEnd w:id="16"/>
    </w:p>
    <w:p w:rsidR="00896BAF"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96BAF">
        <w:rPr>
          <w:rFonts w:ascii="Arial" w:hAnsi="Arial" w:cs="Arial"/>
          <w:b/>
          <w:sz w:val="20"/>
          <w:szCs w:val="20"/>
          <w:lang w:val="en-US"/>
        </w:rPr>
        <w:t>6.4.1</w:t>
      </w:r>
      <w:r w:rsidRPr="00896BAF">
        <w:rPr>
          <w:rFonts w:ascii="Arial" w:hAnsi="Arial" w:cs="Arial"/>
          <w:sz w:val="20"/>
          <w:szCs w:val="20"/>
          <w:lang w:val="en-US"/>
        </w:rPr>
        <w:tab/>
      </w:r>
      <w:r w:rsidR="00896BAF" w:rsidRPr="00896BAF">
        <w:rPr>
          <w:rFonts w:ascii="Arial" w:hAnsi="Arial" w:cs="Arial"/>
          <w:sz w:val="20"/>
          <w:szCs w:val="20"/>
          <w:lang w:val="en-US"/>
        </w:rPr>
        <w:t>În cazul în care întreprinderile servicii</w:t>
      </w:r>
      <w:r w:rsidR="00896BAF">
        <w:rPr>
          <w:rFonts w:ascii="Arial" w:hAnsi="Arial" w:cs="Arial"/>
          <w:sz w:val="20"/>
          <w:szCs w:val="20"/>
          <w:lang w:val="en-US"/>
        </w:rPr>
        <w:t>lor</w:t>
      </w:r>
      <w:r w:rsidR="00896BAF" w:rsidRPr="00896BAF">
        <w:rPr>
          <w:rFonts w:ascii="Arial" w:hAnsi="Arial" w:cs="Arial"/>
          <w:sz w:val="20"/>
          <w:szCs w:val="20"/>
          <w:lang w:val="en-US"/>
        </w:rPr>
        <w:t xml:space="preserve"> </w:t>
      </w:r>
      <w:r w:rsidR="00896BAF">
        <w:rPr>
          <w:rFonts w:ascii="Arial" w:hAnsi="Arial" w:cs="Arial"/>
          <w:sz w:val="20"/>
          <w:szCs w:val="20"/>
          <w:lang w:val="en-US"/>
        </w:rPr>
        <w:t xml:space="preserve">de consum </w:t>
      </w:r>
      <w:r w:rsidR="00896BAF" w:rsidRPr="00896BAF">
        <w:rPr>
          <w:rFonts w:ascii="Arial" w:hAnsi="Arial" w:cs="Arial"/>
          <w:sz w:val="20"/>
          <w:szCs w:val="20"/>
          <w:lang w:val="en-US"/>
        </w:rPr>
        <w:t>(centre de primire, case de modă, ate</w:t>
      </w:r>
      <w:r w:rsidR="00896BAF">
        <w:rPr>
          <w:rFonts w:ascii="Arial" w:hAnsi="Arial" w:cs="Arial"/>
          <w:sz w:val="20"/>
          <w:szCs w:val="20"/>
          <w:lang w:val="en-US"/>
        </w:rPr>
        <w:t>liere, ateliere de lucru, frizerii, întreprinderi de spălare,</w:t>
      </w:r>
      <w:r w:rsidR="00896BAF" w:rsidRPr="00896BAF">
        <w:rPr>
          <w:rFonts w:ascii="Arial" w:hAnsi="Arial" w:cs="Arial"/>
          <w:sz w:val="20"/>
          <w:szCs w:val="20"/>
          <w:lang w:val="en-US"/>
        </w:rPr>
        <w:t xml:space="preserve"> curățătorii</w:t>
      </w:r>
      <w:r w:rsidR="00896BAF">
        <w:rPr>
          <w:rFonts w:ascii="Arial" w:hAnsi="Arial" w:cs="Arial"/>
          <w:sz w:val="20"/>
          <w:szCs w:val="20"/>
          <w:lang w:val="en-US"/>
        </w:rPr>
        <w:t xml:space="preserve"> chimice,</w:t>
      </w:r>
      <w:r w:rsidR="00896BAF" w:rsidRPr="00896BAF">
        <w:rPr>
          <w:rFonts w:ascii="Arial" w:hAnsi="Arial" w:cs="Arial"/>
          <w:sz w:val="20"/>
          <w:szCs w:val="20"/>
          <w:lang w:val="en-US"/>
        </w:rPr>
        <w:t xml:space="preserve"> etc.) nu sunt incluse în sistemul de </w:t>
      </w:r>
      <w:r w:rsidR="00896BAF">
        <w:rPr>
          <w:rFonts w:ascii="Arial" w:hAnsi="Arial" w:cs="Arial"/>
          <w:sz w:val="20"/>
          <w:szCs w:val="20"/>
          <w:lang w:val="en-US"/>
        </w:rPr>
        <w:t xml:space="preserve">prestare </w:t>
      </w:r>
      <w:r w:rsidR="00896BAF" w:rsidRPr="00896BAF">
        <w:rPr>
          <w:rFonts w:ascii="Arial" w:hAnsi="Arial" w:cs="Arial"/>
          <w:sz w:val="20"/>
          <w:szCs w:val="20"/>
          <w:lang w:val="en-US"/>
        </w:rPr>
        <w:t xml:space="preserve">a serviciilor la </w:t>
      </w:r>
      <w:r w:rsidR="00896BAF">
        <w:rPr>
          <w:rFonts w:ascii="Arial" w:hAnsi="Arial" w:cs="Arial"/>
          <w:sz w:val="20"/>
          <w:szCs w:val="20"/>
          <w:lang w:val="en-US"/>
        </w:rPr>
        <w:t>domiciliu, atunci pentru necesitățile</w:t>
      </w:r>
      <w:r w:rsidR="00896BAF" w:rsidRPr="00896BAF">
        <w:rPr>
          <w:rFonts w:ascii="Arial" w:hAnsi="Arial" w:cs="Arial"/>
          <w:sz w:val="20"/>
          <w:szCs w:val="20"/>
          <w:lang w:val="en-US"/>
        </w:rPr>
        <w:t xml:space="preserve"> grupurilor </w:t>
      </w:r>
      <w:r w:rsidR="00896BAF">
        <w:rPr>
          <w:rFonts w:ascii="Arial" w:hAnsi="Arial" w:cs="Arial"/>
          <w:sz w:val="20"/>
          <w:szCs w:val="20"/>
          <w:lang w:val="en-US"/>
        </w:rPr>
        <w:t xml:space="preserve">de personae cu </w:t>
      </w:r>
      <w:r w:rsidR="00896BAF" w:rsidRPr="00896BAF">
        <w:rPr>
          <w:rFonts w:ascii="Arial" w:hAnsi="Arial" w:cs="Arial"/>
          <w:sz w:val="20"/>
          <w:szCs w:val="20"/>
          <w:lang w:val="en-US"/>
        </w:rPr>
        <w:t>m</w:t>
      </w:r>
      <w:r w:rsidR="00896BAF">
        <w:rPr>
          <w:rFonts w:ascii="Arial" w:hAnsi="Arial" w:cs="Arial"/>
          <w:sz w:val="20"/>
          <w:szCs w:val="20"/>
          <w:lang w:val="en-US"/>
        </w:rPr>
        <w:t>obilitate</w:t>
      </w:r>
      <w:r w:rsidR="00896BAF" w:rsidRPr="00896BAF">
        <w:rPr>
          <w:rFonts w:ascii="Arial" w:hAnsi="Arial" w:cs="Arial"/>
          <w:sz w:val="20"/>
          <w:szCs w:val="20"/>
          <w:lang w:val="en-US"/>
        </w:rPr>
        <w:t xml:space="preserve"> </w:t>
      </w:r>
      <w:r w:rsidR="00896BAF">
        <w:rPr>
          <w:rFonts w:ascii="Arial" w:hAnsi="Arial" w:cs="Arial"/>
          <w:sz w:val="20"/>
          <w:szCs w:val="20"/>
          <w:lang w:val="en-US"/>
        </w:rPr>
        <w:t>redusă trebuie să se</w:t>
      </w:r>
      <w:r w:rsidR="00896BAF" w:rsidRPr="00896BAF">
        <w:rPr>
          <w:rFonts w:ascii="Arial" w:hAnsi="Arial" w:cs="Arial"/>
          <w:sz w:val="20"/>
          <w:szCs w:val="20"/>
          <w:lang w:val="en-US"/>
        </w:rPr>
        <w:t xml:space="preserve"> proiecteze </w:t>
      </w:r>
      <w:r w:rsidR="00896BAF">
        <w:rPr>
          <w:rFonts w:ascii="Arial" w:hAnsi="Arial" w:cs="Arial"/>
          <w:sz w:val="20"/>
          <w:szCs w:val="20"/>
          <w:lang w:val="en-US"/>
        </w:rPr>
        <w:t>(adaptate utilizatorilor</w:t>
      </w:r>
      <w:r w:rsidR="00896BAF" w:rsidRPr="00896BAF">
        <w:rPr>
          <w:rFonts w:ascii="Arial" w:hAnsi="Arial" w:cs="Arial"/>
          <w:sz w:val="20"/>
          <w:szCs w:val="20"/>
          <w:lang w:val="en-US"/>
        </w:rPr>
        <w:t xml:space="preserve">) </w:t>
      </w:r>
      <w:r w:rsidR="00896BAF">
        <w:rPr>
          <w:rFonts w:ascii="Arial" w:hAnsi="Arial" w:cs="Arial"/>
          <w:sz w:val="20"/>
          <w:szCs w:val="20"/>
          <w:lang w:val="en-US"/>
        </w:rPr>
        <w:t xml:space="preserve">încăperi </w:t>
      </w:r>
      <w:r w:rsidR="00896BAF" w:rsidRPr="00896BAF">
        <w:rPr>
          <w:rFonts w:ascii="Arial" w:hAnsi="Arial" w:cs="Arial"/>
          <w:sz w:val="20"/>
          <w:szCs w:val="20"/>
          <w:lang w:val="en-US"/>
        </w:rPr>
        <w:t>pentru vizitatori în clădirile întreprinderilor serviciilor de consum și complexelor</w:t>
      </w:r>
      <w:r w:rsidR="00896BAF">
        <w:rPr>
          <w:rFonts w:ascii="Arial" w:hAnsi="Arial" w:cs="Arial"/>
          <w:sz w:val="20"/>
          <w:szCs w:val="20"/>
          <w:lang w:val="en-US"/>
        </w:rPr>
        <w:t xml:space="preserve"> serviciilor de consum, incluzând</w:t>
      </w:r>
      <w:r w:rsidR="00896BAF" w:rsidRPr="00896BAF">
        <w:rPr>
          <w:rFonts w:ascii="Arial" w:hAnsi="Arial" w:cs="Arial"/>
          <w:sz w:val="20"/>
          <w:szCs w:val="20"/>
          <w:lang w:val="en-US"/>
        </w:rPr>
        <w:t xml:space="preserve"> o gamă largă de servicii, precum și închirierea obiecte</w:t>
      </w:r>
      <w:r w:rsidR="00896BAF">
        <w:rPr>
          <w:rFonts w:ascii="Arial" w:hAnsi="Arial" w:cs="Arial"/>
          <w:sz w:val="20"/>
          <w:szCs w:val="20"/>
          <w:lang w:val="en-US"/>
        </w:rPr>
        <w:t>lor</w:t>
      </w:r>
      <w:r w:rsidR="00896BAF" w:rsidRPr="00896BAF">
        <w:rPr>
          <w:rFonts w:ascii="Arial" w:hAnsi="Arial" w:cs="Arial"/>
          <w:sz w:val="20"/>
          <w:szCs w:val="20"/>
          <w:lang w:val="en-US"/>
        </w:rPr>
        <w:t xml:space="preserve"> de uz casnic (Figura B.21).</w:t>
      </w:r>
    </w:p>
    <w:p w:rsidR="00EE736B"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E736B">
        <w:rPr>
          <w:rFonts w:ascii="Arial" w:hAnsi="Arial" w:cs="Arial"/>
          <w:b/>
          <w:sz w:val="20"/>
          <w:szCs w:val="20"/>
          <w:lang w:val="en-US"/>
        </w:rPr>
        <w:t>6.4.2</w:t>
      </w:r>
      <w:r w:rsidRPr="00EE736B">
        <w:rPr>
          <w:rFonts w:ascii="Arial" w:hAnsi="Arial" w:cs="Arial"/>
          <w:sz w:val="20"/>
          <w:szCs w:val="20"/>
          <w:lang w:val="en-US"/>
        </w:rPr>
        <w:tab/>
      </w:r>
      <w:r w:rsidR="00EE736B">
        <w:rPr>
          <w:rFonts w:ascii="Arial" w:hAnsi="Arial" w:cs="Arial"/>
          <w:sz w:val="20"/>
          <w:szCs w:val="20"/>
          <w:lang w:val="en-US"/>
        </w:rPr>
        <w:t>Datorită capacităților mici ale acestor</w:t>
      </w:r>
      <w:r w:rsidR="00EE736B" w:rsidRPr="00EE736B">
        <w:rPr>
          <w:rFonts w:ascii="Arial" w:hAnsi="Arial" w:cs="Arial"/>
          <w:sz w:val="20"/>
          <w:szCs w:val="20"/>
          <w:lang w:val="en-US"/>
        </w:rPr>
        <w:t xml:space="preserve"> întreprind</w:t>
      </w:r>
      <w:r w:rsidR="00EE736B">
        <w:rPr>
          <w:rFonts w:ascii="Arial" w:hAnsi="Arial" w:cs="Arial"/>
          <w:sz w:val="20"/>
          <w:szCs w:val="20"/>
          <w:lang w:val="en-US"/>
        </w:rPr>
        <w:t>eri pot fi amplasate în încăperile</w:t>
      </w:r>
      <w:r w:rsidR="00EE736B" w:rsidRPr="00EE736B">
        <w:rPr>
          <w:rFonts w:ascii="Arial" w:hAnsi="Arial" w:cs="Arial"/>
          <w:sz w:val="20"/>
          <w:szCs w:val="20"/>
          <w:lang w:val="en-US"/>
        </w:rPr>
        <w:t xml:space="preserve"> încorporate și </w:t>
      </w:r>
      <w:r w:rsidR="00EE736B">
        <w:rPr>
          <w:rFonts w:ascii="Arial" w:hAnsi="Arial" w:cs="Arial"/>
          <w:sz w:val="20"/>
          <w:szCs w:val="20"/>
          <w:lang w:val="en-US"/>
        </w:rPr>
        <w:t>anexate clădirilor</w:t>
      </w:r>
      <w:r w:rsidR="00EE736B" w:rsidRPr="00EE736B">
        <w:rPr>
          <w:rFonts w:ascii="Arial" w:hAnsi="Arial" w:cs="Arial"/>
          <w:sz w:val="20"/>
          <w:szCs w:val="20"/>
          <w:lang w:val="en-US"/>
        </w:rPr>
        <w:t xml:space="preserve"> rezidențiale ale primelor etaje.</w:t>
      </w:r>
    </w:p>
    <w:p w:rsidR="00300C2D" w:rsidRPr="000C6494" w:rsidRDefault="00300C2D" w:rsidP="00300C2D">
      <w:pPr>
        <w:pStyle w:val="1"/>
        <w:rPr>
          <w:rFonts w:ascii="Arial" w:hAnsi="Arial" w:cs="Arial"/>
          <w:sz w:val="22"/>
          <w:szCs w:val="22"/>
          <w:lang w:val="en-US"/>
        </w:rPr>
      </w:pPr>
      <w:bookmarkStart w:id="17" w:name="_Toc499685073"/>
      <w:r w:rsidRPr="00EA0E40">
        <w:rPr>
          <w:rFonts w:ascii="Arial" w:hAnsi="Arial" w:cs="Arial"/>
          <w:sz w:val="22"/>
          <w:szCs w:val="22"/>
        </w:rPr>
        <w:t>6</w:t>
      </w:r>
      <w:r>
        <w:rPr>
          <w:rFonts w:ascii="Arial" w:hAnsi="Arial" w:cs="Arial"/>
          <w:sz w:val="22"/>
          <w:szCs w:val="22"/>
        </w:rPr>
        <w:t>.5</w:t>
      </w:r>
      <w:r w:rsidRPr="00EA0E40">
        <w:rPr>
          <w:rFonts w:ascii="Arial" w:hAnsi="Arial" w:cs="Arial"/>
          <w:sz w:val="22"/>
          <w:szCs w:val="22"/>
        </w:rPr>
        <w:tab/>
      </w:r>
      <w:r w:rsidR="00EE736B">
        <w:rPr>
          <w:rFonts w:ascii="Arial" w:hAnsi="Arial" w:cs="Arial"/>
          <w:sz w:val="22"/>
          <w:szCs w:val="22"/>
          <w:lang w:val="en-US"/>
        </w:rPr>
        <w:t>Cl</w:t>
      </w:r>
      <w:r w:rsidR="00EE736B" w:rsidRPr="000C6494">
        <w:rPr>
          <w:rFonts w:ascii="Arial" w:hAnsi="Arial" w:cs="Arial"/>
          <w:sz w:val="22"/>
          <w:szCs w:val="22"/>
          <w:lang w:val="en-US"/>
        </w:rPr>
        <w:t>ă</w:t>
      </w:r>
      <w:r w:rsidR="00EE736B">
        <w:rPr>
          <w:rFonts w:ascii="Arial" w:hAnsi="Arial" w:cs="Arial"/>
          <w:sz w:val="22"/>
          <w:szCs w:val="22"/>
          <w:lang w:val="en-US"/>
        </w:rPr>
        <w:t>diri</w:t>
      </w:r>
      <w:r w:rsidR="00EE736B" w:rsidRPr="000C6494">
        <w:rPr>
          <w:rFonts w:ascii="Arial" w:hAnsi="Arial" w:cs="Arial"/>
          <w:sz w:val="22"/>
          <w:szCs w:val="22"/>
          <w:lang w:val="en-US"/>
        </w:rPr>
        <w:t xml:space="preserve"> ș</w:t>
      </w:r>
      <w:r w:rsidR="00EE736B">
        <w:rPr>
          <w:rFonts w:ascii="Arial" w:hAnsi="Arial" w:cs="Arial"/>
          <w:sz w:val="22"/>
          <w:szCs w:val="22"/>
          <w:lang w:val="en-US"/>
        </w:rPr>
        <w:t>i</w:t>
      </w:r>
      <w:r w:rsidR="00EE736B" w:rsidRPr="000C6494">
        <w:rPr>
          <w:rFonts w:ascii="Arial" w:hAnsi="Arial" w:cs="Arial"/>
          <w:sz w:val="22"/>
          <w:szCs w:val="22"/>
          <w:lang w:val="en-US"/>
        </w:rPr>
        <w:t xml:space="preserve"> </w:t>
      </w:r>
      <w:r w:rsidR="00EE736B">
        <w:rPr>
          <w:rFonts w:ascii="Arial" w:hAnsi="Arial" w:cs="Arial"/>
          <w:sz w:val="22"/>
          <w:szCs w:val="22"/>
          <w:lang w:val="en-US"/>
        </w:rPr>
        <w:t>construc</w:t>
      </w:r>
      <w:r w:rsidR="00EE736B" w:rsidRPr="000C6494">
        <w:rPr>
          <w:rFonts w:ascii="Arial" w:hAnsi="Arial" w:cs="Arial"/>
          <w:sz w:val="22"/>
          <w:szCs w:val="22"/>
          <w:lang w:val="en-US"/>
        </w:rPr>
        <w:t>ț</w:t>
      </w:r>
      <w:r w:rsidR="00EE736B">
        <w:rPr>
          <w:rFonts w:ascii="Arial" w:hAnsi="Arial" w:cs="Arial"/>
          <w:sz w:val="22"/>
          <w:szCs w:val="22"/>
          <w:lang w:val="en-US"/>
        </w:rPr>
        <w:t>ii</w:t>
      </w:r>
      <w:r w:rsidR="00EE736B" w:rsidRPr="000C6494">
        <w:rPr>
          <w:rFonts w:ascii="Arial" w:hAnsi="Arial" w:cs="Arial"/>
          <w:sz w:val="22"/>
          <w:szCs w:val="22"/>
          <w:lang w:val="en-US"/>
        </w:rPr>
        <w:t xml:space="preserve"> </w:t>
      </w:r>
      <w:r w:rsidR="00EE736B">
        <w:rPr>
          <w:rFonts w:ascii="Arial" w:hAnsi="Arial" w:cs="Arial"/>
          <w:sz w:val="22"/>
          <w:szCs w:val="22"/>
          <w:lang w:val="en-US"/>
        </w:rPr>
        <w:t>ale</w:t>
      </w:r>
      <w:r w:rsidR="00EE736B" w:rsidRPr="000C6494">
        <w:rPr>
          <w:rFonts w:ascii="Arial" w:hAnsi="Arial" w:cs="Arial"/>
          <w:sz w:val="22"/>
          <w:szCs w:val="22"/>
          <w:lang w:val="en-US"/>
        </w:rPr>
        <w:t xml:space="preserve"> </w:t>
      </w:r>
      <w:r w:rsidR="00EE736B">
        <w:rPr>
          <w:rFonts w:ascii="Arial" w:hAnsi="Arial" w:cs="Arial"/>
          <w:sz w:val="22"/>
          <w:szCs w:val="22"/>
          <w:lang w:val="en-US"/>
        </w:rPr>
        <w:t>g</w:t>
      </w:r>
      <w:r w:rsidR="00EE736B" w:rsidRPr="000C6494">
        <w:rPr>
          <w:rFonts w:ascii="Arial" w:hAnsi="Arial" w:cs="Arial"/>
          <w:sz w:val="22"/>
          <w:szCs w:val="22"/>
          <w:lang w:val="en-US"/>
        </w:rPr>
        <w:t>ă</w:t>
      </w:r>
      <w:r w:rsidR="00EE736B">
        <w:rPr>
          <w:rFonts w:ascii="Arial" w:hAnsi="Arial" w:cs="Arial"/>
          <w:sz w:val="22"/>
          <w:szCs w:val="22"/>
          <w:lang w:val="en-US"/>
        </w:rPr>
        <w:t>rilor</w:t>
      </w:r>
      <w:r w:rsidR="00EE736B" w:rsidRPr="000C6494">
        <w:rPr>
          <w:rFonts w:ascii="Arial" w:hAnsi="Arial" w:cs="Arial"/>
          <w:sz w:val="22"/>
          <w:szCs w:val="22"/>
          <w:lang w:val="en-US"/>
        </w:rPr>
        <w:t xml:space="preserve"> </w:t>
      </w:r>
      <w:r w:rsidR="00EE736B">
        <w:rPr>
          <w:rFonts w:ascii="Arial" w:hAnsi="Arial" w:cs="Arial"/>
          <w:sz w:val="22"/>
          <w:szCs w:val="22"/>
          <w:lang w:val="en-US"/>
        </w:rPr>
        <w:t>auto</w:t>
      </w:r>
      <w:r w:rsidR="00EE736B" w:rsidRPr="000C6494">
        <w:rPr>
          <w:rFonts w:ascii="Arial" w:hAnsi="Arial" w:cs="Arial"/>
          <w:sz w:val="22"/>
          <w:szCs w:val="22"/>
          <w:lang w:val="en-US"/>
        </w:rPr>
        <w:t xml:space="preserve"> </w:t>
      </w:r>
      <w:r w:rsidR="00EE736B" w:rsidRPr="00EE736B">
        <w:rPr>
          <w:rFonts w:ascii="Arial" w:hAnsi="Arial" w:cs="Arial"/>
          <w:sz w:val="22"/>
          <w:szCs w:val="22"/>
          <w:lang w:val="en-US"/>
        </w:rPr>
        <w:t>de</w:t>
      </w:r>
      <w:r w:rsidR="00EE736B" w:rsidRPr="000C6494">
        <w:rPr>
          <w:rFonts w:ascii="Arial" w:hAnsi="Arial" w:cs="Arial"/>
          <w:sz w:val="22"/>
          <w:szCs w:val="22"/>
          <w:lang w:val="en-US"/>
        </w:rPr>
        <w:t xml:space="preserve"> </w:t>
      </w:r>
      <w:r w:rsidR="00EE736B" w:rsidRPr="00EE736B">
        <w:rPr>
          <w:rFonts w:ascii="Arial" w:hAnsi="Arial" w:cs="Arial"/>
          <w:sz w:val="22"/>
          <w:szCs w:val="22"/>
          <w:lang w:val="en-US"/>
        </w:rPr>
        <w:t>pasageri</w:t>
      </w:r>
      <w:bookmarkEnd w:id="17"/>
    </w:p>
    <w:p w:rsidR="000C6494" w:rsidRPr="000C6494"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0C6494">
        <w:rPr>
          <w:rFonts w:ascii="Arial" w:hAnsi="Arial" w:cs="Arial"/>
          <w:b/>
          <w:sz w:val="20"/>
          <w:szCs w:val="20"/>
          <w:lang w:val="en-US"/>
        </w:rPr>
        <w:t>6.5.1</w:t>
      </w:r>
      <w:r w:rsidRPr="000C6494">
        <w:rPr>
          <w:rFonts w:ascii="Arial" w:hAnsi="Arial" w:cs="Arial"/>
          <w:sz w:val="20"/>
          <w:szCs w:val="20"/>
          <w:lang w:val="en-US"/>
        </w:rPr>
        <w:tab/>
      </w:r>
      <w:r w:rsidR="000C6494" w:rsidRPr="000C6494">
        <w:rPr>
          <w:rFonts w:ascii="Arial" w:hAnsi="Arial" w:cs="Arial"/>
          <w:sz w:val="20"/>
          <w:szCs w:val="20"/>
          <w:lang w:val="en-US"/>
        </w:rPr>
        <w:t xml:space="preserve">În clădirile </w:t>
      </w:r>
      <w:r w:rsidR="000C6494">
        <w:rPr>
          <w:rFonts w:ascii="Arial" w:hAnsi="Arial" w:cs="Arial"/>
          <w:sz w:val="20"/>
          <w:szCs w:val="20"/>
          <w:lang w:val="en-US"/>
        </w:rPr>
        <w:t>gărilor</w:t>
      </w:r>
      <w:r w:rsidR="000C6494" w:rsidRPr="000C6494">
        <w:rPr>
          <w:rFonts w:ascii="Arial" w:hAnsi="Arial" w:cs="Arial"/>
          <w:sz w:val="20"/>
          <w:szCs w:val="20"/>
          <w:lang w:val="en-US"/>
        </w:rPr>
        <w:t xml:space="preserve"> locația </w:t>
      </w:r>
      <w:r w:rsidR="00307F8E">
        <w:rPr>
          <w:rFonts w:ascii="Arial" w:hAnsi="Arial" w:cs="Arial"/>
          <w:sz w:val="20"/>
          <w:szCs w:val="20"/>
          <w:lang w:val="en-US"/>
        </w:rPr>
        <w:t>încăperilor</w:t>
      </w:r>
      <w:r w:rsidR="000C6494" w:rsidRPr="000C6494">
        <w:rPr>
          <w:rFonts w:ascii="Arial" w:hAnsi="Arial" w:cs="Arial"/>
          <w:sz w:val="20"/>
          <w:szCs w:val="20"/>
          <w:lang w:val="en-US"/>
        </w:rPr>
        <w:t xml:space="preserve"> nu trebuie să creeze confuzie și neputință pentru </w:t>
      </w:r>
      <w:r w:rsidR="000C6494">
        <w:rPr>
          <w:rFonts w:ascii="Arial" w:hAnsi="Arial" w:cs="Arial"/>
          <w:sz w:val="20"/>
          <w:szCs w:val="20"/>
          <w:lang w:val="en-US"/>
        </w:rPr>
        <w:t>PMR</w:t>
      </w:r>
      <w:r w:rsidR="000C6494" w:rsidRPr="000C6494">
        <w:rPr>
          <w:rFonts w:ascii="Arial" w:hAnsi="Arial" w:cs="Arial"/>
          <w:sz w:val="20"/>
          <w:szCs w:val="20"/>
          <w:lang w:val="en-US"/>
        </w:rPr>
        <w:t xml:space="preserve"> </w:t>
      </w:r>
      <w:r w:rsidR="000C6494">
        <w:rPr>
          <w:rFonts w:ascii="Arial" w:hAnsi="Arial" w:cs="Arial"/>
          <w:sz w:val="20"/>
          <w:szCs w:val="20"/>
          <w:lang w:val="en-US"/>
        </w:rPr>
        <w:t xml:space="preserve">la </w:t>
      </w:r>
      <w:r w:rsidR="00307F8E">
        <w:rPr>
          <w:rFonts w:ascii="Arial" w:hAnsi="Arial" w:cs="Arial"/>
          <w:sz w:val="20"/>
          <w:szCs w:val="20"/>
          <w:lang w:val="en-US"/>
        </w:rPr>
        <w:t>deplasare</w:t>
      </w:r>
      <w:r w:rsidR="000C6494">
        <w:rPr>
          <w:rFonts w:ascii="Arial" w:hAnsi="Arial" w:cs="Arial"/>
          <w:sz w:val="20"/>
          <w:szCs w:val="20"/>
          <w:lang w:val="en-US"/>
        </w:rPr>
        <w:t xml:space="preserve"> de la intrarea către aparatele de casă și control</w:t>
      </w:r>
      <w:r w:rsidR="000C6494" w:rsidRPr="000C6494">
        <w:rPr>
          <w:rFonts w:ascii="Arial" w:hAnsi="Arial" w:cs="Arial"/>
          <w:sz w:val="20"/>
          <w:szCs w:val="20"/>
          <w:lang w:val="en-US"/>
        </w:rPr>
        <w:t xml:space="preserve">, zonele de așteptare, toaletele și ieșirea la platformă. Aranjamentul </w:t>
      </w:r>
      <w:r w:rsidR="000C6494">
        <w:rPr>
          <w:rFonts w:ascii="Arial" w:hAnsi="Arial" w:cs="Arial"/>
          <w:sz w:val="20"/>
          <w:szCs w:val="20"/>
          <w:lang w:val="en-US"/>
        </w:rPr>
        <w:t>sălilor</w:t>
      </w:r>
      <w:r w:rsidR="0018704D">
        <w:rPr>
          <w:rFonts w:ascii="Arial" w:hAnsi="Arial" w:cs="Arial"/>
          <w:sz w:val="20"/>
          <w:szCs w:val="20"/>
          <w:lang w:val="en-US"/>
        </w:rPr>
        <w:t xml:space="preserve"> la</w:t>
      </w:r>
      <w:r w:rsidR="000C6494" w:rsidRPr="000C6494">
        <w:rPr>
          <w:rFonts w:ascii="Arial" w:hAnsi="Arial" w:cs="Arial"/>
          <w:sz w:val="20"/>
          <w:szCs w:val="20"/>
          <w:lang w:val="en-US"/>
        </w:rPr>
        <w:t xml:space="preserve"> nive</w:t>
      </w:r>
      <w:r w:rsidR="0018704D">
        <w:rPr>
          <w:rFonts w:ascii="Arial" w:hAnsi="Arial" w:cs="Arial"/>
          <w:sz w:val="20"/>
          <w:szCs w:val="20"/>
          <w:lang w:val="en-US"/>
        </w:rPr>
        <w:t>lul subteran sau la cel</w:t>
      </w:r>
      <w:r w:rsidR="000C6494" w:rsidRPr="000C6494">
        <w:rPr>
          <w:rFonts w:ascii="Arial" w:hAnsi="Arial" w:cs="Arial"/>
          <w:sz w:val="20"/>
          <w:szCs w:val="20"/>
          <w:lang w:val="en-US"/>
        </w:rPr>
        <w:t xml:space="preserve"> de-a</w:t>
      </w:r>
      <w:r w:rsidR="0018704D">
        <w:rPr>
          <w:rFonts w:ascii="Arial" w:hAnsi="Arial" w:cs="Arial"/>
          <w:sz w:val="20"/>
          <w:szCs w:val="20"/>
          <w:lang w:val="en-US"/>
        </w:rPr>
        <w:t>ldoilea etaj (</w:t>
      </w:r>
      <w:r w:rsidR="00307F8E">
        <w:rPr>
          <w:rFonts w:ascii="Arial" w:hAnsi="Arial" w:cs="Arial"/>
          <w:sz w:val="20"/>
          <w:szCs w:val="20"/>
          <w:lang w:val="en-US"/>
        </w:rPr>
        <w:t>mezanin</w:t>
      </w:r>
      <w:r w:rsidR="0018704D">
        <w:rPr>
          <w:rFonts w:ascii="Arial" w:hAnsi="Arial" w:cs="Arial"/>
          <w:sz w:val="20"/>
          <w:szCs w:val="20"/>
          <w:lang w:val="en-US"/>
        </w:rPr>
        <w:t>)</w:t>
      </w:r>
      <w:r w:rsidR="000C6494" w:rsidRPr="000C6494">
        <w:rPr>
          <w:rFonts w:ascii="Arial" w:hAnsi="Arial" w:cs="Arial"/>
          <w:sz w:val="20"/>
          <w:szCs w:val="20"/>
          <w:lang w:val="en-US"/>
        </w:rPr>
        <w:t xml:space="preserve"> trebui</w:t>
      </w:r>
      <w:r w:rsidR="00307F8E">
        <w:rPr>
          <w:rFonts w:ascii="Arial" w:hAnsi="Arial" w:cs="Arial"/>
          <w:sz w:val="20"/>
          <w:szCs w:val="20"/>
          <w:lang w:val="en-US"/>
        </w:rPr>
        <w:t>e</w:t>
      </w:r>
      <w:r w:rsidR="000C6494" w:rsidRPr="000C6494">
        <w:rPr>
          <w:rFonts w:ascii="Arial" w:hAnsi="Arial" w:cs="Arial"/>
          <w:sz w:val="20"/>
          <w:szCs w:val="20"/>
          <w:lang w:val="en-US"/>
        </w:rPr>
        <w:t xml:space="preserve"> să fie justificat de volumul estimat privind traficul, relieful sau </w:t>
      </w:r>
      <w:r w:rsidR="00307F8E">
        <w:rPr>
          <w:rFonts w:ascii="Arial" w:hAnsi="Arial" w:cs="Arial"/>
          <w:sz w:val="20"/>
          <w:szCs w:val="20"/>
          <w:lang w:val="en-US"/>
        </w:rPr>
        <w:t>din considerentele de compoziție</w:t>
      </w:r>
      <w:r w:rsidR="000C6494" w:rsidRPr="000C6494">
        <w:rPr>
          <w:rFonts w:ascii="Arial" w:hAnsi="Arial" w:cs="Arial"/>
          <w:sz w:val="20"/>
          <w:szCs w:val="20"/>
          <w:lang w:val="en-US"/>
        </w:rPr>
        <w:t xml:space="preserve"> funcțională. O astfel de soluție necesită </w:t>
      </w:r>
      <w:r w:rsidR="00FC71E0">
        <w:rPr>
          <w:rFonts w:ascii="Arial" w:hAnsi="Arial" w:cs="Arial"/>
          <w:sz w:val="20"/>
          <w:szCs w:val="20"/>
          <w:lang w:val="en-US"/>
        </w:rPr>
        <w:t>organizarea</w:t>
      </w:r>
      <w:r w:rsidR="000C6494" w:rsidRPr="000C6494">
        <w:rPr>
          <w:rFonts w:ascii="Arial" w:hAnsi="Arial" w:cs="Arial"/>
          <w:sz w:val="20"/>
          <w:szCs w:val="20"/>
          <w:lang w:val="en-US"/>
        </w:rPr>
        <w:t xml:space="preserve"> tuneluri</w:t>
      </w:r>
      <w:r w:rsidR="00FC71E0">
        <w:rPr>
          <w:rFonts w:ascii="Arial" w:hAnsi="Arial" w:cs="Arial"/>
          <w:sz w:val="20"/>
          <w:szCs w:val="20"/>
          <w:lang w:val="en-US"/>
        </w:rPr>
        <w:t>lor</w:t>
      </w:r>
      <w:r w:rsidR="000C6494" w:rsidRPr="000C6494">
        <w:rPr>
          <w:rFonts w:ascii="Arial" w:hAnsi="Arial" w:cs="Arial"/>
          <w:sz w:val="20"/>
          <w:szCs w:val="20"/>
          <w:lang w:val="en-US"/>
        </w:rPr>
        <w:t xml:space="preserve"> speciale pentru pasageri sau </w:t>
      </w:r>
      <w:r w:rsidR="000D68F6">
        <w:rPr>
          <w:rFonts w:ascii="Arial" w:hAnsi="Arial" w:cs="Arial"/>
          <w:sz w:val="20"/>
          <w:szCs w:val="20"/>
          <w:lang w:val="en-US"/>
        </w:rPr>
        <w:t>atriumuri</w:t>
      </w:r>
      <w:r w:rsidR="000C6494" w:rsidRPr="000C6494">
        <w:rPr>
          <w:rFonts w:ascii="Arial" w:hAnsi="Arial" w:cs="Arial"/>
          <w:sz w:val="20"/>
          <w:szCs w:val="20"/>
          <w:lang w:val="en-US"/>
        </w:rPr>
        <w:t>, galerii, balcoane și poduri p</w:t>
      </w:r>
      <w:r w:rsidR="000D68F6">
        <w:rPr>
          <w:rFonts w:ascii="Arial" w:hAnsi="Arial" w:cs="Arial"/>
          <w:sz w:val="20"/>
          <w:szCs w:val="20"/>
          <w:lang w:val="en-US"/>
        </w:rPr>
        <w:t>entru accesibilitatea platformelor. Pentru pasagerii</w:t>
      </w:r>
      <w:r w:rsidR="000C6494" w:rsidRPr="000C6494">
        <w:rPr>
          <w:rFonts w:ascii="Arial" w:hAnsi="Arial" w:cs="Arial"/>
          <w:sz w:val="20"/>
          <w:szCs w:val="20"/>
          <w:lang w:val="en-US"/>
        </w:rPr>
        <w:t xml:space="preserve"> cu mobilitate redusă este necesar un dispozitiv suplimentar de </w:t>
      </w:r>
      <w:r w:rsidR="000D68F6" w:rsidRPr="000C6494">
        <w:rPr>
          <w:rFonts w:ascii="Arial" w:hAnsi="Arial" w:cs="Arial"/>
          <w:sz w:val="20"/>
          <w:szCs w:val="20"/>
          <w:lang w:val="en-US"/>
        </w:rPr>
        <w:t xml:space="preserve">lifturi </w:t>
      </w:r>
      <w:r w:rsidR="000C6494" w:rsidRPr="000C6494">
        <w:rPr>
          <w:rFonts w:ascii="Arial" w:hAnsi="Arial" w:cs="Arial"/>
          <w:sz w:val="20"/>
          <w:szCs w:val="20"/>
          <w:lang w:val="en-US"/>
        </w:rPr>
        <w:t xml:space="preserve">sau </w:t>
      </w:r>
      <w:r w:rsidR="000D68F6" w:rsidRPr="000C6494">
        <w:rPr>
          <w:rFonts w:ascii="Arial" w:hAnsi="Arial" w:cs="Arial"/>
          <w:sz w:val="20"/>
          <w:szCs w:val="20"/>
          <w:lang w:val="en-US"/>
        </w:rPr>
        <w:t xml:space="preserve">ascensoare </w:t>
      </w:r>
      <w:r w:rsidR="000D68F6">
        <w:rPr>
          <w:rFonts w:ascii="Arial" w:hAnsi="Arial" w:cs="Arial"/>
          <w:sz w:val="20"/>
          <w:szCs w:val="20"/>
          <w:lang w:val="en-US"/>
        </w:rPr>
        <w:t xml:space="preserve">de perete </w:t>
      </w:r>
      <w:r w:rsidR="000C6494" w:rsidRPr="000C6494">
        <w:rPr>
          <w:rFonts w:ascii="Arial" w:hAnsi="Arial" w:cs="Arial"/>
          <w:sz w:val="20"/>
          <w:szCs w:val="20"/>
          <w:lang w:val="en-US"/>
        </w:rPr>
        <w:t>verticale și înclinate.</w:t>
      </w:r>
    </w:p>
    <w:p w:rsidR="000D68F6"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0D68F6">
        <w:rPr>
          <w:rFonts w:ascii="Arial" w:hAnsi="Arial" w:cs="Arial"/>
          <w:b/>
          <w:sz w:val="20"/>
          <w:szCs w:val="20"/>
          <w:lang w:val="en-US"/>
        </w:rPr>
        <w:t>6.5.2</w:t>
      </w:r>
      <w:r w:rsidRPr="000D68F6">
        <w:rPr>
          <w:rFonts w:ascii="Arial" w:hAnsi="Arial" w:cs="Arial"/>
          <w:sz w:val="20"/>
          <w:szCs w:val="20"/>
          <w:lang w:val="en-US"/>
        </w:rPr>
        <w:tab/>
      </w:r>
      <w:r w:rsidR="000D68F6" w:rsidRPr="000D68F6">
        <w:rPr>
          <w:rFonts w:ascii="Arial" w:hAnsi="Arial" w:cs="Arial"/>
          <w:sz w:val="20"/>
          <w:szCs w:val="20"/>
          <w:lang w:val="en-US"/>
        </w:rPr>
        <w:t xml:space="preserve">În zonele cu trafic intens de pietoni, </w:t>
      </w:r>
      <w:r w:rsidR="000D68F6">
        <w:rPr>
          <w:rFonts w:ascii="Arial" w:hAnsi="Arial" w:cs="Arial"/>
          <w:sz w:val="20"/>
          <w:szCs w:val="20"/>
          <w:lang w:val="en-US"/>
        </w:rPr>
        <w:t>poate fi prevăzut</w:t>
      </w:r>
      <w:r w:rsidR="000D68F6" w:rsidRPr="000D68F6">
        <w:rPr>
          <w:rFonts w:ascii="Arial" w:hAnsi="Arial" w:cs="Arial"/>
          <w:sz w:val="20"/>
          <w:szCs w:val="20"/>
          <w:lang w:val="en-US"/>
        </w:rPr>
        <w:t xml:space="preserve"> </w:t>
      </w:r>
      <w:r w:rsidR="000D68F6">
        <w:rPr>
          <w:rFonts w:ascii="Arial" w:hAnsi="Arial" w:cs="Arial"/>
          <w:sz w:val="20"/>
          <w:szCs w:val="20"/>
          <w:lang w:val="en-US"/>
        </w:rPr>
        <w:t>marcajul</w:t>
      </w:r>
      <w:r w:rsidR="000D68F6" w:rsidRPr="000D68F6">
        <w:rPr>
          <w:rFonts w:ascii="Arial" w:hAnsi="Arial" w:cs="Arial"/>
          <w:sz w:val="20"/>
          <w:szCs w:val="20"/>
          <w:lang w:val="en-US"/>
        </w:rPr>
        <w:t xml:space="preserve"> t</w:t>
      </w:r>
      <w:r w:rsidR="000D68F6">
        <w:rPr>
          <w:rFonts w:ascii="Arial" w:hAnsi="Arial" w:cs="Arial"/>
          <w:sz w:val="20"/>
          <w:szCs w:val="20"/>
          <w:lang w:val="en-US"/>
        </w:rPr>
        <w:t>actil special</w:t>
      </w:r>
      <w:r w:rsidR="000D68F6" w:rsidRPr="000D68F6">
        <w:rPr>
          <w:rFonts w:ascii="Arial" w:hAnsi="Arial" w:cs="Arial"/>
          <w:sz w:val="20"/>
          <w:szCs w:val="20"/>
          <w:lang w:val="en-US"/>
        </w:rPr>
        <w:t xml:space="preserve"> pentru pasagerii cu</w:t>
      </w:r>
      <w:r w:rsidR="000D68F6">
        <w:rPr>
          <w:rFonts w:ascii="Arial" w:hAnsi="Arial" w:cs="Arial"/>
          <w:sz w:val="20"/>
          <w:szCs w:val="20"/>
          <w:lang w:val="en-US"/>
        </w:rPr>
        <w:t xml:space="preserve"> deficiențe de vedere</w:t>
      </w:r>
      <w:r w:rsidR="000D68F6" w:rsidRPr="000D68F6">
        <w:rPr>
          <w:rFonts w:ascii="Arial" w:hAnsi="Arial" w:cs="Arial"/>
          <w:sz w:val="20"/>
          <w:szCs w:val="20"/>
          <w:lang w:val="en-US"/>
        </w:rPr>
        <w:t>. Se recomandă</w:t>
      </w:r>
      <w:r w:rsidR="000D68F6">
        <w:rPr>
          <w:rFonts w:ascii="Arial" w:hAnsi="Arial" w:cs="Arial"/>
          <w:sz w:val="20"/>
          <w:szCs w:val="20"/>
          <w:lang w:val="en-US"/>
        </w:rPr>
        <w:t xml:space="preserve"> după</w:t>
      </w:r>
      <w:r w:rsidR="000D68F6" w:rsidRPr="000D68F6">
        <w:rPr>
          <w:rFonts w:ascii="Arial" w:hAnsi="Arial" w:cs="Arial"/>
          <w:sz w:val="20"/>
          <w:szCs w:val="20"/>
          <w:lang w:val="en-US"/>
        </w:rPr>
        <w:t xml:space="preserve"> posibil</w:t>
      </w:r>
      <w:r w:rsidR="000D68F6">
        <w:rPr>
          <w:rFonts w:ascii="Arial" w:hAnsi="Arial" w:cs="Arial"/>
          <w:sz w:val="20"/>
          <w:szCs w:val="20"/>
          <w:lang w:val="en-US"/>
        </w:rPr>
        <w:t>itate</w:t>
      </w:r>
      <w:r w:rsidR="000D68F6" w:rsidRPr="000D68F6">
        <w:rPr>
          <w:rFonts w:ascii="Arial" w:hAnsi="Arial" w:cs="Arial"/>
          <w:sz w:val="20"/>
          <w:szCs w:val="20"/>
          <w:lang w:val="en-US"/>
        </w:rPr>
        <w:t xml:space="preserve"> </w:t>
      </w:r>
      <w:r w:rsidR="000D68F6">
        <w:rPr>
          <w:rFonts w:ascii="Arial" w:hAnsi="Arial" w:cs="Arial"/>
          <w:sz w:val="20"/>
          <w:szCs w:val="20"/>
          <w:lang w:val="en-US"/>
        </w:rPr>
        <w:t>de prevăzut bandă izolată</w:t>
      </w:r>
      <w:r w:rsidR="000D68F6" w:rsidRPr="000D68F6">
        <w:rPr>
          <w:rFonts w:ascii="Arial" w:hAnsi="Arial" w:cs="Arial"/>
          <w:sz w:val="20"/>
          <w:szCs w:val="20"/>
          <w:lang w:val="en-US"/>
        </w:rPr>
        <w:t xml:space="preserve"> </w:t>
      </w:r>
      <w:r w:rsidR="00AA3915">
        <w:rPr>
          <w:rFonts w:ascii="Arial" w:hAnsi="Arial" w:cs="Arial"/>
          <w:sz w:val="20"/>
          <w:szCs w:val="20"/>
          <w:lang w:val="en-US"/>
        </w:rPr>
        <w:t xml:space="preserve">cu </w:t>
      </w:r>
      <w:r w:rsidR="000D68F6" w:rsidRPr="000D68F6">
        <w:rPr>
          <w:rFonts w:ascii="Arial" w:hAnsi="Arial" w:cs="Arial"/>
          <w:sz w:val="20"/>
          <w:szCs w:val="20"/>
          <w:lang w:val="en-US"/>
        </w:rPr>
        <w:t xml:space="preserve">trafic paralel (la intrările în clădire, ieșiri la </w:t>
      </w:r>
      <w:r w:rsidR="000D68F6">
        <w:rPr>
          <w:rFonts w:ascii="Arial" w:hAnsi="Arial" w:cs="Arial"/>
          <w:sz w:val="20"/>
          <w:szCs w:val="20"/>
          <w:lang w:val="en-US"/>
        </w:rPr>
        <w:t xml:space="preserve">peron sau </w:t>
      </w:r>
      <w:r w:rsidR="00AA3915">
        <w:rPr>
          <w:rFonts w:ascii="Arial" w:hAnsi="Arial" w:cs="Arial"/>
          <w:sz w:val="20"/>
          <w:szCs w:val="20"/>
          <w:lang w:val="en-US"/>
        </w:rPr>
        <w:t>platforme de aterizare, la</w:t>
      </w:r>
      <w:r w:rsidR="000D68F6" w:rsidRPr="000D68F6">
        <w:rPr>
          <w:rFonts w:ascii="Arial" w:hAnsi="Arial" w:cs="Arial"/>
          <w:sz w:val="20"/>
          <w:szCs w:val="20"/>
          <w:lang w:val="en-US"/>
        </w:rPr>
        <w:t xml:space="preserve"> intersecții com</w:t>
      </w:r>
      <w:r w:rsidR="000D68F6">
        <w:rPr>
          <w:rFonts w:ascii="Arial" w:hAnsi="Arial" w:cs="Arial"/>
          <w:sz w:val="20"/>
          <w:szCs w:val="20"/>
          <w:lang w:val="en-US"/>
        </w:rPr>
        <w:t xml:space="preserve">plexe de transport - ieșiri din </w:t>
      </w:r>
      <w:r w:rsidR="000D68F6" w:rsidRPr="000D68F6">
        <w:rPr>
          <w:rFonts w:ascii="Arial" w:hAnsi="Arial" w:cs="Arial"/>
          <w:sz w:val="20"/>
          <w:szCs w:val="20"/>
          <w:lang w:val="en-US"/>
        </w:rPr>
        <w:t xml:space="preserve">metrou, intrări din partea </w:t>
      </w:r>
      <w:r w:rsidR="000D68F6">
        <w:rPr>
          <w:rFonts w:ascii="Arial" w:hAnsi="Arial" w:cs="Arial"/>
          <w:sz w:val="20"/>
          <w:szCs w:val="20"/>
          <w:lang w:val="en-US"/>
        </w:rPr>
        <w:t>stațiilor de transport</w:t>
      </w:r>
      <w:r w:rsidR="000D68F6" w:rsidRPr="000D68F6">
        <w:rPr>
          <w:rFonts w:ascii="Arial" w:hAnsi="Arial" w:cs="Arial"/>
          <w:sz w:val="20"/>
          <w:szCs w:val="20"/>
          <w:lang w:val="en-US"/>
        </w:rPr>
        <w:t xml:space="preserve"> urban de la sol</w:t>
      </w:r>
      <w:r w:rsidR="000D68F6">
        <w:rPr>
          <w:rFonts w:ascii="Arial" w:hAnsi="Arial" w:cs="Arial"/>
          <w:sz w:val="20"/>
          <w:szCs w:val="20"/>
          <w:lang w:val="en-US"/>
        </w:rPr>
        <w:t>,</w:t>
      </w:r>
      <w:r w:rsidR="00B841D9">
        <w:rPr>
          <w:rFonts w:ascii="Arial" w:hAnsi="Arial" w:cs="Arial"/>
          <w:sz w:val="20"/>
          <w:szCs w:val="20"/>
          <w:lang w:val="en-US"/>
        </w:rPr>
        <w:t xml:space="preserve"> etc.</w:t>
      </w:r>
      <w:r w:rsidR="000D68F6" w:rsidRPr="000D68F6">
        <w:rPr>
          <w:rFonts w:ascii="Arial" w:hAnsi="Arial" w:cs="Arial"/>
          <w:sz w:val="20"/>
          <w:szCs w:val="20"/>
          <w:lang w:val="en-US"/>
        </w:rPr>
        <w:t>).</w:t>
      </w:r>
    </w:p>
    <w:p w:rsidR="00AA3915" w:rsidRDefault="00AA3915"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 xml:space="preserve">În piloanele atriumurilor </w:t>
      </w:r>
      <w:r w:rsidRPr="00AA3915">
        <w:rPr>
          <w:rFonts w:ascii="Arial" w:hAnsi="Arial" w:cs="Arial"/>
          <w:sz w:val="20"/>
          <w:szCs w:val="20"/>
          <w:lang w:val="en-US"/>
        </w:rPr>
        <w:t>trebui</w:t>
      </w:r>
      <w:r>
        <w:rPr>
          <w:rFonts w:ascii="Arial" w:hAnsi="Arial" w:cs="Arial"/>
          <w:sz w:val="20"/>
          <w:szCs w:val="20"/>
          <w:lang w:val="en-US"/>
        </w:rPr>
        <w:t>e</w:t>
      </w:r>
      <w:r w:rsidRPr="00AA3915">
        <w:rPr>
          <w:rFonts w:ascii="Arial" w:hAnsi="Arial" w:cs="Arial"/>
          <w:sz w:val="20"/>
          <w:szCs w:val="20"/>
          <w:lang w:val="en-US"/>
        </w:rPr>
        <w:t xml:space="preserve"> să fie dispuse atât </w:t>
      </w:r>
      <w:r>
        <w:rPr>
          <w:rFonts w:ascii="Arial" w:hAnsi="Arial" w:cs="Arial"/>
          <w:sz w:val="20"/>
          <w:szCs w:val="20"/>
          <w:lang w:val="en-US"/>
        </w:rPr>
        <w:t>ascensoare</w:t>
      </w:r>
      <w:r w:rsidRPr="00AA3915">
        <w:rPr>
          <w:rFonts w:ascii="Arial" w:hAnsi="Arial" w:cs="Arial"/>
          <w:sz w:val="20"/>
          <w:szCs w:val="20"/>
          <w:lang w:val="en-US"/>
        </w:rPr>
        <w:t xml:space="preserve"> de marfă, cât și </w:t>
      </w:r>
      <w:r>
        <w:rPr>
          <w:rFonts w:ascii="Arial" w:hAnsi="Arial" w:cs="Arial"/>
          <w:sz w:val="20"/>
          <w:szCs w:val="20"/>
          <w:lang w:val="en-US"/>
        </w:rPr>
        <w:t xml:space="preserve">lifturi </w:t>
      </w:r>
      <w:r w:rsidRPr="00AA3915">
        <w:rPr>
          <w:rFonts w:ascii="Arial" w:hAnsi="Arial" w:cs="Arial"/>
          <w:sz w:val="20"/>
          <w:szCs w:val="20"/>
          <w:lang w:val="en-US"/>
        </w:rPr>
        <w:t xml:space="preserve">pentru </w:t>
      </w:r>
      <w:r>
        <w:rPr>
          <w:rFonts w:ascii="Arial" w:hAnsi="Arial" w:cs="Arial"/>
          <w:sz w:val="20"/>
          <w:szCs w:val="20"/>
          <w:lang w:val="en-US"/>
        </w:rPr>
        <w:t>pasageri cu mobilitate redusă</w:t>
      </w:r>
      <w:r w:rsidRPr="00AA3915">
        <w:rPr>
          <w:rFonts w:ascii="Arial" w:hAnsi="Arial" w:cs="Arial"/>
          <w:sz w:val="20"/>
          <w:szCs w:val="20"/>
          <w:lang w:val="en-US"/>
        </w:rPr>
        <w:t xml:space="preserve">, cu o capacitate de </w:t>
      </w:r>
      <w:r>
        <w:rPr>
          <w:rFonts w:ascii="Arial" w:hAnsi="Arial" w:cs="Arial"/>
          <w:sz w:val="20"/>
          <w:szCs w:val="20"/>
          <w:lang w:val="en-US"/>
        </w:rPr>
        <w:t>ridicare 600 kg sau mai mare, pentru</w:t>
      </w:r>
      <w:r w:rsidRPr="00AA3915">
        <w:rPr>
          <w:rFonts w:ascii="Arial" w:hAnsi="Arial" w:cs="Arial"/>
          <w:sz w:val="20"/>
          <w:szCs w:val="20"/>
          <w:lang w:val="en-US"/>
        </w:rPr>
        <w:t xml:space="preserve"> </w:t>
      </w:r>
      <w:r>
        <w:rPr>
          <w:rFonts w:ascii="Arial" w:hAnsi="Arial" w:cs="Arial"/>
          <w:sz w:val="20"/>
          <w:szCs w:val="20"/>
          <w:lang w:val="en-US"/>
        </w:rPr>
        <w:t>locația unei persoane cu dizabilități</w:t>
      </w:r>
      <w:r w:rsidRPr="00AA3915">
        <w:rPr>
          <w:rFonts w:ascii="Arial" w:hAnsi="Arial" w:cs="Arial"/>
          <w:sz w:val="20"/>
          <w:szCs w:val="20"/>
          <w:lang w:val="en-US"/>
        </w:rPr>
        <w:t xml:space="preserve"> </w:t>
      </w:r>
      <w:r>
        <w:rPr>
          <w:rFonts w:ascii="Arial" w:hAnsi="Arial" w:cs="Arial"/>
          <w:sz w:val="20"/>
          <w:szCs w:val="20"/>
          <w:lang w:val="en-US"/>
        </w:rPr>
        <w:t xml:space="preserve">cu însoțitor </w:t>
      </w:r>
      <w:r w:rsidRPr="00AA3915">
        <w:rPr>
          <w:rFonts w:ascii="Arial" w:hAnsi="Arial" w:cs="Arial"/>
          <w:sz w:val="20"/>
          <w:szCs w:val="20"/>
          <w:lang w:val="en-US"/>
        </w:rPr>
        <w:t xml:space="preserve">și bagajul acestuia. Dimensiunile cabinei trebuie să </w:t>
      </w:r>
      <w:r>
        <w:rPr>
          <w:rFonts w:ascii="Arial" w:hAnsi="Arial" w:cs="Arial"/>
          <w:sz w:val="20"/>
          <w:szCs w:val="20"/>
          <w:lang w:val="en-US"/>
        </w:rPr>
        <w:t>cuprindă pacientul pe targa</w:t>
      </w:r>
      <w:r w:rsidRPr="00AA3915">
        <w:rPr>
          <w:rFonts w:ascii="Arial" w:hAnsi="Arial" w:cs="Arial"/>
          <w:sz w:val="20"/>
          <w:szCs w:val="20"/>
          <w:lang w:val="en-US"/>
        </w:rPr>
        <w:t xml:space="preserve"> de ambulanță cu asistente</w:t>
      </w:r>
      <w:r>
        <w:rPr>
          <w:rFonts w:ascii="Arial" w:hAnsi="Arial" w:cs="Arial"/>
          <w:sz w:val="20"/>
          <w:szCs w:val="20"/>
          <w:lang w:val="en-US"/>
        </w:rPr>
        <w:t>le</w:t>
      </w:r>
      <w:r w:rsidRPr="00AA3915">
        <w:rPr>
          <w:rFonts w:ascii="Arial" w:hAnsi="Arial" w:cs="Arial"/>
          <w:sz w:val="20"/>
          <w:szCs w:val="20"/>
          <w:lang w:val="en-US"/>
        </w:rPr>
        <w:t xml:space="preserve"> medicale.</w:t>
      </w:r>
    </w:p>
    <w:p w:rsidR="00C26EB5" w:rsidRPr="00C26EB5"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b/>
          <w:sz w:val="20"/>
          <w:szCs w:val="20"/>
          <w:lang w:val="en-US"/>
        </w:rPr>
      </w:pPr>
      <w:r w:rsidRPr="00C26EB5">
        <w:rPr>
          <w:rFonts w:ascii="Arial" w:hAnsi="Arial" w:cs="Arial"/>
          <w:b/>
          <w:sz w:val="20"/>
          <w:szCs w:val="20"/>
          <w:lang w:val="en-US"/>
        </w:rPr>
        <w:lastRenderedPageBreak/>
        <w:t>6.5.3</w:t>
      </w:r>
      <w:r w:rsidRPr="00C26EB5">
        <w:rPr>
          <w:rFonts w:ascii="Arial" w:hAnsi="Arial" w:cs="Arial"/>
          <w:b/>
          <w:sz w:val="20"/>
          <w:szCs w:val="20"/>
          <w:lang w:val="en-US"/>
        </w:rPr>
        <w:tab/>
      </w:r>
      <w:r w:rsidR="00C26EB5" w:rsidRPr="00C26EB5">
        <w:rPr>
          <w:rFonts w:ascii="Arial" w:hAnsi="Arial" w:cs="Arial"/>
          <w:sz w:val="20"/>
          <w:szCs w:val="20"/>
          <w:lang w:val="en-US"/>
        </w:rPr>
        <w:t xml:space="preserve">Pentru zonele pentru pasageri cu mobilitate redusă în sălile de așteptare, </w:t>
      </w:r>
      <w:r w:rsidR="00C26EB5">
        <w:rPr>
          <w:rFonts w:ascii="Arial" w:hAnsi="Arial" w:cs="Arial"/>
          <w:sz w:val="20"/>
          <w:szCs w:val="20"/>
          <w:lang w:val="en-US"/>
        </w:rPr>
        <w:t>căile accesibile</w:t>
      </w:r>
      <w:r w:rsidR="00C26EB5" w:rsidRPr="00C26EB5">
        <w:rPr>
          <w:rFonts w:ascii="Arial" w:hAnsi="Arial" w:cs="Arial"/>
          <w:sz w:val="20"/>
          <w:szCs w:val="20"/>
          <w:lang w:val="en-US"/>
        </w:rPr>
        <w:t xml:space="preserve"> trebuie să fie însoțite de informații clare și </w:t>
      </w:r>
      <w:r w:rsidR="00C26EB5">
        <w:rPr>
          <w:rFonts w:ascii="Arial" w:hAnsi="Arial" w:cs="Arial"/>
          <w:sz w:val="20"/>
          <w:szCs w:val="20"/>
          <w:lang w:val="en-US"/>
        </w:rPr>
        <w:t>disponibile</w:t>
      </w:r>
      <w:r w:rsidR="00C26EB5" w:rsidRPr="00C26EB5">
        <w:rPr>
          <w:rFonts w:ascii="Arial" w:hAnsi="Arial" w:cs="Arial"/>
          <w:sz w:val="20"/>
          <w:szCs w:val="20"/>
          <w:lang w:val="en-US"/>
        </w:rPr>
        <w:t xml:space="preserve"> pentru toate grupurile </w:t>
      </w:r>
      <w:r w:rsidR="00C26EB5">
        <w:rPr>
          <w:rFonts w:ascii="Arial" w:hAnsi="Arial" w:cs="Arial"/>
          <w:sz w:val="20"/>
          <w:szCs w:val="20"/>
          <w:lang w:val="en-US"/>
        </w:rPr>
        <w:t>PMR</w:t>
      </w:r>
      <w:r w:rsidR="00C26EB5" w:rsidRPr="00C26EB5">
        <w:rPr>
          <w:rFonts w:ascii="Arial" w:hAnsi="Arial" w:cs="Arial"/>
          <w:sz w:val="20"/>
          <w:szCs w:val="20"/>
          <w:lang w:val="en-US"/>
        </w:rPr>
        <w:t>.</w:t>
      </w:r>
    </w:p>
    <w:p w:rsidR="00662D35" w:rsidRPr="00662D35" w:rsidRDefault="00662D35"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662D35">
        <w:rPr>
          <w:rFonts w:ascii="Arial" w:hAnsi="Arial" w:cs="Arial"/>
          <w:sz w:val="20"/>
          <w:szCs w:val="20"/>
          <w:lang w:val="en-US"/>
        </w:rPr>
        <w:t xml:space="preserve">Cel puțin un chioșc, telefon, </w:t>
      </w:r>
      <w:r>
        <w:rPr>
          <w:rFonts w:ascii="Arial" w:hAnsi="Arial" w:cs="Arial"/>
          <w:sz w:val="20"/>
          <w:szCs w:val="20"/>
          <w:lang w:val="en-US"/>
        </w:rPr>
        <w:t xml:space="preserve">automat comercial, </w:t>
      </w:r>
      <w:r w:rsidRPr="00662D35">
        <w:rPr>
          <w:rFonts w:ascii="Arial" w:hAnsi="Arial" w:cs="Arial"/>
          <w:sz w:val="20"/>
          <w:szCs w:val="20"/>
          <w:lang w:val="en-US"/>
        </w:rPr>
        <w:t xml:space="preserve">etc. trebuie să fie disponibil </w:t>
      </w:r>
      <w:r>
        <w:rPr>
          <w:rFonts w:ascii="Arial" w:hAnsi="Arial" w:cs="Arial"/>
          <w:sz w:val="20"/>
          <w:szCs w:val="20"/>
          <w:lang w:val="en-US"/>
        </w:rPr>
        <w:t>persoanelor</w:t>
      </w:r>
      <w:r w:rsidRPr="00662D35">
        <w:rPr>
          <w:rFonts w:ascii="Arial" w:hAnsi="Arial" w:cs="Arial"/>
          <w:sz w:val="20"/>
          <w:szCs w:val="20"/>
          <w:lang w:val="en-US"/>
        </w:rPr>
        <w:t xml:space="preserve"> cu dizabilități. Toate aceste dispozitive trebuie să aibă un semn de accesibilitate</w:t>
      </w:r>
      <w:r>
        <w:rPr>
          <w:rFonts w:ascii="Arial" w:hAnsi="Arial" w:cs="Arial"/>
          <w:sz w:val="20"/>
          <w:szCs w:val="20"/>
          <w:lang w:val="en-US"/>
        </w:rPr>
        <w:t>,</w:t>
      </w:r>
      <w:r w:rsidRPr="00662D35">
        <w:rPr>
          <w:rFonts w:ascii="Arial" w:hAnsi="Arial" w:cs="Arial"/>
          <w:sz w:val="20"/>
          <w:szCs w:val="20"/>
          <w:lang w:val="en-US"/>
        </w:rPr>
        <w:t xml:space="preserve"> care trebuie să fie identic în întreaga clădire.</w:t>
      </w:r>
    </w:p>
    <w:p w:rsidR="00662D35"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662D35">
        <w:rPr>
          <w:rFonts w:ascii="Arial" w:hAnsi="Arial" w:cs="Arial"/>
          <w:b/>
          <w:sz w:val="20"/>
          <w:szCs w:val="20"/>
          <w:lang w:val="en-US"/>
        </w:rPr>
        <w:t>6.5.4</w:t>
      </w:r>
      <w:r w:rsidRPr="00662D35">
        <w:rPr>
          <w:rFonts w:ascii="Arial" w:hAnsi="Arial" w:cs="Arial"/>
          <w:sz w:val="20"/>
          <w:szCs w:val="20"/>
          <w:lang w:val="en-US"/>
        </w:rPr>
        <w:tab/>
      </w:r>
      <w:r w:rsidR="00662D35" w:rsidRPr="00662D35">
        <w:rPr>
          <w:rFonts w:ascii="Arial" w:hAnsi="Arial" w:cs="Arial"/>
          <w:sz w:val="20"/>
          <w:szCs w:val="20"/>
          <w:lang w:val="en-US"/>
        </w:rPr>
        <w:t>Zona de așteptare și de odihnă din sălile de aș</w:t>
      </w:r>
      <w:r w:rsidR="004D10A0">
        <w:rPr>
          <w:rFonts w:ascii="Arial" w:hAnsi="Arial" w:cs="Arial"/>
          <w:sz w:val="20"/>
          <w:szCs w:val="20"/>
          <w:lang w:val="en-US"/>
        </w:rPr>
        <w:t>teptare trebuie să fie prevăzute</w:t>
      </w:r>
      <w:r w:rsidR="00662D35" w:rsidRPr="00662D35">
        <w:rPr>
          <w:rFonts w:ascii="Arial" w:hAnsi="Arial" w:cs="Arial"/>
          <w:sz w:val="20"/>
          <w:szCs w:val="20"/>
          <w:lang w:val="en-US"/>
        </w:rPr>
        <w:t xml:space="preserve"> în afara fluxurilor principale de pasageri (pasaje </w:t>
      </w:r>
      <w:r w:rsidR="004D10A0">
        <w:rPr>
          <w:rFonts w:ascii="Arial" w:hAnsi="Arial" w:cs="Arial"/>
          <w:sz w:val="20"/>
          <w:szCs w:val="20"/>
          <w:lang w:val="en-US"/>
        </w:rPr>
        <w:t>magistrale</w:t>
      </w:r>
      <w:r w:rsidR="00662D35" w:rsidRPr="00662D35">
        <w:rPr>
          <w:rFonts w:ascii="Arial" w:hAnsi="Arial" w:cs="Arial"/>
          <w:sz w:val="20"/>
          <w:szCs w:val="20"/>
          <w:lang w:val="en-US"/>
        </w:rPr>
        <w:t>), izolate de cele mai zgomoto</w:t>
      </w:r>
      <w:r w:rsidR="004D10A0">
        <w:rPr>
          <w:rFonts w:ascii="Arial" w:hAnsi="Arial" w:cs="Arial"/>
          <w:sz w:val="20"/>
          <w:szCs w:val="20"/>
          <w:lang w:val="en-US"/>
        </w:rPr>
        <w:t>ase încăperi</w:t>
      </w:r>
      <w:r w:rsidR="00662D35" w:rsidRPr="00662D35">
        <w:rPr>
          <w:rFonts w:ascii="Arial" w:hAnsi="Arial" w:cs="Arial"/>
          <w:sz w:val="20"/>
          <w:szCs w:val="20"/>
          <w:lang w:val="en-US"/>
        </w:rPr>
        <w:t xml:space="preserve"> și, dacă es</w:t>
      </w:r>
      <w:r w:rsidR="004D10A0">
        <w:rPr>
          <w:rFonts w:ascii="Arial" w:hAnsi="Arial" w:cs="Arial"/>
          <w:sz w:val="20"/>
          <w:szCs w:val="20"/>
          <w:lang w:val="en-US"/>
        </w:rPr>
        <w:t>te posibil, racordate la peron prin ieșiri</w:t>
      </w:r>
      <w:r w:rsidR="00662D35" w:rsidRPr="00662D35">
        <w:rPr>
          <w:rFonts w:ascii="Arial" w:hAnsi="Arial" w:cs="Arial"/>
          <w:sz w:val="20"/>
          <w:szCs w:val="20"/>
          <w:lang w:val="en-US"/>
        </w:rPr>
        <w:t xml:space="preserve"> </w:t>
      </w:r>
      <w:r w:rsidR="004D10A0">
        <w:rPr>
          <w:rFonts w:ascii="Arial" w:hAnsi="Arial" w:cs="Arial"/>
          <w:sz w:val="20"/>
          <w:szCs w:val="20"/>
          <w:lang w:val="en-US"/>
        </w:rPr>
        <w:t>speciale. Sălile de așteptare</w:t>
      </w:r>
      <w:r w:rsidR="00662D35" w:rsidRPr="00662D35">
        <w:rPr>
          <w:rFonts w:ascii="Arial" w:hAnsi="Arial" w:cs="Arial"/>
          <w:sz w:val="20"/>
          <w:szCs w:val="20"/>
          <w:lang w:val="en-US"/>
        </w:rPr>
        <w:t xml:space="preserve"> trebui</w:t>
      </w:r>
      <w:r w:rsidR="004D10A0">
        <w:rPr>
          <w:rFonts w:ascii="Arial" w:hAnsi="Arial" w:cs="Arial"/>
          <w:sz w:val="20"/>
          <w:szCs w:val="20"/>
          <w:lang w:val="en-US"/>
        </w:rPr>
        <w:t>e</w:t>
      </w:r>
      <w:r w:rsidR="00662D35" w:rsidRPr="00662D35">
        <w:rPr>
          <w:rFonts w:ascii="Arial" w:hAnsi="Arial" w:cs="Arial"/>
          <w:sz w:val="20"/>
          <w:szCs w:val="20"/>
          <w:lang w:val="en-US"/>
        </w:rPr>
        <w:t xml:space="preserve"> să aibă o conexiune convenabilă cu </w:t>
      </w:r>
      <w:r w:rsidR="004D10A0">
        <w:rPr>
          <w:rFonts w:ascii="Arial" w:hAnsi="Arial" w:cs="Arial"/>
          <w:sz w:val="20"/>
          <w:szCs w:val="20"/>
          <w:lang w:val="en-US"/>
        </w:rPr>
        <w:t xml:space="preserve">vestibulul, </w:t>
      </w:r>
      <w:r w:rsidR="00662D35" w:rsidRPr="00662D35">
        <w:rPr>
          <w:rFonts w:ascii="Arial" w:hAnsi="Arial" w:cs="Arial"/>
          <w:sz w:val="20"/>
          <w:szCs w:val="20"/>
          <w:lang w:val="en-US"/>
        </w:rPr>
        <w:t>restaurantul (cafe</w:t>
      </w:r>
      <w:r w:rsidR="004D10A0">
        <w:rPr>
          <w:rFonts w:ascii="Arial" w:hAnsi="Arial" w:cs="Arial"/>
          <w:sz w:val="20"/>
          <w:szCs w:val="20"/>
          <w:lang w:val="en-US"/>
        </w:rPr>
        <w:t>nea-bufet) și ieșirile</w:t>
      </w:r>
      <w:r w:rsidR="00662D35" w:rsidRPr="00662D35">
        <w:rPr>
          <w:rFonts w:ascii="Arial" w:hAnsi="Arial" w:cs="Arial"/>
          <w:sz w:val="20"/>
          <w:szCs w:val="20"/>
          <w:lang w:val="en-US"/>
        </w:rPr>
        <w:t xml:space="preserve"> la </w:t>
      </w:r>
      <w:r w:rsidR="004D10A0">
        <w:rPr>
          <w:rFonts w:ascii="Arial" w:hAnsi="Arial" w:cs="Arial"/>
          <w:sz w:val="20"/>
          <w:szCs w:val="20"/>
          <w:lang w:val="en-US"/>
        </w:rPr>
        <w:t>peron</w:t>
      </w:r>
      <w:r w:rsidR="00662D35" w:rsidRPr="00662D35">
        <w:rPr>
          <w:rFonts w:ascii="Arial" w:hAnsi="Arial" w:cs="Arial"/>
          <w:sz w:val="20"/>
          <w:szCs w:val="20"/>
          <w:lang w:val="en-US"/>
        </w:rPr>
        <w:t>, situate</w:t>
      </w:r>
      <w:r w:rsidR="004D10A0">
        <w:rPr>
          <w:rFonts w:ascii="Arial" w:hAnsi="Arial" w:cs="Arial"/>
          <w:sz w:val="20"/>
          <w:szCs w:val="20"/>
          <w:lang w:val="en-US"/>
        </w:rPr>
        <w:t>,</w:t>
      </w:r>
      <w:r w:rsidR="00662D35" w:rsidRPr="00662D35">
        <w:rPr>
          <w:rFonts w:ascii="Arial" w:hAnsi="Arial" w:cs="Arial"/>
          <w:sz w:val="20"/>
          <w:szCs w:val="20"/>
          <w:lang w:val="en-US"/>
        </w:rPr>
        <w:t xml:space="preserve"> de </w:t>
      </w:r>
      <w:r w:rsidR="004D10A0">
        <w:rPr>
          <w:rFonts w:ascii="Arial" w:hAnsi="Arial" w:cs="Arial"/>
          <w:sz w:val="20"/>
          <w:szCs w:val="20"/>
          <w:lang w:val="en-US"/>
        </w:rPr>
        <w:t>regulă,</w:t>
      </w:r>
      <w:r w:rsidR="00662D35" w:rsidRPr="00662D35">
        <w:rPr>
          <w:rFonts w:ascii="Arial" w:hAnsi="Arial" w:cs="Arial"/>
          <w:sz w:val="20"/>
          <w:szCs w:val="20"/>
          <w:lang w:val="en-US"/>
        </w:rPr>
        <w:t xml:space="preserve"> </w:t>
      </w:r>
      <w:r w:rsidR="004D10A0">
        <w:rPr>
          <w:rFonts w:ascii="Arial" w:hAnsi="Arial" w:cs="Arial"/>
          <w:sz w:val="20"/>
          <w:szCs w:val="20"/>
          <w:lang w:val="en-US"/>
        </w:rPr>
        <w:t>la</w:t>
      </w:r>
      <w:r w:rsidR="00662D35" w:rsidRPr="00662D35">
        <w:rPr>
          <w:rFonts w:ascii="Arial" w:hAnsi="Arial" w:cs="Arial"/>
          <w:sz w:val="20"/>
          <w:szCs w:val="20"/>
          <w:lang w:val="en-US"/>
        </w:rPr>
        <w:t xml:space="preserve"> același nivel cu </w:t>
      </w:r>
      <w:r w:rsidR="004D10A0">
        <w:rPr>
          <w:rFonts w:ascii="Arial" w:hAnsi="Arial" w:cs="Arial"/>
          <w:sz w:val="20"/>
          <w:szCs w:val="20"/>
          <w:lang w:val="en-US"/>
        </w:rPr>
        <w:t>acestea</w:t>
      </w:r>
      <w:r w:rsidR="00662D35" w:rsidRPr="00662D35">
        <w:rPr>
          <w:rFonts w:ascii="Arial" w:hAnsi="Arial" w:cs="Arial"/>
          <w:sz w:val="20"/>
          <w:szCs w:val="20"/>
          <w:lang w:val="en-US"/>
        </w:rPr>
        <w:t>.</w:t>
      </w:r>
    </w:p>
    <w:p w:rsidR="004D10A0"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D10A0">
        <w:rPr>
          <w:rFonts w:ascii="Arial" w:hAnsi="Arial" w:cs="Arial"/>
          <w:b/>
          <w:sz w:val="20"/>
          <w:szCs w:val="20"/>
          <w:lang w:val="en-US"/>
        </w:rPr>
        <w:t>6.5.5</w:t>
      </w:r>
      <w:r w:rsidRPr="004D10A0">
        <w:rPr>
          <w:rFonts w:ascii="Arial" w:hAnsi="Arial" w:cs="Arial"/>
          <w:sz w:val="20"/>
          <w:szCs w:val="20"/>
          <w:lang w:val="en-US"/>
        </w:rPr>
        <w:tab/>
      </w:r>
      <w:r w:rsidR="004D10A0" w:rsidRPr="004D10A0">
        <w:rPr>
          <w:rFonts w:ascii="Arial" w:hAnsi="Arial" w:cs="Arial"/>
          <w:sz w:val="20"/>
          <w:szCs w:val="20"/>
          <w:lang w:val="en-US"/>
        </w:rPr>
        <w:t xml:space="preserve">În </w:t>
      </w:r>
      <w:r w:rsidR="004D10A0">
        <w:rPr>
          <w:rFonts w:ascii="Arial" w:hAnsi="Arial" w:cs="Arial"/>
          <w:sz w:val="20"/>
          <w:szCs w:val="20"/>
          <w:lang w:val="en-US"/>
        </w:rPr>
        <w:t>apropiere direct</w:t>
      </w:r>
      <w:r w:rsidR="006138F3">
        <w:rPr>
          <w:rFonts w:ascii="Arial" w:hAnsi="Arial" w:cs="Arial"/>
          <w:sz w:val="20"/>
          <w:szCs w:val="20"/>
          <w:lang w:val="en-US"/>
        </w:rPr>
        <w:t>ă</w:t>
      </w:r>
      <w:r w:rsidR="004D10A0">
        <w:rPr>
          <w:rFonts w:ascii="Arial" w:hAnsi="Arial" w:cs="Arial"/>
          <w:sz w:val="20"/>
          <w:szCs w:val="20"/>
          <w:lang w:val="en-US"/>
        </w:rPr>
        <w:t xml:space="preserve"> de la zona</w:t>
      </w:r>
      <w:r w:rsidR="004D10A0" w:rsidRPr="004D10A0">
        <w:rPr>
          <w:rFonts w:ascii="Arial" w:hAnsi="Arial" w:cs="Arial"/>
          <w:sz w:val="20"/>
          <w:szCs w:val="20"/>
          <w:lang w:val="en-US"/>
        </w:rPr>
        <w:t xml:space="preserve"> de așteptare și de odihnă, trebuie să fie prevăzute toalete speciale pentru persoanele cu </w:t>
      </w:r>
      <w:r w:rsidR="004D10A0">
        <w:rPr>
          <w:rFonts w:ascii="Arial" w:hAnsi="Arial" w:cs="Arial"/>
          <w:sz w:val="20"/>
          <w:szCs w:val="20"/>
          <w:lang w:val="en-US"/>
        </w:rPr>
        <w:t>dizabilități</w:t>
      </w:r>
      <w:r w:rsidR="004D10A0" w:rsidRPr="004D10A0">
        <w:rPr>
          <w:rFonts w:ascii="Arial" w:hAnsi="Arial" w:cs="Arial"/>
          <w:sz w:val="20"/>
          <w:szCs w:val="20"/>
          <w:lang w:val="en-US"/>
        </w:rPr>
        <w:t xml:space="preserve"> - într-o cabină separată sau în </w:t>
      </w:r>
      <w:r w:rsidR="004D10A0">
        <w:rPr>
          <w:rFonts w:ascii="Arial" w:hAnsi="Arial" w:cs="Arial"/>
          <w:sz w:val="20"/>
          <w:szCs w:val="20"/>
          <w:lang w:val="en-US"/>
        </w:rPr>
        <w:t>componența toaletelor</w:t>
      </w:r>
      <w:r w:rsidR="004D10A0" w:rsidRPr="004D10A0">
        <w:rPr>
          <w:rFonts w:ascii="Arial" w:hAnsi="Arial" w:cs="Arial"/>
          <w:sz w:val="20"/>
          <w:szCs w:val="20"/>
          <w:lang w:val="en-US"/>
        </w:rPr>
        <w:t xml:space="preserve"> pentru pasageri, dar nu mai puțin de o cabină pentru bărbați și femei, o cameră pentru mamă și copil.</w:t>
      </w:r>
    </w:p>
    <w:p w:rsidR="006138F3" w:rsidRPr="006138F3"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6138F3">
        <w:rPr>
          <w:rFonts w:ascii="Arial" w:hAnsi="Arial" w:cs="Arial"/>
          <w:b/>
          <w:sz w:val="20"/>
          <w:szCs w:val="20"/>
          <w:lang w:val="en-US"/>
        </w:rPr>
        <w:t>6.5.6</w:t>
      </w:r>
      <w:r w:rsidRPr="006138F3">
        <w:rPr>
          <w:rFonts w:ascii="Arial" w:hAnsi="Arial" w:cs="Arial"/>
          <w:sz w:val="20"/>
          <w:szCs w:val="20"/>
          <w:lang w:val="en-US"/>
        </w:rPr>
        <w:tab/>
      </w:r>
      <w:r w:rsidR="006138F3" w:rsidRPr="006138F3">
        <w:rPr>
          <w:rFonts w:ascii="Arial" w:hAnsi="Arial" w:cs="Arial"/>
          <w:sz w:val="20"/>
          <w:szCs w:val="20"/>
          <w:lang w:val="en-US"/>
        </w:rPr>
        <w:t xml:space="preserve">Zona de așteptare și </w:t>
      </w:r>
      <w:r w:rsidR="006138F3">
        <w:rPr>
          <w:rFonts w:ascii="Arial" w:hAnsi="Arial" w:cs="Arial"/>
          <w:sz w:val="20"/>
          <w:szCs w:val="20"/>
          <w:lang w:val="en-US"/>
        </w:rPr>
        <w:t xml:space="preserve">de </w:t>
      </w:r>
      <w:r w:rsidR="006138F3" w:rsidRPr="006138F3">
        <w:rPr>
          <w:rFonts w:ascii="Arial" w:hAnsi="Arial" w:cs="Arial"/>
          <w:sz w:val="20"/>
          <w:szCs w:val="20"/>
          <w:lang w:val="en-US"/>
        </w:rPr>
        <w:t xml:space="preserve">odihnă, în cazul în care nu există </w:t>
      </w:r>
      <w:r w:rsidR="006138F3">
        <w:rPr>
          <w:rFonts w:ascii="Arial" w:hAnsi="Arial" w:cs="Arial"/>
          <w:sz w:val="20"/>
          <w:szCs w:val="20"/>
          <w:lang w:val="en-US"/>
        </w:rPr>
        <w:t>norme</w:t>
      </w:r>
      <w:r w:rsidR="006138F3" w:rsidRPr="006138F3">
        <w:rPr>
          <w:rFonts w:ascii="Arial" w:hAnsi="Arial" w:cs="Arial"/>
          <w:sz w:val="20"/>
          <w:szCs w:val="20"/>
          <w:lang w:val="en-US"/>
        </w:rPr>
        <w:t xml:space="preserve"> de proiectare </w:t>
      </w:r>
      <w:r w:rsidR="00F75D27">
        <w:rPr>
          <w:rFonts w:ascii="Arial" w:hAnsi="Arial" w:cs="Arial"/>
          <w:sz w:val="20"/>
          <w:szCs w:val="20"/>
          <w:lang w:val="en-US"/>
        </w:rPr>
        <w:t>reglementate,</w:t>
      </w:r>
      <w:r w:rsidR="006138F3" w:rsidRPr="006138F3">
        <w:rPr>
          <w:rFonts w:ascii="Arial" w:hAnsi="Arial" w:cs="Arial"/>
          <w:sz w:val="20"/>
          <w:szCs w:val="20"/>
          <w:lang w:val="en-US"/>
        </w:rPr>
        <w:t xml:space="preserve"> trebui</w:t>
      </w:r>
      <w:r w:rsidR="00F75D27">
        <w:rPr>
          <w:rFonts w:ascii="Arial" w:hAnsi="Arial" w:cs="Arial"/>
          <w:sz w:val="20"/>
          <w:szCs w:val="20"/>
          <w:lang w:val="en-US"/>
        </w:rPr>
        <w:t>e de prevăzut din calculul</w:t>
      </w:r>
      <w:r w:rsidR="006138F3" w:rsidRPr="006138F3">
        <w:rPr>
          <w:rFonts w:ascii="Arial" w:hAnsi="Arial" w:cs="Arial"/>
          <w:sz w:val="20"/>
          <w:szCs w:val="20"/>
          <w:lang w:val="en-US"/>
        </w:rPr>
        <w:t xml:space="preserve"> 5% din numărul total de locuri în sălile de așteptare,</w:t>
      </w:r>
    </w:p>
    <w:p w:rsidR="005822A3" w:rsidRPr="005822A3" w:rsidRDefault="005822A3"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822A3">
        <w:rPr>
          <w:rFonts w:ascii="Arial" w:hAnsi="Arial" w:cs="Arial"/>
          <w:sz w:val="20"/>
          <w:szCs w:val="20"/>
          <w:lang w:val="en-US"/>
        </w:rPr>
        <w:t xml:space="preserve">În </w:t>
      </w:r>
      <w:r>
        <w:rPr>
          <w:rFonts w:ascii="Arial" w:hAnsi="Arial" w:cs="Arial"/>
          <w:sz w:val="20"/>
          <w:szCs w:val="20"/>
          <w:lang w:val="en-US"/>
        </w:rPr>
        <w:t>apropierea</w:t>
      </w:r>
      <w:r w:rsidRPr="005822A3">
        <w:rPr>
          <w:rFonts w:ascii="Arial" w:hAnsi="Arial" w:cs="Arial"/>
          <w:sz w:val="20"/>
          <w:szCs w:val="20"/>
          <w:lang w:val="en-US"/>
        </w:rPr>
        <w:t xml:space="preserve"> zonei de așteptare și de odihnă, </w:t>
      </w:r>
      <w:r>
        <w:rPr>
          <w:rFonts w:ascii="Arial" w:hAnsi="Arial" w:cs="Arial"/>
          <w:sz w:val="20"/>
          <w:szCs w:val="20"/>
          <w:lang w:val="en-US"/>
        </w:rPr>
        <w:t xml:space="preserve">trebuie de prevăzut, </w:t>
      </w:r>
      <w:r w:rsidRPr="005822A3">
        <w:rPr>
          <w:rFonts w:ascii="Arial" w:hAnsi="Arial" w:cs="Arial"/>
          <w:sz w:val="20"/>
          <w:szCs w:val="20"/>
          <w:lang w:val="en-US"/>
        </w:rPr>
        <w:t xml:space="preserve">de asemenea </w:t>
      </w:r>
      <w:r>
        <w:rPr>
          <w:rFonts w:ascii="Arial" w:hAnsi="Arial" w:cs="Arial"/>
          <w:sz w:val="20"/>
          <w:szCs w:val="20"/>
          <w:lang w:val="en-US"/>
        </w:rPr>
        <w:t xml:space="preserve">suprafața </w:t>
      </w:r>
      <w:r w:rsidRPr="005822A3">
        <w:rPr>
          <w:rFonts w:ascii="Arial" w:hAnsi="Arial" w:cs="Arial"/>
          <w:sz w:val="20"/>
          <w:szCs w:val="20"/>
          <w:lang w:val="en-US"/>
        </w:rPr>
        <w:t xml:space="preserve">pentru depozitarea </w:t>
      </w:r>
      <w:r>
        <w:rPr>
          <w:rFonts w:ascii="Arial" w:hAnsi="Arial" w:cs="Arial"/>
          <w:sz w:val="20"/>
          <w:szCs w:val="20"/>
          <w:lang w:val="en-US"/>
        </w:rPr>
        <w:t xml:space="preserve">fotoliilor rulante și locul persoanei </w:t>
      </w:r>
      <w:r w:rsidRPr="005822A3">
        <w:rPr>
          <w:rFonts w:ascii="Arial" w:hAnsi="Arial" w:cs="Arial"/>
          <w:sz w:val="20"/>
          <w:szCs w:val="20"/>
          <w:lang w:val="en-US"/>
        </w:rPr>
        <w:t xml:space="preserve">de serviciu în </w:t>
      </w:r>
      <w:r>
        <w:rPr>
          <w:rFonts w:ascii="Arial" w:hAnsi="Arial" w:cs="Arial"/>
          <w:sz w:val="20"/>
          <w:szCs w:val="20"/>
          <w:lang w:val="en-US"/>
        </w:rPr>
        <w:t>s</w:t>
      </w:r>
      <w:r w:rsidRPr="005822A3">
        <w:rPr>
          <w:rFonts w:ascii="Arial" w:hAnsi="Arial" w:cs="Arial"/>
          <w:sz w:val="20"/>
          <w:szCs w:val="20"/>
          <w:lang w:val="en-US"/>
        </w:rPr>
        <w:t>ală sau un dispozitiv de comunicare cu el.</w:t>
      </w:r>
    </w:p>
    <w:p w:rsidR="00552B4A" w:rsidRPr="00552B4A"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52B4A">
        <w:rPr>
          <w:rFonts w:ascii="Arial" w:hAnsi="Arial" w:cs="Arial"/>
          <w:b/>
          <w:sz w:val="20"/>
          <w:szCs w:val="20"/>
          <w:lang w:val="en-US"/>
        </w:rPr>
        <w:t>6.5.7</w:t>
      </w:r>
      <w:r w:rsidRPr="00552B4A">
        <w:rPr>
          <w:rFonts w:ascii="Arial" w:hAnsi="Arial" w:cs="Arial"/>
          <w:sz w:val="20"/>
          <w:szCs w:val="20"/>
          <w:lang w:val="en-US"/>
        </w:rPr>
        <w:tab/>
      </w:r>
      <w:r w:rsidR="00552B4A" w:rsidRPr="00552B4A">
        <w:rPr>
          <w:rFonts w:ascii="Arial" w:hAnsi="Arial" w:cs="Arial"/>
          <w:sz w:val="20"/>
          <w:szCs w:val="20"/>
          <w:lang w:val="en-US"/>
        </w:rPr>
        <w:t xml:space="preserve">În zonele de intrare-ieșire, de așteptare și de </w:t>
      </w:r>
      <w:r w:rsidR="00552B4A">
        <w:rPr>
          <w:rFonts w:ascii="Arial" w:hAnsi="Arial" w:cs="Arial"/>
          <w:sz w:val="20"/>
          <w:szCs w:val="20"/>
          <w:lang w:val="en-US"/>
        </w:rPr>
        <w:t>odihnă</w:t>
      </w:r>
      <w:r w:rsidR="00552B4A" w:rsidRPr="00552B4A">
        <w:rPr>
          <w:rFonts w:ascii="Arial" w:hAnsi="Arial" w:cs="Arial"/>
          <w:sz w:val="20"/>
          <w:szCs w:val="20"/>
          <w:lang w:val="en-US"/>
        </w:rPr>
        <w:t xml:space="preserve"> pentru pasagerii cu </w:t>
      </w:r>
      <w:r w:rsidR="00552B4A">
        <w:rPr>
          <w:rFonts w:ascii="Arial" w:hAnsi="Arial" w:cs="Arial"/>
          <w:sz w:val="20"/>
          <w:szCs w:val="20"/>
          <w:lang w:val="en-US"/>
        </w:rPr>
        <w:t xml:space="preserve">dizabilități </w:t>
      </w:r>
      <w:r w:rsidR="00552B4A" w:rsidRPr="00552B4A">
        <w:rPr>
          <w:rFonts w:ascii="Arial" w:hAnsi="Arial" w:cs="Arial"/>
          <w:sz w:val="20"/>
          <w:szCs w:val="20"/>
          <w:lang w:val="en-US"/>
        </w:rPr>
        <w:t>trebui</w:t>
      </w:r>
      <w:r w:rsidR="00552B4A">
        <w:rPr>
          <w:rFonts w:ascii="Arial" w:hAnsi="Arial" w:cs="Arial"/>
          <w:sz w:val="20"/>
          <w:szCs w:val="20"/>
          <w:lang w:val="en-US"/>
        </w:rPr>
        <w:t>e</w:t>
      </w:r>
      <w:r w:rsidR="00552B4A" w:rsidRPr="00552B4A">
        <w:rPr>
          <w:rFonts w:ascii="Arial" w:hAnsi="Arial" w:cs="Arial"/>
          <w:sz w:val="20"/>
          <w:szCs w:val="20"/>
          <w:lang w:val="en-US"/>
        </w:rPr>
        <w:t xml:space="preserve"> să se asigure </w:t>
      </w:r>
      <w:r w:rsidR="00552B4A">
        <w:rPr>
          <w:rFonts w:ascii="Arial" w:hAnsi="Arial" w:cs="Arial"/>
          <w:sz w:val="20"/>
          <w:szCs w:val="20"/>
          <w:lang w:val="en-US"/>
        </w:rPr>
        <w:t>condiții de</w:t>
      </w:r>
      <w:r w:rsidR="00552B4A" w:rsidRPr="00552B4A">
        <w:rPr>
          <w:rFonts w:ascii="Arial" w:hAnsi="Arial" w:cs="Arial"/>
          <w:sz w:val="20"/>
          <w:szCs w:val="20"/>
          <w:lang w:val="en-US"/>
        </w:rPr>
        <w:t xml:space="preserve"> percepere vizuală și acustică optimă a sistemelor comune </w:t>
      </w:r>
      <w:r w:rsidR="00552B4A">
        <w:rPr>
          <w:rFonts w:ascii="Arial" w:hAnsi="Arial" w:cs="Arial"/>
          <w:sz w:val="20"/>
          <w:szCs w:val="20"/>
          <w:lang w:val="en-US"/>
        </w:rPr>
        <w:t>de informare pentru pasageri (panou</w:t>
      </w:r>
      <w:r w:rsidR="00552B4A" w:rsidRPr="00552B4A">
        <w:rPr>
          <w:rFonts w:ascii="Arial" w:hAnsi="Arial" w:cs="Arial"/>
          <w:sz w:val="20"/>
          <w:szCs w:val="20"/>
          <w:lang w:val="en-US"/>
        </w:rPr>
        <w:t xml:space="preserve"> cu un program de trafic, un sistem general de avertizare și sisteme de inducție, sisteme de radio-informare).</w:t>
      </w:r>
    </w:p>
    <w:p w:rsidR="00552B4A"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52B4A">
        <w:rPr>
          <w:rFonts w:ascii="Arial" w:hAnsi="Arial" w:cs="Arial"/>
          <w:b/>
          <w:sz w:val="20"/>
          <w:szCs w:val="20"/>
          <w:lang w:val="en-US"/>
        </w:rPr>
        <w:t>6.5.8</w:t>
      </w:r>
      <w:r w:rsidRPr="00552B4A">
        <w:rPr>
          <w:rFonts w:ascii="Arial" w:hAnsi="Arial" w:cs="Arial"/>
          <w:sz w:val="20"/>
          <w:szCs w:val="20"/>
          <w:lang w:val="en-US"/>
        </w:rPr>
        <w:tab/>
      </w:r>
      <w:r w:rsidR="00552B4A" w:rsidRPr="00552B4A">
        <w:rPr>
          <w:rFonts w:ascii="Arial" w:hAnsi="Arial" w:cs="Arial"/>
          <w:sz w:val="20"/>
          <w:szCs w:val="20"/>
          <w:lang w:val="en-US"/>
        </w:rPr>
        <w:t xml:space="preserve">Pentru </w:t>
      </w:r>
      <w:r w:rsidR="00D23858">
        <w:rPr>
          <w:rFonts w:ascii="Arial" w:hAnsi="Arial" w:cs="Arial"/>
          <w:sz w:val="20"/>
          <w:szCs w:val="20"/>
          <w:lang w:val="en-US"/>
        </w:rPr>
        <w:t>utilarea</w:t>
      </w:r>
      <w:r w:rsidR="00552B4A" w:rsidRPr="00552B4A">
        <w:rPr>
          <w:rFonts w:ascii="Arial" w:hAnsi="Arial" w:cs="Arial"/>
          <w:sz w:val="20"/>
          <w:szCs w:val="20"/>
          <w:lang w:val="en-US"/>
        </w:rPr>
        <w:t xml:space="preserve"> zone</w:t>
      </w:r>
      <w:r w:rsidR="00D23858">
        <w:rPr>
          <w:rFonts w:ascii="Arial" w:hAnsi="Arial" w:cs="Arial"/>
          <w:sz w:val="20"/>
          <w:szCs w:val="20"/>
          <w:lang w:val="en-US"/>
        </w:rPr>
        <w:t>lor</w:t>
      </w:r>
      <w:r w:rsidR="00552B4A" w:rsidRPr="00552B4A">
        <w:rPr>
          <w:rFonts w:ascii="Arial" w:hAnsi="Arial" w:cs="Arial"/>
          <w:sz w:val="20"/>
          <w:szCs w:val="20"/>
          <w:lang w:val="en-US"/>
        </w:rPr>
        <w:t xml:space="preserve"> de odihnă și </w:t>
      </w:r>
      <w:r w:rsidR="00D23858">
        <w:rPr>
          <w:rFonts w:ascii="Arial" w:hAnsi="Arial" w:cs="Arial"/>
          <w:sz w:val="20"/>
          <w:szCs w:val="20"/>
          <w:lang w:val="en-US"/>
        </w:rPr>
        <w:t>de așteptare</w:t>
      </w:r>
      <w:r w:rsidR="00552B4A" w:rsidRPr="00552B4A">
        <w:rPr>
          <w:rFonts w:ascii="Arial" w:hAnsi="Arial" w:cs="Arial"/>
          <w:sz w:val="20"/>
          <w:szCs w:val="20"/>
          <w:lang w:val="en-US"/>
        </w:rPr>
        <w:t xml:space="preserve"> se recomandă </w:t>
      </w:r>
      <w:r w:rsidR="00D23858">
        <w:rPr>
          <w:rFonts w:ascii="Arial" w:hAnsi="Arial" w:cs="Arial"/>
          <w:sz w:val="20"/>
          <w:szCs w:val="20"/>
          <w:lang w:val="en-US"/>
        </w:rPr>
        <w:t>de prevăzut</w:t>
      </w:r>
      <w:r w:rsidR="00552B4A" w:rsidRPr="00552B4A">
        <w:rPr>
          <w:rFonts w:ascii="Arial" w:hAnsi="Arial" w:cs="Arial"/>
          <w:sz w:val="20"/>
          <w:szCs w:val="20"/>
          <w:lang w:val="en-US"/>
        </w:rPr>
        <w:t xml:space="preserve"> </w:t>
      </w:r>
      <w:r w:rsidR="00D23858">
        <w:rPr>
          <w:rFonts w:ascii="Arial" w:hAnsi="Arial" w:cs="Arial"/>
          <w:sz w:val="20"/>
          <w:szCs w:val="20"/>
          <w:lang w:val="en-US"/>
        </w:rPr>
        <w:t>utilaj de transformare (fotolii cu reazem</w:t>
      </w:r>
      <w:r w:rsidR="00552B4A" w:rsidRPr="00552B4A">
        <w:rPr>
          <w:rFonts w:ascii="Arial" w:hAnsi="Arial" w:cs="Arial"/>
          <w:sz w:val="20"/>
          <w:szCs w:val="20"/>
          <w:lang w:val="en-US"/>
        </w:rPr>
        <w:t xml:space="preserve"> pliabil pentru somn, mese pliabile pentru citire și </w:t>
      </w:r>
      <w:r w:rsidR="00D23858">
        <w:rPr>
          <w:rFonts w:ascii="Arial" w:hAnsi="Arial" w:cs="Arial"/>
          <w:sz w:val="20"/>
          <w:szCs w:val="20"/>
          <w:lang w:val="en-US"/>
        </w:rPr>
        <w:t>servirea mesei, dotate cu iluminare</w:t>
      </w:r>
      <w:r w:rsidR="00552B4A" w:rsidRPr="00552B4A">
        <w:rPr>
          <w:rFonts w:ascii="Arial" w:hAnsi="Arial" w:cs="Arial"/>
          <w:sz w:val="20"/>
          <w:szCs w:val="20"/>
          <w:lang w:val="en-US"/>
        </w:rPr>
        <w:t xml:space="preserve"> local</w:t>
      </w:r>
      <w:r w:rsidR="00D23858">
        <w:rPr>
          <w:rFonts w:ascii="Arial" w:hAnsi="Arial" w:cs="Arial"/>
          <w:sz w:val="20"/>
          <w:szCs w:val="20"/>
          <w:lang w:val="en-US"/>
        </w:rPr>
        <w:t>ă</w:t>
      </w:r>
      <w:r w:rsidR="00552B4A" w:rsidRPr="00552B4A">
        <w:rPr>
          <w:rFonts w:ascii="Arial" w:hAnsi="Arial" w:cs="Arial"/>
          <w:sz w:val="20"/>
          <w:szCs w:val="20"/>
          <w:lang w:val="en-US"/>
        </w:rPr>
        <w:t>).</w:t>
      </w:r>
    </w:p>
    <w:p w:rsidR="00D23858" w:rsidRPr="00646C18"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D23858">
        <w:rPr>
          <w:rFonts w:ascii="Arial" w:hAnsi="Arial" w:cs="Arial"/>
          <w:b/>
          <w:sz w:val="20"/>
          <w:szCs w:val="20"/>
          <w:lang w:val="en-US"/>
        </w:rPr>
        <w:t>6.5.9</w:t>
      </w:r>
      <w:r w:rsidRPr="00D23858">
        <w:rPr>
          <w:rFonts w:ascii="Arial" w:hAnsi="Arial" w:cs="Arial"/>
          <w:sz w:val="20"/>
          <w:szCs w:val="20"/>
          <w:lang w:val="en-US"/>
        </w:rPr>
        <w:tab/>
      </w:r>
      <w:r w:rsidR="00D23858" w:rsidRPr="00D23858">
        <w:rPr>
          <w:rFonts w:ascii="Arial" w:hAnsi="Arial" w:cs="Arial"/>
          <w:sz w:val="20"/>
          <w:szCs w:val="20"/>
          <w:lang w:val="en-US"/>
        </w:rPr>
        <w:t xml:space="preserve">În </w:t>
      </w:r>
      <w:r w:rsidR="00D23858">
        <w:rPr>
          <w:rFonts w:ascii="Arial" w:hAnsi="Arial" w:cs="Arial"/>
          <w:sz w:val="20"/>
          <w:szCs w:val="20"/>
          <w:lang w:val="en-US"/>
        </w:rPr>
        <w:t>apropierea direct</w:t>
      </w:r>
      <w:r w:rsidR="00646C18">
        <w:rPr>
          <w:rFonts w:ascii="Arial" w:hAnsi="Arial" w:cs="Arial"/>
          <w:sz w:val="20"/>
          <w:szCs w:val="20"/>
          <w:lang w:val="en-US"/>
        </w:rPr>
        <w:t>ă</w:t>
      </w:r>
      <w:r w:rsidR="00D23858">
        <w:rPr>
          <w:rFonts w:ascii="Arial" w:hAnsi="Arial" w:cs="Arial"/>
          <w:sz w:val="20"/>
          <w:szCs w:val="20"/>
          <w:lang w:val="en-US"/>
        </w:rPr>
        <w:t xml:space="preserve"> de zona de odihnă și de așteptare</w:t>
      </w:r>
      <w:r w:rsidR="00D23858" w:rsidRPr="00D23858">
        <w:rPr>
          <w:rFonts w:ascii="Arial" w:hAnsi="Arial" w:cs="Arial"/>
          <w:sz w:val="20"/>
          <w:szCs w:val="20"/>
          <w:lang w:val="en-US"/>
        </w:rPr>
        <w:t xml:space="preserve"> se recomandă </w:t>
      </w:r>
      <w:r w:rsidR="00D23858">
        <w:rPr>
          <w:rFonts w:ascii="Arial" w:hAnsi="Arial" w:cs="Arial"/>
          <w:sz w:val="20"/>
          <w:szCs w:val="20"/>
          <w:lang w:val="en-US"/>
        </w:rPr>
        <w:t xml:space="preserve">de </w:t>
      </w:r>
      <w:r w:rsidR="00D23858" w:rsidRPr="00D23858">
        <w:rPr>
          <w:rFonts w:ascii="Arial" w:hAnsi="Arial" w:cs="Arial"/>
          <w:sz w:val="20"/>
          <w:szCs w:val="20"/>
          <w:lang w:val="en-US"/>
        </w:rPr>
        <w:t>ampla</w:t>
      </w:r>
      <w:r w:rsidR="00D23858">
        <w:rPr>
          <w:rFonts w:ascii="Arial" w:hAnsi="Arial" w:cs="Arial"/>
          <w:sz w:val="20"/>
          <w:szCs w:val="20"/>
          <w:lang w:val="en-US"/>
        </w:rPr>
        <w:t>sat</w:t>
      </w:r>
      <w:r w:rsidR="00D23858" w:rsidRPr="00D23858">
        <w:rPr>
          <w:rFonts w:ascii="Arial" w:hAnsi="Arial" w:cs="Arial"/>
          <w:sz w:val="20"/>
          <w:szCs w:val="20"/>
          <w:lang w:val="en-US"/>
        </w:rPr>
        <w:t xml:space="preserve"> </w:t>
      </w:r>
      <w:r w:rsidR="00D23858">
        <w:rPr>
          <w:rFonts w:ascii="Arial" w:hAnsi="Arial" w:cs="Arial"/>
          <w:sz w:val="20"/>
          <w:szCs w:val="20"/>
          <w:lang w:val="en-US"/>
        </w:rPr>
        <w:t>câteva unități de camere</w:t>
      </w:r>
      <w:r w:rsidR="00D23858" w:rsidRPr="00D23858">
        <w:rPr>
          <w:rFonts w:ascii="Arial" w:hAnsi="Arial" w:cs="Arial"/>
          <w:sz w:val="20"/>
          <w:szCs w:val="20"/>
          <w:lang w:val="en-US"/>
        </w:rPr>
        <w:t xml:space="preserve"> individuale </w:t>
      </w:r>
      <w:r w:rsidR="00D23858">
        <w:rPr>
          <w:rFonts w:ascii="Arial" w:hAnsi="Arial" w:cs="Arial"/>
          <w:sz w:val="20"/>
          <w:szCs w:val="20"/>
          <w:lang w:val="en-US"/>
        </w:rPr>
        <w:t xml:space="preserve">pentru depozitare </w:t>
      </w:r>
      <w:r w:rsidR="00D23858" w:rsidRPr="00D23858">
        <w:rPr>
          <w:rFonts w:ascii="Arial" w:hAnsi="Arial" w:cs="Arial"/>
          <w:sz w:val="20"/>
          <w:szCs w:val="20"/>
          <w:lang w:val="en-US"/>
        </w:rPr>
        <w:t xml:space="preserve">și </w:t>
      </w:r>
      <w:r w:rsidR="00D23858">
        <w:rPr>
          <w:rFonts w:ascii="Arial" w:hAnsi="Arial" w:cs="Arial"/>
          <w:sz w:val="20"/>
          <w:szCs w:val="20"/>
          <w:lang w:val="en-US"/>
        </w:rPr>
        <w:t xml:space="preserve">telefonie locală și interurbană </w:t>
      </w:r>
      <w:r w:rsidR="00D23858" w:rsidRPr="00D23858">
        <w:rPr>
          <w:rFonts w:ascii="Arial" w:hAnsi="Arial" w:cs="Arial"/>
          <w:sz w:val="20"/>
          <w:szCs w:val="20"/>
          <w:lang w:val="en-US"/>
        </w:rPr>
        <w:t>pentru comunicații, precum și un dispozitiv</w:t>
      </w:r>
      <w:r w:rsidR="00D23858">
        <w:rPr>
          <w:rFonts w:ascii="Arial" w:hAnsi="Arial" w:cs="Arial"/>
          <w:sz w:val="20"/>
          <w:szCs w:val="20"/>
          <w:lang w:val="en-US"/>
        </w:rPr>
        <w:t xml:space="preserve"> pentru text special și/</w:t>
      </w:r>
      <w:r w:rsidR="00D23858" w:rsidRPr="00D23858">
        <w:rPr>
          <w:rFonts w:ascii="Arial" w:hAnsi="Arial" w:cs="Arial"/>
          <w:sz w:val="20"/>
          <w:szCs w:val="20"/>
          <w:lang w:val="en-US"/>
        </w:rPr>
        <w:t>sau un aparat fax pentru primir</w:t>
      </w:r>
      <w:r w:rsidR="00646C18">
        <w:rPr>
          <w:rFonts w:ascii="Arial" w:hAnsi="Arial" w:cs="Arial"/>
          <w:sz w:val="20"/>
          <w:szCs w:val="20"/>
          <w:lang w:val="en-US"/>
        </w:rPr>
        <w:t>ea și transmiterea informației</w:t>
      </w:r>
      <w:r w:rsidR="00D23858" w:rsidRPr="00D23858">
        <w:rPr>
          <w:rFonts w:ascii="Arial" w:hAnsi="Arial" w:cs="Arial"/>
          <w:sz w:val="20"/>
          <w:szCs w:val="20"/>
          <w:lang w:val="en-US"/>
        </w:rPr>
        <w:t xml:space="preserve"> persoanelor cu deficiențe de auz. </w:t>
      </w:r>
      <w:r w:rsidR="00D23858" w:rsidRPr="00646C18">
        <w:rPr>
          <w:rFonts w:ascii="Arial" w:hAnsi="Arial" w:cs="Arial"/>
          <w:sz w:val="20"/>
          <w:szCs w:val="20"/>
          <w:lang w:val="en-US"/>
        </w:rPr>
        <w:t xml:space="preserve">Toate </w:t>
      </w:r>
      <w:r w:rsidR="00646C18">
        <w:rPr>
          <w:rFonts w:ascii="Arial" w:hAnsi="Arial" w:cs="Arial"/>
          <w:sz w:val="20"/>
          <w:szCs w:val="20"/>
          <w:lang w:val="ro-MD"/>
        </w:rPr>
        <w:t>utilajele</w:t>
      </w:r>
      <w:r w:rsidR="00646C18" w:rsidRPr="00646C18">
        <w:rPr>
          <w:rFonts w:ascii="Arial" w:hAnsi="Arial" w:cs="Arial"/>
          <w:sz w:val="20"/>
          <w:szCs w:val="20"/>
          <w:lang w:val="en-US"/>
        </w:rPr>
        <w:t xml:space="preserve"> trebuie instalate în zona de atingere a</w:t>
      </w:r>
      <w:r w:rsidR="00646C18">
        <w:rPr>
          <w:rFonts w:ascii="Arial" w:hAnsi="Arial" w:cs="Arial"/>
          <w:sz w:val="20"/>
          <w:szCs w:val="20"/>
          <w:lang w:val="ro-MD"/>
        </w:rPr>
        <w:t xml:space="preserve"> </w:t>
      </w:r>
      <w:r w:rsidR="00D23858" w:rsidRPr="00646C18">
        <w:rPr>
          <w:rFonts w:ascii="Arial" w:hAnsi="Arial" w:cs="Arial"/>
          <w:sz w:val="20"/>
          <w:szCs w:val="20"/>
          <w:lang w:val="en-US"/>
        </w:rPr>
        <w:t>persoanelor cu dizabilități.</w:t>
      </w:r>
    </w:p>
    <w:p w:rsidR="000041FB" w:rsidRPr="000041FB"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0041FB">
        <w:rPr>
          <w:rFonts w:ascii="Arial" w:hAnsi="Arial" w:cs="Arial"/>
          <w:b/>
          <w:sz w:val="20"/>
          <w:szCs w:val="20"/>
          <w:lang w:val="en-US"/>
        </w:rPr>
        <w:t>6.5.10</w:t>
      </w:r>
      <w:r w:rsidRPr="000041FB">
        <w:rPr>
          <w:rFonts w:ascii="Arial" w:hAnsi="Arial" w:cs="Arial"/>
          <w:sz w:val="20"/>
          <w:szCs w:val="20"/>
          <w:lang w:val="en-US"/>
        </w:rPr>
        <w:tab/>
      </w:r>
      <w:r w:rsidR="00153A23">
        <w:rPr>
          <w:rFonts w:ascii="Arial" w:hAnsi="Arial" w:cs="Arial"/>
          <w:sz w:val="20"/>
          <w:szCs w:val="20"/>
          <w:lang w:val="en-US"/>
        </w:rPr>
        <w:t xml:space="preserve">Trebuie să fie prevăzute </w:t>
      </w:r>
      <w:r w:rsidR="000041FB" w:rsidRPr="000041FB">
        <w:rPr>
          <w:rFonts w:ascii="Arial" w:hAnsi="Arial" w:cs="Arial"/>
          <w:sz w:val="20"/>
          <w:szCs w:val="20"/>
          <w:lang w:val="en-US"/>
        </w:rPr>
        <w:t>indicatoare viz</w:t>
      </w:r>
      <w:r w:rsidR="00153A23">
        <w:rPr>
          <w:rFonts w:ascii="Arial" w:hAnsi="Arial" w:cs="Arial"/>
          <w:sz w:val="20"/>
          <w:szCs w:val="20"/>
          <w:lang w:val="en-US"/>
        </w:rPr>
        <w:t>uale și tactile, radio informatoare</w:t>
      </w:r>
      <w:r w:rsidR="000041FB" w:rsidRPr="000041FB">
        <w:rPr>
          <w:rFonts w:ascii="Arial" w:hAnsi="Arial" w:cs="Arial"/>
          <w:sz w:val="20"/>
          <w:szCs w:val="20"/>
          <w:lang w:val="en-US"/>
        </w:rPr>
        <w:t xml:space="preserve"> pentru intrări și ieșiri, </w:t>
      </w:r>
      <w:r w:rsidR="00153A23">
        <w:rPr>
          <w:rFonts w:ascii="Arial" w:hAnsi="Arial" w:cs="Arial"/>
          <w:sz w:val="20"/>
          <w:szCs w:val="20"/>
          <w:lang w:val="en-US"/>
        </w:rPr>
        <w:t>grupuri sanitare, vestibuluri</w:t>
      </w:r>
      <w:r w:rsidR="000041FB" w:rsidRPr="000041FB">
        <w:rPr>
          <w:rFonts w:ascii="Arial" w:hAnsi="Arial" w:cs="Arial"/>
          <w:sz w:val="20"/>
          <w:szCs w:val="20"/>
          <w:lang w:val="en-US"/>
        </w:rPr>
        <w:t xml:space="preserve">, </w:t>
      </w:r>
      <w:r w:rsidR="00153A23">
        <w:rPr>
          <w:rFonts w:ascii="Arial" w:hAnsi="Arial" w:cs="Arial"/>
          <w:sz w:val="20"/>
          <w:szCs w:val="20"/>
          <w:lang w:val="en-US"/>
        </w:rPr>
        <w:t xml:space="preserve">săli de </w:t>
      </w:r>
      <w:r w:rsidR="000041FB" w:rsidRPr="000041FB">
        <w:rPr>
          <w:rFonts w:ascii="Arial" w:hAnsi="Arial" w:cs="Arial"/>
          <w:sz w:val="20"/>
          <w:szCs w:val="20"/>
          <w:lang w:val="en-US"/>
        </w:rPr>
        <w:t xml:space="preserve">case </w:t>
      </w:r>
      <w:r w:rsidR="00153A23">
        <w:rPr>
          <w:rFonts w:ascii="Arial" w:hAnsi="Arial" w:cs="Arial"/>
          <w:sz w:val="20"/>
          <w:szCs w:val="20"/>
          <w:lang w:val="en-US"/>
        </w:rPr>
        <w:t>și de operare, camere de depozitare, restaurant,</w:t>
      </w:r>
      <w:r w:rsidR="000041FB" w:rsidRPr="000041FB">
        <w:rPr>
          <w:rFonts w:ascii="Arial" w:hAnsi="Arial" w:cs="Arial"/>
          <w:sz w:val="20"/>
          <w:szCs w:val="20"/>
          <w:lang w:val="en-US"/>
        </w:rPr>
        <w:t xml:space="preserve"> punct de asis</w:t>
      </w:r>
      <w:r w:rsidR="00153A23">
        <w:rPr>
          <w:rFonts w:ascii="Arial" w:hAnsi="Arial" w:cs="Arial"/>
          <w:sz w:val="20"/>
          <w:szCs w:val="20"/>
          <w:lang w:val="en-US"/>
        </w:rPr>
        <w:t>tență medicală, secție de poliție,</w:t>
      </w:r>
      <w:r w:rsidR="000041FB" w:rsidRPr="000041FB">
        <w:rPr>
          <w:rFonts w:ascii="Arial" w:hAnsi="Arial" w:cs="Arial"/>
          <w:sz w:val="20"/>
          <w:szCs w:val="20"/>
          <w:lang w:val="en-US"/>
        </w:rPr>
        <w:t xml:space="preserve"> birou de </w:t>
      </w:r>
      <w:r w:rsidR="00153A23">
        <w:rPr>
          <w:rFonts w:ascii="Arial" w:hAnsi="Arial" w:cs="Arial"/>
          <w:sz w:val="20"/>
          <w:szCs w:val="20"/>
          <w:lang w:val="en-US"/>
        </w:rPr>
        <w:t>informare</w:t>
      </w:r>
      <w:r w:rsidR="000041FB" w:rsidRPr="000041FB">
        <w:rPr>
          <w:rFonts w:ascii="Arial" w:hAnsi="Arial" w:cs="Arial"/>
          <w:sz w:val="20"/>
          <w:szCs w:val="20"/>
          <w:lang w:val="en-US"/>
        </w:rPr>
        <w:t>.</w:t>
      </w:r>
    </w:p>
    <w:p w:rsidR="00153A23"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53A23">
        <w:rPr>
          <w:rFonts w:ascii="Arial" w:hAnsi="Arial" w:cs="Arial"/>
          <w:b/>
          <w:sz w:val="20"/>
          <w:szCs w:val="20"/>
          <w:lang w:val="en-US"/>
        </w:rPr>
        <w:t>6.5.11</w:t>
      </w:r>
      <w:r w:rsidRPr="00153A23">
        <w:rPr>
          <w:rFonts w:ascii="Arial" w:hAnsi="Arial" w:cs="Arial"/>
          <w:sz w:val="20"/>
          <w:szCs w:val="20"/>
          <w:lang w:val="en-US"/>
        </w:rPr>
        <w:tab/>
      </w:r>
      <w:r w:rsidR="00153A23" w:rsidRPr="00153A23">
        <w:rPr>
          <w:rFonts w:ascii="Arial" w:hAnsi="Arial" w:cs="Arial"/>
          <w:sz w:val="20"/>
          <w:szCs w:val="20"/>
          <w:lang w:val="en-US"/>
        </w:rPr>
        <w:t xml:space="preserve">În locurile de parcare deschise lângă </w:t>
      </w:r>
      <w:r w:rsidR="00457986">
        <w:rPr>
          <w:rFonts w:ascii="Arial" w:hAnsi="Arial" w:cs="Arial"/>
          <w:sz w:val="20"/>
          <w:szCs w:val="20"/>
          <w:lang w:val="en-US"/>
        </w:rPr>
        <w:t>gări</w:t>
      </w:r>
      <w:r w:rsidR="00153A23" w:rsidRPr="00153A23">
        <w:rPr>
          <w:rFonts w:ascii="Arial" w:hAnsi="Arial" w:cs="Arial"/>
          <w:sz w:val="20"/>
          <w:szCs w:val="20"/>
          <w:lang w:val="en-US"/>
        </w:rPr>
        <w:t xml:space="preserve"> trebui</w:t>
      </w:r>
      <w:r w:rsidR="00457986">
        <w:rPr>
          <w:rFonts w:ascii="Arial" w:hAnsi="Arial" w:cs="Arial"/>
          <w:sz w:val="20"/>
          <w:szCs w:val="20"/>
          <w:lang w:val="en-US"/>
        </w:rPr>
        <w:t>e să se aloce locuri</w:t>
      </w:r>
      <w:r w:rsidR="00153A23" w:rsidRPr="00153A23">
        <w:rPr>
          <w:rFonts w:ascii="Arial" w:hAnsi="Arial" w:cs="Arial"/>
          <w:sz w:val="20"/>
          <w:szCs w:val="20"/>
          <w:lang w:val="en-US"/>
        </w:rPr>
        <w:t xml:space="preserve"> pentr</w:t>
      </w:r>
      <w:r w:rsidR="00457986">
        <w:rPr>
          <w:rFonts w:ascii="Arial" w:hAnsi="Arial" w:cs="Arial"/>
          <w:sz w:val="20"/>
          <w:szCs w:val="20"/>
          <w:lang w:val="en-US"/>
        </w:rPr>
        <w:t>u vehiculele personale ale persoanelor cu dizabilități. Numărul de astfel de locuri</w:t>
      </w:r>
      <w:r w:rsidR="00153A23" w:rsidRPr="00153A23">
        <w:rPr>
          <w:rFonts w:ascii="Arial" w:hAnsi="Arial" w:cs="Arial"/>
          <w:sz w:val="20"/>
          <w:szCs w:val="20"/>
          <w:lang w:val="en-US"/>
        </w:rPr>
        <w:t xml:space="preserve"> trebui</w:t>
      </w:r>
      <w:r w:rsidR="00457986">
        <w:rPr>
          <w:rFonts w:ascii="Arial" w:hAnsi="Arial" w:cs="Arial"/>
          <w:sz w:val="20"/>
          <w:szCs w:val="20"/>
          <w:lang w:val="en-US"/>
        </w:rPr>
        <w:t>e</w:t>
      </w:r>
      <w:r w:rsidR="00153A23" w:rsidRPr="00153A23">
        <w:rPr>
          <w:rFonts w:ascii="Arial" w:hAnsi="Arial" w:cs="Arial"/>
          <w:sz w:val="20"/>
          <w:szCs w:val="20"/>
          <w:lang w:val="en-US"/>
        </w:rPr>
        <w:t xml:space="preserve"> </w:t>
      </w:r>
      <w:r w:rsidR="00457986">
        <w:rPr>
          <w:rFonts w:ascii="Arial" w:hAnsi="Arial" w:cs="Arial"/>
          <w:sz w:val="20"/>
          <w:szCs w:val="20"/>
          <w:lang w:val="en-US"/>
        </w:rPr>
        <w:t>estimat</w:t>
      </w:r>
      <w:r w:rsidR="00153A23" w:rsidRPr="00153A23">
        <w:rPr>
          <w:rFonts w:ascii="Arial" w:hAnsi="Arial" w:cs="Arial"/>
          <w:sz w:val="20"/>
          <w:szCs w:val="20"/>
          <w:lang w:val="en-US"/>
        </w:rPr>
        <w:t xml:space="preserve"> din calcul</w:t>
      </w:r>
      <w:r w:rsidR="00457986">
        <w:rPr>
          <w:rFonts w:ascii="Arial" w:hAnsi="Arial" w:cs="Arial"/>
          <w:sz w:val="20"/>
          <w:szCs w:val="20"/>
          <w:lang w:val="en-US"/>
        </w:rPr>
        <w:t>ul</w:t>
      </w:r>
      <w:r w:rsidR="00153A23" w:rsidRPr="00153A23">
        <w:rPr>
          <w:rFonts w:ascii="Arial" w:hAnsi="Arial" w:cs="Arial"/>
          <w:sz w:val="20"/>
          <w:szCs w:val="20"/>
          <w:lang w:val="en-US"/>
        </w:rPr>
        <w:t>: 4</w:t>
      </w:r>
      <w:r w:rsidR="00457986">
        <w:rPr>
          <w:rFonts w:ascii="Arial" w:hAnsi="Arial" w:cs="Arial"/>
          <w:sz w:val="20"/>
          <w:szCs w:val="20"/>
          <w:lang w:val="en-US"/>
        </w:rPr>
        <w:t xml:space="preserve"> </w:t>
      </w:r>
      <w:r w:rsidR="00153A23" w:rsidRPr="00153A23">
        <w:rPr>
          <w:rFonts w:ascii="Arial" w:hAnsi="Arial" w:cs="Arial"/>
          <w:sz w:val="20"/>
          <w:szCs w:val="20"/>
          <w:lang w:val="en-US"/>
        </w:rPr>
        <w:t xml:space="preserve">% - </w:t>
      </w:r>
      <w:r w:rsidR="00457986">
        <w:rPr>
          <w:rFonts w:ascii="Arial" w:hAnsi="Arial" w:cs="Arial"/>
          <w:sz w:val="20"/>
          <w:szCs w:val="20"/>
          <w:lang w:val="en-US"/>
        </w:rPr>
        <w:t>din</w:t>
      </w:r>
      <w:r w:rsidR="00153A23" w:rsidRPr="00153A23">
        <w:rPr>
          <w:rFonts w:ascii="Arial" w:hAnsi="Arial" w:cs="Arial"/>
          <w:sz w:val="20"/>
          <w:szCs w:val="20"/>
          <w:lang w:val="en-US"/>
        </w:rPr>
        <w:t xml:space="preserve"> număr</w:t>
      </w:r>
      <w:r w:rsidR="00457986">
        <w:rPr>
          <w:rFonts w:ascii="Arial" w:hAnsi="Arial" w:cs="Arial"/>
          <w:sz w:val="20"/>
          <w:szCs w:val="20"/>
          <w:lang w:val="en-US"/>
        </w:rPr>
        <w:t>ul</w:t>
      </w:r>
      <w:r w:rsidR="00153A23" w:rsidRPr="00153A23">
        <w:rPr>
          <w:rFonts w:ascii="Arial" w:hAnsi="Arial" w:cs="Arial"/>
          <w:sz w:val="20"/>
          <w:szCs w:val="20"/>
          <w:lang w:val="en-US"/>
        </w:rPr>
        <w:t xml:space="preserve"> total de locuri</w:t>
      </w:r>
      <w:r w:rsidR="00457986">
        <w:rPr>
          <w:rFonts w:ascii="Arial" w:hAnsi="Arial" w:cs="Arial"/>
          <w:sz w:val="20"/>
          <w:szCs w:val="20"/>
          <w:lang w:val="en-US"/>
        </w:rPr>
        <w:t xml:space="preserve"> la</w:t>
      </w:r>
      <w:r w:rsidR="00153A23" w:rsidRPr="00153A23">
        <w:rPr>
          <w:rFonts w:ascii="Arial" w:hAnsi="Arial" w:cs="Arial"/>
          <w:sz w:val="20"/>
          <w:szCs w:val="20"/>
          <w:lang w:val="en-US"/>
        </w:rPr>
        <w:t xml:space="preserve"> parcare până la 100; 3% - cu numărul de locuri de la 100 la 200; 2% - cu numărul de locuri de la 200.</w:t>
      </w:r>
    </w:p>
    <w:p w:rsidR="00300C2D" w:rsidRPr="00300C2D"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6.5.12</w:t>
      </w:r>
      <w:r>
        <w:rPr>
          <w:rFonts w:ascii="Arial" w:hAnsi="Arial" w:cs="Arial"/>
          <w:sz w:val="20"/>
          <w:szCs w:val="20"/>
          <w:lang w:val="ru-RU"/>
        </w:rPr>
        <w:tab/>
      </w:r>
      <w:r w:rsidRPr="00300C2D">
        <w:rPr>
          <w:rFonts w:ascii="Arial" w:hAnsi="Arial" w:cs="Arial"/>
          <w:sz w:val="20"/>
          <w:szCs w:val="20"/>
          <w:lang w:val="ru-RU"/>
        </w:rPr>
        <w:t>В автоматических камерах хранения не менее 3 % мест, расположенных в нижнем ряду, должны резервироваться и приспосабливаться для пассажиров-инвалидов.</w:t>
      </w:r>
    </w:p>
    <w:p w:rsidR="00457986" w:rsidRPr="00457986"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57986">
        <w:rPr>
          <w:rFonts w:ascii="Arial" w:hAnsi="Arial" w:cs="Arial"/>
          <w:b/>
          <w:sz w:val="20"/>
          <w:szCs w:val="20"/>
          <w:lang w:val="en-US"/>
        </w:rPr>
        <w:t>6.5.13</w:t>
      </w:r>
      <w:r w:rsidRPr="00457986">
        <w:rPr>
          <w:rFonts w:ascii="Arial" w:hAnsi="Arial" w:cs="Arial"/>
          <w:sz w:val="20"/>
          <w:szCs w:val="20"/>
          <w:lang w:val="en-US"/>
        </w:rPr>
        <w:tab/>
      </w:r>
      <w:r w:rsidR="00457986" w:rsidRPr="00457986">
        <w:rPr>
          <w:rFonts w:ascii="Arial" w:hAnsi="Arial" w:cs="Arial"/>
          <w:sz w:val="20"/>
          <w:szCs w:val="20"/>
          <w:lang w:val="en-US"/>
        </w:rPr>
        <w:t>Se recomandă amplasarea la o înălțime de 0,7</w:t>
      </w:r>
      <w:r w:rsidR="00457986">
        <w:rPr>
          <w:rFonts w:ascii="Arial" w:hAnsi="Arial" w:cs="Arial"/>
          <w:sz w:val="20"/>
          <w:szCs w:val="20"/>
          <w:lang w:val="en-US"/>
        </w:rPr>
        <w:t xml:space="preserve"> </w:t>
      </w:r>
      <w:r w:rsidR="00457986" w:rsidRPr="00457986">
        <w:rPr>
          <w:rFonts w:ascii="Arial" w:hAnsi="Arial" w:cs="Arial"/>
          <w:sz w:val="20"/>
          <w:szCs w:val="20"/>
          <w:lang w:val="en-US"/>
        </w:rPr>
        <w:t>-</w:t>
      </w:r>
      <w:r w:rsidR="00457986">
        <w:rPr>
          <w:rFonts w:ascii="Arial" w:hAnsi="Arial" w:cs="Arial"/>
          <w:sz w:val="20"/>
          <w:szCs w:val="20"/>
          <w:lang w:val="en-US"/>
        </w:rPr>
        <w:t xml:space="preserve"> </w:t>
      </w:r>
      <w:r w:rsidR="00457986" w:rsidRPr="00457986">
        <w:rPr>
          <w:rFonts w:ascii="Arial" w:hAnsi="Arial" w:cs="Arial"/>
          <w:sz w:val="20"/>
          <w:szCs w:val="20"/>
          <w:lang w:val="en-US"/>
        </w:rPr>
        <w:t xml:space="preserve">0,8 m </w:t>
      </w:r>
      <w:r w:rsidR="00457986">
        <w:rPr>
          <w:rFonts w:ascii="Arial" w:hAnsi="Arial" w:cs="Arial"/>
          <w:sz w:val="20"/>
          <w:szCs w:val="20"/>
          <w:lang w:val="en-US"/>
        </w:rPr>
        <w:t xml:space="preserve">a </w:t>
      </w:r>
      <w:r w:rsidR="00457986" w:rsidRPr="00457986">
        <w:rPr>
          <w:rFonts w:ascii="Arial" w:hAnsi="Arial" w:cs="Arial"/>
          <w:sz w:val="20"/>
          <w:szCs w:val="20"/>
          <w:lang w:val="en-US"/>
        </w:rPr>
        <w:t xml:space="preserve">cel puțin 5% din ferestrele și </w:t>
      </w:r>
      <w:r w:rsidR="00457986">
        <w:rPr>
          <w:rFonts w:ascii="Arial" w:hAnsi="Arial" w:cs="Arial"/>
          <w:sz w:val="20"/>
          <w:szCs w:val="20"/>
          <w:lang w:val="en-US"/>
        </w:rPr>
        <w:t>tejghelele</w:t>
      </w:r>
      <w:r w:rsidR="00457986" w:rsidRPr="00457986">
        <w:rPr>
          <w:rFonts w:ascii="Arial" w:hAnsi="Arial" w:cs="Arial"/>
          <w:sz w:val="20"/>
          <w:szCs w:val="20"/>
          <w:lang w:val="en-US"/>
        </w:rPr>
        <w:t xml:space="preserve"> (dar nu mai puțin de unul) din spațiile de </w:t>
      </w:r>
      <w:r w:rsidR="00457986">
        <w:rPr>
          <w:rFonts w:ascii="Arial" w:hAnsi="Arial" w:cs="Arial"/>
          <w:sz w:val="20"/>
          <w:szCs w:val="20"/>
          <w:lang w:val="en-US"/>
        </w:rPr>
        <w:t>operare</w:t>
      </w:r>
      <w:r w:rsidR="00457986" w:rsidRPr="00457986">
        <w:rPr>
          <w:rFonts w:ascii="Arial" w:hAnsi="Arial" w:cs="Arial"/>
          <w:sz w:val="20"/>
          <w:szCs w:val="20"/>
          <w:lang w:val="en-US"/>
        </w:rPr>
        <w:t xml:space="preserve"> (case</w:t>
      </w:r>
      <w:r w:rsidR="00457986">
        <w:rPr>
          <w:rFonts w:ascii="Arial" w:hAnsi="Arial" w:cs="Arial"/>
          <w:sz w:val="20"/>
          <w:szCs w:val="20"/>
          <w:lang w:val="en-US"/>
        </w:rPr>
        <w:t>,</w:t>
      </w:r>
      <w:r w:rsidR="00457986" w:rsidRPr="00457986">
        <w:rPr>
          <w:rFonts w:ascii="Arial" w:hAnsi="Arial" w:cs="Arial"/>
          <w:sz w:val="20"/>
          <w:szCs w:val="20"/>
          <w:lang w:val="en-US"/>
        </w:rPr>
        <w:t xml:space="preserve"> camere de depozitare, servicii de </w:t>
      </w:r>
      <w:r w:rsidR="00457986">
        <w:rPr>
          <w:rFonts w:ascii="Arial" w:hAnsi="Arial" w:cs="Arial"/>
          <w:sz w:val="20"/>
          <w:szCs w:val="20"/>
          <w:lang w:val="en-US"/>
        </w:rPr>
        <w:t>informare</w:t>
      </w:r>
      <w:r w:rsidR="00457986" w:rsidRPr="00457986">
        <w:rPr>
          <w:rFonts w:ascii="Arial" w:hAnsi="Arial" w:cs="Arial"/>
          <w:sz w:val="20"/>
          <w:szCs w:val="20"/>
          <w:lang w:val="en-US"/>
        </w:rPr>
        <w:t xml:space="preserve">, </w:t>
      </w:r>
      <w:r w:rsidR="00457986">
        <w:rPr>
          <w:rFonts w:ascii="Arial" w:hAnsi="Arial" w:cs="Arial"/>
          <w:sz w:val="20"/>
          <w:szCs w:val="20"/>
          <w:lang w:val="en-US"/>
        </w:rPr>
        <w:t>automate comerciale,</w:t>
      </w:r>
      <w:r w:rsidR="00457986" w:rsidRPr="00457986">
        <w:rPr>
          <w:rFonts w:ascii="Arial" w:hAnsi="Arial" w:cs="Arial"/>
          <w:sz w:val="20"/>
          <w:szCs w:val="20"/>
          <w:lang w:val="en-US"/>
        </w:rPr>
        <w:t xml:space="preserve"> etc.)</w:t>
      </w:r>
      <w:r w:rsidR="00457986">
        <w:rPr>
          <w:rFonts w:ascii="Arial" w:hAnsi="Arial" w:cs="Arial"/>
          <w:sz w:val="20"/>
          <w:szCs w:val="20"/>
          <w:lang w:val="en-US"/>
        </w:rPr>
        <w:t>.</w:t>
      </w:r>
      <w:r w:rsidR="00457986" w:rsidRPr="00457986">
        <w:rPr>
          <w:rFonts w:ascii="Arial" w:hAnsi="Arial" w:cs="Arial"/>
          <w:sz w:val="20"/>
          <w:szCs w:val="20"/>
          <w:lang w:val="en-US"/>
        </w:rPr>
        <w:t xml:space="preserve"> </w:t>
      </w:r>
      <w:r w:rsidR="00457986">
        <w:rPr>
          <w:rFonts w:ascii="Arial" w:hAnsi="Arial" w:cs="Arial"/>
          <w:sz w:val="20"/>
          <w:szCs w:val="20"/>
          <w:lang w:val="en-US"/>
        </w:rPr>
        <w:t>În fața zonei de deservire</w:t>
      </w:r>
      <w:r w:rsidR="00457986" w:rsidRPr="00457986">
        <w:rPr>
          <w:rFonts w:ascii="Arial" w:hAnsi="Arial" w:cs="Arial"/>
          <w:sz w:val="20"/>
          <w:szCs w:val="20"/>
          <w:lang w:val="en-US"/>
        </w:rPr>
        <w:t xml:space="preserve"> trebui</w:t>
      </w:r>
      <w:r w:rsidR="00457986">
        <w:rPr>
          <w:rFonts w:ascii="Arial" w:hAnsi="Arial" w:cs="Arial"/>
          <w:sz w:val="20"/>
          <w:szCs w:val="20"/>
          <w:lang w:val="en-US"/>
        </w:rPr>
        <w:t>e</w:t>
      </w:r>
      <w:r w:rsidR="00457986" w:rsidRPr="00457986">
        <w:rPr>
          <w:rFonts w:ascii="Arial" w:hAnsi="Arial" w:cs="Arial"/>
          <w:sz w:val="20"/>
          <w:szCs w:val="20"/>
          <w:lang w:val="en-US"/>
        </w:rPr>
        <w:t xml:space="preserve"> să </w:t>
      </w:r>
      <w:r w:rsidR="00457986">
        <w:rPr>
          <w:rFonts w:ascii="Arial" w:hAnsi="Arial" w:cs="Arial"/>
          <w:sz w:val="20"/>
          <w:szCs w:val="20"/>
          <w:lang w:val="en-US"/>
        </w:rPr>
        <w:t xml:space="preserve">fie prevăzut </w:t>
      </w:r>
      <w:r w:rsidR="00457986" w:rsidRPr="00457986">
        <w:rPr>
          <w:rFonts w:ascii="Arial" w:hAnsi="Arial" w:cs="Arial"/>
          <w:sz w:val="20"/>
          <w:szCs w:val="20"/>
          <w:lang w:val="en-US"/>
        </w:rPr>
        <w:t>spațiu suficient pentru</w:t>
      </w:r>
      <w:r w:rsidR="00457986">
        <w:rPr>
          <w:rFonts w:ascii="Arial" w:hAnsi="Arial" w:cs="Arial"/>
          <w:sz w:val="20"/>
          <w:szCs w:val="20"/>
          <w:lang w:val="en-US"/>
        </w:rPr>
        <w:t xml:space="preserve"> manevrarea fotoliilor rulante</w:t>
      </w:r>
      <w:r w:rsidR="00457986" w:rsidRPr="00457986">
        <w:rPr>
          <w:rFonts w:ascii="Arial" w:hAnsi="Arial" w:cs="Arial"/>
          <w:sz w:val="20"/>
          <w:szCs w:val="20"/>
          <w:lang w:val="en-US"/>
        </w:rPr>
        <w:t xml:space="preserve">, luând în considerare </w:t>
      </w:r>
      <w:r w:rsidR="00457986">
        <w:rPr>
          <w:rFonts w:ascii="Arial" w:hAnsi="Arial" w:cs="Arial"/>
          <w:sz w:val="20"/>
          <w:szCs w:val="20"/>
          <w:lang w:val="en-US"/>
        </w:rPr>
        <w:t xml:space="preserve">însoțitorii </w:t>
      </w:r>
      <w:r w:rsidR="00457986" w:rsidRPr="00457986">
        <w:rPr>
          <w:rFonts w:ascii="Arial" w:hAnsi="Arial" w:cs="Arial"/>
          <w:sz w:val="20"/>
          <w:szCs w:val="20"/>
          <w:lang w:val="en-US"/>
        </w:rPr>
        <w:t>posibil</w:t>
      </w:r>
      <w:r w:rsidR="00457986">
        <w:rPr>
          <w:rFonts w:ascii="Arial" w:hAnsi="Arial" w:cs="Arial"/>
          <w:sz w:val="20"/>
          <w:szCs w:val="20"/>
          <w:lang w:val="en-US"/>
        </w:rPr>
        <w:t>i</w:t>
      </w:r>
      <w:r w:rsidR="00457986" w:rsidRPr="00457986">
        <w:rPr>
          <w:rFonts w:ascii="Arial" w:hAnsi="Arial" w:cs="Arial"/>
          <w:sz w:val="20"/>
          <w:szCs w:val="20"/>
          <w:lang w:val="en-US"/>
        </w:rPr>
        <w:t xml:space="preserve"> (Figura B.22).</w:t>
      </w:r>
    </w:p>
    <w:p w:rsidR="00457986"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57986">
        <w:rPr>
          <w:rFonts w:ascii="Arial" w:hAnsi="Arial" w:cs="Arial"/>
          <w:b/>
          <w:sz w:val="20"/>
          <w:szCs w:val="20"/>
          <w:lang w:val="en-US"/>
        </w:rPr>
        <w:lastRenderedPageBreak/>
        <w:t>6.5.14</w:t>
      </w:r>
      <w:r w:rsidRPr="00457986">
        <w:rPr>
          <w:rFonts w:ascii="Arial" w:hAnsi="Arial" w:cs="Arial"/>
          <w:sz w:val="20"/>
          <w:szCs w:val="20"/>
          <w:lang w:val="en-US"/>
        </w:rPr>
        <w:tab/>
      </w:r>
      <w:r w:rsidR="00457986">
        <w:rPr>
          <w:rFonts w:ascii="Arial" w:hAnsi="Arial" w:cs="Arial"/>
          <w:sz w:val="20"/>
          <w:szCs w:val="20"/>
          <w:lang w:val="en-US"/>
        </w:rPr>
        <w:t>La calculul lățimii peronului</w:t>
      </w:r>
      <w:r w:rsidR="00457986" w:rsidRPr="00457986">
        <w:rPr>
          <w:rFonts w:ascii="Arial" w:hAnsi="Arial" w:cs="Arial"/>
          <w:sz w:val="20"/>
          <w:szCs w:val="20"/>
          <w:lang w:val="en-US"/>
        </w:rPr>
        <w:t xml:space="preserve"> trebuie să se </w:t>
      </w:r>
      <w:r w:rsidR="00457986">
        <w:rPr>
          <w:rFonts w:ascii="Arial" w:hAnsi="Arial" w:cs="Arial"/>
          <w:sz w:val="20"/>
          <w:szCs w:val="20"/>
          <w:lang w:val="en-US"/>
        </w:rPr>
        <w:t>ia în considerare</w:t>
      </w:r>
      <w:r w:rsidR="00457986" w:rsidRPr="00457986">
        <w:rPr>
          <w:rFonts w:ascii="Arial" w:hAnsi="Arial" w:cs="Arial"/>
          <w:sz w:val="20"/>
          <w:szCs w:val="20"/>
          <w:lang w:val="en-US"/>
        </w:rPr>
        <w:t xml:space="preserve"> posibilitatea de </w:t>
      </w:r>
      <w:r w:rsidR="00457986">
        <w:rPr>
          <w:rFonts w:ascii="Arial" w:hAnsi="Arial" w:cs="Arial"/>
          <w:sz w:val="20"/>
          <w:szCs w:val="20"/>
          <w:lang w:val="en-US"/>
        </w:rPr>
        <w:t>trafic paralel</w:t>
      </w:r>
      <w:r w:rsidR="00457986" w:rsidRPr="00457986">
        <w:rPr>
          <w:rFonts w:ascii="Arial" w:hAnsi="Arial" w:cs="Arial"/>
          <w:sz w:val="20"/>
          <w:szCs w:val="20"/>
          <w:lang w:val="en-US"/>
        </w:rPr>
        <w:t xml:space="preserve"> a </w:t>
      </w:r>
      <w:r w:rsidR="00457986">
        <w:rPr>
          <w:rFonts w:ascii="Arial" w:hAnsi="Arial" w:cs="Arial"/>
          <w:sz w:val="20"/>
          <w:szCs w:val="20"/>
          <w:lang w:val="en-US"/>
        </w:rPr>
        <w:t xml:space="preserve">persoanelor cu dizabilități </w:t>
      </w:r>
      <w:r w:rsidR="00025695">
        <w:rPr>
          <w:rFonts w:ascii="Arial" w:hAnsi="Arial" w:cs="Arial"/>
          <w:sz w:val="20"/>
          <w:szCs w:val="20"/>
          <w:lang w:val="en-US"/>
        </w:rPr>
        <w:t>în fotolii rulante</w:t>
      </w:r>
      <w:r w:rsidR="00457986" w:rsidRPr="00457986">
        <w:rPr>
          <w:rFonts w:ascii="Arial" w:hAnsi="Arial" w:cs="Arial"/>
          <w:sz w:val="20"/>
          <w:szCs w:val="20"/>
          <w:lang w:val="en-US"/>
        </w:rPr>
        <w:t xml:space="preserve"> și </w:t>
      </w:r>
      <w:r w:rsidR="00025695">
        <w:rPr>
          <w:rFonts w:ascii="Arial" w:hAnsi="Arial" w:cs="Arial"/>
          <w:sz w:val="20"/>
          <w:szCs w:val="20"/>
          <w:lang w:val="en-US"/>
        </w:rPr>
        <w:t xml:space="preserve">a </w:t>
      </w:r>
      <w:r w:rsidR="00457986" w:rsidRPr="00457986">
        <w:rPr>
          <w:rFonts w:ascii="Arial" w:hAnsi="Arial" w:cs="Arial"/>
          <w:sz w:val="20"/>
          <w:szCs w:val="20"/>
          <w:lang w:val="en-US"/>
        </w:rPr>
        <w:t>căruțe</w:t>
      </w:r>
      <w:r w:rsidR="00E93C76">
        <w:rPr>
          <w:rFonts w:ascii="Arial" w:hAnsi="Arial" w:cs="Arial"/>
          <w:sz w:val="20"/>
          <w:szCs w:val="20"/>
          <w:lang w:val="en-US"/>
        </w:rPr>
        <w:t>lor</w:t>
      </w:r>
      <w:r w:rsidR="00457986" w:rsidRPr="00457986">
        <w:rPr>
          <w:rFonts w:ascii="Arial" w:hAnsi="Arial" w:cs="Arial"/>
          <w:sz w:val="20"/>
          <w:szCs w:val="20"/>
          <w:lang w:val="en-US"/>
        </w:rPr>
        <w:t xml:space="preserve"> de bagaje de-a lungul ocolurilor ieșirilor </w:t>
      </w:r>
      <w:r w:rsidR="00E93C76">
        <w:rPr>
          <w:rFonts w:ascii="Arial" w:hAnsi="Arial" w:cs="Arial"/>
          <w:sz w:val="20"/>
          <w:szCs w:val="20"/>
          <w:lang w:val="en-US"/>
        </w:rPr>
        <w:t>din tuneluri</w:t>
      </w:r>
      <w:r w:rsidR="00B712F8">
        <w:rPr>
          <w:rFonts w:ascii="Arial" w:hAnsi="Arial" w:cs="Arial"/>
          <w:sz w:val="20"/>
          <w:szCs w:val="20"/>
          <w:lang w:val="en-US"/>
        </w:rPr>
        <w:t>, suporturi ale acoperișurilor de protecție</w:t>
      </w:r>
      <w:r w:rsidR="00457986" w:rsidRPr="00457986">
        <w:rPr>
          <w:rFonts w:ascii="Arial" w:hAnsi="Arial" w:cs="Arial"/>
          <w:sz w:val="20"/>
          <w:szCs w:val="20"/>
          <w:lang w:val="en-US"/>
        </w:rPr>
        <w:t xml:space="preserve"> și </w:t>
      </w:r>
      <w:r w:rsidR="00B712F8">
        <w:rPr>
          <w:rFonts w:ascii="Arial" w:hAnsi="Arial" w:cs="Arial"/>
          <w:sz w:val="20"/>
          <w:szCs w:val="20"/>
          <w:lang w:val="en-US"/>
        </w:rPr>
        <w:t>piloni</w:t>
      </w:r>
      <w:r w:rsidR="00457986" w:rsidRPr="00457986">
        <w:rPr>
          <w:rFonts w:ascii="Arial" w:hAnsi="Arial" w:cs="Arial"/>
          <w:sz w:val="20"/>
          <w:szCs w:val="20"/>
          <w:lang w:val="en-US"/>
        </w:rPr>
        <w:t xml:space="preserve"> de iluminare.</w:t>
      </w:r>
    </w:p>
    <w:p w:rsidR="00227B45"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227B45">
        <w:rPr>
          <w:rFonts w:ascii="Arial" w:hAnsi="Arial" w:cs="Arial"/>
          <w:b/>
          <w:sz w:val="20"/>
          <w:szCs w:val="20"/>
          <w:lang w:val="en-US"/>
        </w:rPr>
        <w:t>6.5.15</w:t>
      </w:r>
      <w:r w:rsidRPr="00227B45">
        <w:rPr>
          <w:rFonts w:ascii="Arial" w:hAnsi="Arial" w:cs="Arial"/>
          <w:sz w:val="20"/>
          <w:szCs w:val="20"/>
          <w:lang w:val="en-US"/>
        </w:rPr>
        <w:tab/>
      </w:r>
      <w:r w:rsidR="00227B45" w:rsidRPr="00227B45">
        <w:rPr>
          <w:rFonts w:ascii="Arial" w:hAnsi="Arial" w:cs="Arial"/>
          <w:sz w:val="20"/>
          <w:szCs w:val="20"/>
          <w:lang w:val="en-US"/>
        </w:rPr>
        <w:t>Pe p</w:t>
      </w:r>
      <w:r w:rsidR="00227B45">
        <w:rPr>
          <w:rFonts w:ascii="Arial" w:hAnsi="Arial" w:cs="Arial"/>
          <w:sz w:val="20"/>
          <w:szCs w:val="20"/>
          <w:lang w:val="en-US"/>
        </w:rPr>
        <w:t>eroane</w:t>
      </w:r>
      <w:r w:rsidR="00227B45" w:rsidRPr="00227B45">
        <w:rPr>
          <w:rFonts w:ascii="Arial" w:hAnsi="Arial" w:cs="Arial"/>
          <w:sz w:val="20"/>
          <w:szCs w:val="20"/>
          <w:lang w:val="en-US"/>
        </w:rPr>
        <w:t xml:space="preserve"> de-a lungul marg</w:t>
      </w:r>
      <w:r w:rsidR="00227B45">
        <w:rPr>
          <w:rFonts w:ascii="Arial" w:hAnsi="Arial" w:cs="Arial"/>
          <w:sz w:val="20"/>
          <w:szCs w:val="20"/>
          <w:lang w:val="en-US"/>
        </w:rPr>
        <w:t>inilor platformei trebuie aplicate</w:t>
      </w:r>
      <w:r w:rsidR="00227B45" w:rsidRPr="00227B45">
        <w:rPr>
          <w:rFonts w:ascii="Arial" w:hAnsi="Arial" w:cs="Arial"/>
          <w:sz w:val="20"/>
          <w:szCs w:val="20"/>
          <w:lang w:val="en-US"/>
        </w:rPr>
        <w:t xml:space="preserve"> benzi de avertizare tactile de culoare contrastantă cu suprafața platformei în confor</w:t>
      </w:r>
      <w:r w:rsidR="00227B45">
        <w:rPr>
          <w:rFonts w:ascii="Arial" w:hAnsi="Arial" w:cs="Arial"/>
          <w:sz w:val="20"/>
          <w:szCs w:val="20"/>
          <w:lang w:val="en-US"/>
        </w:rPr>
        <w:t>mitate cu [4], precum și benzi</w:t>
      </w:r>
      <w:r w:rsidR="00227B45" w:rsidRPr="00227B45">
        <w:rPr>
          <w:rFonts w:ascii="Arial" w:hAnsi="Arial" w:cs="Arial"/>
          <w:sz w:val="20"/>
          <w:szCs w:val="20"/>
          <w:lang w:val="en-US"/>
        </w:rPr>
        <w:t xml:space="preserve"> de avertizare tactile în conformitate cu [3] - pentru pasagerii cu deficiențe de vedere.</w:t>
      </w:r>
    </w:p>
    <w:p w:rsidR="0083478C" w:rsidRPr="0083478C" w:rsidRDefault="0083478C"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3478C">
        <w:rPr>
          <w:rFonts w:ascii="Arial" w:hAnsi="Arial" w:cs="Arial"/>
          <w:sz w:val="20"/>
          <w:szCs w:val="20"/>
          <w:lang w:val="en-US"/>
        </w:rPr>
        <w:t>Pe p</w:t>
      </w:r>
      <w:r>
        <w:rPr>
          <w:rFonts w:ascii="Arial" w:hAnsi="Arial" w:cs="Arial"/>
          <w:sz w:val="20"/>
          <w:szCs w:val="20"/>
          <w:lang w:val="en-US"/>
        </w:rPr>
        <w:t>eroane</w:t>
      </w:r>
      <w:r w:rsidRPr="0083478C">
        <w:rPr>
          <w:rFonts w:ascii="Arial" w:hAnsi="Arial" w:cs="Arial"/>
          <w:sz w:val="20"/>
          <w:szCs w:val="20"/>
          <w:lang w:val="en-US"/>
        </w:rPr>
        <w:t xml:space="preserve"> este necesar </w:t>
      </w:r>
      <w:r w:rsidR="00860F88">
        <w:rPr>
          <w:rFonts w:ascii="Arial" w:hAnsi="Arial" w:cs="Arial"/>
          <w:sz w:val="20"/>
          <w:szCs w:val="20"/>
          <w:lang w:val="en-US"/>
        </w:rPr>
        <w:t>de prev</w:t>
      </w:r>
      <w:r w:rsidRPr="0083478C">
        <w:rPr>
          <w:rFonts w:ascii="Arial" w:hAnsi="Arial" w:cs="Arial"/>
          <w:sz w:val="20"/>
          <w:szCs w:val="20"/>
          <w:lang w:val="en-US"/>
        </w:rPr>
        <w:t>ă</w:t>
      </w:r>
      <w:r w:rsidR="00860F88">
        <w:rPr>
          <w:rFonts w:ascii="Arial" w:hAnsi="Arial" w:cs="Arial"/>
          <w:sz w:val="20"/>
          <w:szCs w:val="20"/>
          <w:lang w:val="en-US"/>
        </w:rPr>
        <w:t>zut posibilitatea dublării informației</w:t>
      </w:r>
      <w:r w:rsidRPr="0083478C">
        <w:rPr>
          <w:rFonts w:ascii="Arial" w:hAnsi="Arial" w:cs="Arial"/>
          <w:sz w:val="20"/>
          <w:szCs w:val="20"/>
          <w:lang w:val="en-US"/>
        </w:rPr>
        <w:t xml:space="preserve"> vizuale și </w:t>
      </w:r>
      <w:r w:rsidR="00860F88">
        <w:rPr>
          <w:rFonts w:ascii="Arial" w:hAnsi="Arial" w:cs="Arial"/>
          <w:sz w:val="20"/>
          <w:szCs w:val="20"/>
          <w:lang w:val="en-US"/>
        </w:rPr>
        <w:t>sonore</w:t>
      </w:r>
      <w:r w:rsidRPr="0083478C">
        <w:rPr>
          <w:rFonts w:ascii="Arial" w:hAnsi="Arial" w:cs="Arial"/>
          <w:sz w:val="20"/>
          <w:szCs w:val="20"/>
          <w:lang w:val="en-US"/>
        </w:rPr>
        <w:t xml:space="preserve">, inclusiv </w:t>
      </w:r>
      <w:r w:rsidR="00860F88">
        <w:rPr>
          <w:rFonts w:ascii="Arial" w:hAnsi="Arial" w:cs="Arial"/>
          <w:sz w:val="20"/>
          <w:szCs w:val="20"/>
          <w:lang w:val="en-US"/>
        </w:rPr>
        <w:t>amplasarea vagoanelor</w:t>
      </w:r>
      <w:r w:rsidRPr="0083478C">
        <w:rPr>
          <w:rFonts w:ascii="Arial" w:hAnsi="Arial" w:cs="Arial"/>
          <w:sz w:val="20"/>
          <w:szCs w:val="20"/>
          <w:lang w:val="en-US"/>
        </w:rPr>
        <w:t>.</w:t>
      </w:r>
    </w:p>
    <w:p w:rsidR="00860F88"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60F88">
        <w:rPr>
          <w:rFonts w:ascii="Arial" w:hAnsi="Arial" w:cs="Arial"/>
          <w:b/>
          <w:sz w:val="20"/>
          <w:szCs w:val="20"/>
          <w:lang w:val="en-US"/>
        </w:rPr>
        <w:t>6.5.16</w:t>
      </w:r>
      <w:r w:rsidRPr="00860F88">
        <w:rPr>
          <w:rFonts w:ascii="Arial" w:hAnsi="Arial" w:cs="Arial"/>
          <w:sz w:val="20"/>
          <w:szCs w:val="20"/>
          <w:lang w:val="en-US"/>
        </w:rPr>
        <w:tab/>
      </w:r>
      <w:r w:rsidR="00860F88" w:rsidRPr="00860F88">
        <w:rPr>
          <w:rFonts w:ascii="Arial" w:hAnsi="Arial" w:cs="Arial"/>
          <w:sz w:val="20"/>
          <w:szCs w:val="20"/>
          <w:lang w:val="en-US"/>
        </w:rPr>
        <w:t xml:space="preserve">La </w:t>
      </w:r>
      <w:r w:rsidR="00860F88">
        <w:rPr>
          <w:rFonts w:ascii="Arial" w:hAnsi="Arial" w:cs="Arial"/>
          <w:sz w:val="20"/>
          <w:szCs w:val="20"/>
          <w:lang w:val="en-US"/>
        </w:rPr>
        <w:t>aeropoarte</w:t>
      </w:r>
      <w:r w:rsidR="00860F88" w:rsidRPr="00860F88">
        <w:rPr>
          <w:rFonts w:ascii="Arial" w:hAnsi="Arial" w:cs="Arial"/>
          <w:sz w:val="20"/>
          <w:szCs w:val="20"/>
          <w:lang w:val="en-US"/>
        </w:rPr>
        <w:t xml:space="preserve"> (Figura B.23), disponibilitatea </w:t>
      </w:r>
      <w:r w:rsidR="00860F88">
        <w:rPr>
          <w:rFonts w:ascii="Arial" w:hAnsi="Arial" w:cs="Arial"/>
          <w:sz w:val="20"/>
          <w:szCs w:val="20"/>
          <w:lang w:val="en-US"/>
        </w:rPr>
        <w:t>peroanelor de plecare/</w:t>
      </w:r>
      <w:r w:rsidR="00860F88" w:rsidRPr="00860F88">
        <w:rPr>
          <w:rFonts w:ascii="Arial" w:hAnsi="Arial" w:cs="Arial"/>
          <w:sz w:val="20"/>
          <w:szCs w:val="20"/>
          <w:lang w:val="en-US"/>
        </w:rPr>
        <w:t>sosire trebui</w:t>
      </w:r>
      <w:r w:rsidR="00860F88">
        <w:rPr>
          <w:rFonts w:ascii="Arial" w:hAnsi="Arial" w:cs="Arial"/>
          <w:sz w:val="20"/>
          <w:szCs w:val="20"/>
          <w:lang w:val="en-US"/>
        </w:rPr>
        <w:t>e să fie asigurată</w:t>
      </w:r>
      <w:r w:rsidR="00860F88" w:rsidRPr="00860F88">
        <w:rPr>
          <w:rFonts w:ascii="Arial" w:hAnsi="Arial" w:cs="Arial"/>
          <w:sz w:val="20"/>
          <w:szCs w:val="20"/>
          <w:lang w:val="en-US"/>
        </w:rPr>
        <w:t xml:space="preserve"> prin: </w:t>
      </w:r>
      <w:r w:rsidR="00860F88">
        <w:rPr>
          <w:rFonts w:ascii="Arial" w:hAnsi="Arial" w:cs="Arial"/>
          <w:sz w:val="20"/>
          <w:szCs w:val="20"/>
          <w:lang w:val="en-US"/>
        </w:rPr>
        <w:t>am</w:t>
      </w:r>
      <w:r w:rsidR="00860F88" w:rsidRPr="00860F88">
        <w:rPr>
          <w:rFonts w:ascii="Arial" w:hAnsi="Arial" w:cs="Arial"/>
          <w:sz w:val="20"/>
          <w:szCs w:val="20"/>
          <w:lang w:val="en-US"/>
        </w:rPr>
        <w:t xml:space="preserve">plasarea unei ieșiri speciale pentru pasagerii cu mobilitate redusă în partea centrală a clădirii sau </w:t>
      </w:r>
      <w:r w:rsidR="00860F88">
        <w:rPr>
          <w:rFonts w:ascii="Arial" w:hAnsi="Arial" w:cs="Arial"/>
          <w:sz w:val="20"/>
          <w:szCs w:val="20"/>
          <w:lang w:val="en-US"/>
        </w:rPr>
        <w:t xml:space="preserve">cu ajutorul </w:t>
      </w:r>
      <w:r w:rsidR="00860F88" w:rsidRPr="00860F88">
        <w:rPr>
          <w:rFonts w:ascii="Arial" w:hAnsi="Arial" w:cs="Arial"/>
          <w:sz w:val="20"/>
          <w:szCs w:val="20"/>
          <w:lang w:val="en-US"/>
        </w:rPr>
        <w:t xml:space="preserve">trotuarelor </w:t>
      </w:r>
      <w:r w:rsidR="00AA6432">
        <w:rPr>
          <w:rFonts w:ascii="Arial" w:hAnsi="Arial" w:cs="Arial"/>
          <w:sz w:val="20"/>
          <w:szCs w:val="20"/>
          <w:lang w:val="en-US"/>
        </w:rPr>
        <w:t>mișcătoare</w:t>
      </w:r>
      <w:r w:rsidR="00860F88" w:rsidRPr="00860F88">
        <w:rPr>
          <w:rFonts w:ascii="Arial" w:hAnsi="Arial" w:cs="Arial"/>
          <w:sz w:val="20"/>
          <w:szCs w:val="20"/>
          <w:lang w:val="en-US"/>
        </w:rPr>
        <w:t xml:space="preserve"> (alte </w:t>
      </w:r>
      <w:r w:rsidR="00AA6432">
        <w:rPr>
          <w:rFonts w:ascii="Arial" w:hAnsi="Arial" w:cs="Arial"/>
          <w:sz w:val="20"/>
          <w:szCs w:val="20"/>
          <w:lang w:val="en-US"/>
        </w:rPr>
        <w:t>mijloace mecanizate de deplasare) către ieșirile</w:t>
      </w:r>
      <w:r w:rsidR="00860F88" w:rsidRPr="00860F88">
        <w:rPr>
          <w:rFonts w:ascii="Arial" w:hAnsi="Arial" w:cs="Arial"/>
          <w:sz w:val="20"/>
          <w:szCs w:val="20"/>
          <w:lang w:val="en-US"/>
        </w:rPr>
        <w:t xml:space="preserve"> la distanță.</w:t>
      </w:r>
    </w:p>
    <w:p w:rsidR="00AA6432" w:rsidRDefault="00AA6432"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La îmbarcarea în</w:t>
      </w:r>
      <w:r w:rsidRPr="00AA6432">
        <w:rPr>
          <w:rFonts w:ascii="Arial" w:hAnsi="Arial" w:cs="Arial"/>
          <w:sz w:val="20"/>
          <w:szCs w:val="20"/>
          <w:lang w:val="en-US"/>
        </w:rPr>
        <w:t xml:space="preserve"> avion de la nivelul solului (aterizare) pentru ridicarea sau cobor</w:t>
      </w:r>
      <w:r>
        <w:rPr>
          <w:rFonts w:ascii="Arial" w:hAnsi="Arial" w:cs="Arial"/>
          <w:sz w:val="20"/>
          <w:szCs w:val="20"/>
          <w:lang w:val="en-US"/>
        </w:rPr>
        <w:t>ârea pasagerilor</w:t>
      </w:r>
      <w:r w:rsidRPr="00AA6432">
        <w:rPr>
          <w:rFonts w:ascii="Arial" w:hAnsi="Arial" w:cs="Arial"/>
          <w:sz w:val="20"/>
          <w:szCs w:val="20"/>
          <w:lang w:val="en-US"/>
        </w:rPr>
        <w:t xml:space="preserve"> cu mobilitate redusă, trebuie prevăzut un dispozitiv special - o scară r</w:t>
      </w:r>
      <w:r w:rsidR="00472127">
        <w:rPr>
          <w:rFonts w:ascii="Arial" w:hAnsi="Arial" w:cs="Arial"/>
          <w:sz w:val="20"/>
          <w:szCs w:val="20"/>
          <w:lang w:val="en-US"/>
        </w:rPr>
        <w:t>ulantă mecanizată cu rampă sau un</w:t>
      </w:r>
      <w:r w:rsidRPr="00AA6432">
        <w:rPr>
          <w:rFonts w:ascii="Arial" w:hAnsi="Arial" w:cs="Arial"/>
          <w:sz w:val="20"/>
          <w:szCs w:val="20"/>
          <w:lang w:val="en-US"/>
        </w:rPr>
        <w:t xml:space="preserve"> autolift.</w:t>
      </w:r>
    </w:p>
    <w:p w:rsidR="00FD5FCD" w:rsidRPr="00FD5FCD"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D5FCD">
        <w:rPr>
          <w:rFonts w:ascii="Arial" w:hAnsi="Arial" w:cs="Arial"/>
          <w:b/>
          <w:sz w:val="20"/>
          <w:szCs w:val="20"/>
          <w:lang w:val="en-US"/>
        </w:rPr>
        <w:t>6.5.17</w:t>
      </w:r>
      <w:r w:rsidRPr="00FD5FCD">
        <w:rPr>
          <w:rFonts w:ascii="Arial" w:hAnsi="Arial" w:cs="Arial"/>
          <w:sz w:val="20"/>
          <w:szCs w:val="20"/>
          <w:lang w:val="en-US"/>
        </w:rPr>
        <w:tab/>
      </w:r>
      <w:r w:rsidR="00FD5FCD">
        <w:rPr>
          <w:rFonts w:ascii="Arial" w:hAnsi="Arial" w:cs="Arial"/>
          <w:sz w:val="20"/>
          <w:szCs w:val="20"/>
          <w:lang w:val="en-US"/>
        </w:rPr>
        <w:t>La gări</w:t>
      </w:r>
      <w:r w:rsidR="00FD5FCD" w:rsidRPr="00FD5FCD">
        <w:rPr>
          <w:rFonts w:ascii="Arial" w:hAnsi="Arial" w:cs="Arial"/>
          <w:sz w:val="20"/>
          <w:szCs w:val="20"/>
          <w:lang w:val="en-US"/>
        </w:rPr>
        <w:t xml:space="preserve"> și </w:t>
      </w:r>
      <w:r w:rsidR="00FD5FCD">
        <w:rPr>
          <w:rFonts w:ascii="Arial" w:hAnsi="Arial" w:cs="Arial"/>
          <w:sz w:val="20"/>
          <w:szCs w:val="20"/>
          <w:lang w:val="en-US"/>
        </w:rPr>
        <w:t xml:space="preserve">aeropoarte </w:t>
      </w:r>
      <w:r w:rsidR="00FD5FCD" w:rsidRPr="00FD5FCD">
        <w:rPr>
          <w:rFonts w:ascii="Arial" w:hAnsi="Arial" w:cs="Arial"/>
          <w:sz w:val="20"/>
          <w:szCs w:val="20"/>
          <w:lang w:val="en-US"/>
        </w:rPr>
        <w:t xml:space="preserve">se recomandă </w:t>
      </w:r>
      <w:r w:rsidR="007839E8">
        <w:rPr>
          <w:rFonts w:ascii="Arial" w:hAnsi="Arial" w:cs="Arial"/>
          <w:sz w:val="20"/>
          <w:szCs w:val="20"/>
          <w:lang w:val="en-US"/>
        </w:rPr>
        <w:t>de prevăzut</w:t>
      </w:r>
      <w:r w:rsidR="00FD5FCD" w:rsidRPr="00FD5FCD">
        <w:rPr>
          <w:rFonts w:ascii="Arial" w:hAnsi="Arial" w:cs="Arial"/>
          <w:sz w:val="20"/>
          <w:szCs w:val="20"/>
          <w:lang w:val="en-US"/>
        </w:rPr>
        <w:t xml:space="preserve"> o </w:t>
      </w:r>
      <w:r w:rsidR="007839E8">
        <w:rPr>
          <w:rFonts w:ascii="Arial" w:hAnsi="Arial" w:cs="Arial"/>
          <w:sz w:val="20"/>
          <w:szCs w:val="20"/>
          <w:lang w:val="en-US"/>
        </w:rPr>
        <w:t>încăpere</w:t>
      </w:r>
      <w:r w:rsidR="00FD5FCD" w:rsidRPr="00FD5FCD">
        <w:rPr>
          <w:rFonts w:ascii="Arial" w:hAnsi="Arial" w:cs="Arial"/>
          <w:sz w:val="20"/>
          <w:szCs w:val="20"/>
          <w:lang w:val="en-US"/>
        </w:rPr>
        <w:t xml:space="preserve"> pentru un serviciu special de escortare și asistență pentru persoanele cu dizabilități și pentru alți pasageri cu mobilitate redusă, precum și o zonă de depozitare </w:t>
      </w:r>
      <w:r w:rsidR="007839E8">
        <w:rPr>
          <w:rFonts w:ascii="Arial" w:hAnsi="Arial" w:cs="Arial"/>
          <w:sz w:val="20"/>
          <w:szCs w:val="20"/>
          <w:lang w:val="en-US"/>
        </w:rPr>
        <w:t>a fotoliilor rulante de gabarite mici folosite pentru de</w:t>
      </w:r>
      <w:r w:rsidR="00FD5FCD" w:rsidRPr="00FD5FCD">
        <w:rPr>
          <w:rFonts w:ascii="Arial" w:hAnsi="Arial" w:cs="Arial"/>
          <w:sz w:val="20"/>
          <w:szCs w:val="20"/>
          <w:lang w:val="en-US"/>
        </w:rPr>
        <w:t>servi</w:t>
      </w:r>
      <w:r w:rsidR="007839E8">
        <w:rPr>
          <w:rFonts w:ascii="Arial" w:hAnsi="Arial" w:cs="Arial"/>
          <w:sz w:val="20"/>
          <w:szCs w:val="20"/>
          <w:lang w:val="en-US"/>
        </w:rPr>
        <w:t>rea persoanelor</w:t>
      </w:r>
      <w:r w:rsidR="00FD5FCD" w:rsidRPr="00FD5FCD">
        <w:rPr>
          <w:rFonts w:ascii="Arial" w:hAnsi="Arial" w:cs="Arial"/>
          <w:sz w:val="20"/>
          <w:szCs w:val="20"/>
          <w:lang w:val="en-US"/>
        </w:rPr>
        <w:t xml:space="preserve"> cu dizabilități în timp ce trec înregistrare</w:t>
      </w:r>
      <w:r w:rsidR="007839E8">
        <w:rPr>
          <w:rFonts w:ascii="Arial" w:hAnsi="Arial" w:cs="Arial"/>
          <w:sz w:val="20"/>
          <w:szCs w:val="20"/>
          <w:lang w:val="en-US"/>
        </w:rPr>
        <w:t>a</w:t>
      </w:r>
      <w:r w:rsidR="00FD5FCD" w:rsidRPr="00FD5FCD">
        <w:rPr>
          <w:rFonts w:ascii="Arial" w:hAnsi="Arial" w:cs="Arial"/>
          <w:sz w:val="20"/>
          <w:szCs w:val="20"/>
          <w:lang w:val="en-US"/>
        </w:rPr>
        <w:t>, control</w:t>
      </w:r>
      <w:r w:rsidR="007839E8">
        <w:rPr>
          <w:rFonts w:ascii="Arial" w:hAnsi="Arial" w:cs="Arial"/>
          <w:sz w:val="20"/>
          <w:szCs w:val="20"/>
          <w:lang w:val="en-US"/>
        </w:rPr>
        <w:t>ul</w:t>
      </w:r>
      <w:r w:rsidR="00FD5FCD" w:rsidRPr="00FD5FCD">
        <w:rPr>
          <w:rFonts w:ascii="Arial" w:hAnsi="Arial" w:cs="Arial"/>
          <w:sz w:val="20"/>
          <w:szCs w:val="20"/>
          <w:lang w:val="en-US"/>
        </w:rPr>
        <w:t xml:space="preserve">, </w:t>
      </w:r>
      <w:r w:rsidR="007839E8">
        <w:rPr>
          <w:rFonts w:ascii="Arial" w:hAnsi="Arial" w:cs="Arial"/>
          <w:sz w:val="20"/>
          <w:szCs w:val="20"/>
          <w:lang w:val="en-US"/>
        </w:rPr>
        <w:t xml:space="preserve">percheziționarea </w:t>
      </w:r>
      <w:r w:rsidR="00FD5FCD" w:rsidRPr="00FD5FCD">
        <w:rPr>
          <w:rFonts w:ascii="Arial" w:hAnsi="Arial" w:cs="Arial"/>
          <w:sz w:val="20"/>
          <w:szCs w:val="20"/>
          <w:lang w:val="en-US"/>
        </w:rPr>
        <w:t xml:space="preserve">și </w:t>
      </w:r>
      <w:r w:rsidR="007839E8">
        <w:rPr>
          <w:rFonts w:ascii="Arial" w:hAnsi="Arial" w:cs="Arial"/>
          <w:sz w:val="20"/>
          <w:szCs w:val="20"/>
          <w:lang w:val="en-US"/>
        </w:rPr>
        <w:t xml:space="preserve">deplasarea </w:t>
      </w:r>
      <w:r w:rsidR="00FD5FCD" w:rsidRPr="00FD5FCD">
        <w:rPr>
          <w:rFonts w:ascii="Arial" w:hAnsi="Arial" w:cs="Arial"/>
          <w:sz w:val="20"/>
          <w:szCs w:val="20"/>
          <w:lang w:val="en-US"/>
        </w:rPr>
        <w:t xml:space="preserve">de-a lungul culoarului </w:t>
      </w:r>
      <w:r w:rsidR="007839E8">
        <w:rPr>
          <w:rFonts w:ascii="Arial" w:hAnsi="Arial" w:cs="Arial"/>
          <w:sz w:val="20"/>
          <w:szCs w:val="20"/>
          <w:lang w:val="en-US"/>
        </w:rPr>
        <w:t>avionului</w:t>
      </w:r>
      <w:r w:rsidR="00FD5FCD" w:rsidRPr="00FD5FCD">
        <w:rPr>
          <w:rFonts w:ascii="Arial" w:hAnsi="Arial" w:cs="Arial"/>
          <w:sz w:val="20"/>
          <w:szCs w:val="20"/>
          <w:lang w:val="en-US"/>
        </w:rPr>
        <w:t>.</w:t>
      </w:r>
    </w:p>
    <w:p w:rsidR="007839E8"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7839E8">
        <w:rPr>
          <w:rFonts w:ascii="Arial" w:hAnsi="Arial" w:cs="Arial"/>
          <w:b/>
          <w:sz w:val="20"/>
          <w:szCs w:val="20"/>
          <w:lang w:val="en-US"/>
        </w:rPr>
        <w:t>6.5.18</w:t>
      </w:r>
      <w:r w:rsidRPr="007839E8">
        <w:rPr>
          <w:rFonts w:ascii="Arial" w:hAnsi="Arial" w:cs="Arial"/>
          <w:sz w:val="20"/>
          <w:szCs w:val="20"/>
          <w:lang w:val="en-US"/>
        </w:rPr>
        <w:tab/>
      </w:r>
      <w:r w:rsidR="007839E8" w:rsidRPr="007839E8">
        <w:rPr>
          <w:rFonts w:ascii="Arial" w:hAnsi="Arial" w:cs="Arial"/>
          <w:sz w:val="20"/>
          <w:szCs w:val="20"/>
          <w:lang w:val="en-US"/>
        </w:rPr>
        <w:t xml:space="preserve">În </w:t>
      </w:r>
      <w:r w:rsidR="007839E8">
        <w:rPr>
          <w:rFonts w:ascii="Arial" w:hAnsi="Arial" w:cs="Arial"/>
          <w:sz w:val="20"/>
          <w:szCs w:val="20"/>
          <w:lang w:val="en-US"/>
        </w:rPr>
        <w:t>gările auto</w:t>
      </w:r>
      <w:r w:rsidR="007839E8" w:rsidRPr="007839E8">
        <w:rPr>
          <w:rFonts w:ascii="Arial" w:hAnsi="Arial" w:cs="Arial"/>
          <w:sz w:val="20"/>
          <w:szCs w:val="20"/>
          <w:lang w:val="en-US"/>
        </w:rPr>
        <w:t xml:space="preserve"> pentru deservirea pasagerilor cu mobilitate redusă, </w:t>
      </w:r>
      <w:r w:rsidR="007839E8">
        <w:rPr>
          <w:rFonts w:ascii="Arial" w:hAnsi="Arial" w:cs="Arial"/>
          <w:sz w:val="20"/>
          <w:szCs w:val="20"/>
          <w:lang w:val="en-US"/>
        </w:rPr>
        <w:t xml:space="preserve">nu se recomandă </w:t>
      </w:r>
      <w:r w:rsidR="007839E8" w:rsidRPr="007839E8">
        <w:rPr>
          <w:rFonts w:ascii="Arial" w:hAnsi="Arial" w:cs="Arial"/>
          <w:sz w:val="20"/>
          <w:szCs w:val="20"/>
          <w:lang w:val="en-US"/>
        </w:rPr>
        <w:t xml:space="preserve">utilizarea </w:t>
      </w:r>
      <w:r w:rsidR="007839E8">
        <w:rPr>
          <w:rFonts w:ascii="Arial" w:hAnsi="Arial" w:cs="Arial"/>
          <w:sz w:val="20"/>
          <w:szCs w:val="20"/>
          <w:lang w:val="en-US"/>
        </w:rPr>
        <w:t xml:space="preserve">peroanelor </w:t>
      </w:r>
      <w:r w:rsidR="007839E8" w:rsidRPr="007839E8">
        <w:rPr>
          <w:rFonts w:ascii="Arial" w:hAnsi="Arial" w:cs="Arial"/>
          <w:sz w:val="20"/>
          <w:szCs w:val="20"/>
          <w:lang w:val="en-US"/>
        </w:rPr>
        <w:t xml:space="preserve">insulare. </w:t>
      </w:r>
      <w:r w:rsidR="007839E8">
        <w:rPr>
          <w:rFonts w:ascii="Arial" w:hAnsi="Arial" w:cs="Arial"/>
          <w:sz w:val="20"/>
          <w:szCs w:val="20"/>
          <w:lang w:val="en-US"/>
        </w:rPr>
        <w:t>Peroanele</w:t>
      </w:r>
      <w:r w:rsidR="007839E8" w:rsidRPr="007839E8">
        <w:rPr>
          <w:rFonts w:ascii="Arial" w:hAnsi="Arial" w:cs="Arial"/>
          <w:sz w:val="20"/>
          <w:szCs w:val="20"/>
          <w:lang w:val="en-US"/>
        </w:rPr>
        <w:t xml:space="preserve"> cu aranjamente de coastă, peninsulare sau </w:t>
      </w:r>
      <w:r w:rsidR="00C163FB">
        <w:rPr>
          <w:rFonts w:ascii="Arial" w:hAnsi="Arial" w:cs="Arial"/>
          <w:sz w:val="20"/>
          <w:szCs w:val="20"/>
          <w:lang w:val="en-US"/>
        </w:rPr>
        <w:t>estacadă</w:t>
      </w:r>
      <w:r w:rsidR="007839E8" w:rsidRPr="007839E8">
        <w:rPr>
          <w:rFonts w:ascii="Arial" w:hAnsi="Arial" w:cs="Arial"/>
          <w:sz w:val="20"/>
          <w:szCs w:val="20"/>
          <w:lang w:val="en-US"/>
        </w:rPr>
        <w:t xml:space="preserve"> în </w:t>
      </w:r>
      <w:r w:rsidR="00C163FB">
        <w:rPr>
          <w:rFonts w:ascii="Arial" w:hAnsi="Arial" w:cs="Arial"/>
          <w:sz w:val="20"/>
          <w:szCs w:val="20"/>
          <w:lang w:val="en-US"/>
        </w:rPr>
        <w:t xml:space="preserve">gările auto </w:t>
      </w:r>
      <w:r w:rsidR="007839E8" w:rsidRPr="007839E8">
        <w:rPr>
          <w:rFonts w:ascii="Arial" w:hAnsi="Arial" w:cs="Arial"/>
          <w:sz w:val="20"/>
          <w:szCs w:val="20"/>
          <w:lang w:val="en-US"/>
        </w:rPr>
        <w:t>interurbane trebui</w:t>
      </w:r>
      <w:r w:rsidR="00C163FB">
        <w:rPr>
          <w:rFonts w:ascii="Arial" w:hAnsi="Arial" w:cs="Arial"/>
          <w:sz w:val="20"/>
          <w:szCs w:val="20"/>
          <w:lang w:val="en-US"/>
        </w:rPr>
        <w:t>e</w:t>
      </w:r>
      <w:r w:rsidR="007839E8" w:rsidRPr="007839E8">
        <w:rPr>
          <w:rFonts w:ascii="Arial" w:hAnsi="Arial" w:cs="Arial"/>
          <w:sz w:val="20"/>
          <w:szCs w:val="20"/>
          <w:lang w:val="en-US"/>
        </w:rPr>
        <w:t xml:space="preserve"> </w:t>
      </w:r>
      <w:r w:rsidR="00C163FB">
        <w:rPr>
          <w:rFonts w:ascii="Arial" w:hAnsi="Arial" w:cs="Arial"/>
          <w:sz w:val="20"/>
          <w:szCs w:val="20"/>
          <w:lang w:val="en-US"/>
        </w:rPr>
        <w:t>utilate cu ascensoare staționare</w:t>
      </w:r>
      <w:r w:rsidR="007839E8" w:rsidRPr="007839E8">
        <w:rPr>
          <w:rFonts w:ascii="Arial" w:hAnsi="Arial" w:cs="Arial"/>
          <w:sz w:val="20"/>
          <w:szCs w:val="20"/>
          <w:lang w:val="en-US"/>
        </w:rPr>
        <w:t xml:space="preserve"> sau mobile pentru </w:t>
      </w:r>
      <w:r w:rsidR="00C163FB">
        <w:rPr>
          <w:rFonts w:ascii="Arial" w:hAnsi="Arial" w:cs="Arial"/>
          <w:sz w:val="20"/>
          <w:szCs w:val="20"/>
          <w:lang w:val="en-US"/>
        </w:rPr>
        <w:t>îmbarcarea/</w:t>
      </w:r>
      <w:r w:rsidR="007839E8" w:rsidRPr="007839E8">
        <w:rPr>
          <w:rFonts w:ascii="Arial" w:hAnsi="Arial" w:cs="Arial"/>
          <w:sz w:val="20"/>
          <w:szCs w:val="20"/>
          <w:lang w:val="en-US"/>
        </w:rPr>
        <w:t xml:space="preserve">debarcarea </w:t>
      </w:r>
      <w:r w:rsidR="00C163FB">
        <w:rPr>
          <w:rFonts w:ascii="Arial" w:hAnsi="Arial" w:cs="Arial"/>
          <w:sz w:val="20"/>
          <w:szCs w:val="20"/>
          <w:lang w:val="en-US"/>
        </w:rPr>
        <w:t xml:space="preserve">persoanelor cu dizabilități din autobuze, </w:t>
      </w:r>
      <w:r w:rsidR="007839E8" w:rsidRPr="007839E8">
        <w:rPr>
          <w:rFonts w:ascii="Arial" w:hAnsi="Arial" w:cs="Arial"/>
          <w:sz w:val="20"/>
          <w:szCs w:val="20"/>
          <w:lang w:val="en-US"/>
        </w:rPr>
        <w:t>care nu sunt echipate cu mijloace similare.</w:t>
      </w:r>
    </w:p>
    <w:p w:rsidR="00C163FB" w:rsidRDefault="00300C2D" w:rsidP="00300C2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C163FB">
        <w:rPr>
          <w:rFonts w:ascii="Arial" w:hAnsi="Arial" w:cs="Arial"/>
          <w:b/>
          <w:sz w:val="20"/>
          <w:szCs w:val="20"/>
          <w:lang w:val="en-US"/>
        </w:rPr>
        <w:t>6.5.19</w:t>
      </w:r>
      <w:r w:rsidRPr="00C163FB">
        <w:rPr>
          <w:rFonts w:ascii="Arial" w:hAnsi="Arial" w:cs="Arial"/>
          <w:sz w:val="20"/>
          <w:szCs w:val="20"/>
          <w:lang w:val="en-US"/>
        </w:rPr>
        <w:tab/>
      </w:r>
      <w:r w:rsidR="00C163FB">
        <w:rPr>
          <w:rFonts w:ascii="Arial" w:hAnsi="Arial" w:cs="Arial"/>
          <w:sz w:val="20"/>
          <w:szCs w:val="20"/>
          <w:lang w:val="en-US"/>
        </w:rPr>
        <w:t xml:space="preserve">Pentru stațiile </w:t>
      </w:r>
      <w:r w:rsidR="00D33FBD">
        <w:rPr>
          <w:rFonts w:ascii="Arial" w:hAnsi="Arial" w:cs="Arial"/>
          <w:sz w:val="20"/>
          <w:szCs w:val="20"/>
          <w:lang w:val="en-US"/>
        </w:rPr>
        <w:t>de deplasare ale complexelor gărilor e</w:t>
      </w:r>
      <w:r w:rsidR="00C163FB" w:rsidRPr="00C163FB">
        <w:rPr>
          <w:rFonts w:ascii="Arial" w:hAnsi="Arial" w:cs="Arial"/>
          <w:sz w:val="20"/>
          <w:szCs w:val="20"/>
          <w:lang w:val="en-US"/>
        </w:rPr>
        <w:t xml:space="preserve">ste </w:t>
      </w:r>
      <w:r w:rsidR="00C163FB">
        <w:rPr>
          <w:rFonts w:ascii="Arial" w:hAnsi="Arial" w:cs="Arial"/>
          <w:sz w:val="20"/>
          <w:szCs w:val="20"/>
          <w:lang w:val="en-US"/>
        </w:rPr>
        <w:t>rațională utilizarea</w:t>
      </w:r>
      <w:r w:rsidR="00C163FB" w:rsidRPr="00C163FB">
        <w:rPr>
          <w:rFonts w:ascii="Arial" w:hAnsi="Arial" w:cs="Arial"/>
          <w:sz w:val="20"/>
          <w:szCs w:val="20"/>
          <w:lang w:val="en-US"/>
        </w:rPr>
        <w:t xml:space="preserve"> platforme</w:t>
      </w:r>
      <w:r w:rsidR="00C163FB">
        <w:rPr>
          <w:rFonts w:ascii="Arial" w:hAnsi="Arial" w:cs="Arial"/>
          <w:sz w:val="20"/>
          <w:szCs w:val="20"/>
          <w:lang w:val="en-US"/>
        </w:rPr>
        <w:t>lor</w:t>
      </w:r>
      <w:r w:rsidR="00C163FB" w:rsidRPr="00C163FB">
        <w:rPr>
          <w:rFonts w:ascii="Arial" w:hAnsi="Arial" w:cs="Arial"/>
          <w:sz w:val="20"/>
          <w:szCs w:val="20"/>
          <w:lang w:val="en-US"/>
        </w:rPr>
        <w:t xml:space="preserve"> de ridicare cu mișcare verticală și înclinată a </w:t>
      </w:r>
      <w:r w:rsidR="00D33FBD">
        <w:rPr>
          <w:rFonts w:ascii="Arial" w:hAnsi="Arial" w:cs="Arial"/>
          <w:sz w:val="20"/>
          <w:szCs w:val="20"/>
          <w:lang w:val="en-US"/>
        </w:rPr>
        <w:t xml:space="preserve">persoanelor cu dizabilități, </w:t>
      </w:r>
      <w:r w:rsidR="00C163FB" w:rsidRPr="00C163FB">
        <w:rPr>
          <w:rFonts w:ascii="Arial" w:hAnsi="Arial" w:cs="Arial"/>
          <w:sz w:val="20"/>
          <w:szCs w:val="20"/>
          <w:lang w:val="en-US"/>
        </w:rPr>
        <w:t xml:space="preserve">care pot fi cu o platformă sau cabină, </w:t>
      </w:r>
      <w:r w:rsidR="007262E6">
        <w:rPr>
          <w:rFonts w:ascii="Arial" w:hAnsi="Arial" w:cs="Arial"/>
          <w:sz w:val="20"/>
          <w:szCs w:val="20"/>
          <w:lang w:val="en-US"/>
        </w:rPr>
        <w:t>planuri înclinate</w:t>
      </w:r>
      <w:r w:rsidR="00C163FB" w:rsidRPr="00C163FB">
        <w:rPr>
          <w:rFonts w:ascii="Arial" w:hAnsi="Arial" w:cs="Arial"/>
          <w:sz w:val="20"/>
          <w:szCs w:val="20"/>
          <w:lang w:val="en-US"/>
        </w:rPr>
        <w:t>, inclusiv portabile</w:t>
      </w:r>
      <w:r w:rsidR="007262E6">
        <w:rPr>
          <w:rFonts w:ascii="Arial" w:hAnsi="Arial" w:cs="Arial"/>
          <w:sz w:val="20"/>
          <w:szCs w:val="20"/>
          <w:lang w:val="en-US"/>
        </w:rPr>
        <w:t xml:space="preserve"> (demontabile), trave</w:t>
      </w:r>
      <w:r w:rsidR="00C163FB" w:rsidRPr="00C163FB">
        <w:rPr>
          <w:rFonts w:ascii="Arial" w:hAnsi="Arial" w:cs="Arial"/>
          <w:sz w:val="20"/>
          <w:szCs w:val="20"/>
          <w:lang w:val="en-US"/>
        </w:rPr>
        <w:t xml:space="preserve">latoare, </w:t>
      </w:r>
      <w:r w:rsidR="007262E6">
        <w:rPr>
          <w:rFonts w:ascii="Arial" w:hAnsi="Arial" w:cs="Arial"/>
          <w:sz w:val="20"/>
          <w:szCs w:val="20"/>
          <w:lang w:val="en-US"/>
        </w:rPr>
        <w:t>escalatoare</w:t>
      </w:r>
      <w:r w:rsidR="00C163FB" w:rsidRPr="00C163FB">
        <w:rPr>
          <w:rFonts w:ascii="Arial" w:hAnsi="Arial" w:cs="Arial"/>
          <w:sz w:val="20"/>
          <w:szCs w:val="20"/>
          <w:lang w:val="en-US"/>
        </w:rPr>
        <w:t>.</w:t>
      </w:r>
    </w:p>
    <w:p w:rsidR="00931B10" w:rsidRPr="003F7F9F" w:rsidRDefault="00931B10"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p>
    <w:p w:rsidR="00300C2D" w:rsidRPr="00EA0E40" w:rsidRDefault="007262E6" w:rsidP="007262E6">
      <w:pPr>
        <w:keepNext/>
        <w:numPr>
          <w:ilvl w:val="0"/>
          <w:numId w:val="1"/>
        </w:numPr>
        <w:tabs>
          <w:tab w:val="left" w:pos="709"/>
        </w:tabs>
        <w:spacing w:before="240" w:after="60"/>
        <w:jc w:val="both"/>
        <w:outlineLvl w:val="0"/>
        <w:rPr>
          <w:rFonts w:ascii="Arial" w:hAnsi="Arial" w:cs="Arial"/>
          <w:b/>
          <w:bCs/>
          <w:kern w:val="32"/>
          <w:sz w:val="24"/>
          <w:szCs w:val="24"/>
        </w:rPr>
      </w:pPr>
      <w:bookmarkStart w:id="18" w:name="_Toc499685074"/>
      <w:r w:rsidRPr="004C0050">
        <w:rPr>
          <w:rFonts w:ascii="Arial" w:hAnsi="Arial" w:cs="Arial"/>
          <w:b/>
          <w:bCs/>
          <w:kern w:val="32"/>
          <w:sz w:val="24"/>
          <w:szCs w:val="24"/>
          <w:lang w:val="en-US"/>
        </w:rPr>
        <w:t xml:space="preserve">Obiecte de cultură fizică, sport și </w:t>
      </w:r>
      <w:r>
        <w:rPr>
          <w:rFonts w:ascii="Arial" w:hAnsi="Arial" w:cs="Arial"/>
          <w:b/>
          <w:bCs/>
          <w:kern w:val="32"/>
          <w:sz w:val="24"/>
          <w:szCs w:val="24"/>
          <w:lang w:val="ro-MD"/>
        </w:rPr>
        <w:t xml:space="preserve">activități </w:t>
      </w:r>
      <w:r w:rsidR="004C0050">
        <w:rPr>
          <w:rFonts w:ascii="Arial" w:hAnsi="Arial" w:cs="Arial"/>
          <w:b/>
          <w:bCs/>
          <w:kern w:val="32"/>
          <w:sz w:val="24"/>
          <w:szCs w:val="24"/>
          <w:lang w:val="ro-MD"/>
        </w:rPr>
        <w:t>sportive</w:t>
      </w:r>
      <w:r>
        <w:rPr>
          <w:rFonts w:ascii="Arial" w:hAnsi="Arial" w:cs="Arial"/>
          <w:b/>
          <w:bCs/>
          <w:kern w:val="32"/>
          <w:sz w:val="24"/>
          <w:szCs w:val="24"/>
          <w:lang w:val="ro-MD"/>
        </w:rPr>
        <w:t xml:space="preserve"> </w:t>
      </w:r>
      <w:r w:rsidR="004C0050">
        <w:rPr>
          <w:rFonts w:ascii="Arial" w:hAnsi="Arial" w:cs="Arial"/>
          <w:b/>
          <w:bCs/>
          <w:kern w:val="32"/>
          <w:sz w:val="24"/>
          <w:szCs w:val="24"/>
          <w:lang w:val="ro-MD"/>
        </w:rPr>
        <w:t xml:space="preserve">de </w:t>
      </w:r>
      <w:r w:rsidRPr="004C0050">
        <w:rPr>
          <w:rFonts w:ascii="Arial" w:hAnsi="Arial" w:cs="Arial"/>
          <w:b/>
          <w:bCs/>
          <w:kern w:val="32"/>
          <w:sz w:val="24"/>
          <w:szCs w:val="24"/>
          <w:lang w:val="en-US"/>
        </w:rPr>
        <w:t>agrement</w:t>
      </w:r>
      <w:bookmarkEnd w:id="18"/>
    </w:p>
    <w:p w:rsidR="007648B6" w:rsidRDefault="005F713D" w:rsidP="005F713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b/>
          <w:sz w:val="20"/>
          <w:szCs w:val="20"/>
        </w:rPr>
        <w:t>7.1</w:t>
      </w:r>
      <w:r>
        <w:rPr>
          <w:rFonts w:ascii="Arial" w:hAnsi="Arial" w:cs="Arial"/>
          <w:sz w:val="20"/>
          <w:szCs w:val="20"/>
        </w:rPr>
        <w:tab/>
      </w:r>
      <w:r w:rsidR="007648B6">
        <w:rPr>
          <w:rFonts w:ascii="Arial" w:hAnsi="Arial" w:cs="Arial"/>
          <w:sz w:val="20"/>
          <w:szCs w:val="20"/>
        </w:rPr>
        <w:t>Construcțiile</w:t>
      </w:r>
      <w:r w:rsidR="007648B6" w:rsidRPr="007648B6">
        <w:rPr>
          <w:rFonts w:ascii="Arial" w:hAnsi="Arial" w:cs="Arial"/>
          <w:sz w:val="20"/>
          <w:szCs w:val="20"/>
        </w:rPr>
        <w:t xml:space="preserve"> sportive </w:t>
      </w:r>
      <w:r w:rsidR="007648B6">
        <w:rPr>
          <w:rFonts w:ascii="Arial" w:hAnsi="Arial" w:cs="Arial"/>
          <w:sz w:val="20"/>
          <w:szCs w:val="20"/>
        </w:rPr>
        <w:t xml:space="preserve">de agrement </w:t>
      </w:r>
      <w:r w:rsidR="007648B6" w:rsidRPr="007648B6">
        <w:rPr>
          <w:rFonts w:ascii="Arial" w:hAnsi="Arial" w:cs="Arial"/>
          <w:sz w:val="20"/>
          <w:szCs w:val="20"/>
        </w:rPr>
        <w:t>accesib</w:t>
      </w:r>
      <w:r w:rsidR="007648B6">
        <w:rPr>
          <w:rFonts w:ascii="Arial" w:hAnsi="Arial" w:cs="Arial"/>
          <w:sz w:val="20"/>
          <w:szCs w:val="20"/>
        </w:rPr>
        <w:t xml:space="preserve">ile persoanelor cu dizabilități </w:t>
      </w:r>
      <w:r w:rsidR="007648B6" w:rsidRPr="007648B6">
        <w:rPr>
          <w:rFonts w:ascii="Arial" w:hAnsi="Arial" w:cs="Arial"/>
          <w:sz w:val="20"/>
          <w:szCs w:val="20"/>
        </w:rPr>
        <w:t>trebui</w:t>
      </w:r>
      <w:r w:rsidR="007648B6">
        <w:rPr>
          <w:rFonts w:ascii="Arial" w:hAnsi="Arial" w:cs="Arial"/>
          <w:sz w:val="20"/>
          <w:szCs w:val="20"/>
        </w:rPr>
        <w:t>e</w:t>
      </w:r>
      <w:r w:rsidR="007648B6" w:rsidRPr="007648B6">
        <w:rPr>
          <w:rFonts w:ascii="Arial" w:hAnsi="Arial" w:cs="Arial"/>
          <w:sz w:val="20"/>
          <w:szCs w:val="20"/>
        </w:rPr>
        <w:t xml:space="preserve"> con</w:t>
      </w:r>
      <w:r w:rsidR="007648B6">
        <w:rPr>
          <w:rFonts w:ascii="Arial" w:hAnsi="Arial" w:cs="Arial"/>
          <w:sz w:val="20"/>
          <w:szCs w:val="20"/>
        </w:rPr>
        <w:t>siderate parte integrantă a</w:t>
      </w:r>
      <w:r w:rsidR="007648B6" w:rsidRPr="007648B6">
        <w:rPr>
          <w:rFonts w:ascii="Arial" w:hAnsi="Arial" w:cs="Arial"/>
          <w:sz w:val="20"/>
          <w:szCs w:val="20"/>
        </w:rPr>
        <w:t xml:space="preserve"> rețele</w:t>
      </w:r>
      <w:r w:rsidR="007648B6">
        <w:rPr>
          <w:rFonts w:ascii="Arial" w:hAnsi="Arial" w:cs="Arial"/>
          <w:sz w:val="20"/>
          <w:szCs w:val="20"/>
        </w:rPr>
        <w:t>i</w:t>
      </w:r>
      <w:r w:rsidR="007648B6" w:rsidRPr="007648B6">
        <w:rPr>
          <w:rFonts w:ascii="Arial" w:hAnsi="Arial" w:cs="Arial"/>
          <w:sz w:val="20"/>
          <w:szCs w:val="20"/>
        </w:rPr>
        <w:t xml:space="preserve"> unificate de </w:t>
      </w:r>
      <w:r w:rsidR="007648B6">
        <w:rPr>
          <w:rFonts w:ascii="Arial" w:hAnsi="Arial" w:cs="Arial"/>
          <w:sz w:val="20"/>
          <w:szCs w:val="20"/>
        </w:rPr>
        <w:t>construcții</w:t>
      </w:r>
      <w:r w:rsidR="007648B6" w:rsidRPr="007648B6">
        <w:rPr>
          <w:rFonts w:ascii="Arial" w:hAnsi="Arial" w:cs="Arial"/>
          <w:sz w:val="20"/>
          <w:szCs w:val="20"/>
        </w:rPr>
        <w:t xml:space="preserve"> sportive </w:t>
      </w:r>
      <w:r w:rsidR="007648B6">
        <w:rPr>
          <w:rFonts w:ascii="Arial" w:hAnsi="Arial" w:cs="Arial"/>
          <w:sz w:val="20"/>
          <w:szCs w:val="20"/>
        </w:rPr>
        <w:t>de agrement</w:t>
      </w:r>
      <w:r w:rsidR="007648B6" w:rsidRPr="007648B6">
        <w:rPr>
          <w:rFonts w:ascii="Arial" w:hAnsi="Arial" w:cs="Arial"/>
          <w:sz w:val="20"/>
          <w:szCs w:val="20"/>
        </w:rPr>
        <w:t xml:space="preserve">. Aceste </w:t>
      </w:r>
      <w:r w:rsidR="007648B6">
        <w:rPr>
          <w:rFonts w:ascii="Arial" w:hAnsi="Arial" w:cs="Arial"/>
          <w:sz w:val="20"/>
          <w:szCs w:val="20"/>
        </w:rPr>
        <w:t>construcții</w:t>
      </w:r>
      <w:r w:rsidR="007648B6" w:rsidRPr="007648B6">
        <w:rPr>
          <w:rFonts w:ascii="Arial" w:hAnsi="Arial" w:cs="Arial"/>
          <w:sz w:val="20"/>
          <w:szCs w:val="20"/>
        </w:rPr>
        <w:t xml:space="preserve"> trebui</w:t>
      </w:r>
      <w:r w:rsidR="007648B6">
        <w:rPr>
          <w:rFonts w:ascii="Arial" w:hAnsi="Arial" w:cs="Arial"/>
          <w:sz w:val="20"/>
          <w:szCs w:val="20"/>
        </w:rPr>
        <w:t>e</w:t>
      </w:r>
      <w:r w:rsidR="007648B6" w:rsidRPr="007648B6">
        <w:rPr>
          <w:rFonts w:ascii="Arial" w:hAnsi="Arial" w:cs="Arial"/>
          <w:sz w:val="20"/>
          <w:szCs w:val="20"/>
        </w:rPr>
        <w:t xml:space="preserve"> proiectate pentru a fi utilizate în comun de persoanele cu dizabilități și de restul populației.</w:t>
      </w:r>
    </w:p>
    <w:p w:rsidR="007648B6" w:rsidRDefault="007648B6" w:rsidP="005F713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7648B6">
        <w:rPr>
          <w:rFonts w:ascii="Arial" w:hAnsi="Arial" w:cs="Arial"/>
          <w:sz w:val="20"/>
          <w:szCs w:val="20"/>
        </w:rPr>
        <w:t xml:space="preserve">La </w:t>
      </w:r>
      <w:r>
        <w:rPr>
          <w:rFonts w:ascii="Arial" w:hAnsi="Arial" w:cs="Arial"/>
          <w:sz w:val="20"/>
          <w:szCs w:val="20"/>
        </w:rPr>
        <w:t>construcțiile</w:t>
      </w:r>
      <w:r w:rsidRPr="007648B6">
        <w:rPr>
          <w:rFonts w:ascii="Arial" w:hAnsi="Arial" w:cs="Arial"/>
          <w:sz w:val="20"/>
          <w:szCs w:val="20"/>
        </w:rPr>
        <w:t xml:space="preserve"> sportive </w:t>
      </w:r>
      <w:r>
        <w:rPr>
          <w:rFonts w:ascii="Arial" w:hAnsi="Arial" w:cs="Arial"/>
          <w:sz w:val="20"/>
          <w:szCs w:val="20"/>
        </w:rPr>
        <w:t xml:space="preserve">de agrement </w:t>
      </w:r>
      <w:r w:rsidRPr="007648B6">
        <w:rPr>
          <w:rFonts w:ascii="Arial" w:hAnsi="Arial" w:cs="Arial"/>
          <w:sz w:val="20"/>
          <w:szCs w:val="20"/>
        </w:rPr>
        <w:t xml:space="preserve">la nivelul </w:t>
      </w:r>
      <w:r>
        <w:rPr>
          <w:rFonts w:ascii="Arial" w:hAnsi="Arial" w:cs="Arial"/>
          <w:sz w:val="20"/>
          <w:szCs w:val="20"/>
        </w:rPr>
        <w:t xml:space="preserve">urban </w:t>
      </w:r>
      <w:r w:rsidRPr="007648B6">
        <w:rPr>
          <w:rFonts w:ascii="Arial" w:hAnsi="Arial" w:cs="Arial"/>
          <w:sz w:val="20"/>
          <w:szCs w:val="20"/>
        </w:rPr>
        <w:t xml:space="preserve">cu numărul de persoane cu dizabilități </w:t>
      </w:r>
      <w:r>
        <w:rPr>
          <w:rFonts w:ascii="Arial" w:hAnsi="Arial" w:cs="Arial"/>
          <w:sz w:val="20"/>
          <w:szCs w:val="20"/>
        </w:rPr>
        <w:t>de peste 2,5 mii de persoane este permisă construirea</w:t>
      </w:r>
      <w:r w:rsidRPr="007648B6">
        <w:rPr>
          <w:rFonts w:ascii="Arial" w:hAnsi="Arial" w:cs="Arial"/>
          <w:sz w:val="20"/>
          <w:szCs w:val="20"/>
        </w:rPr>
        <w:t xml:space="preserve"> săli</w:t>
      </w:r>
      <w:r>
        <w:rPr>
          <w:rFonts w:ascii="Arial" w:hAnsi="Arial" w:cs="Arial"/>
          <w:sz w:val="20"/>
          <w:szCs w:val="20"/>
        </w:rPr>
        <w:t>lor</w:t>
      </w:r>
      <w:r w:rsidRPr="007648B6">
        <w:rPr>
          <w:rFonts w:ascii="Arial" w:hAnsi="Arial" w:cs="Arial"/>
          <w:sz w:val="20"/>
          <w:szCs w:val="20"/>
        </w:rPr>
        <w:t xml:space="preserve"> de sport speciale pentru persoanele cu </w:t>
      </w:r>
      <w:r>
        <w:rPr>
          <w:rFonts w:ascii="Arial" w:hAnsi="Arial" w:cs="Arial"/>
          <w:sz w:val="20"/>
          <w:szCs w:val="20"/>
        </w:rPr>
        <w:t>dizabilități</w:t>
      </w:r>
      <w:r w:rsidRPr="007648B6">
        <w:rPr>
          <w:rFonts w:ascii="Arial" w:hAnsi="Arial" w:cs="Arial"/>
          <w:sz w:val="20"/>
          <w:szCs w:val="20"/>
        </w:rPr>
        <w:t>, cu excepția cazului în care se pre</w:t>
      </w:r>
      <w:r w:rsidR="00E05A5E">
        <w:rPr>
          <w:rFonts w:ascii="Arial" w:hAnsi="Arial" w:cs="Arial"/>
          <w:sz w:val="20"/>
          <w:szCs w:val="20"/>
        </w:rPr>
        <w:t>vede altfel în planul general de dezvoltare al</w:t>
      </w:r>
      <w:r w:rsidRPr="007648B6">
        <w:rPr>
          <w:rFonts w:ascii="Arial" w:hAnsi="Arial" w:cs="Arial"/>
          <w:sz w:val="20"/>
          <w:szCs w:val="20"/>
        </w:rPr>
        <w:t xml:space="preserve"> orașului.</w:t>
      </w:r>
    </w:p>
    <w:p w:rsidR="00E05A5E" w:rsidRDefault="00E05A5E" w:rsidP="005F713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Construcțiile</w:t>
      </w:r>
      <w:r w:rsidRPr="00E05A5E">
        <w:rPr>
          <w:rFonts w:ascii="Arial" w:hAnsi="Arial" w:cs="Arial"/>
          <w:sz w:val="20"/>
          <w:szCs w:val="20"/>
        </w:rPr>
        <w:t xml:space="preserve"> sportive specializate numai pentru </w:t>
      </w:r>
      <w:r>
        <w:rPr>
          <w:rFonts w:ascii="Arial" w:hAnsi="Arial" w:cs="Arial"/>
          <w:sz w:val="20"/>
          <w:szCs w:val="20"/>
        </w:rPr>
        <w:t>sportivi</w:t>
      </w:r>
      <w:r w:rsidRPr="00E05A5E">
        <w:rPr>
          <w:rFonts w:ascii="Arial" w:hAnsi="Arial" w:cs="Arial"/>
          <w:sz w:val="20"/>
          <w:szCs w:val="20"/>
        </w:rPr>
        <w:t xml:space="preserve"> </w:t>
      </w:r>
      <w:r>
        <w:rPr>
          <w:rFonts w:ascii="Arial" w:hAnsi="Arial" w:cs="Arial"/>
          <w:sz w:val="20"/>
          <w:szCs w:val="20"/>
        </w:rPr>
        <w:t xml:space="preserve">paraolimpici </w:t>
      </w:r>
      <w:r w:rsidRPr="00E05A5E">
        <w:rPr>
          <w:rFonts w:ascii="Arial" w:hAnsi="Arial" w:cs="Arial"/>
          <w:sz w:val="20"/>
          <w:szCs w:val="20"/>
        </w:rPr>
        <w:t>și olimpicii surzi - centrele "</w:t>
      </w:r>
      <w:r>
        <w:rPr>
          <w:rFonts w:ascii="Arial" w:hAnsi="Arial" w:cs="Arial"/>
          <w:sz w:val="20"/>
          <w:szCs w:val="20"/>
        </w:rPr>
        <w:t>invasport</w:t>
      </w:r>
      <w:r w:rsidRPr="00E05A5E">
        <w:rPr>
          <w:rFonts w:ascii="Arial" w:hAnsi="Arial" w:cs="Arial"/>
          <w:sz w:val="20"/>
          <w:szCs w:val="20"/>
        </w:rPr>
        <w:t xml:space="preserve">", unde se pot organiza atât cursuri </w:t>
      </w:r>
      <w:r>
        <w:rPr>
          <w:rFonts w:ascii="Arial" w:hAnsi="Arial" w:cs="Arial"/>
          <w:sz w:val="20"/>
          <w:szCs w:val="20"/>
        </w:rPr>
        <w:t>de pregătire, cât și concursuri,</w:t>
      </w:r>
      <w:r w:rsidRPr="00E05A5E">
        <w:rPr>
          <w:rFonts w:ascii="Arial" w:hAnsi="Arial" w:cs="Arial"/>
          <w:sz w:val="20"/>
          <w:szCs w:val="20"/>
        </w:rPr>
        <w:t xml:space="preserve"> în acest document nu sunt luate în considerare.</w:t>
      </w:r>
    </w:p>
    <w:p w:rsidR="00E05A5E" w:rsidRDefault="005F713D" w:rsidP="005F713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b/>
          <w:sz w:val="20"/>
          <w:szCs w:val="20"/>
        </w:rPr>
        <w:t>7.2</w:t>
      </w:r>
      <w:r>
        <w:rPr>
          <w:rFonts w:ascii="Arial" w:hAnsi="Arial" w:cs="Arial"/>
          <w:sz w:val="20"/>
          <w:szCs w:val="20"/>
        </w:rPr>
        <w:tab/>
      </w:r>
      <w:r w:rsidR="00E05A5E">
        <w:rPr>
          <w:rFonts w:ascii="Arial" w:hAnsi="Arial" w:cs="Arial"/>
          <w:sz w:val="20"/>
          <w:szCs w:val="20"/>
        </w:rPr>
        <w:t xml:space="preserve">Construcțiile </w:t>
      </w:r>
      <w:r w:rsidR="00D83426">
        <w:rPr>
          <w:rFonts w:ascii="Arial" w:hAnsi="Arial" w:cs="Arial"/>
          <w:sz w:val="20"/>
          <w:szCs w:val="20"/>
        </w:rPr>
        <w:t>sportiv</w:t>
      </w:r>
      <w:r w:rsidR="00E05A5E" w:rsidRPr="00E05A5E">
        <w:rPr>
          <w:rFonts w:ascii="Arial" w:hAnsi="Arial" w:cs="Arial"/>
          <w:sz w:val="20"/>
          <w:szCs w:val="20"/>
        </w:rPr>
        <w:t xml:space="preserve">e </w:t>
      </w:r>
      <w:r w:rsidR="00D83426">
        <w:rPr>
          <w:rFonts w:ascii="Arial" w:hAnsi="Arial" w:cs="Arial"/>
          <w:sz w:val="20"/>
          <w:szCs w:val="20"/>
        </w:rPr>
        <w:t xml:space="preserve">de agrement </w:t>
      </w:r>
      <w:r w:rsidR="00E05A5E" w:rsidRPr="00E05A5E">
        <w:rPr>
          <w:rFonts w:ascii="Arial" w:hAnsi="Arial" w:cs="Arial"/>
          <w:sz w:val="20"/>
          <w:szCs w:val="20"/>
        </w:rPr>
        <w:t xml:space="preserve">deschise și acoperite pot fi de </w:t>
      </w:r>
      <w:r w:rsidR="00D83426">
        <w:rPr>
          <w:rFonts w:ascii="Arial" w:hAnsi="Arial" w:cs="Arial"/>
          <w:sz w:val="20"/>
          <w:szCs w:val="20"/>
        </w:rPr>
        <w:t>instruire și antrenament (fără locuri</w:t>
      </w:r>
      <w:r w:rsidR="00E05A5E" w:rsidRPr="00E05A5E">
        <w:rPr>
          <w:rFonts w:ascii="Arial" w:hAnsi="Arial" w:cs="Arial"/>
          <w:sz w:val="20"/>
          <w:szCs w:val="20"/>
        </w:rPr>
        <w:t xml:space="preserve"> pen</w:t>
      </w:r>
      <w:r w:rsidR="00D83426">
        <w:rPr>
          <w:rFonts w:ascii="Arial" w:hAnsi="Arial" w:cs="Arial"/>
          <w:sz w:val="20"/>
          <w:szCs w:val="20"/>
        </w:rPr>
        <w:t>tru spectatori) sau demonstrative</w:t>
      </w:r>
      <w:r w:rsidR="00E05A5E" w:rsidRPr="00E05A5E">
        <w:rPr>
          <w:rFonts w:ascii="Arial" w:hAnsi="Arial" w:cs="Arial"/>
          <w:sz w:val="20"/>
          <w:szCs w:val="20"/>
        </w:rPr>
        <w:t xml:space="preserve"> (stadioane și săli universale de sport și divertisment).</w:t>
      </w:r>
    </w:p>
    <w:p w:rsidR="00706F94" w:rsidRDefault="00706F94" w:rsidP="005F713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lastRenderedPageBreak/>
        <w:t>Construcțiile sportive de agrement deschise și acoperite</w:t>
      </w:r>
      <w:r w:rsidRPr="00706F94">
        <w:rPr>
          <w:rFonts w:ascii="Arial" w:hAnsi="Arial" w:cs="Arial"/>
          <w:sz w:val="20"/>
          <w:szCs w:val="20"/>
        </w:rPr>
        <w:t xml:space="preserve"> în ceea ce privește accesibilitatea </w:t>
      </w:r>
      <w:r>
        <w:rPr>
          <w:rFonts w:ascii="Arial" w:hAnsi="Arial" w:cs="Arial"/>
          <w:sz w:val="20"/>
          <w:szCs w:val="20"/>
        </w:rPr>
        <w:t>persoanelor</w:t>
      </w:r>
      <w:r w:rsidRPr="00706F94">
        <w:rPr>
          <w:rFonts w:ascii="Arial" w:hAnsi="Arial" w:cs="Arial"/>
          <w:sz w:val="20"/>
          <w:szCs w:val="20"/>
        </w:rPr>
        <w:t xml:space="preserve"> cu </w:t>
      </w:r>
      <w:r>
        <w:rPr>
          <w:rFonts w:ascii="Arial" w:hAnsi="Arial" w:cs="Arial"/>
          <w:sz w:val="20"/>
          <w:szCs w:val="20"/>
        </w:rPr>
        <w:t xml:space="preserve">dizabilități </w:t>
      </w:r>
      <w:r w:rsidRPr="00706F94">
        <w:rPr>
          <w:rFonts w:ascii="Arial" w:hAnsi="Arial" w:cs="Arial"/>
          <w:sz w:val="20"/>
          <w:szCs w:val="20"/>
        </w:rPr>
        <w:t>pot fi împărțite în două grupe:</w:t>
      </w:r>
    </w:p>
    <w:p w:rsidR="00706F94" w:rsidRDefault="00706F94" w:rsidP="00076119">
      <w:pPr>
        <w:numPr>
          <w:ilvl w:val="0"/>
          <w:numId w:val="16"/>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rPr>
      </w:pPr>
      <w:r>
        <w:rPr>
          <w:rFonts w:ascii="Arial" w:hAnsi="Arial" w:cs="Arial"/>
          <w:sz w:val="20"/>
          <w:szCs w:val="20"/>
        </w:rPr>
        <w:t>construcții,</w:t>
      </w:r>
      <w:r w:rsidRPr="00706F94">
        <w:rPr>
          <w:rFonts w:ascii="Arial" w:hAnsi="Arial" w:cs="Arial"/>
          <w:sz w:val="20"/>
          <w:szCs w:val="20"/>
        </w:rPr>
        <w:t xml:space="preserve"> care nu necesită </w:t>
      </w:r>
      <w:r>
        <w:rPr>
          <w:rFonts w:ascii="Arial" w:hAnsi="Arial" w:cs="Arial"/>
          <w:sz w:val="20"/>
          <w:szCs w:val="20"/>
        </w:rPr>
        <w:t xml:space="preserve">o adaptare specială (construcții </w:t>
      </w:r>
      <w:r w:rsidRPr="00706F94">
        <w:rPr>
          <w:rFonts w:ascii="Arial" w:hAnsi="Arial" w:cs="Arial"/>
          <w:sz w:val="20"/>
          <w:szCs w:val="20"/>
        </w:rPr>
        <w:t xml:space="preserve">pentru </w:t>
      </w:r>
      <w:r>
        <w:rPr>
          <w:rFonts w:ascii="Arial" w:hAnsi="Arial" w:cs="Arial"/>
          <w:sz w:val="20"/>
          <w:szCs w:val="20"/>
        </w:rPr>
        <w:t>scrimă</w:t>
      </w:r>
      <w:r w:rsidRPr="00706F94">
        <w:rPr>
          <w:rFonts w:ascii="Arial" w:hAnsi="Arial" w:cs="Arial"/>
          <w:sz w:val="20"/>
          <w:szCs w:val="20"/>
        </w:rPr>
        <w:t xml:space="preserve">, tir cu arcul și arme pneumatice) și pot fi folosite de persoanele cu </w:t>
      </w:r>
      <w:r>
        <w:rPr>
          <w:rFonts w:ascii="Arial" w:hAnsi="Arial" w:cs="Arial"/>
          <w:sz w:val="20"/>
          <w:szCs w:val="20"/>
        </w:rPr>
        <w:t>dizabilități</w:t>
      </w:r>
      <w:r w:rsidRPr="00706F94">
        <w:rPr>
          <w:rFonts w:ascii="Arial" w:hAnsi="Arial" w:cs="Arial"/>
          <w:sz w:val="20"/>
          <w:szCs w:val="20"/>
        </w:rPr>
        <w:t>;</w:t>
      </w:r>
    </w:p>
    <w:p w:rsidR="00706F94" w:rsidRDefault="00706F94" w:rsidP="00076119">
      <w:pPr>
        <w:numPr>
          <w:ilvl w:val="0"/>
          <w:numId w:val="16"/>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rPr>
      </w:pPr>
      <w:r>
        <w:rPr>
          <w:rFonts w:ascii="Arial" w:hAnsi="Arial" w:cs="Arial"/>
          <w:sz w:val="20"/>
          <w:szCs w:val="20"/>
        </w:rPr>
        <w:t>construcții</w:t>
      </w:r>
      <w:r w:rsidRPr="00706F94">
        <w:rPr>
          <w:rFonts w:ascii="Arial" w:hAnsi="Arial" w:cs="Arial"/>
          <w:sz w:val="20"/>
          <w:szCs w:val="20"/>
        </w:rPr>
        <w:t xml:space="preserve"> publice</w:t>
      </w:r>
      <w:r>
        <w:rPr>
          <w:rFonts w:ascii="Arial" w:hAnsi="Arial" w:cs="Arial"/>
          <w:sz w:val="20"/>
          <w:szCs w:val="20"/>
        </w:rPr>
        <w:t>, care</w:t>
      </w:r>
      <w:r w:rsidRPr="00706F94">
        <w:rPr>
          <w:rFonts w:ascii="Arial" w:hAnsi="Arial" w:cs="Arial"/>
          <w:sz w:val="20"/>
          <w:szCs w:val="20"/>
        </w:rPr>
        <w:t xml:space="preserve"> trebui</w:t>
      </w:r>
      <w:r>
        <w:rPr>
          <w:rFonts w:ascii="Arial" w:hAnsi="Arial" w:cs="Arial"/>
          <w:sz w:val="20"/>
          <w:szCs w:val="20"/>
        </w:rPr>
        <w:t>e</w:t>
      </w:r>
      <w:r w:rsidRPr="00706F94">
        <w:rPr>
          <w:rFonts w:ascii="Arial" w:hAnsi="Arial" w:cs="Arial"/>
          <w:sz w:val="20"/>
          <w:szCs w:val="20"/>
        </w:rPr>
        <w:t xml:space="preserve"> adaptate pentru </w:t>
      </w:r>
      <w:r>
        <w:rPr>
          <w:rFonts w:ascii="Arial" w:hAnsi="Arial" w:cs="Arial"/>
          <w:sz w:val="20"/>
          <w:szCs w:val="20"/>
        </w:rPr>
        <w:t>studiile persoanelor</w:t>
      </w:r>
      <w:r w:rsidRPr="00706F94">
        <w:rPr>
          <w:rFonts w:ascii="Arial" w:hAnsi="Arial" w:cs="Arial"/>
          <w:sz w:val="20"/>
          <w:szCs w:val="20"/>
        </w:rPr>
        <w:t xml:space="preserve"> cu </w:t>
      </w:r>
      <w:r>
        <w:rPr>
          <w:rFonts w:ascii="Arial" w:hAnsi="Arial" w:cs="Arial"/>
          <w:sz w:val="20"/>
          <w:szCs w:val="20"/>
        </w:rPr>
        <w:t xml:space="preserve">dizabilități </w:t>
      </w:r>
      <w:r w:rsidRPr="00706F94">
        <w:rPr>
          <w:rFonts w:ascii="Arial" w:hAnsi="Arial" w:cs="Arial"/>
          <w:sz w:val="20"/>
          <w:szCs w:val="20"/>
        </w:rPr>
        <w:t>pe baza unor cer</w:t>
      </w:r>
      <w:r>
        <w:rPr>
          <w:rFonts w:ascii="Arial" w:hAnsi="Arial" w:cs="Arial"/>
          <w:sz w:val="20"/>
          <w:szCs w:val="20"/>
        </w:rPr>
        <w:t>ințe și utilaje suplimentare (săli</w:t>
      </w:r>
      <w:r w:rsidRPr="00706F94">
        <w:rPr>
          <w:rFonts w:ascii="Arial" w:hAnsi="Arial" w:cs="Arial"/>
          <w:sz w:val="20"/>
          <w:szCs w:val="20"/>
        </w:rPr>
        <w:t xml:space="preserve">, piscine, terenuri </w:t>
      </w:r>
      <w:r>
        <w:rPr>
          <w:rFonts w:ascii="Arial" w:hAnsi="Arial" w:cs="Arial"/>
          <w:sz w:val="20"/>
          <w:szCs w:val="20"/>
        </w:rPr>
        <w:t>pentru lecții</w:t>
      </w:r>
      <w:r w:rsidRPr="00706F94">
        <w:rPr>
          <w:rFonts w:ascii="Arial" w:hAnsi="Arial" w:cs="Arial"/>
          <w:sz w:val="20"/>
          <w:szCs w:val="20"/>
        </w:rPr>
        <w:t xml:space="preserve"> de </w:t>
      </w:r>
      <w:r>
        <w:rPr>
          <w:rFonts w:ascii="Arial" w:hAnsi="Arial" w:cs="Arial"/>
          <w:sz w:val="20"/>
          <w:szCs w:val="20"/>
        </w:rPr>
        <w:t xml:space="preserve">cultură fizică și </w:t>
      </w:r>
      <w:r w:rsidRPr="00706F94">
        <w:rPr>
          <w:rFonts w:ascii="Arial" w:hAnsi="Arial" w:cs="Arial"/>
          <w:sz w:val="20"/>
          <w:szCs w:val="20"/>
        </w:rPr>
        <w:t>sport).</w:t>
      </w:r>
    </w:p>
    <w:p w:rsidR="00706F94" w:rsidRDefault="00706F94" w:rsidP="005F713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706F94">
        <w:rPr>
          <w:rFonts w:ascii="Arial" w:hAnsi="Arial" w:cs="Arial"/>
          <w:sz w:val="20"/>
          <w:szCs w:val="20"/>
        </w:rPr>
        <w:t xml:space="preserve">În </w:t>
      </w:r>
      <w:r w:rsidR="00076119">
        <w:rPr>
          <w:rFonts w:ascii="Arial" w:hAnsi="Arial" w:cs="Arial"/>
          <w:sz w:val="20"/>
          <w:szCs w:val="20"/>
        </w:rPr>
        <w:t>prezentul capitol</w:t>
      </w:r>
      <w:r w:rsidRPr="00706F94">
        <w:rPr>
          <w:rFonts w:ascii="Arial" w:hAnsi="Arial" w:cs="Arial"/>
          <w:sz w:val="20"/>
          <w:szCs w:val="20"/>
        </w:rPr>
        <w:t xml:space="preserve"> este</w:t>
      </w:r>
      <w:r w:rsidR="00076119">
        <w:rPr>
          <w:rFonts w:ascii="Arial" w:hAnsi="Arial" w:cs="Arial"/>
          <w:sz w:val="20"/>
          <w:szCs w:val="20"/>
        </w:rPr>
        <w:t xml:space="preserve"> prevăzut </w:t>
      </w:r>
      <w:r w:rsidRPr="00706F94">
        <w:rPr>
          <w:rFonts w:ascii="Arial" w:hAnsi="Arial" w:cs="Arial"/>
          <w:sz w:val="20"/>
          <w:szCs w:val="20"/>
        </w:rPr>
        <w:t xml:space="preserve">numai cel de-al doilea grup de </w:t>
      </w:r>
      <w:r w:rsidR="00076119">
        <w:rPr>
          <w:rFonts w:ascii="Arial" w:hAnsi="Arial" w:cs="Arial"/>
          <w:sz w:val="20"/>
          <w:szCs w:val="20"/>
        </w:rPr>
        <w:t>construcții</w:t>
      </w:r>
      <w:r w:rsidRPr="00706F94">
        <w:rPr>
          <w:rFonts w:ascii="Arial" w:hAnsi="Arial" w:cs="Arial"/>
          <w:sz w:val="20"/>
          <w:szCs w:val="20"/>
        </w:rPr>
        <w:t>.</w:t>
      </w:r>
    </w:p>
    <w:p w:rsidR="00076119" w:rsidRDefault="00076119" w:rsidP="005F713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076119">
        <w:rPr>
          <w:rFonts w:ascii="Arial" w:hAnsi="Arial" w:cs="Arial"/>
          <w:sz w:val="20"/>
          <w:szCs w:val="20"/>
        </w:rPr>
        <w:t xml:space="preserve">Partea principală a cerințelor </w:t>
      </w:r>
      <w:r>
        <w:rPr>
          <w:rFonts w:ascii="Arial" w:hAnsi="Arial" w:cs="Arial"/>
          <w:sz w:val="20"/>
          <w:szCs w:val="20"/>
        </w:rPr>
        <w:t xml:space="preserve">prezentului capitol se referă la evidența </w:t>
      </w:r>
      <w:r w:rsidRPr="00076119">
        <w:rPr>
          <w:rFonts w:ascii="Arial" w:hAnsi="Arial" w:cs="Arial"/>
          <w:sz w:val="20"/>
          <w:szCs w:val="20"/>
        </w:rPr>
        <w:t>specificului unor astfel de categorii de persoane i</w:t>
      </w:r>
      <w:r>
        <w:rPr>
          <w:rFonts w:ascii="Arial" w:hAnsi="Arial" w:cs="Arial"/>
          <w:sz w:val="20"/>
          <w:szCs w:val="20"/>
        </w:rPr>
        <w:t>mplicate ca persoane cu dizabilități</w:t>
      </w:r>
      <w:r w:rsidRPr="00076119">
        <w:rPr>
          <w:rFonts w:ascii="Arial" w:hAnsi="Arial" w:cs="Arial"/>
          <w:sz w:val="20"/>
          <w:szCs w:val="20"/>
        </w:rPr>
        <w:t xml:space="preserve"> cu </w:t>
      </w:r>
      <w:r>
        <w:rPr>
          <w:rFonts w:ascii="Arial" w:hAnsi="Arial" w:cs="Arial"/>
          <w:sz w:val="20"/>
          <w:szCs w:val="20"/>
        </w:rPr>
        <w:t xml:space="preserve">tulburări ale aparatului locomotor, precum </w:t>
      </w:r>
      <w:r w:rsidRPr="00076119">
        <w:rPr>
          <w:rFonts w:ascii="Arial" w:hAnsi="Arial" w:cs="Arial"/>
          <w:sz w:val="20"/>
          <w:szCs w:val="20"/>
        </w:rPr>
        <w:t>și cu deficiențe de vedere.</w:t>
      </w:r>
    </w:p>
    <w:p w:rsidR="00D06603" w:rsidRDefault="005F713D" w:rsidP="005F713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b/>
          <w:sz w:val="20"/>
          <w:szCs w:val="20"/>
        </w:rPr>
        <w:t>7.3</w:t>
      </w:r>
      <w:r>
        <w:rPr>
          <w:rFonts w:ascii="Arial" w:hAnsi="Arial" w:cs="Arial"/>
          <w:sz w:val="20"/>
          <w:szCs w:val="20"/>
        </w:rPr>
        <w:tab/>
      </w:r>
      <w:r w:rsidR="00D06603" w:rsidRPr="00D06603">
        <w:rPr>
          <w:rFonts w:ascii="Arial" w:hAnsi="Arial" w:cs="Arial"/>
          <w:sz w:val="20"/>
          <w:szCs w:val="20"/>
        </w:rPr>
        <w:t xml:space="preserve">Pentru </w:t>
      </w:r>
      <w:r w:rsidR="00D06603">
        <w:rPr>
          <w:rFonts w:ascii="Arial" w:hAnsi="Arial" w:cs="Arial"/>
          <w:sz w:val="20"/>
          <w:szCs w:val="20"/>
        </w:rPr>
        <w:t>construcțiile</w:t>
      </w:r>
      <w:r w:rsidR="00D06603" w:rsidRPr="00D06603">
        <w:rPr>
          <w:rFonts w:ascii="Arial" w:hAnsi="Arial" w:cs="Arial"/>
          <w:sz w:val="20"/>
          <w:szCs w:val="20"/>
        </w:rPr>
        <w:t xml:space="preserve"> sportive </w:t>
      </w:r>
      <w:r w:rsidR="00D06603">
        <w:rPr>
          <w:rFonts w:ascii="Arial" w:hAnsi="Arial" w:cs="Arial"/>
          <w:sz w:val="20"/>
          <w:szCs w:val="20"/>
        </w:rPr>
        <w:t>de agrement</w:t>
      </w:r>
      <w:r w:rsidR="00D06603" w:rsidRPr="00D06603">
        <w:rPr>
          <w:rFonts w:ascii="Arial" w:hAnsi="Arial" w:cs="Arial"/>
          <w:sz w:val="20"/>
          <w:szCs w:val="20"/>
        </w:rPr>
        <w:t>, în general, sunt preferabile s</w:t>
      </w:r>
      <w:r w:rsidR="00D06603">
        <w:rPr>
          <w:rFonts w:ascii="Arial" w:hAnsi="Arial" w:cs="Arial"/>
          <w:sz w:val="20"/>
          <w:szCs w:val="20"/>
        </w:rPr>
        <w:t xml:space="preserve">oluții privind amenajarea unor căi comune de deplasare și locuri </w:t>
      </w:r>
      <w:r w:rsidR="00D06603" w:rsidRPr="00D06603">
        <w:rPr>
          <w:rFonts w:ascii="Arial" w:hAnsi="Arial" w:cs="Arial"/>
          <w:sz w:val="20"/>
          <w:szCs w:val="20"/>
        </w:rPr>
        <w:t xml:space="preserve">de </w:t>
      </w:r>
      <w:r w:rsidR="00D06603">
        <w:rPr>
          <w:rFonts w:ascii="Arial" w:hAnsi="Arial" w:cs="Arial"/>
          <w:sz w:val="20"/>
          <w:szCs w:val="20"/>
        </w:rPr>
        <w:t>deservire,</w:t>
      </w:r>
      <w:r w:rsidR="00D06603" w:rsidRPr="00D06603">
        <w:rPr>
          <w:rFonts w:ascii="Arial" w:hAnsi="Arial" w:cs="Arial"/>
          <w:sz w:val="20"/>
          <w:szCs w:val="20"/>
        </w:rPr>
        <w:t xml:space="preserve"> și efect</w:t>
      </w:r>
      <w:r w:rsidR="00D06603">
        <w:rPr>
          <w:rFonts w:ascii="Arial" w:hAnsi="Arial" w:cs="Arial"/>
          <w:sz w:val="20"/>
          <w:szCs w:val="20"/>
        </w:rPr>
        <w:t>uarea</w:t>
      </w:r>
      <w:r w:rsidR="00D06603" w:rsidRPr="00D06603">
        <w:rPr>
          <w:rFonts w:ascii="Arial" w:hAnsi="Arial" w:cs="Arial"/>
          <w:sz w:val="20"/>
          <w:szCs w:val="20"/>
        </w:rPr>
        <w:t xml:space="preserve"> cursuri</w:t>
      </w:r>
      <w:r w:rsidR="00D06603">
        <w:rPr>
          <w:rFonts w:ascii="Arial" w:hAnsi="Arial" w:cs="Arial"/>
          <w:sz w:val="20"/>
          <w:szCs w:val="20"/>
        </w:rPr>
        <w:t>lor</w:t>
      </w:r>
      <w:r w:rsidR="00D06603" w:rsidRPr="00D06603">
        <w:rPr>
          <w:rFonts w:ascii="Arial" w:hAnsi="Arial" w:cs="Arial"/>
          <w:sz w:val="20"/>
          <w:szCs w:val="20"/>
        </w:rPr>
        <w:t xml:space="preserve"> pentru vizitatori</w:t>
      </w:r>
      <w:r w:rsidR="00D06603">
        <w:rPr>
          <w:rFonts w:ascii="Arial" w:hAnsi="Arial" w:cs="Arial"/>
          <w:sz w:val="20"/>
          <w:szCs w:val="20"/>
        </w:rPr>
        <w:t>i</w:t>
      </w:r>
      <w:r w:rsidR="00D06603" w:rsidRPr="00D06603">
        <w:rPr>
          <w:rFonts w:ascii="Arial" w:hAnsi="Arial" w:cs="Arial"/>
          <w:sz w:val="20"/>
          <w:szCs w:val="20"/>
        </w:rPr>
        <w:t xml:space="preserve"> sănătoși și </w:t>
      </w:r>
      <w:r w:rsidR="00D06603">
        <w:rPr>
          <w:rFonts w:ascii="Arial" w:hAnsi="Arial" w:cs="Arial"/>
          <w:sz w:val="20"/>
          <w:szCs w:val="20"/>
        </w:rPr>
        <w:t>cu mobilitate redusă</w:t>
      </w:r>
      <w:r w:rsidR="00D06603" w:rsidRPr="00D06603">
        <w:rPr>
          <w:rFonts w:ascii="Arial" w:hAnsi="Arial" w:cs="Arial"/>
          <w:sz w:val="20"/>
          <w:szCs w:val="20"/>
        </w:rPr>
        <w:t xml:space="preserve">. În prezența unor săli </w:t>
      </w:r>
      <w:r w:rsidR="00D06603">
        <w:rPr>
          <w:rFonts w:ascii="Arial" w:hAnsi="Arial" w:cs="Arial"/>
          <w:sz w:val="20"/>
          <w:szCs w:val="20"/>
        </w:rPr>
        <w:t>specializ</w:t>
      </w:r>
      <w:r w:rsidR="00D06603" w:rsidRPr="00D06603">
        <w:rPr>
          <w:rFonts w:ascii="Arial" w:hAnsi="Arial" w:cs="Arial"/>
          <w:sz w:val="20"/>
          <w:szCs w:val="20"/>
        </w:rPr>
        <w:t xml:space="preserve">ate în </w:t>
      </w:r>
      <w:r w:rsidR="00D06603">
        <w:rPr>
          <w:rFonts w:ascii="Arial" w:hAnsi="Arial" w:cs="Arial"/>
          <w:sz w:val="20"/>
          <w:szCs w:val="20"/>
        </w:rPr>
        <w:t xml:space="preserve">componența </w:t>
      </w:r>
      <w:r w:rsidR="00D06603" w:rsidRPr="00D06603">
        <w:rPr>
          <w:rFonts w:ascii="Arial" w:hAnsi="Arial" w:cs="Arial"/>
          <w:sz w:val="20"/>
          <w:szCs w:val="20"/>
        </w:rPr>
        <w:t>clădirilor publi</w:t>
      </w:r>
      <w:r w:rsidR="00D06603">
        <w:rPr>
          <w:rFonts w:ascii="Arial" w:hAnsi="Arial" w:cs="Arial"/>
          <w:sz w:val="20"/>
          <w:szCs w:val="20"/>
        </w:rPr>
        <w:t>ce, soluțiile sunt posibile privind amenajarea de căi</w:t>
      </w:r>
      <w:r w:rsidR="00D06603" w:rsidRPr="00D06603">
        <w:rPr>
          <w:rFonts w:ascii="Arial" w:hAnsi="Arial" w:cs="Arial"/>
          <w:sz w:val="20"/>
          <w:szCs w:val="20"/>
        </w:rPr>
        <w:t xml:space="preserve"> paralele </w:t>
      </w:r>
      <w:r w:rsidR="00D06603">
        <w:rPr>
          <w:rFonts w:ascii="Arial" w:hAnsi="Arial" w:cs="Arial"/>
          <w:sz w:val="20"/>
          <w:szCs w:val="20"/>
        </w:rPr>
        <w:t xml:space="preserve">de deplasare </w:t>
      </w:r>
      <w:r w:rsidR="00D06603" w:rsidRPr="00D06603">
        <w:rPr>
          <w:rFonts w:ascii="Arial" w:hAnsi="Arial" w:cs="Arial"/>
          <w:sz w:val="20"/>
          <w:szCs w:val="20"/>
        </w:rPr>
        <w:t xml:space="preserve">și locuri de </w:t>
      </w:r>
      <w:r w:rsidR="00D06603">
        <w:rPr>
          <w:rFonts w:ascii="Arial" w:hAnsi="Arial" w:cs="Arial"/>
          <w:sz w:val="20"/>
          <w:szCs w:val="20"/>
        </w:rPr>
        <w:t>deservire a persoanelor</w:t>
      </w:r>
      <w:r w:rsidR="00D06603" w:rsidRPr="00D06603">
        <w:rPr>
          <w:rFonts w:ascii="Arial" w:hAnsi="Arial" w:cs="Arial"/>
          <w:sz w:val="20"/>
          <w:szCs w:val="20"/>
        </w:rPr>
        <w:t xml:space="preserve"> cu dizabilități.</w:t>
      </w:r>
    </w:p>
    <w:p w:rsidR="00AF195D" w:rsidRDefault="00AF195D" w:rsidP="005F713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AF195D">
        <w:rPr>
          <w:rFonts w:ascii="Arial" w:hAnsi="Arial" w:cs="Arial"/>
          <w:sz w:val="20"/>
          <w:szCs w:val="20"/>
        </w:rPr>
        <w:t xml:space="preserve">Un set complet de </w:t>
      </w:r>
      <w:r>
        <w:rPr>
          <w:rFonts w:ascii="Arial" w:hAnsi="Arial" w:cs="Arial"/>
          <w:sz w:val="20"/>
          <w:szCs w:val="20"/>
        </w:rPr>
        <w:t>utilaj sportiv specializat</w:t>
      </w:r>
      <w:r w:rsidRPr="00AF195D">
        <w:rPr>
          <w:rFonts w:ascii="Arial" w:hAnsi="Arial" w:cs="Arial"/>
          <w:sz w:val="20"/>
          <w:szCs w:val="20"/>
        </w:rPr>
        <w:t xml:space="preserve">, parametrii </w:t>
      </w:r>
      <w:r>
        <w:rPr>
          <w:rFonts w:ascii="Arial" w:hAnsi="Arial" w:cs="Arial"/>
          <w:sz w:val="20"/>
          <w:szCs w:val="20"/>
        </w:rPr>
        <w:t xml:space="preserve">încăperilor </w:t>
      </w:r>
      <w:r w:rsidRPr="00AF195D">
        <w:rPr>
          <w:rFonts w:ascii="Arial" w:hAnsi="Arial" w:cs="Arial"/>
          <w:sz w:val="20"/>
          <w:szCs w:val="20"/>
        </w:rPr>
        <w:t>și zone</w:t>
      </w:r>
      <w:r>
        <w:rPr>
          <w:rFonts w:ascii="Arial" w:hAnsi="Arial" w:cs="Arial"/>
          <w:sz w:val="20"/>
          <w:szCs w:val="20"/>
        </w:rPr>
        <w:t>lor</w:t>
      </w:r>
      <w:r w:rsidRPr="00AF195D">
        <w:rPr>
          <w:rFonts w:ascii="Arial" w:hAnsi="Arial" w:cs="Arial"/>
          <w:sz w:val="20"/>
          <w:szCs w:val="20"/>
        </w:rPr>
        <w:t xml:space="preserve"> pentru concursuri</w:t>
      </w:r>
      <w:r>
        <w:rPr>
          <w:rFonts w:ascii="Arial" w:hAnsi="Arial" w:cs="Arial"/>
          <w:sz w:val="20"/>
          <w:szCs w:val="20"/>
        </w:rPr>
        <w:t>, și cerințele</w:t>
      </w:r>
      <w:r w:rsidRPr="00AF195D">
        <w:rPr>
          <w:rFonts w:ascii="Arial" w:hAnsi="Arial" w:cs="Arial"/>
          <w:sz w:val="20"/>
          <w:szCs w:val="20"/>
        </w:rPr>
        <w:t xml:space="preserve"> suplimentare pentru facilitarea instruirii </w:t>
      </w:r>
      <w:r>
        <w:rPr>
          <w:rFonts w:ascii="Arial" w:hAnsi="Arial" w:cs="Arial"/>
          <w:sz w:val="20"/>
          <w:szCs w:val="20"/>
        </w:rPr>
        <w:t>PMR</w:t>
      </w:r>
      <w:r w:rsidRPr="00AF195D">
        <w:rPr>
          <w:rFonts w:ascii="Arial" w:hAnsi="Arial" w:cs="Arial"/>
          <w:sz w:val="20"/>
          <w:szCs w:val="20"/>
        </w:rPr>
        <w:t xml:space="preserve"> trebui</w:t>
      </w:r>
      <w:r>
        <w:rPr>
          <w:rFonts w:ascii="Arial" w:hAnsi="Arial" w:cs="Arial"/>
          <w:sz w:val="20"/>
          <w:szCs w:val="20"/>
        </w:rPr>
        <w:t>e</w:t>
      </w:r>
      <w:r w:rsidRPr="00AF195D">
        <w:rPr>
          <w:rFonts w:ascii="Arial" w:hAnsi="Arial" w:cs="Arial"/>
          <w:sz w:val="20"/>
          <w:szCs w:val="20"/>
        </w:rPr>
        <w:t xml:space="preserve"> incluse în </w:t>
      </w:r>
      <w:r>
        <w:rPr>
          <w:rFonts w:ascii="Arial" w:hAnsi="Arial" w:cs="Arial"/>
          <w:sz w:val="20"/>
          <w:szCs w:val="20"/>
        </w:rPr>
        <w:t xml:space="preserve">sarcina tehnică aprobată. </w:t>
      </w:r>
    </w:p>
    <w:p w:rsidR="005F713D" w:rsidRPr="00EA0E40" w:rsidRDefault="005F713D" w:rsidP="005F713D">
      <w:pPr>
        <w:pStyle w:val="1"/>
        <w:rPr>
          <w:rFonts w:ascii="Arial" w:hAnsi="Arial" w:cs="Arial"/>
          <w:sz w:val="22"/>
          <w:szCs w:val="22"/>
        </w:rPr>
      </w:pPr>
      <w:bookmarkStart w:id="19" w:name="_Toc499685075"/>
      <w:r>
        <w:rPr>
          <w:rFonts w:ascii="Arial" w:hAnsi="Arial" w:cs="Arial"/>
          <w:sz w:val="22"/>
          <w:szCs w:val="22"/>
        </w:rPr>
        <w:t>7.4</w:t>
      </w:r>
      <w:r w:rsidRPr="00EA0E40">
        <w:rPr>
          <w:rFonts w:ascii="Arial" w:hAnsi="Arial" w:cs="Arial"/>
          <w:sz w:val="22"/>
          <w:szCs w:val="22"/>
        </w:rPr>
        <w:tab/>
      </w:r>
      <w:r w:rsidR="00AF195D">
        <w:rPr>
          <w:rFonts w:ascii="Arial" w:hAnsi="Arial" w:cs="Arial"/>
          <w:sz w:val="22"/>
          <w:szCs w:val="22"/>
        </w:rPr>
        <w:t>Terenul și zonarea funcțională</w:t>
      </w:r>
      <w:bookmarkEnd w:id="19"/>
    </w:p>
    <w:p w:rsidR="00AF195D" w:rsidRDefault="004B0DE5" w:rsidP="004B0DE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F195D">
        <w:rPr>
          <w:rFonts w:ascii="Arial" w:hAnsi="Arial" w:cs="Arial"/>
          <w:b/>
          <w:sz w:val="20"/>
          <w:szCs w:val="20"/>
          <w:lang w:val="en-US"/>
        </w:rPr>
        <w:t>7.4.1</w:t>
      </w:r>
      <w:r w:rsidRPr="00AF195D">
        <w:rPr>
          <w:rFonts w:ascii="Arial" w:hAnsi="Arial" w:cs="Arial"/>
          <w:sz w:val="20"/>
          <w:szCs w:val="20"/>
          <w:lang w:val="en-US"/>
        </w:rPr>
        <w:tab/>
      </w:r>
      <w:r w:rsidR="00AF195D" w:rsidRPr="00AF195D">
        <w:rPr>
          <w:rFonts w:ascii="Arial" w:hAnsi="Arial" w:cs="Arial"/>
          <w:sz w:val="20"/>
          <w:szCs w:val="20"/>
          <w:lang w:val="en-US"/>
        </w:rPr>
        <w:t xml:space="preserve">Sălile </w:t>
      </w:r>
      <w:r w:rsidR="00AF195D">
        <w:rPr>
          <w:rFonts w:ascii="Arial" w:hAnsi="Arial" w:cs="Arial"/>
          <w:sz w:val="20"/>
          <w:szCs w:val="20"/>
          <w:lang w:val="en-US"/>
        </w:rPr>
        <w:t xml:space="preserve">sportive </w:t>
      </w:r>
      <w:r w:rsidR="00AF195D" w:rsidRPr="00AF195D">
        <w:rPr>
          <w:rFonts w:ascii="Arial" w:hAnsi="Arial" w:cs="Arial"/>
          <w:sz w:val="20"/>
          <w:szCs w:val="20"/>
          <w:lang w:val="en-US"/>
        </w:rPr>
        <w:t xml:space="preserve">de </w:t>
      </w:r>
      <w:r w:rsidR="00AF195D">
        <w:rPr>
          <w:rFonts w:ascii="Arial" w:hAnsi="Arial" w:cs="Arial"/>
          <w:sz w:val="20"/>
          <w:szCs w:val="20"/>
          <w:lang w:val="en-US"/>
        </w:rPr>
        <w:t>agrement</w:t>
      </w:r>
      <w:r w:rsidR="00AF195D" w:rsidRPr="00AF195D">
        <w:rPr>
          <w:rFonts w:ascii="Arial" w:hAnsi="Arial" w:cs="Arial"/>
          <w:sz w:val="20"/>
          <w:szCs w:val="20"/>
          <w:lang w:val="en-US"/>
        </w:rPr>
        <w:t xml:space="preserve">, accesibile grupurilor de </w:t>
      </w:r>
      <w:r w:rsidR="00AF195D">
        <w:rPr>
          <w:rFonts w:ascii="Arial" w:hAnsi="Arial" w:cs="Arial"/>
          <w:sz w:val="20"/>
          <w:szCs w:val="20"/>
          <w:lang w:val="en-US"/>
        </w:rPr>
        <w:t>persoane cu mobilitate redusă,</w:t>
      </w:r>
      <w:r w:rsidR="00AF195D" w:rsidRPr="00AF195D">
        <w:rPr>
          <w:rFonts w:ascii="Arial" w:hAnsi="Arial" w:cs="Arial"/>
          <w:sz w:val="20"/>
          <w:szCs w:val="20"/>
          <w:lang w:val="en-US"/>
        </w:rPr>
        <w:t xml:space="preserve"> trebui</w:t>
      </w:r>
      <w:r w:rsidR="00AF195D">
        <w:rPr>
          <w:rFonts w:ascii="Arial" w:hAnsi="Arial" w:cs="Arial"/>
          <w:sz w:val="20"/>
          <w:szCs w:val="20"/>
          <w:lang w:val="en-US"/>
        </w:rPr>
        <w:t>e amplasate</w:t>
      </w:r>
      <w:r w:rsidR="00AF195D" w:rsidRPr="00AF195D">
        <w:rPr>
          <w:rFonts w:ascii="Arial" w:hAnsi="Arial" w:cs="Arial"/>
          <w:sz w:val="20"/>
          <w:szCs w:val="20"/>
          <w:lang w:val="en-US"/>
        </w:rPr>
        <w:t xml:space="preserve"> în zonele c</w:t>
      </w:r>
      <w:r w:rsidR="00AF195D">
        <w:rPr>
          <w:rFonts w:ascii="Arial" w:hAnsi="Arial" w:cs="Arial"/>
          <w:sz w:val="20"/>
          <w:szCs w:val="20"/>
          <w:lang w:val="en-US"/>
        </w:rPr>
        <w:t>entrale ale orașelor, pe terenuri cu un relief ușor</w:t>
      </w:r>
      <w:r w:rsidR="00AF195D" w:rsidRPr="00AF195D">
        <w:rPr>
          <w:rFonts w:ascii="Arial" w:hAnsi="Arial" w:cs="Arial"/>
          <w:sz w:val="20"/>
          <w:szCs w:val="20"/>
          <w:lang w:val="en-US"/>
        </w:rPr>
        <w:t xml:space="preserve">, cu </w:t>
      </w:r>
      <w:r w:rsidR="00AF195D">
        <w:rPr>
          <w:rFonts w:ascii="Arial" w:hAnsi="Arial" w:cs="Arial"/>
          <w:sz w:val="20"/>
          <w:szCs w:val="20"/>
          <w:lang w:val="en-US"/>
        </w:rPr>
        <w:t>rețele</w:t>
      </w:r>
      <w:r w:rsidR="00D70066">
        <w:rPr>
          <w:rFonts w:ascii="Arial" w:hAnsi="Arial" w:cs="Arial"/>
          <w:sz w:val="20"/>
          <w:szCs w:val="20"/>
          <w:lang w:val="en-US"/>
        </w:rPr>
        <w:t xml:space="preserve"> de transport convenabile. Terenul stadionului </w:t>
      </w:r>
      <w:r w:rsidR="00AF195D" w:rsidRPr="00AF195D">
        <w:rPr>
          <w:rFonts w:ascii="Arial" w:hAnsi="Arial" w:cs="Arial"/>
          <w:sz w:val="20"/>
          <w:szCs w:val="20"/>
          <w:lang w:val="en-US"/>
        </w:rPr>
        <w:t>trebui</w:t>
      </w:r>
      <w:r w:rsidR="00D70066">
        <w:rPr>
          <w:rFonts w:ascii="Arial" w:hAnsi="Arial" w:cs="Arial"/>
          <w:sz w:val="20"/>
          <w:szCs w:val="20"/>
          <w:lang w:val="en-US"/>
        </w:rPr>
        <w:t>e eliminat de la</w:t>
      </w:r>
      <w:r w:rsidR="00AF195D" w:rsidRPr="00AF195D">
        <w:rPr>
          <w:rFonts w:ascii="Arial" w:hAnsi="Arial" w:cs="Arial"/>
          <w:sz w:val="20"/>
          <w:szCs w:val="20"/>
          <w:lang w:val="en-US"/>
        </w:rPr>
        <w:t xml:space="preserve"> surse</w:t>
      </w:r>
      <w:r w:rsidR="00D70066">
        <w:rPr>
          <w:rFonts w:ascii="Arial" w:hAnsi="Arial" w:cs="Arial"/>
          <w:sz w:val="20"/>
          <w:szCs w:val="20"/>
          <w:lang w:val="en-US"/>
        </w:rPr>
        <w:t>le</w:t>
      </w:r>
      <w:r w:rsidR="00AF195D" w:rsidRPr="00AF195D">
        <w:rPr>
          <w:rFonts w:ascii="Arial" w:hAnsi="Arial" w:cs="Arial"/>
          <w:sz w:val="20"/>
          <w:szCs w:val="20"/>
          <w:lang w:val="en-US"/>
        </w:rPr>
        <w:t xml:space="preserve"> de zgomot și </w:t>
      </w:r>
      <w:r w:rsidR="00D70066">
        <w:rPr>
          <w:rFonts w:ascii="Arial" w:hAnsi="Arial" w:cs="Arial"/>
          <w:sz w:val="20"/>
          <w:szCs w:val="20"/>
          <w:lang w:val="en-US"/>
        </w:rPr>
        <w:t>de la poluare</w:t>
      </w:r>
      <w:r w:rsidR="00AF195D" w:rsidRPr="00AF195D">
        <w:rPr>
          <w:rFonts w:ascii="Arial" w:hAnsi="Arial" w:cs="Arial"/>
          <w:sz w:val="20"/>
          <w:szCs w:val="20"/>
          <w:lang w:val="en-US"/>
        </w:rPr>
        <w:t xml:space="preserve">a aerului. Din punct de vedere al </w:t>
      </w:r>
      <w:r w:rsidR="00D70066">
        <w:rPr>
          <w:rFonts w:ascii="Arial" w:hAnsi="Arial" w:cs="Arial"/>
          <w:sz w:val="20"/>
          <w:szCs w:val="20"/>
          <w:lang w:val="en-US"/>
        </w:rPr>
        <w:t xml:space="preserve">însușirii </w:t>
      </w:r>
      <w:r w:rsidR="00AF195D" w:rsidRPr="00AF195D">
        <w:rPr>
          <w:rFonts w:ascii="Arial" w:hAnsi="Arial" w:cs="Arial"/>
          <w:sz w:val="20"/>
          <w:szCs w:val="20"/>
          <w:lang w:val="en-US"/>
        </w:rPr>
        <w:t xml:space="preserve">terenului și accesibilității </w:t>
      </w:r>
      <w:r w:rsidR="00D70066">
        <w:rPr>
          <w:rFonts w:ascii="Arial" w:hAnsi="Arial" w:cs="Arial"/>
          <w:sz w:val="20"/>
          <w:szCs w:val="20"/>
          <w:lang w:val="en-US"/>
        </w:rPr>
        <w:t>tuturor grupurilor de populație, incluzând cei cu mobilitate redusă,</w:t>
      </w:r>
      <w:r w:rsidR="00AF195D" w:rsidRPr="00AF195D">
        <w:rPr>
          <w:rFonts w:ascii="Arial" w:hAnsi="Arial" w:cs="Arial"/>
          <w:sz w:val="20"/>
          <w:szCs w:val="20"/>
          <w:lang w:val="en-US"/>
        </w:rPr>
        <w:t xml:space="preserve"> </w:t>
      </w:r>
      <w:r w:rsidR="00D70066">
        <w:rPr>
          <w:rFonts w:ascii="Arial" w:hAnsi="Arial" w:cs="Arial"/>
          <w:sz w:val="20"/>
          <w:szCs w:val="20"/>
          <w:lang w:val="en-US"/>
        </w:rPr>
        <w:t>teritoriul</w:t>
      </w:r>
      <w:r w:rsidR="00AF195D" w:rsidRPr="00AF195D">
        <w:rPr>
          <w:rFonts w:ascii="Arial" w:hAnsi="Arial" w:cs="Arial"/>
          <w:sz w:val="20"/>
          <w:szCs w:val="20"/>
          <w:lang w:val="en-US"/>
        </w:rPr>
        <w:t xml:space="preserve"> preferabil, permițând </w:t>
      </w:r>
      <w:r w:rsidR="00D70066">
        <w:rPr>
          <w:rFonts w:ascii="Arial" w:hAnsi="Arial" w:cs="Arial"/>
          <w:sz w:val="20"/>
          <w:szCs w:val="20"/>
          <w:lang w:val="en-US"/>
        </w:rPr>
        <w:t xml:space="preserve">amplasarea </w:t>
      </w:r>
      <w:r w:rsidR="00AF195D" w:rsidRPr="00AF195D">
        <w:rPr>
          <w:rFonts w:ascii="Arial" w:hAnsi="Arial" w:cs="Arial"/>
          <w:sz w:val="20"/>
          <w:szCs w:val="20"/>
          <w:lang w:val="en-US"/>
        </w:rPr>
        <w:t xml:space="preserve">tribunelor pe pante </w:t>
      </w:r>
      <w:r w:rsidR="00021CE5">
        <w:rPr>
          <w:rFonts w:ascii="Arial" w:hAnsi="Arial" w:cs="Arial"/>
          <w:sz w:val="20"/>
          <w:szCs w:val="20"/>
          <w:lang w:val="en-US"/>
        </w:rPr>
        <w:t>naturale, dar platformele și</w:t>
      </w:r>
      <w:r w:rsidR="00AF195D" w:rsidRPr="00AF195D">
        <w:rPr>
          <w:rFonts w:ascii="Arial" w:hAnsi="Arial" w:cs="Arial"/>
          <w:sz w:val="20"/>
          <w:szCs w:val="20"/>
          <w:lang w:val="en-US"/>
        </w:rPr>
        <w:t xml:space="preserve"> câmpuri</w:t>
      </w:r>
      <w:r w:rsidR="00021CE5">
        <w:rPr>
          <w:rFonts w:ascii="Arial" w:hAnsi="Arial" w:cs="Arial"/>
          <w:sz w:val="20"/>
          <w:szCs w:val="20"/>
          <w:lang w:val="en-US"/>
        </w:rPr>
        <w:t>le, trecerile pietonale</w:t>
      </w:r>
      <w:r w:rsidR="00AF195D" w:rsidRPr="00AF195D">
        <w:rPr>
          <w:rFonts w:ascii="Arial" w:hAnsi="Arial" w:cs="Arial"/>
          <w:sz w:val="20"/>
          <w:szCs w:val="20"/>
          <w:lang w:val="en-US"/>
        </w:rPr>
        <w:t xml:space="preserve"> </w:t>
      </w:r>
      <w:r w:rsidR="00021CE5">
        <w:rPr>
          <w:rFonts w:ascii="Arial" w:hAnsi="Arial" w:cs="Arial"/>
          <w:sz w:val="20"/>
          <w:szCs w:val="20"/>
          <w:lang w:val="en-US"/>
        </w:rPr>
        <w:t xml:space="preserve">- </w:t>
      </w:r>
      <w:r w:rsidR="00AF195D" w:rsidRPr="00AF195D">
        <w:rPr>
          <w:rFonts w:ascii="Arial" w:hAnsi="Arial" w:cs="Arial"/>
          <w:sz w:val="20"/>
          <w:szCs w:val="20"/>
          <w:lang w:val="en-US"/>
        </w:rPr>
        <w:t>pe terenuri plate.</w:t>
      </w:r>
    </w:p>
    <w:p w:rsidR="0074463F" w:rsidRDefault="004B0DE5" w:rsidP="004B0DE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74463F">
        <w:rPr>
          <w:rFonts w:ascii="Arial" w:hAnsi="Arial" w:cs="Arial"/>
          <w:b/>
          <w:sz w:val="20"/>
          <w:szCs w:val="20"/>
          <w:lang w:val="en-US"/>
        </w:rPr>
        <w:t>7.4.2</w:t>
      </w:r>
      <w:r w:rsidRPr="0074463F">
        <w:rPr>
          <w:rFonts w:ascii="Arial" w:hAnsi="Arial" w:cs="Arial"/>
          <w:sz w:val="20"/>
          <w:szCs w:val="20"/>
          <w:lang w:val="en-US"/>
        </w:rPr>
        <w:tab/>
      </w:r>
      <w:r w:rsidR="0074463F">
        <w:rPr>
          <w:rFonts w:ascii="Arial" w:hAnsi="Arial" w:cs="Arial"/>
          <w:sz w:val="20"/>
          <w:szCs w:val="20"/>
          <w:lang w:val="en-US"/>
        </w:rPr>
        <w:t xml:space="preserve">Încăperile </w:t>
      </w:r>
      <w:r w:rsidR="0074463F" w:rsidRPr="0074463F">
        <w:rPr>
          <w:rFonts w:ascii="Arial" w:hAnsi="Arial" w:cs="Arial"/>
          <w:sz w:val="20"/>
          <w:szCs w:val="20"/>
          <w:lang w:val="en-US"/>
        </w:rPr>
        <w:t xml:space="preserve">de </w:t>
      </w:r>
      <w:r w:rsidR="0074463F">
        <w:rPr>
          <w:rFonts w:ascii="Arial" w:hAnsi="Arial" w:cs="Arial"/>
          <w:sz w:val="20"/>
          <w:szCs w:val="20"/>
          <w:lang w:val="en-US"/>
        </w:rPr>
        <w:t>deservire pentru cei antrenați</w:t>
      </w:r>
      <w:r w:rsidR="0074463F" w:rsidRPr="0074463F">
        <w:rPr>
          <w:rFonts w:ascii="Arial" w:hAnsi="Arial" w:cs="Arial"/>
          <w:sz w:val="20"/>
          <w:szCs w:val="20"/>
          <w:lang w:val="en-US"/>
        </w:rPr>
        <w:t>, inclusi</w:t>
      </w:r>
      <w:r w:rsidR="0074463F">
        <w:rPr>
          <w:rFonts w:ascii="Arial" w:hAnsi="Arial" w:cs="Arial"/>
          <w:sz w:val="20"/>
          <w:szCs w:val="20"/>
          <w:lang w:val="en-US"/>
        </w:rPr>
        <w:t xml:space="preserve">v </w:t>
      </w:r>
      <w:r w:rsidR="00EF23B4">
        <w:rPr>
          <w:rFonts w:ascii="Arial" w:hAnsi="Arial" w:cs="Arial"/>
          <w:sz w:val="20"/>
          <w:szCs w:val="20"/>
          <w:lang w:val="en-US"/>
        </w:rPr>
        <w:t>a persoanelor</w:t>
      </w:r>
      <w:r w:rsidR="0074463F">
        <w:rPr>
          <w:rFonts w:ascii="Arial" w:hAnsi="Arial" w:cs="Arial"/>
          <w:sz w:val="20"/>
          <w:szCs w:val="20"/>
          <w:lang w:val="en-US"/>
        </w:rPr>
        <w:t xml:space="preserve"> cu dizabilități,</w:t>
      </w:r>
      <w:r w:rsidR="0074463F" w:rsidRPr="0074463F">
        <w:rPr>
          <w:rFonts w:ascii="Arial" w:hAnsi="Arial" w:cs="Arial"/>
          <w:sz w:val="20"/>
          <w:szCs w:val="20"/>
          <w:lang w:val="en-US"/>
        </w:rPr>
        <w:t xml:space="preserve"> trebui</w:t>
      </w:r>
      <w:r w:rsidR="0074463F">
        <w:rPr>
          <w:rFonts w:ascii="Arial" w:hAnsi="Arial" w:cs="Arial"/>
          <w:sz w:val="20"/>
          <w:szCs w:val="20"/>
          <w:lang w:val="en-US"/>
        </w:rPr>
        <w:t>e</w:t>
      </w:r>
      <w:r w:rsidR="00EF23B4">
        <w:rPr>
          <w:rFonts w:ascii="Arial" w:hAnsi="Arial" w:cs="Arial"/>
          <w:sz w:val="20"/>
          <w:szCs w:val="20"/>
          <w:lang w:val="en-US"/>
        </w:rPr>
        <w:t xml:space="preserve"> să fie amplasate</w:t>
      </w:r>
      <w:r w:rsidR="0074463F" w:rsidRPr="0074463F">
        <w:rPr>
          <w:rFonts w:ascii="Arial" w:hAnsi="Arial" w:cs="Arial"/>
          <w:sz w:val="20"/>
          <w:szCs w:val="20"/>
          <w:lang w:val="en-US"/>
        </w:rPr>
        <w:t xml:space="preserve"> în pavi</w:t>
      </w:r>
      <w:r w:rsidR="00EF23B4">
        <w:rPr>
          <w:rFonts w:ascii="Arial" w:hAnsi="Arial" w:cs="Arial"/>
          <w:sz w:val="20"/>
          <w:szCs w:val="20"/>
          <w:lang w:val="en-US"/>
        </w:rPr>
        <w:t>lioane speciale sau sub tribune</w:t>
      </w:r>
      <w:r w:rsidR="0074463F" w:rsidRPr="0074463F">
        <w:rPr>
          <w:rFonts w:ascii="Arial" w:hAnsi="Arial" w:cs="Arial"/>
          <w:sz w:val="20"/>
          <w:szCs w:val="20"/>
          <w:lang w:val="en-US"/>
        </w:rPr>
        <w:t>,</w:t>
      </w:r>
      <w:r w:rsidR="00EF23B4">
        <w:rPr>
          <w:rFonts w:ascii="Arial" w:hAnsi="Arial" w:cs="Arial"/>
          <w:sz w:val="20"/>
          <w:szCs w:val="20"/>
          <w:lang w:val="en-US"/>
        </w:rPr>
        <w:t xml:space="preserve"> în timp ce îndepărtarea lor de</w:t>
      </w:r>
      <w:r w:rsidR="0074463F" w:rsidRPr="0074463F">
        <w:rPr>
          <w:rFonts w:ascii="Arial" w:hAnsi="Arial" w:cs="Arial"/>
          <w:sz w:val="20"/>
          <w:szCs w:val="20"/>
          <w:lang w:val="en-US"/>
        </w:rPr>
        <w:t xml:space="preserve"> </w:t>
      </w:r>
      <w:r w:rsidR="00EF23B4">
        <w:rPr>
          <w:rFonts w:ascii="Arial" w:hAnsi="Arial" w:cs="Arial"/>
          <w:sz w:val="20"/>
          <w:szCs w:val="20"/>
          <w:lang w:val="en-US"/>
        </w:rPr>
        <w:t xml:space="preserve">la </w:t>
      </w:r>
      <w:r w:rsidR="0074463F" w:rsidRPr="0074463F">
        <w:rPr>
          <w:rFonts w:ascii="Arial" w:hAnsi="Arial" w:cs="Arial"/>
          <w:sz w:val="20"/>
          <w:szCs w:val="20"/>
          <w:lang w:val="en-US"/>
        </w:rPr>
        <w:t>locurile de cultură fizică și activități sportive nu trebuie să depășească 150 m.</w:t>
      </w:r>
    </w:p>
    <w:p w:rsidR="004B0DE5" w:rsidRPr="00EA0E40" w:rsidRDefault="004B0DE5" w:rsidP="004B0DE5">
      <w:pPr>
        <w:pStyle w:val="1"/>
        <w:rPr>
          <w:rFonts w:ascii="Arial" w:hAnsi="Arial" w:cs="Arial"/>
          <w:sz w:val="22"/>
          <w:szCs w:val="22"/>
        </w:rPr>
      </w:pPr>
      <w:bookmarkStart w:id="20" w:name="_Toc499685076"/>
      <w:r>
        <w:rPr>
          <w:rFonts w:ascii="Arial" w:hAnsi="Arial" w:cs="Arial"/>
          <w:sz w:val="22"/>
          <w:szCs w:val="22"/>
        </w:rPr>
        <w:t>7.5</w:t>
      </w:r>
      <w:r w:rsidRPr="00EA0E40">
        <w:rPr>
          <w:rFonts w:ascii="Arial" w:hAnsi="Arial" w:cs="Arial"/>
          <w:sz w:val="22"/>
          <w:szCs w:val="22"/>
        </w:rPr>
        <w:tab/>
      </w:r>
      <w:r w:rsidR="00F97ACD">
        <w:rPr>
          <w:rFonts w:ascii="Arial" w:hAnsi="Arial" w:cs="Arial"/>
          <w:sz w:val="22"/>
          <w:szCs w:val="22"/>
        </w:rPr>
        <w:t>Construcții sportive de instruire și antrenament</w:t>
      </w:r>
      <w:bookmarkEnd w:id="20"/>
      <w:r w:rsidR="00F97ACD">
        <w:rPr>
          <w:rFonts w:ascii="Arial" w:hAnsi="Arial" w:cs="Arial"/>
          <w:sz w:val="22"/>
          <w:szCs w:val="22"/>
        </w:rPr>
        <w:t xml:space="preserve"> </w:t>
      </w:r>
    </w:p>
    <w:p w:rsidR="004B0DE5" w:rsidRPr="004B0DE5" w:rsidRDefault="004B0DE5" w:rsidP="004B0DE5">
      <w:pPr>
        <w:pStyle w:val="1"/>
        <w:rPr>
          <w:rFonts w:ascii="Arial" w:hAnsi="Arial" w:cs="Arial"/>
          <w:sz w:val="20"/>
          <w:szCs w:val="20"/>
        </w:rPr>
      </w:pPr>
      <w:bookmarkStart w:id="21" w:name="_Toc499685077"/>
      <w:r w:rsidRPr="004B0DE5">
        <w:rPr>
          <w:rFonts w:ascii="Arial" w:hAnsi="Arial" w:cs="Arial"/>
          <w:sz w:val="20"/>
          <w:szCs w:val="20"/>
        </w:rPr>
        <w:t>7.5.1</w:t>
      </w:r>
      <w:r w:rsidRPr="004B0DE5">
        <w:rPr>
          <w:rFonts w:ascii="Arial" w:hAnsi="Arial" w:cs="Arial"/>
          <w:sz w:val="20"/>
          <w:szCs w:val="20"/>
        </w:rPr>
        <w:tab/>
      </w:r>
      <w:r w:rsidR="00F97ACD">
        <w:rPr>
          <w:rFonts w:ascii="Arial" w:hAnsi="Arial" w:cs="Arial"/>
          <w:sz w:val="20"/>
          <w:szCs w:val="20"/>
        </w:rPr>
        <w:t>Construcții deschise plane</w:t>
      </w:r>
      <w:bookmarkEnd w:id="21"/>
    </w:p>
    <w:p w:rsidR="00F97ACD" w:rsidRPr="00194A6F" w:rsidRDefault="004B0DE5" w:rsidP="004B0DE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97ACD">
        <w:rPr>
          <w:rFonts w:ascii="Arial" w:hAnsi="Arial" w:cs="Arial"/>
          <w:b/>
          <w:sz w:val="20"/>
          <w:szCs w:val="20"/>
          <w:lang w:val="en-US"/>
        </w:rPr>
        <w:t>7.5.1.1</w:t>
      </w:r>
      <w:r w:rsidRPr="00F97ACD">
        <w:rPr>
          <w:rFonts w:ascii="Arial" w:hAnsi="Arial" w:cs="Arial"/>
          <w:sz w:val="20"/>
          <w:szCs w:val="20"/>
          <w:lang w:val="en-US"/>
        </w:rPr>
        <w:tab/>
      </w:r>
      <w:r w:rsidR="00F97ACD" w:rsidRPr="00F97ACD">
        <w:rPr>
          <w:rFonts w:ascii="Arial" w:hAnsi="Arial" w:cs="Arial"/>
          <w:sz w:val="20"/>
          <w:szCs w:val="20"/>
          <w:lang w:val="en-US"/>
        </w:rPr>
        <w:t xml:space="preserve">La proiectarea </w:t>
      </w:r>
      <w:r w:rsidR="00F97ACD">
        <w:rPr>
          <w:rFonts w:ascii="Arial" w:hAnsi="Arial" w:cs="Arial"/>
          <w:sz w:val="20"/>
          <w:szCs w:val="20"/>
          <w:lang w:val="en-US"/>
        </w:rPr>
        <w:t>construcțiilor</w:t>
      </w:r>
      <w:r w:rsidR="00F97ACD" w:rsidRPr="00F97ACD">
        <w:rPr>
          <w:rFonts w:ascii="Arial" w:hAnsi="Arial" w:cs="Arial"/>
          <w:sz w:val="20"/>
          <w:szCs w:val="20"/>
          <w:lang w:val="en-US"/>
        </w:rPr>
        <w:t xml:space="preserve"> deschis</w:t>
      </w:r>
      <w:r w:rsidR="00F97ACD">
        <w:rPr>
          <w:rFonts w:ascii="Arial" w:hAnsi="Arial" w:cs="Arial"/>
          <w:sz w:val="20"/>
          <w:szCs w:val="20"/>
          <w:lang w:val="en-US"/>
        </w:rPr>
        <w:t>e</w:t>
      </w:r>
      <w:r w:rsidR="00F97ACD" w:rsidRPr="00F97ACD">
        <w:rPr>
          <w:rFonts w:ascii="Arial" w:hAnsi="Arial" w:cs="Arial"/>
          <w:sz w:val="20"/>
          <w:szCs w:val="20"/>
          <w:lang w:val="en-US"/>
        </w:rPr>
        <w:t xml:space="preserve"> </w:t>
      </w:r>
      <w:r w:rsidR="00F97ACD">
        <w:rPr>
          <w:rFonts w:ascii="Arial" w:hAnsi="Arial" w:cs="Arial"/>
          <w:sz w:val="20"/>
          <w:szCs w:val="20"/>
          <w:lang w:val="en-US"/>
        </w:rPr>
        <w:t>plane</w:t>
      </w:r>
      <w:r w:rsidR="00F97ACD" w:rsidRPr="00F97ACD">
        <w:rPr>
          <w:rFonts w:ascii="Arial" w:hAnsi="Arial" w:cs="Arial"/>
          <w:sz w:val="20"/>
          <w:szCs w:val="20"/>
          <w:lang w:val="en-US"/>
        </w:rPr>
        <w:t xml:space="preserve">, </w:t>
      </w:r>
      <w:r w:rsidR="00F97ACD">
        <w:rPr>
          <w:rFonts w:ascii="Arial" w:hAnsi="Arial" w:cs="Arial"/>
          <w:sz w:val="20"/>
          <w:szCs w:val="20"/>
          <w:lang w:val="en-US"/>
        </w:rPr>
        <w:t>trebuie de prevăzut zona</w:t>
      </w:r>
      <w:r w:rsidR="00F97ACD" w:rsidRPr="00F97ACD">
        <w:rPr>
          <w:rFonts w:ascii="Arial" w:hAnsi="Arial" w:cs="Arial"/>
          <w:sz w:val="20"/>
          <w:szCs w:val="20"/>
          <w:lang w:val="en-US"/>
        </w:rPr>
        <w:t xml:space="preserve"> de siguranță </w:t>
      </w:r>
      <w:r w:rsidR="00F97ACD">
        <w:rPr>
          <w:rFonts w:ascii="Arial" w:hAnsi="Arial" w:cs="Arial"/>
          <w:sz w:val="20"/>
          <w:szCs w:val="20"/>
          <w:lang w:val="en-US"/>
        </w:rPr>
        <w:t xml:space="preserve">cu lățimea de 3,0 m </w:t>
      </w:r>
      <w:r w:rsidR="00F97ACD" w:rsidRPr="00F97ACD">
        <w:rPr>
          <w:rFonts w:ascii="Arial" w:hAnsi="Arial" w:cs="Arial"/>
          <w:sz w:val="20"/>
          <w:szCs w:val="20"/>
          <w:lang w:val="en-US"/>
        </w:rPr>
        <w:t xml:space="preserve">în </w:t>
      </w:r>
      <w:r w:rsidR="00194A6F">
        <w:rPr>
          <w:rFonts w:ascii="Arial" w:hAnsi="Arial" w:cs="Arial"/>
          <w:sz w:val="20"/>
          <w:szCs w:val="20"/>
          <w:lang w:val="en-US"/>
        </w:rPr>
        <w:t>toate direcțiile de la hotarele acestuia</w:t>
      </w:r>
      <w:r w:rsidR="00F97ACD" w:rsidRPr="00F97ACD">
        <w:rPr>
          <w:rFonts w:ascii="Arial" w:hAnsi="Arial" w:cs="Arial"/>
          <w:sz w:val="20"/>
          <w:szCs w:val="20"/>
          <w:lang w:val="en-US"/>
        </w:rPr>
        <w:t xml:space="preserve">, fără obstacole de orice fel. </w:t>
      </w:r>
      <w:r w:rsidR="00F97ACD" w:rsidRPr="00194A6F">
        <w:rPr>
          <w:rFonts w:ascii="Arial" w:hAnsi="Arial" w:cs="Arial"/>
          <w:sz w:val="20"/>
          <w:szCs w:val="20"/>
          <w:lang w:val="en-US"/>
        </w:rPr>
        <w:t xml:space="preserve">Acoperirea zonelor de siguranță trebuie să fie uniformă cu acoperirea </w:t>
      </w:r>
      <w:r w:rsidR="00194A6F">
        <w:rPr>
          <w:rFonts w:ascii="Arial" w:hAnsi="Arial" w:cs="Arial"/>
          <w:sz w:val="20"/>
          <w:szCs w:val="20"/>
          <w:lang w:val="ro-MD"/>
        </w:rPr>
        <w:t>terenului sportiv</w:t>
      </w:r>
      <w:r w:rsidR="00F97ACD" w:rsidRPr="00194A6F">
        <w:rPr>
          <w:rFonts w:ascii="Arial" w:hAnsi="Arial" w:cs="Arial"/>
          <w:sz w:val="20"/>
          <w:szCs w:val="20"/>
          <w:lang w:val="en-US"/>
        </w:rPr>
        <w:t>.</w:t>
      </w:r>
    </w:p>
    <w:p w:rsidR="00194A6F" w:rsidRPr="00194A6F" w:rsidRDefault="004B0DE5" w:rsidP="004B0DE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94A6F">
        <w:rPr>
          <w:rFonts w:ascii="Arial" w:hAnsi="Arial" w:cs="Arial"/>
          <w:b/>
          <w:sz w:val="20"/>
          <w:szCs w:val="20"/>
          <w:lang w:val="en-US"/>
        </w:rPr>
        <w:t>7.5.1.2</w:t>
      </w:r>
      <w:r w:rsidRPr="00194A6F">
        <w:rPr>
          <w:rFonts w:ascii="Arial" w:hAnsi="Arial" w:cs="Arial"/>
          <w:b/>
          <w:sz w:val="20"/>
          <w:szCs w:val="20"/>
          <w:lang w:val="en-US"/>
        </w:rPr>
        <w:tab/>
      </w:r>
      <w:r w:rsidR="00194A6F">
        <w:rPr>
          <w:rFonts w:ascii="Arial" w:hAnsi="Arial" w:cs="Arial"/>
          <w:sz w:val="20"/>
          <w:szCs w:val="20"/>
          <w:lang w:val="en-US"/>
        </w:rPr>
        <w:t>Terenurile</w:t>
      </w:r>
      <w:r w:rsidR="00194A6F" w:rsidRPr="00194A6F">
        <w:rPr>
          <w:rFonts w:ascii="Arial" w:hAnsi="Arial" w:cs="Arial"/>
          <w:sz w:val="20"/>
          <w:szCs w:val="20"/>
          <w:lang w:val="en-US"/>
        </w:rPr>
        <w:t xml:space="preserve"> separat</w:t>
      </w:r>
      <w:r w:rsidR="00194A6F">
        <w:rPr>
          <w:rFonts w:ascii="Arial" w:hAnsi="Arial" w:cs="Arial"/>
          <w:sz w:val="20"/>
          <w:szCs w:val="20"/>
          <w:lang w:val="en-US"/>
        </w:rPr>
        <w:t>e și piscinele în aer liber se recomandă</w:t>
      </w:r>
      <w:r w:rsidR="00194A6F" w:rsidRPr="00194A6F">
        <w:rPr>
          <w:rFonts w:ascii="Arial" w:hAnsi="Arial" w:cs="Arial"/>
          <w:sz w:val="20"/>
          <w:szCs w:val="20"/>
          <w:lang w:val="en-US"/>
        </w:rPr>
        <w:t xml:space="preserve"> </w:t>
      </w:r>
      <w:r w:rsidR="00194A6F">
        <w:rPr>
          <w:rFonts w:ascii="Arial" w:hAnsi="Arial" w:cs="Arial"/>
          <w:sz w:val="20"/>
          <w:szCs w:val="20"/>
          <w:lang w:val="en-US"/>
        </w:rPr>
        <w:t>de înconjurat cu</w:t>
      </w:r>
      <w:r w:rsidR="00194A6F" w:rsidRPr="00194A6F">
        <w:rPr>
          <w:rFonts w:ascii="Arial" w:hAnsi="Arial" w:cs="Arial"/>
          <w:sz w:val="20"/>
          <w:szCs w:val="20"/>
          <w:lang w:val="en-US"/>
        </w:rPr>
        <w:t xml:space="preserve"> </w:t>
      </w:r>
      <w:r w:rsidR="00194A6F">
        <w:rPr>
          <w:rFonts w:ascii="Arial" w:hAnsi="Arial" w:cs="Arial"/>
          <w:sz w:val="20"/>
          <w:szCs w:val="20"/>
          <w:lang w:val="en-US"/>
        </w:rPr>
        <w:t>benzi</w:t>
      </w:r>
      <w:r w:rsidR="00194A6F" w:rsidRPr="00194A6F">
        <w:rPr>
          <w:rFonts w:ascii="Arial" w:hAnsi="Arial" w:cs="Arial"/>
          <w:sz w:val="20"/>
          <w:szCs w:val="20"/>
          <w:lang w:val="en-US"/>
        </w:rPr>
        <w:t xml:space="preserve"> de plantații de arbuști (cu exc</w:t>
      </w:r>
      <w:r w:rsidR="00194A6F">
        <w:rPr>
          <w:rFonts w:ascii="Arial" w:hAnsi="Arial" w:cs="Arial"/>
          <w:sz w:val="20"/>
          <w:szCs w:val="20"/>
          <w:lang w:val="en-US"/>
        </w:rPr>
        <w:t>epția arbuștilor ghimpoși și a celor otrăvitori</w:t>
      </w:r>
      <w:r w:rsidR="00194A6F" w:rsidRPr="00194A6F">
        <w:rPr>
          <w:rFonts w:ascii="Arial" w:hAnsi="Arial" w:cs="Arial"/>
          <w:sz w:val="20"/>
          <w:szCs w:val="20"/>
          <w:lang w:val="en-US"/>
        </w:rPr>
        <w:t xml:space="preserve">). </w:t>
      </w:r>
      <w:r w:rsidR="00194A6F">
        <w:rPr>
          <w:rFonts w:ascii="Arial" w:hAnsi="Arial" w:cs="Arial"/>
          <w:sz w:val="20"/>
          <w:szCs w:val="20"/>
          <w:lang w:val="en-US"/>
        </w:rPr>
        <w:t>Amplasarea, vopsirea</w:t>
      </w:r>
      <w:r w:rsidR="00194A6F" w:rsidRPr="00194A6F">
        <w:rPr>
          <w:rFonts w:ascii="Arial" w:hAnsi="Arial" w:cs="Arial"/>
          <w:sz w:val="20"/>
          <w:szCs w:val="20"/>
          <w:lang w:val="en-US"/>
        </w:rPr>
        <w:t xml:space="preserve"> </w:t>
      </w:r>
      <w:r w:rsidR="00194A6F">
        <w:rPr>
          <w:rFonts w:ascii="Arial" w:hAnsi="Arial" w:cs="Arial"/>
          <w:sz w:val="20"/>
          <w:szCs w:val="20"/>
          <w:lang w:val="en-US"/>
        </w:rPr>
        <w:t>și dimensiunile spațiilor verzi</w:t>
      </w:r>
      <w:r w:rsidR="00194A6F" w:rsidRPr="00194A6F">
        <w:rPr>
          <w:rFonts w:ascii="Arial" w:hAnsi="Arial" w:cs="Arial"/>
          <w:sz w:val="20"/>
          <w:szCs w:val="20"/>
          <w:lang w:val="en-US"/>
        </w:rPr>
        <w:t xml:space="preserve"> trebui</w:t>
      </w:r>
      <w:r w:rsidR="00194A6F">
        <w:rPr>
          <w:rFonts w:ascii="Arial" w:hAnsi="Arial" w:cs="Arial"/>
          <w:sz w:val="20"/>
          <w:szCs w:val="20"/>
          <w:lang w:val="en-US"/>
        </w:rPr>
        <w:t>e</w:t>
      </w:r>
      <w:r w:rsidR="00194A6F" w:rsidRPr="00194A6F">
        <w:rPr>
          <w:rFonts w:ascii="Arial" w:hAnsi="Arial" w:cs="Arial"/>
          <w:sz w:val="20"/>
          <w:szCs w:val="20"/>
          <w:lang w:val="en-US"/>
        </w:rPr>
        <w:t xml:space="preserve"> să faciliteze primirea de informații suplimentare de către persoanele cu deficiențe de vedere.</w:t>
      </w:r>
    </w:p>
    <w:p w:rsidR="00033209" w:rsidRDefault="004B0DE5" w:rsidP="004B0DE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033209">
        <w:rPr>
          <w:rFonts w:ascii="Arial" w:hAnsi="Arial" w:cs="Arial"/>
          <w:b/>
          <w:sz w:val="20"/>
          <w:szCs w:val="20"/>
          <w:lang w:val="en-US"/>
        </w:rPr>
        <w:t>7.5.1.3</w:t>
      </w:r>
      <w:r w:rsidRPr="00033209">
        <w:rPr>
          <w:rFonts w:ascii="Arial" w:hAnsi="Arial" w:cs="Arial"/>
          <w:sz w:val="20"/>
          <w:szCs w:val="20"/>
          <w:lang w:val="en-US"/>
        </w:rPr>
        <w:tab/>
      </w:r>
      <w:r w:rsidR="00033209" w:rsidRPr="00033209">
        <w:rPr>
          <w:rFonts w:ascii="Arial" w:hAnsi="Arial" w:cs="Arial"/>
          <w:sz w:val="20"/>
          <w:szCs w:val="20"/>
          <w:lang w:val="en-US"/>
        </w:rPr>
        <w:t xml:space="preserve">Pe perimetrul câmpurilor și grupurilor de </w:t>
      </w:r>
      <w:r w:rsidR="00033209">
        <w:rPr>
          <w:rFonts w:ascii="Arial" w:hAnsi="Arial" w:cs="Arial"/>
          <w:sz w:val="20"/>
          <w:szCs w:val="20"/>
          <w:lang w:val="en-US"/>
        </w:rPr>
        <w:t>terenuri se recomandă</w:t>
      </w:r>
      <w:r w:rsidR="00033209" w:rsidRPr="00033209">
        <w:rPr>
          <w:rFonts w:ascii="Arial" w:hAnsi="Arial" w:cs="Arial"/>
          <w:sz w:val="20"/>
          <w:szCs w:val="20"/>
          <w:lang w:val="en-US"/>
        </w:rPr>
        <w:t xml:space="preserve"> </w:t>
      </w:r>
      <w:r w:rsidR="00033209">
        <w:rPr>
          <w:rFonts w:ascii="Arial" w:hAnsi="Arial" w:cs="Arial"/>
          <w:sz w:val="20"/>
          <w:szCs w:val="20"/>
          <w:lang w:val="en-US"/>
        </w:rPr>
        <w:t xml:space="preserve">de prevăzut și </w:t>
      </w:r>
      <w:r w:rsidR="00033209" w:rsidRPr="00033209">
        <w:rPr>
          <w:rFonts w:ascii="Arial" w:hAnsi="Arial" w:cs="Arial"/>
          <w:sz w:val="20"/>
          <w:szCs w:val="20"/>
          <w:lang w:val="en-US"/>
        </w:rPr>
        <w:t xml:space="preserve">benzi de protecție împotriva vântului și a prafului, </w:t>
      </w:r>
      <w:r w:rsidR="00033209">
        <w:rPr>
          <w:rFonts w:ascii="Arial" w:hAnsi="Arial" w:cs="Arial"/>
          <w:sz w:val="20"/>
          <w:szCs w:val="20"/>
          <w:lang w:val="en-US"/>
        </w:rPr>
        <w:t>înverzire</w:t>
      </w:r>
      <w:r w:rsidR="00033209" w:rsidRPr="00033209">
        <w:rPr>
          <w:rFonts w:ascii="Arial" w:hAnsi="Arial" w:cs="Arial"/>
          <w:sz w:val="20"/>
          <w:szCs w:val="20"/>
          <w:lang w:val="en-US"/>
        </w:rPr>
        <w:t xml:space="preserve">, </w:t>
      </w:r>
      <w:r w:rsidR="00ED00AF">
        <w:rPr>
          <w:rFonts w:ascii="Arial" w:hAnsi="Arial" w:cs="Arial"/>
          <w:sz w:val="20"/>
          <w:szCs w:val="20"/>
          <w:lang w:val="en-US"/>
        </w:rPr>
        <w:t>alunecări</w:t>
      </w:r>
      <w:r w:rsidR="00033209" w:rsidRPr="00033209">
        <w:rPr>
          <w:rFonts w:ascii="Arial" w:hAnsi="Arial" w:cs="Arial"/>
          <w:sz w:val="20"/>
          <w:szCs w:val="20"/>
          <w:lang w:val="en-US"/>
        </w:rPr>
        <w:t xml:space="preserve"> de platforme, ecrane acustice.</w:t>
      </w:r>
    </w:p>
    <w:p w:rsidR="00033209" w:rsidRPr="00033209" w:rsidRDefault="00033209" w:rsidP="004B0DE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033209">
        <w:rPr>
          <w:rFonts w:ascii="Arial" w:hAnsi="Arial" w:cs="Arial"/>
          <w:sz w:val="20"/>
          <w:szCs w:val="20"/>
          <w:lang w:val="en-US"/>
        </w:rPr>
        <w:lastRenderedPageBreak/>
        <w:t xml:space="preserve">Lățimea minimă a unei benzi </w:t>
      </w:r>
      <w:r>
        <w:rPr>
          <w:rFonts w:ascii="Arial" w:hAnsi="Arial" w:cs="Arial"/>
          <w:sz w:val="20"/>
          <w:szCs w:val="20"/>
          <w:lang w:val="en-US"/>
        </w:rPr>
        <w:t>de protecție împotriva</w:t>
      </w:r>
      <w:r w:rsidRPr="00033209">
        <w:rPr>
          <w:rFonts w:ascii="Arial" w:hAnsi="Arial" w:cs="Arial"/>
          <w:sz w:val="20"/>
          <w:szCs w:val="20"/>
          <w:lang w:val="en-US"/>
        </w:rPr>
        <w:t xml:space="preserve"> zgomot</w:t>
      </w:r>
      <w:r>
        <w:rPr>
          <w:rFonts w:ascii="Arial" w:hAnsi="Arial" w:cs="Arial"/>
          <w:sz w:val="20"/>
          <w:szCs w:val="20"/>
          <w:lang w:val="en-US"/>
        </w:rPr>
        <w:t>ului</w:t>
      </w:r>
      <w:r w:rsidRPr="00033209">
        <w:rPr>
          <w:rFonts w:ascii="Arial" w:hAnsi="Arial" w:cs="Arial"/>
          <w:sz w:val="20"/>
          <w:szCs w:val="20"/>
          <w:lang w:val="en-US"/>
        </w:rPr>
        <w:t xml:space="preserve"> cu 2-3 rânduri de copaci și </w:t>
      </w:r>
      <w:r>
        <w:rPr>
          <w:rFonts w:ascii="Arial" w:hAnsi="Arial" w:cs="Arial"/>
          <w:sz w:val="20"/>
          <w:szCs w:val="20"/>
          <w:lang w:val="en-US"/>
        </w:rPr>
        <w:t xml:space="preserve">cu </w:t>
      </w:r>
      <w:r w:rsidRPr="00033209">
        <w:rPr>
          <w:rFonts w:ascii="Arial" w:hAnsi="Arial" w:cs="Arial"/>
          <w:sz w:val="20"/>
          <w:szCs w:val="20"/>
          <w:lang w:val="en-US"/>
        </w:rPr>
        <w:t xml:space="preserve">un arbust dens, se recomandă </w:t>
      </w:r>
      <w:r>
        <w:rPr>
          <w:rFonts w:ascii="Arial" w:hAnsi="Arial" w:cs="Arial"/>
          <w:sz w:val="20"/>
          <w:szCs w:val="20"/>
          <w:lang w:val="en-US"/>
        </w:rPr>
        <w:t xml:space="preserve">de admis </w:t>
      </w:r>
      <w:r w:rsidRPr="00033209">
        <w:rPr>
          <w:rFonts w:ascii="Arial" w:hAnsi="Arial" w:cs="Arial"/>
          <w:sz w:val="20"/>
          <w:szCs w:val="20"/>
          <w:lang w:val="en-US"/>
        </w:rPr>
        <w:t xml:space="preserve">cel puțin 10 m, </w:t>
      </w:r>
      <w:r>
        <w:rPr>
          <w:rFonts w:ascii="Arial" w:hAnsi="Arial" w:cs="Arial"/>
          <w:sz w:val="20"/>
          <w:szCs w:val="20"/>
          <w:lang w:val="en-US"/>
        </w:rPr>
        <w:t>la</w:t>
      </w:r>
      <w:r w:rsidRPr="00033209">
        <w:rPr>
          <w:rFonts w:ascii="Arial" w:hAnsi="Arial" w:cs="Arial"/>
          <w:sz w:val="20"/>
          <w:szCs w:val="20"/>
          <w:lang w:val="en-US"/>
        </w:rPr>
        <w:t xml:space="preserve"> o scădere a intensității zgomotului cu 1,2-1,8 dB </w:t>
      </w:r>
      <w:r>
        <w:rPr>
          <w:rFonts w:ascii="Arial" w:hAnsi="Arial" w:cs="Arial"/>
          <w:sz w:val="20"/>
          <w:szCs w:val="20"/>
          <w:lang w:val="en-US"/>
        </w:rPr>
        <w:t xml:space="preserve">la </w:t>
      </w:r>
      <w:r w:rsidRPr="00033209">
        <w:rPr>
          <w:rFonts w:ascii="Arial" w:hAnsi="Arial" w:cs="Arial"/>
          <w:sz w:val="20"/>
          <w:szCs w:val="20"/>
          <w:lang w:val="en-US"/>
        </w:rPr>
        <w:t>fiecare</w:t>
      </w:r>
      <w:r>
        <w:rPr>
          <w:rFonts w:ascii="Arial" w:hAnsi="Arial" w:cs="Arial"/>
          <w:sz w:val="20"/>
          <w:szCs w:val="20"/>
          <w:lang w:val="en-US"/>
        </w:rPr>
        <w:t xml:space="preserve"> rând</w:t>
      </w:r>
      <w:r w:rsidRPr="00033209">
        <w:rPr>
          <w:rFonts w:ascii="Arial" w:hAnsi="Arial" w:cs="Arial"/>
          <w:sz w:val="20"/>
          <w:szCs w:val="20"/>
          <w:lang w:val="en-US"/>
        </w:rPr>
        <w:t>. În acest caz, înălțimea copacilor trebui</w:t>
      </w:r>
      <w:r>
        <w:rPr>
          <w:rFonts w:ascii="Arial" w:hAnsi="Arial" w:cs="Arial"/>
          <w:sz w:val="20"/>
          <w:szCs w:val="20"/>
          <w:lang w:val="en-US"/>
        </w:rPr>
        <w:t>e</w:t>
      </w:r>
      <w:r w:rsidRPr="00033209">
        <w:rPr>
          <w:rFonts w:ascii="Arial" w:hAnsi="Arial" w:cs="Arial"/>
          <w:sz w:val="20"/>
          <w:szCs w:val="20"/>
          <w:lang w:val="en-US"/>
        </w:rPr>
        <w:t xml:space="preserve"> să fie de cel puțin 5</w:t>
      </w:r>
      <w:r>
        <w:rPr>
          <w:rFonts w:ascii="Arial" w:hAnsi="Arial" w:cs="Arial"/>
          <w:sz w:val="20"/>
          <w:szCs w:val="20"/>
          <w:lang w:val="en-US"/>
        </w:rPr>
        <w:t xml:space="preserve"> </w:t>
      </w:r>
      <w:r w:rsidRPr="00033209">
        <w:rPr>
          <w:rFonts w:ascii="Arial" w:hAnsi="Arial" w:cs="Arial"/>
          <w:sz w:val="20"/>
          <w:szCs w:val="20"/>
          <w:lang w:val="en-US"/>
        </w:rPr>
        <w:t>-</w:t>
      </w:r>
      <w:r>
        <w:rPr>
          <w:rFonts w:ascii="Arial" w:hAnsi="Arial" w:cs="Arial"/>
          <w:sz w:val="20"/>
          <w:szCs w:val="20"/>
          <w:lang w:val="en-US"/>
        </w:rPr>
        <w:t xml:space="preserve"> </w:t>
      </w:r>
      <w:r w:rsidRPr="00033209">
        <w:rPr>
          <w:rFonts w:ascii="Arial" w:hAnsi="Arial" w:cs="Arial"/>
          <w:sz w:val="20"/>
          <w:szCs w:val="20"/>
          <w:lang w:val="en-US"/>
        </w:rPr>
        <w:t>7 m.</w:t>
      </w:r>
    </w:p>
    <w:p w:rsidR="004B0DE5" w:rsidRPr="00033209" w:rsidRDefault="00033209" w:rsidP="004B0DE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033209">
        <w:rPr>
          <w:rFonts w:ascii="Arial" w:hAnsi="Arial" w:cs="Arial"/>
          <w:sz w:val="20"/>
          <w:szCs w:val="20"/>
          <w:lang w:val="en-US"/>
        </w:rPr>
        <w:t>Dimensiunile zonei de siguranță sunt specificate în tabelul A.3.</w:t>
      </w:r>
    </w:p>
    <w:p w:rsidR="008810C2" w:rsidRPr="00D1131D" w:rsidRDefault="008810C2" w:rsidP="008810C2">
      <w:pPr>
        <w:pStyle w:val="1"/>
        <w:rPr>
          <w:rFonts w:ascii="Arial" w:hAnsi="Arial" w:cs="Arial"/>
          <w:sz w:val="20"/>
          <w:szCs w:val="20"/>
          <w:lang w:val="ro-MD"/>
        </w:rPr>
      </w:pPr>
      <w:bookmarkStart w:id="22" w:name="_Toc499685078"/>
      <w:r w:rsidRPr="004B0DE5">
        <w:rPr>
          <w:rFonts w:ascii="Arial" w:hAnsi="Arial" w:cs="Arial"/>
          <w:sz w:val="20"/>
          <w:szCs w:val="20"/>
        </w:rPr>
        <w:t>7.5</w:t>
      </w:r>
      <w:r>
        <w:rPr>
          <w:rFonts w:ascii="Arial" w:hAnsi="Arial" w:cs="Arial"/>
          <w:sz w:val="20"/>
          <w:szCs w:val="20"/>
        </w:rPr>
        <w:t>.2</w:t>
      </w:r>
      <w:r w:rsidRPr="004B0DE5">
        <w:rPr>
          <w:rFonts w:ascii="Arial" w:hAnsi="Arial" w:cs="Arial"/>
          <w:sz w:val="20"/>
          <w:szCs w:val="20"/>
        </w:rPr>
        <w:tab/>
      </w:r>
      <w:r w:rsidR="00D1131D">
        <w:rPr>
          <w:rFonts w:ascii="Arial" w:hAnsi="Arial" w:cs="Arial"/>
          <w:iCs/>
          <w:sz w:val="20"/>
          <w:szCs w:val="20"/>
          <w:lang w:val="ro-MD"/>
        </w:rPr>
        <w:t>Construcții acoperite</w:t>
      </w:r>
      <w:bookmarkEnd w:id="22"/>
    </w:p>
    <w:p w:rsidR="00A70019" w:rsidRDefault="008810C2"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70019">
        <w:rPr>
          <w:rFonts w:ascii="Arial" w:hAnsi="Arial" w:cs="Arial"/>
          <w:b/>
          <w:bCs/>
          <w:iCs/>
          <w:sz w:val="20"/>
          <w:szCs w:val="20"/>
          <w:lang w:val="en-US"/>
        </w:rPr>
        <w:t>7.5.2.1</w:t>
      </w:r>
      <w:r w:rsidRPr="00A70019">
        <w:rPr>
          <w:rFonts w:ascii="Arial" w:hAnsi="Arial" w:cs="Arial"/>
          <w:sz w:val="20"/>
          <w:szCs w:val="20"/>
          <w:lang w:val="en-US"/>
        </w:rPr>
        <w:tab/>
      </w:r>
      <w:r w:rsidR="00A70019" w:rsidRPr="00A70019">
        <w:rPr>
          <w:rFonts w:ascii="Arial" w:hAnsi="Arial" w:cs="Arial"/>
          <w:sz w:val="20"/>
          <w:szCs w:val="20"/>
          <w:lang w:val="en-US"/>
        </w:rPr>
        <w:t xml:space="preserve">Pentru </w:t>
      </w:r>
      <w:r w:rsidR="00A70019">
        <w:rPr>
          <w:rFonts w:ascii="Arial" w:hAnsi="Arial" w:cs="Arial"/>
          <w:sz w:val="20"/>
          <w:szCs w:val="20"/>
          <w:lang w:val="en-US"/>
        </w:rPr>
        <w:t xml:space="preserve">instruirea </w:t>
      </w:r>
      <w:r w:rsidR="00A70019" w:rsidRPr="00A70019">
        <w:rPr>
          <w:rFonts w:ascii="Arial" w:hAnsi="Arial" w:cs="Arial"/>
          <w:sz w:val="20"/>
          <w:szCs w:val="20"/>
          <w:lang w:val="en-US"/>
        </w:rPr>
        <w:t>persoanelor cu dizabilități î</w:t>
      </w:r>
      <w:r w:rsidR="00F23508">
        <w:rPr>
          <w:rFonts w:ascii="Arial" w:hAnsi="Arial" w:cs="Arial"/>
          <w:sz w:val="20"/>
          <w:szCs w:val="20"/>
          <w:lang w:val="en-US"/>
        </w:rPr>
        <w:t>n modul de utilizare alternativ</w:t>
      </w:r>
      <w:r w:rsidR="00A70019" w:rsidRPr="00A70019">
        <w:rPr>
          <w:rFonts w:ascii="Arial" w:hAnsi="Arial" w:cs="Arial"/>
          <w:sz w:val="20"/>
          <w:szCs w:val="20"/>
          <w:lang w:val="en-US"/>
        </w:rPr>
        <w:t xml:space="preserve"> și în comun cu alte categorii de populație, se recomandă </w:t>
      </w:r>
      <w:r w:rsidR="00A70019">
        <w:rPr>
          <w:rFonts w:ascii="Arial" w:hAnsi="Arial" w:cs="Arial"/>
          <w:sz w:val="20"/>
          <w:szCs w:val="20"/>
          <w:lang w:val="en-US"/>
        </w:rPr>
        <w:t>de prevăzut următoarele încăperi</w:t>
      </w:r>
      <w:r w:rsidR="00A70019" w:rsidRPr="00A70019">
        <w:rPr>
          <w:rFonts w:ascii="Arial" w:hAnsi="Arial" w:cs="Arial"/>
          <w:sz w:val="20"/>
          <w:szCs w:val="20"/>
          <w:lang w:val="en-US"/>
        </w:rPr>
        <w:t xml:space="preserve"> de bază:</w:t>
      </w:r>
    </w:p>
    <w:p w:rsidR="008979A4" w:rsidRDefault="008979A4" w:rsidP="001D6ADD">
      <w:pPr>
        <w:numPr>
          <w:ilvl w:val="0"/>
          <w:numId w:val="18"/>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8979A4">
        <w:rPr>
          <w:rFonts w:ascii="Arial" w:hAnsi="Arial" w:cs="Arial"/>
          <w:sz w:val="20"/>
          <w:szCs w:val="20"/>
          <w:lang w:val="en-US"/>
        </w:rPr>
        <w:t xml:space="preserve">în </w:t>
      </w:r>
      <w:r w:rsidR="00F23508">
        <w:rPr>
          <w:rFonts w:ascii="Arial" w:hAnsi="Arial" w:cs="Arial"/>
          <w:sz w:val="20"/>
          <w:szCs w:val="20"/>
          <w:lang w:val="en-US"/>
        </w:rPr>
        <w:t xml:space="preserve">componența construcției </w:t>
      </w:r>
      <w:r w:rsidRPr="008979A4">
        <w:rPr>
          <w:rFonts w:ascii="Arial" w:hAnsi="Arial" w:cs="Arial"/>
          <w:sz w:val="20"/>
          <w:szCs w:val="20"/>
          <w:lang w:val="en-US"/>
        </w:rPr>
        <w:t xml:space="preserve">clubului de cultură fizică și </w:t>
      </w:r>
      <w:r w:rsidR="00F23508">
        <w:rPr>
          <w:rFonts w:ascii="Arial" w:hAnsi="Arial" w:cs="Arial"/>
          <w:sz w:val="20"/>
          <w:szCs w:val="20"/>
          <w:lang w:val="en-US"/>
        </w:rPr>
        <w:t>curativ-profilactic a cartierului - o sală sau o încăpere pentru</w:t>
      </w:r>
      <w:r w:rsidRPr="008979A4">
        <w:rPr>
          <w:rFonts w:ascii="Arial" w:hAnsi="Arial" w:cs="Arial"/>
          <w:sz w:val="20"/>
          <w:szCs w:val="20"/>
          <w:lang w:val="en-US"/>
        </w:rPr>
        <w:t xml:space="preserve"> cursuri de cultură fizică și </w:t>
      </w:r>
      <w:r w:rsidR="00F23508">
        <w:rPr>
          <w:rFonts w:ascii="Arial" w:hAnsi="Arial" w:cs="Arial"/>
          <w:sz w:val="20"/>
          <w:szCs w:val="20"/>
          <w:lang w:val="en-US"/>
        </w:rPr>
        <w:t>curativ-profilactice</w:t>
      </w:r>
      <w:r w:rsidRPr="008979A4">
        <w:rPr>
          <w:rFonts w:ascii="Arial" w:hAnsi="Arial" w:cs="Arial"/>
          <w:sz w:val="20"/>
          <w:szCs w:val="20"/>
          <w:lang w:val="en-US"/>
        </w:rPr>
        <w:t>;</w:t>
      </w:r>
    </w:p>
    <w:p w:rsidR="00EA4097" w:rsidRPr="00EA4097" w:rsidRDefault="00EA4097" w:rsidP="001D6ADD">
      <w:pPr>
        <w:numPr>
          <w:ilvl w:val="0"/>
          <w:numId w:val="18"/>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en-US"/>
        </w:rPr>
        <w:t>în componența centrului de cultură fizică</w:t>
      </w:r>
      <w:r w:rsidRPr="00EA4097">
        <w:rPr>
          <w:rFonts w:ascii="Arial" w:hAnsi="Arial" w:cs="Arial"/>
          <w:sz w:val="20"/>
          <w:szCs w:val="20"/>
          <w:lang w:val="en-US"/>
        </w:rPr>
        <w:t xml:space="preserve"> și </w:t>
      </w:r>
      <w:r>
        <w:rPr>
          <w:rFonts w:ascii="Arial" w:hAnsi="Arial" w:cs="Arial"/>
          <w:sz w:val="20"/>
          <w:szCs w:val="20"/>
          <w:lang w:val="en-US"/>
        </w:rPr>
        <w:t>curativ-profilactic a raionului municipal</w:t>
      </w:r>
      <w:r w:rsidRPr="00EA4097">
        <w:rPr>
          <w:rFonts w:ascii="Arial" w:hAnsi="Arial" w:cs="Arial"/>
          <w:sz w:val="20"/>
          <w:szCs w:val="20"/>
          <w:lang w:val="en-US"/>
        </w:rPr>
        <w:t xml:space="preserve">: o sală </w:t>
      </w:r>
      <w:r>
        <w:rPr>
          <w:rFonts w:ascii="Arial" w:hAnsi="Arial" w:cs="Arial"/>
          <w:sz w:val="20"/>
          <w:szCs w:val="20"/>
          <w:lang w:val="en-US"/>
        </w:rPr>
        <w:t>universală, una dintre sălile</w:t>
      </w:r>
      <w:r w:rsidRPr="00EA4097">
        <w:rPr>
          <w:rFonts w:ascii="Arial" w:hAnsi="Arial" w:cs="Arial"/>
          <w:sz w:val="20"/>
          <w:szCs w:val="20"/>
          <w:lang w:val="en-US"/>
        </w:rPr>
        <w:t xml:space="preserve"> special</w:t>
      </w:r>
      <w:r>
        <w:rPr>
          <w:rFonts w:ascii="Arial" w:hAnsi="Arial" w:cs="Arial"/>
          <w:sz w:val="20"/>
          <w:szCs w:val="20"/>
          <w:lang w:val="en-US"/>
        </w:rPr>
        <w:t>izate</w:t>
      </w:r>
      <w:r w:rsidRPr="00EA4097">
        <w:rPr>
          <w:rFonts w:ascii="Arial" w:hAnsi="Arial" w:cs="Arial"/>
          <w:sz w:val="20"/>
          <w:szCs w:val="20"/>
          <w:lang w:val="en-US"/>
        </w:rPr>
        <w:t>, una din piscinele de fitness și wellness;</w:t>
      </w:r>
    </w:p>
    <w:p w:rsidR="001D6ADD" w:rsidRDefault="001D6ADD" w:rsidP="001D6ADD">
      <w:pPr>
        <w:numPr>
          <w:ilvl w:val="0"/>
          <w:numId w:val="18"/>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en-US"/>
        </w:rPr>
        <w:t>în componența</w:t>
      </w:r>
      <w:r w:rsidRPr="001D6ADD">
        <w:rPr>
          <w:rFonts w:ascii="Arial" w:hAnsi="Arial" w:cs="Arial"/>
          <w:sz w:val="20"/>
          <w:szCs w:val="20"/>
          <w:lang w:val="en-US"/>
        </w:rPr>
        <w:t xml:space="preserve"> </w:t>
      </w:r>
      <w:r>
        <w:rPr>
          <w:rFonts w:ascii="Arial" w:hAnsi="Arial" w:cs="Arial"/>
          <w:sz w:val="20"/>
          <w:szCs w:val="20"/>
          <w:lang w:val="en-US"/>
        </w:rPr>
        <w:t xml:space="preserve">construcțiilor </w:t>
      </w:r>
      <w:r w:rsidRPr="001D6ADD">
        <w:rPr>
          <w:rFonts w:ascii="Arial" w:hAnsi="Arial" w:cs="Arial"/>
          <w:sz w:val="20"/>
          <w:szCs w:val="20"/>
          <w:lang w:val="en-US"/>
        </w:rPr>
        <w:t>complex</w:t>
      </w:r>
      <w:r>
        <w:rPr>
          <w:rFonts w:ascii="Arial" w:hAnsi="Arial" w:cs="Arial"/>
          <w:sz w:val="20"/>
          <w:szCs w:val="20"/>
          <w:lang w:val="en-US"/>
        </w:rPr>
        <w:t>ului</w:t>
      </w:r>
      <w:r w:rsidRPr="001D6ADD">
        <w:rPr>
          <w:rFonts w:ascii="Arial" w:hAnsi="Arial" w:cs="Arial"/>
          <w:sz w:val="20"/>
          <w:szCs w:val="20"/>
          <w:lang w:val="en-US"/>
        </w:rPr>
        <w:t xml:space="preserve"> de cultură </w:t>
      </w:r>
      <w:r>
        <w:rPr>
          <w:rFonts w:ascii="Arial" w:hAnsi="Arial" w:cs="Arial"/>
          <w:sz w:val="20"/>
          <w:szCs w:val="20"/>
          <w:lang w:val="en-US"/>
        </w:rPr>
        <w:t>fizică și recreere</w:t>
      </w:r>
      <w:r w:rsidRPr="001D6ADD">
        <w:rPr>
          <w:rFonts w:ascii="Arial" w:hAnsi="Arial" w:cs="Arial"/>
          <w:sz w:val="20"/>
          <w:szCs w:val="20"/>
          <w:lang w:val="en-US"/>
        </w:rPr>
        <w:t>: 1</w:t>
      </w:r>
      <w:r>
        <w:rPr>
          <w:rFonts w:ascii="Arial" w:hAnsi="Arial" w:cs="Arial"/>
          <w:sz w:val="20"/>
          <w:szCs w:val="20"/>
          <w:lang w:val="en-US"/>
        </w:rPr>
        <w:t xml:space="preserve"> </w:t>
      </w:r>
      <w:r w:rsidRPr="001D6ADD">
        <w:rPr>
          <w:rFonts w:ascii="Arial" w:hAnsi="Arial" w:cs="Arial"/>
          <w:sz w:val="20"/>
          <w:szCs w:val="20"/>
          <w:lang w:val="en-US"/>
        </w:rPr>
        <w:t>-</w:t>
      </w:r>
      <w:r>
        <w:rPr>
          <w:rFonts w:ascii="Arial" w:hAnsi="Arial" w:cs="Arial"/>
          <w:sz w:val="20"/>
          <w:szCs w:val="20"/>
          <w:lang w:val="en-US"/>
        </w:rPr>
        <w:t xml:space="preserve"> </w:t>
      </w:r>
      <w:r w:rsidRPr="001D6ADD">
        <w:rPr>
          <w:rFonts w:ascii="Arial" w:hAnsi="Arial" w:cs="Arial"/>
          <w:sz w:val="20"/>
          <w:szCs w:val="20"/>
          <w:lang w:val="en-US"/>
        </w:rPr>
        <w:t xml:space="preserve">2 </w:t>
      </w:r>
      <w:r>
        <w:rPr>
          <w:rFonts w:ascii="Arial" w:hAnsi="Arial" w:cs="Arial"/>
          <w:sz w:val="20"/>
          <w:szCs w:val="20"/>
          <w:lang w:val="en-US"/>
        </w:rPr>
        <w:t xml:space="preserve">încăperi </w:t>
      </w:r>
      <w:r w:rsidRPr="001D6ADD">
        <w:rPr>
          <w:rFonts w:ascii="Arial" w:hAnsi="Arial" w:cs="Arial"/>
          <w:sz w:val="20"/>
          <w:szCs w:val="20"/>
          <w:lang w:val="en-US"/>
        </w:rPr>
        <w:t xml:space="preserve">pentru cursuri </w:t>
      </w:r>
      <w:r>
        <w:rPr>
          <w:rFonts w:ascii="Arial" w:hAnsi="Arial" w:cs="Arial"/>
          <w:sz w:val="20"/>
          <w:szCs w:val="20"/>
          <w:lang w:val="en-US"/>
        </w:rPr>
        <w:t>de cultură fizică</w:t>
      </w:r>
      <w:r w:rsidRPr="001D6ADD">
        <w:rPr>
          <w:rFonts w:ascii="Arial" w:hAnsi="Arial" w:cs="Arial"/>
          <w:sz w:val="20"/>
          <w:szCs w:val="20"/>
          <w:lang w:val="en-US"/>
        </w:rPr>
        <w:t xml:space="preserve">, </w:t>
      </w:r>
      <w:r>
        <w:rPr>
          <w:rFonts w:ascii="Arial" w:hAnsi="Arial" w:cs="Arial"/>
          <w:sz w:val="20"/>
          <w:szCs w:val="20"/>
          <w:lang w:val="en-US"/>
        </w:rPr>
        <w:t>curativ-profilactice</w:t>
      </w:r>
      <w:r w:rsidRPr="001D6ADD">
        <w:rPr>
          <w:rFonts w:ascii="Arial" w:hAnsi="Arial" w:cs="Arial"/>
          <w:sz w:val="20"/>
          <w:szCs w:val="20"/>
          <w:lang w:val="en-US"/>
        </w:rPr>
        <w:t>;</w:t>
      </w:r>
    </w:p>
    <w:p w:rsidR="001D6ADD" w:rsidRDefault="001D6ADD" w:rsidP="001D6ADD">
      <w:pPr>
        <w:numPr>
          <w:ilvl w:val="0"/>
          <w:numId w:val="18"/>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en-US"/>
        </w:rPr>
        <w:t>săli specializ</w:t>
      </w:r>
      <w:r w:rsidRPr="001D6ADD">
        <w:rPr>
          <w:rFonts w:ascii="Arial" w:hAnsi="Arial" w:cs="Arial"/>
          <w:sz w:val="20"/>
          <w:szCs w:val="20"/>
          <w:lang w:val="en-US"/>
        </w:rPr>
        <w:t xml:space="preserve">ate pentru jocuri folosite de persoanele cu dizabilități, ca parte </w:t>
      </w:r>
      <w:r>
        <w:rPr>
          <w:rFonts w:ascii="Arial" w:hAnsi="Arial" w:cs="Arial"/>
          <w:sz w:val="20"/>
          <w:szCs w:val="20"/>
          <w:lang w:val="en-US"/>
        </w:rPr>
        <w:t>component a construcțiilor</w:t>
      </w:r>
      <w:r w:rsidRPr="001D6ADD">
        <w:rPr>
          <w:rFonts w:ascii="Arial" w:hAnsi="Arial" w:cs="Arial"/>
          <w:sz w:val="20"/>
          <w:szCs w:val="20"/>
          <w:lang w:val="en-US"/>
        </w:rPr>
        <w:t xml:space="preserve"> raionale.</w:t>
      </w:r>
    </w:p>
    <w:p w:rsidR="001D6ADD" w:rsidRDefault="008810C2"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D6ADD">
        <w:rPr>
          <w:rFonts w:ascii="Arial" w:hAnsi="Arial" w:cs="Arial"/>
          <w:b/>
          <w:bCs/>
          <w:iCs/>
          <w:sz w:val="20"/>
          <w:szCs w:val="20"/>
          <w:lang w:val="en-US"/>
        </w:rPr>
        <w:t>7.5.2.2</w:t>
      </w:r>
      <w:r w:rsidRPr="001D6ADD">
        <w:rPr>
          <w:rFonts w:ascii="Arial" w:hAnsi="Arial" w:cs="Arial"/>
          <w:sz w:val="20"/>
          <w:szCs w:val="20"/>
          <w:lang w:val="en-US"/>
        </w:rPr>
        <w:tab/>
      </w:r>
      <w:r w:rsidR="001D6ADD" w:rsidRPr="001D6ADD">
        <w:rPr>
          <w:rFonts w:ascii="Arial" w:hAnsi="Arial" w:cs="Arial"/>
          <w:sz w:val="20"/>
          <w:szCs w:val="20"/>
          <w:lang w:val="en-US"/>
        </w:rPr>
        <w:t>Dimensiunile și opțiunile</w:t>
      </w:r>
      <w:r w:rsidR="001D6ADD">
        <w:rPr>
          <w:rFonts w:ascii="Arial" w:hAnsi="Arial" w:cs="Arial"/>
          <w:sz w:val="20"/>
          <w:szCs w:val="20"/>
          <w:lang w:val="en-US"/>
        </w:rPr>
        <w:t xml:space="preserve"> privind</w:t>
      </w:r>
      <w:r w:rsidR="001D6ADD" w:rsidRPr="001D6ADD">
        <w:rPr>
          <w:rFonts w:ascii="Arial" w:hAnsi="Arial" w:cs="Arial"/>
          <w:sz w:val="20"/>
          <w:szCs w:val="20"/>
          <w:lang w:val="en-US"/>
        </w:rPr>
        <w:t xml:space="preserve"> utilizarea </w:t>
      </w:r>
      <w:r w:rsidR="001D6ADD">
        <w:rPr>
          <w:rFonts w:ascii="Arial" w:hAnsi="Arial" w:cs="Arial"/>
          <w:sz w:val="20"/>
          <w:szCs w:val="20"/>
          <w:lang w:val="en-US"/>
        </w:rPr>
        <w:t xml:space="preserve">construcțiilor </w:t>
      </w:r>
      <w:r w:rsidR="001D6ADD" w:rsidRPr="001D6ADD">
        <w:rPr>
          <w:rFonts w:ascii="Arial" w:hAnsi="Arial" w:cs="Arial"/>
          <w:sz w:val="20"/>
          <w:szCs w:val="20"/>
          <w:lang w:val="en-US"/>
        </w:rPr>
        <w:t xml:space="preserve">sportive de </w:t>
      </w:r>
      <w:r w:rsidR="001D6ADD">
        <w:rPr>
          <w:rFonts w:ascii="Arial" w:hAnsi="Arial" w:cs="Arial"/>
          <w:sz w:val="20"/>
          <w:szCs w:val="20"/>
          <w:lang w:val="en-US"/>
        </w:rPr>
        <w:t xml:space="preserve">agrement </w:t>
      </w:r>
      <w:r w:rsidR="00741825">
        <w:rPr>
          <w:rFonts w:ascii="Arial" w:hAnsi="Arial" w:cs="Arial"/>
          <w:sz w:val="20"/>
          <w:szCs w:val="20"/>
          <w:lang w:val="en-US"/>
        </w:rPr>
        <w:t xml:space="preserve">de către persoanele cu dizabilități </w:t>
      </w:r>
      <w:r w:rsidR="001D6ADD" w:rsidRPr="001D6ADD">
        <w:rPr>
          <w:rFonts w:ascii="Arial" w:hAnsi="Arial" w:cs="Arial"/>
          <w:sz w:val="20"/>
          <w:szCs w:val="20"/>
          <w:lang w:val="en-US"/>
        </w:rPr>
        <w:t xml:space="preserve">de tip masic sunt </w:t>
      </w:r>
      <w:r w:rsidR="00741825">
        <w:rPr>
          <w:rFonts w:ascii="Arial" w:hAnsi="Arial" w:cs="Arial"/>
          <w:sz w:val="20"/>
          <w:szCs w:val="20"/>
          <w:lang w:val="en-US"/>
        </w:rPr>
        <w:t>prezentate</w:t>
      </w:r>
      <w:r w:rsidR="001D6ADD" w:rsidRPr="001D6ADD">
        <w:rPr>
          <w:rFonts w:ascii="Arial" w:hAnsi="Arial" w:cs="Arial"/>
          <w:sz w:val="20"/>
          <w:szCs w:val="20"/>
          <w:lang w:val="en-US"/>
        </w:rPr>
        <w:t xml:space="preserve"> în [1].</w:t>
      </w:r>
    </w:p>
    <w:p w:rsidR="001B76BA" w:rsidRDefault="008810C2"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B76BA">
        <w:rPr>
          <w:rFonts w:ascii="Arial" w:hAnsi="Arial" w:cs="Arial"/>
          <w:b/>
          <w:bCs/>
          <w:iCs/>
          <w:sz w:val="20"/>
          <w:szCs w:val="20"/>
          <w:lang w:val="en-US"/>
        </w:rPr>
        <w:t>7.5.2.3</w:t>
      </w:r>
      <w:r w:rsidRPr="001B76BA">
        <w:rPr>
          <w:rFonts w:ascii="Arial" w:hAnsi="Arial" w:cs="Arial"/>
          <w:sz w:val="20"/>
          <w:szCs w:val="20"/>
          <w:lang w:val="en-US"/>
        </w:rPr>
        <w:tab/>
      </w:r>
      <w:r w:rsidR="001B76BA">
        <w:rPr>
          <w:rFonts w:ascii="Arial" w:hAnsi="Arial" w:cs="Arial"/>
          <w:sz w:val="20"/>
          <w:szCs w:val="20"/>
          <w:lang w:val="en-US"/>
        </w:rPr>
        <w:t xml:space="preserve">Accesibilitatea PMR în toate încăperile auxiliare </w:t>
      </w:r>
      <w:r w:rsidR="001B76BA" w:rsidRPr="001B76BA">
        <w:rPr>
          <w:rFonts w:ascii="Arial" w:hAnsi="Arial" w:cs="Arial"/>
          <w:sz w:val="20"/>
          <w:szCs w:val="20"/>
          <w:lang w:val="en-US"/>
        </w:rPr>
        <w:t xml:space="preserve">(cu excepția, de regulă, </w:t>
      </w:r>
      <w:r w:rsidR="001B76BA">
        <w:rPr>
          <w:rFonts w:ascii="Arial" w:hAnsi="Arial" w:cs="Arial"/>
          <w:sz w:val="20"/>
          <w:szCs w:val="20"/>
          <w:lang w:val="en-US"/>
        </w:rPr>
        <w:t xml:space="preserve">a celor </w:t>
      </w:r>
      <w:r w:rsidR="001B76BA" w:rsidRPr="001B76BA">
        <w:rPr>
          <w:rFonts w:ascii="Arial" w:hAnsi="Arial" w:cs="Arial"/>
          <w:sz w:val="20"/>
          <w:szCs w:val="20"/>
          <w:lang w:val="en-US"/>
        </w:rPr>
        <w:t>administrativ</w:t>
      </w:r>
      <w:r w:rsidR="001B76BA">
        <w:rPr>
          <w:rFonts w:ascii="Arial" w:hAnsi="Arial" w:cs="Arial"/>
          <w:sz w:val="20"/>
          <w:szCs w:val="20"/>
          <w:lang w:val="en-US"/>
        </w:rPr>
        <w:t>e de serviciu</w:t>
      </w:r>
      <w:r w:rsidR="001B76BA" w:rsidRPr="001B76BA">
        <w:rPr>
          <w:rFonts w:ascii="Arial" w:hAnsi="Arial" w:cs="Arial"/>
          <w:sz w:val="20"/>
          <w:szCs w:val="20"/>
          <w:lang w:val="en-US"/>
        </w:rPr>
        <w:t xml:space="preserve"> și tehnic</w:t>
      </w:r>
      <w:r w:rsidR="001B76BA">
        <w:rPr>
          <w:rFonts w:ascii="Arial" w:hAnsi="Arial" w:cs="Arial"/>
          <w:sz w:val="20"/>
          <w:szCs w:val="20"/>
          <w:lang w:val="en-US"/>
        </w:rPr>
        <w:t>e</w:t>
      </w:r>
      <w:r w:rsidR="001B76BA" w:rsidRPr="001B76BA">
        <w:rPr>
          <w:rFonts w:ascii="Arial" w:hAnsi="Arial" w:cs="Arial"/>
          <w:sz w:val="20"/>
          <w:szCs w:val="20"/>
          <w:lang w:val="en-US"/>
        </w:rPr>
        <w:t xml:space="preserve">) în cadrul </w:t>
      </w:r>
      <w:r w:rsidR="001B76BA">
        <w:rPr>
          <w:rFonts w:ascii="Arial" w:hAnsi="Arial" w:cs="Arial"/>
          <w:sz w:val="20"/>
          <w:szCs w:val="20"/>
          <w:lang w:val="en-US"/>
        </w:rPr>
        <w:t xml:space="preserve">construcțiilor sportive de instruire și antrenament se recomandă de asigurat </w:t>
      </w:r>
      <w:r w:rsidR="001B76BA" w:rsidRPr="001B76BA">
        <w:rPr>
          <w:rFonts w:ascii="Arial" w:hAnsi="Arial" w:cs="Arial"/>
          <w:sz w:val="20"/>
          <w:szCs w:val="20"/>
          <w:lang w:val="en-US"/>
        </w:rPr>
        <w:t xml:space="preserve">în conformitate cu cerințele din </w:t>
      </w:r>
      <w:r w:rsidR="001B76BA">
        <w:rPr>
          <w:rFonts w:ascii="Arial" w:hAnsi="Arial" w:cs="Arial"/>
          <w:sz w:val="20"/>
          <w:szCs w:val="20"/>
          <w:lang w:val="en-US"/>
        </w:rPr>
        <w:t xml:space="preserve">pct. </w:t>
      </w:r>
      <w:r w:rsidR="001B76BA" w:rsidRPr="001B76BA">
        <w:rPr>
          <w:rFonts w:ascii="Arial" w:hAnsi="Arial" w:cs="Arial"/>
          <w:sz w:val="20"/>
          <w:szCs w:val="20"/>
          <w:lang w:val="en-US"/>
        </w:rPr>
        <w:t>7.5.7 NCM C.01.06 (МСН 23</w:t>
      </w:r>
      <w:r w:rsidR="001B76BA">
        <w:rPr>
          <w:rFonts w:ascii="Arial" w:hAnsi="Arial" w:cs="Arial"/>
          <w:sz w:val="20"/>
          <w:szCs w:val="20"/>
          <w:lang w:val="en-US"/>
        </w:rPr>
        <w:t>-01-2014),</w:t>
      </w:r>
      <w:r w:rsidR="001B76BA" w:rsidRPr="001B76BA">
        <w:rPr>
          <w:rFonts w:ascii="Arial" w:hAnsi="Arial" w:cs="Arial"/>
          <w:sz w:val="20"/>
          <w:szCs w:val="20"/>
          <w:lang w:val="en-US"/>
        </w:rPr>
        <w:t xml:space="preserve"> precum și dușuri</w:t>
      </w:r>
      <w:r w:rsidR="001B76BA">
        <w:rPr>
          <w:rFonts w:ascii="Arial" w:hAnsi="Arial" w:cs="Arial"/>
          <w:sz w:val="20"/>
          <w:szCs w:val="20"/>
          <w:lang w:val="en-US"/>
        </w:rPr>
        <w:t>, și saune - figurile</w:t>
      </w:r>
      <w:r w:rsidR="001B76BA" w:rsidRPr="001B76BA">
        <w:rPr>
          <w:rFonts w:ascii="Arial" w:hAnsi="Arial" w:cs="Arial"/>
          <w:sz w:val="20"/>
          <w:szCs w:val="20"/>
          <w:lang w:val="en-US"/>
        </w:rPr>
        <w:t xml:space="preserve"> B.26, B.27).</w:t>
      </w:r>
    </w:p>
    <w:p w:rsidR="001B76BA" w:rsidRPr="008E415B" w:rsidRDefault="008810C2"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B76BA">
        <w:rPr>
          <w:rFonts w:ascii="Arial" w:hAnsi="Arial" w:cs="Arial"/>
          <w:b/>
          <w:bCs/>
          <w:iCs/>
          <w:sz w:val="20"/>
          <w:szCs w:val="20"/>
          <w:lang w:val="en-US"/>
        </w:rPr>
        <w:t>7.5.2.4</w:t>
      </w:r>
      <w:r w:rsidRPr="001B76BA">
        <w:rPr>
          <w:rFonts w:ascii="Arial" w:hAnsi="Arial" w:cs="Arial"/>
          <w:sz w:val="20"/>
          <w:szCs w:val="20"/>
          <w:lang w:val="en-US"/>
        </w:rPr>
        <w:tab/>
      </w:r>
      <w:r w:rsidR="001B76BA" w:rsidRPr="001B76BA">
        <w:rPr>
          <w:rFonts w:ascii="Arial" w:hAnsi="Arial" w:cs="Arial"/>
          <w:sz w:val="20"/>
          <w:szCs w:val="20"/>
          <w:lang w:val="en-US"/>
        </w:rPr>
        <w:t xml:space="preserve">În </w:t>
      </w:r>
      <w:r w:rsidR="001B76BA">
        <w:rPr>
          <w:rFonts w:ascii="Arial" w:hAnsi="Arial" w:cs="Arial"/>
          <w:sz w:val="20"/>
          <w:szCs w:val="20"/>
          <w:lang w:val="en-US"/>
        </w:rPr>
        <w:t>construcțiile</w:t>
      </w:r>
      <w:r w:rsidR="001B76BA" w:rsidRPr="001B76BA">
        <w:rPr>
          <w:rFonts w:ascii="Arial" w:hAnsi="Arial" w:cs="Arial"/>
          <w:sz w:val="20"/>
          <w:szCs w:val="20"/>
          <w:lang w:val="en-US"/>
        </w:rPr>
        <w:t xml:space="preserve"> sportive </w:t>
      </w:r>
      <w:r w:rsidR="001B76BA">
        <w:rPr>
          <w:rFonts w:ascii="Arial" w:hAnsi="Arial" w:cs="Arial"/>
          <w:sz w:val="20"/>
          <w:szCs w:val="20"/>
          <w:lang w:val="en-US"/>
        </w:rPr>
        <w:t>de agrement</w:t>
      </w:r>
      <w:r w:rsidR="001B76BA" w:rsidRPr="001B76BA">
        <w:rPr>
          <w:rFonts w:ascii="Arial" w:hAnsi="Arial" w:cs="Arial"/>
          <w:sz w:val="20"/>
          <w:szCs w:val="20"/>
          <w:lang w:val="en-US"/>
        </w:rPr>
        <w:t>, luân</w:t>
      </w:r>
      <w:r w:rsidR="001B76BA">
        <w:rPr>
          <w:rFonts w:ascii="Arial" w:hAnsi="Arial" w:cs="Arial"/>
          <w:sz w:val="20"/>
          <w:szCs w:val="20"/>
          <w:lang w:val="en-US"/>
        </w:rPr>
        <w:t>d în considerare necesitățile</w:t>
      </w:r>
      <w:r w:rsidR="001B76BA" w:rsidRPr="001B76BA">
        <w:rPr>
          <w:rFonts w:ascii="Arial" w:hAnsi="Arial" w:cs="Arial"/>
          <w:sz w:val="20"/>
          <w:szCs w:val="20"/>
          <w:lang w:val="en-US"/>
        </w:rPr>
        <w:t xml:space="preserve"> persoanelor cu </w:t>
      </w:r>
      <w:r w:rsidR="001B76BA">
        <w:rPr>
          <w:rFonts w:ascii="Arial" w:hAnsi="Arial" w:cs="Arial"/>
          <w:sz w:val="20"/>
          <w:szCs w:val="20"/>
          <w:lang w:val="en-US"/>
        </w:rPr>
        <w:t>dizabilități</w:t>
      </w:r>
      <w:r w:rsidR="001B76BA" w:rsidRPr="001B76BA">
        <w:rPr>
          <w:rFonts w:ascii="Arial" w:hAnsi="Arial" w:cs="Arial"/>
          <w:sz w:val="20"/>
          <w:szCs w:val="20"/>
          <w:lang w:val="en-US"/>
        </w:rPr>
        <w:t>, se recomandă combina</w:t>
      </w:r>
      <w:r w:rsidR="008E415B">
        <w:rPr>
          <w:rFonts w:ascii="Arial" w:hAnsi="Arial" w:cs="Arial"/>
          <w:sz w:val="20"/>
          <w:szCs w:val="20"/>
          <w:lang w:val="en-US"/>
        </w:rPr>
        <w:t>rea bazinului de înot și a sălii</w:t>
      </w:r>
      <w:r w:rsidR="001B76BA" w:rsidRPr="001B76BA">
        <w:rPr>
          <w:rFonts w:ascii="Arial" w:hAnsi="Arial" w:cs="Arial"/>
          <w:sz w:val="20"/>
          <w:szCs w:val="20"/>
          <w:lang w:val="en-US"/>
        </w:rPr>
        <w:t xml:space="preserve"> pentru pregătirea fizică general</w:t>
      </w:r>
      <w:r w:rsidR="008E415B">
        <w:rPr>
          <w:rFonts w:ascii="Arial" w:hAnsi="Arial" w:cs="Arial"/>
          <w:sz w:val="20"/>
          <w:szCs w:val="20"/>
          <w:lang w:val="en-US"/>
        </w:rPr>
        <w:t>ă, dotată cu divers utilaj</w:t>
      </w:r>
      <w:r w:rsidR="001B76BA" w:rsidRPr="001B76BA">
        <w:rPr>
          <w:rFonts w:ascii="Arial" w:hAnsi="Arial" w:cs="Arial"/>
          <w:sz w:val="20"/>
          <w:szCs w:val="20"/>
          <w:lang w:val="en-US"/>
        </w:rPr>
        <w:t xml:space="preserve"> pentru jocuri și educație fizică. </w:t>
      </w:r>
      <w:r w:rsidR="008E415B" w:rsidRPr="008E415B">
        <w:rPr>
          <w:rFonts w:ascii="Arial" w:hAnsi="Arial" w:cs="Arial"/>
          <w:sz w:val="20"/>
          <w:szCs w:val="20"/>
          <w:lang w:val="en-US"/>
        </w:rPr>
        <w:t>Dimensiunile băilor și sălilor</w:t>
      </w:r>
      <w:r w:rsidR="001B76BA" w:rsidRPr="008E415B">
        <w:rPr>
          <w:rFonts w:ascii="Arial" w:hAnsi="Arial" w:cs="Arial"/>
          <w:sz w:val="20"/>
          <w:szCs w:val="20"/>
          <w:lang w:val="en-US"/>
        </w:rPr>
        <w:t xml:space="preserve"> sunt determinate în conformitate cu sarcina de proiectare.</w:t>
      </w:r>
    </w:p>
    <w:p w:rsidR="008E415B" w:rsidRDefault="008E415B"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E415B">
        <w:rPr>
          <w:rFonts w:ascii="Arial" w:hAnsi="Arial" w:cs="Arial"/>
          <w:sz w:val="20"/>
          <w:szCs w:val="20"/>
          <w:lang w:val="en-US"/>
        </w:rPr>
        <w:t>Adâncimea recomandată a bazinelor specializate, inclusi</w:t>
      </w:r>
      <w:r>
        <w:rPr>
          <w:rFonts w:ascii="Arial" w:hAnsi="Arial" w:cs="Arial"/>
          <w:sz w:val="20"/>
          <w:szCs w:val="20"/>
          <w:lang w:val="en-US"/>
        </w:rPr>
        <w:t>v cele utilizate universal, constituie</w:t>
      </w:r>
      <w:r w:rsidRPr="008E415B">
        <w:rPr>
          <w:rFonts w:ascii="Arial" w:hAnsi="Arial" w:cs="Arial"/>
          <w:sz w:val="20"/>
          <w:szCs w:val="20"/>
          <w:lang w:val="en-US"/>
        </w:rPr>
        <w:t xml:space="preserve">: </w:t>
      </w:r>
      <w:r>
        <w:rPr>
          <w:rFonts w:ascii="Arial" w:hAnsi="Arial" w:cs="Arial"/>
          <w:sz w:val="20"/>
          <w:szCs w:val="20"/>
          <w:lang w:val="en-US"/>
        </w:rPr>
        <w:br/>
      </w:r>
      <w:r w:rsidRPr="008E415B">
        <w:rPr>
          <w:rFonts w:ascii="Arial" w:hAnsi="Arial" w:cs="Arial"/>
          <w:sz w:val="20"/>
          <w:szCs w:val="20"/>
          <w:lang w:val="en-US"/>
        </w:rPr>
        <w:t>0,6</w:t>
      </w:r>
      <w:r>
        <w:rPr>
          <w:rFonts w:ascii="Arial" w:hAnsi="Arial" w:cs="Arial"/>
          <w:sz w:val="20"/>
          <w:szCs w:val="20"/>
          <w:lang w:val="en-US"/>
        </w:rPr>
        <w:t xml:space="preserve"> </w:t>
      </w:r>
      <w:r w:rsidRPr="008E415B">
        <w:rPr>
          <w:rFonts w:ascii="Arial" w:hAnsi="Arial" w:cs="Arial"/>
          <w:sz w:val="20"/>
          <w:szCs w:val="20"/>
          <w:lang w:val="en-US"/>
        </w:rPr>
        <w:t>-</w:t>
      </w:r>
      <w:r>
        <w:rPr>
          <w:rFonts w:ascii="Arial" w:hAnsi="Arial" w:cs="Arial"/>
          <w:sz w:val="20"/>
          <w:szCs w:val="20"/>
          <w:lang w:val="en-US"/>
        </w:rPr>
        <w:t xml:space="preserve"> </w:t>
      </w:r>
      <w:r w:rsidRPr="008E415B">
        <w:rPr>
          <w:rFonts w:ascii="Arial" w:hAnsi="Arial" w:cs="Arial"/>
          <w:sz w:val="20"/>
          <w:szCs w:val="20"/>
          <w:lang w:val="en-US"/>
        </w:rPr>
        <w:t xml:space="preserve">0,85 m </w:t>
      </w:r>
      <w:r>
        <w:rPr>
          <w:rFonts w:ascii="Arial" w:hAnsi="Arial" w:cs="Arial"/>
          <w:sz w:val="20"/>
          <w:szCs w:val="20"/>
          <w:lang w:val="en-US"/>
        </w:rPr>
        <w:t>–</w:t>
      </w:r>
      <w:r w:rsidRPr="008E415B">
        <w:rPr>
          <w:rFonts w:ascii="Arial" w:hAnsi="Arial" w:cs="Arial"/>
          <w:sz w:val="20"/>
          <w:szCs w:val="20"/>
          <w:lang w:val="en-US"/>
        </w:rPr>
        <w:t xml:space="preserve"> </w:t>
      </w:r>
      <w:r>
        <w:rPr>
          <w:rFonts w:ascii="Arial" w:hAnsi="Arial" w:cs="Arial"/>
          <w:sz w:val="20"/>
          <w:szCs w:val="20"/>
          <w:lang w:val="en-US"/>
        </w:rPr>
        <w:t>antrenament curativ-profilactic</w:t>
      </w:r>
      <w:r w:rsidRPr="008E415B">
        <w:rPr>
          <w:rFonts w:ascii="Arial" w:hAnsi="Arial" w:cs="Arial"/>
          <w:sz w:val="20"/>
          <w:szCs w:val="20"/>
          <w:lang w:val="en-US"/>
        </w:rPr>
        <w:t>;</w:t>
      </w:r>
    </w:p>
    <w:p w:rsidR="008810C2" w:rsidRPr="008E415B" w:rsidRDefault="008E415B"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E415B">
        <w:rPr>
          <w:rFonts w:ascii="Arial" w:hAnsi="Arial" w:cs="Arial"/>
          <w:sz w:val="20"/>
          <w:szCs w:val="20"/>
          <w:lang w:val="en-US"/>
        </w:rPr>
        <w:t xml:space="preserve">0,7-1,0 m stropitoare </w:t>
      </w:r>
      <w:r>
        <w:rPr>
          <w:rFonts w:ascii="Arial" w:hAnsi="Arial" w:cs="Arial"/>
          <w:sz w:val="20"/>
          <w:szCs w:val="20"/>
          <w:lang w:val="ro-MD"/>
        </w:rPr>
        <w:t xml:space="preserve">în formă liberă </w:t>
      </w:r>
      <w:r w:rsidRPr="008E415B">
        <w:rPr>
          <w:rFonts w:ascii="Arial" w:hAnsi="Arial" w:cs="Arial"/>
          <w:sz w:val="20"/>
          <w:szCs w:val="20"/>
          <w:lang w:val="en-US"/>
        </w:rPr>
        <w:t xml:space="preserve">pentru copii </w:t>
      </w:r>
      <w:r w:rsidR="008810C2" w:rsidRPr="008E415B">
        <w:rPr>
          <w:rFonts w:ascii="Arial" w:hAnsi="Arial" w:cs="Arial"/>
          <w:sz w:val="20"/>
          <w:szCs w:val="20"/>
          <w:lang w:val="en-US"/>
        </w:rPr>
        <w:t>6</w:t>
      </w:r>
      <w:r>
        <w:rPr>
          <w:rFonts w:ascii="Arial" w:hAnsi="Arial" w:cs="Arial"/>
          <w:sz w:val="20"/>
          <w:szCs w:val="20"/>
          <w:lang w:val="ro-MD"/>
        </w:rPr>
        <w:t xml:space="preserve"> </w:t>
      </w:r>
      <w:r w:rsidR="008810C2" w:rsidRPr="008E415B">
        <w:rPr>
          <w:rFonts w:ascii="Arial" w:hAnsi="Arial" w:cs="Arial"/>
          <w:sz w:val="20"/>
          <w:szCs w:val="20"/>
          <w:lang w:val="en-US"/>
        </w:rPr>
        <w:t>-</w:t>
      </w:r>
      <w:r>
        <w:rPr>
          <w:rFonts w:ascii="Arial" w:hAnsi="Arial" w:cs="Arial"/>
          <w:sz w:val="20"/>
          <w:szCs w:val="20"/>
          <w:lang w:val="ro-MD"/>
        </w:rPr>
        <w:t xml:space="preserve"> </w:t>
      </w:r>
      <w:r w:rsidR="008810C2" w:rsidRPr="008E415B">
        <w:rPr>
          <w:rFonts w:ascii="Arial" w:hAnsi="Arial" w:cs="Arial"/>
          <w:sz w:val="20"/>
          <w:szCs w:val="20"/>
          <w:lang w:val="en-US"/>
        </w:rPr>
        <w:t xml:space="preserve">12 </w:t>
      </w:r>
      <w:r w:rsidR="008810C2" w:rsidRPr="008810C2">
        <w:rPr>
          <w:rFonts w:ascii="Arial" w:hAnsi="Arial" w:cs="Arial"/>
          <w:sz w:val="20"/>
          <w:szCs w:val="20"/>
          <w:lang w:val="ru-RU"/>
        </w:rPr>
        <w:t>лет</w:t>
      </w:r>
      <w:r w:rsidR="008810C2" w:rsidRPr="008E415B">
        <w:rPr>
          <w:rFonts w:ascii="Arial" w:hAnsi="Arial" w:cs="Arial"/>
          <w:sz w:val="20"/>
          <w:szCs w:val="20"/>
          <w:lang w:val="en-US"/>
        </w:rPr>
        <w:t>;</w:t>
      </w:r>
    </w:p>
    <w:p w:rsidR="008810C2" w:rsidRPr="008E415B" w:rsidRDefault="008E415B"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E415B">
        <w:rPr>
          <w:rFonts w:ascii="Arial" w:hAnsi="Arial" w:cs="Arial"/>
          <w:sz w:val="20"/>
          <w:szCs w:val="20"/>
          <w:lang w:val="en-US"/>
        </w:rPr>
        <w:t>0,6-1,35 m</w:t>
      </w:r>
      <w:r w:rsidR="008810C2" w:rsidRPr="008E415B">
        <w:rPr>
          <w:rFonts w:ascii="Arial" w:hAnsi="Arial" w:cs="Arial"/>
          <w:sz w:val="20"/>
          <w:szCs w:val="20"/>
          <w:lang w:val="en-US"/>
        </w:rPr>
        <w:t xml:space="preserve"> - </w:t>
      </w:r>
      <w:r w:rsidRPr="008E415B">
        <w:rPr>
          <w:rFonts w:ascii="Arial" w:hAnsi="Arial" w:cs="Arial"/>
          <w:sz w:val="20"/>
          <w:szCs w:val="20"/>
          <w:lang w:val="en-US"/>
        </w:rPr>
        <w:t xml:space="preserve">educațional pentru </w:t>
      </w:r>
      <w:r>
        <w:rPr>
          <w:rFonts w:ascii="Arial" w:hAnsi="Arial" w:cs="Arial"/>
          <w:sz w:val="20"/>
          <w:szCs w:val="20"/>
          <w:lang w:val="en-US"/>
        </w:rPr>
        <w:t>învățarea</w:t>
      </w:r>
      <w:r w:rsidRPr="008E415B">
        <w:rPr>
          <w:rFonts w:ascii="Arial" w:hAnsi="Arial" w:cs="Arial"/>
          <w:sz w:val="20"/>
          <w:szCs w:val="20"/>
          <w:lang w:val="en-US"/>
        </w:rPr>
        <w:t xml:space="preserve"> înot</w:t>
      </w:r>
      <w:r>
        <w:rPr>
          <w:rFonts w:ascii="Arial" w:hAnsi="Arial" w:cs="Arial"/>
          <w:sz w:val="20"/>
          <w:szCs w:val="20"/>
          <w:lang w:val="en-US"/>
        </w:rPr>
        <w:t>ului</w:t>
      </w:r>
      <w:r w:rsidRPr="008E415B">
        <w:rPr>
          <w:rFonts w:ascii="Arial" w:hAnsi="Arial" w:cs="Arial"/>
          <w:sz w:val="20"/>
          <w:szCs w:val="20"/>
          <w:lang w:val="en-US"/>
        </w:rPr>
        <w:t xml:space="preserve"> pentru copii</w:t>
      </w:r>
      <w:r w:rsidR="008810C2" w:rsidRPr="008E415B">
        <w:rPr>
          <w:rFonts w:ascii="Arial" w:hAnsi="Arial" w:cs="Arial"/>
          <w:sz w:val="20"/>
          <w:szCs w:val="20"/>
          <w:lang w:val="en-US"/>
        </w:rPr>
        <w:t>;</w:t>
      </w:r>
    </w:p>
    <w:p w:rsidR="008810C2" w:rsidRPr="008E415B" w:rsidRDefault="008810C2"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E415B">
        <w:rPr>
          <w:rFonts w:ascii="Arial" w:hAnsi="Arial" w:cs="Arial"/>
          <w:sz w:val="20"/>
          <w:szCs w:val="20"/>
          <w:lang w:val="en-US"/>
        </w:rPr>
        <w:t xml:space="preserve">0,8-1,35 </w:t>
      </w:r>
      <w:r w:rsidR="008E415B" w:rsidRPr="008E415B">
        <w:rPr>
          <w:rFonts w:ascii="Arial" w:hAnsi="Arial" w:cs="Arial"/>
          <w:sz w:val="20"/>
          <w:szCs w:val="20"/>
          <w:lang w:val="en-US"/>
        </w:rPr>
        <w:t>m</w:t>
      </w:r>
      <w:r w:rsidRPr="008E415B">
        <w:rPr>
          <w:rFonts w:ascii="Arial" w:hAnsi="Arial" w:cs="Arial"/>
          <w:sz w:val="20"/>
          <w:szCs w:val="20"/>
          <w:lang w:val="en-US"/>
        </w:rPr>
        <w:t xml:space="preserve"> - </w:t>
      </w:r>
      <w:r w:rsidR="008E415B" w:rsidRPr="008E415B">
        <w:rPr>
          <w:rFonts w:ascii="Arial" w:hAnsi="Arial" w:cs="Arial"/>
          <w:sz w:val="20"/>
          <w:szCs w:val="20"/>
          <w:lang w:val="en-US"/>
        </w:rPr>
        <w:t xml:space="preserve">educațional pentru </w:t>
      </w:r>
      <w:r w:rsidR="008E415B">
        <w:rPr>
          <w:rFonts w:ascii="Arial" w:hAnsi="Arial" w:cs="Arial"/>
          <w:sz w:val="20"/>
          <w:szCs w:val="20"/>
          <w:lang w:val="en-US"/>
        </w:rPr>
        <w:t>învățarea</w:t>
      </w:r>
      <w:r w:rsidR="008E415B" w:rsidRPr="008E415B">
        <w:rPr>
          <w:rFonts w:ascii="Arial" w:hAnsi="Arial" w:cs="Arial"/>
          <w:sz w:val="20"/>
          <w:szCs w:val="20"/>
          <w:lang w:val="en-US"/>
        </w:rPr>
        <w:t xml:space="preserve"> înot</w:t>
      </w:r>
      <w:r w:rsidR="008E415B">
        <w:rPr>
          <w:rFonts w:ascii="Arial" w:hAnsi="Arial" w:cs="Arial"/>
          <w:sz w:val="20"/>
          <w:szCs w:val="20"/>
          <w:lang w:val="en-US"/>
        </w:rPr>
        <w:t>ului pentru maturi</w:t>
      </w:r>
      <w:r w:rsidRPr="008E415B">
        <w:rPr>
          <w:rFonts w:ascii="Arial" w:hAnsi="Arial" w:cs="Arial"/>
          <w:sz w:val="20"/>
          <w:szCs w:val="20"/>
          <w:lang w:val="en-US"/>
        </w:rPr>
        <w:t>;</w:t>
      </w:r>
    </w:p>
    <w:p w:rsidR="008810C2" w:rsidRPr="008E415B" w:rsidRDefault="008E415B"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E415B">
        <w:rPr>
          <w:rFonts w:ascii="Arial" w:hAnsi="Arial" w:cs="Arial"/>
          <w:sz w:val="20"/>
          <w:szCs w:val="20"/>
          <w:lang w:val="en-US"/>
        </w:rPr>
        <w:t>1,2-1,45 m</w:t>
      </w:r>
      <w:r w:rsidR="008810C2" w:rsidRPr="008E415B">
        <w:rPr>
          <w:rFonts w:ascii="Arial" w:hAnsi="Arial" w:cs="Arial"/>
          <w:sz w:val="20"/>
          <w:szCs w:val="20"/>
          <w:lang w:val="en-US"/>
        </w:rPr>
        <w:t xml:space="preserve"> - </w:t>
      </w:r>
      <w:r w:rsidRPr="008E415B">
        <w:rPr>
          <w:rFonts w:ascii="Arial" w:hAnsi="Arial" w:cs="Arial"/>
          <w:sz w:val="20"/>
          <w:szCs w:val="20"/>
          <w:lang w:val="en-US"/>
        </w:rPr>
        <w:t xml:space="preserve">pentru </w:t>
      </w:r>
      <w:r w:rsidR="00C544E9">
        <w:rPr>
          <w:rFonts w:ascii="Arial" w:hAnsi="Arial" w:cs="Arial"/>
          <w:sz w:val="20"/>
          <w:szCs w:val="20"/>
          <w:lang w:val="en-US"/>
        </w:rPr>
        <w:t>înot curativ-profilactic a tuturor categoriilor</w:t>
      </w:r>
      <w:r w:rsidRPr="008E415B">
        <w:rPr>
          <w:rFonts w:ascii="Arial" w:hAnsi="Arial" w:cs="Arial"/>
          <w:sz w:val="20"/>
          <w:szCs w:val="20"/>
          <w:lang w:val="en-US"/>
        </w:rPr>
        <w:t xml:space="preserve"> de utilizatori</w:t>
      </w:r>
      <w:r w:rsidR="00C544E9">
        <w:rPr>
          <w:rFonts w:ascii="Arial" w:hAnsi="Arial" w:cs="Arial"/>
          <w:sz w:val="20"/>
          <w:szCs w:val="20"/>
          <w:lang w:val="en-US"/>
        </w:rPr>
        <w:t>.</w:t>
      </w:r>
    </w:p>
    <w:p w:rsidR="00AF3BE1" w:rsidRDefault="008810C2"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F3BE1">
        <w:rPr>
          <w:rFonts w:ascii="Arial" w:hAnsi="Arial" w:cs="Arial"/>
          <w:b/>
          <w:bCs/>
          <w:iCs/>
          <w:sz w:val="20"/>
          <w:szCs w:val="20"/>
          <w:lang w:val="en-US"/>
        </w:rPr>
        <w:t>7.5.2.5</w:t>
      </w:r>
      <w:r w:rsidRPr="00AF3BE1">
        <w:rPr>
          <w:rFonts w:ascii="Arial" w:hAnsi="Arial" w:cs="Arial"/>
          <w:sz w:val="20"/>
          <w:szCs w:val="20"/>
          <w:lang w:val="en-US"/>
        </w:rPr>
        <w:tab/>
      </w:r>
      <w:r w:rsidR="00AF3BE1" w:rsidRPr="00AF3BE1">
        <w:rPr>
          <w:rFonts w:ascii="Arial" w:hAnsi="Arial" w:cs="Arial"/>
          <w:sz w:val="20"/>
          <w:szCs w:val="20"/>
          <w:lang w:val="en-US"/>
        </w:rPr>
        <w:t xml:space="preserve">De-a lungul </w:t>
      </w:r>
      <w:r w:rsidR="00AF3BE1">
        <w:rPr>
          <w:rFonts w:ascii="Arial" w:hAnsi="Arial" w:cs="Arial"/>
          <w:sz w:val="20"/>
          <w:szCs w:val="20"/>
          <w:lang w:val="en-US"/>
        </w:rPr>
        <w:t>pereților</w:t>
      </w:r>
      <w:r w:rsidR="00AF3BE1" w:rsidRPr="00AF3BE1">
        <w:rPr>
          <w:rFonts w:ascii="Arial" w:hAnsi="Arial" w:cs="Arial"/>
          <w:sz w:val="20"/>
          <w:szCs w:val="20"/>
          <w:lang w:val="en-US"/>
        </w:rPr>
        <w:t xml:space="preserve"> piscinei, accesibile </w:t>
      </w:r>
      <w:r w:rsidR="00AF3BE1">
        <w:rPr>
          <w:rFonts w:ascii="Arial" w:hAnsi="Arial" w:cs="Arial"/>
          <w:sz w:val="20"/>
          <w:szCs w:val="20"/>
          <w:lang w:val="en-US"/>
        </w:rPr>
        <w:t>PMR și la intrările în sală</w:t>
      </w:r>
      <w:r w:rsidR="00AF3BE1" w:rsidRPr="00AF3BE1">
        <w:rPr>
          <w:rFonts w:ascii="Arial" w:hAnsi="Arial" w:cs="Arial"/>
          <w:sz w:val="20"/>
          <w:szCs w:val="20"/>
          <w:lang w:val="en-US"/>
        </w:rPr>
        <w:t xml:space="preserve"> din vestiare și dușuri trebui</w:t>
      </w:r>
      <w:r w:rsidR="00AF3BE1">
        <w:rPr>
          <w:rFonts w:ascii="Arial" w:hAnsi="Arial" w:cs="Arial"/>
          <w:sz w:val="20"/>
          <w:szCs w:val="20"/>
          <w:lang w:val="en-US"/>
        </w:rPr>
        <w:t>e</w:t>
      </w:r>
      <w:r w:rsidR="00AF3BE1" w:rsidRPr="00AF3BE1">
        <w:rPr>
          <w:rFonts w:ascii="Arial" w:hAnsi="Arial" w:cs="Arial"/>
          <w:sz w:val="20"/>
          <w:szCs w:val="20"/>
          <w:lang w:val="en-US"/>
        </w:rPr>
        <w:t xml:space="preserve"> instalate </w:t>
      </w:r>
      <w:r w:rsidR="00AF3BE1">
        <w:rPr>
          <w:rFonts w:ascii="Arial" w:hAnsi="Arial" w:cs="Arial"/>
          <w:sz w:val="20"/>
          <w:szCs w:val="20"/>
          <w:lang w:val="en-US"/>
        </w:rPr>
        <w:t>mâni curente orizontale</w:t>
      </w:r>
      <w:r w:rsidR="00AF3BE1" w:rsidRPr="00AF3BE1">
        <w:rPr>
          <w:rFonts w:ascii="Arial" w:hAnsi="Arial" w:cs="Arial"/>
          <w:sz w:val="20"/>
          <w:szCs w:val="20"/>
          <w:lang w:val="en-US"/>
        </w:rPr>
        <w:t xml:space="preserve"> </w:t>
      </w:r>
      <w:r w:rsidR="00AF3BE1">
        <w:rPr>
          <w:rFonts w:ascii="Arial" w:hAnsi="Arial" w:cs="Arial"/>
          <w:sz w:val="20"/>
          <w:szCs w:val="20"/>
          <w:lang w:val="en-US"/>
        </w:rPr>
        <w:t>la o înălțime de la pardoseală în limitele</w:t>
      </w:r>
      <w:r w:rsidR="00AF3BE1" w:rsidRPr="00AF3BE1">
        <w:rPr>
          <w:rFonts w:ascii="Arial" w:hAnsi="Arial" w:cs="Arial"/>
          <w:sz w:val="20"/>
          <w:szCs w:val="20"/>
          <w:lang w:val="en-US"/>
        </w:rPr>
        <w:t xml:space="preserve"> de la 0,9 până la 1,2 m, iar în săli</w:t>
      </w:r>
      <w:r w:rsidR="00AF3BE1">
        <w:rPr>
          <w:rFonts w:ascii="Arial" w:hAnsi="Arial" w:cs="Arial"/>
          <w:sz w:val="20"/>
          <w:szCs w:val="20"/>
          <w:lang w:val="en-US"/>
        </w:rPr>
        <w:t>le</w:t>
      </w:r>
      <w:r w:rsidR="00AF3BE1" w:rsidRPr="00AF3BE1">
        <w:rPr>
          <w:rFonts w:ascii="Arial" w:hAnsi="Arial" w:cs="Arial"/>
          <w:sz w:val="20"/>
          <w:szCs w:val="20"/>
          <w:lang w:val="en-US"/>
        </w:rPr>
        <w:t xml:space="preserve"> cu piscină pentru copii - la un nivel de 0,5 m de la p</w:t>
      </w:r>
      <w:r w:rsidR="00AF3BE1">
        <w:rPr>
          <w:rFonts w:ascii="Arial" w:hAnsi="Arial" w:cs="Arial"/>
          <w:sz w:val="20"/>
          <w:szCs w:val="20"/>
          <w:lang w:val="en-US"/>
        </w:rPr>
        <w:t>ardoseală</w:t>
      </w:r>
      <w:r w:rsidR="00AF3BE1" w:rsidRPr="00AF3BE1">
        <w:rPr>
          <w:rFonts w:ascii="Arial" w:hAnsi="Arial" w:cs="Arial"/>
          <w:sz w:val="20"/>
          <w:szCs w:val="20"/>
          <w:lang w:val="en-US"/>
        </w:rPr>
        <w:t>.</w:t>
      </w:r>
    </w:p>
    <w:p w:rsidR="0063754D" w:rsidRDefault="0063754D"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63754D">
        <w:rPr>
          <w:rFonts w:ascii="Arial" w:hAnsi="Arial" w:cs="Arial"/>
          <w:sz w:val="20"/>
          <w:szCs w:val="20"/>
          <w:lang w:val="en-US"/>
        </w:rPr>
        <w:t>Pentru orientarea persoanelor cu pierderea completă a vederii (orb</w:t>
      </w:r>
      <w:r>
        <w:rPr>
          <w:rFonts w:ascii="Arial" w:hAnsi="Arial" w:cs="Arial"/>
          <w:sz w:val="20"/>
          <w:szCs w:val="20"/>
          <w:lang w:val="en-US"/>
        </w:rPr>
        <w:t>i</w:t>
      </w:r>
      <w:r w:rsidRPr="0063754D">
        <w:rPr>
          <w:rFonts w:ascii="Arial" w:hAnsi="Arial" w:cs="Arial"/>
          <w:sz w:val="20"/>
          <w:szCs w:val="20"/>
          <w:lang w:val="en-US"/>
        </w:rPr>
        <w:t>) și a persoanelor cu deficiențe de vedere, se recomandă</w:t>
      </w:r>
      <w:r>
        <w:rPr>
          <w:rFonts w:ascii="Arial" w:hAnsi="Arial" w:cs="Arial"/>
          <w:sz w:val="20"/>
          <w:szCs w:val="20"/>
          <w:lang w:val="en-US"/>
        </w:rPr>
        <w:t>, de asemenea</w:t>
      </w:r>
      <w:r w:rsidRPr="0063754D">
        <w:rPr>
          <w:rFonts w:ascii="Arial" w:hAnsi="Arial" w:cs="Arial"/>
          <w:sz w:val="20"/>
          <w:szCs w:val="20"/>
          <w:lang w:val="en-US"/>
        </w:rPr>
        <w:t xml:space="preserve"> </w:t>
      </w:r>
      <w:r>
        <w:rPr>
          <w:rFonts w:ascii="Arial" w:hAnsi="Arial" w:cs="Arial"/>
          <w:sz w:val="20"/>
          <w:szCs w:val="20"/>
          <w:lang w:val="en-US"/>
        </w:rPr>
        <w:t>amplasarea benzilor reliefate de cauciuc cu o figură</w:t>
      </w:r>
      <w:r w:rsidRPr="0063754D">
        <w:rPr>
          <w:rFonts w:ascii="Arial" w:hAnsi="Arial" w:cs="Arial"/>
          <w:sz w:val="20"/>
          <w:szCs w:val="20"/>
          <w:lang w:val="en-US"/>
        </w:rPr>
        <w:t xml:space="preserve"> </w:t>
      </w:r>
      <w:r>
        <w:rPr>
          <w:rFonts w:ascii="Arial" w:hAnsi="Arial" w:cs="Arial"/>
          <w:sz w:val="20"/>
          <w:szCs w:val="20"/>
          <w:lang w:val="en-US"/>
        </w:rPr>
        <w:t xml:space="preserve">în </w:t>
      </w:r>
      <w:r w:rsidRPr="0063754D">
        <w:rPr>
          <w:rFonts w:ascii="Arial" w:hAnsi="Arial" w:cs="Arial"/>
          <w:sz w:val="20"/>
          <w:szCs w:val="20"/>
          <w:lang w:val="en-US"/>
        </w:rPr>
        <w:t>conform</w:t>
      </w:r>
      <w:r>
        <w:rPr>
          <w:rFonts w:ascii="Arial" w:hAnsi="Arial" w:cs="Arial"/>
          <w:sz w:val="20"/>
          <w:szCs w:val="20"/>
          <w:lang w:val="en-US"/>
        </w:rPr>
        <w:t>itate cu cerințele [3] pe căile</w:t>
      </w:r>
      <w:r w:rsidRPr="0063754D">
        <w:rPr>
          <w:rFonts w:ascii="Arial" w:hAnsi="Arial" w:cs="Arial"/>
          <w:sz w:val="20"/>
          <w:szCs w:val="20"/>
          <w:lang w:val="en-US"/>
        </w:rPr>
        <w:t xml:space="preserve"> principale de-a lungul sălilor de piscină (figurile B.24 și B.25).</w:t>
      </w:r>
    </w:p>
    <w:p w:rsidR="0063754D" w:rsidRPr="0063754D" w:rsidRDefault="008810C2"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63754D">
        <w:rPr>
          <w:rFonts w:ascii="Arial" w:hAnsi="Arial" w:cs="Arial"/>
          <w:b/>
          <w:bCs/>
          <w:iCs/>
          <w:sz w:val="20"/>
          <w:szCs w:val="20"/>
          <w:lang w:val="en-US"/>
        </w:rPr>
        <w:t>7.5.2.6</w:t>
      </w:r>
      <w:r w:rsidRPr="0063754D">
        <w:rPr>
          <w:rFonts w:ascii="Arial" w:hAnsi="Arial" w:cs="Arial"/>
          <w:sz w:val="20"/>
          <w:szCs w:val="20"/>
          <w:lang w:val="en-US"/>
        </w:rPr>
        <w:tab/>
      </w:r>
      <w:r w:rsidR="0063754D">
        <w:rPr>
          <w:rFonts w:ascii="Arial" w:hAnsi="Arial" w:cs="Arial"/>
          <w:sz w:val="20"/>
          <w:szCs w:val="20"/>
          <w:lang w:val="en-US"/>
        </w:rPr>
        <w:t>Locurile</w:t>
      </w:r>
      <w:r w:rsidR="0063754D" w:rsidRPr="0063754D">
        <w:rPr>
          <w:rFonts w:ascii="Arial" w:hAnsi="Arial" w:cs="Arial"/>
          <w:sz w:val="20"/>
          <w:szCs w:val="20"/>
          <w:lang w:val="en-US"/>
        </w:rPr>
        <w:t xml:space="preserve"> pentru schimbarea </w:t>
      </w:r>
      <w:r w:rsidR="0063754D">
        <w:rPr>
          <w:rFonts w:ascii="Arial" w:hAnsi="Arial" w:cs="Arial"/>
          <w:sz w:val="20"/>
          <w:szCs w:val="20"/>
          <w:lang w:val="en-US"/>
        </w:rPr>
        <w:t>hainelor persoanelor cu dizabilități</w:t>
      </w:r>
      <w:r w:rsidR="0063754D" w:rsidRPr="0063754D">
        <w:rPr>
          <w:rFonts w:ascii="Arial" w:hAnsi="Arial" w:cs="Arial"/>
          <w:sz w:val="20"/>
          <w:szCs w:val="20"/>
          <w:lang w:val="en-US"/>
        </w:rPr>
        <w:t xml:space="preserve"> pot fi </w:t>
      </w:r>
      <w:r w:rsidR="0063754D">
        <w:rPr>
          <w:rFonts w:ascii="Arial" w:hAnsi="Arial" w:cs="Arial"/>
          <w:sz w:val="20"/>
          <w:szCs w:val="20"/>
          <w:lang w:val="en-US"/>
        </w:rPr>
        <w:t>prevăzute:</w:t>
      </w:r>
    </w:p>
    <w:p w:rsidR="008810C2" w:rsidRPr="008810C2" w:rsidRDefault="0063754D" w:rsidP="008810C2">
      <w:pPr>
        <w:numPr>
          <w:ilvl w:val="0"/>
          <w:numId w:val="19"/>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Pr>
          <w:rFonts w:ascii="Arial" w:hAnsi="Arial" w:cs="Arial"/>
          <w:sz w:val="20"/>
          <w:szCs w:val="20"/>
          <w:lang w:val="ro-MD"/>
        </w:rPr>
        <w:lastRenderedPageBreak/>
        <w:t>în vestiare comune</w:t>
      </w:r>
      <w:r w:rsidR="008810C2" w:rsidRPr="008810C2">
        <w:rPr>
          <w:rFonts w:ascii="Arial" w:hAnsi="Arial" w:cs="Arial"/>
          <w:sz w:val="20"/>
          <w:szCs w:val="20"/>
          <w:lang w:val="ru-RU"/>
        </w:rPr>
        <w:t>;</w:t>
      </w:r>
    </w:p>
    <w:p w:rsidR="0063754D" w:rsidRPr="00027B35" w:rsidRDefault="0063754D" w:rsidP="00027B35">
      <w:pPr>
        <w:numPr>
          <w:ilvl w:val="0"/>
          <w:numId w:val="19"/>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027B35">
        <w:rPr>
          <w:rFonts w:ascii="Arial" w:hAnsi="Arial" w:cs="Arial"/>
          <w:sz w:val="20"/>
          <w:szCs w:val="20"/>
          <w:lang w:val="en-US"/>
        </w:rPr>
        <w:t xml:space="preserve">în cabine individuale pentru schimbarea hainelor, în </w:t>
      </w:r>
      <w:r w:rsidR="00027B35">
        <w:rPr>
          <w:rFonts w:ascii="Arial" w:hAnsi="Arial" w:cs="Arial"/>
          <w:sz w:val="20"/>
          <w:szCs w:val="20"/>
          <w:lang w:val="ro-MD"/>
        </w:rPr>
        <w:t xml:space="preserve">încăperi </w:t>
      </w:r>
      <w:r w:rsidR="00027B35">
        <w:rPr>
          <w:rFonts w:ascii="Arial" w:hAnsi="Arial" w:cs="Arial"/>
          <w:sz w:val="20"/>
          <w:szCs w:val="20"/>
          <w:lang w:val="en-US"/>
        </w:rPr>
        <w:t>separate "vestiare familiale" (vestiare</w:t>
      </w:r>
      <w:r w:rsidRPr="00027B35">
        <w:rPr>
          <w:rFonts w:ascii="Arial" w:hAnsi="Arial" w:cs="Arial"/>
          <w:sz w:val="20"/>
          <w:szCs w:val="20"/>
          <w:lang w:val="en-US"/>
        </w:rPr>
        <w:t xml:space="preserve"> pentru persoanele cu </w:t>
      </w:r>
      <w:r w:rsidR="00027B35">
        <w:rPr>
          <w:rFonts w:ascii="Arial" w:hAnsi="Arial" w:cs="Arial"/>
          <w:sz w:val="20"/>
          <w:szCs w:val="20"/>
          <w:lang w:val="en-US"/>
        </w:rPr>
        <w:t xml:space="preserve">dizabilități </w:t>
      </w:r>
      <w:r w:rsidRPr="00027B35">
        <w:rPr>
          <w:rFonts w:ascii="Arial" w:hAnsi="Arial" w:cs="Arial"/>
          <w:sz w:val="20"/>
          <w:szCs w:val="20"/>
          <w:lang w:val="en-US"/>
        </w:rPr>
        <w:t>și persoane însoțitoare).</w:t>
      </w:r>
    </w:p>
    <w:p w:rsidR="00027B35" w:rsidRDefault="00027B35"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 xml:space="preserve">Suprafața vestiarelor, </w:t>
      </w:r>
      <w:r w:rsidRPr="00027B35">
        <w:rPr>
          <w:rFonts w:ascii="Arial" w:hAnsi="Arial" w:cs="Arial"/>
          <w:sz w:val="20"/>
          <w:szCs w:val="20"/>
          <w:lang w:val="en-US"/>
        </w:rPr>
        <w:t xml:space="preserve">luând în considerare posibilitatea vizitei </w:t>
      </w:r>
      <w:r>
        <w:rPr>
          <w:rFonts w:ascii="Arial" w:hAnsi="Arial" w:cs="Arial"/>
          <w:sz w:val="20"/>
          <w:szCs w:val="20"/>
          <w:lang w:val="en-US"/>
        </w:rPr>
        <w:t xml:space="preserve">persoanelor </w:t>
      </w:r>
      <w:r w:rsidRPr="00027B35">
        <w:rPr>
          <w:rFonts w:ascii="Arial" w:hAnsi="Arial" w:cs="Arial"/>
          <w:sz w:val="20"/>
          <w:szCs w:val="20"/>
          <w:lang w:val="en-US"/>
        </w:rPr>
        <w:t xml:space="preserve">cu </w:t>
      </w:r>
      <w:r>
        <w:rPr>
          <w:rFonts w:ascii="Arial" w:hAnsi="Arial" w:cs="Arial"/>
          <w:sz w:val="20"/>
          <w:szCs w:val="20"/>
          <w:lang w:val="en-US"/>
        </w:rPr>
        <w:t>dizabilități</w:t>
      </w:r>
      <w:r w:rsidRPr="00027B35">
        <w:rPr>
          <w:rFonts w:ascii="Arial" w:hAnsi="Arial" w:cs="Arial"/>
          <w:sz w:val="20"/>
          <w:szCs w:val="20"/>
          <w:lang w:val="en-US"/>
        </w:rPr>
        <w:t xml:space="preserve">, se recomandă a fi </w:t>
      </w:r>
      <w:r>
        <w:rPr>
          <w:rFonts w:ascii="Arial" w:hAnsi="Arial" w:cs="Arial"/>
          <w:sz w:val="20"/>
          <w:szCs w:val="20"/>
          <w:lang w:val="en-US"/>
        </w:rPr>
        <w:t>admisă conform pct.</w:t>
      </w:r>
      <w:r w:rsidRPr="00027B35">
        <w:rPr>
          <w:rFonts w:ascii="Arial" w:hAnsi="Arial" w:cs="Arial"/>
          <w:sz w:val="20"/>
          <w:szCs w:val="20"/>
          <w:lang w:val="en-US"/>
        </w:rPr>
        <w:t xml:space="preserve"> 7.5.17 NCM C.01.06 (</w:t>
      </w:r>
      <w:r w:rsidR="00242A0D" w:rsidRPr="00242A0D">
        <w:rPr>
          <w:rFonts w:ascii="Arial" w:hAnsi="Arial" w:cs="Arial"/>
          <w:sz w:val="20"/>
          <w:szCs w:val="20"/>
          <w:lang w:val="en-US"/>
        </w:rPr>
        <w:t>МСН 23-01-2014</w:t>
      </w:r>
      <w:r w:rsidRPr="00027B35">
        <w:rPr>
          <w:rFonts w:ascii="Arial" w:hAnsi="Arial" w:cs="Arial"/>
          <w:sz w:val="20"/>
          <w:szCs w:val="20"/>
          <w:lang w:val="en-US"/>
        </w:rPr>
        <w:t>).</w:t>
      </w:r>
    </w:p>
    <w:p w:rsidR="00242A0D" w:rsidRDefault="00242A0D"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242A0D">
        <w:rPr>
          <w:rFonts w:ascii="Arial" w:hAnsi="Arial" w:cs="Arial"/>
          <w:sz w:val="20"/>
          <w:szCs w:val="20"/>
          <w:lang w:val="en-US"/>
        </w:rPr>
        <w:t xml:space="preserve">Indicatorii specifici ai </w:t>
      </w:r>
      <w:r>
        <w:rPr>
          <w:rFonts w:ascii="Arial" w:hAnsi="Arial" w:cs="Arial"/>
          <w:sz w:val="20"/>
          <w:szCs w:val="20"/>
          <w:lang w:val="en-US"/>
        </w:rPr>
        <w:t>suprafeței includ locurile pentru schimbare</w:t>
      </w:r>
      <w:r w:rsidRPr="00242A0D">
        <w:rPr>
          <w:rFonts w:ascii="Arial" w:hAnsi="Arial" w:cs="Arial"/>
          <w:sz w:val="20"/>
          <w:szCs w:val="20"/>
          <w:lang w:val="en-US"/>
        </w:rPr>
        <w:t xml:space="preserve">a hainelor, dulapurile pentru păstrarea hainelor de casă în </w:t>
      </w:r>
      <w:r>
        <w:rPr>
          <w:rFonts w:ascii="Arial" w:hAnsi="Arial" w:cs="Arial"/>
          <w:sz w:val="20"/>
          <w:szCs w:val="20"/>
          <w:lang w:val="en-US"/>
        </w:rPr>
        <w:t>vestiarele comune,</w:t>
      </w:r>
      <w:r w:rsidRPr="00242A0D">
        <w:rPr>
          <w:rFonts w:ascii="Arial" w:hAnsi="Arial" w:cs="Arial"/>
          <w:sz w:val="20"/>
          <w:szCs w:val="20"/>
          <w:lang w:val="en-US"/>
        </w:rPr>
        <w:t xml:space="preserve"> </w:t>
      </w:r>
      <w:r>
        <w:rPr>
          <w:rFonts w:ascii="Arial" w:hAnsi="Arial" w:cs="Arial"/>
          <w:sz w:val="20"/>
          <w:szCs w:val="20"/>
          <w:lang w:val="en-US"/>
        </w:rPr>
        <w:t>chiuvete pentru picioare</w:t>
      </w:r>
      <w:r w:rsidRPr="00242A0D">
        <w:rPr>
          <w:rFonts w:ascii="Arial" w:hAnsi="Arial" w:cs="Arial"/>
          <w:sz w:val="20"/>
          <w:szCs w:val="20"/>
          <w:lang w:val="en-US"/>
        </w:rPr>
        <w:t>.</w:t>
      </w:r>
    </w:p>
    <w:p w:rsidR="00242A0D" w:rsidRPr="00242A0D" w:rsidRDefault="008810C2" w:rsidP="008810C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242A0D">
        <w:rPr>
          <w:rFonts w:ascii="Arial" w:hAnsi="Arial" w:cs="Arial"/>
          <w:b/>
          <w:bCs/>
          <w:iCs/>
          <w:sz w:val="20"/>
          <w:szCs w:val="20"/>
          <w:lang w:val="en-US"/>
        </w:rPr>
        <w:t>7.5.2.7</w:t>
      </w:r>
      <w:r w:rsidRPr="00242A0D">
        <w:rPr>
          <w:rFonts w:ascii="Arial" w:hAnsi="Arial" w:cs="Arial"/>
          <w:b/>
          <w:sz w:val="20"/>
          <w:szCs w:val="20"/>
          <w:lang w:val="en-US"/>
        </w:rPr>
        <w:tab/>
      </w:r>
      <w:r w:rsidR="00242A0D" w:rsidRPr="00242A0D">
        <w:rPr>
          <w:rFonts w:ascii="Arial" w:hAnsi="Arial" w:cs="Arial"/>
          <w:sz w:val="20"/>
          <w:szCs w:val="20"/>
          <w:lang w:val="en-US"/>
        </w:rPr>
        <w:t>Dimensiunile</w:t>
      </w:r>
      <w:r w:rsidR="00242A0D">
        <w:rPr>
          <w:rFonts w:ascii="Arial" w:hAnsi="Arial" w:cs="Arial"/>
          <w:sz w:val="20"/>
          <w:szCs w:val="20"/>
          <w:lang w:val="en-US"/>
        </w:rPr>
        <w:t xml:space="preserve"> speciale</w:t>
      </w:r>
      <w:r w:rsidR="00242A0D" w:rsidRPr="00242A0D">
        <w:rPr>
          <w:rFonts w:ascii="Arial" w:hAnsi="Arial" w:cs="Arial"/>
          <w:sz w:val="20"/>
          <w:szCs w:val="20"/>
          <w:lang w:val="en-US"/>
        </w:rPr>
        <w:t xml:space="preserve"> și </w:t>
      </w:r>
      <w:r w:rsidR="00242A0D">
        <w:rPr>
          <w:rFonts w:ascii="Arial" w:hAnsi="Arial" w:cs="Arial"/>
          <w:sz w:val="20"/>
          <w:szCs w:val="20"/>
          <w:lang w:val="en-US"/>
        </w:rPr>
        <w:t>utilarea</w:t>
      </w:r>
      <w:r w:rsidR="00242A0D" w:rsidRPr="00242A0D">
        <w:rPr>
          <w:rFonts w:ascii="Arial" w:hAnsi="Arial" w:cs="Arial"/>
          <w:sz w:val="20"/>
          <w:szCs w:val="20"/>
          <w:lang w:val="en-US"/>
        </w:rPr>
        <w:t xml:space="preserve"> saunei sunt prezentate în figura B.28.</w:t>
      </w:r>
    </w:p>
    <w:p w:rsidR="00242A0D" w:rsidRDefault="008810C2" w:rsidP="008810C2">
      <w:pPr>
        <w:tabs>
          <w:tab w:val="left" w:pos="709"/>
        </w:tabs>
        <w:overflowPunct w:val="0"/>
        <w:autoSpaceDE w:val="0"/>
        <w:autoSpaceDN w:val="0"/>
        <w:adjustRightInd w:val="0"/>
        <w:spacing w:before="240" w:line="264" w:lineRule="auto"/>
        <w:jc w:val="both"/>
        <w:textAlignment w:val="baseline"/>
        <w:rPr>
          <w:rFonts w:ascii="Arial" w:hAnsi="Arial" w:cs="Arial"/>
          <w:b/>
          <w:sz w:val="20"/>
          <w:szCs w:val="20"/>
          <w:lang w:val="en-US"/>
        </w:rPr>
      </w:pPr>
      <w:r w:rsidRPr="00242A0D">
        <w:rPr>
          <w:rFonts w:ascii="Arial" w:hAnsi="Arial" w:cs="Arial"/>
          <w:b/>
          <w:bCs/>
          <w:iCs/>
          <w:sz w:val="20"/>
          <w:szCs w:val="20"/>
          <w:lang w:val="en-US"/>
        </w:rPr>
        <w:t>7.5.2.8</w:t>
      </w:r>
      <w:r w:rsidRPr="00242A0D">
        <w:rPr>
          <w:rFonts w:ascii="Arial" w:hAnsi="Arial" w:cs="Arial"/>
          <w:b/>
          <w:sz w:val="20"/>
          <w:szCs w:val="20"/>
          <w:lang w:val="en-US"/>
        </w:rPr>
        <w:tab/>
      </w:r>
      <w:r w:rsidR="00242A0D" w:rsidRPr="00242A0D">
        <w:rPr>
          <w:rFonts w:ascii="Arial" w:hAnsi="Arial" w:cs="Arial"/>
          <w:sz w:val="20"/>
          <w:szCs w:val="20"/>
          <w:lang w:val="en-US"/>
        </w:rPr>
        <w:t xml:space="preserve">Cerințele speciale </w:t>
      </w:r>
      <w:r w:rsidR="00242A0D">
        <w:rPr>
          <w:rFonts w:ascii="Arial" w:hAnsi="Arial" w:cs="Arial"/>
          <w:sz w:val="20"/>
          <w:szCs w:val="20"/>
          <w:lang w:val="en-US"/>
        </w:rPr>
        <w:t>privind încăperile</w:t>
      </w:r>
      <w:r w:rsidR="00242A0D" w:rsidRPr="00242A0D">
        <w:rPr>
          <w:rFonts w:ascii="Arial" w:hAnsi="Arial" w:cs="Arial"/>
          <w:sz w:val="20"/>
          <w:szCs w:val="20"/>
          <w:lang w:val="en-US"/>
        </w:rPr>
        <w:t xml:space="preserve"> principale și auxiliare, ținând cont de vizitatorii cu </w:t>
      </w:r>
      <w:r w:rsidR="00242A0D">
        <w:rPr>
          <w:rFonts w:ascii="Arial" w:hAnsi="Arial" w:cs="Arial"/>
          <w:sz w:val="20"/>
          <w:szCs w:val="20"/>
          <w:lang w:val="en-US"/>
        </w:rPr>
        <w:t>dizabilități</w:t>
      </w:r>
      <w:r w:rsidR="00242A0D" w:rsidRPr="00242A0D">
        <w:rPr>
          <w:rFonts w:ascii="Arial" w:hAnsi="Arial" w:cs="Arial"/>
          <w:sz w:val="20"/>
          <w:szCs w:val="20"/>
          <w:lang w:val="en-US"/>
        </w:rPr>
        <w:t>, sunt prezentate în tabelul A.3.</w:t>
      </w:r>
    </w:p>
    <w:p w:rsidR="00585C40" w:rsidRPr="00EA0E40" w:rsidRDefault="00585C40" w:rsidP="00585C40">
      <w:pPr>
        <w:pStyle w:val="1"/>
        <w:rPr>
          <w:rFonts w:ascii="Arial" w:hAnsi="Arial" w:cs="Arial"/>
          <w:sz w:val="22"/>
          <w:szCs w:val="22"/>
        </w:rPr>
      </w:pPr>
      <w:bookmarkStart w:id="23" w:name="_Toc499685079"/>
      <w:r>
        <w:rPr>
          <w:rFonts w:ascii="Arial" w:hAnsi="Arial" w:cs="Arial"/>
          <w:sz w:val="22"/>
          <w:szCs w:val="22"/>
        </w:rPr>
        <w:t>7.6</w:t>
      </w:r>
      <w:r w:rsidRPr="00EA0E40">
        <w:rPr>
          <w:rFonts w:ascii="Arial" w:hAnsi="Arial" w:cs="Arial"/>
          <w:sz w:val="22"/>
          <w:szCs w:val="22"/>
        </w:rPr>
        <w:tab/>
      </w:r>
      <w:r w:rsidR="00BD0DD0">
        <w:rPr>
          <w:rFonts w:ascii="Arial" w:hAnsi="Arial" w:cs="Arial"/>
          <w:sz w:val="22"/>
          <w:szCs w:val="22"/>
        </w:rPr>
        <w:t xml:space="preserve">Construcții sportive </w:t>
      </w:r>
      <w:r w:rsidR="00051902">
        <w:rPr>
          <w:rFonts w:ascii="Arial" w:hAnsi="Arial" w:cs="Arial"/>
          <w:sz w:val="22"/>
          <w:szCs w:val="22"/>
        </w:rPr>
        <w:t>de instruire și antrenament</w:t>
      </w:r>
      <w:bookmarkEnd w:id="23"/>
    </w:p>
    <w:p w:rsidR="00D473A8" w:rsidRPr="00D473A8" w:rsidRDefault="00585C40" w:rsidP="00585C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D473A8">
        <w:rPr>
          <w:rFonts w:ascii="Arial" w:hAnsi="Arial" w:cs="Arial"/>
          <w:b/>
          <w:sz w:val="20"/>
          <w:szCs w:val="20"/>
          <w:lang w:val="en-US"/>
        </w:rPr>
        <w:t>7.6.1</w:t>
      </w:r>
      <w:r w:rsidRPr="00D473A8">
        <w:rPr>
          <w:rFonts w:ascii="Arial" w:hAnsi="Arial" w:cs="Arial"/>
          <w:sz w:val="20"/>
          <w:szCs w:val="20"/>
          <w:lang w:val="en-US"/>
        </w:rPr>
        <w:tab/>
      </w:r>
      <w:r w:rsidR="00D473A8">
        <w:rPr>
          <w:rFonts w:ascii="Arial" w:hAnsi="Arial" w:cs="Arial"/>
          <w:sz w:val="20"/>
          <w:szCs w:val="20"/>
          <w:lang w:val="en-US"/>
        </w:rPr>
        <w:t>Construcțiile</w:t>
      </w:r>
      <w:r w:rsidR="00D473A8" w:rsidRPr="00D473A8">
        <w:rPr>
          <w:rFonts w:ascii="Arial" w:hAnsi="Arial" w:cs="Arial"/>
          <w:sz w:val="20"/>
          <w:szCs w:val="20"/>
          <w:lang w:val="en-US"/>
        </w:rPr>
        <w:t xml:space="preserve"> sportive demonstra</w:t>
      </w:r>
      <w:r w:rsidR="00D473A8">
        <w:rPr>
          <w:rFonts w:ascii="Arial" w:hAnsi="Arial" w:cs="Arial"/>
          <w:sz w:val="20"/>
          <w:szCs w:val="20"/>
          <w:lang w:val="en-US"/>
        </w:rPr>
        <w:t>tive, care funcționează în regim</w:t>
      </w:r>
      <w:r w:rsidR="00D473A8" w:rsidRPr="00D473A8">
        <w:rPr>
          <w:rFonts w:ascii="Arial" w:hAnsi="Arial" w:cs="Arial"/>
          <w:sz w:val="20"/>
          <w:szCs w:val="20"/>
          <w:lang w:val="en-US"/>
        </w:rPr>
        <w:t xml:space="preserve"> de </w:t>
      </w:r>
      <w:r w:rsidR="00D473A8">
        <w:rPr>
          <w:rFonts w:ascii="Arial" w:hAnsi="Arial" w:cs="Arial"/>
          <w:sz w:val="20"/>
          <w:szCs w:val="20"/>
          <w:lang w:val="en-US"/>
        </w:rPr>
        <w:t>instruire și antrenament</w:t>
      </w:r>
      <w:r w:rsidR="00D473A8" w:rsidRPr="00D473A8">
        <w:rPr>
          <w:rFonts w:ascii="Arial" w:hAnsi="Arial" w:cs="Arial"/>
          <w:sz w:val="20"/>
          <w:szCs w:val="20"/>
          <w:lang w:val="en-US"/>
        </w:rPr>
        <w:t xml:space="preserve"> mai mult de 60% din timp, se recomandă să se bazeze pe utilizarea în comun a </w:t>
      </w:r>
      <w:r w:rsidR="00D473A8">
        <w:rPr>
          <w:rFonts w:ascii="Arial" w:hAnsi="Arial" w:cs="Arial"/>
          <w:sz w:val="20"/>
          <w:szCs w:val="20"/>
          <w:lang w:val="en-US"/>
        </w:rPr>
        <w:t>PMR</w:t>
      </w:r>
      <w:r w:rsidR="00D473A8" w:rsidRPr="00D473A8">
        <w:rPr>
          <w:rFonts w:ascii="Arial" w:hAnsi="Arial" w:cs="Arial"/>
          <w:sz w:val="20"/>
          <w:szCs w:val="20"/>
          <w:lang w:val="en-US"/>
        </w:rPr>
        <w:t xml:space="preserve"> și a altor vizitatori. </w:t>
      </w:r>
      <w:r w:rsidR="00D473A8">
        <w:rPr>
          <w:rFonts w:ascii="Arial" w:hAnsi="Arial" w:cs="Arial"/>
          <w:sz w:val="20"/>
          <w:szCs w:val="20"/>
          <w:lang w:val="en-US"/>
        </w:rPr>
        <w:t>T</w:t>
      </w:r>
      <w:r w:rsidR="00D473A8" w:rsidRPr="00D473A8">
        <w:rPr>
          <w:rFonts w:ascii="Arial" w:hAnsi="Arial" w:cs="Arial"/>
          <w:sz w:val="20"/>
          <w:szCs w:val="20"/>
          <w:lang w:val="en-US"/>
        </w:rPr>
        <w:t>rebui</w:t>
      </w:r>
      <w:r w:rsidR="00D473A8">
        <w:rPr>
          <w:rFonts w:ascii="Arial" w:hAnsi="Arial" w:cs="Arial"/>
          <w:sz w:val="20"/>
          <w:szCs w:val="20"/>
          <w:lang w:val="en-US"/>
        </w:rPr>
        <w:t>e</w:t>
      </w:r>
      <w:r w:rsidR="00D473A8" w:rsidRPr="00D473A8">
        <w:rPr>
          <w:rFonts w:ascii="Arial" w:hAnsi="Arial" w:cs="Arial"/>
          <w:sz w:val="20"/>
          <w:szCs w:val="20"/>
          <w:lang w:val="en-US"/>
        </w:rPr>
        <w:t xml:space="preserve"> </w:t>
      </w:r>
      <w:r w:rsidR="00D473A8">
        <w:rPr>
          <w:rFonts w:ascii="Arial" w:hAnsi="Arial" w:cs="Arial"/>
          <w:sz w:val="20"/>
          <w:szCs w:val="20"/>
          <w:lang w:val="en-US"/>
        </w:rPr>
        <w:t xml:space="preserve">de prevăzut ca unul din elementele </w:t>
      </w:r>
      <w:r w:rsidR="00D473A8" w:rsidRPr="00D473A8">
        <w:rPr>
          <w:rFonts w:ascii="Arial" w:hAnsi="Arial" w:cs="Arial"/>
          <w:sz w:val="20"/>
          <w:szCs w:val="20"/>
          <w:lang w:val="en-US"/>
        </w:rPr>
        <w:t>sistem</w:t>
      </w:r>
      <w:r w:rsidR="00D473A8">
        <w:rPr>
          <w:rFonts w:ascii="Arial" w:hAnsi="Arial" w:cs="Arial"/>
          <w:sz w:val="20"/>
          <w:szCs w:val="20"/>
          <w:lang w:val="en-US"/>
        </w:rPr>
        <w:t>ului unic</w:t>
      </w:r>
      <w:r w:rsidR="00D473A8" w:rsidRPr="00D473A8">
        <w:rPr>
          <w:rFonts w:ascii="Arial" w:hAnsi="Arial" w:cs="Arial"/>
          <w:sz w:val="20"/>
          <w:szCs w:val="20"/>
          <w:lang w:val="en-US"/>
        </w:rPr>
        <w:t xml:space="preserve"> de </w:t>
      </w:r>
      <w:r w:rsidR="00D473A8">
        <w:rPr>
          <w:rFonts w:ascii="Arial" w:hAnsi="Arial" w:cs="Arial"/>
          <w:sz w:val="20"/>
          <w:szCs w:val="20"/>
          <w:lang w:val="en-US"/>
        </w:rPr>
        <w:t xml:space="preserve">construcții </w:t>
      </w:r>
      <w:r w:rsidR="00D473A8" w:rsidRPr="00D473A8">
        <w:rPr>
          <w:rFonts w:ascii="Arial" w:hAnsi="Arial" w:cs="Arial"/>
          <w:sz w:val="20"/>
          <w:szCs w:val="20"/>
          <w:lang w:val="en-US"/>
        </w:rPr>
        <w:t xml:space="preserve">sportive </w:t>
      </w:r>
      <w:r w:rsidR="00D473A8">
        <w:rPr>
          <w:rFonts w:ascii="Arial" w:hAnsi="Arial" w:cs="Arial"/>
          <w:sz w:val="20"/>
          <w:szCs w:val="20"/>
          <w:lang w:val="en-US"/>
        </w:rPr>
        <w:t>de agreement.</w:t>
      </w:r>
    </w:p>
    <w:p w:rsidR="00D473A8" w:rsidRDefault="00D473A8" w:rsidP="00585C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Amp</w:t>
      </w:r>
      <w:r w:rsidRPr="00D473A8">
        <w:rPr>
          <w:rFonts w:ascii="Arial" w:hAnsi="Arial" w:cs="Arial"/>
          <w:sz w:val="20"/>
          <w:szCs w:val="20"/>
          <w:lang w:val="en-US"/>
        </w:rPr>
        <w:t xml:space="preserve">lasarea locurilor pentru spectatorii cu </w:t>
      </w:r>
      <w:r>
        <w:rPr>
          <w:rFonts w:ascii="Arial" w:hAnsi="Arial" w:cs="Arial"/>
          <w:sz w:val="20"/>
          <w:szCs w:val="20"/>
          <w:lang w:val="en-US"/>
        </w:rPr>
        <w:t xml:space="preserve">dizabilități </w:t>
      </w:r>
      <w:r w:rsidRPr="00D473A8">
        <w:rPr>
          <w:rFonts w:ascii="Arial" w:hAnsi="Arial" w:cs="Arial"/>
          <w:sz w:val="20"/>
          <w:szCs w:val="20"/>
          <w:lang w:val="en-US"/>
        </w:rPr>
        <w:t>în sălile de sport și de divertisment este prezentată în figura B.25.</w:t>
      </w:r>
    </w:p>
    <w:p w:rsidR="00D473A8" w:rsidRDefault="00585C40" w:rsidP="00585C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D473A8">
        <w:rPr>
          <w:rFonts w:ascii="Arial" w:hAnsi="Arial" w:cs="Arial"/>
          <w:b/>
          <w:sz w:val="20"/>
          <w:szCs w:val="20"/>
          <w:lang w:val="en-US"/>
        </w:rPr>
        <w:t>7.6.2</w:t>
      </w:r>
      <w:r w:rsidRPr="00D473A8">
        <w:rPr>
          <w:rFonts w:ascii="Arial" w:hAnsi="Arial" w:cs="Arial"/>
          <w:sz w:val="20"/>
          <w:szCs w:val="20"/>
          <w:lang w:val="en-US"/>
        </w:rPr>
        <w:tab/>
      </w:r>
      <w:r w:rsidR="00D473A8" w:rsidRPr="00D473A8">
        <w:rPr>
          <w:rFonts w:ascii="Arial" w:hAnsi="Arial" w:cs="Arial"/>
          <w:sz w:val="20"/>
          <w:szCs w:val="20"/>
          <w:lang w:val="en-US"/>
        </w:rPr>
        <w:t xml:space="preserve">Toate elementele principale și </w:t>
      </w:r>
      <w:r w:rsidR="00D473A8">
        <w:rPr>
          <w:rFonts w:ascii="Arial" w:hAnsi="Arial" w:cs="Arial"/>
          <w:sz w:val="20"/>
          <w:szCs w:val="20"/>
          <w:lang w:val="en-US"/>
        </w:rPr>
        <w:t xml:space="preserve">suplimentare ale clădirilor și construcțiilor sportive </w:t>
      </w:r>
      <w:r w:rsidR="00D473A8" w:rsidRPr="00D473A8">
        <w:rPr>
          <w:rFonts w:ascii="Arial" w:hAnsi="Arial" w:cs="Arial"/>
          <w:sz w:val="20"/>
          <w:szCs w:val="20"/>
          <w:lang w:val="en-US"/>
        </w:rPr>
        <w:t>trebui</w:t>
      </w:r>
      <w:r w:rsidR="00D473A8">
        <w:rPr>
          <w:rFonts w:ascii="Arial" w:hAnsi="Arial" w:cs="Arial"/>
          <w:sz w:val="20"/>
          <w:szCs w:val="20"/>
          <w:lang w:val="en-US"/>
        </w:rPr>
        <w:t>e</w:t>
      </w:r>
      <w:r w:rsidR="00D473A8" w:rsidRPr="00D473A8">
        <w:rPr>
          <w:rFonts w:ascii="Arial" w:hAnsi="Arial" w:cs="Arial"/>
          <w:sz w:val="20"/>
          <w:szCs w:val="20"/>
          <w:lang w:val="en-US"/>
        </w:rPr>
        <w:t xml:space="preserve"> să fie accesibile vizitatorilor </w:t>
      </w:r>
      <w:r w:rsidR="00D473A8">
        <w:rPr>
          <w:rFonts w:ascii="Arial" w:hAnsi="Arial" w:cs="Arial"/>
          <w:sz w:val="20"/>
          <w:szCs w:val="20"/>
          <w:lang w:val="en-US"/>
        </w:rPr>
        <w:t>cu mobilitate redusă</w:t>
      </w:r>
      <w:r w:rsidR="00D473A8" w:rsidRPr="00D473A8">
        <w:rPr>
          <w:rFonts w:ascii="Arial" w:hAnsi="Arial" w:cs="Arial"/>
          <w:sz w:val="20"/>
          <w:szCs w:val="20"/>
          <w:lang w:val="en-US"/>
        </w:rPr>
        <w:t>.</w:t>
      </w:r>
    </w:p>
    <w:p w:rsidR="00D473A8" w:rsidRDefault="00585C40" w:rsidP="00585C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D473A8">
        <w:rPr>
          <w:rFonts w:ascii="Arial" w:hAnsi="Arial" w:cs="Arial"/>
          <w:b/>
          <w:sz w:val="20"/>
          <w:szCs w:val="20"/>
          <w:lang w:val="en-US"/>
        </w:rPr>
        <w:t>7.6.3</w:t>
      </w:r>
      <w:r w:rsidRPr="00D473A8">
        <w:rPr>
          <w:rFonts w:ascii="Arial" w:hAnsi="Arial" w:cs="Arial"/>
          <w:sz w:val="20"/>
          <w:szCs w:val="20"/>
          <w:lang w:val="en-US"/>
        </w:rPr>
        <w:tab/>
      </w:r>
      <w:r w:rsidR="00D473A8" w:rsidRPr="00D473A8">
        <w:rPr>
          <w:rFonts w:ascii="Arial" w:hAnsi="Arial" w:cs="Arial"/>
          <w:sz w:val="20"/>
          <w:szCs w:val="20"/>
          <w:lang w:val="en-US"/>
        </w:rPr>
        <w:t xml:space="preserve">Cerințele </w:t>
      </w:r>
      <w:r w:rsidR="00D473A8">
        <w:rPr>
          <w:rFonts w:ascii="Arial" w:hAnsi="Arial" w:cs="Arial"/>
          <w:sz w:val="20"/>
          <w:szCs w:val="20"/>
          <w:lang w:val="en-US"/>
        </w:rPr>
        <w:t>privind</w:t>
      </w:r>
      <w:r w:rsidR="00D473A8" w:rsidRPr="00D473A8">
        <w:rPr>
          <w:rFonts w:ascii="Arial" w:hAnsi="Arial" w:cs="Arial"/>
          <w:sz w:val="20"/>
          <w:szCs w:val="20"/>
          <w:lang w:val="en-US"/>
        </w:rPr>
        <w:t xml:space="preserve"> proiectarea sălilor de antrenament și a </w:t>
      </w:r>
      <w:r w:rsidR="00D473A8">
        <w:rPr>
          <w:rFonts w:ascii="Arial" w:hAnsi="Arial" w:cs="Arial"/>
          <w:sz w:val="20"/>
          <w:szCs w:val="20"/>
          <w:lang w:val="en-US"/>
        </w:rPr>
        <w:t>încăperilor</w:t>
      </w:r>
      <w:r w:rsidR="00D473A8" w:rsidRPr="00D473A8">
        <w:rPr>
          <w:rFonts w:ascii="Arial" w:hAnsi="Arial" w:cs="Arial"/>
          <w:sz w:val="20"/>
          <w:szCs w:val="20"/>
          <w:lang w:val="en-US"/>
        </w:rPr>
        <w:t xml:space="preserve"> auxiliare sunt prezentate în tabelul A.3</w:t>
      </w:r>
      <w:r w:rsidR="0056074E">
        <w:rPr>
          <w:rFonts w:ascii="Arial" w:hAnsi="Arial" w:cs="Arial"/>
          <w:sz w:val="20"/>
          <w:szCs w:val="20"/>
          <w:lang w:val="en-US"/>
        </w:rPr>
        <w:t>,</w:t>
      </w:r>
      <w:r w:rsidR="00D473A8" w:rsidRPr="00D473A8">
        <w:rPr>
          <w:rFonts w:ascii="Arial" w:hAnsi="Arial" w:cs="Arial"/>
          <w:sz w:val="20"/>
          <w:szCs w:val="20"/>
          <w:lang w:val="en-US"/>
        </w:rPr>
        <w:t xml:space="preserve"> pentru plasarea persoan</w:t>
      </w:r>
      <w:r w:rsidR="0056074E">
        <w:rPr>
          <w:rFonts w:ascii="Arial" w:hAnsi="Arial" w:cs="Arial"/>
          <w:sz w:val="20"/>
          <w:szCs w:val="20"/>
          <w:lang w:val="en-US"/>
        </w:rPr>
        <w:t>elor cu dizabilități la tribune</w:t>
      </w:r>
      <w:r w:rsidR="00D473A8" w:rsidRPr="00D473A8">
        <w:rPr>
          <w:rFonts w:ascii="Arial" w:hAnsi="Arial" w:cs="Arial"/>
          <w:sz w:val="20"/>
          <w:szCs w:val="20"/>
          <w:lang w:val="en-US"/>
        </w:rPr>
        <w:t xml:space="preserve"> - în tabelul A.4.</w:t>
      </w:r>
    </w:p>
    <w:p w:rsidR="0056074E" w:rsidRPr="00287B15" w:rsidRDefault="00585C40" w:rsidP="00585C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6074E">
        <w:rPr>
          <w:rFonts w:ascii="Arial" w:hAnsi="Arial" w:cs="Arial"/>
          <w:b/>
          <w:sz w:val="20"/>
          <w:szCs w:val="20"/>
          <w:lang w:val="en-US"/>
        </w:rPr>
        <w:t>7.6.4</w:t>
      </w:r>
      <w:r w:rsidRPr="0056074E">
        <w:rPr>
          <w:rFonts w:ascii="Arial" w:hAnsi="Arial" w:cs="Arial"/>
          <w:sz w:val="20"/>
          <w:szCs w:val="20"/>
          <w:lang w:val="en-US"/>
        </w:rPr>
        <w:tab/>
      </w:r>
      <w:r w:rsidR="0056074E">
        <w:rPr>
          <w:rFonts w:ascii="Arial" w:hAnsi="Arial" w:cs="Arial"/>
          <w:sz w:val="20"/>
          <w:szCs w:val="20"/>
          <w:lang w:val="en-US"/>
        </w:rPr>
        <w:t>Numărul locurilor pentru persoanele cu dizabilități în fotolii rulante la tribunele sălilor sportive și de divertisment s</w:t>
      </w:r>
      <w:r w:rsidR="0056074E" w:rsidRPr="0056074E">
        <w:rPr>
          <w:rFonts w:ascii="Arial" w:hAnsi="Arial" w:cs="Arial"/>
          <w:sz w:val="20"/>
          <w:szCs w:val="20"/>
          <w:lang w:val="en-US"/>
        </w:rPr>
        <w:t xml:space="preserve">e recomandă </w:t>
      </w:r>
      <w:r w:rsidR="0056074E">
        <w:rPr>
          <w:rFonts w:ascii="Arial" w:hAnsi="Arial" w:cs="Arial"/>
          <w:sz w:val="20"/>
          <w:szCs w:val="20"/>
          <w:lang w:val="en-US"/>
        </w:rPr>
        <w:t xml:space="preserve">de admis din Calculul 2 % </w:t>
      </w:r>
      <w:r w:rsidR="0056074E" w:rsidRPr="0056074E">
        <w:rPr>
          <w:rFonts w:ascii="Arial" w:hAnsi="Arial" w:cs="Arial"/>
          <w:sz w:val="20"/>
          <w:szCs w:val="20"/>
          <w:lang w:val="en-US"/>
        </w:rPr>
        <w:t xml:space="preserve">din numărul total de spectatori ai clădirilor plus un loc pentru fiecare 100, cu o capacitate de peste 1000 de spectatori. </w:t>
      </w:r>
      <w:r w:rsidR="00287B15">
        <w:rPr>
          <w:rFonts w:ascii="Arial" w:hAnsi="Arial" w:cs="Arial"/>
          <w:sz w:val="20"/>
          <w:szCs w:val="20"/>
          <w:lang w:val="en-US"/>
        </w:rPr>
        <w:t xml:space="preserve">La construcțiile existente, locurile </w:t>
      </w:r>
      <w:r w:rsidR="0056074E" w:rsidRPr="00287B15">
        <w:rPr>
          <w:rFonts w:ascii="Arial" w:hAnsi="Arial" w:cs="Arial"/>
          <w:sz w:val="20"/>
          <w:szCs w:val="20"/>
          <w:lang w:val="en-US"/>
        </w:rPr>
        <w:t xml:space="preserve">pot fi ajustate prin </w:t>
      </w:r>
      <w:r w:rsidR="00287B15">
        <w:rPr>
          <w:rFonts w:ascii="Arial" w:hAnsi="Arial" w:cs="Arial"/>
          <w:sz w:val="20"/>
          <w:szCs w:val="20"/>
          <w:lang w:val="en-US"/>
        </w:rPr>
        <w:t>demontarea temporară a fotoliilor</w:t>
      </w:r>
      <w:r w:rsidR="0056074E" w:rsidRPr="00287B15">
        <w:rPr>
          <w:rFonts w:ascii="Arial" w:hAnsi="Arial" w:cs="Arial"/>
          <w:sz w:val="20"/>
          <w:szCs w:val="20"/>
          <w:lang w:val="en-US"/>
        </w:rPr>
        <w:t>.</w:t>
      </w:r>
    </w:p>
    <w:p w:rsidR="00287B15" w:rsidRDefault="00287B15" w:rsidP="00585C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287B15">
        <w:rPr>
          <w:rFonts w:ascii="Arial" w:hAnsi="Arial" w:cs="Arial"/>
          <w:sz w:val="20"/>
          <w:szCs w:val="20"/>
          <w:lang w:val="en-US"/>
        </w:rPr>
        <w:t xml:space="preserve">Numărul minim de locuri </w:t>
      </w:r>
      <w:r w:rsidR="00B867C8">
        <w:rPr>
          <w:rFonts w:ascii="Arial" w:hAnsi="Arial" w:cs="Arial"/>
          <w:sz w:val="20"/>
          <w:szCs w:val="20"/>
          <w:lang w:val="en-US"/>
        </w:rPr>
        <w:t>la tribune</w:t>
      </w:r>
      <w:r w:rsidRPr="00287B15">
        <w:rPr>
          <w:rFonts w:ascii="Arial" w:hAnsi="Arial" w:cs="Arial"/>
          <w:sz w:val="20"/>
          <w:szCs w:val="20"/>
          <w:lang w:val="en-US"/>
        </w:rPr>
        <w:t xml:space="preserve"> pentru persoanele cu </w:t>
      </w:r>
      <w:r w:rsidR="00B867C8">
        <w:rPr>
          <w:rFonts w:ascii="Arial" w:hAnsi="Arial" w:cs="Arial"/>
          <w:sz w:val="20"/>
          <w:szCs w:val="20"/>
          <w:lang w:val="en-US"/>
        </w:rPr>
        <w:t>dizabilități în fotolii rulante cu persoane însoțitoare - 4</w:t>
      </w:r>
      <w:r w:rsidRPr="00287B15">
        <w:rPr>
          <w:rFonts w:ascii="Arial" w:hAnsi="Arial" w:cs="Arial"/>
          <w:sz w:val="20"/>
          <w:szCs w:val="20"/>
          <w:lang w:val="en-US"/>
        </w:rPr>
        <w:t>.</w:t>
      </w:r>
    </w:p>
    <w:p w:rsidR="00B867C8" w:rsidRDefault="00B867C8" w:rsidP="00585C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p>
    <w:p w:rsidR="004B45FA" w:rsidRPr="00EA0E40" w:rsidRDefault="003B6C5F" w:rsidP="004B45FA">
      <w:pPr>
        <w:keepNext/>
        <w:numPr>
          <w:ilvl w:val="0"/>
          <w:numId w:val="1"/>
        </w:numPr>
        <w:tabs>
          <w:tab w:val="left" w:pos="709"/>
        </w:tabs>
        <w:spacing w:before="240" w:after="60"/>
        <w:ind w:left="709" w:hanging="709"/>
        <w:jc w:val="both"/>
        <w:outlineLvl w:val="0"/>
        <w:rPr>
          <w:rFonts w:ascii="Arial" w:hAnsi="Arial" w:cs="Arial"/>
          <w:b/>
          <w:bCs/>
          <w:kern w:val="32"/>
          <w:sz w:val="24"/>
          <w:szCs w:val="24"/>
        </w:rPr>
      </w:pPr>
      <w:bookmarkStart w:id="24" w:name="_Toc499685080"/>
      <w:r>
        <w:rPr>
          <w:rFonts w:ascii="Arial" w:hAnsi="Arial" w:cs="Arial"/>
          <w:b/>
          <w:bCs/>
          <w:kern w:val="32"/>
          <w:sz w:val="24"/>
          <w:szCs w:val="24"/>
          <w:lang w:val="ro-MD"/>
        </w:rPr>
        <w:t>Clădiri și încăperi cultural educative de divertisment</w:t>
      </w:r>
      <w:bookmarkEnd w:id="24"/>
      <w:r>
        <w:rPr>
          <w:rFonts w:ascii="Arial" w:hAnsi="Arial" w:cs="Arial"/>
          <w:b/>
          <w:bCs/>
          <w:kern w:val="32"/>
          <w:sz w:val="24"/>
          <w:szCs w:val="24"/>
          <w:lang w:val="ro-MD"/>
        </w:rPr>
        <w:t xml:space="preserve"> </w:t>
      </w:r>
    </w:p>
    <w:p w:rsidR="004B45FA" w:rsidRPr="003B6C5F" w:rsidRDefault="004B45FA" w:rsidP="004B45FA">
      <w:pPr>
        <w:pStyle w:val="1"/>
        <w:rPr>
          <w:rFonts w:ascii="Arial" w:hAnsi="Arial" w:cs="Arial"/>
          <w:sz w:val="22"/>
          <w:szCs w:val="22"/>
          <w:lang w:val="ro-MD"/>
        </w:rPr>
      </w:pPr>
      <w:bookmarkStart w:id="25" w:name="_Toc499685081"/>
      <w:r>
        <w:rPr>
          <w:rFonts w:ascii="Arial" w:hAnsi="Arial" w:cs="Arial"/>
          <w:sz w:val="22"/>
          <w:szCs w:val="22"/>
        </w:rPr>
        <w:t>8.1</w:t>
      </w:r>
      <w:r w:rsidRPr="00EA0E40">
        <w:rPr>
          <w:rFonts w:ascii="Arial" w:hAnsi="Arial" w:cs="Arial"/>
          <w:sz w:val="22"/>
          <w:szCs w:val="22"/>
        </w:rPr>
        <w:tab/>
      </w:r>
      <w:r w:rsidR="003B6C5F">
        <w:rPr>
          <w:rFonts w:ascii="Arial" w:hAnsi="Arial" w:cs="Arial"/>
          <w:sz w:val="22"/>
          <w:szCs w:val="22"/>
          <w:lang w:val="ro-MD"/>
        </w:rPr>
        <w:t>Biblioteci</w:t>
      </w:r>
      <w:bookmarkEnd w:id="25"/>
    </w:p>
    <w:p w:rsidR="00F90497"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90497">
        <w:rPr>
          <w:rFonts w:ascii="Arial" w:hAnsi="Arial" w:cs="Arial"/>
          <w:b/>
          <w:sz w:val="20"/>
          <w:szCs w:val="20"/>
        </w:rPr>
        <w:t>8.1.1</w:t>
      </w:r>
      <w:r w:rsidRPr="00F90497">
        <w:rPr>
          <w:rFonts w:ascii="Arial" w:hAnsi="Arial" w:cs="Arial"/>
          <w:sz w:val="20"/>
          <w:szCs w:val="20"/>
        </w:rPr>
        <w:tab/>
      </w:r>
      <w:r w:rsidR="00597E94">
        <w:rPr>
          <w:rFonts w:ascii="Arial" w:hAnsi="Arial" w:cs="Arial"/>
          <w:sz w:val="20"/>
          <w:szCs w:val="20"/>
        </w:rPr>
        <w:t>Pe teritoriul</w:t>
      </w:r>
      <w:r w:rsidR="00F90497" w:rsidRPr="00F90497">
        <w:rPr>
          <w:rFonts w:ascii="Arial" w:hAnsi="Arial" w:cs="Arial"/>
          <w:sz w:val="20"/>
          <w:szCs w:val="20"/>
        </w:rPr>
        <w:t xml:space="preserve"> </w:t>
      </w:r>
      <w:r w:rsidR="006251F8">
        <w:rPr>
          <w:rFonts w:ascii="Arial" w:hAnsi="Arial" w:cs="Arial"/>
          <w:sz w:val="20"/>
          <w:szCs w:val="20"/>
        </w:rPr>
        <w:t>bibliotecilor se recomandă, după</w:t>
      </w:r>
      <w:r w:rsidR="00F90497" w:rsidRPr="00F90497">
        <w:rPr>
          <w:rFonts w:ascii="Arial" w:hAnsi="Arial" w:cs="Arial"/>
          <w:sz w:val="20"/>
          <w:szCs w:val="20"/>
        </w:rPr>
        <w:t xml:space="preserve"> posibil</w:t>
      </w:r>
      <w:r w:rsidR="006251F8">
        <w:rPr>
          <w:rFonts w:ascii="Arial" w:hAnsi="Arial" w:cs="Arial"/>
          <w:sz w:val="20"/>
          <w:szCs w:val="20"/>
        </w:rPr>
        <w:t>itate</w:t>
      </w:r>
      <w:r w:rsidR="00F90497" w:rsidRPr="00F90497">
        <w:rPr>
          <w:rFonts w:ascii="Arial" w:hAnsi="Arial" w:cs="Arial"/>
          <w:sz w:val="20"/>
          <w:szCs w:val="20"/>
        </w:rPr>
        <w:t xml:space="preserve">, să se </w:t>
      </w:r>
      <w:r w:rsidR="006251F8">
        <w:rPr>
          <w:rFonts w:ascii="Arial" w:hAnsi="Arial" w:cs="Arial"/>
          <w:sz w:val="20"/>
          <w:szCs w:val="20"/>
        </w:rPr>
        <w:t xml:space="preserve">prevadă </w:t>
      </w:r>
      <w:r w:rsidR="008B6727">
        <w:rPr>
          <w:rFonts w:ascii="Arial" w:hAnsi="Arial" w:cs="Arial"/>
          <w:sz w:val="20"/>
          <w:szCs w:val="20"/>
        </w:rPr>
        <w:t>spații</w:t>
      </w:r>
      <w:r w:rsidR="008B6727" w:rsidRPr="008B6727">
        <w:rPr>
          <w:rFonts w:ascii="Arial" w:hAnsi="Arial" w:cs="Arial"/>
          <w:sz w:val="20"/>
          <w:szCs w:val="20"/>
        </w:rPr>
        <w:t xml:space="preserve"> </w:t>
      </w:r>
      <w:r w:rsidR="008B6727">
        <w:rPr>
          <w:rFonts w:ascii="Arial" w:hAnsi="Arial" w:cs="Arial"/>
          <w:sz w:val="20"/>
          <w:szCs w:val="20"/>
        </w:rPr>
        <w:t>înverzite</w:t>
      </w:r>
      <w:r w:rsidR="006251F8">
        <w:rPr>
          <w:rFonts w:ascii="Arial" w:hAnsi="Arial" w:cs="Arial"/>
          <w:sz w:val="20"/>
          <w:szCs w:val="20"/>
        </w:rPr>
        <w:t xml:space="preserve">, </w:t>
      </w:r>
      <w:r w:rsidR="008B6727">
        <w:rPr>
          <w:rFonts w:ascii="Arial" w:hAnsi="Arial" w:cs="Arial"/>
          <w:sz w:val="20"/>
          <w:szCs w:val="20"/>
        </w:rPr>
        <w:t xml:space="preserve">care să includă </w:t>
      </w:r>
      <w:r w:rsidR="00F90497" w:rsidRPr="00F90497">
        <w:rPr>
          <w:rFonts w:ascii="Arial" w:hAnsi="Arial" w:cs="Arial"/>
          <w:sz w:val="20"/>
          <w:szCs w:val="20"/>
        </w:rPr>
        <w:t>locuri</w:t>
      </w:r>
      <w:r w:rsidR="008B6727">
        <w:rPr>
          <w:rFonts w:ascii="Arial" w:hAnsi="Arial" w:cs="Arial"/>
          <w:sz w:val="20"/>
          <w:szCs w:val="20"/>
        </w:rPr>
        <w:t>,</w:t>
      </w:r>
      <w:r w:rsidR="00F90497" w:rsidRPr="00F90497">
        <w:rPr>
          <w:rFonts w:ascii="Arial" w:hAnsi="Arial" w:cs="Arial"/>
          <w:sz w:val="20"/>
          <w:szCs w:val="20"/>
        </w:rPr>
        <w:t xml:space="preserve"> care trebuie să fie dotate cu </w:t>
      </w:r>
      <w:r w:rsidR="008B6727">
        <w:rPr>
          <w:rFonts w:ascii="Arial" w:hAnsi="Arial" w:cs="Arial"/>
          <w:sz w:val="20"/>
          <w:szCs w:val="20"/>
        </w:rPr>
        <w:t>scaune</w:t>
      </w:r>
      <w:r w:rsidR="00F90497" w:rsidRPr="00F90497">
        <w:rPr>
          <w:rFonts w:ascii="Arial" w:hAnsi="Arial" w:cs="Arial"/>
          <w:sz w:val="20"/>
          <w:szCs w:val="20"/>
        </w:rPr>
        <w:t xml:space="preserve"> pentru citit, copertine, pergole și alte forme arhitec</w:t>
      </w:r>
      <w:r w:rsidR="008B6727">
        <w:rPr>
          <w:rFonts w:ascii="Arial" w:hAnsi="Arial" w:cs="Arial"/>
          <w:sz w:val="20"/>
          <w:szCs w:val="20"/>
        </w:rPr>
        <w:t>turale mici pentru citire</w:t>
      </w:r>
      <w:r w:rsidR="00F90497" w:rsidRPr="00F90497">
        <w:rPr>
          <w:rFonts w:ascii="Arial" w:hAnsi="Arial" w:cs="Arial"/>
          <w:sz w:val="20"/>
          <w:szCs w:val="20"/>
        </w:rPr>
        <w:t xml:space="preserve"> în aer liber.</w:t>
      </w:r>
    </w:p>
    <w:p w:rsidR="008B6727" w:rsidRDefault="008B6727"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Zona</w:t>
      </w:r>
      <w:r w:rsidRPr="008B6727">
        <w:rPr>
          <w:rFonts w:ascii="Arial" w:hAnsi="Arial" w:cs="Arial"/>
          <w:sz w:val="20"/>
          <w:szCs w:val="20"/>
        </w:rPr>
        <w:t xml:space="preserve"> </w:t>
      </w:r>
      <w:r>
        <w:rPr>
          <w:rFonts w:ascii="Arial" w:hAnsi="Arial" w:cs="Arial"/>
          <w:sz w:val="20"/>
          <w:szCs w:val="20"/>
        </w:rPr>
        <w:t>pentru citire</w:t>
      </w:r>
      <w:r w:rsidRPr="008B6727">
        <w:rPr>
          <w:rFonts w:ascii="Arial" w:hAnsi="Arial" w:cs="Arial"/>
          <w:sz w:val="20"/>
          <w:szCs w:val="20"/>
        </w:rPr>
        <w:t xml:space="preserve"> în aer liber </w:t>
      </w:r>
      <w:r>
        <w:rPr>
          <w:rFonts w:ascii="Arial" w:hAnsi="Arial" w:cs="Arial"/>
          <w:sz w:val="20"/>
          <w:szCs w:val="20"/>
        </w:rPr>
        <w:t>se recomand</w:t>
      </w:r>
      <w:r w:rsidRPr="008B6727">
        <w:rPr>
          <w:rFonts w:ascii="Arial" w:hAnsi="Arial" w:cs="Arial"/>
          <w:sz w:val="20"/>
          <w:szCs w:val="20"/>
        </w:rPr>
        <w:t>ă să fie organizată departe de străzile cu trafic.</w:t>
      </w:r>
    </w:p>
    <w:p w:rsidR="005C0AE9"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C0AE9">
        <w:rPr>
          <w:rFonts w:ascii="Arial" w:hAnsi="Arial" w:cs="Arial"/>
          <w:b/>
          <w:sz w:val="20"/>
          <w:szCs w:val="20"/>
        </w:rPr>
        <w:t>8.1.2</w:t>
      </w:r>
      <w:r w:rsidRPr="005C0AE9">
        <w:rPr>
          <w:rFonts w:ascii="Arial" w:hAnsi="Arial" w:cs="Arial"/>
          <w:sz w:val="20"/>
          <w:szCs w:val="20"/>
        </w:rPr>
        <w:tab/>
      </w:r>
      <w:r w:rsidR="005C0AE9">
        <w:rPr>
          <w:rFonts w:ascii="Arial" w:hAnsi="Arial" w:cs="Arial"/>
          <w:sz w:val="20"/>
          <w:szCs w:val="20"/>
        </w:rPr>
        <w:t xml:space="preserve">La </w:t>
      </w:r>
      <w:r w:rsidR="005C0AE9" w:rsidRPr="005C0AE9">
        <w:rPr>
          <w:rFonts w:ascii="Arial" w:hAnsi="Arial" w:cs="Arial"/>
          <w:sz w:val="20"/>
          <w:szCs w:val="20"/>
        </w:rPr>
        <w:t xml:space="preserve">baza soluției de planificare funcțională a bibliotecilor, se recomandă </w:t>
      </w:r>
      <w:r w:rsidR="005C0AE9">
        <w:rPr>
          <w:rFonts w:ascii="Arial" w:hAnsi="Arial" w:cs="Arial"/>
          <w:sz w:val="20"/>
          <w:szCs w:val="20"/>
        </w:rPr>
        <w:t>de stabilit principiul</w:t>
      </w:r>
      <w:r w:rsidR="005C0AE9" w:rsidRPr="005C0AE9">
        <w:rPr>
          <w:rFonts w:ascii="Arial" w:hAnsi="Arial" w:cs="Arial"/>
          <w:sz w:val="20"/>
          <w:szCs w:val="20"/>
        </w:rPr>
        <w:t xml:space="preserve"> </w:t>
      </w:r>
      <w:r w:rsidR="005C0AE9">
        <w:rPr>
          <w:rFonts w:ascii="Arial" w:hAnsi="Arial" w:cs="Arial"/>
          <w:sz w:val="20"/>
          <w:szCs w:val="20"/>
        </w:rPr>
        <w:t>deservirii</w:t>
      </w:r>
      <w:r w:rsidR="005C0AE9" w:rsidRPr="005C0AE9">
        <w:rPr>
          <w:rFonts w:ascii="Arial" w:hAnsi="Arial" w:cs="Arial"/>
          <w:sz w:val="20"/>
          <w:szCs w:val="20"/>
        </w:rPr>
        <w:t xml:space="preserve"> comun</w:t>
      </w:r>
      <w:r w:rsidR="005C0AE9">
        <w:rPr>
          <w:rFonts w:ascii="Arial" w:hAnsi="Arial" w:cs="Arial"/>
          <w:sz w:val="20"/>
          <w:szCs w:val="20"/>
        </w:rPr>
        <w:t>e</w:t>
      </w:r>
      <w:r w:rsidR="005C0AE9" w:rsidRPr="005C0AE9">
        <w:rPr>
          <w:rFonts w:ascii="Arial" w:hAnsi="Arial" w:cs="Arial"/>
          <w:sz w:val="20"/>
          <w:szCs w:val="20"/>
        </w:rPr>
        <w:t xml:space="preserve"> al</w:t>
      </w:r>
      <w:r w:rsidR="005C0AE9">
        <w:rPr>
          <w:rFonts w:ascii="Arial" w:hAnsi="Arial" w:cs="Arial"/>
          <w:sz w:val="20"/>
          <w:szCs w:val="20"/>
        </w:rPr>
        <w:t>e</w:t>
      </w:r>
      <w:r w:rsidR="005C0AE9" w:rsidRPr="005C0AE9">
        <w:rPr>
          <w:rFonts w:ascii="Arial" w:hAnsi="Arial" w:cs="Arial"/>
          <w:sz w:val="20"/>
          <w:szCs w:val="20"/>
        </w:rPr>
        <w:t xml:space="preserve"> tuturor categoriilor de </w:t>
      </w:r>
      <w:r w:rsidR="005C0AE9">
        <w:rPr>
          <w:rFonts w:ascii="Arial" w:hAnsi="Arial" w:cs="Arial"/>
          <w:sz w:val="20"/>
          <w:szCs w:val="20"/>
        </w:rPr>
        <w:t>persoane cu dizabilități</w:t>
      </w:r>
      <w:r w:rsidR="005C0AE9" w:rsidRPr="005C0AE9">
        <w:rPr>
          <w:rFonts w:ascii="Arial" w:hAnsi="Arial" w:cs="Arial"/>
          <w:sz w:val="20"/>
          <w:szCs w:val="20"/>
        </w:rPr>
        <w:t xml:space="preserve">, fără a se aloca </w:t>
      </w:r>
      <w:r w:rsidR="005C0AE9">
        <w:rPr>
          <w:rFonts w:ascii="Arial" w:hAnsi="Arial" w:cs="Arial"/>
          <w:sz w:val="20"/>
          <w:szCs w:val="20"/>
        </w:rPr>
        <w:t xml:space="preserve">spații specializate pentru </w:t>
      </w:r>
      <w:r w:rsidR="005C0AE9" w:rsidRPr="005C0AE9">
        <w:rPr>
          <w:rFonts w:ascii="Arial" w:hAnsi="Arial" w:cs="Arial"/>
          <w:sz w:val="20"/>
          <w:szCs w:val="20"/>
        </w:rPr>
        <w:t>un</w:t>
      </w:r>
      <w:r w:rsidR="005C0AE9">
        <w:rPr>
          <w:rFonts w:ascii="Arial" w:hAnsi="Arial" w:cs="Arial"/>
          <w:sz w:val="20"/>
          <w:szCs w:val="20"/>
        </w:rPr>
        <w:t>ul din</w:t>
      </w:r>
      <w:r w:rsidR="005C0AE9" w:rsidRPr="005C0AE9">
        <w:rPr>
          <w:rFonts w:ascii="Arial" w:hAnsi="Arial" w:cs="Arial"/>
          <w:sz w:val="20"/>
          <w:szCs w:val="20"/>
        </w:rPr>
        <w:t xml:space="preserve"> grup</w:t>
      </w:r>
      <w:r w:rsidR="005C0AE9">
        <w:rPr>
          <w:rFonts w:ascii="Arial" w:hAnsi="Arial" w:cs="Arial"/>
          <w:sz w:val="20"/>
          <w:szCs w:val="20"/>
        </w:rPr>
        <w:t>uri</w:t>
      </w:r>
      <w:r w:rsidR="005C0AE9" w:rsidRPr="005C0AE9">
        <w:rPr>
          <w:rFonts w:ascii="Arial" w:hAnsi="Arial" w:cs="Arial"/>
          <w:sz w:val="20"/>
          <w:szCs w:val="20"/>
        </w:rPr>
        <w:t>.</w:t>
      </w:r>
    </w:p>
    <w:p w:rsidR="005C0AE9" w:rsidRDefault="005C0AE9"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C0AE9">
        <w:rPr>
          <w:rFonts w:ascii="Arial" w:hAnsi="Arial" w:cs="Arial"/>
          <w:sz w:val="20"/>
          <w:szCs w:val="20"/>
        </w:rPr>
        <w:lastRenderedPageBreak/>
        <w:t xml:space="preserve">Cerințele de planificare pentru mediul </w:t>
      </w:r>
      <w:r>
        <w:rPr>
          <w:rFonts w:ascii="Arial" w:hAnsi="Arial" w:cs="Arial"/>
          <w:sz w:val="20"/>
          <w:szCs w:val="20"/>
        </w:rPr>
        <w:t xml:space="preserve">habitat </w:t>
      </w:r>
      <w:r w:rsidRPr="005C0AE9">
        <w:rPr>
          <w:rFonts w:ascii="Arial" w:hAnsi="Arial" w:cs="Arial"/>
          <w:sz w:val="20"/>
          <w:szCs w:val="20"/>
        </w:rPr>
        <w:t xml:space="preserve">al persoanelor cu </w:t>
      </w:r>
      <w:r>
        <w:rPr>
          <w:rFonts w:ascii="Arial" w:hAnsi="Arial" w:cs="Arial"/>
          <w:sz w:val="20"/>
          <w:szCs w:val="20"/>
        </w:rPr>
        <w:t>dizabilități</w:t>
      </w:r>
      <w:r w:rsidR="00EA164B">
        <w:rPr>
          <w:rFonts w:ascii="Arial" w:hAnsi="Arial" w:cs="Arial"/>
          <w:sz w:val="20"/>
          <w:szCs w:val="20"/>
        </w:rPr>
        <w:t xml:space="preserve"> se conchide</w:t>
      </w:r>
      <w:r w:rsidRPr="005C0AE9">
        <w:rPr>
          <w:rFonts w:ascii="Arial" w:hAnsi="Arial" w:cs="Arial"/>
          <w:sz w:val="20"/>
          <w:szCs w:val="20"/>
        </w:rPr>
        <w:t xml:space="preserve"> că ele contribuie la integrarea socială, la realizarea posibilităților de contacte intelectuale ale </w:t>
      </w:r>
      <w:r w:rsidR="00EA164B">
        <w:rPr>
          <w:rFonts w:ascii="Arial" w:hAnsi="Arial" w:cs="Arial"/>
          <w:sz w:val="20"/>
          <w:szCs w:val="20"/>
        </w:rPr>
        <w:t>persoanelor cu dizabilități</w:t>
      </w:r>
      <w:r w:rsidRPr="005C0AE9">
        <w:rPr>
          <w:rFonts w:ascii="Arial" w:hAnsi="Arial" w:cs="Arial"/>
          <w:sz w:val="20"/>
          <w:szCs w:val="20"/>
        </w:rPr>
        <w:t>.</w:t>
      </w:r>
    </w:p>
    <w:p w:rsidR="00EA164B"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EA164B">
        <w:rPr>
          <w:rFonts w:ascii="Arial" w:hAnsi="Arial" w:cs="Arial"/>
          <w:b/>
          <w:sz w:val="20"/>
          <w:szCs w:val="20"/>
        </w:rPr>
        <w:t>8.1.3</w:t>
      </w:r>
      <w:r w:rsidRPr="00EA164B">
        <w:rPr>
          <w:rFonts w:ascii="Arial" w:hAnsi="Arial" w:cs="Arial"/>
          <w:sz w:val="20"/>
          <w:szCs w:val="20"/>
        </w:rPr>
        <w:tab/>
      </w:r>
      <w:r w:rsidR="00EA164B">
        <w:rPr>
          <w:rFonts w:ascii="Arial" w:hAnsi="Arial" w:cs="Arial"/>
          <w:sz w:val="20"/>
          <w:szCs w:val="20"/>
        </w:rPr>
        <w:t>Încăperile sălilor de lectură din bibliotecă</w:t>
      </w:r>
      <w:r w:rsidR="00EA164B" w:rsidRPr="00EA164B">
        <w:rPr>
          <w:rFonts w:ascii="Arial" w:hAnsi="Arial" w:cs="Arial"/>
          <w:sz w:val="20"/>
          <w:szCs w:val="20"/>
        </w:rPr>
        <w:t xml:space="preserve"> trebui</w:t>
      </w:r>
      <w:r w:rsidR="00EA164B">
        <w:rPr>
          <w:rFonts w:ascii="Arial" w:hAnsi="Arial" w:cs="Arial"/>
          <w:sz w:val="20"/>
          <w:szCs w:val="20"/>
        </w:rPr>
        <w:t>e</w:t>
      </w:r>
      <w:r w:rsidR="00EA164B" w:rsidRPr="00EA164B">
        <w:rPr>
          <w:rFonts w:ascii="Arial" w:hAnsi="Arial" w:cs="Arial"/>
          <w:sz w:val="20"/>
          <w:szCs w:val="20"/>
        </w:rPr>
        <w:t xml:space="preserve"> să fie situate, de regulă, </w:t>
      </w:r>
      <w:r w:rsidR="00EA164B">
        <w:rPr>
          <w:rFonts w:ascii="Arial" w:hAnsi="Arial" w:cs="Arial"/>
          <w:sz w:val="20"/>
          <w:szCs w:val="20"/>
        </w:rPr>
        <w:t>la un</w:t>
      </w:r>
      <w:r w:rsidR="00EA164B" w:rsidRPr="00EA164B">
        <w:rPr>
          <w:rFonts w:ascii="Arial" w:hAnsi="Arial" w:cs="Arial"/>
          <w:sz w:val="20"/>
          <w:szCs w:val="20"/>
        </w:rPr>
        <w:t xml:space="preserve"> singur nivel, aranjam</w:t>
      </w:r>
      <w:r w:rsidR="00EA164B">
        <w:rPr>
          <w:rFonts w:ascii="Arial" w:hAnsi="Arial" w:cs="Arial"/>
          <w:sz w:val="20"/>
          <w:szCs w:val="20"/>
        </w:rPr>
        <w:t>entul pe mai multe niveluri se permite</w:t>
      </w:r>
      <w:r w:rsidR="00EA164B" w:rsidRPr="00EA164B">
        <w:rPr>
          <w:rFonts w:ascii="Arial" w:hAnsi="Arial" w:cs="Arial"/>
          <w:sz w:val="20"/>
          <w:szCs w:val="20"/>
        </w:rPr>
        <w:t xml:space="preserve"> doar pentru bibliotecile mari.</w:t>
      </w:r>
    </w:p>
    <w:p w:rsidR="00EA164B"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EA164B">
        <w:rPr>
          <w:rFonts w:ascii="Arial" w:hAnsi="Arial" w:cs="Arial"/>
          <w:b/>
          <w:sz w:val="20"/>
          <w:szCs w:val="20"/>
        </w:rPr>
        <w:t>8.1.4</w:t>
      </w:r>
      <w:r w:rsidRPr="00EA164B">
        <w:rPr>
          <w:rFonts w:ascii="Arial" w:hAnsi="Arial" w:cs="Arial"/>
          <w:sz w:val="20"/>
          <w:szCs w:val="20"/>
        </w:rPr>
        <w:tab/>
      </w:r>
      <w:r w:rsidR="00EA164B">
        <w:rPr>
          <w:rFonts w:ascii="Arial" w:hAnsi="Arial" w:cs="Arial"/>
          <w:sz w:val="20"/>
          <w:szCs w:val="20"/>
        </w:rPr>
        <w:t>În bibliotecile științifico-</w:t>
      </w:r>
      <w:r w:rsidR="00EA164B" w:rsidRPr="00EA164B">
        <w:rPr>
          <w:rFonts w:ascii="Arial" w:hAnsi="Arial" w:cs="Arial"/>
          <w:sz w:val="20"/>
          <w:szCs w:val="20"/>
        </w:rPr>
        <w:t xml:space="preserve">tehnice universale (regionale și republicane) se recomandă </w:t>
      </w:r>
      <w:r w:rsidR="00EA164B">
        <w:rPr>
          <w:rFonts w:ascii="Arial" w:hAnsi="Arial" w:cs="Arial"/>
          <w:sz w:val="20"/>
          <w:szCs w:val="20"/>
        </w:rPr>
        <w:t xml:space="preserve">de prevăzut </w:t>
      </w:r>
      <w:r w:rsidR="00EA164B" w:rsidRPr="00EA164B">
        <w:rPr>
          <w:rFonts w:ascii="Arial" w:hAnsi="Arial" w:cs="Arial"/>
          <w:sz w:val="20"/>
          <w:szCs w:val="20"/>
        </w:rPr>
        <w:t>posibilitatea obținerii în</w:t>
      </w:r>
      <w:r w:rsidR="0056114E">
        <w:rPr>
          <w:rFonts w:ascii="Arial" w:hAnsi="Arial" w:cs="Arial"/>
          <w:sz w:val="20"/>
          <w:szCs w:val="20"/>
        </w:rPr>
        <w:t>tr-o zonă</w:t>
      </w:r>
      <w:r w:rsidR="00EA164B" w:rsidRPr="00EA164B">
        <w:rPr>
          <w:rFonts w:ascii="Arial" w:hAnsi="Arial" w:cs="Arial"/>
          <w:sz w:val="20"/>
          <w:szCs w:val="20"/>
        </w:rPr>
        <w:t xml:space="preserve"> unică a tuturor serviciilor de informare necesare pentru o persoană cu dizabilități - organizarea unui sistem de catalogare automată</w:t>
      </w:r>
      <w:r w:rsidR="00A00200">
        <w:rPr>
          <w:rFonts w:ascii="Arial" w:hAnsi="Arial" w:cs="Arial"/>
          <w:sz w:val="20"/>
          <w:szCs w:val="20"/>
        </w:rPr>
        <w:t>,</w:t>
      </w:r>
      <w:r w:rsidR="00EA164B" w:rsidRPr="00EA164B">
        <w:rPr>
          <w:rFonts w:ascii="Arial" w:hAnsi="Arial" w:cs="Arial"/>
          <w:sz w:val="20"/>
          <w:szCs w:val="20"/>
        </w:rPr>
        <w:t xml:space="preserve"> care să reflecte fondurile biblioteci</w:t>
      </w:r>
      <w:r w:rsidR="00A00200">
        <w:rPr>
          <w:rFonts w:ascii="Arial" w:hAnsi="Arial" w:cs="Arial"/>
          <w:sz w:val="20"/>
          <w:szCs w:val="20"/>
        </w:rPr>
        <w:t>i, obținerea datelor</w:t>
      </w:r>
      <w:r w:rsidR="00EA164B" w:rsidRPr="00EA164B">
        <w:rPr>
          <w:rFonts w:ascii="Arial" w:hAnsi="Arial" w:cs="Arial"/>
          <w:sz w:val="20"/>
          <w:szCs w:val="20"/>
        </w:rPr>
        <w:t xml:space="preserve"> de referință și bibliografice necesare </w:t>
      </w:r>
      <w:r w:rsidR="00A00200">
        <w:rPr>
          <w:rFonts w:ascii="Arial" w:hAnsi="Arial" w:cs="Arial"/>
          <w:sz w:val="20"/>
          <w:szCs w:val="20"/>
        </w:rPr>
        <w:t>la</w:t>
      </w:r>
      <w:r w:rsidR="00EA164B" w:rsidRPr="00EA164B">
        <w:rPr>
          <w:rFonts w:ascii="Arial" w:hAnsi="Arial" w:cs="Arial"/>
          <w:sz w:val="20"/>
          <w:szCs w:val="20"/>
        </w:rPr>
        <w:t xml:space="preserve"> computer, </w:t>
      </w:r>
      <w:r w:rsidR="00A00200">
        <w:rPr>
          <w:rFonts w:ascii="Arial" w:hAnsi="Arial" w:cs="Arial"/>
          <w:sz w:val="20"/>
          <w:szCs w:val="20"/>
        </w:rPr>
        <w:t xml:space="preserve">amplasarea fondului pentru </w:t>
      </w:r>
      <w:r w:rsidR="00EA164B" w:rsidRPr="00EA164B">
        <w:rPr>
          <w:rFonts w:ascii="Arial" w:hAnsi="Arial" w:cs="Arial"/>
          <w:sz w:val="20"/>
          <w:szCs w:val="20"/>
        </w:rPr>
        <w:t>orb</w:t>
      </w:r>
      <w:r w:rsidR="00A00200">
        <w:rPr>
          <w:rFonts w:ascii="Arial" w:hAnsi="Arial" w:cs="Arial"/>
          <w:sz w:val="20"/>
          <w:szCs w:val="20"/>
        </w:rPr>
        <w:t>i</w:t>
      </w:r>
      <w:r w:rsidR="00EA164B" w:rsidRPr="00EA164B">
        <w:rPr>
          <w:rFonts w:ascii="Arial" w:hAnsi="Arial" w:cs="Arial"/>
          <w:sz w:val="20"/>
          <w:szCs w:val="20"/>
        </w:rPr>
        <w:t xml:space="preserve"> și cu deficiențe de vedere.</w:t>
      </w:r>
    </w:p>
    <w:p w:rsidR="00552805"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52805">
        <w:rPr>
          <w:rFonts w:ascii="Arial" w:hAnsi="Arial" w:cs="Arial"/>
          <w:b/>
          <w:sz w:val="20"/>
          <w:szCs w:val="20"/>
        </w:rPr>
        <w:t>8.1.5</w:t>
      </w:r>
      <w:r w:rsidRPr="00552805">
        <w:rPr>
          <w:rFonts w:ascii="Arial" w:hAnsi="Arial" w:cs="Arial"/>
          <w:sz w:val="20"/>
          <w:szCs w:val="20"/>
        </w:rPr>
        <w:tab/>
      </w:r>
      <w:r w:rsidR="00552805">
        <w:rPr>
          <w:rFonts w:ascii="Arial" w:hAnsi="Arial" w:cs="Arial"/>
          <w:sz w:val="20"/>
          <w:szCs w:val="20"/>
        </w:rPr>
        <w:t>Încăperile</w:t>
      </w:r>
      <w:r w:rsidR="00552805" w:rsidRPr="00552805">
        <w:rPr>
          <w:rFonts w:ascii="Arial" w:hAnsi="Arial" w:cs="Arial"/>
          <w:sz w:val="20"/>
          <w:szCs w:val="20"/>
        </w:rPr>
        <w:t xml:space="preserve"> auxiliare de </w:t>
      </w:r>
      <w:r w:rsidR="00552805">
        <w:rPr>
          <w:rFonts w:ascii="Arial" w:hAnsi="Arial" w:cs="Arial"/>
          <w:sz w:val="20"/>
          <w:szCs w:val="20"/>
        </w:rPr>
        <w:t>deservire</w:t>
      </w:r>
      <w:r w:rsidR="00552805" w:rsidRPr="00552805">
        <w:rPr>
          <w:rFonts w:ascii="Arial" w:hAnsi="Arial" w:cs="Arial"/>
          <w:sz w:val="20"/>
          <w:szCs w:val="20"/>
        </w:rPr>
        <w:t xml:space="preserve"> trebuie să fie proiectate</w:t>
      </w:r>
      <w:r w:rsidR="00552805">
        <w:rPr>
          <w:rFonts w:ascii="Arial" w:hAnsi="Arial" w:cs="Arial"/>
          <w:sz w:val="20"/>
          <w:szCs w:val="20"/>
        </w:rPr>
        <w:t>,</w:t>
      </w:r>
      <w:r w:rsidR="00552805" w:rsidRPr="00552805">
        <w:rPr>
          <w:rFonts w:ascii="Arial" w:hAnsi="Arial" w:cs="Arial"/>
          <w:sz w:val="20"/>
          <w:szCs w:val="20"/>
        </w:rPr>
        <w:t xml:space="preserve"> ținând cont de cerințele din CP.01.02, un bloc de </w:t>
      </w:r>
      <w:r w:rsidR="00552805">
        <w:rPr>
          <w:rFonts w:ascii="Arial" w:hAnsi="Arial" w:cs="Arial"/>
          <w:sz w:val="20"/>
          <w:szCs w:val="20"/>
        </w:rPr>
        <w:t>încăperi</w:t>
      </w:r>
      <w:r w:rsidR="00552805" w:rsidRPr="00552805">
        <w:rPr>
          <w:rFonts w:ascii="Arial" w:hAnsi="Arial" w:cs="Arial"/>
          <w:sz w:val="20"/>
          <w:szCs w:val="20"/>
        </w:rPr>
        <w:t xml:space="preserve">, </w:t>
      </w:r>
      <w:r w:rsidR="00552805">
        <w:rPr>
          <w:rFonts w:ascii="Arial" w:hAnsi="Arial" w:cs="Arial"/>
          <w:sz w:val="20"/>
          <w:szCs w:val="20"/>
        </w:rPr>
        <w:t>ce includ camerele</w:t>
      </w:r>
      <w:r w:rsidR="00552805" w:rsidRPr="00552805">
        <w:rPr>
          <w:rFonts w:ascii="Arial" w:hAnsi="Arial" w:cs="Arial"/>
          <w:sz w:val="20"/>
          <w:szCs w:val="20"/>
        </w:rPr>
        <w:t xml:space="preserve"> </w:t>
      </w:r>
      <w:r w:rsidR="00ED00AF">
        <w:rPr>
          <w:rFonts w:ascii="Arial" w:hAnsi="Arial" w:cs="Arial"/>
          <w:sz w:val="20"/>
          <w:szCs w:val="20"/>
        </w:rPr>
        <w:t>cercurilor de creativitate</w:t>
      </w:r>
      <w:r w:rsidR="00552805" w:rsidRPr="00552805">
        <w:rPr>
          <w:rFonts w:ascii="Arial" w:hAnsi="Arial" w:cs="Arial"/>
          <w:sz w:val="20"/>
          <w:szCs w:val="20"/>
        </w:rPr>
        <w:t xml:space="preserve"> și sălile de curs - auditorii - în con</w:t>
      </w:r>
      <w:r w:rsidR="00552805">
        <w:rPr>
          <w:rFonts w:ascii="Arial" w:hAnsi="Arial" w:cs="Arial"/>
          <w:sz w:val="20"/>
          <w:szCs w:val="20"/>
        </w:rPr>
        <w:t>formitate cu cerințele capitolului "Instituții cultural-educativ</w:t>
      </w:r>
      <w:r w:rsidR="00552805" w:rsidRPr="00552805">
        <w:rPr>
          <w:rFonts w:ascii="Arial" w:hAnsi="Arial" w:cs="Arial"/>
          <w:sz w:val="20"/>
          <w:szCs w:val="20"/>
        </w:rPr>
        <w:t>e".</w:t>
      </w:r>
    </w:p>
    <w:p w:rsidR="005F30FD" w:rsidRPr="005F30FD"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F30FD">
        <w:rPr>
          <w:rFonts w:ascii="Arial" w:hAnsi="Arial" w:cs="Arial"/>
          <w:b/>
          <w:sz w:val="20"/>
          <w:szCs w:val="20"/>
          <w:lang w:val="en-US"/>
        </w:rPr>
        <w:t>8.1.6</w:t>
      </w:r>
      <w:r w:rsidRPr="005F30FD">
        <w:rPr>
          <w:rFonts w:ascii="Arial" w:hAnsi="Arial" w:cs="Arial"/>
          <w:sz w:val="20"/>
          <w:szCs w:val="20"/>
          <w:lang w:val="en-US"/>
        </w:rPr>
        <w:tab/>
      </w:r>
      <w:r w:rsidR="005F30FD" w:rsidRPr="005F30FD">
        <w:rPr>
          <w:rFonts w:ascii="Arial" w:hAnsi="Arial" w:cs="Arial"/>
          <w:sz w:val="20"/>
          <w:szCs w:val="20"/>
          <w:lang w:val="en-US"/>
        </w:rPr>
        <w:t xml:space="preserve">Serviciile </w:t>
      </w:r>
      <w:r w:rsidR="00B03F93">
        <w:rPr>
          <w:rFonts w:ascii="Arial" w:hAnsi="Arial" w:cs="Arial"/>
          <w:sz w:val="20"/>
          <w:szCs w:val="20"/>
          <w:lang w:val="en-US"/>
        </w:rPr>
        <w:t>bibliotecare</w:t>
      </w:r>
      <w:r w:rsidR="005F30FD" w:rsidRPr="005F30FD">
        <w:rPr>
          <w:rFonts w:ascii="Arial" w:hAnsi="Arial" w:cs="Arial"/>
          <w:sz w:val="20"/>
          <w:szCs w:val="20"/>
          <w:lang w:val="en-US"/>
        </w:rPr>
        <w:t xml:space="preserve"> pentru persoanele cu </w:t>
      </w:r>
      <w:r w:rsidR="005F30FD">
        <w:rPr>
          <w:rFonts w:ascii="Arial" w:hAnsi="Arial" w:cs="Arial"/>
          <w:sz w:val="20"/>
          <w:szCs w:val="20"/>
          <w:lang w:val="en-US"/>
        </w:rPr>
        <w:t>dizabilități</w:t>
      </w:r>
      <w:r w:rsidR="005F30FD" w:rsidRPr="005F30FD">
        <w:rPr>
          <w:rFonts w:ascii="Arial" w:hAnsi="Arial" w:cs="Arial"/>
          <w:sz w:val="20"/>
          <w:szCs w:val="20"/>
          <w:lang w:val="en-US"/>
        </w:rPr>
        <w:t xml:space="preserve"> sunt recomandate în toate tipurile de biblioteci. În </w:t>
      </w:r>
      <w:r w:rsidR="00B03F93">
        <w:rPr>
          <w:rFonts w:ascii="Arial" w:hAnsi="Arial" w:cs="Arial"/>
          <w:sz w:val="20"/>
          <w:szCs w:val="20"/>
          <w:lang w:val="en-US"/>
        </w:rPr>
        <w:t xml:space="preserve">dependență </w:t>
      </w:r>
      <w:r w:rsidR="005F30FD" w:rsidRPr="005F30FD">
        <w:rPr>
          <w:rFonts w:ascii="Arial" w:hAnsi="Arial" w:cs="Arial"/>
          <w:sz w:val="20"/>
          <w:szCs w:val="20"/>
          <w:lang w:val="en-US"/>
        </w:rPr>
        <w:t>de condițiile locale și de decizia acceptată de planificare funcțional</w:t>
      </w:r>
      <w:r w:rsidR="00B03F93">
        <w:rPr>
          <w:rFonts w:ascii="Arial" w:hAnsi="Arial" w:cs="Arial"/>
          <w:sz w:val="20"/>
          <w:szCs w:val="20"/>
          <w:lang w:val="en-US"/>
        </w:rPr>
        <w:t>ă în sistemul bibliotecar</w:t>
      </w:r>
      <w:r w:rsidR="005F30FD">
        <w:rPr>
          <w:rFonts w:ascii="Arial" w:hAnsi="Arial" w:cs="Arial"/>
          <w:sz w:val="20"/>
          <w:szCs w:val="20"/>
          <w:lang w:val="en-US"/>
        </w:rPr>
        <w:t xml:space="preserve">, </w:t>
      </w:r>
      <w:r w:rsidR="005F30FD" w:rsidRPr="005F30FD">
        <w:rPr>
          <w:rFonts w:ascii="Arial" w:hAnsi="Arial" w:cs="Arial"/>
          <w:sz w:val="20"/>
          <w:szCs w:val="20"/>
          <w:lang w:val="en-US"/>
        </w:rPr>
        <w:t xml:space="preserve">pot </w:t>
      </w:r>
      <w:r w:rsidR="005F30FD">
        <w:rPr>
          <w:rFonts w:ascii="Arial" w:hAnsi="Arial" w:cs="Arial"/>
          <w:sz w:val="20"/>
          <w:szCs w:val="20"/>
          <w:lang w:val="en-US"/>
        </w:rPr>
        <w:t>fi prevăzute organizații</w:t>
      </w:r>
      <w:r w:rsidR="00B03F93">
        <w:rPr>
          <w:rFonts w:ascii="Arial" w:hAnsi="Arial" w:cs="Arial"/>
          <w:sz w:val="20"/>
          <w:szCs w:val="20"/>
          <w:lang w:val="en-US"/>
        </w:rPr>
        <w:t xml:space="preserve"> de deservire a populației:</w:t>
      </w:r>
    </w:p>
    <w:p w:rsidR="00B03F93" w:rsidRDefault="00B03F93" w:rsidP="00B03F93">
      <w:pPr>
        <w:numPr>
          <w:ilvl w:val="0"/>
          <w:numId w:val="20"/>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ro-MD"/>
        </w:rPr>
        <w:t>Varianta</w:t>
      </w:r>
      <w:r w:rsidRPr="00B03F93">
        <w:rPr>
          <w:rFonts w:ascii="Arial" w:hAnsi="Arial" w:cs="Arial"/>
          <w:sz w:val="20"/>
          <w:szCs w:val="20"/>
          <w:lang w:val="en-US"/>
        </w:rPr>
        <w:t xml:space="preserve"> ”</w:t>
      </w:r>
      <w:r>
        <w:rPr>
          <w:rFonts w:ascii="Arial" w:hAnsi="Arial" w:cs="Arial"/>
          <w:sz w:val="20"/>
          <w:szCs w:val="20"/>
          <w:lang w:val="ru-RU"/>
        </w:rPr>
        <w:t>А</w:t>
      </w:r>
      <w:r w:rsidRPr="00B03F93">
        <w:rPr>
          <w:rFonts w:ascii="Arial" w:hAnsi="Arial" w:cs="Arial"/>
          <w:sz w:val="20"/>
          <w:szCs w:val="20"/>
          <w:lang w:val="en-US"/>
        </w:rPr>
        <w:t>”</w:t>
      </w:r>
      <w:r w:rsidR="004B45FA" w:rsidRPr="00B03F93">
        <w:rPr>
          <w:rFonts w:ascii="Arial" w:hAnsi="Arial" w:cs="Arial"/>
          <w:sz w:val="20"/>
          <w:szCs w:val="20"/>
          <w:lang w:val="en-US"/>
        </w:rPr>
        <w:t xml:space="preserve"> - </w:t>
      </w:r>
      <w:r>
        <w:rPr>
          <w:rFonts w:ascii="Arial" w:hAnsi="Arial" w:cs="Arial"/>
          <w:sz w:val="20"/>
          <w:szCs w:val="20"/>
          <w:lang w:val="en-US"/>
        </w:rPr>
        <w:t>deservirea</w:t>
      </w:r>
      <w:r w:rsidRPr="00B03F93">
        <w:rPr>
          <w:rFonts w:ascii="Arial" w:hAnsi="Arial" w:cs="Arial"/>
          <w:sz w:val="20"/>
          <w:szCs w:val="20"/>
          <w:lang w:val="en-US"/>
        </w:rPr>
        <w:t xml:space="preserve"> tuturor categoriilor de vizitatori în toate </w:t>
      </w:r>
      <w:r>
        <w:rPr>
          <w:rFonts w:ascii="Arial" w:hAnsi="Arial" w:cs="Arial"/>
          <w:sz w:val="20"/>
          <w:szCs w:val="20"/>
          <w:lang w:val="en-US"/>
        </w:rPr>
        <w:t>încăperile blocului</w:t>
      </w:r>
      <w:r w:rsidRPr="00B03F93">
        <w:rPr>
          <w:rFonts w:ascii="Arial" w:hAnsi="Arial" w:cs="Arial"/>
          <w:sz w:val="20"/>
          <w:szCs w:val="20"/>
          <w:lang w:val="en-US"/>
        </w:rPr>
        <w:t xml:space="preserve"> </w:t>
      </w:r>
      <w:r>
        <w:rPr>
          <w:rFonts w:ascii="Arial" w:hAnsi="Arial" w:cs="Arial"/>
          <w:sz w:val="20"/>
          <w:szCs w:val="20"/>
          <w:lang w:val="en-US"/>
        </w:rPr>
        <w:t>de lectură;</w:t>
      </w:r>
    </w:p>
    <w:p w:rsidR="00B03F93" w:rsidRDefault="00B03F93" w:rsidP="00B03F93">
      <w:pPr>
        <w:numPr>
          <w:ilvl w:val="0"/>
          <w:numId w:val="20"/>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ro-MD"/>
        </w:rPr>
        <w:t>Varianta ”B”</w:t>
      </w:r>
      <w:r w:rsidR="004B45FA" w:rsidRPr="00B03F93">
        <w:rPr>
          <w:rFonts w:ascii="Arial" w:hAnsi="Arial" w:cs="Arial"/>
          <w:sz w:val="20"/>
          <w:szCs w:val="20"/>
          <w:lang w:val="en-US"/>
        </w:rPr>
        <w:t xml:space="preserve"> </w:t>
      </w:r>
      <w:r>
        <w:rPr>
          <w:rFonts w:ascii="Arial" w:hAnsi="Arial" w:cs="Arial"/>
          <w:sz w:val="20"/>
          <w:szCs w:val="20"/>
          <w:lang w:val="en-US"/>
        </w:rPr>
        <w:t>–</w:t>
      </w:r>
      <w:r w:rsidR="004B45FA" w:rsidRPr="00B03F93">
        <w:rPr>
          <w:rFonts w:ascii="Arial" w:hAnsi="Arial" w:cs="Arial"/>
          <w:sz w:val="20"/>
          <w:szCs w:val="20"/>
          <w:lang w:val="en-US"/>
        </w:rPr>
        <w:t xml:space="preserve"> </w:t>
      </w:r>
      <w:r>
        <w:rPr>
          <w:rFonts w:ascii="Arial" w:hAnsi="Arial" w:cs="Arial"/>
          <w:sz w:val="20"/>
          <w:szCs w:val="20"/>
          <w:lang w:val="en-US"/>
        </w:rPr>
        <w:t xml:space="preserve">deservirea persoanelor cu dizabilități </w:t>
      </w:r>
      <w:r w:rsidRPr="00B03F93">
        <w:rPr>
          <w:rFonts w:ascii="Arial" w:hAnsi="Arial" w:cs="Arial"/>
          <w:sz w:val="20"/>
          <w:szCs w:val="20"/>
          <w:lang w:val="en-US"/>
        </w:rPr>
        <w:t>în departamentele special amenajate ale bibliotecilor</w:t>
      </w:r>
      <w:r w:rsidR="00C20C3A">
        <w:rPr>
          <w:rFonts w:ascii="Arial" w:hAnsi="Arial" w:cs="Arial"/>
          <w:sz w:val="20"/>
          <w:szCs w:val="20"/>
          <w:lang w:val="en-US"/>
        </w:rPr>
        <w:t xml:space="preserve"> obișnuite</w:t>
      </w:r>
      <w:r w:rsidRPr="00B03F93">
        <w:rPr>
          <w:rFonts w:ascii="Arial" w:hAnsi="Arial" w:cs="Arial"/>
          <w:sz w:val="20"/>
          <w:szCs w:val="20"/>
          <w:lang w:val="en-US"/>
        </w:rPr>
        <w:t xml:space="preserve">, cu </w:t>
      </w:r>
      <w:r w:rsidR="00C20C3A">
        <w:rPr>
          <w:rFonts w:ascii="Arial" w:hAnsi="Arial" w:cs="Arial"/>
          <w:sz w:val="20"/>
          <w:szCs w:val="20"/>
          <w:lang w:val="en-US"/>
        </w:rPr>
        <w:t>proeminența</w:t>
      </w:r>
      <w:r w:rsidRPr="00B03F93">
        <w:rPr>
          <w:rFonts w:ascii="Arial" w:hAnsi="Arial" w:cs="Arial"/>
          <w:sz w:val="20"/>
          <w:szCs w:val="20"/>
          <w:lang w:val="en-US"/>
        </w:rPr>
        <w:t xml:space="preserve"> rutelor de trafic independente și a zonelor de </w:t>
      </w:r>
      <w:r w:rsidR="00C20C3A">
        <w:rPr>
          <w:rFonts w:ascii="Arial" w:hAnsi="Arial" w:cs="Arial"/>
          <w:sz w:val="20"/>
          <w:szCs w:val="20"/>
          <w:lang w:val="en-US"/>
        </w:rPr>
        <w:t>deservire</w:t>
      </w:r>
      <w:r w:rsidRPr="00B03F93">
        <w:rPr>
          <w:rFonts w:ascii="Arial" w:hAnsi="Arial" w:cs="Arial"/>
          <w:sz w:val="20"/>
          <w:szCs w:val="20"/>
          <w:lang w:val="en-US"/>
        </w:rPr>
        <w:t>.</w:t>
      </w:r>
    </w:p>
    <w:p w:rsidR="00CD2198" w:rsidRDefault="00CD2198"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CD2198">
        <w:rPr>
          <w:rFonts w:ascii="Arial" w:hAnsi="Arial" w:cs="Arial"/>
          <w:sz w:val="20"/>
          <w:szCs w:val="20"/>
          <w:lang w:val="en-US"/>
        </w:rPr>
        <w:t>Exemple</w:t>
      </w:r>
      <w:r>
        <w:rPr>
          <w:rFonts w:ascii="Arial" w:hAnsi="Arial" w:cs="Arial"/>
          <w:sz w:val="20"/>
          <w:szCs w:val="20"/>
          <w:lang w:val="en-US"/>
        </w:rPr>
        <w:t xml:space="preserve"> privind adaptarea clădirilor bibliotecilor</w:t>
      </w:r>
      <w:r w:rsidRPr="00CD2198">
        <w:rPr>
          <w:rFonts w:ascii="Arial" w:hAnsi="Arial" w:cs="Arial"/>
          <w:sz w:val="20"/>
          <w:szCs w:val="20"/>
          <w:lang w:val="en-US"/>
        </w:rPr>
        <w:t xml:space="preserve"> în timpul reconstrucției sunt prezentate în figura B.29.</w:t>
      </w:r>
    </w:p>
    <w:p w:rsidR="00C13E37"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C13E37">
        <w:rPr>
          <w:rFonts w:ascii="Arial" w:hAnsi="Arial" w:cs="Arial"/>
          <w:b/>
          <w:sz w:val="20"/>
          <w:szCs w:val="20"/>
          <w:lang w:val="en-US"/>
        </w:rPr>
        <w:t>8.1.7</w:t>
      </w:r>
      <w:r w:rsidRPr="00C13E37">
        <w:rPr>
          <w:rFonts w:ascii="Arial" w:hAnsi="Arial" w:cs="Arial"/>
          <w:sz w:val="20"/>
          <w:szCs w:val="20"/>
          <w:lang w:val="en-US"/>
        </w:rPr>
        <w:tab/>
      </w:r>
      <w:r w:rsidR="00C13E37">
        <w:rPr>
          <w:rFonts w:ascii="Arial" w:hAnsi="Arial" w:cs="Arial"/>
          <w:sz w:val="20"/>
          <w:szCs w:val="20"/>
          <w:lang w:val="en-US"/>
        </w:rPr>
        <w:t>Suprafețele încăperilor</w:t>
      </w:r>
      <w:r w:rsidR="00C13E37" w:rsidRPr="00C13E37">
        <w:rPr>
          <w:rFonts w:ascii="Arial" w:hAnsi="Arial" w:cs="Arial"/>
          <w:sz w:val="20"/>
          <w:szCs w:val="20"/>
          <w:lang w:val="en-US"/>
        </w:rPr>
        <w:t xml:space="preserve"> </w:t>
      </w:r>
      <w:r w:rsidR="00C13E37">
        <w:rPr>
          <w:rFonts w:ascii="Arial" w:hAnsi="Arial" w:cs="Arial"/>
          <w:sz w:val="20"/>
          <w:szCs w:val="20"/>
          <w:lang w:val="en-US"/>
        </w:rPr>
        <w:t>ale departamentelor</w:t>
      </w:r>
      <w:r w:rsidR="00C13E37" w:rsidRPr="00C13E37">
        <w:rPr>
          <w:rFonts w:ascii="Arial" w:hAnsi="Arial" w:cs="Arial"/>
          <w:sz w:val="20"/>
          <w:szCs w:val="20"/>
          <w:lang w:val="en-US"/>
        </w:rPr>
        <w:t xml:space="preserve"> funcționale (zonele </w:t>
      </w:r>
      <w:r w:rsidR="00ED00AF">
        <w:rPr>
          <w:rFonts w:ascii="Arial" w:hAnsi="Arial" w:cs="Arial"/>
          <w:sz w:val="20"/>
          <w:szCs w:val="20"/>
          <w:lang w:val="ro-MD"/>
        </w:rPr>
        <w:t>avan-sala</w:t>
      </w:r>
      <w:r w:rsidR="00C13E37" w:rsidRPr="00C13E37">
        <w:rPr>
          <w:rFonts w:ascii="Arial" w:hAnsi="Arial" w:cs="Arial"/>
          <w:sz w:val="20"/>
          <w:szCs w:val="20"/>
          <w:lang w:val="en-US"/>
        </w:rPr>
        <w:t xml:space="preserve">, </w:t>
      </w:r>
      <w:r w:rsidR="00C13E37">
        <w:rPr>
          <w:rFonts w:ascii="Arial" w:hAnsi="Arial" w:cs="Arial"/>
          <w:sz w:val="20"/>
          <w:szCs w:val="20"/>
          <w:lang w:val="en-US"/>
        </w:rPr>
        <w:t xml:space="preserve">zona sălii </w:t>
      </w:r>
      <w:r w:rsidR="00C13E37" w:rsidRPr="00C13E37">
        <w:rPr>
          <w:rFonts w:ascii="Arial" w:hAnsi="Arial" w:cs="Arial"/>
          <w:sz w:val="20"/>
          <w:szCs w:val="20"/>
          <w:lang w:val="en-US"/>
        </w:rPr>
        <w:t xml:space="preserve">de lectură, zona de depozitare </w:t>
      </w:r>
      <w:r w:rsidR="00C13E37">
        <w:rPr>
          <w:rFonts w:ascii="Arial" w:hAnsi="Arial" w:cs="Arial"/>
          <w:sz w:val="20"/>
          <w:szCs w:val="20"/>
          <w:lang w:val="en-US"/>
        </w:rPr>
        <w:t>a fondului deschis</w:t>
      </w:r>
      <w:r w:rsidR="00C13E37" w:rsidRPr="00C13E37">
        <w:rPr>
          <w:rFonts w:ascii="Arial" w:hAnsi="Arial" w:cs="Arial"/>
          <w:sz w:val="20"/>
          <w:szCs w:val="20"/>
          <w:lang w:val="en-US"/>
        </w:rPr>
        <w:t xml:space="preserve"> și zona de abonament) </w:t>
      </w:r>
      <w:r w:rsidR="00A908CD">
        <w:rPr>
          <w:rFonts w:ascii="Arial" w:hAnsi="Arial" w:cs="Arial"/>
          <w:sz w:val="20"/>
          <w:szCs w:val="20"/>
          <w:lang w:val="en-US"/>
        </w:rPr>
        <w:t>se recomandă de determinat ca suma suprafețelor,</w:t>
      </w:r>
      <w:r w:rsidR="00C13E37" w:rsidRPr="00C13E37">
        <w:rPr>
          <w:rFonts w:ascii="Arial" w:hAnsi="Arial" w:cs="Arial"/>
          <w:sz w:val="20"/>
          <w:szCs w:val="20"/>
          <w:lang w:val="en-US"/>
        </w:rPr>
        <w:t xml:space="preserve"> ocupate de stațiile de lucru ale personalului metodist, un set de elemente funcționale și tehnologice necesare</w:t>
      </w:r>
      <w:r w:rsidR="00A32B49">
        <w:rPr>
          <w:rFonts w:ascii="Arial" w:hAnsi="Arial" w:cs="Arial"/>
          <w:sz w:val="20"/>
          <w:szCs w:val="20"/>
          <w:lang w:val="en-US"/>
        </w:rPr>
        <w:t>,</w:t>
      </w:r>
      <w:r w:rsidR="00C13E37" w:rsidRPr="00C13E37">
        <w:rPr>
          <w:rFonts w:ascii="Arial" w:hAnsi="Arial" w:cs="Arial"/>
          <w:sz w:val="20"/>
          <w:szCs w:val="20"/>
          <w:lang w:val="en-US"/>
        </w:rPr>
        <w:t xml:space="preserve"> </w:t>
      </w:r>
      <w:r w:rsidR="00A32B49">
        <w:rPr>
          <w:rFonts w:ascii="Arial" w:hAnsi="Arial" w:cs="Arial"/>
          <w:sz w:val="20"/>
          <w:szCs w:val="20"/>
          <w:lang w:val="en-US"/>
        </w:rPr>
        <w:t>estimate la numărul de cititori sănătoși</w:t>
      </w:r>
      <w:r w:rsidR="00C13E37" w:rsidRPr="00C13E37">
        <w:rPr>
          <w:rFonts w:ascii="Arial" w:hAnsi="Arial" w:cs="Arial"/>
          <w:sz w:val="20"/>
          <w:szCs w:val="20"/>
          <w:lang w:val="en-US"/>
        </w:rPr>
        <w:t xml:space="preserve"> și </w:t>
      </w:r>
      <w:r w:rsidR="00A32B49">
        <w:rPr>
          <w:rFonts w:ascii="Arial" w:hAnsi="Arial" w:cs="Arial"/>
          <w:sz w:val="20"/>
          <w:szCs w:val="20"/>
          <w:lang w:val="en-US"/>
        </w:rPr>
        <w:t>persoane cu dizabilități</w:t>
      </w:r>
      <w:r w:rsidR="00C13E37" w:rsidRPr="00C13E37">
        <w:rPr>
          <w:rFonts w:ascii="Arial" w:hAnsi="Arial" w:cs="Arial"/>
          <w:sz w:val="20"/>
          <w:szCs w:val="20"/>
          <w:lang w:val="en-US"/>
        </w:rPr>
        <w:t xml:space="preserve"> (inclusiv rafturile expoziției de noi achiziții, dulapurile de catalog cu locurile de muncă, departamentele pentru eliberarea literaturii cu fonduri auxiliare de depozitare închisă) </w:t>
      </w:r>
      <w:r w:rsidR="00A32B49">
        <w:rPr>
          <w:rFonts w:ascii="Arial" w:hAnsi="Arial" w:cs="Arial"/>
          <w:sz w:val="20"/>
          <w:szCs w:val="20"/>
          <w:lang w:val="en-US"/>
        </w:rPr>
        <w:t>din calculul -</w:t>
      </w:r>
      <w:r w:rsidR="00C13E37" w:rsidRPr="00C13E37">
        <w:rPr>
          <w:rFonts w:ascii="Arial" w:hAnsi="Arial" w:cs="Arial"/>
          <w:sz w:val="20"/>
          <w:szCs w:val="20"/>
          <w:lang w:val="en-US"/>
        </w:rPr>
        <w:t xml:space="preserve"> 8 m</w:t>
      </w:r>
      <w:r w:rsidR="00C13E37" w:rsidRPr="00A32B49">
        <w:rPr>
          <w:rFonts w:ascii="Arial" w:hAnsi="Arial" w:cs="Arial"/>
          <w:sz w:val="20"/>
          <w:szCs w:val="20"/>
          <w:vertAlign w:val="superscript"/>
          <w:lang w:val="en-US"/>
        </w:rPr>
        <w:t>2</w:t>
      </w:r>
      <w:r w:rsidR="00A32B49">
        <w:rPr>
          <w:rFonts w:ascii="Arial" w:hAnsi="Arial" w:cs="Arial"/>
          <w:sz w:val="20"/>
          <w:szCs w:val="20"/>
          <w:lang w:val="en-US"/>
        </w:rPr>
        <w:t xml:space="preserve"> la</w:t>
      </w:r>
      <w:r w:rsidR="00C13E37" w:rsidRPr="00C13E37">
        <w:rPr>
          <w:rFonts w:ascii="Arial" w:hAnsi="Arial" w:cs="Arial"/>
          <w:sz w:val="20"/>
          <w:szCs w:val="20"/>
          <w:lang w:val="en-US"/>
        </w:rPr>
        <w:t xml:space="preserve"> 1 cititor </w:t>
      </w:r>
      <w:r w:rsidR="009F3E78">
        <w:rPr>
          <w:rFonts w:ascii="Arial" w:hAnsi="Arial" w:cs="Arial"/>
          <w:sz w:val="20"/>
          <w:szCs w:val="20"/>
          <w:lang w:val="en-US"/>
        </w:rPr>
        <w:t>cu dizabilități</w:t>
      </w:r>
      <w:r w:rsidR="00C13E37" w:rsidRPr="00C13E37">
        <w:rPr>
          <w:rFonts w:ascii="Arial" w:hAnsi="Arial" w:cs="Arial"/>
          <w:sz w:val="20"/>
          <w:szCs w:val="20"/>
          <w:lang w:val="en-US"/>
        </w:rPr>
        <w:t>.</w:t>
      </w:r>
    </w:p>
    <w:p w:rsidR="00354540" w:rsidRPr="00354540"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354540">
        <w:rPr>
          <w:rFonts w:ascii="Arial" w:hAnsi="Arial" w:cs="Arial"/>
          <w:b/>
          <w:sz w:val="20"/>
          <w:szCs w:val="20"/>
          <w:lang w:val="en-US"/>
        </w:rPr>
        <w:t>8.1.8</w:t>
      </w:r>
      <w:r w:rsidRPr="00354540">
        <w:rPr>
          <w:rFonts w:ascii="Arial" w:hAnsi="Arial" w:cs="Arial"/>
          <w:sz w:val="20"/>
          <w:szCs w:val="20"/>
          <w:lang w:val="en-US"/>
        </w:rPr>
        <w:tab/>
      </w:r>
      <w:r w:rsidR="00354540" w:rsidRPr="00354540">
        <w:rPr>
          <w:rFonts w:ascii="Arial" w:hAnsi="Arial" w:cs="Arial"/>
          <w:sz w:val="20"/>
          <w:szCs w:val="20"/>
          <w:lang w:val="en-US"/>
        </w:rPr>
        <w:t>Numărul de lo</w:t>
      </w:r>
      <w:r w:rsidR="00354540">
        <w:rPr>
          <w:rFonts w:ascii="Arial" w:hAnsi="Arial" w:cs="Arial"/>
          <w:sz w:val="20"/>
          <w:szCs w:val="20"/>
          <w:lang w:val="en-US"/>
        </w:rPr>
        <w:t>curi de lectură special utilate și predestinate pentru serviciile bibliotecare</w:t>
      </w:r>
      <w:r w:rsidR="00354540" w:rsidRPr="00354540">
        <w:rPr>
          <w:rFonts w:ascii="Arial" w:hAnsi="Arial" w:cs="Arial"/>
          <w:sz w:val="20"/>
          <w:szCs w:val="20"/>
          <w:lang w:val="en-US"/>
        </w:rPr>
        <w:t xml:space="preserve"> pentru persoanele cu </w:t>
      </w:r>
      <w:r w:rsidR="00354540">
        <w:rPr>
          <w:rFonts w:ascii="Arial" w:hAnsi="Arial" w:cs="Arial"/>
          <w:sz w:val="20"/>
          <w:szCs w:val="20"/>
          <w:lang w:val="en-US"/>
        </w:rPr>
        <w:t>dizabilități din toate categoriile</w:t>
      </w:r>
      <w:r w:rsidR="00354540" w:rsidRPr="00354540">
        <w:rPr>
          <w:rFonts w:ascii="Arial" w:hAnsi="Arial" w:cs="Arial"/>
          <w:sz w:val="20"/>
          <w:szCs w:val="20"/>
          <w:lang w:val="en-US"/>
        </w:rPr>
        <w:t xml:space="preserve"> trebui</w:t>
      </w:r>
      <w:r w:rsidR="00354540">
        <w:rPr>
          <w:rFonts w:ascii="Arial" w:hAnsi="Arial" w:cs="Arial"/>
          <w:sz w:val="20"/>
          <w:szCs w:val="20"/>
          <w:lang w:val="en-US"/>
        </w:rPr>
        <w:t>e</w:t>
      </w:r>
      <w:r w:rsidR="00354540" w:rsidRPr="00354540">
        <w:rPr>
          <w:rFonts w:ascii="Arial" w:hAnsi="Arial" w:cs="Arial"/>
          <w:sz w:val="20"/>
          <w:szCs w:val="20"/>
          <w:lang w:val="en-US"/>
        </w:rPr>
        <w:t xml:space="preserve"> să fie determinat</w:t>
      </w:r>
      <w:r w:rsidR="00354540">
        <w:rPr>
          <w:rFonts w:ascii="Arial" w:hAnsi="Arial" w:cs="Arial"/>
          <w:sz w:val="20"/>
          <w:szCs w:val="20"/>
          <w:lang w:val="en-US"/>
        </w:rPr>
        <w:t>e</w:t>
      </w:r>
      <w:r w:rsidR="00354540" w:rsidRPr="00354540">
        <w:rPr>
          <w:rFonts w:ascii="Arial" w:hAnsi="Arial" w:cs="Arial"/>
          <w:sz w:val="20"/>
          <w:szCs w:val="20"/>
          <w:lang w:val="en-US"/>
        </w:rPr>
        <w:t xml:space="preserve"> pe baza studiil</w:t>
      </w:r>
      <w:r w:rsidR="00354540">
        <w:rPr>
          <w:rFonts w:ascii="Arial" w:hAnsi="Arial" w:cs="Arial"/>
          <w:sz w:val="20"/>
          <w:szCs w:val="20"/>
          <w:lang w:val="en-US"/>
        </w:rPr>
        <w:t>or preliminare</w:t>
      </w:r>
      <w:r w:rsidR="00354540" w:rsidRPr="00354540">
        <w:rPr>
          <w:rFonts w:ascii="Arial" w:hAnsi="Arial" w:cs="Arial"/>
          <w:sz w:val="20"/>
          <w:szCs w:val="20"/>
          <w:lang w:val="en-US"/>
        </w:rPr>
        <w:t xml:space="preserve"> </w:t>
      </w:r>
      <w:r w:rsidR="00354540">
        <w:rPr>
          <w:rFonts w:ascii="Arial" w:hAnsi="Arial" w:cs="Arial"/>
          <w:sz w:val="20"/>
          <w:szCs w:val="20"/>
          <w:lang w:val="en-US"/>
        </w:rPr>
        <w:t>de proiectare</w:t>
      </w:r>
      <w:r w:rsidR="00354540" w:rsidRPr="00354540">
        <w:rPr>
          <w:rFonts w:ascii="Arial" w:hAnsi="Arial" w:cs="Arial"/>
          <w:sz w:val="20"/>
          <w:szCs w:val="20"/>
          <w:lang w:val="en-US"/>
        </w:rPr>
        <w:t xml:space="preserve"> </w:t>
      </w:r>
      <w:r w:rsidR="00354540">
        <w:rPr>
          <w:rFonts w:ascii="Arial" w:hAnsi="Arial" w:cs="Arial"/>
          <w:sz w:val="20"/>
          <w:szCs w:val="20"/>
          <w:lang w:val="en-US"/>
        </w:rPr>
        <w:t xml:space="preserve">conform calculului </w:t>
      </w:r>
      <w:r w:rsidR="00354540" w:rsidRPr="00354540">
        <w:rPr>
          <w:rFonts w:ascii="Arial" w:hAnsi="Arial" w:cs="Arial"/>
          <w:sz w:val="20"/>
          <w:szCs w:val="20"/>
          <w:lang w:val="en-US"/>
        </w:rPr>
        <w:t>pentru fiecare unit</w:t>
      </w:r>
      <w:r w:rsidR="00354540">
        <w:rPr>
          <w:rFonts w:ascii="Arial" w:hAnsi="Arial" w:cs="Arial"/>
          <w:sz w:val="20"/>
          <w:szCs w:val="20"/>
          <w:lang w:val="en-US"/>
        </w:rPr>
        <w:t>ate funcțională. În orice caz,</w:t>
      </w:r>
      <w:r w:rsidR="00354540" w:rsidRPr="00354540">
        <w:rPr>
          <w:rFonts w:ascii="Arial" w:hAnsi="Arial" w:cs="Arial"/>
          <w:sz w:val="20"/>
          <w:szCs w:val="20"/>
          <w:lang w:val="en-US"/>
        </w:rPr>
        <w:t xml:space="preserve"> trebui</w:t>
      </w:r>
      <w:r w:rsidR="00354540">
        <w:rPr>
          <w:rFonts w:ascii="Arial" w:hAnsi="Arial" w:cs="Arial"/>
          <w:sz w:val="20"/>
          <w:szCs w:val="20"/>
          <w:lang w:val="en-US"/>
        </w:rPr>
        <w:t>e</w:t>
      </w:r>
      <w:r w:rsidR="00354540" w:rsidRPr="00354540">
        <w:rPr>
          <w:rFonts w:ascii="Arial" w:hAnsi="Arial" w:cs="Arial"/>
          <w:sz w:val="20"/>
          <w:szCs w:val="20"/>
          <w:lang w:val="en-US"/>
        </w:rPr>
        <w:t xml:space="preserve"> să fie cel puțin 5% din numărul total de locuri de lectură din bibliotecile Rețelei B</w:t>
      </w:r>
      <w:r w:rsidR="00354540">
        <w:rPr>
          <w:rFonts w:ascii="Arial" w:hAnsi="Arial" w:cs="Arial"/>
          <w:sz w:val="20"/>
          <w:szCs w:val="20"/>
          <w:lang w:val="en-US"/>
        </w:rPr>
        <w:t>ibliotecilor Centrale, inclusiv pentru</w:t>
      </w:r>
      <w:r w:rsidR="00354540" w:rsidRPr="00354540">
        <w:rPr>
          <w:rFonts w:ascii="Arial" w:hAnsi="Arial" w:cs="Arial"/>
          <w:sz w:val="20"/>
          <w:szCs w:val="20"/>
          <w:lang w:val="en-US"/>
        </w:rPr>
        <w:t xml:space="preserve"> </w:t>
      </w:r>
      <w:r w:rsidR="00354540">
        <w:rPr>
          <w:rFonts w:ascii="Arial" w:hAnsi="Arial" w:cs="Arial"/>
          <w:sz w:val="20"/>
          <w:szCs w:val="20"/>
          <w:lang w:val="en-US"/>
        </w:rPr>
        <w:t xml:space="preserve">deservirea persoanelor cu dizabilități în fotolii rulante - </w:t>
      </w:r>
      <w:r w:rsidR="00354540" w:rsidRPr="00354540">
        <w:rPr>
          <w:rFonts w:ascii="Arial" w:hAnsi="Arial" w:cs="Arial"/>
          <w:sz w:val="20"/>
          <w:szCs w:val="20"/>
          <w:lang w:val="en-US"/>
        </w:rPr>
        <w:t>cel puțin 4 locuri speciale.</w:t>
      </w:r>
    </w:p>
    <w:p w:rsidR="00354540" w:rsidRDefault="00354540"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354540">
        <w:rPr>
          <w:rFonts w:ascii="Arial" w:hAnsi="Arial" w:cs="Arial"/>
          <w:sz w:val="20"/>
          <w:szCs w:val="20"/>
          <w:lang w:val="en-US"/>
        </w:rPr>
        <w:t xml:space="preserve">În sălile de lectură și în </w:t>
      </w:r>
      <w:r w:rsidR="004509D0">
        <w:rPr>
          <w:rFonts w:ascii="Arial" w:hAnsi="Arial" w:cs="Arial"/>
          <w:sz w:val="20"/>
          <w:szCs w:val="20"/>
          <w:lang w:val="en-US"/>
        </w:rPr>
        <w:t>zonele sălilor de lectură se recomandă locuri</w:t>
      </w:r>
      <w:r w:rsidRPr="00354540">
        <w:rPr>
          <w:rFonts w:ascii="Arial" w:hAnsi="Arial" w:cs="Arial"/>
          <w:sz w:val="20"/>
          <w:szCs w:val="20"/>
          <w:lang w:val="en-US"/>
        </w:rPr>
        <w:t xml:space="preserve"> rezervate cititorilor cu </w:t>
      </w:r>
      <w:r w:rsidR="004509D0">
        <w:rPr>
          <w:rFonts w:ascii="Arial" w:hAnsi="Arial" w:cs="Arial"/>
          <w:sz w:val="20"/>
          <w:szCs w:val="20"/>
          <w:lang w:val="en-US"/>
        </w:rPr>
        <w:t>dizabilități</w:t>
      </w:r>
      <w:r w:rsidRPr="00354540">
        <w:rPr>
          <w:rFonts w:ascii="Arial" w:hAnsi="Arial" w:cs="Arial"/>
          <w:sz w:val="20"/>
          <w:szCs w:val="20"/>
          <w:lang w:val="en-US"/>
        </w:rPr>
        <w:t xml:space="preserve"> să fie plasate în </w:t>
      </w:r>
      <w:r w:rsidR="004509D0">
        <w:rPr>
          <w:rFonts w:ascii="Arial" w:hAnsi="Arial" w:cs="Arial"/>
          <w:sz w:val="20"/>
          <w:szCs w:val="20"/>
          <w:lang w:val="en-US"/>
        </w:rPr>
        <w:t>apropiere</w:t>
      </w:r>
      <w:r w:rsidRPr="00354540">
        <w:rPr>
          <w:rFonts w:ascii="Arial" w:hAnsi="Arial" w:cs="Arial"/>
          <w:sz w:val="20"/>
          <w:szCs w:val="20"/>
          <w:lang w:val="en-US"/>
        </w:rPr>
        <w:t xml:space="preserve">a </w:t>
      </w:r>
      <w:r w:rsidR="004509D0">
        <w:rPr>
          <w:rFonts w:ascii="Arial" w:hAnsi="Arial" w:cs="Arial"/>
          <w:sz w:val="20"/>
          <w:szCs w:val="20"/>
          <w:lang w:val="en-US"/>
        </w:rPr>
        <w:t xml:space="preserve">directă la catedrele </w:t>
      </w:r>
      <w:r w:rsidRPr="00354540">
        <w:rPr>
          <w:rFonts w:ascii="Arial" w:hAnsi="Arial" w:cs="Arial"/>
          <w:sz w:val="20"/>
          <w:szCs w:val="20"/>
          <w:lang w:val="en-US"/>
        </w:rPr>
        <w:t>pentru eliberarea literaturii sau în apropierea locului bibliotecarului de serviciu.</w:t>
      </w:r>
    </w:p>
    <w:p w:rsidR="004509D0"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509D0">
        <w:rPr>
          <w:rFonts w:ascii="Arial" w:hAnsi="Arial" w:cs="Arial"/>
          <w:b/>
          <w:sz w:val="20"/>
          <w:szCs w:val="20"/>
          <w:lang w:val="en-US"/>
        </w:rPr>
        <w:t>8.1.9</w:t>
      </w:r>
      <w:r w:rsidRPr="004509D0">
        <w:rPr>
          <w:rFonts w:ascii="Arial" w:hAnsi="Arial" w:cs="Arial"/>
          <w:sz w:val="20"/>
          <w:szCs w:val="20"/>
          <w:lang w:val="en-US"/>
        </w:rPr>
        <w:tab/>
      </w:r>
      <w:r w:rsidR="004509D0" w:rsidRPr="004509D0">
        <w:rPr>
          <w:rFonts w:ascii="Arial" w:hAnsi="Arial" w:cs="Arial"/>
          <w:sz w:val="20"/>
          <w:szCs w:val="20"/>
          <w:lang w:val="en-US"/>
        </w:rPr>
        <w:t xml:space="preserve">În </w:t>
      </w:r>
      <w:r w:rsidR="004509D0">
        <w:rPr>
          <w:rFonts w:ascii="Arial" w:hAnsi="Arial" w:cs="Arial"/>
          <w:sz w:val="20"/>
          <w:szCs w:val="20"/>
          <w:lang w:val="en-US"/>
        </w:rPr>
        <w:t>departamentele bibliotecilor urbane pentru de</w:t>
      </w:r>
      <w:r w:rsidR="004509D0" w:rsidRPr="004509D0">
        <w:rPr>
          <w:rFonts w:ascii="Arial" w:hAnsi="Arial" w:cs="Arial"/>
          <w:sz w:val="20"/>
          <w:szCs w:val="20"/>
          <w:lang w:val="en-US"/>
        </w:rPr>
        <w:t>servi</w:t>
      </w:r>
      <w:r w:rsidR="004509D0">
        <w:rPr>
          <w:rFonts w:ascii="Arial" w:hAnsi="Arial" w:cs="Arial"/>
          <w:sz w:val="20"/>
          <w:szCs w:val="20"/>
          <w:lang w:val="en-US"/>
        </w:rPr>
        <w:t>rea</w:t>
      </w:r>
      <w:r w:rsidR="004509D0" w:rsidRPr="004509D0">
        <w:rPr>
          <w:rFonts w:ascii="Arial" w:hAnsi="Arial" w:cs="Arial"/>
          <w:sz w:val="20"/>
          <w:szCs w:val="20"/>
          <w:lang w:val="en-US"/>
        </w:rPr>
        <w:t xml:space="preserve"> cititorilor cu deficiențe </w:t>
      </w:r>
      <w:r w:rsidR="004509D0">
        <w:rPr>
          <w:rFonts w:ascii="Arial" w:hAnsi="Arial" w:cs="Arial"/>
          <w:sz w:val="20"/>
          <w:szCs w:val="20"/>
          <w:lang w:val="en-US"/>
        </w:rPr>
        <w:t>de vedere</w:t>
      </w:r>
      <w:r w:rsidR="004509D0" w:rsidRPr="004509D0">
        <w:rPr>
          <w:rFonts w:ascii="Arial" w:hAnsi="Arial" w:cs="Arial"/>
          <w:sz w:val="20"/>
          <w:szCs w:val="20"/>
          <w:lang w:val="en-US"/>
        </w:rPr>
        <w:t xml:space="preserve"> se recomandă alocarea unui fond</w:t>
      </w:r>
      <w:r w:rsidR="004509D0">
        <w:rPr>
          <w:rFonts w:ascii="Arial" w:hAnsi="Arial" w:cs="Arial"/>
          <w:sz w:val="20"/>
          <w:szCs w:val="20"/>
          <w:lang w:val="en-US"/>
        </w:rPr>
        <w:t xml:space="preserve"> de cel puțin 2,5 mii exemplare de</w:t>
      </w:r>
      <w:r w:rsidR="004509D0" w:rsidRPr="004509D0">
        <w:rPr>
          <w:rFonts w:ascii="Arial" w:hAnsi="Arial" w:cs="Arial"/>
          <w:sz w:val="20"/>
          <w:szCs w:val="20"/>
          <w:lang w:val="en-US"/>
        </w:rPr>
        <w:t xml:space="preserve"> literatură cu </w:t>
      </w:r>
      <w:r w:rsidR="004509D0">
        <w:rPr>
          <w:rFonts w:ascii="Arial" w:hAnsi="Arial" w:cs="Arial"/>
          <w:sz w:val="20"/>
          <w:szCs w:val="20"/>
          <w:lang w:val="en-US"/>
        </w:rPr>
        <w:t xml:space="preserve">caractere </w:t>
      </w:r>
      <w:r w:rsidR="004509D0" w:rsidRPr="004509D0">
        <w:rPr>
          <w:rFonts w:ascii="Arial" w:hAnsi="Arial" w:cs="Arial"/>
          <w:sz w:val="20"/>
          <w:szCs w:val="20"/>
          <w:lang w:val="en-US"/>
        </w:rPr>
        <w:t xml:space="preserve">Braille sau </w:t>
      </w:r>
      <w:r w:rsidR="004509D0">
        <w:rPr>
          <w:rFonts w:ascii="Arial" w:hAnsi="Arial" w:cs="Arial"/>
          <w:sz w:val="20"/>
          <w:szCs w:val="20"/>
          <w:lang w:val="en-US"/>
        </w:rPr>
        <w:t xml:space="preserve">cărți </w:t>
      </w:r>
      <w:r w:rsidR="004509D0" w:rsidRPr="004509D0">
        <w:rPr>
          <w:rFonts w:ascii="Arial" w:hAnsi="Arial" w:cs="Arial"/>
          <w:sz w:val="20"/>
          <w:szCs w:val="20"/>
          <w:lang w:val="en-US"/>
        </w:rPr>
        <w:t xml:space="preserve">audio </w:t>
      </w:r>
      <w:r w:rsidR="004509D0">
        <w:rPr>
          <w:rFonts w:ascii="Arial" w:hAnsi="Arial" w:cs="Arial"/>
          <w:sz w:val="20"/>
          <w:szCs w:val="20"/>
          <w:lang w:val="en-US"/>
        </w:rPr>
        <w:t xml:space="preserve">cu </w:t>
      </w:r>
      <w:r w:rsidR="004509D0" w:rsidRPr="004509D0">
        <w:rPr>
          <w:rFonts w:ascii="Arial" w:hAnsi="Arial" w:cs="Arial"/>
          <w:sz w:val="20"/>
          <w:szCs w:val="20"/>
          <w:lang w:val="en-US"/>
        </w:rPr>
        <w:t>o suprafață totală de 32 m</w:t>
      </w:r>
      <w:r w:rsidR="004509D0" w:rsidRPr="004509D0">
        <w:rPr>
          <w:rFonts w:ascii="Arial" w:hAnsi="Arial" w:cs="Arial"/>
          <w:sz w:val="20"/>
          <w:szCs w:val="20"/>
          <w:vertAlign w:val="superscript"/>
          <w:lang w:val="en-US"/>
        </w:rPr>
        <w:t>2</w:t>
      </w:r>
      <w:r w:rsidR="004509D0" w:rsidRPr="004509D0">
        <w:rPr>
          <w:rFonts w:ascii="Arial" w:hAnsi="Arial" w:cs="Arial"/>
          <w:sz w:val="20"/>
          <w:szCs w:val="20"/>
          <w:lang w:val="en-US"/>
        </w:rPr>
        <w:t>.</w:t>
      </w:r>
    </w:p>
    <w:p w:rsidR="004509D0"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509D0">
        <w:rPr>
          <w:rFonts w:ascii="Arial" w:hAnsi="Arial" w:cs="Arial"/>
          <w:b/>
          <w:sz w:val="20"/>
          <w:szCs w:val="20"/>
          <w:lang w:val="en-US"/>
        </w:rPr>
        <w:t>8.1.10</w:t>
      </w:r>
      <w:r w:rsidRPr="004509D0">
        <w:rPr>
          <w:rFonts w:ascii="Arial" w:hAnsi="Arial" w:cs="Arial"/>
          <w:sz w:val="20"/>
          <w:szCs w:val="20"/>
          <w:lang w:val="en-US"/>
        </w:rPr>
        <w:tab/>
      </w:r>
      <w:r w:rsidR="004509D0" w:rsidRPr="004509D0">
        <w:rPr>
          <w:rFonts w:ascii="Arial" w:hAnsi="Arial" w:cs="Arial"/>
          <w:sz w:val="20"/>
          <w:szCs w:val="20"/>
          <w:lang w:val="en-US"/>
        </w:rPr>
        <w:t xml:space="preserve">Pentru </w:t>
      </w:r>
      <w:r w:rsidR="004509D0">
        <w:rPr>
          <w:rFonts w:ascii="Arial" w:hAnsi="Arial" w:cs="Arial"/>
          <w:sz w:val="20"/>
          <w:szCs w:val="20"/>
          <w:lang w:val="en-US"/>
        </w:rPr>
        <w:t xml:space="preserve">deservirea </w:t>
      </w:r>
      <w:r w:rsidR="004509D0" w:rsidRPr="004509D0">
        <w:rPr>
          <w:rFonts w:ascii="Arial" w:hAnsi="Arial" w:cs="Arial"/>
          <w:sz w:val="20"/>
          <w:szCs w:val="20"/>
          <w:lang w:val="en-US"/>
        </w:rPr>
        <w:t xml:space="preserve">cititorilor cu </w:t>
      </w:r>
      <w:r w:rsidR="004509D0">
        <w:rPr>
          <w:rFonts w:ascii="Arial" w:hAnsi="Arial" w:cs="Arial"/>
          <w:sz w:val="20"/>
          <w:szCs w:val="20"/>
          <w:lang w:val="en-US"/>
        </w:rPr>
        <w:t>deficiențe de vedere, care utilizează un</w:t>
      </w:r>
      <w:r w:rsidR="004509D0" w:rsidRPr="004509D0">
        <w:rPr>
          <w:rFonts w:ascii="Arial" w:hAnsi="Arial" w:cs="Arial"/>
          <w:sz w:val="20"/>
          <w:szCs w:val="20"/>
          <w:lang w:val="en-US"/>
        </w:rPr>
        <w:t xml:space="preserve"> fond specializat de carte, se recomandă </w:t>
      </w:r>
      <w:r w:rsidR="00C638B0">
        <w:rPr>
          <w:rFonts w:ascii="Arial" w:hAnsi="Arial" w:cs="Arial"/>
          <w:sz w:val="20"/>
          <w:szCs w:val="20"/>
          <w:lang w:val="en-US"/>
        </w:rPr>
        <w:t xml:space="preserve">de prevăzut </w:t>
      </w:r>
      <w:r w:rsidR="004509D0" w:rsidRPr="004509D0">
        <w:rPr>
          <w:rFonts w:ascii="Arial" w:hAnsi="Arial" w:cs="Arial"/>
          <w:sz w:val="20"/>
          <w:szCs w:val="20"/>
          <w:lang w:val="en-US"/>
        </w:rPr>
        <w:t>fie un departament specia</w:t>
      </w:r>
      <w:r w:rsidR="00C638B0">
        <w:rPr>
          <w:rFonts w:ascii="Arial" w:hAnsi="Arial" w:cs="Arial"/>
          <w:sz w:val="20"/>
          <w:szCs w:val="20"/>
          <w:lang w:val="en-US"/>
        </w:rPr>
        <w:t>lizat, fie să se aloce o parte din sala</w:t>
      </w:r>
      <w:r w:rsidR="004509D0" w:rsidRPr="004509D0">
        <w:rPr>
          <w:rFonts w:ascii="Arial" w:hAnsi="Arial" w:cs="Arial"/>
          <w:sz w:val="20"/>
          <w:szCs w:val="20"/>
          <w:lang w:val="en-US"/>
        </w:rPr>
        <w:t xml:space="preserve"> de lectură. Numărul de locuri pentru cititorii cu deficiențe de vedere </w:t>
      </w:r>
      <w:r w:rsidR="00C638B0">
        <w:rPr>
          <w:rFonts w:ascii="Arial" w:hAnsi="Arial" w:cs="Arial"/>
          <w:sz w:val="20"/>
          <w:szCs w:val="20"/>
          <w:lang w:val="en-US"/>
        </w:rPr>
        <w:t>se recomandă de prevăzut</w:t>
      </w:r>
      <w:r w:rsidR="004509D0" w:rsidRPr="004509D0">
        <w:rPr>
          <w:rFonts w:ascii="Arial" w:hAnsi="Arial" w:cs="Arial"/>
          <w:sz w:val="20"/>
          <w:szCs w:val="20"/>
          <w:lang w:val="en-US"/>
        </w:rPr>
        <w:t xml:space="preserve"> cel puțin 4 sub formă de cabine, birouri cu posibilitatea de a plasa un sec</w:t>
      </w:r>
      <w:r w:rsidR="00C638B0">
        <w:rPr>
          <w:rFonts w:ascii="Arial" w:hAnsi="Arial" w:cs="Arial"/>
          <w:sz w:val="20"/>
          <w:szCs w:val="20"/>
          <w:lang w:val="en-US"/>
        </w:rPr>
        <w:t>retar-cititor și mijloace tiflo-</w:t>
      </w:r>
      <w:r w:rsidR="004509D0" w:rsidRPr="004509D0">
        <w:rPr>
          <w:rFonts w:ascii="Arial" w:hAnsi="Arial" w:cs="Arial"/>
          <w:sz w:val="20"/>
          <w:szCs w:val="20"/>
          <w:lang w:val="en-US"/>
        </w:rPr>
        <w:t xml:space="preserve">tehnice (playere digitale MP3, </w:t>
      </w:r>
      <w:r w:rsidR="00C638B0">
        <w:rPr>
          <w:rFonts w:ascii="Arial" w:hAnsi="Arial" w:cs="Arial"/>
          <w:sz w:val="20"/>
          <w:szCs w:val="20"/>
          <w:lang w:val="en-US"/>
        </w:rPr>
        <w:t>lupe</w:t>
      </w:r>
      <w:r w:rsidR="004509D0" w:rsidRPr="004509D0">
        <w:rPr>
          <w:rFonts w:ascii="Arial" w:hAnsi="Arial" w:cs="Arial"/>
          <w:sz w:val="20"/>
          <w:szCs w:val="20"/>
          <w:lang w:val="en-US"/>
        </w:rPr>
        <w:t xml:space="preserve"> electronice, imprimante </w:t>
      </w:r>
      <w:r w:rsidR="00C638B0">
        <w:rPr>
          <w:rFonts w:ascii="Arial" w:hAnsi="Arial" w:cs="Arial"/>
          <w:sz w:val="20"/>
          <w:szCs w:val="20"/>
          <w:lang w:val="en-US"/>
        </w:rPr>
        <w:t>cu caractere Braille, computer</w:t>
      </w:r>
      <w:r w:rsidR="004509D0" w:rsidRPr="004509D0">
        <w:rPr>
          <w:rFonts w:ascii="Arial" w:hAnsi="Arial" w:cs="Arial"/>
          <w:sz w:val="20"/>
          <w:szCs w:val="20"/>
          <w:lang w:val="en-US"/>
        </w:rPr>
        <w:t>e pentru nevăzători cu programe vocale</w:t>
      </w:r>
      <w:r w:rsidR="004F6035">
        <w:rPr>
          <w:rFonts w:ascii="Arial" w:hAnsi="Arial" w:cs="Arial"/>
          <w:sz w:val="20"/>
          <w:szCs w:val="20"/>
          <w:lang w:val="en-US"/>
        </w:rPr>
        <w:t>,</w:t>
      </w:r>
      <w:r w:rsidR="004509D0" w:rsidRPr="004509D0">
        <w:rPr>
          <w:rFonts w:ascii="Arial" w:hAnsi="Arial" w:cs="Arial"/>
          <w:sz w:val="20"/>
          <w:szCs w:val="20"/>
          <w:lang w:val="en-US"/>
        </w:rPr>
        <w:t xml:space="preserve"> etc).</w:t>
      </w:r>
    </w:p>
    <w:p w:rsidR="004F6035" w:rsidRPr="004F6035" w:rsidRDefault="004F6035"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F6035">
        <w:rPr>
          <w:rFonts w:ascii="Arial" w:hAnsi="Arial" w:cs="Arial"/>
          <w:sz w:val="20"/>
          <w:szCs w:val="20"/>
          <w:lang w:val="en-US"/>
        </w:rPr>
        <w:lastRenderedPageBreak/>
        <w:t xml:space="preserve">În zona de deservire a cititorilor </w:t>
      </w:r>
      <w:r w:rsidR="009A7918">
        <w:rPr>
          <w:rFonts w:ascii="Arial" w:hAnsi="Arial" w:cs="Arial"/>
          <w:sz w:val="20"/>
          <w:szCs w:val="20"/>
          <w:lang w:val="en-US"/>
        </w:rPr>
        <w:t>ne</w:t>
      </w:r>
      <w:r w:rsidRPr="004F6035">
        <w:rPr>
          <w:rFonts w:ascii="Arial" w:hAnsi="Arial" w:cs="Arial"/>
          <w:sz w:val="20"/>
          <w:szCs w:val="20"/>
          <w:lang w:val="en-US"/>
        </w:rPr>
        <w:t xml:space="preserve">văzători și </w:t>
      </w:r>
      <w:r w:rsidR="009A7918">
        <w:rPr>
          <w:rFonts w:ascii="Arial" w:hAnsi="Arial" w:cs="Arial"/>
          <w:sz w:val="20"/>
          <w:szCs w:val="20"/>
          <w:lang w:val="en-US"/>
        </w:rPr>
        <w:t>slab văzători și rafturile speciale cu literatură</w:t>
      </w:r>
      <w:r w:rsidRPr="004F6035">
        <w:rPr>
          <w:rFonts w:ascii="Arial" w:hAnsi="Arial" w:cs="Arial"/>
          <w:sz w:val="20"/>
          <w:szCs w:val="20"/>
          <w:lang w:val="en-US"/>
        </w:rPr>
        <w:t xml:space="preserve"> Braille se recomandă </w:t>
      </w:r>
      <w:r w:rsidR="009A7918">
        <w:rPr>
          <w:rFonts w:ascii="Arial" w:hAnsi="Arial" w:cs="Arial"/>
          <w:sz w:val="20"/>
          <w:szCs w:val="20"/>
          <w:lang w:val="en-US"/>
        </w:rPr>
        <w:t xml:space="preserve">de utilat cu </w:t>
      </w:r>
      <w:r w:rsidRPr="004F6035">
        <w:rPr>
          <w:rFonts w:ascii="Arial" w:hAnsi="Arial" w:cs="Arial"/>
          <w:sz w:val="20"/>
          <w:szCs w:val="20"/>
          <w:lang w:val="en-US"/>
        </w:rPr>
        <w:t xml:space="preserve">iluminare suplimentară. </w:t>
      </w:r>
      <w:r w:rsidR="009A7918">
        <w:rPr>
          <w:rFonts w:ascii="Arial" w:hAnsi="Arial" w:cs="Arial"/>
          <w:sz w:val="20"/>
          <w:szCs w:val="20"/>
          <w:lang w:val="en-US"/>
        </w:rPr>
        <w:t>La</w:t>
      </w:r>
      <w:r w:rsidRPr="004F6035">
        <w:rPr>
          <w:rFonts w:ascii="Arial" w:hAnsi="Arial" w:cs="Arial"/>
          <w:sz w:val="20"/>
          <w:szCs w:val="20"/>
          <w:lang w:val="en-US"/>
        </w:rPr>
        <w:t xml:space="preserve"> </w:t>
      </w:r>
      <w:r w:rsidR="009A7918">
        <w:rPr>
          <w:rFonts w:ascii="Arial" w:hAnsi="Arial" w:cs="Arial"/>
          <w:sz w:val="20"/>
          <w:szCs w:val="20"/>
          <w:lang w:val="en-US"/>
        </w:rPr>
        <w:t>amplasarea</w:t>
      </w:r>
      <w:r w:rsidRPr="004F6035">
        <w:rPr>
          <w:rFonts w:ascii="Arial" w:hAnsi="Arial" w:cs="Arial"/>
          <w:sz w:val="20"/>
          <w:szCs w:val="20"/>
          <w:lang w:val="en-US"/>
        </w:rPr>
        <w:t xml:space="preserve"> locuri</w:t>
      </w:r>
      <w:r w:rsidR="009A7918">
        <w:rPr>
          <w:rFonts w:ascii="Arial" w:hAnsi="Arial" w:cs="Arial"/>
          <w:sz w:val="20"/>
          <w:szCs w:val="20"/>
          <w:lang w:val="en-US"/>
        </w:rPr>
        <w:t>lor</w:t>
      </w:r>
      <w:r w:rsidRPr="004F6035">
        <w:rPr>
          <w:rFonts w:ascii="Arial" w:hAnsi="Arial" w:cs="Arial"/>
          <w:sz w:val="20"/>
          <w:szCs w:val="20"/>
          <w:lang w:val="en-US"/>
        </w:rPr>
        <w:t xml:space="preserve"> de citire și fonduri</w:t>
      </w:r>
      <w:r w:rsidR="009A7918">
        <w:rPr>
          <w:rFonts w:ascii="Arial" w:hAnsi="Arial" w:cs="Arial"/>
          <w:sz w:val="20"/>
          <w:szCs w:val="20"/>
          <w:lang w:val="en-US"/>
        </w:rPr>
        <w:t>lor de acces liber</w:t>
      </w:r>
      <w:r w:rsidRPr="004F6035">
        <w:rPr>
          <w:rFonts w:ascii="Arial" w:hAnsi="Arial" w:cs="Arial"/>
          <w:sz w:val="20"/>
          <w:szCs w:val="20"/>
          <w:lang w:val="en-US"/>
        </w:rPr>
        <w:t xml:space="preserve"> pentru cititorii </w:t>
      </w:r>
      <w:r w:rsidR="009A7918">
        <w:rPr>
          <w:rFonts w:ascii="Arial" w:hAnsi="Arial" w:cs="Arial"/>
          <w:sz w:val="20"/>
          <w:szCs w:val="20"/>
          <w:lang w:val="en-US"/>
        </w:rPr>
        <w:t>slabvăzători</w:t>
      </w:r>
      <w:r w:rsidRPr="004F6035">
        <w:rPr>
          <w:rFonts w:ascii="Arial" w:hAnsi="Arial" w:cs="Arial"/>
          <w:sz w:val="20"/>
          <w:szCs w:val="20"/>
          <w:lang w:val="en-US"/>
        </w:rPr>
        <w:t xml:space="preserve">, este necesar </w:t>
      </w:r>
      <w:r w:rsidR="009A7918">
        <w:rPr>
          <w:rFonts w:ascii="Arial" w:hAnsi="Arial" w:cs="Arial"/>
          <w:sz w:val="20"/>
          <w:szCs w:val="20"/>
          <w:lang w:val="en-US"/>
        </w:rPr>
        <w:t xml:space="preserve">de prevăzut </w:t>
      </w:r>
      <w:r w:rsidRPr="004F6035">
        <w:rPr>
          <w:rFonts w:ascii="Arial" w:hAnsi="Arial" w:cs="Arial"/>
          <w:sz w:val="20"/>
          <w:szCs w:val="20"/>
          <w:lang w:val="en-US"/>
        </w:rPr>
        <w:t>un nivel ridicat de iluminare naturală a acestei zone de citire (</w:t>
      </w:r>
      <w:r w:rsidR="009A7918">
        <w:rPr>
          <w:rFonts w:ascii="Arial" w:hAnsi="Arial" w:cs="Arial"/>
          <w:sz w:val="20"/>
          <w:szCs w:val="20"/>
          <w:lang w:val="en-US"/>
        </w:rPr>
        <w:t>CIN</w:t>
      </w:r>
      <w:r w:rsidRPr="004F6035">
        <w:rPr>
          <w:rFonts w:ascii="Arial" w:hAnsi="Arial" w:cs="Arial"/>
          <w:sz w:val="20"/>
          <w:szCs w:val="20"/>
          <w:lang w:val="en-US"/>
        </w:rPr>
        <w:t xml:space="preserve"> - 2,5%)</w:t>
      </w:r>
      <w:r w:rsidR="009A7918">
        <w:rPr>
          <w:rFonts w:ascii="Arial" w:hAnsi="Arial" w:cs="Arial"/>
          <w:sz w:val="20"/>
          <w:szCs w:val="20"/>
          <w:lang w:val="en-US"/>
        </w:rPr>
        <w:t>, dar</w:t>
      </w:r>
      <w:r w:rsidRPr="004F6035">
        <w:rPr>
          <w:rFonts w:ascii="Arial" w:hAnsi="Arial" w:cs="Arial"/>
          <w:sz w:val="20"/>
          <w:szCs w:val="20"/>
          <w:lang w:val="en-US"/>
        </w:rPr>
        <w:t xml:space="preserve"> nivel</w:t>
      </w:r>
      <w:r w:rsidR="009A7918">
        <w:rPr>
          <w:rFonts w:ascii="Arial" w:hAnsi="Arial" w:cs="Arial"/>
          <w:sz w:val="20"/>
          <w:szCs w:val="20"/>
          <w:lang w:val="en-US"/>
        </w:rPr>
        <w:t>ul</w:t>
      </w:r>
      <w:r w:rsidRPr="004F6035">
        <w:rPr>
          <w:rFonts w:ascii="Arial" w:hAnsi="Arial" w:cs="Arial"/>
          <w:sz w:val="20"/>
          <w:szCs w:val="20"/>
          <w:lang w:val="en-US"/>
        </w:rPr>
        <w:t xml:space="preserve"> de lumină </w:t>
      </w:r>
      <w:r w:rsidR="00811507">
        <w:rPr>
          <w:rFonts w:ascii="Arial" w:hAnsi="Arial" w:cs="Arial"/>
          <w:sz w:val="20"/>
          <w:szCs w:val="20"/>
          <w:lang w:val="en-US"/>
        </w:rPr>
        <w:t>a mesei de citire - cel puțin 1000 l</w:t>
      </w:r>
      <w:r w:rsidRPr="004F6035">
        <w:rPr>
          <w:rFonts w:ascii="Arial" w:hAnsi="Arial" w:cs="Arial"/>
          <w:sz w:val="20"/>
          <w:szCs w:val="20"/>
          <w:lang w:val="en-US"/>
        </w:rPr>
        <w:t>x.</w:t>
      </w:r>
    </w:p>
    <w:p w:rsidR="00811507" w:rsidRPr="00C87710"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11507">
        <w:rPr>
          <w:rFonts w:ascii="Arial" w:hAnsi="Arial" w:cs="Arial"/>
          <w:b/>
          <w:sz w:val="20"/>
          <w:szCs w:val="20"/>
          <w:lang w:val="en-US"/>
        </w:rPr>
        <w:t>8.1.11</w:t>
      </w:r>
      <w:r w:rsidRPr="00811507">
        <w:rPr>
          <w:rFonts w:ascii="Arial" w:hAnsi="Arial" w:cs="Arial"/>
          <w:sz w:val="20"/>
          <w:szCs w:val="20"/>
          <w:lang w:val="en-US"/>
        </w:rPr>
        <w:tab/>
      </w:r>
      <w:r w:rsidR="00811507" w:rsidRPr="00811507">
        <w:rPr>
          <w:rFonts w:ascii="Arial" w:hAnsi="Arial" w:cs="Arial"/>
          <w:sz w:val="20"/>
          <w:szCs w:val="20"/>
          <w:lang w:val="en-US"/>
        </w:rPr>
        <w:t>O zonă specială pentru munca persoanelor cu dizabilități în sălile de lectură se recomandă să fie</w:t>
      </w:r>
      <w:r w:rsidR="00C87710">
        <w:rPr>
          <w:rFonts w:ascii="Arial" w:hAnsi="Arial" w:cs="Arial"/>
          <w:sz w:val="20"/>
          <w:szCs w:val="20"/>
          <w:lang w:val="en-US"/>
        </w:rPr>
        <w:t xml:space="preserve"> echipată</w:t>
      </w:r>
      <w:r w:rsidR="00811507" w:rsidRPr="00811507">
        <w:rPr>
          <w:rFonts w:ascii="Arial" w:hAnsi="Arial" w:cs="Arial"/>
          <w:sz w:val="20"/>
          <w:szCs w:val="20"/>
          <w:lang w:val="en-US"/>
        </w:rPr>
        <w:t xml:space="preserve"> în felul următor: patru locuri de citire la mesele </w:t>
      </w:r>
      <w:r w:rsidR="00811507">
        <w:rPr>
          <w:rFonts w:ascii="Arial" w:hAnsi="Arial" w:cs="Arial"/>
          <w:sz w:val="20"/>
          <w:szCs w:val="20"/>
          <w:lang w:val="en-US"/>
        </w:rPr>
        <w:t>cu un singur loc</w:t>
      </w:r>
      <w:r w:rsidR="00811507" w:rsidRPr="00811507">
        <w:rPr>
          <w:rFonts w:ascii="Arial" w:hAnsi="Arial" w:cs="Arial"/>
          <w:sz w:val="20"/>
          <w:szCs w:val="20"/>
          <w:lang w:val="en-US"/>
        </w:rPr>
        <w:t xml:space="preserve"> sunt potrivite pentru </w:t>
      </w:r>
      <w:r w:rsidR="00811507">
        <w:rPr>
          <w:rFonts w:ascii="Arial" w:hAnsi="Arial" w:cs="Arial"/>
          <w:sz w:val="20"/>
          <w:szCs w:val="20"/>
          <w:lang w:val="en-US"/>
        </w:rPr>
        <w:t>munca persoanelor cu dizabilități în fotolii rulante</w:t>
      </w:r>
      <w:r w:rsidR="00811507" w:rsidRPr="00811507">
        <w:rPr>
          <w:rFonts w:ascii="Arial" w:hAnsi="Arial" w:cs="Arial"/>
          <w:sz w:val="20"/>
          <w:szCs w:val="20"/>
          <w:lang w:val="en-US"/>
        </w:rPr>
        <w:t xml:space="preserve">, </w:t>
      </w:r>
      <w:r w:rsidR="00811507">
        <w:rPr>
          <w:rFonts w:ascii="Arial" w:hAnsi="Arial" w:cs="Arial"/>
          <w:sz w:val="20"/>
          <w:szCs w:val="20"/>
          <w:lang w:val="en-US"/>
        </w:rPr>
        <w:t>suporturi</w:t>
      </w:r>
      <w:r w:rsidR="00811507" w:rsidRPr="00811507">
        <w:rPr>
          <w:rFonts w:ascii="Arial" w:hAnsi="Arial" w:cs="Arial"/>
          <w:sz w:val="20"/>
          <w:szCs w:val="20"/>
          <w:lang w:val="en-US"/>
        </w:rPr>
        <w:t xml:space="preserve"> speciale cu rafturi înclinate pentru plasarea </w:t>
      </w:r>
      <w:r w:rsidR="00C87710">
        <w:rPr>
          <w:rFonts w:ascii="Arial" w:hAnsi="Arial" w:cs="Arial"/>
          <w:sz w:val="20"/>
          <w:szCs w:val="20"/>
          <w:lang w:val="en-US"/>
        </w:rPr>
        <w:t>atât a literaturii obișnuite,</w:t>
      </w:r>
      <w:r w:rsidR="00811507" w:rsidRPr="00811507">
        <w:rPr>
          <w:rFonts w:ascii="Arial" w:hAnsi="Arial" w:cs="Arial"/>
          <w:sz w:val="20"/>
          <w:szCs w:val="20"/>
          <w:lang w:val="en-US"/>
        </w:rPr>
        <w:t xml:space="preserve"> cât și a cărților cu </w:t>
      </w:r>
      <w:r w:rsidR="00811507">
        <w:rPr>
          <w:rFonts w:ascii="Arial" w:hAnsi="Arial" w:cs="Arial"/>
          <w:sz w:val="20"/>
          <w:szCs w:val="20"/>
          <w:lang w:val="en-US"/>
        </w:rPr>
        <w:t xml:space="preserve">caractere </w:t>
      </w:r>
      <w:r w:rsidR="00811507" w:rsidRPr="00811507">
        <w:rPr>
          <w:rFonts w:ascii="Arial" w:hAnsi="Arial" w:cs="Arial"/>
          <w:sz w:val="20"/>
          <w:szCs w:val="20"/>
          <w:lang w:val="en-US"/>
        </w:rPr>
        <w:t xml:space="preserve">Braille </w:t>
      </w:r>
      <w:r w:rsidR="00811507">
        <w:rPr>
          <w:rFonts w:ascii="Arial" w:hAnsi="Arial" w:cs="Arial"/>
          <w:sz w:val="20"/>
          <w:szCs w:val="20"/>
          <w:lang w:val="en-US"/>
        </w:rPr>
        <w:t>(cel puțin două suporturi</w:t>
      </w:r>
      <w:r w:rsidR="00811507" w:rsidRPr="00811507">
        <w:rPr>
          <w:rFonts w:ascii="Arial" w:hAnsi="Arial" w:cs="Arial"/>
          <w:sz w:val="20"/>
          <w:szCs w:val="20"/>
          <w:lang w:val="en-US"/>
        </w:rPr>
        <w:t xml:space="preserve"> în apropierea l</w:t>
      </w:r>
      <w:r w:rsidR="00811507">
        <w:rPr>
          <w:rFonts w:ascii="Arial" w:hAnsi="Arial" w:cs="Arial"/>
          <w:sz w:val="20"/>
          <w:szCs w:val="20"/>
          <w:lang w:val="en-US"/>
        </w:rPr>
        <w:t>ocurilor de lectură). În zonă</w:t>
      </w:r>
      <w:r w:rsidR="00811507" w:rsidRPr="00811507">
        <w:rPr>
          <w:rFonts w:ascii="Arial" w:hAnsi="Arial" w:cs="Arial"/>
          <w:sz w:val="20"/>
          <w:szCs w:val="20"/>
          <w:lang w:val="en-US"/>
        </w:rPr>
        <w:t xml:space="preserve"> trebui</w:t>
      </w:r>
      <w:r w:rsidR="00811507">
        <w:rPr>
          <w:rFonts w:ascii="Arial" w:hAnsi="Arial" w:cs="Arial"/>
          <w:sz w:val="20"/>
          <w:szCs w:val="20"/>
          <w:lang w:val="en-US"/>
        </w:rPr>
        <w:t>e</w:t>
      </w:r>
      <w:r w:rsidR="00811507" w:rsidRPr="00811507">
        <w:rPr>
          <w:rFonts w:ascii="Arial" w:hAnsi="Arial" w:cs="Arial"/>
          <w:sz w:val="20"/>
          <w:szCs w:val="20"/>
          <w:lang w:val="en-US"/>
        </w:rPr>
        <w:t xml:space="preserve"> să fie </w:t>
      </w:r>
      <w:r w:rsidR="00811507">
        <w:rPr>
          <w:rFonts w:ascii="Arial" w:hAnsi="Arial" w:cs="Arial"/>
          <w:sz w:val="20"/>
          <w:szCs w:val="20"/>
          <w:lang w:val="en-US"/>
        </w:rPr>
        <w:t>câteva banchete, fotolii</w:t>
      </w:r>
      <w:r w:rsidR="00811507" w:rsidRPr="00811507">
        <w:rPr>
          <w:rFonts w:ascii="Arial" w:hAnsi="Arial" w:cs="Arial"/>
          <w:sz w:val="20"/>
          <w:szCs w:val="20"/>
          <w:lang w:val="en-US"/>
        </w:rPr>
        <w:t xml:space="preserve"> sau scaune. </w:t>
      </w:r>
      <w:r w:rsidR="00811507" w:rsidRPr="00C87710">
        <w:rPr>
          <w:rFonts w:ascii="Arial" w:hAnsi="Arial" w:cs="Arial"/>
          <w:sz w:val="20"/>
          <w:szCs w:val="20"/>
          <w:lang w:val="en-US"/>
        </w:rPr>
        <w:t xml:space="preserve">Este </w:t>
      </w:r>
      <w:r w:rsidR="00C87710">
        <w:rPr>
          <w:rFonts w:ascii="Arial" w:hAnsi="Arial" w:cs="Arial"/>
          <w:sz w:val="20"/>
          <w:szCs w:val="20"/>
          <w:lang w:val="en-US"/>
        </w:rPr>
        <w:t>preferabilă existența unei</w:t>
      </w:r>
      <w:r w:rsidR="00811507" w:rsidRPr="00C87710">
        <w:rPr>
          <w:rFonts w:ascii="Arial" w:hAnsi="Arial" w:cs="Arial"/>
          <w:sz w:val="20"/>
          <w:szCs w:val="20"/>
          <w:lang w:val="en-US"/>
        </w:rPr>
        <w:t xml:space="preserve"> </w:t>
      </w:r>
      <w:r w:rsidR="00865150">
        <w:rPr>
          <w:rFonts w:ascii="Arial" w:hAnsi="Arial" w:cs="Arial"/>
          <w:sz w:val="20"/>
          <w:szCs w:val="20"/>
          <w:lang w:val="en-US"/>
        </w:rPr>
        <w:t xml:space="preserve">măsuțe </w:t>
      </w:r>
      <w:r w:rsidR="00811507" w:rsidRPr="00C87710">
        <w:rPr>
          <w:rFonts w:ascii="Arial" w:hAnsi="Arial" w:cs="Arial"/>
          <w:sz w:val="20"/>
          <w:szCs w:val="20"/>
          <w:lang w:val="en-US"/>
        </w:rPr>
        <w:t>de catalog cu un catalog</w:t>
      </w:r>
      <w:r w:rsidR="00C87710">
        <w:rPr>
          <w:rFonts w:ascii="Arial" w:hAnsi="Arial" w:cs="Arial"/>
          <w:sz w:val="20"/>
          <w:szCs w:val="20"/>
          <w:lang w:val="ro-MD"/>
        </w:rPr>
        <w:t>, îndeplinite cu caractere Braille</w:t>
      </w:r>
      <w:r w:rsidR="00811507" w:rsidRPr="00C87710">
        <w:rPr>
          <w:rFonts w:ascii="Arial" w:hAnsi="Arial" w:cs="Arial"/>
          <w:sz w:val="20"/>
          <w:szCs w:val="20"/>
          <w:lang w:val="en-US"/>
        </w:rPr>
        <w:t xml:space="preserve"> (Figura B.30).</w:t>
      </w:r>
    </w:p>
    <w:p w:rsidR="00432503" w:rsidRPr="00432503"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32503">
        <w:rPr>
          <w:rFonts w:ascii="Arial" w:hAnsi="Arial" w:cs="Arial"/>
          <w:b/>
          <w:sz w:val="20"/>
          <w:szCs w:val="20"/>
          <w:lang w:val="en-US"/>
        </w:rPr>
        <w:t>8.1.12</w:t>
      </w:r>
      <w:r w:rsidRPr="00432503">
        <w:rPr>
          <w:rFonts w:ascii="Arial" w:hAnsi="Arial" w:cs="Arial"/>
          <w:sz w:val="20"/>
          <w:szCs w:val="20"/>
          <w:lang w:val="en-US"/>
        </w:rPr>
        <w:tab/>
      </w:r>
      <w:r w:rsidR="00432503" w:rsidRPr="00432503">
        <w:rPr>
          <w:rFonts w:ascii="Arial" w:hAnsi="Arial" w:cs="Arial"/>
          <w:sz w:val="20"/>
          <w:szCs w:val="20"/>
          <w:lang w:val="en-US"/>
        </w:rPr>
        <w:t xml:space="preserve">Este necesar să se </w:t>
      </w:r>
      <w:r w:rsidR="003F2AE1">
        <w:rPr>
          <w:rFonts w:ascii="Arial" w:hAnsi="Arial" w:cs="Arial"/>
          <w:sz w:val="20"/>
          <w:szCs w:val="20"/>
          <w:lang w:val="en-US"/>
        </w:rPr>
        <w:t xml:space="preserve">prevadă </w:t>
      </w:r>
      <w:r w:rsidR="00432503" w:rsidRPr="00432503">
        <w:rPr>
          <w:rFonts w:ascii="Arial" w:hAnsi="Arial" w:cs="Arial"/>
          <w:sz w:val="20"/>
          <w:szCs w:val="20"/>
          <w:lang w:val="en-US"/>
        </w:rPr>
        <w:t xml:space="preserve">o </w:t>
      </w:r>
      <w:r w:rsidR="003F2AE1">
        <w:rPr>
          <w:rFonts w:ascii="Arial" w:hAnsi="Arial" w:cs="Arial"/>
          <w:sz w:val="20"/>
          <w:szCs w:val="20"/>
          <w:lang w:val="en-US"/>
        </w:rPr>
        <w:t xml:space="preserve">încăpere </w:t>
      </w:r>
      <w:r w:rsidR="00432503" w:rsidRPr="00432503">
        <w:rPr>
          <w:rFonts w:ascii="Arial" w:hAnsi="Arial" w:cs="Arial"/>
          <w:sz w:val="20"/>
          <w:szCs w:val="20"/>
          <w:lang w:val="en-US"/>
        </w:rPr>
        <w:t>separată pentru unitatea funcțională, unde se utilizează mijloace audio-vizuale</w:t>
      </w:r>
      <w:r w:rsidR="003F2AE1">
        <w:rPr>
          <w:rFonts w:ascii="Arial" w:hAnsi="Arial" w:cs="Arial"/>
          <w:sz w:val="20"/>
          <w:szCs w:val="20"/>
          <w:lang w:val="en-US"/>
        </w:rPr>
        <w:t xml:space="preserve"> de deservire</w:t>
      </w:r>
      <w:r w:rsidR="00432503" w:rsidRPr="00432503">
        <w:rPr>
          <w:rFonts w:ascii="Arial" w:hAnsi="Arial" w:cs="Arial"/>
          <w:sz w:val="20"/>
          <w:szCs w:val="20"/>
          <w:lang w:val="en-US"/>
        </w:rPr>
        <w:t>. Pentru cititorii cu deficiențe de auz, spațiile de servic</w:t>
      </w:r>
      <w:r w:rsidR="003F2AE1">
        <w:rPr>
          <w:rFonts w:ascii="Arial" w:hAnsi="Arial" w:cs="Arial"/>
          <w:sz w:val="20"/>
          <w:szCs w:val="20"/>
          <w:lang w:val="en-US"/>
        </w:rPr>
        <w:t>ii audiovizuale și spațiile pentru</w:t>
      </w:r>
      <w:r w:rsidR="00432503" w:rsidRPr="00432503">
        <w:rPr>
          <w:rFonts w:ascii="Arial" w:hAnsi="Arial" w:cs="Arial"/>
          <w:sz w:val="20"/>
          <w:szCs w:val="20"/>
          <w:lang w:val="en-US"/>
        </w:rPr>
        <w:t xml:space="preserve"> lucru în grup - </w:t>
      </w:r>
      <w:r w:rsidR="003F2AE1">
        <w:rPr>
          <w:rFonts w:ascii="Arial" w:hAnsi="Arial" w:cs="Arial"/>
          <w:sz w:val="20"/>
          <w:szCs w:val="20"/>
          <w:lang w:val="en-US"/>
        </w:rPr>
        <w:t>cercul</w:t>
      </w:r>
      <w:r w:rsidR="00ED00AF">
        <w:rPr>
          <w:rFonts w:ascii="Arial" w:hAnsi="Arial" w:cs="Arial"/>
          <w:sz w:val="20"/>
          <w:szCs w:val="20"/>
          <w:lang w:val="en-US"/>
        </w:rPr>
        <w:t xml:space="preserve"> de creativitate </w:t>
      </w:r>
      <w:r w:rsidR="003F2AE1">
        <w:rPr>
          <w:rFonts w:ascii="Arial" w:hAnsi="Arial" w:cs="Arial"/>
          <w:sz w:val="20"/>
          <w:szCs w:val="20"/>
          <w:lang w:val="en-US"/>
        </w:rPr>
        <w:t>și auditoriul -</w:t>
      </w:r>
      <w:r w:rsidR="00432503" w:rsidRPr="00432503">
        <w:rPr>
          <w:rFonts w:ascii="Arial" w:hAnsi="Arial" w:cs="Arial"/>
          <w:sz w:val="20"/>
          <w:szCs w:val="20"/>
          <w:lang w:val="en-US"/>
        </w:rPr>
        <w:t xml:space="preserve"> trebui</w:t>
      </w:r>
      <w:r w:rsidR="003F2AE1">
        <w:rPr>
          <w:rFonts w:ascii="Arial" w:hAnsi="Arial" w:cs="Arial"/>
          <w:sz w:val="20"/>
          <w:szCs w:val="20"/>
          <w:lang w:val="en-US"/>
        </w:rPr>
        <w:t xml:space="preserve">e izolate </w:t>
      </w:r>
      <w:r w:rsidR="00432503" w:rsidRPr="00432503">
        <w:rPr>
          <w:rFonts w:ascii="Arial" w:hAnsi="Arial" w:cs="Arial"/>
          <w:sz w:val="20"/>
          <w:szCs w:val="20"/>
          <w:lang w:val="en-US"/>
        </w:rPr>
        <w:t>plan</w:t>
      </w:r>
      <w:r w:rsidR="003F2AE1">
        <w:rPr>
          <w:rFonts w:ascii="Arial" w:hAnsi="Arial" w:cs="Arial"/>
          <w:sz w:val="20"/>
          <w:szCs w:val="20"/>
          <w:lang w:val="en-US"/>
        </w:rPr>
        <w:t>ificat, precum</w:t>
      </w:r>
      <w:r w:rsidR="00432503" w:rsidRPr="00432503">
        <w:rPr>
          <w:rFonts w:ascii="Arial" w:hAnsi="Arial" w:cs="Arial"/>
          <w:sz w:val="20"/>
          <w:szCs w:val="20"/>
          <w:lang w:val="en-US"/>
        </w:rPr>
        <w:t xml:space="preserve"> și prin mijloace tehnice.</w:t>
      </w:r>
    </w:p>
    <w:p w:rsidR="00D74FAE"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D74FAE">
        <w:rPr>
          <w:rFonts w:ascii="Arial" w:hAnsi="Arial" w:cs="Arial"/>
          <w:b/>
          <w:sz w:val="20"/>
          <w:szCs w:val="20"/>
          <w:lang w:val="en-US"/>
        </w:rPr>
        <w:t>8.1.13</w:t>
      </w:r>
      <w:r w:rsidRPr="00D74FAE">
        <w:rPr>
          <w:rFonts w:ascii="Arial" w:hAnsi="Arial" w:cs="Arial"/>
          <w:sz w:val="20"/>
          <w:szCs w:val="20"/>
          <w:lang w:val="en-US"/>
        </w:rPr>
        <w:tab/>
      </w:r>
      <w:r w:rsidR="00D74FAE" w:rsidRPr="00D74FAE">
        <w:rPr>
          <w:rFonts w:ascii="Arial" w:hAnsi="Arial" w:cs="Arial"/>
          <w:sz w:val="20"/>
          <w:szCs w:val="20"/>
          <w:lang w:val="en-US"/>
        </w:rPr>
        <w:t xml:space="preserve">În </w:t>
      </w:r>
      <w:r w:rsidR="00D74FAE">
        <w:rPr>
          <w:rFonts w:ascii="Arial" w:hAnsi="Arial" w:cs="Arial"/>
          <w:sz w:val="20"/>
          <w:szCs w:val="20"/>
          <w:lang w:val="en-US"/>
        </w:rPr>
        <w:t>spațiile de</w:t>
      </w:r>
      <w:r w:rsidR="00D74FAE" w:rsidRPr="00D74FAE">
        <w:rPr>
          <w:rFonts w:ascii="Arial" w:hAnsi="Arial" w:cs="Arial"/>
          <w:sz w:val="20"/>
          <w:szCs w:val="20"/>
          <w:lang w:val="en-US"/>
        </w:rPr>
        <w:t xml:space="preserve"> </w:t>
      </w:r>
      <w:r w:rsidR="00D74FAE">
        <w:rPr>
          <w:rFonts w:ascii="Arial" w:hAnsi="Arial" w:cs="Arial"/>
          <w:sz w:val="20"/>
          <w:szCs w:val="20"/>
          <w:lang w:val="en-US"/>
        </w:rPr>
        <w:t>deservire audiovizuală</w:t>
      </w:r>
      <w:r w:rsidR="00D74FAE" w:rsidRPr="00D74FAE">
        <w:rPr>
          <w:rFonts w:ascii="Arial" w:hAnsi="Arial" w:cs="Arial"/>
          <w:sz w:val="20"/>
          <w:szCs w:val="20"/>
          <w:lang w:val="en-US"/>
        </w:rPr>
        <w:t xml:space="preserve"> </w:t>
      </w:r>
      <w:r w:rsidR="00D74FAE">
        <w:rPr>
          <w:rFonts w:ascii="Arial" w:hAnsi="Arial" w:cs="Arial"/>
          <w:sz w:val="20"/>
          <w:szCs w:val="20"/>
          <w:lang w:val="en-US"/>
        </w:rPr>
        <w:t>poate fi prevăzută zona pentru organizațiile de auto-instruire,</w:t>
      </w:r>
      <w:r w:rsidR="00D74FAE" w:rsidRPr="00D74FAE">
        <w:rPr>
          <w:rFonts w:ascii="Arial" w:hAnsi="Arial" w:cs="Arial"/>
          <w:sz w:val="20"/>
          <w:szCs w:val="20"/>
          <w:lang w:val="en-US"/>
        </w:rPr>
        <w:t xml:space="preserve"> destinate descărcării psihologice, ascultarea de muzică și, de asemenea, a locurilor de lectură pentru persoanele cu deficiențe de vedere.</w:t>
      </w:r>
    </w:p>
    <w:p w:rsidR="00D74FAE" w:rsidRDefault="004B45FA" w:rsidP="004B45FA">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D74FAE">
        <w:rPr>
          <w:rFonts w:ascii="Arial" w:hAnsi="Arial" w:cs="Arial"/>
          <w:b/>
          <w:sz w:val="20"/>
          <w:szCs w:val="20"/>
          <w:lang w:val="en-US"/>
        </w:rPr>
        <w:t>8.1.14</w:t>
      </w:r>
      <w:r w:rsidRPr="00D74FAE">
        <w:rPr>
          <w:rFonts w:ascii="Arial" w:hAnsi="Arial" w:cs="Arial"/>
          <w:sz w:val="20"/>
          <w:szCs w:val="20"/>
          <w:lang w:val="en-US"/>
        </w:rPr>
        <w:tab/>
      </w:r>
      <w:r w:rsidR="00D74FAE">
        <w:rPr>
          <w:rFonts w:ascii="Arial" w:hAnsi="Arial" w:cs="Arial"/>
          <w:sz w:val="20"/>
          <w:szCs w:val="20"/>
          <w:lang w:val="en-US"/>
        </w:rPr>
        <w:t>Încăperea</w:t>
      </w:r>
      <w:r w:rsidR="00D74FAE" w:rsidRPr="00D74FAE">
        <w:rPr>
          <w:rFonts w:ascii="Arial" w:hAnsi="Arial" w:cs="Arial"/>
          <w:sz w:val="20"/>
          <w:szCs w:val="20"/>
          <w:lang w:val="en-US"/>
        </w:rPr>
        <w:t xml:space="preserve"> trebuie să fie </w:t>
      </w:r>
      <w:r w:rsidR="00D74FAE">
        <w:rPr>
          <w:rFonts w:ascii="Arial" w:hAnsi="Arial" w:cs="Arial"/>
          <w:sz w:val="20"/>
          <w:szCs w:val="20"/>
          <w:lang w:val="en-US"/>
        </w:rPr>
        <w:t>i</w:t>
      </w:r>
      <w:r w:rsidR="002E2E15">
        <w:rPr>
          <w:rFonts w:ascii="Arial" w:hAnsi="Arial" w:cs="Arial"/>
          <w:sz w:val="20"/>
          <w:szCs w:val="20"/>
          <w:lang w:val="en-US"/>
        </w:rPr>
        <w:t>dentificată</w:t>
      </w:r>
      <w:r w:rsidR="00D74FAE" w:rsidRPr="00D74FAE">
        <w:rPr>
          <w:rFonts w:ascii="Arial" w:hAnsi="Arial" w:cs="Arial"/>
          <w:sz w:val="20"/>
          <w:szCs w:val="20"/>
          <w:lang w:val="en-US"/>
        </w:rPr>
        <w:t xml:space="preserve"> prin </w:t>
      </w:r>
      <w:r w:rsidR="00D74FAE">
        <w:rPr>
          <w:rFonts w:ascii="Arial" w:hAnsi="Arial" w:cs="Arial"/>
          <w:sz w:val="20"/>
          <w:szCs w:val="20"/>
          <w:lang w:val="en-US"/>
        </w:rPr>
        <w:t xml:space="preserve">frecvență </w:t>
      </w:r>
      <w:r w:rsidR="00D74FAE" w:rsidRPr="00D74FAE">
        <w:rPr>
          <w:rFonts w:ascii="Arial" w:hAnsi="Arial" w:cs="Arial"/>
          <w:sz w:val="20"/>
          <w:szCs w:val="20"/>
          <w:lang w:val="en-US"/>
        </w:rPr>
        <w:t xml:space="preserve">radio, </w:t>
      </w:r>
      <w:r w:rsidR="002E2E15">
        <w:rPr>
          <w:rFonts w:ascii="Arial" w:hAnsi="Arial" w:cs="Arial"/>
          <w:sz w:val="20"/>
          <w:szCs w:val="20"/>
          <w:lang w:val="en-US"/>
        </w:rPr>
        <w:t>utilată</w:t>
      </w:r>
      <w:r w:rsidR="00D74FAE" w:rsidRPr="00D74FAE">
        <w:rPr>
          <w:rFonts w:ascii="Arial" w:hAnsi="Arial" w:cs="Arial"/>
          <w:sz w:val="20"/>
          <w:szCs w:val="20"/>
          <w:lang w:val="en-US"/>
        </w:rPr>
        <w:t xml:space="preserve"> cu echipament pentru a asculta muzică, </w:t>
      </w:r>
      <w:r w:rsidR="002E2E15">
        <w:rPr>
          <w:rFonts w:ascii="Arial" w:hAnsi="Arial" w:cs="Arial"/>
          <w:sz w:val="20"/>
          <w:szCs w:val="20"/>
          <w:lang w:val="en-US"/>
        </w:rPr>
        <w:t xml:space="preserve">fotolii </w:t>
      </w:r>
      <w:r w:rsidR="00D74FAE" w:rsidRPr="00D74FAE">
        <w:rPr>
          <w:rFonts w:ascii="Arial" w:hAnsi="Arial" w:cs="Arial"/>
          <w:sz w:val="20"/>
          <w:szCs w:val="20"/>
          <w:lang w:val="en-US"/>
        </w:rPr>
        <w:t xml:space="preserve">și, dacă este necesar, mese. Un număr de </w:t>
      </w:r>
      <w:r w:rsidR="002E2E15">
        <w:rPr>
          <w:rFonts w:ascii="Arial" w:hAnsi="Arial" w:cs="Arial"/>
          <w:sz w:val="20"/>
          <w:szCs w:val="20"/>
          <w:lang w:val="en-US"/>
        </w:rPr>
        <w:t xml:space="preserve">fotolii </w:t>
      </w:r>
      <w:r w:rsidR="00D74FAE" w:rsidRPr="00D74FAE">
        <w:rPr>
          <w:rFonts w:ascii="Arial" w:hAnsi="Arial" w:cs="Arial"/>
          <w:sz w:val="20"/>
          <w:szCs w:val="20"/>
          <w:lang w:val="en-US"/>
        </w:rPr>
        <w:t>trebui</w:t>
      </w:r>
      <w:r w:rsidR="002E2E15">
        <w:rPr>
          <w:rFonts w:ascii="Arial" w:hAnsi="Arial" w:cs="Arial"/>
          <w:sz w:val="20"/>
          <w:szCs w:val="20"/>
          <w:lang w:val="en-US"/>
        </w:rPr>
        <w:t>e să fie utilate</w:t>
      </w:r>
      <w:r w:rsidR="00D74FAE" w:rsidRPr="00D74FAE">
        <w:rPr>
          <w:rFonts w:ascii="Arial" w:hAnsi="Arial" w:cs="Arial"/>
          <w:sz w:val="20"/>
          <w:szCs w:val="20"/>
          <w:lang w:val="en-US"/>
        </w:rPr>
        <w:t xml:space="preserve"> cu un d</w:t>
      </w:r>
      <w:r w:rsidR="002E2E15">
        <w:rPr>
          <w:rFonts w:ascii="Arial" w:hAnsi="Arial" w:cs="Arial"/>
          <w:sz w:val="20"/>
          <w:szCs w:val="20"/>
          <w:lang w:val="en-US"/>
        </w:rPr>
        <w:t>ispozitiv special pentru a scoate</w:t>
      </w:r>
      <w:r w:rsidR="00D74FAE" w:rsidRPr="00D74FAE">
        <w:rPr>
          <w:rFonts w:ascii="Arial" w:hAnsi="Arial" w:cs="Arial"/>
          <w:sz w:val="20"/>
          <w:szCs w:val="20"/>
          <w:lang w:val="en-US"/>
        </w:rPr>
        <w:t xml:space="preserve"> tensiunea musculară de la mâ</w:t>
      </w:r>
      <w:r w:rsidR="002E2E15">
        <w:rPr>
          <w:rFonts w:ascii="Arial" w:hAnsi="Arial" w:cs="Arial"/>
          <w:sz w:val="20"/>
          <w:szCs w:val="20"/>
          <w:lang w:val="en-US"/>
        </w:rPr>
        <w:t>ini</w:t>
      </w:r>
      <w:r w:rsidR="00D74FAE" w:rsidRPr="00D74FAE">
        <w:rPr>
          <w:rFonts w:ascii="Arial" w:hAnsi="Arial" w:cs="Arial"/>
          <w:sz w:val="20"/>
          <w:szCs w:val="20"/>
          <w:lang w:val="en-US"/>
        </w:rPr>
        <w:t xml:space="preserve"> pentru persoanele cu </w:t>
      </w:r>
      <w:r w:rsidR="002E2E15">
        <w:rPr>
          <w:rFonts w:ascii="Arial" w:hAnsi="Arial" w:cs="Arial"/>
          <w:sz w:val="20"/>
          <w:szCs w:val="20"/>
          <w:lang w:val="en-US"/>
        </w:rPr>
        <w:t>dizabilități</w:t>
      </w:r>
      <w:r w:rsidR="00D74FAE" w:rsidRPr="00D74FAE">
        <w:rPr>
          <w:rFonts w:ascii="Arial" w:hAnsi="Arial" w:cs="Arial"/>
          <w:sz w:val="20"/>
          <w:szCs w:val="20"/>
          <w:lang w:val="en-US"/>
        </w:rPr>
        <w:t xml:space="preserve"> cu pierderea completă a vederii.</w:t>
      </w:r>
    </w:p>
    <w:p w:rsidR="004B45FA" w:rsidRPr="00EA0E40" w:rsidRDefault="004B45FA" w:rsidP="004B45FA">
      <w:pPr>
        <w:pStyle w:val="1"/>
        <w:rPr>
          <w:rFonts w:ascii="Arial" w:hAnsi="Arial" w:cs="Arial"/>
          <w:sz w:val="22"/>
          <w:szCs w:val="22"/>
        </w:rPr>
      </w:pPr>
      <w:bookmarkStart w:id="26" w:name="_Toc499685082"/>
      <w:r>
        <w:rPr>
          <w:rFonts w:ascii="Arial" w:hAnsi="Arial" w:cs="Arial"/>
          <w:sz w:val="22"/>
          <w:szCs w:val="22"/>
        </w:rPr>
        <w:t>8.2</w:t>
      </w:r>
      <w:r w:rsidRPr="00EA0E40">
        <w:rPr>
          <w:rFonts w:ascii="Arial" w:hAnsi="Arial" w:cs="Arial"/>
          <w:sz w:val="22"/>
          <w:szCs w:val="22"/>
        </w:rPr>
        <w:tab/>
      </w:r>
      <w:r w:rsidR="00B17AAB" w:rsidRPr="00991494">
        <w:rPr>
          <w:rFonts w:ascii="Arial" w:hAnsi="Arial" w:cs="Arial"/>
          <w:sz w:val="22"/>
          <w:szCs w:val="22"/>
          <w:lang w:val="en-US"/>
        </w:rPr>
        <w:t>Muzee și expoziții</w:t>
      </w:r>
      <w:bookmarkEnd w:id="26"/>
    </w:p>
    <w:p w:rsidR="00991494" w:rsidRPr="00991494" w:rsidRDefault="001C1032" w:rsidP="001C103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991494">
        <w:rPr>
          <w:rFonts w:ascii="Arial" w:hAnsi="Arial" w:cs="Arial"/>
          <w:b/>
          <w:sz w:val="20"/>
          <w:szCs w:val="20"/>
          <w:lang w:val="en-US"/>
        </w:rPr>
        <w:t>8.2.1</w:t>
      </w:r>
      <w:r w:rsidRPr="00991494">
        <w:rPr>
          <w:rFonts w:ascii="Arial" w:hAnsi="Arial" w:cs="Arial"/>
          <w:sz w:val="20"/>
          <w:szCs w:val="20"/>
          <w:lang w:val="en-US"/>
        </w:rPr>
        <w:tab/>
      </w:r>
      <w:r w:rsidR="00991494" w:rsidRPr="00991494">
        <w:rPr>
          <w:rFonts w:ascii="Arial" w:hAnsi="Arial" w:cs="Arial"/>
          <w:sz w:val="20"/>
          <w:szCs w:val="20"/>
          <w:lang w:val="en-US"/>
        </w:rPr>
        <w:t>Toate tipurile de muzee trebui</w:t>
      </w:r>
      <w:r w:rsidR="00991494">
        <w:rPr>
          <w:rFonts w:ascii="Arial" w:hAnsi="Arial" w:cs="Arial"/>
          <w:sz w:val="20"/>
          <w:szCs w:val="20"/>
          <w:lang w:val="en-US"/>
        </w:rPr>
        <w:t>e</w:t>
      </w:r>
      <w:r w:rsidR="00991494" w:rsidRPr="00991494">
        <w:rPr>
          <w:rFonts w:ascii="Arial" w:hAnsi="Arial" w:cs="Arial"/>
          <w:sz w:val="20"/>
          <w:szCs w:val="20"/>
          <w:lang w:val="en-US"/>
        </w:rPr>
        <w:t xml:space="preserve"> să fie accesibile tuturor categoriilor de vizitatori, inclusiv persoanelor cu </w:t>
      </w:r>
      <w:r w:rsidR="00991494">
        <w:rPr>
          <w:rFonts w:ascii="Arial" w:hAnsi="Arial" w:cs="Arial"/>
          <w:sz w:val="20"/>
          <w:szCs w:val="20"/>
          <w:lang w:val="en-US"/>
        </w:rPr>
        <w:t>dizabilități</w:t>
      </w:r>
      <w:r w:rsidR="00991494" w:rsidRPr="00991494">
        <w:rPr>
          <w:rFonts w:ascii="Arial" w:hAnsi="Arial" w:cs="Arial"/>
          <w:sz w:val="20"/>
          <w:szCs w:val="20"/>
          <w:lang w:val="en-US"/>
        </w:rPr>
        <w:t xml:space="preserve">. Cerințele de accesibilitate se </w:t>
      </w:r>
      <w:r w:rsidR="00991494">
        <w:rPr>
          <w:rFonts w:ascii="Arial" w:hAnsi="Arial" w:cs="Arial"/>
          <w:sz w:val="20"/>
          <w:szCs w:val="20"/>
          <w:lang w:val="en-US"/>
        </w:rPr>
        <w:t>referă</w:t>
      </w:r>
      <w:r w:rsidR="00991494" w:rsidRPr="00991494">
        <w:rPr>
          <w:rFonts w:ascii="Arial" w:hAnsi="Arial" w:cs="Arial"/>
          <w:sz w:val="20"/>
          <w:szCs w:val="20"/>
          <w:lang w:val="en-US"/>
        </w:rPr>
        <w:t xml:space="preserve"> atât </w:t>
      </w:r>
      <w:r w:rsidR="00991494">
        <w:rPr>
          <w:rFonts w:ascii="Arial" w:hAnsi="Arial" w:cs="Arial"/>
          <w:sz w:val="20"/>
          <w:szCs w:val="20"/>
          <w:lang w:val="en-US"/>
        </w:rPr>
        <w:t>la planificarea terenului</w:t>
      </w:r>
      <w:r w:rsidR="00991494" w:rsidRPr="00991494">
        <w:rPr>
          <w:rFonts w:ascii="Arial" w:hAnsi="Arial" w:cs="Arial"/>
          <w:sz w:val="20"/>
          <w:szCs w:val="20"/>
          <w:lang w:val="en-US"/>
        </w:rPr>
        <w:t xml:space="preserve">, cât și </w:t>
      </w:r>
      <w:r w:rsidR="00991494">
        <w:rPr>
          <w:rFonts w:ascii="Arial" w:hAnsi="Arial" w:cs="Arial"/>
          <w:sz w:val="20"/>
          <w:szCs w:val="20"/>
          <w:lang w:val="en-US"/>
        </w:rPr>
        <w:t>la clădiri</w:t>
      </w:r>
      <w:r w:rsidR="00991494" w:rsidRPr="00991494">
        <w:rPr>
          <w:rFonts w:ascii="Arial" w:hAnsi="Arial" w:cs="Arial"/>
          <w:sz w:val="20"/>
          <w:szCs w:val="20"/>
          <w:lang w:val="en-US"/>
        </w:rPr>
        <w:t xml:space="preserve"> cu exp</w:t>
      </w:r>
      <w:r w:rsidR="00991494">
        <w:rPr>
          <w:rFonts w:ascii="Arial" w:hAnsi="Arial" w:cs="Arial"/>
          <w:sz w:val="20"/>
          <w:szCs w:val="20"/>
          <w:lang w:val="en-US"/>
        </w:rPr>
        <w:t>oziții</w:t>
      </w:r>
      <w:r w:rsidR="00991494" w:rsidRPr="00991494">
        <w:rPr>
          <w:rFonts w:ascii="Arial" w:hAnsi="Arial" w:cs="Arial"/>
          <w:sz w:val="20"/>
          <w:szCs w:val="20"/>
          <w:lang w:val="en-US"/>
        </w:rPr>
        <w:t>.</w:t>
      </w:r>
    </w:p>
    <w:p w:rsidR="00414D18" w:rsidRDefault="001C1032" w:rsidP="001C103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14D18">
        <w:rPr>
          <w:rFonts w:ascii="Arial" w:hAnsi="Arial" w:cs="Arial"/>
          <w:b/>
          <w:sz w:val="20"/>
          <w:szCs w:val="20"/>
          <w:lang w:val="en-US"/>
        </w:rPr>
        <w:t>8.2.2</w:t>
      </w:r>
      <w:r w:rsidRPr="00414D18">
        <w:rPr>
          <w:rFonts w:ascii="Arial" w:hAnsi="Arial" w:cs="Arial"/>
          <w:sz w:val="20"/>
          <w:szCs w:val="20"/>
          <w:lang w:val="en-US"/>
        </w:rPr>
        <w:tab/>
      </w:r>
      <w:r w:rsidR="00C83ECB">
        <w:rPr>
          <w:rFonts w:ascii="Arial" w:hAnsi="Arial" w:cs="Arial"/>
          <w:sz w:val="20"/>
          <w:szCs w:val="20"/>
          <w:lang w:val="en-US"/>
        </w:rPr>
        <w:t>La proiectarea muzeelor,</w:t>
      </w:r>
      <w:r w:rsidR="00414D18" w:rsidRPr="00414D18">
        <w:rPr>
          <w:rFonts w:ascii="Arial" w:hAnsi="Arial" w:cs="Arial"/>
          <w:sz w:val="20"/>
          <w:szCs w:val="20"/>
          <w:lang w:val="en-US"/>
        </w:rPr>
        <w:t xml:space="preserve"> trebui</w:t>
      </w:r>
      <w:r w:rsidR="00C83ECB">
        <w:rPr>
          <w:rFonts w:ascii="Arial" w:hAnsi="Arial" w:cs="Arial"/>
          <w:sz w:val="20"/>
          <w:szCs w:val="20"/>
          <w:lang w:val="en-US"/>
        </w:rPr>
        <w:t>e să se aplice</w:t>
      </w:r>
      <w:r w:rsidR="00414D18" w:rsidRPr="00414D18">
        <w:rPr>
          <w:rFonts w:ascii="Arial" w:hAnsi="Arial" w:cs="Arial"/>
          <w:sz w:val="20"/>
          <w:szCs w:val="20"/>
          <w:lang w:val="en-US"/>
        </w:rPr>
        <w:t xml:space="preserve">, </w:t>
      </w:r>
      <w:r w:rsidR="00C83ECB">
        <w:rPr>
          <w:rFonts w:ascii="Arial" w:hAnsi="Arial" w:cs="Arial"/>
          <w:sz w:val="20"/>
          <w:szCs w:val="20"/>
          <w:lang w:val="en-US"/>
        </w:rPr>
        <w:t>de regulă, căi universale</w:t>
      </w:r>
      <w:r w:rsidR="00414D18" w:rsidRPr="00414D18">
        <w:rPr>
          <w:rFonts w:ascii="Arial" w:hAnsi="Arial" w:cs="Arial"/>
          <w:sz w:val="20"/>
          <w:szCs w:val="20"/>
          <w:lang w:val="en-US"/>
        </w:rPr>
        <w:t xml:space="preserve"> </w:t>
      </w:r>
      <w:r w:rsidR="00C83ECB">
        <w:rPr>
          <w:rFonts w:ascii="Arial" w:hAnsi="Arial" w:cs="Arial"/>
          <w:sz w:val="20"/>
          <w:szCs w:val="20"/>
          <w:lang w:val="en-US"/>
        </w:rPr>
        <w:t xml:space="preserve">comune </w:t>
      </w:r>
      <w:r w:rsidR="00414D18" w:rsidRPr="00414D18">
        <w:rPr>
          <w:rFonts w:ascii="Arial" w:hAnsi="Arial" w:cs="Arial"/>
          <w:sz w:val="20"/>
          <w:szCs w:val="20"/>
          <w:lang w:val="en-US"/>
        </w:rPr>
        <w:t xml:space="preserve">de </w:t>
      </w:r>
      <w:r w:rsidR="00C83ECB">
        <w:rPr>
          <w:rFonts w:ascii="Arial" w:hAnsi="Arial" w:cs="Arial"/>
          <w:sz w:val="20"/>
          <w:szCs w:val="20"/>
          <w:lang w:val="en-US"/>
        </w:rPr>
        <w:t xml:space="preserve">deplasare </w:t>
      </w:r>
      <w:r w:rsidR="00414D18" w:rsidRPr="00414D18">
        <w:rPr>
          <w:rFonts w:ascii="Arial" w:hAnsi="Arial" w:cs="Arial"/>
          <w:sz w:val="20"/>
          <w:szCs w:val="20"/>
          <w:lang w:val="en-US"/>
        </w:rPr>
        <w:t xml:space="preserve">pentru vizitatorii sănătoși și </w:t>
      </w:r>
      <w:r w:rsidR="00C83ECB">
        <w:rPr>
          <w:rFonts w:ascii="Arial" w:hAnsi="Arial" w:cs="Arial"/>
          <w:sz w:val="20"/>
          <w:szCs w:val="20"/>
          <w:lang w:val="en-US"/>
        </w:rPr>
        <w:t>vizitatorii cu mobilitate redusă și adaptarea la necesitățile acestora a încăperilor.</w:t>
      </w:r>
      <w:r w:rsidR="00414D18" w:rsidRPr="00414D18">
        <w:rPr>
          <w:rFonts w:ascii="Arial" w:hAnsi="Arial" w:cs="Arial"/>
          <w:sz w:val="20"/>
          <w:szCs w:val="20"/>
          <w:lang w:val="en-US"/>
        </w:rPr>
        <w:t xml:space="preserve"> </w:t>
      </w:r>
      <w:r w:rsidR="00C83ECB">
        <w:rPr>
          <w:rFonts w:ascii="Arial" w:hAnsi="Arial" w:cs="Arial"/>
          <w:sz w:val="20"/>
          <w:szCs w:val="20"/>
          <w:lang w:val="en-US"/>
        </w:rPr>
        <w:t>În</w:t>
      </w:r>
      <w:r w:rsidR="00414D18" w:rsidRPr="00414D18">
        <w:rPr>
          <w:rFonts w:ascii="Arial" w:hAnsi="Arial" w:cs="Arial"/>
          <w:sz w:val="20"/>
          <w:szCs w:val="20"/>
          <w:lang w:val="en-US"/>
        </w:rPr>
        <w:t xml:space="preserve"> cazuri</w:t>
      </w:r>
      <w:r w:rsidR="00C83ECB">
        <w:rPr>
          <w:rFonts w:ascii="Arial" w:hAnsi="Arial" w:cs="Arial"/>
          <w:sz w:val="20"/>
          <w:szCs w:val="20"/>
          <w:lang w:val="en-US"/>
        </w:rPr>
        <w:t xml:space="preserve"> individuale</w:t>
      </w:r>
      <w:r w:rsidR="00414D18" w:rsidRPr="00414D18">
        <w:rPr>
          <w:rFonts w:ascii="Arial" w:hAnsi="Arial" w:cs="Arial"/>
          <w:sz w:val="20"/>
          <w:szCs w:val="20"/>
          <w:lang w:val="en-US"/>
        </w:rPr>
        <w:t xml:space="preserve">, atunci când </w:t>
      </w:r>
      <w:r w:rsidR="00C83ECB">
        <w:rPr>
          <w:rFonts w:ascii="Arial" w:hAnsi="Arial" w:cs="Arial"/>
          <w:sz w:val="20"/>
          <w:szCs w:val="20"/>
          <w:lang w:val="en-US"/>
        </w:rPr>
        <w:t>muzeele memoria</w:t>
      </w:r>
      <w:r w:rsidR="00414D18" w:rsidRPr="00414D18">
        <w:rPr>
          <w:rFonts w:ascii="Arial" w:hAnsi="Arial" w:cs="Arial"/>
          <w:sz w:val="20"/>
          <w:szCs w:val="20"/>
          <w:lang w:val="en-US"/>
        </w:rPr>
        <w:t xml:space="preserve">le și alte tipuri de muzee nu pot fi adaptate pentru vizitatorii </w:t>
      </w:r>
      <w:r w:rsidR="00C83ECB">
        <w:rPr>
          <w:rFonts w:ascii="Arial" w:hAnsi="Arial" w:cs="Arial"/>
          <w:sz w:val="20"/>
          <w:szCs w:val="20"/>
          <w:lang w:val="en-US"/>
        </w:rPr>
        <w:t>cu dizabilități</w:t>
      </w:r>
      <w:r w:rsidR="00414D18" w:rsidRPr="00414D18">
        <w:rPr>
          <w:rFonts w:ascii="Arial" w:hAnsi="Arial" w:cs="Arial"/>
          <w:sz w:val="20"/>
          <w:szCs w:val="20"/>
          <w:lang w:val="en-US"/>
        </w:rPr>
        <w:t xml:space="preserve"> (</w:t>
      </w:r>
      <w:r w:rsidR="00C83ECB">
        <w:rPr>
          <w:rFonts w:ascii="Arial" w:hAnsi="Arial" w:cs="Arial"/>
          <w:sz w:val="20"/>
          <w:szCs w:val="20"/>
          <w:lang w:val="en-US"/>
        </w:rPr>
        <w:t>în fotolii rulante</w:t>
      </w:r>
      <w:r w:rsidR="00414D18" w:rsidRPr="00414D18">
        <w:rPr>
          <w:rFonts w:ascii="Arial" w:hAnsi="Arial" w:cs="Arial"/>
          <w:sz w:val="20"/>
          <w:szCs w:val="20"/>
          <w:lang w:val="en-US"/>
        </w:rPr>
        <w:t>, orb</w:t>
      </w:r>
      <w:r w:rsidR="00C83ECB">
        <w:rPr>
          <w:rFonts w:ascii="Arial" w:hAnsi="Arial" w:cs="Arial"/>
          <w:sz w:val="20"/>
          <w:szCs w:val="20"/>
          <w:lang w:val="en-US"/>
        </w:rPr>
        <w:t>i),</w:t>
      </w:r>
      <w:r w:rsidR="00414D18" w:rsidRPr="00414D18">
        <w:rPr>
          <w:rFonts w:ascii="Arial" w:hAnsi="Arial" w:cs="Arial"/>
          <w:sz w:val="20"/>
          <w:szCs w:val="20"/>
          <w:lang w:val="en-US"/>
        </w:rPr>
        <w:t xml:space="preserve"> trebui</w:t>
      </w:r>
      <w:r w:rsidR="00C83ECB">
        <w:rPr>
          <w:rFonts w:ascii="Arial" w:hAnsi="Arial" w:cs="Arial"/>
          <w:sz w:val="20"/>
          <w:szCs w:val="20"/>
          <w:lang w:val="en-US"/>
        </w:rPr>
        <w:t>e</w:t>
      </w:r>
      <w:r w:rsidR="00414D18" w:rsidRPr="00414D18">
        <w:rPr>
          <w:rFonts w:ascii="Arial" w:hAnsi="Arial" w:cs="Arial"/>
          <w:sz w:val="20"/>
          <w:szCs w:val="20"/>
          <w:lang w:val="en-US"/>
        </w:rPr>
        <w:t xml:space="preserve"> să fie create zone </w:t>
      </w:r>
      <w:r w:rsidR="00C83ECB">
        <w:rPr>
          <w:rFonts w:ascii="Arial" w:hAnsi="Arial" w:cs="Arial"/>
          <w:sz w:val="20"/>
          <w:szCs w:val="20"/>
          <w:lang w:val="en-US"/>
        </w:rPr>
        <w:t xml:space="preserve">speciale </w:t>
      </w:r>
      <w:r w:rsidR="00414D18" w:rsidRPr="00414D18">
        <w:rPr>
          <w:rFonts w:ascii="Arial" w:hAnsi="Arial" w:cs="Arial"/>
          <w:sz w:val="20"/>
          <w:szCs w:val="20"/>
          <w:lang w:val="en-US"/>
        </w:rPr>
        <w:t>de exp</w:t>
      </w:r>
      <w:r w:rsidR="00C83ECB">
        <w:rPr>
          <w:rFonts w:ascii="Arial" w:hAnsi="Arial" w:cs="Arial"/>
          <w:sz w:val="20"/>
          <w:szCs w:val="20"/>
          <w:lang w:val="en-US"/>
        </w:rPr>
        <w:t>oziție</w:t>
      </w:r>
      <w:r w:rsidR="00414D18" w:rsidRPr="00414D18">
        <w:rPr>
          <w:rFonts w:ascii="Arial" w:hAnsi="Arial" w:cs="Arial"/>
          <w:sz w:val="20"/>
          <w:szCs w:val="20"/>
          <w:lang w:val="en-US"/>
        </w:rPr>
        <w:t xml:space="preserve"> </w:t>
      </w:r>
      <w:r w:rsidR="00C83ECB">
        <w:rPr>
          <w:rFonts w:ascii="Arial" w:hAnsi="Arial" w:cs="Arial"/>
          <w:sz w:val="20"/>
          <w:szCs w:val="20"/>
          <w:lang w:val="en-US"/>
        </w:rPr>
        <w:t>în afara clădirii sau încăperii</w:t>
      </w:r>
      <w:r w:rsidR="00414D18" w:rsidRPr="00414D18">
        <w:rPr>
          <w:rFonts w:ascii="Arial" w:hAnsi="Arial" w:cs="Arial"/>
          <w:sz w:val="20"/>
          <w:szCs w:val="20"/>
          <w:lang w:val="en-US"/>
        </w:rPr>
        <w:t xml:space="preserve">, </w:t>
      </w:r>
      <w:r w:rsidR="00C83ECB">
        <w:rPr>
          <w:rFonts w:ascii="Arial" w:hAnsi="Arial" w:cs="Arial"/>
          <w:sz w:val="20"/>
          <w:szCs w:val="20"/>
          <w:lang w:val="en-US"/>
        </w:rPr>
        <w:t>ce reflectă</w:t>
      </w:r>
      <w:r w:rsidR="00414D18" w:rsidRPr="00414D18">
        <w:rPr>
          <w:rFonts w:ascii="Arial" w:hAnsi="Arial" w:cs="Arial"/>
          <w:sz w:val="20"/>
          <w:szCs w:val="20"/>
          <w:lang w:val="en-US"/>
        </w:rPr>
        <w:t xml:space="preserve"> </w:t>
      </w:r>
      <w:r w:rsidR="00C83ECB">
        <w:rPr>
          <w:rFonts w:ascii="Arial" w:hAnsi="Arial" w:cs="Arial"/>
          <w:sz w:val="20"/>
          <w:szCs w:val="20"/>
          <w:lang w:val="en-US"/>
        </w:rPr>
        <w:t>prezentarea categoriilor</w:t>
      </w:r>
      <w:r w:rsidR="00414D18" w:rsidRPr="00414D18">
        <w:rPr>
          <w:rFonts w:ascii="Arial" w:hAnsi="Arial" w:cs="Arial"/>
          <w:sz w:val="20"/>
          <w:szCs w:val="20"/>
          <w:lang w:val="en-US"/>
        </w:rPr>
        <w:t xml:space="preserve"> indicate de </w:t>
      </w:r>
      <w:r w:rsidR="00C83ECB">
        <w:rPr>
          <w:rFonts w:ascii="Arial" w:hAnsi="Arial" w:cs="Arial"/>
          <w:sz w:val="20"/>
          <w:szCs w:val="20"/>
          <w:lang w:val="en-US"/>
        </w:rPr>
        <w:t xml:space="preserve">persoane cu dizabilități </w:t>
      </w:r>
      <w:r w:rsidR="00414D18" w:rsidRPr="00414D18">
        <w:rPr>
          <w:rFonts w:ascii="Arial" w:hAnsi="Arial" w:cs="Arial"/>
          <w:sz w:val="20"/>
          <w:szCs w:val="20"/>
          <w:lang w:val="en-US"/>
        </w:rPr>
        <w:t>cu</w:t>
      </w:r>
      <w:r w:rsidR="00C83ECB">
        <w:rPr>
          <w:rFonts w:ascii="Arial" w:hAnsi="Arial" w:cs="Arial"/>
          <w:sz w:val="20"/>
          <w:szCs w:val="20"/>
          <w:lang w:val="en-US"/>
        </w:rPr>
        <w:t xml:space="preserve"> privire la conținutul expoziției</w:t>
      </w:r>
      <w:r w:rsidR="00414D18" w:rsidRPr="00414D18">
        <w:rPr>
          <w:rFonts w:ascii="Arial" w:hAnsi="Arial" w:cs="Arial"/>
          <w:sz w:val="20"/>
          <w:szCs w:val="20"/>
          <w:lang w:val="en-US"/>
        </w:rPr>
        <w:t xml:space="preserve"> principale </w:t>
      </w:r>
      <w:r w:rsidR="00C83ECB">
        <w:rPr>
          <w:rFonts w:ascii="Arial" w:hAnsi="Arial" w:cs="Arial"/>
          <w:sz w:val="20"/>
          <w:szCs w:val="20"/>
          <w:lang w:val="en-US"/>
        </w:rPr>
        <w:t xml:space="preserve">(soluția conform variantei </w:t>
      </w:r>
      <w:r w:rsidR="00414D18" w:rsidRPr="00414D18">
        <w:rPr>
          <w:rFonts w:ascii="Arial" w:hAnsi="Arial" w:cs="Arial"/>
          <w:sz w:val="20"/>
          <w:szCs w:val="20"/>
          <w:lang w:val="en-US"/>
        </w:rPr>
        <w:t>"B").</w:t>
      </w:r>
    </w:p>
    <w:p w:rsidR="00AD6CD2" w:rsidRDefault="001C1032" w:rsidP="001C103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D6CD2">
        <w:rPr>
          <w:rFonts w:ascii="Arial" w:hAnsi="Arial" w:cs="Arial"/>
          <w:b/>
          <w:sz w:val="20"/>
          <w:szCs w:val="20"/>
          <w:lang w:val="en-US"/>
        </w:rPr>
        <w:t>8.2.3</w:t>
      </w:r>
      <w:r w:rsidRPr="00AD6CD2">
        <w:rPr>
          <w:rFonts w:ascii="Arial" w:hAnsi="Arial" w:cs="Arial"/>
          <w:sz w:val="20"/>
          <w:szCs w:val="20"/>
          <w:lang w:val="en-US"/>
        </w:rPr>
        <w:tab/>
      </w:r>
      <w:r w:rsidR="00AD6CD2">
        <w:rPr>
          <w:rFonts w:ascii="Arial" w:hAnsi="Arial" w:cs="Arial"/>
          <w:sz w:val="20"/>
          <w:szCs w:val="20"/>
          <w:lang w:val="en-US"/>
        </w:rPr>
        <w:t>T</w:t>
      </w:r>
      <w:r w:rsidR="00AD6CD2" w:rsidRPr="00AD6CD2">
        <w:rPr>
          <w:rFonts w:ascii="Arial" w:hAnsi="Arial" w:cs="Arial"/>
          <w:sz w:val="20"/>
          <w:szCs w:val="20"/>
          <w:lang w:val="en-US"/>
        </w:rPr>
        <w:t>rebui</w:t>
      </w:r>
      <w:r w:rsidR="00AD6CD2">
        <w:rPr>
          <w:rFonts w:ascii="Arial" w:hAnsi="Arial" w:cs="Arial"/>
          <w:sz w:val="20"/>
          <w:szCs w:val="20"/>
          <w:lang w:val="en-US"/>
        </w:rPr>
        <w:t>e</w:t>
      </w:r>
      <w:r w:rsidR="00AD6CD2" w:rsidRPr="00AD6CD2">
        <w:rPr>
          <w:rFonts w:ascii="Arial" w:hAnsi="Arial" w:cs="Arial"/>
          <w:sz w:val="20"/>
          <w:szCs w:val="20"/>
          <w:lang w:val="en-US"/>
        </w:rPr>
        <w:t xml:space="preserve"> să </w:t>
      </w:r>
      <w:r w:rsidR="00AD6CD2">
        <w:rPr>
          <w:rFonts w:ascii="Arial" w:hAnsi="Arial" w:cs="Arial"/>
          <w:sz w:val="20"/>
          <w:szCs w:val="20"/>
          <w:lang w:val="en-US"/>
        </w:rPr>
        <w:t xml:space="preserve">se </w:t>
      </w:r>
      <w:r w:rsidR="00AD6CD2" w:rsidRPr="00AD6CD2">
        <w:rPr>
          <w:rFonts w:ascii="Arial" w:hAnsi="Arial" w:cs="Arial"/>
          <w:sz w:val="20"/>
          <w:szCs w:val="20"/>
          <w:lang w:val="en-US"/>
        </w:rPr>
        <w:t xml:space="preserve">asigure accesul </w:t>
      </w:r>
      <w:r w:rsidR="00AD6CD2">
        <w:rPr>
          <w:rFonts w:ascii="Arial" w:hAnsi="Arial" w:cs="Arial"/>
          <w:sz w:val="20"/>
          <w:szCs w:val="20"/>
          <w:lang w:val="en-US"/>
        </w:rPr>
        <w:t>fără obstacole a tuturor categoriilor</w:t>
      </w:r>
      <w:r w:rsidR="00AD6CD2" w:rsidRPr="00AD6CD2">
        <w:rPr>
          <w:rFonts w:ascii="Arial" w:hAnsi="Arial" w:cs="Arial"/>
          <w:sz w:val="20"/>
          <w:szCs w:val="20"/>
          <w:lang w:val="en-US"/>
        </w:rPr>
        <w:t xml:space="preserve"> d</w:t>
      </w:r>
      <w:r w:rsidR="00AD6CD2">
        <w:rPr>
          <w:rFonts w:ascii="Arial" w:hAnsi="Arial" w:cs="Arial"/>
          <w:sz w:val="20"/>
          <w:szCs w:val="20"/>
          <w:lang w:val="en-US"/>
        </w:rPr>
        <w:t>e vizitatori în zona de expoziție</w:t>
      </w:r>
      <w:r w:rsidR="00AD6CD2" w:rsidRPr="00AD6CD2">
        <w:rPr>
          <w:rFonts w:ascii="Arial" w:hAnsi="Arial" w:cs="Arial"/>
          <w:sz w:val="20"/>
          <w:szCs w:val="20"/>
          <w:lang w:val="en-US"/>
        </w:rPr>
        <w:t xml:space="preserve"> </w:t>
      </w:r>
      <w:r w:rsidR="00AD6CD2">
        <w:rPr>
          <w:rFonts w:ascii="Arial" w:hAnsi="Arial" w:cs="Arial"/>
          <w:sz w:val="20"/>
          <w:szCs w:val="20"/>
          <w:lang w:val="en-US"/>
        </w:rPr>
        <w:t>a terenului</w:t>
      </w:r>
      <w:r w:rsidR="00AD6CD2" w:rsidRPr="00AD6CD2">
        <w:rPr>
          <w:rFonts w:ascii="Arial" w:hAnsi="Arial" w:cs="Arial"/>
          <w:sz w:val="20"/>
          <w:szCs w:val="20"/>
          <w:lang w:val="en-US"/>
        </w:rPr>
        <w:t>, ca</w:t>
      </w:r>
      <w:r w:rsidR="00AD6CD2">
        <w:rPr>
          <w:rFonts w:ascii="Arial" w:hAnsi="Arial" w:cs="Arial"/>
          <w:sz w:val="20"/>
          <w:szCs w:val="20"/>
          <w:lang w:val="en-US"/>
        </w:rPr>
        <w:t>re este o continuare a expoziției</w:t>
      </w:r>
      <w:r w:rsidR="00AD6CD2" w:rsidRPr="00AD6CD2">
        <w:rPr>
          <w:rFonts w:ascii="Arial" w:hAnsi="Arial" w:cs="Arial"/>
          <w:sz w:val="20"/>
          <w:szCs w:val="20"/>
          <w:lang w:val="en-US"/>
        </w:rPr>
        <w:t xml:space="preserve"> permanente a clădirii sub </w:t>
      </w:r>
      <w:r w:rsidR="00AD6CD2">
        <w:rPr>
          <w:rFonts w:ascii="Arial" w:hAnsi="Arial" w:cs="Arial"/>
          <w:sz w:val="20"/>
          <w:szCs w:val="20"/>
          <w:lang w:val="en-US"/>
        </w:rPr>
        <w:t xml:space="preserve">cerul liber: </w:t>
      </w:r>
      <w:r w:rsidR="00AD6CD2" w:rsidRPr="00AD6CD2">
        <w:rPr>
          <w:rFonts w:ascii="Arial" w:hAnsi="Arial" w:cs="Arial"/>
          <w:sz w:val="20"/>
          <w:szCs w:val="20"/>
          <w:lang w:val="en-US"/>
        </w:rPr>
        <w:t>sculpturi, fragmente arhitecturale, exponate de dimensiuni mari</w:t>
      </w:r>
      <w:r w:rsidR="00AD6CD2">
        <w:rPr>
          <w:rFonts w:ascii="Arial" w:hAnsi="Arial" w:cs="Arial"/>
          <w:sz w:val="20"/>
          <w:szCs w:val="20"/>
          <w:lang w:val="en-US"/>
        </w:rPr>
        <w:t>,</w:t>
      </w:r>
      <w:r w:rsidR="00AD6CD2" w:rsidRPr="00AD6CD2">
        <w:rPr>
          <w:rFonts w:ascii="Arial" w:hAnsi="Arial" w:cs="Arial"/>
          <w:sz w:val="20"/>
          <w:szCs w:val="20"/>
          <w:lang w:val="en-US"/>
        </w:rPr>
        <w:t xml:space="preserve"> etc.</w:t>
      </w:r>
    </w:p>
    <w:p w:rsidR="001C1032" w:rsidRPr="007F3FDF" w:rsidRDefault="007F3FDF" w:rsidP="001C103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7F3FDF">
        <w:rPr>
          <w:rFonts w:ascii="Arial" w:hAnsi="Arial" w:cs="Arial"/>
          <w:sz w:val="20"/>
          <w:szCs w:val="20"/>
          <w:lang w:val="en-US"/>
        </w:rPr>
        <w:t xml:space="preserve">În prezența unor </w:t>
      </w:r>
      <w:r>
        <w:rPr>
          <w:rFonts w:ascii="Arial" w:hAnsi="Arial" w:cs="Arial"/>
          <w:sz w:val="20"/>
          <w:szCs w:val="20"/>
          <w:lang w:val="en-US"/>
        </w:rPr>
        <w:t>diferențe bruște</w:t>
      </w:r>
      <w:r w:rsidRPr="007F3FDF">
        <w:rPr>
          <w:rFonts w:ascii="Arial" w:hAnsi="Arial" w:cs="Arial"/>
          <w:sz w:val="20"/>
          <w:szCs w:val="20"/>
          <w:lang w:val="en-US"/>
        </w:rPr>
        <w:t xml:space="preserve"> </w:t>
      </w:r>
      <w:r>
        <w:rPr>
          <w:rFonts w:ascii="Arial" w:hAnsi="Arial" w:cs="Arial"/>
          <w:sz w:val="20"/>
          <w:szCs w:val="20"/>
          <w:lang w:val="en-US"/>
        </w:rPr>
        <w:t>de relief</w:t>
      </w:r>
      <w:r w:rsidRPr="007F3FDF">
        <w:rPr>
          <w:rFonts w:ascii="Arial" w:hAnsi="Arial" w:cs="Arial"/>
          <w:sz w:val="20"/>
          <w:szCs w:val="20"/>
          <w:lang w:val="en-US"/>
        </w:rPr>
        <w:t xml:space="preserve">, plantații verzi valoroase pe </w:t>
      </w:r>
      <w:r>
        <w:rPr>
          <w:rFonts w:ascii="Arial" w:hAnsi="Arial" w:cs="Arial"/>
          <w:sz w:val="20"/>
          <w:szCs w:val="20"/>
          <w:lang w:val="en-US"/>
        </w:rPr>
        <w:t>teren</w:t>
      </w:r>
      <w:r w:rsidRPr="007F3FDF">
        <w:rPr>
          <w:rFonts w:ascii="Arial" w:hAnsi="Arial" w:cs="Arial"/>
          <w:sz w:val="20"/>
          <w:szCs w:val="20"/>
          <w:lang w:val="en-US"/>
        </w:rPr>
        <w:t>, este posibil</w:t>
      </w:r>
      <w:r>
        <w:rPr>
          <w:rFonts w:ascii="Arial" w:hAnsi="Arial" w:cs="Arial"/>
          <w:sz w:val="20"/>
          <w:szCs w:val="20"/>
          <w:lang w:val="en-US"/>
        </w:rPr>
        <w:t>ă</w:t>
      </w:r>
      <w:r w:rsidRPr="007F3FDF">
        <w:rPr>
          <w:rFonts w:ascii="Arial" w:hAnsi="Arial" w:cs="Arial"/>
          <w:sz w:val="20"/>
          <w:szCs w:val="20"/>
          <w:lang w:val="en-US"/>
        </w:rPr>
        <w:t xml:space="preserve"> </w:t>
      </w:r>
      <w:r>
        <w:rPr>
          <w:rFonts w:ascii="Arial" w:hAnsi="Arial" w:cs="Arial"/>
          <w:sz w:val="20"/>
          <w:szCs w:val="20"/>
          <w:lang w:val="en-US"/>
        </w:rPr>
        <w:t>alocarea numai a unei zone separate accesibile</w:t>
      </w:r>
      <w:r w:rsidRPr="007F3FDF">
        <w:rPr>
          <w:rFonts w:ascii="Arial" w:hAnsi="Arial" w:cs="Arial"/>
          <w:sz w:val="20"/>
          <w:szCs w:val="20"/>
          <w:lang w:val="en-US"/>
        </w:rPr>
        <w:t xml:space="preserve"> persoanelor cu </w:t>
      </w:r>
      <w:r>
        <w:rPr>
          <w:rFonts w:ascii="Arial" w:hAnsi="Arial" w:cs="Arial"/>
          <w:sz w:val="20"/>
          <w:szCs w:val="20"/>
          <w:lang w:val="en-US"/>
        </w:rPr>
        <w:t>dizabilități</w:t>
      </w:r>
      <w:r w:rsidRPr="007F3FDF">
        <w:rPr>
          <w:rFonts w:ascii="Arial" w:hAnsi="Arial" w:cs="Arial"/>
          <w:sz w:val="20"/>
          <w:szCs w:val="20"/>
          <w:lang w:val="en-US"/>
        </w:rPr>
        <w:t>.</w:t>
      </w:r>
    </w:p>
    <w:p w:rsidR="005B71B3" w:rsidRDefault="001C1032" w:rsidP="001C103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B71B3">
        <w:rPr>
          <w:rFonts w:ascii="Arial" w:hAnsi="Arial" w:cs="Arial"/>
          <w:b/>
          <w:sz w:val="20"/>
          <w:szCs w:val="20"/>
          <w:lang w:val="en-US"/>
        </w:rPr>
        <w:t>8.2.4</w:t>
      </w:r>
      <w:r w:rsidRPr="005B71B3">
        <w:rPr>
          <w:rFonts w:ascii="Arial" w:hAnsi="Arial" w:cs="Arial"/>
          <w:sz w:val="20"/>
          <w:szCs w:val="20"/>
          <w:lang w:val="en-US"/>
        </w:rPr>
        <w:tab/>
      </w:r>
      <w:r w:rsidR="005B71B3" w:rsidRPr="005B71B3">
        <w:rPr>
          <w:rFonts w:ascii="Arial" w:hAnsi="Arial" w:cs="Arial"/>
          <w:sz w:val="20"/>
          <w:szCs w:val="20"/>
          <w:lang w:val="en-US"/>
        </w:rPr>
        <w:t xml:space="preserve">Pentru vizitatorii cu </w:t>
      </w:r>
      <w:r w:rsidR="005B71B3">
        <w:rPr>
          <w:rFonts w:ascii="Arial" w:hAnsi="Arial" w:cs="Arial"/>
          <w:sz w:val="20"/>
          <w:szCs w:val="20"/>
          <w:lang w:val="en-US"/>
        </w:rPr>
        <w:t>dizabilități</w:t>
      </w:r>
      <w:r w:rsidR="005B71B3" w:rsidRPr="005B71B3">
        <w:rPr>
          <w:rFonts w:ascii="Arial" w:hAnsi="Arial" w:cs="Arial"/>
          <w:sz w:val="20"/>
          <w:szCs w:val="20"/>
          <w:lang w:val="en-US"/>
        </w:rPr>
        <w:t xml:space="preserve"> se recomandă să se asigure </w:t>
      </w:r>
      <w:r w:rsidR="005B71B3">
        <w:rPr>
          <w:rFonts w:ascii="Arial" w:hAnsi="Arial" w:cs="Arial"/>
          <w:sz w:val="20"/>
          <w:szCs w:val="20"/>
          <w:lang w:val="en-US"/>
        </w:rPr>
        <w:t>accesibilitatea</w:t>
      </w:r>
      <w:r w:rsidR="005B71B3" w:rsidRPr="005B71B3">
        <w:rPr>
          <w:rFonts w:ascii="Arial" w:hAnsi="Arial" w:cs="Arial"/>
          <w:sz w:val="20"/>
          <w:szCs w:val="20"/>
          <w:lang w:val="en-US"/>
        </w:rPr>
        <w:t xml:space="preserve"> principalelor b</w:t>
      </w:r>
      <w:r w:rsidR="005B71B3">
        <w:rPr>
          <w:rFonts w:ascii="Arial" w:hAnsi="Arial" w:cs="Arial"/>
          <w:sz w:val="20"/>
          <w:szCs w:val="20"/>
          <w:lang w:val="en-US"/>
        </w:rPr>
        <w:t>locuri funcționale ale muzeelor</w:t>
      </w:r>
      <w:r w:rsidR="005B71B3" w:rsidRPr="005B71B3">
        <w:rPr>
          <w:rFonts w:ascii="Arial" w:hAnsi="Arial" w:cs="Arial"/>
          <w:sz w:val="20"/>
          <w:szCs w:val="20"/>
          <w:lang w:val="en-US"/>
        </w:rPr>
        <w:t xml:space="preserve"> în conformitate cu tabelul 8.1 și figurile B.31 și B.32.</w:t>
      </w:r>
    </w:p>
    <w:p w:rsidR="001C1032" w:rsidRPr="00E27E69" w:rsidRDefault="005B71B3" w:rsidP="001C1032">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rPr>
      </w:pPr>
      <w:r w:rsidRPr="00E27E69">
        <w:rPr>
          <w:rFonts w:ascii="Arial" w:hAnsi="Arial" w:cs="Arial"/>
          <w:b/>
          <w:sz w:val="20"/>
          <w:szCs w:val="20"/>
          <w:lang w:val="ru-RU"/>
        </w:rPr>
        <w:t>Таbelul</w:t>
      </w:r>
      <w:r w:rsidR="001C1032" w:rsidRPr="00E27E69">
        <w:rPr>
          <w:rFonts w:ascii="Arial" w:hAnsi="Arial" w:cs="Arial"/>
          <w:b/>
          <w:sz w:val="20"/>
          <w:szCs w:val="20"/>
          <w:lang w:val="ru-RU"/>
        </w:rPr>
        <w:t xml:space="preserve"> 8.1</w:t>
      </w:r>
    </w:p>
    <w:tbl>
      <w:tblPr>
        <w:tblW w:w="5000" w:type="pct"/>
        <w:jc w:val="center"/>
        <w:tblCellMar>
          <w:left w:w="40" w:type="dxa"/>
          <w:right w:w="40" w:type="dxa"/>
        </w:tblCellMar>
        <w:tblLook w:val="04A0" w:firstRow="1" w:lastRow="0" w:firstColumn="1" w:lastColumn="0" w:noHBand="0" w:noVBand="1"/>
      </w:tblPr>
      <w:tblGrid>
        <w:gridCol w:w="2921"/>
        <w:gridCol w:w="3226"/>
        <w:gridCol w:w="3003"/>
      </w:tblGrid>
      <w:tr w:rsidR="001C1032" w:rsidRPr="001C1032" w:rsidTr="00142079">
        <w:trPr>
          <w:jc w:val="center"/>
        </w:trPr>
        <w:tc>
          <w:tcPr>
            <w:tcW w:w="15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C1032" w:rsidRPr="005B71B3" w:rsidRDefault="005B71B3" w:rsidP="001C1032">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Funcția</w:t>
            </w:r>
          </w:p>
        </w:tc>
        <w:tc>
          <w:tcPr>
            <w:tcW w:w="176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C1032" w:rsidRPr="001C1032" w:rsidRDefault="005B71B3" w:rsidP="001C1032">
            <w:pPr>
              <w:widowControl w:val="0"/>
              <w:shd w:val="clear" w:color="auto" w:fill="FFFFFF"/>
              <w:autoSpaceDE w:val="0"/>
              <w:autoSpaceDN w:val="0"/>
              <w:adjustRightInd w:val="0"/>
              <w:spacing w:after="0"/>
              <w:jc w:val="center"/>
              <w:rPr>
                <w:rFonts w:ascii="Arial" w:hAnsi="Arial" w:cs="Arial"/>
                <w:b/>
                <w:sz w:val="20"/>
                <w:szCs w:val="20"/>
                <w:lang w:val="ru-RU" w:eastAsia="ru-RU"/>
              </w:rPr>
            </w:pPr>
            <w:r>
              <w:rPr>
                <w:rFonts w:ascii="Arial" w:hAnsi="Arial" w:cs="Arial"/>
                <w:b/>
                <w:sz w:val="20"/>
                <w:szCs w:val="20"/>
                <w:lang w:val="ru-RU" w:eastAsia="ru-RU"/>
              </w:rPr>
              <w:t>Locul</w:t>
            </w:r>
          </w:p>
        </w:tc>
        <w:tc>
          <w:tcPr>
            <w:tcW w:w="164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C1032" w:rsidRPr="001C1032" w:rsidRDefault="005B71B3" w:rsidP="005B71B3">
            <w:pPr>
              <w:widowControl w:val="0"/>
              <w:shd w:val="clear" w:color="auto" w:fill="FFFFFF"/>
              <w:autoSpaceDE w:val="0"/>
              <w:autoSpaceDN w:val="0"/>
              <w:adjustRightInd w:val="0"/>
              <w:spacing w:after="0"/>
              <w:jc w:val="center"/>
              <w:rPr>
                <w:rFonts w:ascii="Arial" w:hAnsi="Arial" w:cs="Arial"/>
                <w:b/>
                <w:sz w:val="20"/>
                <w:szCs w:val="20"/>
                <w:lang w:val="ru-RU" w:eastAsia="ru-RU"/>
              </w:rPr>
            </w:pPr>
            <w:r>
              <w:rPr>
                <w:rFonts w:ascii="Arial" w:hAnsi="Arial" w:cs="Arial"/>
                <w:b/>
                <w:sz w:val="20"/>
                <w:szCs w:val="20"/>
                <w:lang w:val="ro-MD" w:eastAsia="ru-RU"/>
              </w:rPr>
              <w:t>Accesibilitatea pentru invalizi</w:t>
            </w:r>
          </w:p>
        </w:tc>
      </w:tr>
      <w:tr w:rsidR="001C1032" w:rsidRPr="001C1032" w:rsidTr="00142079">
        <w:trPr>
          <w:jc w:val="center"/>
        </w:trPr>
        <w:tc>
          <w:tcPr>
            <w:tcW w:w="1596" w:type="pct"/>
            <w:tcBorders>
              <w:top w:val="single" w:sz="6" w:space="0" w:color="auto"/>
              <w:left w:val="single" w:sz="6" w:space="0" w:color="auto"/>
              <w:bottom w:val="nil"/>
              <w:right w:val="single" w:sz="6" w:space="0" w:color="auto"/>
            </w:tcBorders>
            <w:shd w:val="clear" w:color="auto" w:fill="FFFFFF"/>
            <w:hideMark/>
          </w:tcPr>
          <w:p w:rsidR="001C1032" w:rsidRPr="001C1032" w:rsidRDefault="005B71B3" w:rsidP="001C1032">
            <w:pPr>
              <w:widowControl w:val="0"/>
              <w:shd w:val="clear" w:color="auto" w:fill="FFFFFF"/>
              <w:autoSpaceDE w:val="0"/>
              <w:autoSpaceDN w:val="0"/>
              <w:adjustRightInd w:val="0"/>
              <w:spacing w:after="0"/>
              <w:jc w:val="both"/>
              <w:rPr>
                <w:rFonts w:ascii="Arial" w:hAnsi="Arial" w:cs="Arial"/>
                <w:sz w:val="20"/>
                <w:szCs w:val="20"/>
                <w:lang w:val="ru-RU" w:eastAsia="ru-RU"/>
              </w:rPr>
            </w:pPr>
            <w:r>
              <w:rPr>
                <w:rFonts w:ascii="Arial" w:hAnsi="Arial" w:cs="Arial"/>
                <w:sz w:val="20"/>
                <w:szCs w:val="20"/>
                <w:lang w:val="ro-MD" w:eastAsia="ru-RU"/>
              </w:rPr>
              <w:t>Conținutul exponatelor</w:t>
            </w:r>
            <w:r w:rsidR="001C1032" w:rsidRPr="001C1032">
              <w:rPr>
                <w:rFonts w:ascii="Arial" w:hAnsi="Arial" w:cs="Arial"/>
                <w:sz w:val="20"/>
                <w:szCs w:val="20"/>
                <w:lang w:val="ru-RU" w:eastAsia="ru-RU"/>
              </w:rPr>
              <w:t>:</w:t>
            </w:r>
          </w:p>
        </w:tc>
        <w:tc>
          <w:tcPr>
            <w:tcW w:w="1763" w:type="pct"/>
            <w:tcBorders>
              <w:top w:val="single" w:sz="6" w:space="0" w:color="auto"/>
              <w:left w:val="single" w:sz="6" w:space="0" w:color="auto"/>
              <w:bottom w:val="nil"/>
              <w:right w:val="single" w:sz="6" w:space="0" w:color="auto"/>
            </w:tcBorders>
            <w:shd w:val="clear" w:color="auto" w:fill="FFFFFF"/>
          </w:tcPr>
          <w:p w:rsidR="001C1032" w:rsidRPr="001C1032" w:rsidRDefault="001C1032" w:rsidP="001C1032">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1641" w:type="pct"/>
            <w:tcBorders>
              <w:top w:val="single" w:sz="6" w:space="0" w:color="auto"/>
              <w:left w:val="single" w:sz="6" w:space="0" w:color="auto"/>
              <w:bottom w:val="nil"/>
              <w:right w:val="single" w:sz="6" w:space="0" w:color="auto"/>
            </w:tcBorders>
            <w:shd w:val="clear" w:color="auto" w:fill="FFFFFF"/>
          </w:tcPr>
          <w:p w:rsidR="001C1032" w:rsidRPr="001C1032" w:rsidRDefault="001C1032" w:rsidP="001C1032">
            <w:pPr>
              <w:widowControl w:val="0"/>
              <w:shd w:val="clear" w:color="auto" w:fill="FFFFFF"/>
              <w:autoSpaceDE w:val="0"/>
              <w:autoSpaceDN w:val="0"/>
              <w:adjustRightInd w:val="0"/>
              <w:spacing w:after="0"/>
              <w:jc w:val="both"/>
              <w:rPr>
                <w:rFonts w:ascii="Arial" w:hAnsi="Arial" w:cs="Arial"/>
                <w:sz w:val="20"/>
                <w:szCs w:val="20"/>
                <w:lang w:val="ru-RU" w:eastAsia="ru-RU"/>
              </w:rPr>
            </w:pPr>
          </w:p>
        </w:tc>
      </w:tr>
      <w:tr w:rsidR="001C1032" w:rsidRPr="001C1032" w:rsidTr="00142079">
        <w:trPr>
          <w:jc w:val="center"/>
        </w:trPr>
        <w:tc>
          <w:tcPr>
            <w:tcW w:w="1596" w:type="pct"/>
            <w:tcBorders>
              <w:top w:val="nil"/>
              <w:left w:val="single" w:sz="6" w:space="0" w:color="auto"/>
              <w:bottom w:val="nil"/>
              <w:right w:val="single" w:sz="6" w:space="0" w:color="auto"/>
            </w:tcBorders>
            <w:shd w:val="clear" w:color="auto" w:fill="FFFFFF"/>
            <w:hideMark/>
          </w:tcPr>
          <w:p w:rsidR="001C1032" w:rsidRPr="00D96EBE" w:rsidRDefault="00D96EBE" w:rsidP="001C1032">
            <w:pPr>
              <w:widowControl w:val="0"/>
              <w:shd w:val="clear" w:color="auto" w:fill="FFFFFF"/>
              <w:autoSpaceDE w:val="0"/>
              <w:autoSpaceDN w:val="0"/>
              <w:adjustRightInd w:val="0"/>
              <w:spacing w:after="0"/>
              <w:ind w:left="284"/>
              <w:jc w:val="both"/>
              <w:rPr>
                <w:rFonts w:ascii="Arial" w:hAnsi="Arial" w:cs="Arial"/>
                <w:sz w:val="20"/>
                <w:szCs w:val="20"/>
                <w:lang w:val="ro-MD" w:eastAsia="ru-RU"/>
              </w:rPr>
            </w:pPr>
            <w:r>
              <w:rPr>
                <w:rFonts w:ascii="Arial" w:hAnsi="Arial" w:cs="Arial"/>
                <w:sz w:val="20"/>
                <w:szCs w:val="20"/>
                <w:lang w:val="ro-MD" w:eastAsia="ru-RU"/>
              </w:rPr>
              <w:t>Afișare</w:t>
            </w:r>
          </w:p>
        </w:tc>
        <w:tc>
          <w:tcPr>
            <w:tcW w:w="1763" w:type="pct"/>
            <w:tcBorders>
              <w:top w:val="nil"/>
              <w:left w:val="single" w:sz="6" w:space="0" w:color="auto"/>
              <w:bottom w:val="nil"/>
              <w:right w:val="single" w:sz="6" w:space="0" w:color="auto"/>
            </w:tcBorders>
            <w:shd w:val="clear" w:color="auto" w:fill="FFFFFF"/>
            <w:hideMark/>
          </w:tcPr>
          <w:p w:rsidR="001C1032" w:rsidRPr="001C1032" w:rsidRDefault="00D96EBE" w:rsidP="00D96EBE">
            <w:pPr>
              <w:widowControl w:val="0"/>
              <w:shd w:val="clear" w:color="auto" w:fill="FFFFFF"/>
              <w:autoSpaceDE w:val="0"/>
              <w:autoSpaceDN w:val="0"/>
              <w:adjustRightInd w:val="0"/>
              <w:spacing w:after="0"/>
              <w:jc w:val="both"/>
              <w:rPr>
                <w:rFonts w:ascii="Arial" w:hAnsi="Arial" w:cs="Arial"/>
                <w:sz w:val="20"/>
                <w:szCs w:val="20"/>
                <w:lang w:val="ru-RU" w:eastAsia="ru-RU"/>
              </w:rPr>
            </w:pPr>
            <w:r>
              <w:rPr>
                <w:rFonts w:ascii="Arial" w:hAnsi="Arial" w:cs="Arial"/>
                <w:sz w:val="20"/>
                <w:szCs w:val="20"/>
                <w:lang w:val="ro-MD" w:eastAsia="ru-RU"/>
              </w:rPr>
              <w:t xml:space="preserve">Săli de expoziții </w:t>
            </w:r>
          </w:p>
        </w:tc>
        <w:tc>
          <w:tcPr>
            <w:tcW w:w="1641" w:type="pct"/>
            <w:tcBorders>
              <w:top w:val="nil"/>
              <w:left w:val="single" w:sz="6" w:space="0" w:color="auto"/>
              <w:bottom w:val="nil"/>
              <w:right w:val="single" w:sz="6" w:space="0" w:color="auto"/>
            </w:tcBorders>
            <w:shd w:val="clear" w:color="auto" w:fill="FFFFFF"/>
            <w:hideMark/>
          </w:tcPr>
          <w:p w:rsidR="001C1032" w:rsidRPr="00D96EBE" w:rsidRDefault="00D96EBE" w:rsidP="001C1032">
            <w:pPr>
              <w:widowControl w:val="0"/>
              <w:shd w:val="clear" w:color="auto" w:fill="FFFFFF"/>
              <w:autoSpaceDE w:val="0"/>
              <w:autoSpaceDN w:val="0"/>
              <w:adjustRightInd w:val="0"/>
              <w:spacing w:after="0"/>
              <w:jc w:val="both"/>
              <w:rPr>
                <w:rFonts w:ascii="Arial" w:hAnsi="Arial" w:cs="Arial"/>
                <w:sz w:val="20"/>
                <w:szCs w:val="20"/>
                <w:lang w:val="ro-MD" w:eastAsia="ru-RU"/>
              </w:rPr>
            </w:pPr>
            <w:r>
              <w:rPr>
                <w:rFonts w:ascii="Arial" w:hAnsi="Arial" w:cs="Arial"/>
                <w:sz w:val="20"/>
                <w:szCs w:val="20"/>
                <w:lang w:val="ro-MD" w:eastAsia="ru-RU"/>
              </w:rPr>
              <w:t>Pentru toate grupurile</w:t>
            </w:r>
          </w:p>
        </w:tc>
      </w:tr>
      <w:tr w:rsidR="001C1032" w:rsidRPr="001C1032" w:rsidTr="00142079">
        <w:trPr>
          <w:jc w:val="center"/>
        </w:trPr>
        <w:tc>
          <w:tcPr>
            <w:tcW w:w="1596" w:type="pct"/>
            <w:tcBorders>
              <w:top w:val="nil"/>
              <w:left w:val="single" w:sz="6" w:space="0" w:color="auto"/>
              <w:bottom w:val="nil"/>
              <w:right w:val="single" w:sz="6" w:space="0" w:color="auto"/>
            </w:tcBorders>
            <w:shd w:val="clear" w:color="auto" w:fill="FFFFFF"/>
            <w:hideMark/>
          </w:tcPr>
          <w:p w:rsidR="001C1032" w:rsidRPr="001C1032" w:rsidRDefault="002C3681" w:rsidP="001C1032">
            <w:pPr>
              <w:widowControl w:val="0"/>
              <w:shd w:val="clear" w:color="auto" w:fill="FFFFFF"/>
              <w:autoSpaceDE w:val="0"/>
              <w:autoSpaceDN w:val="0"/>
              <w:adjustRightInd w:val="0"/>
              <w:spacing w:after="0"/>
              <w:ind w:left="284"/>
              <w:jc w:val="both"/>
              <w:rPr>
                <w:rFonts w:ascii="Arial" w:hAnsi="Arial" w:cs="Arial"/>
                <w:sz w:val="20"/>
                <w:szCs w:val="20"/>
                <w:lang w:val="ru-RU" w:eastAsia="ru-RU"/>
              </w:rPr>
            </w:pPr>
            <w:r w:rsidRPr="002C3681">
              <w:rPr>
                <w:rFonts w:ascii="Arial" w:hAnsi="Arial" w:cs="Arial"/>
                <w:sz w:val="20"/>
                <w:szCs w:val="20"/>
                <w:lang w:val="ru-RU" w:eastAsia="ru-RU"/>
              </w:rPr>
              <w:t>Colectare și depozitare</w:t>
            </w:r>
          </w:p>
        </w:tc>
        <w:tc>
          <w:tcPr>
            <w:tcW w:w="1763" w:type="pct"/>
            <w:tcBorders>
              <w:top w:val="nil"/>
              <w:left w:val="single" w:sz="6" w:space="0" w:color="auto"/>
              <w:bottom w:val="nil"/>
              <w:right w:val="single" w:sz="6" w:space="0" w:color="auto"/>
            </w:tcBorders>
            <w:shd w:val="clear" w:color="auto" w:fill="FFFFFF"/>
            <w:hideMark/>
          </w:tcPr>
          <w:p w:rsidR="001C1032" w:rsidRPr="002C3681" w:rsidRDefault="002C3681" w:rsidP="002C3681">
            <w:pPr>
              <w:widowControl w:val="0"/>
              <w:shd w:val="clear" w:color="auto" w:fill="FFFFFF"/>
              <w:autoSpaceDE w:val="0"/>
              <w:autoSpaceDN w:val="0"/>
              <w:adjustRightInd w:val="0"/>
              <w:spacing w:after="0"/>
              <w:jc w:val="both"/>
              <w:rPr>
                <w:rFonts w:ascii="Arial" w:hAnsi="Arial" w:cs="Arial"/>
                <w:sz w:val="20"/>
                <w:szCs w:val="20"/>
                <w:lang w:val="en-US" w:eastAsia="ru-RU"/>
              </w:rPr>
            </w:pPr>
            <w:r w:rsidRPr="002C3681">
              <w:rPr>
                <w:rFonts w:ascii="Arial" w:hAnsi="Arial" w:cs="Arial"/>
                <w:sz w:val="20"/>
                <w:szCs w:val="20"/>
                <w:lang w:val="en-US" w:eastAsia="ru-RU"/>
              </w:rPr>
              <w:t xml:space="preserve">Depozite și ateliere de restaurare </w:t>
            </w:r>
          </w:p>
        </w:tc>
        <w:tc>
          <w:tcPr>
            <w:tcW w:w="1641" w:type="pct"/>
            <w:tcBorders>
              <w:top w:val="nil"/>
              <w:left w:val="single" w:sz="6" w:space="0" w:color="auto"/>
              <w:bottom w:val="nil"/>
              <w:right w:val="single" w:sz="6" w:space="0" w:color="auto"/>
            </w:tcBorders>
            <w:shd w:val="clear" w:color="auto" w:fill="FFFFFF"/>
            <w:hideMark/>
          </w:tcPr>
          <w:p w:rsidR="001C1032" w:rsidRPr="001C1032" w:rsidRDefault="00C21D38" w:rsidP="001C1032">
            <w:pPr>
              <w:widowControl w:val="0"/>
              <w:shd w:val="clear" w:color="auto" w:fill="FFFFFF"/>
              <w:autoSpaceDE w:val="0"/>
              <w:autoSpaceDN w:val="0"/>
              <w:adjustRightInd w:val="0"/>
              <w:spacing w:after="0"/>
              <w:jc w:val="both"/>
              <w:rPr>
                <w:rFonts w:ascii="Arial" w:hAnsi="Arial" w:cs="Arial"/>
                <w:sz w:val="20"/>
                <w:szCs w:val="20"/>
                <w:lang w:val="ru-RU" w:eastAsia="ru-RU"/>
              </w:rPr>
            </w:pPr>
            <w:r w:rsidRPr="00C21D38">
              <w:rPr>
                <w:rFonts w:ascii="Arial" w:hAnsi="Arial" w:cs="Arial"/>
                <w:sz w:val="20"/>
                <w:szCs w:val="20"/>
                <w:lang w:val="ru-RU" w:eastAsia="ru-RU"/>
              </w:rPr>
              <w:t>În cazuri excepționale</w:t>
            </w:r>
          </w:p>
        </w:tc>
      </w:tr>
      <w:tr w:rsidR="001C1032" w:rsidRPr="001C1032" w:rsidTr="00142079">
        <w:trPr>
          <w:jc w:val="center"/>
        </w:trPr>
        <w:tc>
          <w:tcPr>
            <w:tcW w:w="1596" w:type="pct"/>
            <w:tcBorders>
              <w:top w:val="nil"/>
              <w:left w:val="single" w:sz="6" w:space="0" w:color="auto"/>
              <w:bottom w:val="single" w:sz="6" w:space="0" w:color="auto"/>
              <w:right w:val="single" w:sz="6" w:space="0" w:color="auto"/>
            </w:tcBorders>
            <w:shd w:val="clear" w:color="auto" w:fill="FFFFFF"/>
            <w:hideMark/>
          </w:tcPr>
          <w:p w:rsidR="001C1032" w:rsidRPr="00C21D38" w:rsidRDefault="00C21D38" w:rsidP="001C1032">
            <w:pPr>
              <w:widowControl w:val="0"/>
              <w:shd w:val="clear" w:color="auto" w:fill="FFFFFF"/>
              <w:autoSpaceDE w:val="0"/>
              <w:autoSpaceDN w:val="0"/>
              <w:adjustRightInd w:val="0"/>
              <w:spacing w:after="0"/>
              <w:ind w:left="284"/>
              <w:jc w:val="both"/>
              <w:rPr>
                <w:rFonts w:ascii="Arial" w:hAnsi="Arial" w:cs="Arial"/>
                <w:sz w:val="20"/>
                <w:szCs w:val="20"/>
                <w:lang w:val="ro-MD" w:eastAsia="ru-RU"/>
              </w:rPr>
            </w:pPr>
            <w:r>
              <w:rPr>
                <w:rFonts w:ascii="Arial" w:hAnsi="Arial" w:cs="Arial"/>
                <w:sz w:val="20"/>
                <w:szCs w:val="20"/>
                <w:lang w:val="ro-MD" w:eastAsia="ru-RU"/>
              </w:rPr>
              <w:t>Instruire</w:t>
            </w:r>
          </w:p>
        </w:tc>
        <w:tc>
          <w:tcPr>
            <w:tcW w:w="1763" w:type="pct"/>
            <w:tcBorders>
              <w:top w:val="nil"/>
              <w:left w:val="single" w:sz="6" w:space="0" w:color="auto"/>
              <w:bottom w:val="single" w:sz="6" w:space="0" w:color="auto"/>
              <w:right w:val="single" w:sz="6" w:space="0" w:color="auto"/>
            </w:tcBorders>
            <w:shd w:val="clear" w:color="auto" w:fill="FFFFFF"/>
            <w:hideMark/>
          </w:tcPr>
          <w:p w:rsidR="001C1032" w:rsidRPr="00C21D38" w:rsidRDefault="00C21D38" w:rsidP="001C1032">
            <w:pPr>
              <w:widowControl w:val="0"/>
              <w:shd w:val="clear" w:color="auto" w:fill="FFFFFF"/>
              <w:autoSpaceDE w:val="0"/>
              <w:autoSpaceDN w:val="0"/>
              <w:adjustRightInd w:val="0"/>
              <w:spacing w:after="0"/>
              <w:jc w:val="both"/>
              <w:rPr>
                <w:rFonts w:ascii="Arial" w:hAnsi="Arial" w:cs="Arial"/>
                <w:sz w:val="20"/>
                <w:szCs w:val="20"/>
                <w:lang w:val="ro-MD" w:eastAsia="ru-RU"/>
              </w:rPr>
            </w:pPr>
            <w:r>
              <w:rPr>
                <w:rFonts w:ascii="Arial" w:hAnsi="Arial" w:cs="Arial"/>
                <w:sz w:val="20"/>
                <w:szCs w:val="20"/>
                <w:lang w:val="ro-MD" w:eastAsia="ru-RU"/>
              </w:rPr>
              <w:t>Camere de lucru</w:t>
            </w:r>
          </w:p>
        </w:tc>
        <w:tc>
          <w:tcPr>
            <w:tcW w:w="1641" w:type="pct"/>
            <w:tcBorders>
              <w:top w:val="nil"/>
              <w:left w:val="single" w:sz="6" w:space="0" w:color="auto"/>
              <w:bottom w:val="single" w:sz="6" w:space="0" w:color="auto"/>
              <w:right w:val="single" w:sz="6" w:space="0" w:color="auto"/>
            </w:tcBorders>
            <w:shd w:val="clear" w:color="auto" w:fill="FFFFFF"/>
            <w:hideMark/>
          </w:tcPr>
          <w:p w:rsidR="001C1032" w:rsidRPr="001C1032" w:rsidRDefault="00C21D38" w:rsidP="00C21D38">
            <w:pPr>
              <w:widowControl w:val="0"/>
              <w:shd w:val="clear" w:color="auto" w:fill="FFFFFF"/>
              <w:autoSpaceDE w:val="0"/>
              <w:autoSpaceDN w:val="0"/>
              <w:adjustRightInd w:val="0"/>
              <w:spacing w:after="0"/>
              <w:jc w:val="both"/>
              <w:rPr>
                <w:rFonts w:ascii="Arial" w:hAnsi="Arial" w:cs="Arial"/>
                <w:sz w:val="20"/>
                <w:szCs w:val="20"/>
                <w:lang w:val="ru-RU" w:eastAsia="ru-RU"/>
              </w:rPr>
            </w:pPr>
            <w:r>
              <w:rPr>
                <w:rFonts w:ascii="Arial" w:hAnsi="Arial" w:cs="Arial"/>
                <w:sz w:val="20"/>
                <w:szCs w:val="20"/>
                <w:lang w:val="ro-MD" w:eastAsia="ru-RU"/>
              </w:rPr>
              <w:t xml:space="preserve">Preferabil utilarea camerelor </w:t>
            </w:r>
            <w:r>
              <w:rPr>
                <w:rFonts w:ascii="Arial" w:hAnsi="Arial" w:cs="Arial"/>
                <w:sz w:val="20"/>
                <w:szCs w:val="20"/>
                <w:lang w:val="ro-MD" w:eastAsia="ru-RU"/>
              </w:rPr>
              <w:lastRenderedPageBreak/>
              <w:t>speciale</w:t>
            </w:r>
          </w:p>
        </w:tc>
      </w:tr>
      <w:tr w:rsidR="001C1032" w:rsidRPr="001C1032" w:rsidTr="00142079">
        <w:trPr>
          <w:jc w:val="center"/>
        </w:trPr>
        <w:tc>
          <w:tcPr>
            <w:tcW w:w="1596" w:type="pct"/>
            <w:tcBorders>
              <w:top w:val="single" w:sz="6" w:space="0" w:color="auto"/>
              <w:left w:val="single" w:sz="6" w:space="0" w:color="auto"/>
              <w:bottom w:val="nil"/>
              <w:right w:val="single" w:sz="6" w:space="0" w:color="auto"/>
            </w:tcBorders>
            <w:shd w:val="clear" w:color="auto" w:fill="FFFFFF"/>
            <w:hideMark/>
          </w:tcPr>
          <w:p w:rsidR="001C1032" w:rsidRPr="001C1032" w:rsidRDefault="00DD3018" w:rsidP="001C1032">
            <w:pPr>
              <w:widowControl w:val="0"/>
              <w:shd w:val="clear" w:color="auto" w:fill="FFFFFF"/>
              <w:autoSpaceDE w:val="0"/>
              <w:autoSpaceDN w:val="0"/>
              <w:adjustRightInd w:val="0"/>
              <w:spacing w:after="0"/>
              <w:jc w:val="both"/>
              <w:rPr>
                <w:rFonts w:ascii="Arial" w:hAnsi="Arial" w:cs="Arial"/>
                <w:sz w:val="20"/>
                <w:szCs w:val="20"/>
                <w:lang w:val="ru-RU" w:eastAsia="ru-RU"/>
              </w:rPr>
            </w:pPr>
            <w:r>
              <w:rPr>
                <w:rFonts w:ascii="Arial" w:hAnsi="Arial" w:cs="Arial"/>
                <w:sz w:val="20"/>
                <w:szCs w:val="20"/>
                <w:lang w:val="ro-MD" w:eastAsia="ru-RU"/>
              </w:rPr>
              <w:lastRenderedPageBreak/>
              <w:t>Deservirea vizitatorilor</w:t>
            </w:r>
            <w:r w:rsidR="001C1032" w:rsidRPr="001C1032">
              <w:rPr>
                <w:rFonts w:ascii="Arial" w:hAnsi="Arial" w:cs="Arial"/>
                <w:sz w:val="20"/>
                <w:szCs w:val="20"/>
                <w:lang w:val="ru-RU" w:eastAsia="ru-RU"/>
              </w:rPr>
              <w:t>:</w:t>
            </w:r>
          </w:p>
        </w:tc>
        <w:tc>
          <w:tcPr>
            <w:tcW w:w="1763" w:type="pct"/>
            <w:tcBorders>
              <w:top w:val="single" w:sz="6" w:space="0" w:color="auto"/>
              <w:left w:val="single" w:sz="6" w:space="0" w:color="auto"/>
              <w:bottom w:val="nil"/>
              <w:right w:val="single" w:sz="6" w:space="0" w:color="auto"/>
            </w:tcBorders>
            <w:shd w:val="clear" w:color="auto" w:fill="FFFFFF"/>
          </w:tcPr>
          <w:p w:rsidR="001C1032" w:rsidRPr="001C1032" w:rsidRDefault="001C1032" w:rsidP="001C1032">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1641" w:type="pct"/>
            <w:tcBorders>
              <w:top w:val="single" w:sz="6" w:space="0" w:color="auto"/>
              <w:left w:val="single" w:sz="6" w:space="0" w:color="auto"/>
              <w:bottom w:val="nil"/>
              <w:right w:val="single" w:sz="6" w:space="0" w:color="auto"/>
            </w:tcBorders>
            <w:shd w:val="clear" w:color="auto" w:fill="FFFFFF"/>
          </w:tcPr>
          <w:p w:rsidR="001C1032" w:rsidRPr="001C1032" w:rsidRDefault="001C1032" w:rsidP="001C1032">
            <w:pPr>
              <w:widowControl w:val="0"/>
              <w:shd w:val="clear" w:color="auto" w:fill="FFFFFF"/>
              <w:autoSpaceDE w:val="0"/>
              <w:autoSpaceDN w:val="0"/>
              <w:adjustRightInd w:val="0"/>
              <w:spacing w:after="0"/>
              <w:jc w:val="both"/>
              <w:rPr>
                <w:rFonts w:ascii="Arial" w:hAnsi="Arial" w:cs="Arial"/>
                <w:sz w:val="20"/>
                <w:szCs w:val="20"/>
                <w:lang w:val="ru-RU" w:eastAsia="ru-RU"/>
              </w:rPr>
            </w:pPr>
          </w:p>
        </w:tc>
      </w:tr>
      <w:tr w:rsidR="001C1032" w:rsidRPr="001C1032" w:rsidTr="00142079">
        <w:trPr>
          <w:jc w:val="center"/>
        </w:trPr>
        <w:tc>
          <w:tcPr>
            <w:tcW w:w="1596" w:type="pct"/>
            <w:tcBorders>
              <w:top w:val="nil"/>
              <w:left w:val="single" w:sz="6" w:space="0" w:color="auto"/>
              <w:bottom w:val="nil"/>
              <w:right w:val="single" w:sz="6" w:space="0" w:color="auto"/>
            </w:tcBorders>
            <w:shd w:val="clear" w:color="auto" w:fill="FFFFFF"/>
            <w:hideMark/>
          </w:tcPr>
          <w:p w:rsidR="001C1032" w:rsidRPr="00DD3018" w:rsidRDefault="00DD3018" w:rsidP="001C1032">
            <w:pPr>
              <w:widowControl w:val="0"/>
              <w:shd w:val="clear" w:color="auto" w:fill="FFFFFF"/>
              <w:autoSpaceDE w:val="0"/>
              <w:autoSpaceDN w:val="0"/>
              <w:adjustRightInd w:val="0"/>
              <w:spacing w:after="0"/>
              <w:ind w:left="284"/>
              <w:jc w:val="both"/>
              <w:rPr>
                <w:rFonts w:ascii="Arial" w:hAnsi="Arial" w:cs="Arial"/>
                <w:sz w:val="20"/>
                <w:szCs w:val="20"/>
                <w:lang w:val="ro-MD" w:eastAsia="ru-RU"/>
              </w:rPr>
            </w:pPr>
            <w:r>
              <w:rPr>
                <w:rFonts w:ascii="Arial" w:hAnsi="Arial" w:cs="Arial"/>
                <w:sz w:val="20"/>
                <w:szCs w:val="20"/>
                <w:lang w:val="ro-MD" w:eastAsia="ru-RU"/>
              </w:rPr>
              <w:t>Recepție</w:t>
            </w:r>
          </w:p>
        </w:tc>
        <w:tc>
          <w:tcPr>
            <w:tcW w:w="1763" w:type="pct"/>
            <w:tcBorders>
              <w:top w:val="nil"/>
              <w:left w:val="single" w:sz="6" w:space="0" w:color="auto"/>
              <w:bottom w:val="nil"/>
              <w:right w:val="single" w:sz="6" w:space="0" w:color="auto"/>
            </w:tcBorders>
            <w:shd w:val="clear" w:color="auto" w:fill="FFFFFF"/>
            <w:hideMark/>
          </w:tcPr>
          <w:p w:rsidR="001C1032" w:rsidRPr="00ED00AF" w:rsidRDefault="00DD3018" w:rsidP="00ED00AF">
            <w:pPr>
              <w:widowControl w:val="0"/>
              <w:shd w:val="clear" w:color="auto" w:fill="FFFFFF"/>
              <w:autoSpaceDE w:val="0"/>
              <w:autoSpaceDN w:val="0"/>
              <w:adjustRightInd w:val="0"/>
              <w:spacing w:after="0"/>
              <w:jc w:val="both"/>
              <w:rPr>
                <w:rFonts w:ascii="Arial" w:hAnsi="Arial" w:cs="Arial"/>
                <w:sz w:val="20"/>
                <w:szCs w:val="20"/>
                <w:lang w:val="ro-MD" w:eastAsia="ru-RU"/>
              </w:rPr>
            </w:pPr>
            <w:r>
              <w:rPr>
                <w:rFonts w:ascii="Arial" w:hAnsi="Arial" w:cs="Arial"/>
                <w:sz w:val="20"/>
                <w:szCs w:val="20"/>
                <w:lang w:val="ro-MD" w:eastAsia="ru-RU"/>
              </w:rPr>
              <w:t xml:space="preserve">Vestibul, sală de cinema, camere </w:t>
            </w:r>
            <w:r w:rsidR="00ED00AF">
              <w:rPr>
                <w:rFonts w:ascii="Arial" w:hAnsi="Arial" w:cs="Arial"/>
                <w:sz w:val="20"/>
                <w:szCs w:val="20"/>
                <w:lang w:val="ro-MD" w:eastAsia="ru-RU"/>
              </w:rPr>
              <w:t>ale cercurilor creative</w:t>
            </w:r>
          </w:p>
        </w:tc>
        <w:tc>
          <w:tcPr>
            <w:tcW w:w="1641" w:type="pct"/>
            <w:tcBorders>
              <w:top w:val="nil"/>
              <w:left w:val="single" w:sz="6" w:space="0" w:color="auto"/>
              <w:bottom w:val="nil"/>
              <w:right w:val="single" w:sz="6" w:space="0" w:color="auto"/>
            </w:tcBorders>
            <w:shd w:val="clear" w:color="auto" w:fill="FFFFFF"/>
            <w:hideMark/>
          </w:tcPr>
          <w:p w:rsidR="001C1032" w:rsidRPr="001C1032" w:rsidRDefault="00E27E69" w:rsidP="001C1032">
            <w:pPr>
              <w:widowControl w:val="0"/>
              <w:shd w:val="clear" w:color="auto" w:fill="FFFFFF"/>
              <w:autoSpaceDE w:val="0"/>
              <w:autoSpaceDN w:val="0"/>
              <w:adjustRightInd w:val="0"/>
              <w:spacing w:after="0"/>
              <w:jc w:val="both"/>
              <w:rPr>
                <w:rFonts w:ascii="Arial" w:hAnsi="Arial" w:cs="Arial"/>
                <w:sz w:val="20"/>
                <w:szCs w:val="20"/>
                <w:lang w:val="ru-RU" w:eastAsia="ru-RU"/>
              </w:rPr>
            </w:pPr>
            <w:r>
              <w:rPr>
                <w:rFonts w:ascii="Arial" w:hAnsi="Arial" w:cs="Arial"/>
                <w:sz w:val="20"/>
                <w:szCs w:val="20"/>
                <w:lang w:val="ro-MD" w:eastAsia="ru-RU"/>
              </w:rPr>
              <w:t>Pentru toate grupurile</w:t>
            </w:r>
          </w:p>
        </w:tc>
      </w:tr>
      <w:tr w:rsidR="001C1032" w:rsidRPr="001C1032" w:rsidTr="00142079">
        <w:trPr>
          <w:jc w:val="center"/>
        </w:trPr>
        <w:tc>
          <w:tcPr>
            <w:tcW w:w="1596" w:type="pct"/>
            <w:tcBorders>
              <w:top w:val="nil"/>
              <w:left w:val="single" w:sz="6" w:space="0" w:color="auto"/>
              <w:bottom w:val="nil"/>
              <w:right w:val="single" w:sz="6" w:space="0" w:color="auto"/>
            </w:tcBorders>
            <w:shd w:val="clear" w:color="auto" w:fill="FFFFFF"/>
            <w:hideMark/>
          </w:tcPr>
          <w:p w:rsidR="001C1032" w:rsidRPr="00E27E69" w:rsidRDefault="00E27E69" w:rsidP="001C1032">
            <w:pPr>
              <w:widowControl w:val="0"/>
              <w:shd w:val="clear" w:color="auto" w:fill="FFFFFF"/>
              <w:autoSpaceDE w:val="0"/>
              <w:autoSpaceDN w:val="0"/>
              <w:adjustRightInd w:val="0"/>
              <w:spacing w:after="0"/>
              <w:ind w:left="284"/>
              <w:jc w:val="both"/>
              <w:rPr>
                <w:rFonts w:ascii="Arial" w:hAnsi="Arial" w:cs="Arial"/>
                <w:sz w:val="20"/>
                <w:szCs w:val="20"/>
                <w:lang w:val="ro-MD" w:eastAsia="ru-RU"/>
              </w:rPr>
            </w:pPr>
            <w:r>
              <w:rPr>
                <w:rFonts w:ascii="Arial" w:hAnsi="Arial" w:cs="Arial"/>
                <w:sz w:val="20"/>
                <w:szCs w:val="20"/>
                <w:lang w:val="ro-MD" w:eastAsia="ru-RU"/>
              </w:rPr>
              <w:t>Afișare</w:t>
            </w:r>
          </w:p>
        </w:tc>
        <w:tc>
          <w:tcPr>
            <w:tcW w:w="1763" w:type="pct"/>
            <w:tcBorders>
              <w:top w:val="nil"/>
              <w:left w:val="single" w:sz="6" w:space="0" w:color="auto"/>
              <w:bottom w:val="nil"/>
              <w:right w:val="single" w:sz="6" w:space="0" w:color="auto"/>
            </w:tcBorders>
            <w:shd w:val="clear" w:color="auto" w:fill="FFFFFF"/>
            <w:hideMark/>
          </w:tcPr>
          <w:p w:rsidR="001C1032" w:rsidRPr="00ED00AF" w:rsidRDefault="00DD3018" w:rsidP="00ED00AF">
            <w:pPr>
              <w:widowControl w:val="0"/>
              <w:shd w:val="clear" w:color="auto" w:fill="FFFFFF"/>
              <w:autoSpaceDE w:val="0"/>
              <w:autoSpaceDN w:val="0"/>
              <w:adjustRightInd w:val="0"/>
              <w:spacing w:after="0"/>
              <w:jc w:val="both"/>
              <w:rPr>
                <w:rFonts w:ascii="Arial" w:hAnsi="Arial" w:cs="Arial"/>
                <w:sz w:val="20"/>
                <w:szCs w:val="20"/>
                <w:lang w:val="ro-MD" w:eastAsia="ru-RU"/>
              </w:rPr>
            </w:pPr>
            <w:r>
              <w:rPr>
                <w:rFonts w:ascii="Arial" w:hAnsi="Arial" w:cs="Arial"/>
                <w:sz w:val="20"/>
                <w:szCs w:val="20"/>
                <w:lang w:val="ro-MD" w:eastAsia="ru-RU"/>
              </w:rPr>
              <w:t>Săli de expoziție</w:t>
            </w:r>
            <w:r w:rsidR="001C1032" w:rsidRPr="00ED00AF">
              <w:rPr>
                <w:rFonts w:ascii="Arial" w:hAnsi="Arial" w:cs="Arial"/>
                <w:sz w:val="20"/>
                <w:szCs w:val="20"/>
                <w:lang w:val="en-US" w:eastAsia="ru-RU"/>
              </w:rPr>
              <w:t xml:space="preserve"> </w:t>
            </w:r>
            <w:r w:rsidR="00ED00AF">
              <w:rPr>
                <w:rFonts w:ascii="Arial" w:hAnsi="Arial" w:cs="Arial"/>
                <w:sz w:val="20"/>
                <w:szCs w:val="20"/>
                <w:lang w:val="ro-MD" w:eastAsia="ru-RU"/>
              </w:rPr>
              <w:t>și expunere</w:t>
            </w:r>
          </w:p>
        </w:tc>
        <w:tc>
          <w:tcPr>
            <w:tcW w:w="1641" w:type="pct"/>
            <w:tcBorders>
              <w:top w:val="nil"/>
              <w:left w:val="single" w:sz="6" w:space="0" w:color="auto"/>
              <w:bottom w:val="nil"/>
              <w:right w:val="single" w:sz="6" w:space="0" w:color="auto"/>
            </w:tcBorders>
            <w:shd w:val="clear" w:color="auto" w:fill="FFFFFF"/>
            <w:hideMark/>
          </w:tcPr>
          <w:p w:rsidR="001C1032" w:rsidRPr="001C1032" w:rsidRDefault="00E27E69" w:rsidP="001C1032">
            <w:pPr>
              <w:widowControl w:val="0"/>
              <w:shd w:val="clear" w:color="auto" w:fill="FFFFFF"/>
              <w:autoSpaceDE w:val="0"/>
              <w:autoSpaceDN w:val="0"/>
              <w:adjustRightInd w:val="0"/>
              <w:spacing w:after="0"/>
              <w:jc w:val="both"/>
              <w:rPr>
                <w:rFonts w:ascii="Arial" w:hAnsi="Arial" w:cs="Arial"/>
                <w:sz w:val="20"/>
                <w:szCs w:val="20"/>
                <w:lang w:val="ru-RU" w:eastAsia="ru-RU"/>
              </w:rPr>
            </w:pPr>
            <w:r>
              <w:rPr>
                <w:rFonts w:ascii="Arial" w:hAnsi="Arial" w:cs="Arial"/>
                <w:sz w:val="20"/>
                <w:szCs w:val="20"/>
                <w:lang w:val="ro-MD" w:eastAsia="ru-RU"/>
              </w:rPr>
              <w:t>Pentru toate grupurile</w:t>
            </w:r>
          </w:p>
        </w:tc>
      </w:tr>
      <w:tr w:rsidR="001C1032" w:rsidRPr="00E27E69" w:rsidTr="00142079">
        <w:trPr>
          <w:jc w:val="center"/>
        </w:trPr>
        <w:tc>
          <w:tcPr>
            <w:tcW w:w="1596" w:type="pct"/>
            <w:tcBorders>
              <w:top w:val="nil"/>
              <w:left w:val="single" w:sz="6" w:space="0" w:color="auto"/>
              <w:bottom w:val="single" w:sz="4" w:space="0" w:color="auto"/>
              <w:right w:val="single" w:sz="6" w:space="0" w:color="auto"/>
            </w:tcBorders>
            <w:shd w:val="clear" w:color="auto" w:fill="FFFFFF"/>
            <w:hideMark/>
          </w:tcPr>
          <w:p w:rsidR="001C1032" w:rsidRPr="00DD3018" w:rsidRDefault="00DD3018" w:rsidP="001C1032">
            <w:pPr>
              <w:widowControl w:val="0"/>
              <w:shd w:val="clear" w:color="auto" w:fill="FFFFFF"/>
              <w:autoSpaceDE w:val="0"/>
              <w:autoSpaceDN w:val="0"/>
              <w:adjustRightInd w:val="0"/>
              <w:spacing w:after="0"/>
              <w:ind w:left="284"/>
              <w:jc w:val="both"/>
              <w:rPr>
                <w:rFonts w:ascii="Arial" w:hAnsi="Arial" w:cs="Arial"/>
                <w:sz w:val="20"/>
                <w:szCs w:val="20"/>
                <w:lang w:val="ro-MD" w:eastAsia="ru-RU"/>
              </w:rPr>
            </w:pPr>
            <w:r>
              <w:rPr>
                <w:rFonts w:ascii="Arial" w:hAnsi="Arial" w:cs="Arial"/>
                <w:sz w:val="20"/>
                <w:szCs w:val="20"/>
                <w:lang w:val="ro-MD" w:eastAsia="ru-RU"/>
              </w:rPr>
              <w:t>Informație</w:t>
            </w:r>
          </w:p>
        </w:tc>
        <w:tc>
          <w:tcPr>
            <w:tcW w:w="1763" w:type="pct"/>
            <w:tcBorders>
              <w:top w:val="nil"/>
              <w:left w:val="single" w:sz="6" w:space="0" w:color="auto"/>
              <w:bottom w:val="single" w:sz="4" w:space="0" w:color="auto"/>
              <w:right w:val="single" w:sz="6" w:space="0" w:color="auto"/>
            </w:tcBorders>
            <w:shd w:val="clear" w:color="auto" w:fill="FFFFFF"/>
            <w:hideMark/>
          </w:tcPr>
          <w:p w:rsidR="001C1032" w:rsidRPr="001C1032" w:rsidRDefault="00E27E69" w:rsidP="001C1032">
            <w:pPr>
              <w:widowControl w:val="0"/>
              <w:shd w:val="clear" w:color="auto" w:fill="FFFFFF"/>
              <w:autoSpaceDE w:val="0"/>
              <w:autoSpaceDN w:val="0"/>
              <w:adjustRightInd w:val="0"/>
              <w:spacing w:after="0"/>
              <w:jc w:val="both"/>
              <w:rPr>
                <w:rFonts w:ascii="Arial" w:hAnsi="Arial" w:cs="Arial"/>
                <w:sz w:val="20"/>
                <w:szCs w:val="20"/>
                <w:lang w:val="ru-RU" w:eastAsia="ru-RU"/>
              </w:rPr>
            </w:pPr>
            <w:r w:rsidRPr="00E27E69">
              <w:rPr>
                <w:rFonts w:ascii="Arial" w:hAnsi="Arial" w:cs="Arial"/>
                <w:sz w:val="20"/>
                <w:szCs w:val="20"/>
                <w:lang w:val="ru-RU" w:eastAsia="ru-RU"/>
              </w:rPr>
              <w:t>Servicii de informare, bibliotecă</w:t>
            </w:r>
          </w:p>
        </w:tc>
        <w:tc>
          <w:tcPr>
            <w:tcW w:w="1641" w:type="pct"/>
            <w:tcBorders>
              <w:top w:val="nil"/>
              <w:left w:val="single" w:sz="6" w:space="0" w:color="auto"/>
              <w:bottom w:val="single" w:sz="4" w:space="0" w:color="auto"/>
              <w:right w:val="single" w:sz="6" w:space="0" w:color="auto"/>
            </w:tcBorders>
            <w:shd w:val="clear" w:color="auto" w:fill="FFFFFF"/>
            <w:hideMark/>
          </w:tcPr>
          <w:p w:rsidR="001C1032" w:rsidRPr="00E27E69" w:rsidRDefault="00E27E69" w:rsidP="00E27E69">
            <w:pPr>
              <w:widowControl w:val="0"/>
              <w:shd w:val="clear" w:color="auto" w:fill="FFFFFF"/>
              <w:autoSpaceDE w:val="0"/>
              <w:autoSpaceDN w:val="0"/>
              <w:adjustRightInd w:val="0"/>
              <w:spacing w:after="0"/>
              <w:jc w:val="both"/>
              <w:rPr>
                <w:rFonts w:ascii="Arial" w:hAnsi="Arial" w:cs="Arial"/>
                <w:sz w:val="20"/>
                <w:szCs w:val="20"/>
                <w:lang w:val="en-US" w:eastAsia="ru-RU"/>
              </w:rPr>
            </w:pPr>
            <w:r>
              <w:rPr>
                <w:rFonts w:ascii="Arial" w:hAnsi="Arial" w:cs="Arial"/>
                <w:sz w:val="20"/>
                <w:szCs w:val="20"/>
                <w:lang w:val="ro-MD" w:eastAsia="ru-RU"/>
              </w:rPr>
              <w:t>Pentru toate grupurile</w:t>
            </w:r>
            <w:r w:rsidRPr="00E27E69">
              <w:rPr>
                <w:rFonts w:ascii="Arial" w:hAnsi="Arial" w:cs="Arial"/>
                <w:sz w:val="20"/>
                <w:szCs w:val="20"/>
                <w:lang w:val="en-US" w:eastAsia="ru-RU"/>
              </w:rPr>
              <w:t xml:space="preserve"> </w:t>
            </w:r>
            <w:r w:rsidR="001C1032" w:rsidRPr="00E27E69">
              <w:rPr>
                <w:rFonts w:ascii="Arial" w:hAnsi="Arial" w:cs="Arial"/>
                <w:sz w:val="20"/>
                <w:szCs w:val="20"/>
                <w:lang w:val="en-US" w:eastAsia="ru-RU"/>
              </w:rPr>
              <w:t>(</w:t>
            </w:r>
            <w:r>
              <w:rPr>
                <w:rFonts w:ascii="Arial" w:hAnsi="Arial" w:cs="Arial"/>
                <w:sz w:val="20"/>
                <w:szCs w:val="20"/>
                <w:lang w:val="ro-MD" w:eastAsia="ru-RU"/>
              </w:rPr>
              <w:t>cu utilizarea utilajului special</w:t>
            </w:r>
            <w:r w:rsidR="001C1032" w:rsidRPr="00E27E69">
              <w:rPr>
                <w:rFonts w:ascii="Arial" w:hAnsi="Arial" w:cs="Arial"/>
                <w:sz w:val="20"/>
                <w:szCs w:val="20"/>
                <w:lang w:val="en-US" w:eastAsia="ru-RU"/>
              </w:rPr>
              <w:t>)</w:t>
            </w:r>
          </w:p>
        </w:tc>
      </w:tr>
    </w:tbl>
    <w:p w:rsidR="001C1032" w:rsidRPr="003F7F9F" w:rsidRDefault="001C1032" w:rsidP="00972C2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972C20">
        <w:rPr>
          <w:rFonts w:ascii="Arial" w:hAnsi="Arial" w:cs="Arial"/>
          <w:b/>
          <w:sz w:val="20"/>
          <w:szCs w:val="20"/>
          <w:lang w:val="en-US"/>
        </w:rPr>
        <w:t>8.2.5</w:t>
      </w:r>
      <w:r w:rsidRPr="00972C20">
        <w:rPr>
          <w:rFonts w:ascii="Arial" w:hAnsi="Arial" w:cs="Arial"/>
          <w:sz w:val="20"/>
          <w:szCs w:val="20"/>
          <w:lang w:val="en-US"/>
        </w:rPr>
        <w:tab/>
      </w:r>
      <w:r w:rsidR="00972C20" w:rsidRPr="00972C20">
        <w:rPr>
          <w:rFonts w:ascii="Arial" w:hAnsi="Arial" w:cs="Arial"/>
          <w:sz w:val="20"/>
          <w:szCs w:val="20"/>
          <w:lang w:val="en-US"/>
        </w:rPr>
        <w:t xml:space="preserve">Cerințele </w:t>
      </w:r>
      <w:r w:rsidR="00972C20">
        <w:rPr>
          <w:rFonts w:ascii="Arial" w:hAnsi="Arial" w:cs="Arial"/>
          <w:sz w:val="20"/>
          <w:szCs w:val="20"/>
          <w:lang w:val="en-US"/>
        </w:rPr>
        <w:t>față de</w:t>
      </w:r>
      <w:r w:rsidR="00972C20" w:rsidRPr="00972C20">
        <w:rPr>
          <w:rFonts w:ascii="Arial" w:hAnsi="Arial" w:cs="Arial"/>
          <w:sz w:val="20"/>
          <w:szCs w:val="20"/>
          <w:lang w:val="en-US"/>
        </w:rPr>
        <w:t xml:space="preserve"> zonele expoziționale permanente (sălile) muzeelor sunt prezentate în tabelul A.5.</w:t>
      </w:r>
    </w:p>
    <w:p w:rsidR="00176C61" w:rsidRPr="00176C61" w:rsidRDefault="001C1032" w:rsidP="001C103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76C61">
        <w:rPr>
          <w:rFonts w:ascii="Arial" w:hAnsi="Arial" w:cs="Arial"/>
          <w:b/>
          <w:sz w:val="20"/>
          <w:szCs w:val="20"/>
          <w:lang w:val="en-US"/>
        </w:rPr>
        <w:t>8.2.6</w:t>
      </w:r>
      <w:r w:rsidRPr="00176C61">
        <w:rPr>
          <w:rFonts w:ascii="Arial" w:hAnsi="Arial" w:cs="Arial"/>
          <w:sz w:val="20"/>
          <w:szCs w:val="20"/>
          <w:lang w:val="en-US"/>
        </w:rPr>
        <w:tab/>
      </w:r>
      <w:r w:rsidR="00176C61" w:rsidRPr="00176C61">
        <w:rPr>
          <w:rFonts w:ascii="Arial" w:hAnsi="Arial" w:cs="Arial"/>
          <w:sz w:val="20"/>
          <w:szCs w:val="20"/>
          <w:lang w:val="en-US"/>
        </w:rPr>
        <w:t xml:space="preserve">În muzeele mari </w:t>
      </w:r>
      <w:r w:rsidR="00176C61">
        <w:rPr>
          <w:rFonts w:ascii="Arial" w:hAnsi="Arial" w:cs="Arial"/>
          <w:sz w:val="20"/>
          <w:szCs w:val="20"/>
          <w:lang w:val="ro-MD"/>
        </w:rPr>
        <w:t>la nivelul vestibulului</w:t>
      </w:r>
      <w:r w:rsidR="00176C61" w:rsidRPr="00176C61">
        <w:rPr>
          <w:rFonts w:ascii="Arial" w:hAnsi="Arial" w:cs="Arial"/>
          <w:sz w:val="20"/>
          <w:szCs w:val="20"/>
          <w:lang w:val="en-US"/>
        </w:rPr>
        <w:t>, trebui</w:t>
      </w:r>
      <w:r w:rsidR="00176C61">
        <w:rPr>
          <w:rFonts w:ascii="Arial" w:hAnsi="Arial" w:cs="Arial"/>
          <w:sz w:val="20"/>
          <w:szCs w:val="20"/>
          <w:lang w:val="ro-MD"/>
        </w:rPr>
        <w:t>e</w:t>
      </w:r>
      <w:r w:rsidR="00176C61" w:rsidRPr="00176C61">
        <w:rPr>
          <w:rFonts w:ascii="Arial" w:hAnsi="Arial" w:cs="Arial"/>
          <w:sz w:val="20"/>
          <w:szCs w:val="20"/>
          <w:lang w:val="en-US"/>
        </w:rPr>
        <w:t xml:space="preserve"> să </w:t>
      </w:r>
      <w:r w:rsidR="00176C61">
        <w:rPr>
          <w:rFonts w:ascii="Arial" w:hAnsi="Arial" w:cs="Arial"/>
          <w:sz w:val="20"/>
          <w:szCs w:val="20"/>
          <w:lang w:val="en-US"/>
        </w:rPr>
        <w:t>fie prevăzut punctul</w:t>
      </w:r>
      <w:r w:rsidR="00176C61" w:rsidRPr="00176C61">
        <w:rPr>
          <w:rFonts w:ascii="Arial" w:hAnsi="Arial" w:cs="Arial"/>
          <w:sz w:val="20"/>
          <w:szCs w:val="20"/>
          <w:lang w:val="en-US"/>
        </w:rPr>
        <w:t xml:space="preserve"> medical pentru a oferi asistență de urgență vizitatorilor, inclusiv </w:t>
      </w:r>
      <w:r w:rsidR="00176C61">
        <w:rPr>
          <w:rFonts w:ascii="Arial" w:hAnsi="Arial" w:cs="Arial"/>
          <w:sz w:val="20"/>
          <w:szCs w:val="20"/>
          <w:lang w:val="en-US"/>
        </w:rPr>
        <w:t>celor cu mobilitate</w:t>
      </w:r>
      <w:r w:rsidR="00176C61" w:rsidRPr="00176C61">
        <w:rPr>
          <w:rFonts w:ascii="Arial" w:hAnsi="Arial" w:cs="Arial"/>
          <w:sz w:val="20"/>
          <w:szCs w:val="20"/>
          <w:lang w:val="en-US"/>
        </w:rPr>
        <w:t xml:space="preserve"> redusă.</w:t>
      </w:r>
    </w:p>
    <w:p w:rsidR="003278A2" w:rsidRPr="003278A2" w:rsidRDefault="001C1032" w:rsidP="001C103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3278A2">
        <w:rPr>
          <w:rFonts w:ascii="Arial" w:hAnsi="Arial" w:cs="Arial"/>
          <w:b/>
          <w:sz w:val="20"/>
          <w:szCs w:val="20"/>
          <w:lang w:val="en-US"/>
        </w:rPr>
        <w:t>8.2.7</w:t>
      </w:r>
      <w:r w:rsidRPr="003278A2">
        <w:rPr>
          <w:rFonts w:ascii="Arial" w:hAnsi="Arial" w:cs="Arial"/>
          <w:b/>
          <w:sz w:val="20"/>
          <w:szCs w:val="20"/>
          <w:lang w:val="en-US"/>
        </w:rPr>
        <w:tab/>
      </w:r>
      <w:r w:rsidR="003278A2">
        <w:rPr>
          <w:rFonts w:ascii="Arial" w:hAnsi="Arial" w:cs="Arial"/>
          <w:sz w:val="20"/>
          <w:szCs w:val="20"/>
          <w:lang w:val="en-US"/>
        </w:rPr>
        <w:t xml:space="preserve">În caz de </w:t>
      </w:r>
      <w:r w:rsidR="00203FFE">
        <w:rPr>
          <w:rFonts w:ascii="Arial" w:hAnsi="Arial" w:cs="Arial"/>
          <w:sz w:val="20"/>
          <w:szCs w:val="20"/>
          <w:lang w:val="en-US"/>
        </w:rPr>
        <w:t>neces</w:t>
      </w:r>
      <w:r w:rsidR="003278A2">
        <w:rPr>
          <w:rFonts w:ascii="Arial" w:hAnsi="Arial" w:cs="Arial"/>
          <w:sz w:val="20"/>
          <w:szCs w:val="20"/>
          <w:lang w:val="en-US"/>
        </w:rPr>
        <w:t>itate privind familiarizarea</w:t>
      </w:r>
      <w:r w:rsidR="00203FFE">
        <w:rPr>
          <w:rFonts w:ascii="Arial" w:hAnsi="Arial" w:cs="Arial"/>
          <w:sz w:val="20"/>
          <w:szCs w:val="20"/>
          <w:lang w:val="en-US"/>
        </w:rPr>
        <w:t xml:space="preserve"> cu lucrul</w:t>
      </w:r>
      <w:r w:rsidR="003278A2" w:rsidRPr="003278A2">
        <w:rPr>
          <w:rFonts w:ascii="Arial" w:hAnsi="Arial" w:cs="Arial"/>
          <w:sz w:val="20"/>
          <w:szCs w:val="20"/>
          <w:lang w:val="en-US"/>
        </w:rPr>
        <w:t xml:space="preserve"> restauratorilor, </w:t>
      </w:r>
      <w:r w:rsidR="00203FFE">
        <w:rPr>
          <w:rFonts w:ascii="Arial" w:hAnsi="Arial" w:cs="Arial"/>
          <w:sz w:val="20"/>
          <w:szCs w:val="20"/>
          <w:lang w:val="en-US"/>
        </w:rPr>
        <w:t>cu p</w:t>
      </w:r>
      <w:r w:rsidR="00BF3E58">
        <w:rPr>
          <w:rFonts w:ascii="Arial" w:hAnsi="Arial" w:cs="Arial"/>
          <w:sz w:val="20"/>
          <w:szCs w:val="20"/>
          <w:lang w:val="en-US"/>
        </w:rPr>
        <w:t xml:space="preserve">rocesul de pregătire </w:t>
      </w:r>
      <w:r w:rsidR="009301F2">
        <w:rPr>
          <w:rFonts w:ascii="Arial" w:hAnsi="Arial" w:cs="Arial"/>
          <w:sz w:val="20"/>
          <w:szCs w:val="20"/>
          <w:lang w:val="en-US"/>
        </w:rPr>
        <w:t xml:space="preserve">a expozițiilor se recomandă </w:t>
      </w:r>
      <w:r w:rsidR="006B7983">
        <w:rPr>
          <w:rFonts w:ascii="Arial" w:hAnsi="Arial" w:cs="Arial"/>
          <w:sz w:val="20"/>
          <w:szCs w:val="20"/>
          <w:lang w:val="en-US"/>
        </w:rPr>
        <w:t>de asigurat accesibilitatea</w:t>
      </w:r>
      <w:r w:rsidR="003278A2" w:rsidRPr="003278A2">
        <w:rPr>
          <w:rFonts w:ascii="Arial" w:hAnsi="Arial" w:cs="Arial"/>
          <w:sz w:val="20"/>
          <w:szCs w:val="20"/>
          <w:lang w:val="en-US"/>
        </w:rPr>
        <w:t xml:space="preserve"> </w:t>
      </w:r>
      <w:r w:rsidR="006B7983">
        <w:rPr>
          <w:rFonts w:ascii="Arial" w:hAnsi="Arial" w:cs="Arial"/>
          <w:sz w:val="20"/>
          <w:szCs w:val="20"/>
          <w:lang w:val="ro-MD"/>
        </w:rPr>
        <w:t xml:space="preserve">în </w:t>
      </w:r>
      <w:r w:rsidR="006B7983">
        <w:rPr>
          <w:rFonts w:ascii="Arial" w:hAnsi="Arial" w:cs="Arial"/>
          <w:sz w:val="20"/>
          <w:szCs w:val="20"/>
          <w:lang w:val="en-US"/>
        </w:rPr>
        <w:t>zona</w:t>
      </w:r>
      <w:r w:rsidR="003278A2" w:rsidRPr="003278A2">
        <w:rPr>
          <w:rFonts w:ascii="Arial" w:hAnsi="Arial" w:cs="Arial"/>
          <w:sz w:val="20"/>
          <w:szCs w:val="20"/>
          <w:lang w:val="en-US"/>
        </w:rPr>
        <w:t xml:space="preserve"> de </w:t>
      </w:r>
      <w:r w:rsidR="006B7983" w:rsidRPr="003278A2">
        <w:rPr>
          <w:rFonts w:ascii="Arial" w:hAnsi="Arial" w:cs="Arial"/>
          <w:sz w:val="20"/>
          <w:szCs w:val="20"/>
          <w:lang w:val="en-US"/>
        </w:rPr>
        <w:t xml:space="preserve">restaurare </w:t>
      </w:r>
      <w:r w:rsidR="006B7983">
        <w:rPr>
          <w:rFonts w:ascii="Arial" w:hAnsi="Arial" w:cs="Arial"/>
          <w:sz w:val="20"/>
          <w:szCs w:val="20"/>
          <w:lang w:val="en-US"/>
        </w:rPr>
        <w:t>de serviciu</w:t>
      </w:r>
      <w:r w:rsidR="003278A2" w:rsidRPr="003278A2">
        <w:rPr>
          <w:rFonts w:ascii="Arial" w:hAnsi="Arial" w:cs="Arial"/>
          <w:sz w:val="20"/>
          <w:szCs w:val="20"/>
          <w:lang w:val="en-US"/>
        </w:rPr>
        <w:t>.</w:t>
      </w:r>
    </w:p>
    <w:p w:rsidR="006B7983" w:rsidRDefault="006B7983" w:rsidP="001C1032">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6B7983">
        <w:rPr>
          <w:rFonts w:ascii="Arial" w:hAnsi="Arial" w:cs="Arial"/>
          <w:sz w:val="20"/>
          <w:szCs w:val="20"/>
          <w:lang w:val="en-US"/>
        </w:rPr>
        <w:t xml:space="preserve">În cazul în care este imposibil să se asigure </w:t>
      </w:r>
      <w:r>
        <w:rPr>
          <w:rFonts w:ascii="Arial" w:hAnsi="Arial" w:cs="Arial"/>
          <w:sz w:val="20"/>
          <w:szCs w:val="20"/>
          <w:lang w:val="en-US"/>
        </w:rPr>
        <w:t>accesibilitatea</w:t>
      </w:r>
      <w:r w:rsidRPr="006B7983">
        <w:rPr>
          <w:rFonts w:ascii="Arial" w:hAnsi="Arial" w:cs="Arial"/>
          <w:sz w:val="20"/>
          <w:szCs w:val="20"/>
          <w:lang w:val="en-US"/>
        </w:rPr>
        <w:t xml:space="preserve"> atelierelor de restaurare, </w:t>
      </w:r>
      <w:r>
        <w:rPr>
          <w:rFonts w:ascii="Arial" w:hAnsi="Arial" w:cs="Arial"/>
          <w:sz w:val="20"/>
          <w:szCs w:val="20"/>
          <w:lang w:val="en-US"/>
        </w:rPr>
        <w:t>în perete</w:t>
      </w:r>
      <w:r w:rsidR="00A8247B">
        <w:rPr>
          <w:rFonts w:ascii="Arial" w:hAnsi="Arial" w:cs="Arial"/>
          <w:sz w:val="20"/>
          <w:szCs w:val="20"/>
          <w:lang w:val="en-US"/>
        </w:rPr>
        <w:t>le</w:t>
      </w:r>
      <w:r>
        <w:rPr>
          <w:rFonts w:ascii="Arial" w:hAnsi="Arial" w:cs="Arial"/>
          <w:sz w:val="20"/>
          <w:szCs w:val="20"/>
          <w:lang w:val="en-US"/>
        </w:rPr>
        <w:t xml:space="preserve">, ce le separă de coridor, </w:t>
      </w:r>
      <w:r w:rsidRPr="006B7983">
        <w:rPr>
          <w:rFonts w:ascii="Arial" w:hAnsi="Arial" w:cs="Arial"/>
          <w:sz w:val="20"/>
          <w:szCs w:val="20"/>
          <w:lang w:val="en-US"/>
        </w:rPr>
        <w:t xml:space="preserve">se recomandă </w:t>
      </w:r>
      <w:r>
        <w:rPr>
          <w:rFonts w:ascii="Arial" w:hAnsi="Arial" w:cs="Arial"/>
          <w:sz w:val="20"/>
          <w:szCs w:val="20"/>
          <w:lang w:val="en-US"/>
        </w:rPr>
        <w:t>de proiectat fereastra</w:t>
      </w:r>
      <w:r w:rsidRPr="006B7983">
        <w:rPr>
          <w:rFonts w:ascii="Arial" w:hAnsi="Arial" w:cs="Arial"/>
          <w:sz w:val="20"/>
          <w:szCs w:val="20"/>
          <w:lang w:val="en-US"/>
        </w:rPr>
        <w:t xml:space="preserve"> de vizionare. Partea inferioară a ferestrei nu trebuie să fie mai mare de 0,85 m de</w:t>
      </w:r>
      <w:r>
        <w:rPr>
          <w:rFonts w:ascii="Arial" w:hAnsi="Arial" w:cs="Arial"/>
          <w:sz w:val="20"/>
          <w:szCs w:val="20"/>
          <w:lang w:val="en-US"/>
        </w:rPr>
        <w:t xml:space="preserve"> la pardoseală</w:t>
      </w:r>
      <w:r w:rsidRPr="006B7983">
        <w:rPr>
          <w:rFonts w:ascii="Arial" w:hAnsi="Arial" w:cs="Arial"/>
          <w:sz w:val="20"/>
          <w:szCs w:val="20"/>
          <w:lang w:val="en-US"/>
        </w:rPr>
        <w:t>. Iluminarea coridorului nu trebui</w:t>
      </w:r>
      <w:r>
        <w:rPr>
          <w:rFonts w:ascii="Arial" w:hAnsi="Arial" w:cs="Arial"/>
          <w:sz w:val="20"/>
          <w:szCs w:val="20"/>
          <w:lang w:val="en-US"/>
        </w:rPr>
        <w:t>e</w:t>
      </w:r>
      <w:r w:rsidRPr="006B7983">
        <w:rPr>
          <w:rFonts w:ascii="Arial" w:hAnsi="Arial" w:cs="Arial"/>
          <w:sz w:val="20"/>
          <w:szCs w:val="20"/>
          <w:lang w:val="en-US"/>
        </w:rPr>
        <w:t xml:space="preserve"> să creeze </w:t>
      </w:r>
      <w:r w:rsidR="00C04FFD">
        <w:rPr>
          <w:rFonts w:ascii="Arial" w:hAnsi="Arial" w:cs="Arial"/>
          <w:sz w:val="20"/>
          <w:szCs w:val="20"/>
          <w:lang w:val="en-US"/>
        </w:rPr>
        <w:t>sclipiri</w:t>
      </w:r>
      <w:r w:rsidR="00A8247B">
        <w:rPr>
          <w:rFonts w:ascii="Arial" w:hAnsi="Arial" w:cs="Arial"/>
          <w:sz w:val="20"/>
          <w:szCs w:val="20"/>
          <w:lang w:val="en-US"/>
        </w:rPr>
        <w:t xml:space="preserve"> pe sticlele ferestrelor</w:t>
      </w:r>
      <w:r w:rsidRPr="006B7983">
        <w:rPr>
          <w:rFonts w:ascii="Arial" w:hAnsi="Arial" w:cs="Arial"/>
          <w:sz w:val="20"/>
          <w:szCs w:val="20"/>
          <w:lang w:val="en-US"/>
        </w:rPr>
        <w:t xml:space="preserve"> de vizionare.</w:t>
      </w:r>
    </w:p>
    <w:p w:rsidR="00CA57FB" w:rsidRPr="00EA0E40" w:rsidRDefault="00CA57FB" w:rsidP="00CA57FB">
      <w:pPr>
        <w:pStyle w:val="1"/>
        <w:rPr>
          <w:rFonts w:ascii="Arial" w:hAnsi="Arial" w:cs="Arial"/>
          <w:sz w:val="22"/>
          <w:szCs w:val="22"/>
        </w:rPr>
      </w:pPr>
      <w:bookmarkStart w:id="27" w:name="_Toc499685083"/>
      <w:r>
        <w:rPr>
          <w:rFonts w:ascii="Arial" w:hAnsi="Arial" w:cs="Arial"/>
          <w:sz w:val="22"/>
          <w:szCs w:val="22"/>
        </w:rPr>
        <w:t>8.3</w:t>
      </w:r>
      <w:r w:rsidRPr="00EA0E40">
        <w:rPr>
          <w:rFonts w:ascii="Arial" w:hAnsi="Arial" w:cs="Arial"/>
          <w:sz w:val="22"/>
          <w:szCs w:val="22"/>
        </w:rPr>
        <w:tab/>
      </w:r>
      <w:r w:rsidR="009051A0">
        <w:rPr>
          <w:rFonts w:ascii="Arial" w:hAnsi="Arial" w:cs="Arial"/>
          <w:sz w:val="22"/>
          <w:szCs w:val="22"/>
        </w:rPr>
        <w:t>Instituții cultural-educative</w:t>
      </w:r>
      <w:bookmarkEnd w:id="27"/>
    </w:p>
    <w:p w:rsidR="00960FEA" w:rsidRDefault="00CA57FB" w:rsidP="00585C40">
      <w:pPr>
        <w:tabs>
          <w:tab w:val="left" w:pos="709"/>
        </w:tabs>
        <w:overflowPunct w:val="0"/>
        <w:autoSpaceDE w:val="0"/>
        <w:autoSpaceDN w:val="0"/>
        <w:adjustRightInd w:val="0"/>
        <w:spacing w:before="240" w:line="264" w:lineRule="auto"/>
        <w:jc w:val="both"/>
        <w:textAlignment w:val="baseline"/>
        <w:rPr>
          <w:rFonts w:ascii="Arial" w:hAnsi="Arial" w:cs="Arial"/>
          <w:b/>
          <w:sz w:val="20"/>
          <w:szCs w:val="20"/>
          <w:lang w:val="ru-RU"/>
        </w:rPr>
      </w:pPr>
      <w:r w:rsidRPr="00960FEA">
        <w:rPr>
          <w:rFonts w:ascii="Arial" w:hAnsi="Arial" w:cs="Arial"/>
          <w:b/>
          <w:sz w:val="20"/>
          <w:szCs w:val="20"/>
          <w:lang w:val="en-US"/>
        </w:rPr>
        <w:t>8.3.1</w:t>
      </w:r>
      <w:r w:rsidRPr="00960FEA">
        <w:rPr>
          <w:rFonts w:ascii="Arial" w:hAnsi="Arial" w:cs="Arial"/>
          <w:b/>
          <w:sz w:val="20"/>
          <w:szCs w:val="20"/>
          <w:lang w:val="en-US"/>
        </w:rPr>
        <w:tab/>
      </w:r>
      <w:r w:rsidR="00E269D3" w:rsidRPr="00E269D3">
        <w:rPr>
          <w:rFonts w:ascii="Arial" w:hAnsi="Arial" w:cs="Arial"/>
          <w:sz w:val="20"/>
          <w:szCs w:val="20"/>
          <w:lang w:val="en-US"/>
        </w:rPr>
        <w:t xml:space="preserve">Zonele </w:t>
      </w:r>
      <w:r w:rsidR="00E269D3">
        <w:rPr>
          <w:rFonts w:ascii="Arial" w:hAnsi="Arial" w:cs="Arial"/>
          <w:sz w:val="20"/>
          <w:szCs w:val="20"/>
          <w:lang w:val="en-US"/>
        </w:rPr>
        <w:t>terenului, care nu sunt</w:t>
      </w:r>
      <w:r w:rsidR="00960FEA" w:rsidRPr="00960FEA">
        <w:rPr>
          <w:rFonts w:ascii="Arial" w:hAnsi="Arial" w:cs="Arial"/>
          <w:sz w:val="20"/>
          <w:szCs w:val="20"/>
          <w:lang w:val="en-US"/>
        </w:rPr>
        <w:t xml:space="preserve"> ocupat</w:t>
      </w:r>
      <w:r w:rsidR="00E269D3">
        <w:rPr>
          <w:rFonts w:ascii="Arial" w:hAnsi="Arial" w:cs="Arial"/>
          <w:sz w:val="20"/>
          <w:szCs w:val="20"/>
          <w:lang w:val="en-US"/>
        </w:rPr>
        <w:t>e de lista obligatorie de construcții, se recomandă de utilat</w:t>
      </w:r>
      <w:r w:rsidR="00960FEA" w:rsidRPr="00960FEA">
        <w:rPr>
          <w:rFonts w:ascii="Arial" w:hAnsi="Arial" w:cs="Arial"/>
          <w:sz w:val="20"/>
          <w:szCs w:val="20"/>
          <w:lang w:val="en-US"/>
        </w:rPr>
        <w:t xml:space="preserve"> cu </w:t>
      </w:r>
      <w:r w:rsidR="00E269D3">
        <w:rPr>
          <w:rFonts w:ascii="Arial" w:hAnsi="Arial" w:cs="Arial"/>
          <w:sz w:val="20"/>
          <w:szCs w:val="20"/>
          <w:lang w:val="en-US"/>
        </w:rPr>
        <w:t xml:space="preserve">diverse </w:t>
      </w:r>
      <w:r w:rsidR="00960FEA" w:rsidRPr="00960FEA">
        <w:rPr>
          <w:rFonts w:ascii="Arial" w:hAnsi="Arial" w:cs="Arial"/>
          <w:sz w:val="20"/>
          <w:szCs w:val="20"/>
          <w:lang w:val="en-US"/>
        </w:rPr>
        <w:t>forme mici</w:t>
      </w:r>
      <w:r w:rsidR="00E269D3">
        <w:rPr>
          <w:rFonts w:ascii="Arial" w:hAnsi="Arial" w:cs="Arial"/>
          <w:sz w:val="20"/>
          <w:szCs w:val="20"/>
          <w:lang w:val="en-US"/>
        </w:rPr>
        <w:t>,</w:t>
      </w:r>
      <w:r w:rsidR="00960FEA" w:rsidRPr="00960FEA">
        <w:rPr>
          <w:rFonts w:ascii="Arial" w:hAnsi="Arial" w:cs="Arial"/>
          <w:sz w:val="20"/>
          <w:szCs w:val="20"/>
          <w:lang w:val="en-US"/>
        </w:rPr>
        <w:t xml:space="preserve"> </w:t>
      </w:r>
      <w:r w:rsidR="00E269D3">
        <w:rPr>
          <w:rFonts w:ascii="Arial" w:hAnsi="Arial" w:cs="Arial"/>
          <w:sz w:val="20"/>
          <w:szCs w:val="20"/>
          <w:lang w:val="en-US"/>
        </w:rPr>
        <w:t>care</w:t>
      </w:r>
      <w:r w:rsidR="00960FEA" w:rsidRPr="00960FEA">
        <w:rPr>
          <w:rFonts w:ascii="Arial" w:hAnsi="Arial" w:cs="Arial"/>
          <w:sz w:val="20"/>
          <w:szCs w:val="20"/>
          <w:lang w:val="en-US"/>
        </w:rPr>
        <w:t xml:space="preserve"> crea</w:t>
      </w:r>
      <w:r w:rsidR="00E269D3">
        <w:rPr>
          <w:rFonts w:ascii="Arial" w:hAnsi="Arial" w:cs="Arial"/>
          <w:sz w:val="20"/>
          <w:szCs w:val="20"/>
          <w:lang w:val="en-US"/>
        </w:rPr>
        <w:t>ză</w:t>
      </w:r>
      <w:r w:rsidR="00960FEA" w:rsidRPr="00960FEA">
        <w:rPr>
          <w:rFonts w:ascii="Arial" w:hAnsi="Arial" w:cs="Arial"/>
          <w:sz w:val="20"/>
          <w:szCs w:val="20"/>
          <w:lang w:val="en-US"/>
        </w:rPr>
        <w:t xml:space="preserve"> </w:t>
      </w:r>
      <w:r w:rsidR="00E269D3">
        <w:rPr>
          <w:rFonts w:ascii="Arial" w:hAnsi="Arial" w:cs="Arial"/>
          <w:sz w:val="20"/>
          <w:szCs w:val="20"/>
          <w:lang w:val="en-US"/>
        </w:rPr>
        <w:t xml:space="preserve">intensitatea maximă </w:t>
      </w:r>
      <w:r w:rsidR="00960FEA" w:rsidRPr="00960FEA">
        <w:rPr>
          <w:rFonts w:ascii="Arial" w:hAnsi="Arial" w:cs="Arial"/>
          <w:sz w:val="20"/>
          <w:szCs w:val="20"/>
          <w:lang w:val="en-US"/>
        </w:rPr>
        <w:t>funcțional</w:t>
      </w:r>
      <w:r w:rsidR="00E269D3">
        <w:rPr>
          <w:rFonts w:ascii="Arial" w:hAnsi="Arial" w:cs="Arial"/>
          <w:sz w:val="20"/>
          <w:szCs w:val="20"/>
          <w:lang w:val="en-US"/>
        </w:rPr>
        <w:t>ă</w:t>
      </w:r>
      <w:r w:rsidR="00960FEA" w:rsidRPr="00960FEA">
        <w:rPr>
          <w:rFonts w:ascii="Arial" w:hAnsi="Arial" w:cs="Arial"/>
          <w:sz w:val="20"/>
          <w:szCs w:val="20"/>
          <w:lang w:val="en-US"/>
        </w:rPr>
        <w:t xml:space="preserve"> și </w:t>
      </w:r>
      <w:r w:rsidR="00667C9A">
        <w:rPr>
          <w:rFonts w:ascii="Arial" w:hAnsi="Arial" w:cs="Arial"/>
          <w:sz w:val="20"/>
          <w:szCs w:val="20"/>
          <w:lang w:val="en-US"/>
        </w:rPr>
        <w:t>informativă</w:t>
      </w:r>
      <w:r w:rsidR="00E269D3">
        <w:rPr>
          <w:rFonts w:ascii="Arial" w:hAnsi="Arial" w:cs="Arial"/>
          <w:sz w:val="20"/>
          <w:szCs w:val="20"/>
          <w:lang w:val="en-US"/>
        </w:rPr>
        <w:t xml:space="preserve"> a</w:t>
      </w:r>
      <w:r w:rsidR="00E269D3" w:rsidRPr="00E269D3">
        <w:rPr>
          <w:rFonts w:ascii="Arial" w:hAnsi="Arial" w:cs="Arial"/>
          <w:sz w:val="20"/>
          <w:szCs w:val="20"/>
          <w:lang w:val="en-US"/>
        </w:rPr>
        <w:t xml:space="preserve"> </w:t>
      </w:r>
      <w:r w:rsidR="00E269D3" w:rsidRPr="00960FEA">
        <w:rPr>
          <w:rFonts w:ascii="Arial" w:hAnsi="Arial" w:cs="Arial"/>
          <w:sz w:val="20"/>
          <w:szCs w:val="20"/>
          <w:lang w:val="en-US"/>
        </w:rPr>
        <w:t>mediul</w:t>
      </w:r>
      <w:r w:rsidR="00E269D3">
        <w:rPr>
          <w:rFonts w:ascii="Arial" w:hAnsi="Arial" w:cs="Arial"/>
          <w:sz w:val="20"/>
          <w:szCs w:val="20"/>
          <w:lang w:val="en-US"/>
        </w:rPr>
        <w:t>ui</w:t>
      </w:r>
      <w:r w:rsidR="00960FEA" w:rsidRPr="00960FEA">
        <w:rPr>
          <w:rFonts w:ascii="Arial" w:hAnsi="Arial" w:cs="Arial"/>
          <w:sz w:val="20"/>
          <w:szCs w:val="20"/>
          <w:lang w:val="en-US"/>
        </w:rPr>
        <w:t xml:space="preserve">: atracții de apă, special amenajate </w:t>
      </w:r>
      <w:r w:rsidR="00321720">
        <w:rPr>
          <w:rFonts w:ascii="Arial" w:hAnsi="Arial" w:cs="Arial"/>
          <w:sz w:val="20"/>
          <w:szCs w:val="20"/>
          <w:lang w:val="en-US"/>
        </w:rPr>
        <w:t xml:space="preserve">nisipiere </w:t>
      </w:r>
      <w:r w:rsidR="00E269D3">
        <w:rPr>
          <w:rFonts w:ascii="Arial" w:hAnsi="Arial" w:cs="Arial"/>
          <w:sz w:val="20"/>
          <w:szCs w:val="20"/>
          <w:lang w:val="en-US"/>
        </w:rPr>
        <w:t xml:space="preserve">de joacă </w:t>
      </w:r>
      <w:r w:rsidR="00960FEA" w:rsidRPr="00960FEA">
        <w:rPr>
          <w:rFonts w:ascii="Arial" w:hAnsi="Arial" w:cs="Arial"/>
          <w:sz w:val="20"/>
          <w:szCs w:val="20"/>
          <w:lang w:val="en-US"/>
        </w:rPr>
        <w:t>pentru copii</w:t>
      </w:r>
      <w:r w:rsidR="00E269D3">
        <w:rPr>
          <w:rFonts w:ascii="Arial" w:hAnsi="Arial" w:cs="Arial"/>
          <w:sz w:val="20"/>
          <w:szCs w:val="20"/>
          <w:lang w:val="en-US"/>
        </w:rPr>
        <w:t xml:space="preserve"> și</w:t>
      </w:r>
      <w:r w:rsidR="00960FEA" w:rsidRPr="00960FEA">
        <w:rPr>
          <w:rFonts w:ascii="Arial" w:hAnsi="Arial" w:cs="Arial"/>
          <w:sz w:val="20"/>
          <w:szCs w:val="20"/>
          <w:lang w:val="en-US"/>
        </w:rPr>
        <w:t xml:space="preserve"> </w:t>
      </w:r>
      <w:r w:rsidR="00785787">
        <w:rPr>
          <w:rFonts w:ascii="Arial" w:hAnsi="Arial" w:cs="Arial"/>
          <w:sz w:val="20"/>
          <w:szCs w:val="20"/>
          <w:lang w:val="en-US"/>
        </w:rPr>
        <w:t xml:space="preserve">ronduri de flori pentru cei pasionați de grădinărit. </w:t>
      </w:r>
      <w:r w:rsidR="00960FEA" w:rsidRPr="00960FEA">
        <w:rPr>
          <w:rFonts w:ascii="Arial" w:hAnsi="Arial" w:cs="Arial"/>
          <w:sz w:val="20"/>
          <w:szCs w:val="20"/>
          <w:lang w:val="en-US"/>
        </w:rPr>
        <w:t xml:space="preserve">În </w:t>
      </w:r>
      <w:r w:rsidR="00792502">
        <w:rPr>
          <w:rFonts w:ascii="Arial" w:hAnsi="Arial" w:cs="Arial"/>
          <w:sz w:val="20"/>
          <w:szCs w:val="20"/>
          <w:lang w:val="en-US"/>
        </w:rPr>
        <w:t>zona</w:t>
      </w:r>
      <w:r w:rsidR="00960FEA" w:rsidRPr="00960FEA">
        <w:rPr>
          <w:rFonts w:ascii="Arial" w:hAnsi="Arial" w:cs="Arial"/>
          <w:sz w:val="20"/>
          <w:szCs w:val="20"/>
          <w:lang w:val="en-US"/>
        </w:rPr>
        <w:t xml:space="preserve"> sport</w:t>
      </w:r>
      <w:r w:rsidR="00792502">
        <w:rPr>
          <w:rFonts w:ascii="Arial" w:hAnsi="Arial" w:cs="Arial"/>
          <w:sz w:val="20"/>
          <w:szCs w:val="20"/>
          <w:lang w:val="en-US"/>
        </w:rPr>
        <w:t>ivă</w:t>
      </w:r>
      <w:r w:rsidR="00960FEA" w:rsidRPr="00960FEA">
        <w:rPr>
          <w:rFonts w:ascii="Arial" w:hAnsi="Arial" w:cs="Arial"/>
          <w:sz w:val="20"/>
          <w:szCs w:val="20"/>
          <w:lang w:val="en-US"/>
        </w:rPr>
        <w:t xml:space="preserve"> a </w:t>
      </w:r>
      <w:r w:rsidR="00792502">
        <w:rPr>
          <w:rFonts w:ascii="Arial" w:hAnsi="Arial" w:cs="Arial"/>
          <w:sz w:val="20"/>
          <w:szCs w:val="20"/>
          <w:lang w:val="en-US"/>
        </w:rPr>
        <w:t>terenului se recomandă</w:t>
      </w:r>
      <w:r w:rsidR="00960FEA" w:rsidRPr="00960FEA">
        <w:rPr>
          <w:rFonts w:ascii="Arial" w:hAnsi="Arial" w:cs="Arial"/>
          <w:sz w:val="20"/>
          <w:szCs w:val="20"/>
          <w:lang w:val="en-US"/>
        </w:rPr>
        <w:t xml:space="preserve"> </w:t>
      </w:r>
      <w:r w:rsidR="00792502">
        <w:rPr>
          <w:rFonts w:ascii="Arial" w:hAnsi="Arial" w:cs="Arial"/>
          <w:sz w:val="20"/>
          <w:szCs w:val="20"/>
          <w:lang w:val="en-US"/>
        </w:rPr>
        <w:t>de inclus</w:t>
      </w:r>
      <w:r w:rsidR="00960FEA" w:rsidRPr="00960FEA">
        <w:rPr>
          <w:rFonts w:ascii="Arial" w:hAnsi="Arial" w:cs="Arial"/>
          <w:sz w:val="20"/>
          <w:szCs w:val="20"/>
          <w:lang w:val="en-US"/>
        </w:rPr>
        <w:t xml:space="preserve"> o varietate de terenuri de joc </w:t>
      </w:r>
      <w:r w:rsidR="00792502">
        <w:rPr>
          <w:rFonts w:ascii="Arial" w:hAnsi="Arial" w:cs="Arial"/>
          <w:sz w:val="20"/>
          <w:szCs w:val="20"/>
          <w:lang w:val="en-US"/>
        </w:rPr>
        <w:t xml:space="preserve">cu </w:t>
      </w:r>
      <w:r w:rsidR="00792502" w:rsidRPr="00960FEA">
        <w:rPr>
          <w:rFonts w:ascii="Arial" w:hAnsi="Arial" w:cs="Arial"/>
          <w:sz w:val="20"/>
          <w:szCs w:val="20"/>
          <w:lang w:val="en-US"/>
        </w:rPr>
        <w:t xml:space="preserve">caracter de agrement </w:t>
      </w:r>
      <w:r w:rsidR="00792502">
        <w:rPr>
          <w:rFonts w:ascii="Arial" w:hAnsi="Arial" w:cs="Arial"/>
          <w:sz w:val="20"/>
          <w:szCs w:val="20"/>
          <w:lang w:val="en-US"/>
        </w:rPr>
        <w:t xml:space="preserve">și </w:t>
      </w:r>
      <w:r w:rsidR="00960FEA" w:rsidRPr="00960FEA">
        <w:rPr>
          <w:rFonts w:ascii="Arial" w:hAnsi="Arial" w:cs="Arial"/>
          <w:sz w:val="20"/>
          <w:szCs w:val="20"/>
          <w:lang w:val="en-US"/>
        </w:rPr>
        <w:t xml:space="preserve">divertisment pentru </w:t>
      </w:r>
      <w:r w:rsidR="00792502">
        <w:rPr>
          <w:rFonts w:ascii="Arial" w:hAnsi="Arial" w:cs="Arial"/>
          <w:sz w:val="20"/>
          <w:szCs w:val="20"/>
          <w:lang w:val="en-US"/>
        </w:rPr>
        <w:t>odihna activă a persoanelor cu dizabilități:</w:t>
      </w:r>
      <w:r w:rsidR="00960FEA" w:rsidRPr="00960FEA">
        <w:rPr>
          <w:rFonts w:ascii="Arial" w:hAnsi="Arial" w:cs="Arial"/>
          <w:sz w:val="20"/>
          <w:szCs w:val="20"/>
          <w:lang w:val="en-US"/>
        </w:rPr>
        <w:t xml:space="preserve"> locuri de joacă pentru crochet, popice, mini-golf, jocuri</w:t>
      </w:r>
      <w:r w:rsidR="00667C9A">
        <w:rPr>
          <w:rFonts w:ascii="Arial" w:hAnsi="Arial" w:cs="Arial"/>
          <w:sz w:val="20"/>
          <w:szCs w:val="20"/>
          <w:lang w:val="en-US"/>
        </w:rPr>
        <w:t xml:space="preserve"> cu proiectil</w:t>
      </w:r>
      <w:r w:rsidR="00960FEA" w:rsidRPr="00960FEA">
        <w:rPr>
          <w:rFonts w:ascii="Arial" w:hAnsi="Arial" w:cs="Arial"/>
          <w:sz w:val="20"/>
          <w:szCs w:val="20"/>
          <w:lang w:val="en-US"/>
        </w:rPr>
        <w:t xml:space="preserve">, etc. </w:t>
      </w:r>
      <w:r w:rsidR="00960FEA" w:rsidRPr="00960FEA">
        <w:rPr>
          <w:rFonts w:ascii="Arial" w:hAnsi="Arial" w:cs="Arial"/>
          <w:sz w:val="20"/>
          <w:szCs w:val="20"/>
          <w:lang w:val="ru-RU"/>
        </w:rPr>
        <w:t>(</w:t>
      </w:r>
      <w:r w:rsidR="00960FEA" w:rsidRPr="00960FEA">
        <w:rPr>
          <w:rFonts w:ascii="Arial" w:hAnsi="Arial" w:cs="Arial"/>
          <w:sz w:val="20"/>
          <w:szCs w:val="20"/>
          <w:lang w:val="en-US"/>
        </w:rPr>
        <w:t>Figura</w:t>
      </w:r>
      <w:r w:rsidR="00960FEA" w:rsidRPr="00960FEA">
        <w:rPr>
          <w:rFonts w:ascii="Arial" w:hAnsi="Arial" w:cs="Arial"/>
          <w:sz w:val="20"/>
          <w:szCs w:val="20"/>
          <w:lang w:val="ru-RU"/>
        </w:rPr>
        <w:t xml:space="preserve"> 8.1)</w:t>
      </w:r>
    </w:p>
    <w:p w:rsidR="008810C2" w:rsidRPr="008810C2" w:rsidRDefault="00572456" w:rsidP="00CA57FB">
      <w:pPr>
        <w:tabs>
          <w:tab w:val="left" w:pos="709"/>
        </w:tabs>
        <w:overflowPunct w:val="0"/>
        <w:autoSpaceDE w:val="0"/>
        <w:autoSpaceDN w:val="0"/>
        <w:adjustRightInd w:val="0"/>
        <w:spacing w:before="240" w:line="264" w:lineRule="auto"/>
        <w:jc w:val="center"/>
        <w:textAlignment w:val="baseline"/>
        <w:rPr>
          <w:rFonts w:ascii="Arial" w:hAnsi="Arial" w:cs="Arial"/>
          <w:sz w:val="20"/>
          <w:szCs w:val="20"/>
          <w:lang w:val="ru-RU"/>
        </w:rPr>
      </w:pPr>
      <w:r w:rsidRPr="00CA57FB">
        <w:rPr>
          <w:rFonts w:ascii="Arial" w:hAnsi="Arial" w:cs="Arial"/>
          <w:noProof/>
          <w:lang w:val="en-US" w:eastAsia="en-US"/>
        </w:rPr>
        <w:drawing>
          <wp:inline distT="0" distB="0" distL="0" distR="0">
            <wp:extent cx="3403600" cy="3829050"/>
            <wp:effectExtent l="0" t="0" r="6350"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3600" cy="3829050"/>
                    </a:xfrm>
                    <a:prstGeom prst="rect">
                      <a:avLst/>
                    </a:prstGeom>
                    <a:noFill/>
                    <a:ln>
                      <a:noFill/>
                    </a:ln>
                  </pic:spPr>
                </pic:pic>
              </a:graphicData>
            </a:graphic>
          </wp:inline>
        </w:drawing>
      </w:r>
    </w:p>
    <w:p w:rsidR="00CA57FB" w:rsidRPr="00321720" w:rsidRDefault="00CA57FB" w:rsidP="00CA57FB">
      <w:pPr>
        <w:tabs>
          <w:tab w:val="left" w:pos="709"/>
        </w:tabs>
        <w:overflowPunct w:val="0"/>
        <w:autoSpaceDE w:val="0"/>
        <w:autoSpaceDN w:val="0"/>
        <w:adjustRightInd w:val="0"/>
        <w:spacing w:before="240" w:line="264" w:lineRule="auto"/>
        <w:jc w:val="center"/>
        <w:textAlignment w:val="baseline"/>
        <w:rPr>
          <w:rFonts w:ascii="Arial" w:hAnsi="Arial" w:cs="Arial"/>
          <w:sz w:val="20"/>
          <w:szCs w:val="20"/>
          <w:lang w:val="en-US"/>
        </w:rPr>
      </w:pPr>
      <w:r w:rsidRPr="00CA57FB">
        <w:rPr>
          <w:rFonts w:ascii="Arial" w:hAnsi="Arial" w:cs="Arial"/>
          <w:i/>
          <w:sz w:val="20"/>
          <w:szCs w:val="20"/>
          <w:lang w:val="ru-RU"/>
        </w:rPr>
        <w:lastRenderedPageBreak/>
        <w:t>а</w:t>
      </w:r>
      <w:r w:rsidRPr="00321720">
        <w:rPr>
          <w:rFonts w:ascii="Arial" w:hAnsi="Arial" w:cs="Arial"/>
          <w:sz w:val="20"/>
          <w:szCs w:val="20"/>
          <w:lang w:val="en-US"/>
        </w:rPr>
        <w:t xml:space="preserve"> </w:t>
      </w:r>
      <w:r w:rsidR="00321720" w:rsidRPr="00321720">
        <w:rPr>
          <w:rFonts w:ascii="Arial" w:hAnsi="Arial" w:cs="Arial"/>
          <w:sz w:val="20"/>
          <w:szCs w:val="20"/>
          <w:lang w:val="en-US"/>
        </w:rPr>
        <w:t>–</w:t>
      </w:r>
      <w:r w:rsidRPr="00321720">
        <w:rPr>
          <w:rFonts w:ascii="Arial" w:hAnsi="Arial" w:cs="Arial"/>
          <w:sz w:val="20"/>
          <w:szCs w:val="20"/>
          <w:lang w:val="en-US"/>
        </w:rPr>
        <w:t xml:space="preserve"> </w:t>
      </w:r>
      <w:r w:rsidR="00321720">
        <w:rPr>
          <w:rFonts w:ascii="Arial" w:hAnsi="Arial" w:cs="Arial"/>
          <w:sz w:val="20"/>
          <w:szCs w:val="20"/>
          <w:lang w:val="ro-MD"/>
        </w:rPr>
        <w:t>nisipieră pentru copii</w:t>
      </w:r>
      <w:r w:rsidR="00321720" w:rsidRPr="00321720">
        <w:rPr>
          <w:rFonts w:ascii="Arial" w:hAnsi="Arial" w:cs="Arial"/>
          <w:sz w:val="20"/>
          <w:szCs w:val="20"/>
          <w:lang w:val="en-US"/>
        </w:rPr>
        <w:t>; b</w:t>
      </w:r>
      <w:r w:rsidRPr="00321720">
        <w:rPr>
          <w:rFonts w:ascii="Arial" w:hAnsi="Arial" w:cs="Arial"/>
          <w:sz w:val="20"/>
          <w:szCs w:val="20"/>
          <w:lang w:val="en-US"/>
        </w:rPr>
        <w:t xml:space="preserve"> </w:t>
      </w:r>
      <w:r w:rsidR="00321720" w:rsidRPr="00321720">
        <w:rPr>
          <w:rFonts w:ascii="Arial" w:hAnsi="Arial" w:cs="Arial"/>
          <w:sz w:val="20"/>
          <w:szCs w:val="20"/>
          <w:lang w:val="en-US"/>
        </w:rPr>
        <w:t>–</w:t>
      </w:r>
      <w:r w:rsidRPr="00321720">
        <w:rPr>
          <w:rFonts w:ascii="Arial" w:hAnsi="Arial" w:cs="Arial"/>
          <w:sz w:val="20"/>
          <w:szCs w:val="20"/>
          <w:lang w:val="en-US"/>
        </w:rPr>
        <w:t xml:space="preserve"> </w:t>
      </w:r>
      <w:r w:rsidR="00321720">
        <w:rPr>
          <w:rFonts w:ascii="Arial" w:hAnsi="Arial" w:cs="Arial"/>
          <w:sz w:val="20"/>
          <w:szCs w:val="20"/>
          <w:lang w:val="ro-MD"/>
        </w:rPr>
        <w:t>atracții de apă</w:t>
      </w:r>
      <w:r w:rsidRPr="00321720">
        <w:rPr>
          <w:rFonts w:ascii="Arial" w:hAnsi="Arial" w:cs="Arial"/>
          <w:sz w:val="20"/>
          <w:szCs w:val="20"/>
          <w:lang w:val="en-US"/>
        </w:rPr>
        <w:t>;</w:t>
      </w:r>
      <w:r w:rsidRPr="00321720">
        <w:rPr>
          <w:rFonts w:ascii="Arial" w:hAnsi="Arial" w:cs="Arial"/>
          <w:sz w:val="20"/>
          <w:szCs w:val="20"/>
          <w:lang w:val="en-US"/>
        </w:rPr>
        <w:br/>
      </w:r>
      <w:r w:rsidR="00321720">
        <w:rPr>
          <w:rFonts w:ascii="Arial" w:hAnsi="Arial" w:cs="Arial"/>
          <w:i/>
          <w:iCs/>
          <w:sz w:val="20"/>
          <w:szCs w:val="20"/>
          <w:lang w:val="ro-MD"/>
        </w:rPr>
        <w:t>c</w:t>
      </w:r>
      <w:r w:rsidR="00321720" w:rsidRPr="00321720">
        <w:rPr>
          <w:rFonts w:ascii="Arial" w:hAnsi="Arial" w:cs="Arial"/>
          <w:i/>
          <w:iCs/>
          <w:sz w:val="20"/>
          <w:szCs w:val="20"/>
          <w:lang w:val="en-US"/>
        </w:rPr>
        <w:t>, d</w:t>
      </w:r>
      <w:r w:rsidRPr="00321720">
        <w:rPr>
          <w:rFonts w:ascii="Arial" w:hAnsi="Arial" w:cs="Arial"/>
          <w:i/>
          <w:iCs/>
          <w:sz w:val="20"/>
          <w:szCs w:val="20"/>
          <w:lang w:val="en-US"/>
        </w:rPr>
        <w:t xml:space="preserve"> - </w:t>
      </w:r>
      <w:r w:rsidR="00321720" w:rsidRPr="00321720">
        <w:rPr>
          <w:rFonts w:ascii="Arial" w:hAnsi="Arial" w:cs="Arial"/>
          <w:sz w:val="20"/>
          <w:szCs w:val="20"/>
          <w:lang w:val="en-US"/>
        </w:rPr>
        <w:t xml:space="preserve">ronduri de flori pentru </w:t>
      </w:r>
      <w:r w:rsidR="00321720">
        <w:rPr>
          <w:rFonts w:ascii="Arial" w:hAnsi="Arial" w:cs="Arial"/>
          <w:sz w:val="20"/>
          <w:szCs w:val="20"/>
          <w:lang w:val="ro-MD"/>
        </w:rPr>
        <w:t xml:space="preserve">lecțiile de grădinirit </w:t>
      </w:r>
      <w:r w:rsidR="00321720" w:rsidRPr="00321720">
        <w:rPr>
          <w:rFonts w:ascii="Arial" w:hAnsi="Arial" w:cs="Arial"/>
          <w:sz w:val="20"/>
          <w:szCs w:val="20"/>
          <w:lang w:val="en-US"/>
        </w:rPr>
        <w:t xml:space="preserve">utilizatorilor de </w:t>
      </w:r>
      <w:r w:rsidR="00321720">
        <w:rPr>
          <w:rFonts w:ascii="Arial" w:hAnsi="Arial" w:cs="Arial"/>
          <w:sz w:val="20"/>
          <w:szCs w:val="20"/>
          <w:lang w:val="ro-MD"/>
        </w:rPr>
        <w:t>fotolii rulante</w:t>
      </w:r>
    </w:p>
    <w:p w:rsidR="00EA0E40" w:rsidRPr="00321720" w:rsidRDefault="00321720" w:rsidP="00CA57FB">
      <w:pPr>
        <w:tabs>
          <w:tab w:val="left" w:pos="709"/>
        </w:tabs>
        <w:overflowPunct w:val="0"/>
        <w:autoSpaceDE w:val="0"/>
        <w:autoSpaceDN w:val="0"/>
        <w:adjustRightInd w:val="0"/>
        <w:spacing w:line="264" w:lineRule="auto"/>
        <w:jc w:val="center"/>
        <w:textAlignment w:val="baseline"/>
        <w:rPr>
          <w:rFonts w:ascii="Arial" w:hAnsi="Arial" w:cs="Arial"/>
          <w:sz w:val="20"/>
          <w:szCs w:val="20"/>
          <w:lang w:val="en-US"/>
        </w:rPr>
      </w:pPr>
      <w:r>
        <w:rPr>
          <w:rFonts w:ascii="Arial" w:hAnsi="Arial" w:cs="Arial"/>
          <w:b/>
          <w:bCs/>
          <w:i/>
          <w:iCs/>
          <w:sz w:val="20"/>
          <w:szCs w:val="20"/>
          <w:lang w:val="ro-MD"/>
        </w:rPr>
        <w:t xml:space="preserve">Figura </w:t>
      </w:r>
      <w:r w:rsidR="00CA57FB" w:rsidRPr="00321720">
        <w:rPr>
          <w:rFonts w:ascii="Arial" w:hAnsi="Arial" w:cs="Arial"/>
          <w:b/>
          <w:bCs/>
          <w:i/>
          <w:iCs/>
          <w:sz w:val="20"/>
          <w:szCs w:val="20"/>
          <w:lang w:val="en-US"/>
        </w:rPr>
        <w:t xml:space="preserve">8.1 - </w:t>
      </w:r>
      <w:r w:rsidRPr="00321720">
        <w:rPr>
          <w:rFonts w:ascii="Arial" w:hAnsi="Arial" w:cs="Arial"/>
          <w:b/>
          <w:bCs/>
          <w:i/>
          <w:iCs/>
          <w:sz w:val="20"/>
          <w:szCs w:val="20"/>
          <w:lang w:val="en-US"/>
        </w:rPr>
        <w:t xml:space="preserve">Dispozitive pentru persoanele cu </w:t>
      </w:r>
      <w:r>
        <w:rPr>
          <w:rFonts w:ascii="Arial" w:hAnsi="Arial" w:cs="Arial"/>
          <w:b/>
          <w:bCs/>
          <w:i/>
          <w:iCs/>
          <w:sz w:val="20"/>
          <w:szCs w:val="20"/>
          <w:lang w:val="en-US"/>
        </w:rPr>
        <w:t>dizabilități</w:t>
      </w:r>
      <w:r w:rsidRPr="00321720">
        <w:rPr>
          <w:rFonts w:ascii="Arial" w:hAnsi="Arial" w:cs="Arial"/>
          <w:b/>
          <w:bCs/>
          <w:i/>
          <w:iCs/>
          <w:sz w:val="20"/>
          <w:szCs w:val="20"/>
          <w:lang w:val="en-US"/>
        </w:rPr>
        <w:t xml:space="preserve"> pe teritoriul clubului</w:t>
      </w:r>
    </w:p>
    <w:p w:rsidR="006327A1" w:rsidRPr="006327A1" w:rsidRDefault="00CA57FB" w:rsidP="00CA57FB">
      <w:pPr>
        <w:widowControl w:val="0"/>
        <w:shd w:val="clear" w:color="auto" w:fill="FFFFFF"/>
        <w:autoSpaceDE w:val="0"/>
        <w:autoSpaceDN w:val="0"/>
        <w:adjustRightInd w:val="0"/>
        <w:spacing w:after="0" w:line="240" w:lineRule="auto"/>
        <w:jc w:val="both"/>
        <w:rPr>
          <w:rFonts w:ascii="Arial" w:hAnsi="Arial" w:cs="Arial"/>
          <w:sz w:val="20"/>
          <w:szCs w:val="20"/>
          <w:lang w:val="en-US"/>
        </w:rPr>
      </w:pPr>
      <w:r w:rsidRPr="006327A1">
        <w:rPr>
          <w:rFonts w:ascii="Arial" w:hAnsi="Arial" w:cs="Arial"/>
          <w:b/>
          <w:sz w:val="20"/>
          <w:szCs w:val="20"/>
          <w:lang w:val="en-US"/>
        </w:rPr>
        <w:t>8.3.2</w:t>
      </w:r>
      <w:r w:rsidRPr="006327A1">
        <w:rPr>
          <w:rFonts w:ascii="Arial" w:hAnsi="Arial" w:cs="Arial"/>
          <w:sz w:val="20"/>
          <w:szCs w:val="20"/>
          <w:lang w:val="en-US"/>
        </w:rPr>
        <w:tab/>
      </w:r>
      <w:r w:rsidR="00792C8B">
        <w:rPr>
          <w:rFonts w:ascii="Arial" w:hAnsi="Arial" w:cs="Arial"/>
          <w:sz w:val="20"/>
          <w:szCs w:val="20"/>
          <w:lang w:val="en-US"/>
        </w:rPr>
        <w:t>Centrele cultural-</w:t>
      </w:r>
      <w:r w:rsidR="00952BC2">
        <w:rPr>
          <w:rFonts w:ascii="Arial" w:hAnsi="Arial" w:cs="Arial"/>
          <w:sz w:val="20"/>
          <w:szCs w:val="20"/>
          <w:lang w:val="en-US"/>
        </w:rPr>
        <w:t>educative</w:t>
      </w:r>
      <w:r w:rsidR="006327A1" w:rsidRPr="006327A1">
        <w:rPr>
          <w:rFonts w:ascii="Arial" w:hAnsi="Arial" w:cs="Arial"/>
          <w:sz w:val="20"/>
          <w:szCs w:val="20"/>
          <w:lang w:val="en-US"/>
        </w:rPr>
        <w:t xml:space="preserve">, </w:t>
      </w:r>
      <w:r w:rsidR="00952BC2">
        <w:rPr>
          <w:rFonts w:ascii="Arial" w:hAnsi="Arial" w:cs="Arial"/>
          <w:sz w:val="20"/>
          <w:szCs w:val="20"/>
          <w:lang w:val="en-US"/>
        </w:rPr>
        <w:t xml:space="preserve">proiectate </w:t>
      </w:r>
      <w:r w:rsidR="00901251">
        <w:rPr>
          <w:rFonts w:ascii="Arial" w:hAnsi="Arial" w:cs="Arial"/>
          <w:sz w:val="20"/>
          <w:szCs w:val="20"/>
          <w:lang w:val="en-US"/>
        </w:rPr>
        <w:t>luând în considerare necesitățile</w:t>
      </w:r>
      <w:r w:rsidR="006327A1" w:rsidRPr="006327A1">
        <w:rPr>
          <w:rFonts w:ascii="Arial" w:hAnsi="Arial" w:cs="Arial"/>
          <w:sz w:val="20"/>
          <w:szCs w:val="20"/>
          <w:lang w:val="en-US"/>
        </w:rPr>
        <w:t xml:space="preserve"> grupurilor de </w:t>
      </w:r>
      <w:r w:rsidR="00901251">
        <w:rPr>
          <w:rFonts w:ascii="Arial" w:hAnsi="Arial" w:cs="Arial"/>
          <w:sz w:val="20"/>
          <w:szCs w:val="20"/>
          <w:lang w:val="en-US"/>
        </w:rPr>
        <w:t>persoane cu mobilitate redusă</w:t>
      </w:r>
      <w:r w:rsidR="00FE62B0">
        <w:rPr>
          <w:rFonts w:ascii="Arial" w:hAnsi="Arial" w:cs="Arial"/>
          <w:sz w:val="20"/>
          <w:szCs w:val="20"/>
          <w:lang w:val="en-US"/>
        </w:rPr>
        <w:t>, pot fi atât cu componența</w:t>
      </w:r>
      <w:r w:rsidR="006327A1" w:rsidRPr="006327A1">
        <w:rPr>
          <w:rFonts w:ascii="Arial" w:hAnsi="Arial" w:cs="Arial"/>
          <w:sz w:val="20"/>
          <w:szCs w:val="20"/>
          <w:lang w:val="en-US"/>
        </w:rPr>
        <w:t xml:space="preserve"> obișnuită a spațiilor</w:t>
      </w:r>
      <w:r w:rsidR="00FE62B0">
        <w:rPr>
          <w:rFonts w:ascii="Arial" w:hAnsi="Arial" w:cs="Arial"/>
          <w:sz w:val="20"/>
          <w:szCs w:val="20"/>
          <w:lang w:val="en-US"/>
        </w:rPr>
        <w:t>, destinate colectivelor</w:t>
      </w:r>
      <w:r w:rsidR="006327A1" w:rsidRPr="006327A1">
        <w:rPr>
          <w:rFonts w:ascii="Arial" w:hAnsi="Arial" w:cs="Arial"/>
          <w:sz w:val="20"/>
          <w:szCs w:val="20"/>
          <w:lang w:val="en-US"/>
        </w:rPr>
        <w:t xml:space="preserve"> mixte - </w:t>
      </w:r>
      <w:r w:rsidR="00FE62B0">
        <w:rPr>
          <w:rFonts w:ascii="Arial" w:hAnsi="Arial" w:cs="Arial"/>
          <w:sz w:val="20"/>
          <w:szCs w:val="20"/>
          <w:lang w:val="en-US"/>
        </w:rPr>
        <w:t>varianta</w:t>
      </w:r>
      <w:r w:rsidR="006327A1" w:rsidRPr="006327A1">
        <w:rPr>
          <w:rFonts w:ascii="Arial" w:hAnsi="Arial" w:cs="Arial"/>
          <w:sz w:val="20"/>
          <w:szCs w:val="20"/>
          <w:lang w:val="en-US"/>
        </w:rPr>
        <w:t xml:space="preserve"> "A", cât și cu </w:t>
      </w:r>
      <w:r w:rsidR="00FE62B0">
        <w:rPr>
          <w:rFonts w:ascii="Arial" w:hAnsi="Arial" w:cs="Arial"/>
          <w:sz w:val="20"/>
          <w:szCs w:val="20"/>
          <w:lang w:val="en-US"/>
        </w:rPr>
        <w:t>spații</w:t>
      </w:r>
      <w:r w:rsidR="006327A1" w:rsidRPr="006327A1">
        <w:rPr>
          <w:rFonts w:ascii="Arial" w:hAnsi="Arial" w:cs="Arial"/>
          <w:sz w:val="20"/>
          <w:szCs w:val="20"/>
          <w:lang w:val="en-US"/>
        </w:rPr>
        <w:t xml:space="preserve"> suplimentare echipate special pentru persoa</w:t>
      </w:r>
      <w:r w:rsidR="00901251">
        <w:rPr>
          <w:rFonts w:ascii="Arial" w:hAnsi="Arial" w:cs="Arial"/>
          <w:sz w:val="20"/>
          <w:szCs w:val="20"/>
          <w:lang w:val="en-US"/>
        </w:rPr>
        <w:t xml:space="preserve">nele cu </w:t>
      </w:r>
      <w:r w:rsidR="00FE62B0">
        <w:rPr>
          <w:rFonts w:ascii="Arial" w:hAnsi="Arial" w:cs="Arial"/>
          <w:sz w:val="20"/>
          <w:szCs w:val="20"/>
          <w:lang w:val="en-US"/>
        </w:rPr>
        <w:t>dizabilități - varianta</w:t>
      </w:r>
      <w:r w:rsidR="00901251">
        <w:rPr>
          <w:rFonts w:ascii="Arial" w:hAnsi="Arial" w:cs="Arial"/>
          <w:sz w:val="20"/>
          <w:szCs w:val="20"/>
          <w:lang w:val="en-US"/>
        </w:rPr>
        <w:t xml:space="preserve"> "B"</w:t>
      </w:r>
      <w:r w:rsidR="00FE62B0">
        <w:rPr>
          <w:rFonts w:ascii="Arial" w:hAnsi="Arial" w:cs="Arial"/>
          <w:sz w:val="20"/>
          <w:szCs w:val="20"/>
          <w:lang w:val="en-US"/>
        </w:rPr>
        <w:t>. Printre aceste spații</w:t>
      </w:r>
      <w:r w:rsidR="006327A1" w:rsidRPr="006327A1">
        <w:rPr>
          <w:rFonts w:ascii="Arial" w:hAnsi="Arial" w:cs="Arial"/>
          <w:sz w:val="20"/>
          <w:szCs w:val="20"/>
          <w:lang w:val="en-US"/>
        </w:rPr>
        <w:t xml:space="preserve"> se numără: camere </w:t>
      </w:r>
      <w:r w:rsidR="00856E0E">
        <w:rPr>
          <w:rFonts w:ascii="Arial" w:hAnsi="Arial" w:cs="Arial"/>
          <w:sz w:val="20"/>
          <w:szCs w:val="20"/>
          <w:lang w:val="en-US"/>
        </w:rPr>
        <w:t>pentru cercuri creative</w:t>
      </w:r>
      <w:r w:rsidR="006327A1" w:rsidRPr="006327A1">
        <w:rPr>
          <w:rFonts w:ascii="Arial" w:hAnsi="Arial" w:cs="Arial"/>
          <w:sz w:val="20"/>
          <w:szCs w:val="20"/>
          <w:lang w:val="en-US"/>
        </w:rPr>
        <w:t xml:space="preserve"> pentru </w:t>
      </w:r>
      <w:r w:rsidR="00856E0E">
        <w:rPr>
          <w:rFonts w:ascii="Arial" w:hAnsi="Arial" w:cs="Arial"/>
          <w:sz w:val="20"/>
          <w:szCs w:val="20"/>
          <w:lang w:val="en-US"/>
        </w:rPr>
        <w:t xml:space="preserve">lecții de </w:t>
      </w:r>
      <w:r w:rsidR="006327A1" w:rsidRPr="006327A1">
        <w:rPr>
          <w:rFonts w:ascii="Arial" w:hAnsi="Arial" w:cs="Arial"/>
          <w:sz w:val="20"/>
          <w:szCs w:val="20"/>
          <w:lang w:val="en-US"/>
        </w:rPr>
        <w:t>muzică, dans, diver</w:t>
      </w:r>
      <w:r w:rsidR="00856E0E">
        <w:rPr>
          <w:rFonts w:ascii="Arial" w:hAnsi="Arial" w:cs="Arial"/>
          <w:sz w:val="20"/>
          <w:szCs w:val="20"/>
          <w:lang w:val="en-US"/>
        </w:rPr>
        <w:t>se meșteșuguri, precum și încăperi</w:t>
      </w:r>
      <w:r w:rsidR="006327A1" w:rsidRPr="006327A1">
        <w:rPr>
          <w:rFonts w:ascii="Arial" w:hAnsi="Arial" w:cs="Arial"/>
          <w:sz w:val="20"/>
          <w:szCs w:val="20"/>
          <w:lang w:val="en-US"/>
        </w:rPr>
        <w:t xml:space="preserve"> auxiliare pentru </w:t>
      </w:r>
      <w:r w:rsidR="00856E0E">
        <w:rPr>
          <w:rFonts w:ascii="Arial" w:hAnsi="Arial" w:cs="Arial"/>
          <w:sz w:val="20"/>
          <w:szCs w:val="20"/>
          <w:lang w:val="en-US"/>
        </w:rPr>
        <w:t>blocul curativ-profilactic</w:t>
      </w:r>
      <w:r w:rsidR="006327A1" w:rsidRPr="006327A1">
        <w:rPr>
          <w:rFonts w:ascii="Arial" w:hAnsi="Arial" w:cs="Arial"/>
          <w:sz w:val="20"/>
          <w:szCs w:val="20"/>
          <w:lang w:val="en-US"/>
        </w:rPr>
        <w:t xml:space="preserve"> (</w:t>
      </w:r>
      <w:r w:rsidR="001310F8">
        <w:rPr>
          <w:rFonts w:ascii="Arial" w:hAnsi="Arial" w:cs="Arial"/>
          <w:sz w:val="20"/>
          <w:szCs w:val="20"/>
          <w:lang w:val="en-US"/>
        </w:rPr>
        <w:t xml:space="preserve">vestiare cu dușuri și toalete, </w:t>
      </w:r>
      <w:r w:rsidR="006327A1" w:rsidRPr="006327A1">
        <w:rPr>
          <w:rFonts w:ascii="Arial" w:hAnsi="Arial" w:cs="Arial"/>
          <w:sz w:val="20"/>
          <w:szCs w:val="20"/>
          <w:lang w:val="en-US"/>
        </w:rPr>
        <w:t>cabinet medical).</w:t>
      </w:r>
    </w:p>
    <w:p w:rsidR="00CA57FB" w:rsidRPr="001310F8" w:rsidRDefault="00CA57FB" w:rsidP="00CA57FB">
      <w:pPr>
        <w:widowControl w:val="0"/>
        <w:shd w:val="clear" w:color="auto" w:fill="FFFFFF"/>
        <w:autoSpaceDE w:val="0"/>
        <w:autoSpaceDN w:val="0"/>
        <w:adjustRightInd w:val="0"/>
        <w:spacing w:after="0" w:line="240" w:lineRule="auto"/>
        <w:jc w:val="both"/>
        <w:rPr>
          <w:rFonts w:ascii="Arial" w:hAnsi="Arial" w:cs="Arial"/>
          <w:sz w:val="20"/>
          <w:szCs w:val="20"/>
          <w:lang w:val="en-US"/>
        </w:rPr>
      </w:pPr>
    </w:p>
    <w:p w:rsidR="006C3D98" w:rsidRDefault="00CA57FB" w:rsidP="00CA57FB">
      <w:pPr>
        <w:widowControl w:val="0"/>
        <w:shd w:val="clear" w:color="auto" w:fill="FFFFFF"/>
        <w:tabs>
          <w:tab w:val="left" w:pos="709"/>
        </w:tabs>
        <w:autoSpaceDE w:val="0"/>
        <w:autoSpaceDN w:val="0"/>
        <w:adjustRightInd w:val="0"/>
        <w:spacing w:after="0" w:line="240" w:lineRule="auto"/>
        <w:jc w:val="both"/>
        <w:rPr>
          <w:rFonts w:ascii="Arial" w:hAnsi="Arial" w:cs="Arial"/>
          <w:sz w:val="20"/>
          <w:szCs w:val="20"/>
          <w:lang w:val="en-US"/>
        </w:rPr>
      </w:pPr>
      <w:r w:rsidRPr="006C3D98">
        <w:rPr>
          <w:rFonts w:ascii="Arial" w:hAnsi="Arial" w:cs="Arial"/>
          <w:b/>
          <w:sz w:val="20"/>
          <w:szCs w:val="20"/>
          <w:lang w:val="en-US"/>
        </w:rPr>
        <w:t>8.3.3</w:t>
      </w:r>
      <w:r w:rsidRPr="006C3D98">
        <w:rPr>
          <w:rFonts w:ascii="Arial" w:hAnsi="Arial" w:cs="Arial"/>
          <w:sz w:val="20"/>
          <w:szCs w:val="20"/>
          <w:lang w:val="en-US"/>
        </w:rPr>
        <w:tab/>
      </w:r>
      <w:r w:rsidR="006C3D98">
        <w:rPr>
          <w:rFonts w:ascii="Arial" w:hAnsi="Arial" w:cs="Arial"/>
          <w:sz w:val="20"/>
          <w:szCs w:val="20"/>
          <w:lang w:val="en-US"/>
        </w:rPr>
        <w:t>Suprafața</w:t>
      </w:r>
      <w:r w:rsidR="006C3D98" w:rsidRPr="006C3D98">
        <w:rPr>
          <w:rFonts w:ascii="Arial" w:hAnsi="Arial" w:cs="Arial"/>
          <w:sz w:val="20"/>
          <w:szCs w:val="20"/>
          <w:lang w:val="en-US"/>
        </w:rPr>
        <w:t xml:space="preserve"> specifică a spațiilor cercurilor </w:t>
      </w:r>
      <w:r w:rsidR="006C3D98">
        <w:rPr>
          <w:rFonts w:ascii="Arial" w:hAnsi="Arial" w:cs="Arial"/>
          <w:sz w:val="20"/>
          <w:szCs w:val="20"/>
          <w:lang w:val="en-US"/>
        </w:rPr>
        <w:t xml:space="preserve">creative </w:t>
      </w:r>
      <w:r w:rsidR="006C3D98" w:rsidRPr="006C3D98">
        <w:rPr>
          <w:rFonts w:ascii="Arial" w:hAnsi="Arial" w:cs="Arial"/>
          <w:sz w:val="20"/>
          <w:szCs w:val="20"/>
          <w:lang w:val="en-US"/>
        </w:rPr>
        <w:t xml:space="preserve">și a zonelor universale pentru 1 vizitator cu </w:t>
      </w:r>
      <w:r w:rsidR="006C3D98">
        <w:rPr>
          <w:rFonts w:ascii="Arial" w:hAnsi="Arial" w:cs="Arial"/>
          <w:sz w:val="20"/>
          <w:szCs w:val="20"/>
          <w:lang w:val="en-US"/>
        </w:rPr>
        <w:t>o componență</w:t>
      </w:r>
      <w:r w:rsidR="006C3D98" w:rsidRPr="006C3D98">
        <w:rPr>
          <w:rFonts w:ascii="Arial" w:hAnsi="Arial" w:cs="Arial"/>
          <w:sz w:val="20"/>
          <w:szCs w:val="20"/>
          <w:lang w:val="en-US"/>
        </w:rPr>
        <w:t xml:space="preserve"> mixt</w:t>
      </w:r>
      <w:r w:rsidR="006C3D98">
        <w:rPr>
          <w:rFonts w:ascii="Arial" w:hAnsi="Arial" w:cs="Arial"/>
          <w:sz w:val="20"/>
          <w:szCs w:val="20"/>
          <w:lang w:val="en-US"/>
        </w:rPr>
        <w:t>ă</w:t>
      </w:r>
      <w:r w:rsidR="006C3D98" w:rsidRPr="006C3D98">
        <w:rPr>
          <w:rFonts w:ascii="Arial" w:hAnsi="Arial" w:cs="Arial"/>
          <w:sz w:val="20"/>
          <w:szCs w:val="20"/>
          <w:lang w:val="en-US"/>
        </w:rPr>
        <w:t xml:space="preserve"> de participanți </w:t>
      </w:r>
      <w:r w:rsidR="006C3D98">
        <w:rPr>
          <w:rFonts w:ascii="Arial" w:hAnsi="Arial" w:cs="Arial"/>
          <w:sz w:val="20"/>
          <w:szCs w:val="20"/>
          <w:lang w:val="en-US"/>
        </w:rPr>
        <w:t>ai lecțiilor se recomand</w:t>
      </w:r>
      <w:r w:rsidR="006C3D98" w:rsidRPr="006C3D98">
        <w:rPr>
          <w:rFonts w:ascii="Arial" w:hAnsi="Arial" w:cs="Arial"/>
          <w:sz w:val="20"/>
          <w:szCs w:val="20"/>
          <w:lang w:val="en-US"/>
        </w:rPr>
        <w:t xml:space="preserve">ă </w:t>
      </w:r>
      <w:r w:rsidR="006C3D98">
        <w:rPr>
          <w:rFonts w:ascii="Arial" w:hAnsi="Arial" w:cs="Arial"/>
          <w:sz w:val="20"/>
          <w:szCs w:val="20"/>
          <w:lang w:val="en-US"/>
        </w:rPr>
        <w:t xml:space="preserve">de admis </w:t>
      </w:r>
      <w:r w:rsidR="006C3D98" w:rsidRPr="006C3D98">
        <w:rPr>
          <w:rFonts w:ascii="Arial" w:hAnsi="Arial" w:cs="Arial"/>
          <w:sz w:val="20"/>
          <w:szCs w:val="20"/>
          <w:lang w:val="en-US"/>
        </w:rPr>
        <w:t>cu 20</w:t>
      </w:r>
      <w:r w:rsidR="006C3D98">
        <w:rPr>
          <w:rFonts w:ascii="Arial" w:hAnsi="Arial" w:cs="Arial"/>
          <w:sz w:val="20"/>
          <w:szCs w:val="20"/>
          <w:lang w:val="en-US"/>
        </w:rPr>
        <w:t xml:space="preserve"> – </w:t>
      </w:r>
      <w:r w:rsidR="006C3D98" w:rsidRPr="006C3D98">
        <w:rPr>
          <w:rFonts w:ascii="Arial" w:hAnsi="Arial" w:cs="Arial"/>
          <w:sz w:val="20"/>
          <w:szCs w:val="20"/>
          <w:lang w:val="en-US"/>
        </w:rPr>
        <w:t>50</w:t>
      </w:r>
      <w:r w:rsidR="006C3D98">
        <w:rPr>
          <w:rFonts w:ascii="Arial" w:hAnsi="Arial" w:cs="Arial"/>
          <w:sz w:val="20"/>
          <w:szCs w:val="20"/>
          <w:lang w:val="en-US"/>
        </w:rPr>
        <w:t xml:space="preserve"> </w:t>
      </w:r>
      <w:r w:rsidR="006C3D98" w:rsidRPr="006C3D98">
        <w:rPr>
          <w:rFonts w:ascii="Arial" w:hAnsi="Arial" w:cs="Arial"/>
          <w:sz w:val="20"/>
          <w:szCs w:val="20"/>
          <w:lang w:val="en-US"/>
        </w:rPr>
        <w:t>% mai mare decât valoarea maximă acceptată pentru vizitatorii obișnuiți, dar nu mai mică de</w:t>
      </w:r>
      <w:r w:rsidR="006C3D98">
        <w:rPr>
          <w:rFonts w:ascii="Arial" w:hAnsi="Arial" w:cs="Arial"/>
          <w:sz w:val="20"/>
          <w:szCs w:val="20"/>
          <w:lang w:val="en-US"/>
        </w:rPr>
        <w:t>,</w:t>
      </w:r>
      <w:r w:rsidR="006C3D98" w:rsidRPr="006C3D98">
        <w:rPr>
          <w:rFonts w:ascii="Arial" w:hAnsi="Arial" w:cs="Arial"/>
          <w:sz w:val="20"/>
          <w:szCs w:val="20"/>
          <w:lang w:val="en-US"/>
        </w:rPr>
        <w:t xml:space="preserve"> m</w:t>
      </w:r>
      <w:r w:rsidR="006C3D98" w:rsidRPr="006C3D98">
        <w:rPr>
          <w:rFonts w:ascii="Arial" w:hAnsi="Arial" w:cs="Arial"/>
          <w:sz w:val="20"/>
          <w:szCs w:val="20"/>
          <w:vertAlign w:val="superscript"/>
          <w:lang w:val="en-US"/>
        </w:rPr>
        <w:t>2</w:t>
      </w:r>
      <w:r w:rsidR="006C3D98" w:rsidRPr="006C3D98">
        <w:rPr>
          <w:rFonts w:ascii="Arial" w:hAnsi="Arial" w:cs="Arial"/>
          <w:sz w:val="20"/>
          <w:szCs w:val="20"/>
          <w:lang w:val="en-US"/>
        </w:rPr>
        <w:t xml:space="preserve">: </w:t>
      </w:r>
    </w:p>
    <w:p w:rsidR="006C3D98" w:rsidRPr="006C3D98" w:rsidRDefault="006C3D98" w:rsidP="00CA57FB">
      <w:pPr>
        <w:widowControl w:val="0"/>
        <w:shd w:val="clear" w:color="auto" w:fill="FFFFFF"/>
        <w:tabs>
          <w:tab w:val="left" w:pos="709"/>
        </w:tabs>
        <w:autoSpaceDE w:val="0"/>
        <w:autoSpaceDN w:val="0"/>
        <w:adjustRightInd w:val="0"/>
        <w:spacing w:after="0" w:line="240" w:lineRule="auto"/>
        <w:jc w:val="both"/>
        <w:rPr>
          <w:rFonts w:ascii="Arial" w:hAnsi="Arial" w:cs="Arial"/>
          <w:sz w:val="20"/>
          <w:szCs w:val="20"/>
          <w:lang w:val="en-US"/>
        </w:rPr>
      </w:pPr>
      <w:r w:rsidRPr="006C3D98">
        <w:rPr>
          <w:rFonts w:ascii="Arial" w:hAnsi="Arial" w:cs="Arial"/>
          <w:sz w:val="20"/>
          <w:szCs w:val="20"/>
          <w:lang w:val="en-US"/>
        </w:rPr>
        <w:t>În spațiile cercurilor</w:t>
      </w:r>
      <w:r>
        <w:rPr>
          <w:rFonts w:ascii="Arial" w:hAnsi="Arial" w:cs="Arial"/>
          <w:sz w:val="20"/>
          <w:szCs w:val="20"/>
          <w:lang w:val="en-US"/>
        </w:rPr>
        <w:t xml:space="preserve"> creative</w:t>
      </w:r>
      <w:r w:rsidRPr="006C3D98">
        <w:rPr>
          <w:rFonts w:ascii="Arial" w:hAnsi="Arial" w:cs="Arial"/>
          <w:sz w:val="20"/>
          <w:szCs w:val="20"/>
          <w:lang w:val="en-US"/>
        </w:rPr>
        <w:t>:</w:t>
      </w:r>
    </w:p>
    <w:p w:rsidR="00CA57FB" w:rsidRPr="003F7F9F" w:rsidRDefault="00CA57FB" w:rsidP="00CA57FB">
      <w:pPr>
        <w:widowControl w:val="0"/>
        <w:shd w:val="clear" w:color="auto" w:fill="FFFFFF"/>
        <w:autoSpaceDE w:val="0"/>
        <w:autoSpaceDN w:val="0"/>
        <w:adjustRightInd w:val="0"/>
        <w:spacing w:after="0" w:line="240" w:lineRule="auto"/>
        <w:jc w:val="both"/>
        <w:rPr>
          <w:rFonts w:ascii="Arial" w:hAnsi="Arial" w:cs="Arial"/>
          <w:sz w:val="20"/>
          <w:szCs w:val="20"/>
          <w:lang w:val="en-US"/>
        </w:rPr>
      </w:pPr>
    </w:p>
    <w:p w:rsidR="00CA57FB" w:rsidRPr="006C3D98" w:rsidRDefault="006C3D98" w:rsidP="00CA57FB">
      <w:pPr>
        <w:widowControl w:val="0"/>
        <w:shd w:val="clear" w:color="auto" w:fill="FFFFFF"/>
        <w:autoSpaceDE w:val="0"/>
        <w:autoSpaceDN w:val="0"/>
        <w:adjustRightInd w:val="0"/>
        <w:spacing w:after="0" w:line="240" w:lineRule="auto"/>
        <w:jc w:val="both"/>
        <w:rPr>
          <w:rFonts w:ascii="Arial" w:hAnsi="Arial" w:cs="Arial"/>
          <w:sz w:val="20"/>
          <w:szCs w:val="20"/>
          <w:lang w:val="en-US"/>
        </w:rPr>
      </w:pPr>
      <w:r w:rsidRPr="006C3D98">
        <w:rPr>
          <w:rFonts w:ascii="Arial" w:hAnsi="Arial" w:cs="Arial"/>
          <w:sz w:val="20"/>
          <w:szCs w:val="20"/>
          <w:lang w:val="en-US"/>
        </w:rPr>
        <w:t>corale și universale</w:t>
      </w:r>
      <w:r w:rsidR="00CA57FB" w:rsidRPr="006C3D98">
        <w:rPr>
          <w:rFonts w:ascii="Arial" w:hAnsi="Arial" w:cs="Arial"/>
          <w:sz w:val="20"/>
          <w:szCs w:val="20"/>
          <w:lang w:val="en-US"/>
        </w:rPr>
        <w:tab/>
        <w:t>2,0 (2,5)*</w:t>
      </w:r>
    </w:p>
    <w:p w:rsidR="00CA57FB" w:rsidRPr="006C3D98" w:rsidRDefault="00CA57FB" w:rsidP="00CA57FB">
      <w:pPr>
        <w:widowControl w:val="0"/>
        <w:shd w:val="clear" w:color="auto" w:fill="FFFFFF"/>
        <w:autoSpaceDE w:val="0"/>
        <w:autoSpaceDN w:val="0"/>
        <w:adjustRightInd w:val="0"/>
        <w:spacing w:after="0" w:line="240" w:lineRule="auto"/>
        <w:jc w:val="both"/>
        <w:rPr>
          <w:rFonts w:ascii="Arial" w:hAnsi="Arial" w:cs="Arial"/>
          <w:lang w:val="en-US" w:eastAsia="ru-RU"/>
        </w:rPr>
      </w:pPr>
    </w:p>
    <w:p w:rsidR="006C3D98" w:rsidRPr="006C3D98" w:rsidRDefault="006C3D98" w:rsidP="006C3D98">
      <w:pPr>
        <w:widowControl w:val="0"/>
        <w:shd w:val="clear" w:color="auto" w:fill="FFFFFF"/>
        <w:tabs>
          <w:tab w:val="left" w:leader="dot" w:pos="8107"/>
        </w:tabs>
        <w:autoSpaceDE w:val="0"/>
        <w:autoSpaceDN w:val="0"/>
        <w:adjustRightInd w:val="0"/>
        <w:spacing w:after="0" w:line="240" w:lineRule="auto"/>
        <w:rPr>
          <w:rFonts w:ascii="Arial" w:hAnsi="Arial" w:cs="Arial"/>
          <w:sz w:val="20"/>
          <w:szCs w:val="20"/>
          <w:lang w:val="en-US"/>
        </w:rPr>
      </w:pPr>
      <w:r w:rsidRPr="006C3D98">
        <w:rPr>
          <w:rFonts w:ascii="Arial" w:hAnsi="Arial" w:cs="Arial"/>
          <w:sz w:val="20"/>
          <w:szCs w:val="20"/>
          <w:lang w:val="en-US"/>
        </w:rPr>
        <w:t>teatral-dramatic</w:t>
      </w:r>
      <w:r w:rsidR="003150D6">
        <w:rPr>
          <w:rFonts w:ascii="Arial" w:hAnsi="Arial" w:cs="Arial"/>
          <w:sz w:val="20"/>
          <w:szCs w:val="20"/>
          <w:lang w:val="en-US"/>
        </w:rPr>
        <w:t>e</w:t>
      </w:r>
      <w:r w:rsidRPr="006C3D98">
        <w:rPr>
          <w:rFonts w:ascii="Arial" w:hAnsi="Arial" w:cs="Arial"/>
          <w:sz w:val="20"/>
          <w:szCs w:val="20"/>
          <w:lang w:val="en-US"/>
        </w:rPr>
        <w:t>, arte plastice,</w:t>
      </w:r>
    </w:p>
    <w:p w:rsidR="00CA57FB" w:rsidRPr="003150D6" w:rsidRDefault="006C3D98" w:rsidP="006C3D98">
      <w:pPr>
        <w:widowControl w:val="0"/>
        <w:shd w:val="clear" w:color="auto" w:fill="FFFFFF"/>
        <w:tabs>
          <w:tab w:val="left" w:leader="dot" w:pos="8107"/>
        </w:tabs>
        <w:autoSpaceDE w:val="0"/>
        <w:autoSpaceDN w:val="0"/>
        <w:adjustRightInd w:val="0"/>
        <w:spacing w:after="0" w:line="240" w:lineRule="auto"/>
        <w:rPr>
          <w:rFonts w:ascii="Arial" w:hAnsi="Arial" w:cs="Arial"/>
          <w:sz w:val="20"/>
          <w:szCs w:val="20"/>
          <w:lang w:val="en-US"/>
        </w:rPr>
      </w:pPr>
      <w:r w:rsidRPr="003150D6">
        <w:rPr>
          <w:rFonts w:ascii="Arial" w:hAnsi="Arial" w:cs="Arial"/>
          <w:sz w:val="20"/>
          <w:szCs w:val="20"/>
          <w:lang w:val="en-US"/>
        </w:rPr>
        <w:t xml:space="preserve">cinema-fototehnică, </w:t>
      </w:r>
      <w:r w:rsidR="003150D6">
        <w:rPr>
          <w:rFonts w:ascii="Arial" w:hAnsi="Arial" w:cs="Arial"/>
          <w:sz w:val="20"/>
          <w:szCs w:val="20"/>
          <w:lang w:val="ro-MD"/>
        </w:rPr>
        <w:t>lucrări casnice</w:t>
      </w:r>
      <w:r w:rsidRPr="003150D6">
        <w:rPr>
          <w:rFonts w:ascii="Arial" w:hAnsi="Arial" w:cs="Arial"/>
          <w:sz w:val="20"/>
          <w:szCs w:val="20"/>
          <w:lang w:val="en-US"/>
        </w:rPr>
        <w:t>, orchestral</w:t>
      </w:r>
      <w:r w:rsidR="003150D6">
        <w:rPr>
          <w:rFonts w:ascii="Arial" w:hAnsi="Arial" w:cs="Arial"/>
          <w:sz w:val="20"/>
          <w:szCs w:val="20"/>
          <w:lang w:val="en-US"/>
        </w:rPr>
        <w:t>e</w:t>
      </w:r>
      <w:r w:rsidR="00CA57FB" w:rsidRPr="003150D6">
        <w:rPr>
          <w:rFonts w:ascii="Arial" w:hAnsi="Arial" w:cs="Arial"/>
          <w:sz w:val="20"/>
          <w:szCs w:val="20"/>
          <w:lang w:val="en-US"/>
        </w:rPr>
        <w:tab/>
        <w:t>3,6 (4,5)*</w:t>
      </w:r>
    </w:p>
    <w:p w:rsidR="00CA57FB" w:rsidRPr="003150D6" w:rsidRDefault="00CA57FB" w:rsidP="00CA57FB">
      <w:pPr>
        <w:widowControl w:val="0"/>
        <w:shd w:val="clear" w:color="auto" w:fill="FFFFFF"/>
        <w:tabs>
          <w:tab w:val="left" w:leader="dot" w:pos="8107"/>
        </w:tabs>
        <w:autoSpaceDE w:val="0"/>
        <w:autoSpaceDN w:val="0"/>
        <w:adjustRightInd w:val="0"/>
        <w:spacing w:after="0" w:line="240" w:lineRule="auto"/>
        <w:jc w:val="both"/>
        <w:rPr>
          <w:rFonts w:ascii="Arial" w:hAnsi="Arial" w:cs="Arial"/>
          <w:sz w:val="20"/>
          <w:szCs w:val="20"/>
          <w:lang w:val="en-US"/>
        </w:rPr>
      </w:pPr>
    </w:p>
    <w:p w:rsidR="00CA57FB" w:rsidRPr="003F7F9F" w:rsidRDefault="003150D6" w:rsidP="00CA57FB">
      <w:pPr>
        <w:widowControl w:val="0"/>
        <w:shd w:val="clear" w:color="auto" w:fill="FFFFFF"/>
        <w:tabs>
          <w:tab w:val="left" w:leader="dot" w:pos="8285"/>
        </w:tabs>
        <w:autoSpaceDE w:val="0"/>
        <w:autoSpaceDN w:val="0"/>
        <w:adjustRightInd w:val="0"/>
        <w:spacing w:after="0" w:line="240" w:lineRule="auto"/>
        <w:jc w:val="both"/>
        <w:rPr>
          <w:rFonts w:ascii="Arial" w:hAnsi="Arial" w:cs="Arial"/>
          <w:sz w:val="20"/>
          <w:szCs w:val="20"/>
          <w:lang w:val="en-US"/>
        </w:rPr>
      </w:pPr>
      <w:r w:rsidRPr="003F7F9F">
        <w:rPr>
          <w:rFonts w:ascii="Arial" w:hAnsi="Arial" w:cs="Arial"/>
          <w:sz w:val="20"/>
          <w:szCs w:val="20"/>
          <w:lang w:val="en-US"/>
        </w:rPr>
        <w:t>dans, circ, tehnic, diverse ateliere</w:t>
      </w:r>
      <w:r w:rsidR="00CA57FB" w:rsidRPr="003F7F9F">
        <w:rPr>
          <w:rFonts w:ascii="Arial" w:hAnsi="Arial" w:cs="Arial"/>
          <w:sz w:val="20"/>
          <w:szCs w:val="20"/>
          <w:lang w:val="en-US"/>
        </w:rPr>
        <w:tab/>
        <w:t>7,2 (9)*</w:t>
      </w:r>
    </w:p>
    <w:p w:rsidR="00CA57FB" w:rsidRPr="003F7F9F" w:rsidRDefault="00CA57FB" w:rsidP="00CA57FB">
      <w:pPr>
        <w:widowControl w:val="0"/>
        <w:shd w:val="clear" w:color="auto" w:fill="FFFFFF"/>
        <w:tabs>
          <w:tab w:val="left" w:leader="dot" w:pos="8285"/>
        </w:tabs>
        <w:autoSpaceDE w:val="0"/>
        <w:autoSpaceDN w:val="0"/>
        <w:adjustRightInd w:val="0"/>
        <w:spacing w:after="0" w:line="240" w:lineRule="auto"/>
        <w:jc w:val="both"/>
        <w:rPr>
          <w:rFonts w:ascii="Arial" w:hAnsi="Arial" w:cs="Arial"/>
          <w:sz w:val="20"/>
          <w:szCs w:val="20"/>
          <w:lang w:val="en-US"/>
        </w:rPr>
      </w:pPr>
    </w:p>
    <w:p w:rsidR="00CA57FB" w:rsidRPr="003150D6" w:rsidRDefault="003150D6" w:rsidP="00CA57FB">
      <w:pPr>
        <w:widowControl w:val="0"/>
        <w:shd w:val="clear" w:color="auto" w:fill="FFFFFF"/>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ro-MD"/>
        </w:rPr>
        <w:t>În spații universale</w:t>
      </w:r>
      <w:r w:rsidR="00CA57FB" w:rsidRPr="003150D6">
        <w:rPr>
          <w:rFonts w:ascii="Arial" w:hAnsi="Arial" w:cs="Arial"/>
          <w:sz w:val="20"/>
          <w:szCs w:val="20"/>
          <w:lang w:val="en-US"/>
        </w:rPr>
        <w:t>:</w:t>
      </w:r>
    </w:p>
    <w:p w:rsidR="00CA57FB" w:rsidRPr="003150D6" w:rsidRDefault="00CA57FB" w:rsidP="00CA57FB">
      <w:pPr>
        <w:widowControl w:val="0"/>
        <w:shd w:val="clear" w:color="auto" w:fill="FFFFFF"/>
        <w:autoSpaceDE w:val="0"/>
        <w:autoSpaceDN w:val="0"/>
        <w:adjustRightInd w:val="0"/>
        <w:spacing w:after="0" w:line="240" w:lineRule="auto"/>
        <w:jc w:val="both"/>
        <w:rPr>
          <w:rFonts w:ascii="Arial" w:hAnsi="Arial" w:cs="Arial"/>
          <w:sz w:val="20"/>
          <w:szCs w:val="20"/>
          <w:lang w:val="en-US"/>
        </w:rPr>
      </w:pPr>
    </w:p>
    <w:p w:rsidR="00CA57FB" w:rsidRPr="003150D6" w:rsidRDefault="003150D6" w:rsidP="00CA57FB">
      <w:pPr>
        <w:widowControl w:val="0"/>
        <w:shd w:val="clear" w:color="auto" w:fill="FFFFFF"/>
        <w:tabs>
          <w:tab w:val="left" w:leader="dot" w:pos="8102"/>
        </w:tabs>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ro-MD"/>
        </w:rPr>
        <w:t>cameră de zi</w:t>
      </w:r>
      <w:r w:rsidR="00CA57FB" w:rsidRPr="003150D6">
        <w:rPr>
          <w:rFonts w:ascii="Arial" w:hAnsi="Arial" w:cs="Arial"/>
          <w:sz w:val="20"/>
          <w:szCs w:val="20"/>
          <w:lang w:val="en-US"/>
        </w:rPr>
        <w:tab/>
        <w:t>2,2 (2,7)*</w:t>
      </w:r>
    </w:p>
    <w:p w:rsidR="00CA57FB" w:rsidRPr="003150D6" w:rsidRDefault="00CA57FB" w:rsidP="00CA57FB">
      <w:pPr>
        <w:widowControl w:val="0"/>
        <w:shd w:val="clear" w:color="auto" w:fill="FFFFFF"/>
        <w:tabs>
          <w:tab w:val="left" w:leader="dot" w:pos="8102"/>
        </w:tabs>
        <w:autoSpaceDE w:val="0"/>
        <w:autoSpaceDN w:val="0"/>
        <w:adjustRightInd w:val="0"/>
        <w:spacing w:after="0" w:line="240" w:lineRule="auto"/>
        <w:jc w:val="both"/>
        <w:rPr>
          <w:rFonts w:ascii="Arial" w:hAnsi="Arial" w:cs="Arial"/>
          <w:sz w:val="20"/>
          <w:szCs w:val="20"/>
          <w:lang w:val="en-US"/>
        </w:rPr>
      </w:pPr>
    </w:p>
    <w:p w:rsidR="00CA57FB" w:rsidRPr="003150D6" w:rsidRDefault="003150D6" w:rsidP="00CA57FB">
      <w:pPr>
        <w:widowControl w:val="0"/>
        <w:shd w:val="clear" w:color="auto" w:fill="FFFFFF"/>
        <w:tabs>
          <w:tab w:val="left" w:leader="dot" w:pos="8098"/>
        </w:tabs>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ro-MD"/>
        </w:rPr>
        <w:t>sală</w:t>
      </w:r>
      <w:r w:rsidR="00CA57FB" w:rsidRPr="003150D6">
        <w:rPr>
          <w:rFonts w:ascii="Arial" w:hAnsi="Arial" w:cs="Arial"/>
          <w:sz w:val="20"/>
          <w:szCs w:val="20"/>
          <w:lang w:val="en-US"/>
        </w:rPr>
        <w:tab/>
        <w:t>2,0(2,6)*</w:t>
      </w:r>
    </w:p>
    <w:p w:rsidR="00CA57FB" w:rsidRPr="003150D6" w:rsidRDefault="00CA57FB" w:rsidP="00CA57FB">
      <w:pPr>
        <w:widowControl w:val="0"/>
        <w:shd w:val="clear" w:color="auto" w:fill="FFFFFF"/>
        <w:tabs>
          <w:tab w:val="left" w:leader="dot" w:pos="8098"/>
        </w:tabs>
        <w:autoSpaceDE w:val="0"/>
        <w:autoSpaceDN w:val="0"/>
        <w:adjustRightInd w:val="0"/>
        <w:spacing w:after="0" w:line="240" w:lineRule="auto"/>
        <w:jc w:val="both"/>
        <w:rPr>
          <w:rFonts w:ascii="Arial" w:hAnsi="Arial" w:cs="Arial"/>
          <w:sz w:val="20"/>
          <w:szCs w:val="20"/>
          <w:lang w:val="en-US"/>
        </w:rPr>
      </w:pPr>
    </w:p>
    <w:p w:rsidR="00CA57FB" w:rsidRPr="003150D6" w:rsidRDefault="003150D6" w:rsidP="00CA57FB">
      <w:pPr>
        <w:widowControl w:val="0"/>
        <w:shd w:val="clear" w:color="auto" w:fill="FFFFFF"/>
        <w:tabs>
          <w:tab w:val="left" w:leader="dot" w:pos="8098"/>
        </w:tabs>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ro-MD"/>
        </w:rPr>
        <w:t>recreere</w:t>
      </w:r>
      <w:r w:rsidR="00CA57FB" w:rsidRPr="003150D6">
        <w:rPr>
          <w:rFonts w:ascii="Arial" w:hAnsi="Arial" w:cs="Arial"/>
          <w:sz w:val="20"/>
          <w:szCs w:val="20"/>
          <w:lang w:val="en-US"/>
        </w:rPr>
        <w:tab/>
        <w:t>3,8 (4,8)*</w:t>
      </w:r>
    </w:p>
    <w:p w:rsidR="00CA57FB" w:rsidRPr="003150D6" w:rsidRDefault="00CA57FB" w:rsidP="00CA57FB">
      <w:pPr>
        <w:widowControl w:val="0"/>
        <w:shd w:val="clear" w:color="auto" w:fill="FFFFFF"/>
        <w:tabs>
          <w:tab w:val="left" w:leader="dot" w:pos="8098"/>
        </w:tabs>
        <w:autoSpaceDE w:val="0"/>
        <w:autoSpaceDN w:val="0"/>
        <w:adjustRightInd w:val="0"/>
        <w:spacing w:after="0" w:line="240" w:lineRule="auto"/>
        <w:jc w:val="both"/>
        <w:rPr>
          <w:rFonts w:ascii="Arial" w:hAnsi="Arial" w:cs="Arial"/>
          <w:sz w:val="20"/>
          <w:szCs w:val="20"/>
          <w:lang w:val="en-US"/>
        </w:rPr>
      </w:pPr>
    </w:p>
    <w:p w:rsidR="00CA57FB" w:rsidRPr="003150D6" w:rsidRDefault="00CA57FB" w:rsidP="00CA57FB">
      <w:pPr>
        <w:widowControl w:val="0"/>
        <w:shd w:val="clear" w:color="auto" w:fill="FFFFFF"/>
        <w:tabs>
          <w:tab w:val="left" w:pos="709"/>
        </w:tabs>
        <w:autoSpaceDE w:val="0"/>
        <w:autoSpaceDN w:val="0"/>
        <w:adjustRightInd w:val="0"/>
        <w:spacing w:after="0" w:line="240" w:lineRule="auto"/>
        <w:jc w:val="both"/>
        <w:rPr>
          <w:rFonts w:ascii="Arial" w:hAnsi="Arial" w:cs="Arial"/>
          <w:sz w:val="20"/>
          <w:szCs w:val="20"/>
          <w:lang w:val="en-US"/>
        </w:rPr>
      </w:pPr>
      <w:r w:rsidRPr="003150D6">
        <w:rPr>
          <w:rFonts w:ascii="Arial" w:hAnsi="Arial" w:cs="Arial"/>
          <w:b/>
          <w:sz w:val="20"/>
          <w:szCs w:val="20"/>
          <w:lang w:val="en-US"/>
        </w:rPr>
        <w:t>8.3.4</w:t>
      </w:r>
      <w:r w:rsidRPr="003150D6">
        <w:rPr>
          <w:rFonts w:ascii="Arial" w:hAnsi="Arial" w:cs="Arial"/>
          <w:sz w:val="20"/>
          <w:szCs w:val="20"/>
          <w:lang w:val="en-US"/>
        </w:rPr>
        <w:tab/>
      </w:r>
      <w:r w:rsidR="003150D6">
        <w:rPr>
          <w:rFonts w:ascii="Arial" w:hAnsi="Arial" w:cs="Arial"/>
          <w:sz w:val="20"/>
          <w:szCs w:val="20"/>
          <w:lang w:val="en-US"/>
        </w:rPr>
        <w:t>Cerințele față de</w:t>
      </w:r>
      <w:r w:rsidR="003150D6" w:rsidRPr="003150D6">
        <w:rPr>
          <w:rFonts w:ascii="Arial" w:hAnsi="Arial" w:cs="Arial"/>
          <w:sz w:val="20"/>
          <w:szCs w:val="20"/>
          <w:lang w:val="en-US"/>
        </w:rPr>
        <w:t xml:space="preserve"> proiectarea spațiilor cercurilor </w:t>
      </w:r>
      <w:r w:rsidR="003150D6">
        <w:rPr>
          <w:rFonts w:ascii="Arial" w:hAnsi="Arial" w:cs="Arial"/>
          <w:sz w:val="20"/>
          <w:szCs w:val="20"/>
          <w:lang w:val="en-US"/>
        </w:rPr>
        <w:t xml:space="preserve">creative </w:t>
      </w:r>
      <w:r w:rsidR="003150D6" w:rsidRPr="003150D6">
        <w:rPr>
          <w:rFonts w:ascii="Arial" w:hAnsi="Arial" w:cs="Arial"/>
          <w:sz w:val="20"/>
          <w:szCs w:val="20"/>
          <w:lang w:val="en-US"/>
        </w:rPr>
        <w:t>sunt prezentate în Tabelul 8.2.</w:t>
      </w:r>
    </w:p>
    <w:p w:rsidR="00CA57FB" w:rsidRPr="002E5958" w:rsidRDefault="003150D6" w:rsidP="002E5958">
      <w:pPr>
        <w:tabs>
          <w:tab w:val="left" w:pos="709"/>
        </w:tabs>
        <w:overflowPunct w:val="0"/>
        <w:autoSpaceDE w:val="0"/>
        <w:autoSpaceDN w:val="0"/>
        <w:adjustRightInd w:val="0"/>
        <w:spacing w:before="240" w:line="264" w:lineRule="auto"/>
        <w:jc w:val="center"/>
        <w:textAlignment w:val="baseline"/>
        <w:rPr>
          <w:rFonts w:ascii="Arial" w:hAnsi="Arial" w:cs="Arial"/>
          <w:b/>
          <w:sz w:val="20"/>
          <w:szCs w:val="20"/>
          <w:lang w:val="ru-RU"/>
        </w:rPr>
      </w:pPr>
      <w:r>
        <w:rPr>
          <w:rFonts w:ascii="Arial" w:hAnsi="Arial" w:cs="Arial"/>
          <w:b/>
          <w:sz w:val="20"/>
          <w:szCs w:val="20"/>
          <w:lang w:val="ru-RU"/>
        </w:rPr>
        <w:t>Таbelul</w:t>
      </w:r>
      <w:r w:rsidR="00CA57FB" w:rsidRPr="002E5958">
        <w:rPr>
          <w:rFonts w:ascii="Arial" w:hAnsi="Arial" w:cs="Arial"/>
          <w:b/>
          <w:sz w:val="20"/>
          <w:szCs w:val="20"/>
          <w:lang w:val="ru-RU"/>
        </w:rPr>
        <w:t xml:space="preserve"> 8.2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295"/>
        <w:gridCol w:w="6855"/>
      </w:tblGrid>
      <w:tr w:rsidR="00CA57FB" w:rsidRPr="00CA57FB" w:rsidTr="00A4641B">
        <w:trPr>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57FB" w:rsidRPr="003150D6" w:rsidRDefault="003150D6" w:rsidP="00CA57FB">
            <w:pPr>
              <w:tabs>
                <w:tab w:val="left" w:pos="709"/>
              </w:tabs>
              <w:overflowPunct w:val="0"/>
              <w:autoSpaceDE w:val="0"/>
              <w:autoSpaceDN w:val="0"/>
              <w:adjustRightInd w:val="0"/>
              <w:spacing w:after="0"/>
              <w:jc w:val="center"/>
              <w:textAlignment w:val="baseline"/>
              <w:rPr>
                <w:rFonts w:ascii="Arial" w:hAnsi="Arial" w:cs="Arial"/>
                <w:b/>
                <w:sz w:val="20"/>
                <w:szCs w:val="20"/>
                <w:lang w:val="ro-MD"/>
              </w:rPr>
            </w:pPr>
            <w:r>
              <w:rPr>
                <w:rFonts w:ascii="Arial" w:hAnsi="Arial" w:cs="Arial"/>
                <w:b/>
                <w:sz w:val="20"/>
                <w:szCs w:val="20"/>
                <w:lang w:val="ro-MD"/>
              </w:rPr>
              <w:t>Destinația cercurilor creative</w:t>
            </w:r>
          </w:p>
        </w:tc>
        <w:tc>
          <w:tcPr>
            <w:tcW w:w="37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A57FB" w:rsidRPr="003150D6" w:rsidRDefault="003150D6" w:rsidP="00CA57FB">
            <w:pPr>
              <w:tabs>
                <w:tab w:val="left" w:pos="709"/>
              </w:tabs>
              <w:overflowPunct w:val="0"/>
              <w:autoSpaceDE w:val="0"/>
              <w:autoSpaceDN w:val="0"/>
              <w:adjustRightInd w:val="0"/>
              <w:spacing w:after="0"/>
              <w:jc w:val="center"/>
              <w:textAlignment w:val="baseline"/>
              <w:rPr>
                <w:rFonts w:ascii="Arial" w:hAnsi="Arial" w:cs="Arial"/>
                <w:b/>
                <w:sz w:val="20"/>
                <w:szCs w:val="20"/>
                <w:lang w:val="ro-MD"/>
              </w:rPr>
            </w:pPr>
            <w:r>
              <w:rPr>
                <w:rFonts w:ascii="Arial" w:hAnsi="Arial" w:cs="Arial"/>
                <w:b/>
                <w:sz w:val="20"/>
                <w:szCs w:val="20"/>
                <w:lang w:val="ro-MD"/>
              </w:rPr>
              <w:t>Cerințe față de proiectare</w:t>
            </w:r>
          </w:p>
        </w:tc>
      </w:tr>
      <w:tr w:rsidR="00CA57FB" w:rsidRPr="003F7F9F" w:rsidTr="00A4641B">
        <w:trPr>
          <w:jc w:val="center"/>
        </w:trPr>
        <w:tc>
          <w:tcPr>
            <w:tcW w:w="125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A57FB" w:rsidRPr="003150D6"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r w:rsidRPr="003150D6">
              <w:rPr>
                <w:rFonts w:ascii="Arial" w:hAnsi="Arial" w:cs="Arial"/>
                <w:sz w:val="20"/>
                <w:szCs w:val="20"/>
                <w:lang w:val="en-US"/>
              </w:rPr>
              <w:t xml:space="preserve">1 </w:t>
            </w:r>
            <w:r w:rsidR="003150D6" w:rsidRPr="003150D6">
              <w:rPr>
                <w:rFonts w:ascii="Arial" w:hAnsi="Arial" w:cs="Arial"/>
                <w:sz w:val="20"/>
                <w:szCs w:val="20"/>
                <w:lang w:val="en-US"/>
              </w:rPr>
              <w:t>Cercul muzical - studio</w:t>
            </w:r>
            <w:r w:rsidR="003150D6">
              <w:rPr>
                <w:rFonts w:ascii="Arial" w:hAnsi="Arial" w:cs="Arial"/>
                <w:sz w:val="20"/>
                <w:szCs w:val="20"/>
                <w:lang w:val="en-US"/>
              </w:rPr>
              <w:t>u</w:t>
            </w:r>
            <w:r w:rsidR="003150D6" w:rsidRPr="003150D6">
              <w:rPr>
                <w:rFonts w:ascii="Arial" w:hAnsi="Arial" w:cs="Arial"/>
                <w:sz w:val="20"/>
                <w:szCs w:val="20"/>
                <w:lang w:val="en-US"/>
              </w:rPr>
              <w:t xml:space="preserve"> de dans</w:t>
            </w: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CA57FB" w:rsidRPr="002F5298"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r w:rsidRPr="008E56A3">
              <w:rPr>
                <w:rFonts w:ascii="Arial" w:hAnsi="Arial" w:cs="Arial"/>
                <w:sz w:val="20"/>
                <w:szCs w:val="20"/>
                <w:lang w:val="en-US"/>
              </w:rPr>
              <w:t xml:space="preserve">1.1 </w:t>
            </w:r>
            <w:r w:rsidR="008E56A3">
              <w:rPr>
                <w:rFonts w:ascii="Arial" w:hAnsi="Arial" w:cs="Arial"/>
                <w:sz w:val="20"/>
                <w:szCs w:val="20"/>
                <w:lang w:val="en-US"/>
              </w:rPr>
              <w:t>Utilaj</w:t>
            </w:r>
            <w:r w:rsidR="008E56A3" w:rsidRPr="008E56A3">
              <w:rPr>
                <w:rFonts w:ascii="Arial" w:hAnsi="Arial" w:cs="Arial"/>
                <w:sz w:val="20"/>
                <w:szCs w:val="20"/>
                <w:lang w:val="en-US"/>
              </w:rPr>
              <w:t xml:space="preserve"> (rafturile pentru depozitarea </w:t>
            </w:r>
            <w:r w:rsidR="008E56A3">
              <w:rPr>
                <w:rFonts w:ascii="Arial" w:hAnsi="Arial" w:cs="Arial"/>
                <w:sz w:val="20"/>
                <w:szCs w:val="20"/>
                <w:lang w:val="en-US"/>
              </w:rPr>
              <w:t>notelor</w:t>
            </w:r>
            <w:r w:rsidR="008E56A3" w:rsidRPr="008E56A3">
              <w:rPr>
                <w:rFonts w:ascii="Arial" w:hAnsi="Arial" w:cs="Arial"/>
                <w:sz w:val="20"/>
                <w:szCs w:val="20"/>
                <w:lang w:val="en-US"/>
              </w:rPr>
              <w:t>, cărților, căștilor</w:t>
            </w:r>
            <w:r w:rsidR="008E56A3">
              <w:rPr>
                <w:rFonts w:ascii="Arial" w:hAnsi="Arial" w:cs="Arial"/>
                <w:sz w:val="20"/>
                <w:szCs w:val="20"/>
                <w:lang w:val="en-US"/>
              </w:rPr>
              <w:t>,</w:t>
            </w:r>
            <w:r w:rsidR="008E56A3" w:rsidRPr="008E56A3">
              <w:rPr>
                <w:rFonts w:ascii="Arial" w:hAnsi="Arial" w:cs="Arial"/>
                <w:sz w:val="20"/>
                <w:szCs w:val="20"/>
                <w:lang w:val="en-US"/>
              </w:rPr>
              <w:t xml:space="preserve"> etc.) trebui</w:t>
            </w:r>
            <w:r w:rsidR="002F5298">
              <w:rPr>
                <w:rFonts w:ascii="Arial" w:hAnsi="Arial" w:cs="Arial"/>
                <w:sz w:val="20"/>
                <w:szCs w:val="20"/>
                <w:lang w:val="en-US"/>
              </w:rPr>
              <w:t>e</w:t>
            </w:r>
            <w:r w:rsidR="008E56A3" w:rsidRPr="008E56A3">
              <w:rPr>
                <w:rFonts w:ascii="Arial" w:hAnsi="Arial" w:cs="Arial"/>
                <w:sz w:val="20"/>
                <w:szCs w:val="20"/>
                <w:lang w:val="en-US"/>
              </w:rPr>
              <w:t xml:space="preserve"> să fie amplasate la o înălțime accesibilă</w:t>
            </w:r>
          </w:p>
        </w:tc>
      </w:tr>
      <w:tr w:rsidR="00CA57FB" w:rsidRPr="003F7F9F" w:rsidTr="00A4641B">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CA57FB" w:rsidRPr="003F7F9F"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CA57FB" w:rsidRPr="003F7F9F"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r w:rsidRPr="003F7F9F">
              <w:rPr>
                <w:rFonts w:ascii="Arial" w:hAnsi="Arial" w:cs="Arial"/>
                <w:sz w:val="20"/>
                <w:szCs w:val="20"/>
                <w:lang w:val="en-US"/>
              </w:rPr>
              <w:t xml:space="preserve">1.2 </w:t>
            </w:r>
            <w:r w:rsidR="002F5298" w:rsidRPr="007629FA">
              <w:rPr>
                <w:rFonts w:ascii="Arial" w:hAnsi="Arial" w:cs="Arial"/>
                <w:sz w:val="20"/>
                <w:szCs w:val="20"/>
                <w:lang w:val="en-US"/>
              </w:rPr>
              <w:t>Iluminarea</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general</w:t>
            </w:r>
            <w:r w:rsidR="002F5298" w:rsidRPr="003F7F9F">
              <w:rPr>
                <w:rFonts w:ascii="Arial" w:hAnsi="Arial" w:cs="Arial"/>
                <w:sz w:val="20"/>
                <w:szCs w:val="20"/>
                <w:lang w:val="en-US"/>
              </w:rPr>
              <w:t xml:space="preserve">ă </w:t>
            </w:r>
            <w:r w:rsidR="002F5298" w:rsidRPr="007629FA">
              <w:rPr>
                <w:rFonts w:ascii="Arial" w:hAnsi="Arial" w:cs="Arial"/>
                <w:sz w:val="20"/>
                <w:szCs w:val="20"/>
                <w:lang w:val="en-US"/>
              </w:rPr>
              <w:t>trebuie</w:t>
            </w:r>
            <w:r w:rsidR="002F5298" w:rsidRPr="003F7F9F">
              <w:rPr>
                <w:rFonts w:ascii="Arial" w:hAnsi="Arial" w:cs="Arial"/>
                <w:sz w:val="20"/>
                <w:szCs w:val="20"/>
                <w:lang w:val="en-US"/>
              </w:rPr>
              <w:t xml:space="preserve"> </w:t>
            </w:r>
            <w:r w:rsidR="007629FA">
              <w:rPr>
                <w:rFonts w:ascii="Arial" w:hAnsi="Arial" w:cs="Arial"/>
                <w:sz w:val="20"/>
                <w:szCs w:val="20"/>
                <w:lang w:val="ro-MD"/>
              </w:rPr>
              <w:t xml:space="preserve">să fie </w:t>
            </w:r>
            <w:r w:rsidR="007629FA" w:rsidRPr="007629FA">
              <w:rPr>
                <w:rFonts w:ascii="Arial" w:hAnsi="Arial" w:cs="Arial"/>
                <w:sz w:val="20"/>
                <w:szCs w:val="20"/>
                <w:lang w:val="en-US"/>
              </w:rPr>
              <w:t>difuz</w:t>
            </w:r>
            <w:r w:rsidR="002F5298" w:rsidRPr="003F7F9F">
              <w:rPr>
                <w:rFonts w:ascii="Arial" w:hAnsi="Arial" w:cs="Arial"/>
                <w:sz w:val="20"/>
                <w:szCs w:val="20"/>
                <w:lang w:val="en-US"/>
              </w:rPr>
              <w:t xml:space="preserve">ă, </w:t>
            </w:r>
            <w:r w:rsidR="002F5298" w:rsidRPr="007629FA">
              <w:rPr>
                <w:rFonts w:ascii="Arial" w:hAnsi="Arial" w:cs="Arial"/>
                <w:sz w:val="20"/>
                <w:szCs w:val="20"/>
                <w:lang w:val="en-US"/>
              </w:rPr>
              <w:t>dac</w:t>
            </w:r>
            <w:r w:rsidR="002F5298" w:rsidRPr="003F7F9F">
              <w:rPr>
                <w:rFonts w:ascii="Arial" w:hAnsi="Arial" w:cs="Arial"/>
                <w:sz w:val="20"/>
                <w:szCs w:val="20"/>
                <w:lang w:val="en-US"/>
              </w:rPr>
              <w:t xml:space="preserve">ă </w:t>
            </w:r>
            <w:r w:rsidR="002F5298" w:rsidRPr="007629FA">
              <w:rPr>
                <w:rFonts w:ascii="Arial" w:hAnsi="Arial" w:cs="Arial"/>
                <w:sz w:val="20"/>
                <w:szCs w:val="20"/>
                <w:lang w:val="en-US"/>
              </w:rPr>
              <w:t>este</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posibil</w:t>
            </w:r>
            <w:r w:rsidR="002F5298" w:rsidRPr="003F7F9F">
              <w:rPr>
                <w:rFonts w:ascii="Arial" w:hAnsi="Arial" w:cs="Arial"/>
                <w:sz w:val="20"/>
                <w:szCs w:val="20"/>
                <w:lang w:val="en-US"/>
              </w:rPr>
              <w:t xml:space="preserve">ă </w:t>
            </w:r>
            <w:r w:rsidR="007629FA">
              <w:rPr>
                <w:rFonts w:ascii="Arial" w:hAnsi="Arial" w:cs="Arial"/>
                <w:sz w:val="20"/>
                <w:szCs w:val="20"/>
                <w:lang w:val="en-US"/>
              </w:rPr>
              <w:t>conectarea</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ilumin</w:t>
            </w:r>
            <w:r w:rsidR="002F5298" w:rsidRPr="003F7F9F">
              <w:rPr>
                <w:rFonts w:ascii="Arial" w:hAnsi="Arial" w:cs="Arial"/>
                <w:sz w:val="20"/>
                <w:szCs w:val="20"/>
                <w:lang w:val="en-US"/>
              </w:rPr>
              <w:t>ă</w:t>
            </w:r>
            <w:r w:rsidR="002F5298" w:rsidRPr="007629FA">
              <w:rPr>
                <w:rFonts w:ascii="Arial" w:hAnsi="Arial" w:cs="Arial"/>
                <w:sz w:val="20"/>
                <w:szCs w:val="20"/>
                <w:lang w:val="en-US"/>
              </w:rPr>
              <w:t>rii</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individuale</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pe</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fiecare</w:t>
            </w:r>
            <w:r w:rsidR="002F5298" w:rsidRPr="003F7F9F">
              <w:rPr>
                <w:rFonts w:ascii="Arial" w:hAnsi="Arial" w:cs="Arial"/>
                <w:sz w:val="20"/>
                <w:szCs w:val="20"/>
                <w:lang w:val="en-US"/>
              </w:rPr>
              <w:t xml:space="preserve"> </w:t>
            </w:r>
            <w:r w:rsidR="007629FA">
              <w:rPr>
                <w:rFonts w:ascii="Arial" w:hAnsi="Arial" w:cs="Arial"/>
                <w:sz w:val="20"/>
                <w:szCs w:val="20"/>
                <w:lang w:val="en-US"/>
              </w:rPr>
              <w:t>pupitru</w:t>
            </w:r>
            <w:r w:rsidR="002F5298" w:rsidRPr="003F7F9F">
              <w:rPr>
                <w:rFonts w:ascii="Arial" w:hAnsi="Arial" w:cs="Arial"/>
                <w:sz w:val="20"/>
                <w:szCs w:val="20"/>
                <w:lang w:val="en-US"/>
              </w:rPr>
              <w:t xml:space="preserve">, </w:t>
            </w:r>
            <w:r w:rsidR="007629FA" w:rsidRPr="003F7F9F">
              <w:rPr>
                <w:rFonts w:ascii="Arial" w:hAnsi="Arial" w:cs="Arial"/>
                <w:sz w:val="20"/>
                <w:szCs w:val="20"/>
                <w:lang w:val="en-US"/>
              </w:rPr>
              <w:t>î</w:t>
            </w:r>
            <w:r w:rsidR="007629FA">
              <w:rPr>
                <w:rFonts w:ascii="Arial" w:hAnsi="Arial" w:cs="Arial"/>
                <w:sz w:val="20"/>
                <w:szCs w:val="20"/>
                <w:lang w:val="en-US"/>
              </w:rPr>
              <w:t>ntrerup</w:t>
            </w:r>
            <w:r w:rsidR="007629FA" w:rsidRPr="003F7F9F">
              <w:rPr>
                <w:rFonts w:ascii="Arial" w:hAnsi="Arial" w:cs="Arial"/>
                <w:sz w:val="20"/>
                <w:szCs w:val="20"/>
                <w:lang w:val="en-US"/>
              </w:rPr>
              <w:t>ă</w:t>
            </w:r>
            <w:r w:rsidR="007629FA">
              <w:rPr>
                <w:rFonts w:ascii="Arial" w:hAnsi="Arial" w:cs="Arial"/>
                <w:sz w:val="20"/>
                <w:szCs w:val="20"/>
                <w:lang w:val="en-US"/>
              </w:rPr>
              <w:t>toare</w:t>
            </w:r>
            <w:r w:rsidR="007629FA" w:rsidRPr="003F7F9F">
              <w:rPr>
                <w:rFonts w:ascii="Arial" w:hAnsi="Arial" w:cs="Arial"/>
                <w:sz w:val="20"/>
                <w:szCs w:val="20"/>
                <w:lang w:val="en-US"/>
              </w:rPr>
              <w:t xml:space="preserve"> î</w:t>
            </w:r>
            <w:r w:rsidR="007629FA">
              <w:rPr>
                <w:rFonts w:ascii="Arial" w:hAnsi="Arial" w:cs="Arial"/>
                <w:sz w:val="20"/>
                <w:szCs w:val="20"/>
                <w:lang w:val="en-US"/>
              </w:rPr>
              <w:t>n</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re</w:t>
            </w:r>
            <w:r w:rsidR="002F5298" w:rsidRPr="003F7F9F">
              <w:rPr>
                <w:rFonts w:ascii="Arial" w:hAnsi="Arial" w:cs="Arial"/>
                <w:sz w:val="20"/>
                <w:szCs w:val="20"/>
                <w:lang w:val="en-US"/>
              </w:rPr>
              <w:t>ț</w:t>
            </w:r>
            <w:r w:rsidR="002F5298" w:rsidRPr="007629FA">
              <w:rPr>
                <w:rFonts w:ascii="Arial" w:hAnsi="Arial" w:cs="Arial"/>
                <w:sz w:val="20"/>
                <w:szCs w:val="20"/>
                <w:lang w:val="en-US"/>
              </w:rPr>
              <w:t>ea</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pentru</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conectarea</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instrumentelor</w:t>
            </w:r>
            <w:r w:rsidR="002F5298" w:rsidRPr="003F7F9F">
              <w:rPr>
                <w:rFonts w:ascii="Arial" w:hAnsi="Arial" w:cs="Arial"/>
                <w:sz w:val="20"/>
                <w:szCs w:val="20"/>
                <w:lang w:val="en-US"/>
              </w:rPr>
              <w:t xml:space="preserve"> </w:t>
            </w:r>
            <w:r w:rsidR="007629FA">
              <w:rPr>
                <w:rFonts w:ascii="Arial" w:hAnsi="Arial" w:cs="Arial"/>
                <w:sz w:val="20"/>
                <w:szCs w:val="20"/>
                <w:lang w:val="ro-MD"/>
              </w:rPr>
              <w:t>electro</w:t>
            </w:r>
            <w:r w:rsidR="002F5298" w:rsidRPr="007629FA">
              <w:rPr>
                <w:rFonts w:ascii="Arial" w:hAnsi="Arial" w:cs="Arial"/>
                <w:sz w:val="20"/>
                <w:szCs w:val="20"/>
                <w:lang w:val="en-US"/>
              </w:rPr>
              <w:t>muzicale</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nu</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numai</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pe</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pere</w:t>
            </w:r>
            <w:r w:rsidR="002F5298" w:rsidRPr="003F7F9F">
              <w:rPr>
                <w:rFonts w:ascii="Arial" w:hAnsi="Arial" w:cs="Arial"/>
                <w:sz w:val="20"/>
                <w:szCs w:val="20"/>
                <w:lang w:val="en-US"/>
              </w:rPr>
              <w:t>ț</w:t>
            </w:r>
            <w:r w:rsidR="002F5298" w:rsidRPr="007629FA">
              <w:rPr>
                <w:rFonts w:ascii="Arial" w:hAnsi="Arial" w:cs="Arial"/>
                <w:sz w:val="20"/>
                <w:szCs w:val="20"/>
                <w:lang w:val="en-US"/>
              </w:rPr>
              <w:t>i</w:t>
            </w:r>
            <w:r w:rsidR="002F5298" w:rsidRPr="003F7F9F">
              <w:rPr>
                <w:rFonts w:ascii="Arial" w:hAnsi="Arial" w:cs="Arial"/>
                <w:sz w:val="20"/>
                <w:szCs w:val="20"/>
                <w:lang w:val="en-US"/>
              </w:rPr>
              <w:t xml:space="preserve">, </w:t>
            </w:r>
            <w:r w:rsidR="007629FA">
              <w:rPr>
                <w:rFonts w:ascii="Arial" w:hAnsi="Arial" w:cs="Arial"/>
                <w:sz w:val="20"/>
                <w:szCs w:val="20"/>
                <w:lang w:val="en-US"/>
              </w:rPr>
              <w:t>dar</w:t>
            </w:r>
            <w:r w:rsidR="007629FA" w:rsidRPr="003F7F9F">
              <w:rPr>
                <w:rFonts w:ascii="Arial" w:hAnsi="Arial" w:cs="Arial"/>
                <w:sz w:val="20"/>
                <w:szCs w:val="20"/>
                <w:lang w:val="en-US"/>
              </w:rPr>
              <w:t xml:space="preserve"> </w:t>
            </w:r>
            <w:r w:rsidR="002F5298" w:rsidRPr="003F7F9F">
              <w:rPr>
                <w:rFonts w:ascii="Arial" w:hAnsi="Arial" w:cs="Arial"/>
                <w:sz w:val="20"/>
                <w:szCs w:val="20"/>
                <w:lang w:val="en-US"/>
              </w:rPr>
              <w:t>ș</w:t>
            </w:r>
            <w:r w:rsidR="002F5298" w:rsidRPr="007629FA">
              <w:rPr>
                <w:rFonts w:ascii="Arial" w:hAnsi="Arial" w:cs="Arial"/>
                <w:sz w:val="20"/>
                <w:szCs w:val="20"/>
                <w:lang w:val="en-US"/>
              </w:rPr>
              <w:t>i</w:t>
            </w:r>
            <w:r w:rsidR="002F5298" w:rsidRPr="003F7F9F">
              <w:rPr>
                <w:rFonts w:ascii="Arial" w:hAnsi="Arial" w:cs="Arial"/>
                <w:sz w:val="20"/>
                <w:szCs w:val="20"/>
                <w:lang w:val="en-US"/>
              </w:rPr>
              <w:t xml:space="preserve"> î</w:t>
            </w:r>
            <w:r w:rsidR="002F5298" w:rsidRPr="007629FA">
              <w:rPr>
                <w:rFonts w:ascii="Arial" w:hAnsi="Arial" w:cs="Arial"/>
                <w:sz w:val="20"/>
                <w:szCs w:val="20"/>
                <w:lang w:val="en-US"/>
              </w:rPr>
              <w:t>n</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trapele</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de</w:t>
            </w:r>
            <w:r w:rsidR="002F5298" w:rsidRPr="003F7F9F">
              <w:rPr>
                <w:rFonts w:ascii="Arial" w:hAnsi="Arial" w:cs="Arial"/>
                <w:sz w:val="20"/>
                <w:szCs w:val="20"/>
                <w:lang w:val="en-US"/>
              </w:rPr>
              <w:t xml:space="preserve"> </w:t>
            </w:r>
            <w:r w:rsidR="002F5298" w:rsidRPr="007629FA">
              <w:rPr>
                <w:rFonts w:ascii="Arial" w:hAnsi="Arial" w:cs="Arial"/>
                <w:sz w:val="20"/>
                <w:szCs w:val="20"/>
                <w:lang w:val="en-US"/>
              </w:rPr>
              <w:t>pe</w:t>
            </w:r>
            <w:r w:rsidR="002F5298" w:rsidRPr="003F7F9F">
              <w:rPr>
                <w:rFonts w:ascii="Arial" w:hAnsi="Arial" w:cs="Arial"/>
                <w:sz w:val="20"/>
                <w:szCs w:val="20"/>
                <w:lang w:val="en-US"/>
              </w:rPr>
              <w:t xml:space="preserve"> </w:t>
            </w:r>
            <w:r w:rsidR="007629FA">
              <w:rPr>
                <w:rFonts w:ascii="Arial" w:hAnsi="Arial" w:cs="Arial"/>
                <w:sz w:val="20"/>
                <w:szCs w:val="20"/>
                <w:lang w:val="en-US"/>
              </w:rPr>
              <w:t>pardoseal</w:t>
            </w:r>
            <w:r w:rsidR="007629FA" w:rsidRPr="003F7F9F">
              <w:rPr>
                <w:rFonts w:ascii="Arial" w:hAnsi="Arial" w:cs="Arial"/>
                <w:sz w:val="20"/>
                <w:szCs w:val="20"/>
                <w:lang w:val="en-US"/>
              </w:rPr>
              <w:t>ă</w:t>
            </w:r>
          </w:p>
        </w:tc>
      </w:tr>
      <w:tr w:rsidR="00CA57FB" w:rsidRPr="007D1443" w:rsidTr="00A4641B">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CA57FB" w:rsidRPr="003F7F9F"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CA57FB" w:rsidRPr="007D1443" w:rsidRDefault="00CA57FB" w:rsidP="007D1443">
            <w:pPr>
              <w:tabs>
                <w:tab w:val="left" w:pos="709"/>
              </w:tabs>
              <w:overflowPunct w:val="0"/>
              <w:autoSpaceDE w:val="0"/>
              <w:autoSpaceDN w:val="0"/>
              <w:adjustRightInd w:val="0"/>
              <w:spacing w:after="0"/>
              <w:jc w:val="both"/>
              <w:textAlignment w:val="baseline"/>
              <w:rPr>
                <w:rFonts w:ascii="Arial" w:hAnsi="Arial" w:cs="Arial"/>
                <w:sz w:val="20"/>
                <w:szCs w:val="20"/>
                <w:lang w:val="en-US"/>
              </w:rPr>
            </w:pPr>
            <w:r w:rsidRPr="00BB34A4">
              <w:rPr>
                <w:rFonts w:ascii="Arial" w:hAnsi="Arial" w:cs="Arial"/>
                <w:sz w:val="20"/>
                <w:szCs w:val="20"/>
                <w:lang w:val="en-US"/>
              </w:rPr>
              <w:t xml:space="preserve">1.3 </w:t>
            </w:r>
            <w:r w:rsidR="00BB34A4">
              <w:rPr>
                <w:rFonts w:ascii="Arial" w:hAnsi="Arial" w:cs="Arial"/>
                <w:sz w:val="20"/>
                <w:szCs w:val="20"/>
                <w:lang w:val="en-US"/>
              </w:rPr>
              <w:t>Utilajul</w:t>
            </w:r>
            <w:r w:rsidR="00BB34A4" w:rsidRPr="00BB34A4">
              <w:rPr>
                <w:rFonts w:ascii="Arial" w:hAnsi="Arial" w:cs="Arial"/>
                <w:sz w:val="20"/>
                <w:szCs w:val="20"/>
                <w:lang w:val="en-US"/>
              </w:rPr>
              <w:t xml:space="preserve"> trebui</w:t>
            </w:r>
            <w:r w:rsidR="003B3DA5">
              <w:rPr>
                <w:rFonts w:ascii="Arial" w:hAnsi="Arial" w:cs="Arial"/>
                <w:sz w:val="20"/>
                <w:szCs w:val="20"/>
                <w:lang w:val="en-US"/>
              </w:rPr>
              <w:t>e să fie ușor transformabil pentru posibilitatea organizării conform centrului zonei de dans. Este recomandabilă amenajarea</w:t>
            </w:r>
            <w:r w:rsidR="00BB34A4" w:rsidRPr="00BB34A4">
              <w:rPr>
                <w:rFonts w:ascii="Arial" w:hAnsi="Arial" w:cs="Arial"/>
                <w:sz w:val="20"/>
                <w:szCs w:val="20"/>
                <w:lang w:val="en-US"/>
              </w:rPr>
              <w:t xml:space="preserve"> </w:t>
            </w:r>
            <w:r w:rsidR="007D1443">
              <w:rPr>
                <w:rFonts w:ascii="Arial" w:hAnsi="Arial" w:cs="Arial"/>
                <w:sz w:val="20"/>
                <w:szCs w:val="20"/>
                <w:lang w:val="en-US"/>
              </w:rPr>
              <w:t>unui mic podium de estradă.</w:t>
            </w:r>
          </w:p>
        </w:tc>
      </w:tr>
      <w:tr w:rsidR="00CA57FB" w:rsidRPr="00CA57FB" w:rsidTr="00A4641B">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CA57FB" w:rsidRPr="007D1443"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CA57FB" w:rsidRPr="00CC5348"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r w:rsidRPr="00577E4C">
              <w:rPr>
                <w:rFonts w:ascii="Arial" w:hAnsi="Arial" w:cs="Arial"/>
                <w:sz w:val="20"/>
                <w:szCs w:val="20"/>
                <w:lang w:val="en-US"/>
              </w:rPr>
              <w:t xml:space="preserve">1.4 </w:t>
            </w:r>
            <w:r w:rsidR="00577E4C" w:rsidRPr="00577E4C">
              <w:rPr>
                <w:rFonts w:ascii="Arial" w:hAnsi="Arial" w:cs="Arial"/>
                <w:sz w:val="20"/>
                <w:szCs w:val="20"/>
                <w:lang w:val="en-US"/>
              </w:rPr>
              <w:t xml:space="preserve">Zona de dans pentru securitate se recomandă să fie </w:t>
            </w:r>
            <w:r w:rsidR="00CC5348">
              <w:rPr>
                <w:rFonts w:ascii="Arial" w:hAnsi="Arial" w:cs="Arial"/>
                <w:sz w:val="20"/>
                <w:szCs w:val="20"/>
                <w:lang w:val="en-US"/>
              </w:rPr>
              <w:t>pavată</w:t>
            </w:r>
            <w:r w:rsidR="00577E4C" w:rsidRPr="00577E4C">
              <w:rPr>
                <w:rFonts w:ascii="Arial" w:hAnsi="Arial" w:cs="Arial"/>
                <w:sz w:val="20"/>
                <w:szCs w:val="20"/>
                <w:lang w:val="en-US"/>
              </w:rPr>
              <w:t xml:space="preserve"> cu o acoperire moale detașabilă. </w:t>
            </w:r>
            <w:r w:rsidR="00577E4C" w:rsidRPr="00CC5348">
              <w:rPr>
                <w:rFonts w:ascii="Arial" w:hAnsi="Arial" w:cs="Arial"/>
                <w:sz w:val="20"/>
                <w:szCs w:val="20"/>
                <w:lang w:val="en-US"/>
              </w:rPr>
              <w:t xml:space="preserve">Dimensiunile studioului - nu mai puțin de 6 × 6 m </w:t>
            </w:r>
          </w:p>
        </w:tc>
      </w:tr>
      <w:tr w:rsidR="00CA57FB" w:rsidRPr="00CC5348" w:rsidTr="00A4641B">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CA57FB" w:rsidRPr="00CA57FB"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ru-RU"/>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CA57FB" w:rsidRPr="00CC5348"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r w:rsidRPr="00CC5348">
              <w:rPr>
                <w:rFonts w:ascii="Arial" w:hAnsi="Arial" w:cs="Arial"/>
                <w:sz w:val="20"/>
                <w:szCs w:val="20"/>
                <w:lang w:val="en-US"/>
              </w:rPr>
              <w:t xml:space="preserve">1.5 </w:t>
            </w:r>
            <w:r w:rsidR="00CC5348" w:rsidRPr="00CC5348">
              <w:rPr>
                <w:rFonts w:ascii="Arial" w:hAnsi="Arial" w:cs="Arial"/>
                <w:sz w:val="20"/>
                <w:szCs w:val="20"/>
                <w:lang w:val="en-US"/>
              </w:rPr>
              <w:t xml:space="preserve">În blocul cu cerc muzical se recomandă amplasarea unui atelier pentru </w:t>
            </w:r>
            <w:r w:rsidR="00CC5348">
              <w:rPr>
                <w:rFonts w:ascii="Arial" w:hAnsi="Arial" w:cs="Arial"/>
                <w:sz w:val="20"/>
                <w:szCs w:val="20"/>
                <w:lang w:val="en-US"/>
              </w:rPr>
              <w:t>setarea</w:t>
            </w:r>
            <w:r w:rsidR="00CC5348" w:rsidRPr="00CC5348">
              <w:rPr>
                <w:rFonts w:ascii="Arial" w:hAnsi="Arial" w:cs="Arial"/>
                <w:sz w:val="20"/>
                <w:szCs w:val="20"/>
                <w:lang w:val="en-US"/>
              </w:rPr>
              <w:t xml:space="preserve"> și repararea instrumentelor, </w:t>
            </w:r>
            <w:r w:rsidR="00CC5348">
              <w:rPr>
                <w:rFonts w:ascii="Arial" w:hAnsi="Arial" w:cs="Arial"/>
                <w:sz w:val="20"/>
                <w:szCs w:val="20"/>
                <w:lang w:val="en-US"/>
              </w:rPr>
              <w:t>spa</w:t>
            </w:r>
            <w:r w:rsidR="00CC5348" w:rsidRPr="00CC5348">
              <w:rPr>
                <w:rFonts w:ascii="Arial" w:hAnsi="Arial" w:cs="Arial"/>
                <w:sz w:val="20"/>
                <w:szCs w:val="20"/>
                <w:lang w:val="en-US"/>
              </w:rPr>
              <w:t>ț</w:t>
            </w:r>
            <w:r w:rsidR="00CC5348">
              <w:rPr>
                <w:rFonts w:ascii="Arial" w:hAnsi="Arial" w:cs="Arial"/>
                <w:sz w:val="20"/>
                <w:szCs w:val="20"/>
                <w:lang w:val="en-US"/>
              </w:rPr>
              <w:t>ii</w:t>
            </w:r>
            <w:r w:rsidR="00CC5348" w:rsidRPr="00CC5348">
              <w:rPr>
                <w:rFonts w:ascii="Arial" w:hAnsi="Arial" w:cs="Arial"/>
                <w:sz w:val="20"/>
                <w:szCs w:val="20"/>
                <w:lang w:val="en-US"/>
              </w:rPr>
              <w:t xml:space="preserve"> </w:t>
            </w:r>
            <w:r w:rsidR="00CC5348">
              <w:rPr>
                <w:rFonts w:ascii="Arial" w:hAnsi="Arial" w:cs="Arial"/>
                <w:sz w:val="20"/>
                <w:szCs w:val="20"/>
                <w:lang w:val="en-US"/>
              </w:rPr>
              <w:t>pentru</w:t>
            </w:r>
            <w:r w:rsidR="00CC5348" w:rsidRPr="00CC5348">
              <w:rPr>
                <w:rFonts w:ascii="Arial" w:hAnsi="Arial" w:cs="Arial"/>
                <w:sz w:val="20"/>
                <w:szCs w:val="20"/>
                <w:lang w:val="en-US"/>
              </w:rPr>
              <w:t xml:space="preserve"> </w:t>
            </w:r>
            <w:r w:rsidR="00CC5348">
              <w:rPr>
                <w:rFonts w:ascii="Arial" w:hAnsi="Arial" w:cs="Arial"/>
                <w:sz w:val="20"/>
                <w:szCs w:val="20"/>
                <w:lang w:val="en-US"/>
              </w:rPr>
              <w:t>p</w:t>
            </w:r>
            <w:r w:rsidR="00CC5348" w:rsidRPr="00CC5348">
              <w:rPr>
                <w:rFonts w:ascii="Arial" w:hAnsi="Arial" w:cs="Arial"/>
                <w:sz w:val="20"/>
                <w:szCs w:val="20"/>
                <w:lang w:val="en-US"/>
              </w:rPr>
              <w:t>ă</w:t>
            </w:r>
            <w:r w:rsidR="00CC5348">
              <w:rPr>
                <w:rFonts w:ascii="Arial" w:hAnsi="Arial" w:cs="Arial"/>
                <w:sz w:val="20"/>
                <w:szCs w:val="20"/>
                <w:lang w:val="en-US"/>
              </w:rPr>
              <w:t>strarea</w:t>
            </w:r>
            <w:r w:rsidR="00CC5348" w:rsidRPr="00CC5348">
              <w:rPr>
                <w:rFonts w:ascii="Arial" w:hAnsi="Arial" w:cs="Arial"/>
                <w:sz w:val="20"/>
                <w:szCs w:val="20"/>
                <w:lang w:val="en-US"/>
              </w:rPr>
              <w:t xml:space="preserve"> discuri</w:t>
            </w:r>
            <w:r w:rsidR="00CC5348">
              <w:rPr>
                <w:rFonts w:ascii="Arial" w:hAnsi="Arial" w:cs="Arial"/>
                <w:sz w:val="20"/>
                <w:szCs w:val="20"/>
                <w:lang w:val="en-US"/>
              </w:rPr>
              <w:t>lor</w:t>
            </w:r>
            <w:r w:rsidR="00CC5348" w:rsidRPr="00CC5348">
              <w:rPr>
                <w:rFonts w:ascii="Arial" w:hAnsi="Arial" w:cs="Arial"/>
                <w:sz w:val="20"/>
                <w:szCs w:val="20"/>
                <w:lang w:val="en-US"/>
              </w:rPr>
              <w:t xml:space="preserve"> și casete</w:t>
            </w:r>
            <w:r w:rsidR="00CC5348">
              <w:rPr>
                <w:rFonts w:ascii="Arial" w:hAnsi="Arial" w:cs="Arial"/>
                <w:sz w:val="20"/>
                <w:szCs w:val="20"/>
                <w:lang w:val="en-US"/>
              </w:rPr>
              <w:t>lor</w:t>
            </w:r>
            <w:r w:rsidR="00CC5348" w:rsidRPr="00CC5348">
              <w:rPr>
                <w:rFonts w:ascii="Arial" w:hAnsi="Arial" w:cs="Arial"/>
                <w:sz w:val="20"/>
                <w:szCs w:val="20"/>
                <w:lang w:val="en-US"/>
              </w:rPr>
              <w:t xml:space="preserve"> audio </w:t>
            </w:r>
          </w:p>
        </w:tc>
      </w:tr>
      <w:tr w:rsidR="00CA57FB" w:rsidRPr="00CC5348" w:rsidTr="00A4641B">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CA57FB" w:rsidRPr="00CC5348"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CA57FB" w:rsidRPr="00CC5348"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r w:rsidRPr="00CC5348">
              <w:rPr>
                <w:rFonts w:ascii="Arial" w:hAnsi="Arial" w:cs="Arial"/>
                <w:sz w:val="20"/>
                <w:szCs w:val="20"/>
                <w:lang w:val="en-US"/>
              </w:rPr>
              <w:t xml:space="preserve">1.6 </w:t>
            </w:r>
            <w:r w:rsidR="00CC5348">
              <w:rPr>
                <w:rFonts w:ascii="Arial" w:hAnsi="Arial" w:cs="Arial"/>
                <w:sz w:val="20"/>
                <w:szCs w:val="20"/>
                <w:lang w:val="en-US"/>
              </w:rPr>
              <w:t>Încăperea pentru lecții muzicale</w:t>
            </w:r>
            <w:r w:rsidR="00CC5348" w:rsidRPr="00CC5348">
              <w:rPr>
                <w:rFonts w:ascii="Arial" w:hAnsi="Arial" w:cs="Arial"/>
                <w:sz w:val="20"/>
                <w:szCs w:val="20"/>
                <w:lang w:val="en-US"/>
              </w:rPr>
              <w:t xml:space="preserve"> trebui</w:t>
            </w:r>
            <w:r w:rsidR="00CC5348">
              <w:rPr>
                <w:rFonts w:ascii="Arial" w:hAnsi="Arial" w:cs="Arial"/>
                <w:sz w:val="20"/>
                <w:szCs w:val="20"/>
                <w:lang w:val="en-US"/>
              </w:rPr>
              <w:t>e</w:t>
            </w:r>
            <w:r w:rsidR="00CC5348" w:rsidRPr="00CC5348">
              <w:rPr>
                <w:rFonts w:ascii="Arial" w:hAnsi="Arial" w:cs="Arial"/>
                <w:sz w:val="20"/>
                <w:szCs w:val="20"/>
                <w:lang w:val="en-US"/>
              </w:rPr>
              <w:t xml:space="preserve"> să aibă parametri</w:t>
            </w:r>
            <w:r w:rsidR="00CC5348">
              <w:rPr>
                <w:rFonts w:ascii="Arial" w:hAnsi="Arial" w:cs="Arial"/>
                <w:sz w:val="20"/>
                <w:szCs w:val="20"/>
                <w:lang w:val="en-US"/>
              </w:rPr>
              <w:t>i și utilajul</w:t>
            </w:r>
            <w:r w:rsidR="00CC5348" w:rsidRPr="00CC5348">
              <w:rPr>
                <w:rFonts w:ascii="Arial" w:hAnsi="Arial" w:cs="Arial"/>
                <w:sz w:val="20"/>
                <w:szCs w:val="20"/>
                <w:lang w:val="en-US"/>
              </w:rPr>
              <w:t xml:space="preserve">, </w:t>
            </w:r>
            <w:r w:rsidR="00CC5348">
              <w:rPr>
                <w:rFonts w:ascii="Arial" w:hAnsi="Arial" w:cs="Arial"/>
                <w:sz w:val="20"/>
                <w:szCs w:val="20"/>
                <w:lang w:val="en-US"/>
              </w:rPr>
              <w:t>ce permite</w:t>
            </w:r>
            <w:r w:rsidR="00CC5348" w:rsidRPr="00CC5348">
              <w:rPr>
                <w:rFonts w:ascii="Arial" w:hAnsi="Arial" w:cs="Arial"/>
                <w:sz w:val="20"/>
                <w:szCs w:val="20"/>
                <w:lang w:val="en-US"/>
              </w:rPr>
              <w:t xml:space="preserve"> </w:t>
            </w:r>
            <w:r w:rsidR="00CC5348">
              <w:rPr>
                <w:rFonts w:ascii="Arial" w:hAnsi="Arial" w:cs="Arial"/>
                <w:sz w:val="20"/>
                <w:szCs w:val="20"/>
                <w:lang w:val="en-US"/>
              </w:rPr>
              <w:t>poziționarea de la</w:t>
            </w:r>
            <w:r w:rsidR="00CC5348" w:rsidRPr="00CC5348">
              <w:rPr>
                <w:rFonts w:ascii="Arial" w:hAnsi="Arial" w:cs="Arial"/>
                <w:sz w:val="20"/>
                <w:szCs w:val="20"/>
                <w:lang w:val="en-US"/>
              </w:rPr>
              <w:t xml:space="preserve"> unu până la patru persoane cu dizabilități </w:t>
            </w:r>
            <w:r w:rsidR="00CC5348">
              <w:rPr>
                <w:rFonts w:ascii="Arial" w:hAnsi="Arial" w:cs="Arial"/>
                <w:sz w:val="20"/>
                <w:szCs w:val="20"/>
                <w:lang w:val="en-US"/>
              </w:rPr>
              <w:t xml:space="preserve">în fotolii rulante. </w:t>
            </w:r>
            <w:r w:rsidR="00CC5348" w:rsidRPr="00CC5348">
              <w:rPr>
                <w:rFonts w:ascii="Arial" w:hAnsi="Arial" w:cs="Arial"/>
                <w:sz w:val="20"/>
                <w:szCs w:val="20"/>
                <w:lang w:val="en-US"/>
              </w:rPr>
              <w:t>Aceasta trebui</w:t>
            </w:r>
            <w:r w:rsidR="00CC5348">
              <w:rPr>
                <w:rFonts w:ascii="Arial" w:hAnsi="Arial" w:cs="Arial"/>
                <w:sz w:val="20"/>
                <w:szCs w:val="20"/>
                <w:lang w:val="en-US"/>
              </w:rPr>
              <w:t>e</w:t>
            </w:r>
            <w:r w:rsidR="00CC5348" w:rsidRPr="00CC5348">
              <w:rPr>
                <w:rFonts w:ascii="Arial" w:hAnsi="Arial" w:cs="Arial"/>
                <w:sz w:val="20"/>
                <w:szCs w:val="20"/>
                <w:lang w:val="en-US"/>
              </w:rPr>
              <w:t xml:space="preserve"> să aibă iluminare naturală, izolare fonică și ușă dublă</w:t>
            </w:r>
          </w:p>
        </w:tc>
      </w:tr>
      <w:tr w:rsidR="00CA57FB" w:rsidRPr="000D2C76" w:rsidTr="00A4641B">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CA57FB" w:rsidRPr="00CC5348"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CA57FB" w:rsidRPr="000D2C76"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r w:rsidRPr="00CC5348">
              <w:rPr>
                <w:rFonts w:ascii="Arial" w:hAnsi="Arial" w:cs="Arial"/>
                <w:sz w:val="20"/>
                <w:szCs w:val="20"/>
                <w:lang w:val="en-US"/>
              </w:rPr>
              <w:t xml:space="preserve">1.7 </w:t>
            </w:r>
            <w:r w:rsidR="00CC5348">
              <w:rPr>
                <w:rFonts w:ascii="Arial" w:hAnsi="Arial" w:cs="Arial"/>
                <w:sz w:val="20"/>
                <w:szCs w:val="20"/>
                <w:lang w:val="en-US"/>
              </w:rPr>
              <w:t>Utilajul</w:t>
            </w:r>
            <w:r w:rsidR="007865F7">
              <w:rPr>
                <w:rFonts w:ascii="Arial" w:hAnsi="Arial" w:cs="Arial"/>
                <w:sz w:val="20"/>
                <w:szCs w:val="20"/>
                <w:lang w:val="en-US"/>
              </w:rPr>
              <w:t xml:space="preserve"> spațiilor</w:t>
            </w:r>
            <w:r w:rsidR="00CC5348" w:rsidRPr="00CC5348">
              <w:rPr>
                <w:rFonts w:ascii="Arial" w:hAnsi="Arial" w:cs="Arial"/>
                <w:sz w:val="20"/>
                <w:szCs w:val="20"/>
                <w:lang w:val="en-US"/>
              </w:rPr>
              <w:t xml:space="preserve"> pentru </w:t>
            </w:r>
            <w:r w:rsidR="007865F7">
              <w:rPr>
                <w:rFonts w:ascii="Arial" w:hAnsi="Arial" w:cs="Arial"/>
                <w:sz w:val="20"/>
                <w:szCs w:val="20"/>
                <w:lang w:val="en-US"/>
              </w:rPr>
              <w:t>lecțiile de muzică (dans)</w:t>
            </w:r>
            <w:r w:rsidR="00CC5348" w:rsidRPr="00CC5348">
              <w:rPr>
                <w:rFonts w:ascii="Arial" w:hAnsi="Arial" w:cs="Arial"/>
                <w:sz w:val="20"/>
                <w:szCs w:val="20"/>
                <w:lang w:val="en-US"/>
              </w:rPr>
              <w:t xml:space="preserve"> trebui</w:t>
            </w:r>
            <w:r w:rsidR="007865F7">
              <w:rPr>
                <w:rFonts w:ascii="Arial" w:hAnsi="Arial" w:cs="Arial"/>
                <w:sz w:val="20"/>
                <w:szCs w:val="20"/>
                <w:lang w:val="en-US"/>
              </w:rPr>
              <w:t>e</w:t>
            </w:r>
            <w:r w:rsidR="00CC5348" w:rsidRPr="00CC5348">
              <w:rPr>
                <w:rFonts w:ascii="Arial" w:hAnsi="Arial" w:cs="Arial"/>
                <w:sz w:val="20"/>
                <w:szCs w:val="20"/>
                <w:lang w:val="en-US"/>
              </w:rPr>
              <w:t xml:space="preserve"> să fie adaptat </w:t>
            </w:r>
            <w:r w:rsidR="007865F7">
              <w:rPr>
                <w:rFonts w:ascii="Arial" w:hAnsi="Arial" w:cs="Arial"/>
                <w:sz w:val="20"/>
                <w:szCs w:val="20"/>
                <w:lang w:val="en-US"/>
              </w:rPr>
              <w:lastRenderedPageBreak/>
              <w:t>persoanelor</w:t>
            </w:r>
            <w:r w:rsidR="00CC5348" w:rsidRPr="00CC5348">
              <w:rPr>
                <w:rFonts w:ascii="Arial" w:hAnsi="Arial" w:cs="Arial"/>
                <w:sz w:val="20"/>
                <w:szCs w:val="20"/>
                <w:lang w:val="en-US"/>
              </w:rPr>
              <w:t xml:space="preserve"> cu dizabilități: </w:t>
            </w:r>
            <w:r w:rsidR="007865F7">
              <w:rPr>
                <w:rFonts w:ascii="Arial" w:hAnsi="Arial" w:cs="Arial"/>
                <w:sz w:val="20"/>
                <w:szCs w:val="20"/>
                <w:lang w:val="en-US"/>
              </w:rPr>
              <w:t>tabla de note</w:t>
            </w:r>
            <w:r w:rsidR="007865F7" w:rsidRPr="00CC5348">
              <w:rPr>
                <w:rFonts w:ascii="Arial" w:hAnsi="Arial" w:cs="Arial"/>
                <w:sz w:val="20"/>
                <w:szCs w:val="20"/>
                <w:lang w:val="en-US"/>
              </w:rPr>
              <w:t xml:space="preserve"> </w:t>
            </w:r>
            <w:r w:rsidR="007865F7">
              <w:rPr>
                <w:rFonts w:ascii="Arial" w:hAnsi="Arial" w:cs="Arial"/>
                <w:sz w:val="20"/>
                <w:szCs w:val="20"/>
                <w:lang w:val="en-US"/>
              </w:rPr>
              <w:t xml:space="preserve">aproape de perete </w:t>
            </w:r>
            <w:r w:rsidR="00CC5348" w:rsidRPr="00CC5348">
              <w:rPr>
                <w:rFonts w:ascii="Arial" w:hAnsi="Arial" w:cs="Arial"/>
                <w:sz w:val="20"/>
                <w:szCs w:val="20"/>
                <w:lang w:val="en-US"/>
              </w:rPr>
              <w:t xml:space="preserve">este recomandat să </w:t>
            </w:r>
            <w:r w:rsidR="009D239B">
              <w:rPr>
                <w:rFonts w:ascii="Arial" w:hAnsi="Arial" w:cs="Arial"/>
                <w:sz w:val="20"/>
                <w:szCs w:val="20"/>
                <w:lang w:val="en-US"/>
              </w:rPr>
              <w:t>fie</w:t>
            </w:r>
            <w:r w:rsidR="00CC5348" w:rsidRPr="00CC5348">
              <w:rPr>
                <w:rFonts w:ascii="Arial" w:hAnsi="Arial" w:cs="Arial"/>
                <w:sz w:val="20"/>
                <w:szCs w:val="20"/>
                <w:lang w:val="en-US"/>
              </w:rPr>
              <w:t xml:space="preserve"> </w:t>
            </w:r>
            <w:r w:rsidR="0093134C">
              <w:rPr>
                <w:rFonts w:ascii="Arial" w:hAnsi="Arial" w:cs="Arial"/>
                <w:sz w:val="20"/>
                <w:szCs w:val="20"/>
                <w:lang w:val="en-US"/>
              </w:rPr>
              <w:t xml:space="preserve">pliabilă, </w:t>
            </w:r>
            <w:r w:rsidR="00CC5348" w:rsidRPr="00CC5348">
              <w:rPr>
                <w:rFonts w:ascii="Arial" w:hAnsi="Arial" w:cs="Arial"/>
                <w:sz w:val="20"/>
                <w:szCs w:val="20"/>
                <w:lang w:val="en-US"/>
              </w:rPr>
              <w:t>plasarea rafturilor pentru păstrarea note</w:t>
            </w:r>
            <w:r w:rsidR="009D239B">
              <w:rPr>
                <w:rFonts w:ascii="Arial" w:hAnsi="Arial" w:cs="Arial"/>
                <w:sz w:val="20"/>
                <w:szCs w:val="20"/>
                <w:lang w:val="en-US"/>
              </w:rPr>
              <w:t>lor</w:t>
            </w:r>
            <w:r w:rsidR="00CC5348" w:rsidRPr="00CC5348">
              <w:rPr>
                <w:rFonts w:ascii="Arial" w:hAnsi="Arial" w:cs="Arial"/>
                <w:sz w:val="20"/>
                <w:szCs w:val="20"/>
                <w:lang w:val="en-US"/>
              </w:rPr>
              <w:t>, cărți, căști</w:t>
            </w:r>
            <w:r w:rsidR="009D239B">
              <w:rPr>
                <w:rFonts w:ascii="Arial" w:hAnsi="Arial" w:cs="Arial"/>
                <w:sz w:val="20"/>
                <w:szCs w:val="20"/>
                <w:lang w:val="en-US"/>
              </w:rPr>
              <w:t>,</w:t>
            </w:r>
            <w:r w:rsidR="00CC5348" w:rsidRPr="00CC5348">
              <w:rPr>
                <w:rFonts w:ascii="Arial" w:hAnsi="Arial" w:cs="Arial"/>
                <w:sz w:val="20"/>
                <w:szCs w:val="20"/>
                <w:lang w:val="en-US"/>
              </w:rPr>
              <w:t xml:space="preserve"> etc. - la o înălțime accesibilă; </w:t>
            </w:r>
            <w:r w:rsidR="00A30F14">
              <w:rPr>
                <w:rFonts w:ascii="Arial" w:hAnsi="Arial" w:cs="Arial"/>
                <w:sz w:val="20"/>
                <w:szCs w:val="20"/>
                <w:lang w:val="en-US"/>
              </w:rPr>
              <w:t xml:space="preserve">întrerupătoare </w:t>
            </w:r>
            <w:r w:rsidR="00CC5348" w:rsidRPr="00CC5348">
              <w:rPr>
                <w:rFonts w:ascii="Arial" w:hAnsi="Arial" w:cs="Arial"/>
                <w:sz w:val="20"/>
                <w:szCs w:val="20"/>
                <w:lang w:val="en-US"/>
              </w:rPr>
              <w:t xml:space="preserve">conectate la rețea - nu numai la partea de jos a pereților, dar și în diferite zone ale </w:t>
            </w:r>
            <w:r w:rsidR="000D2C76">
              <w:rPr>
                <w:rFonts w:ascii="Arial" w:hAnsi="Arial" w:cs="Arial"/>
                <w:sz w:val="20"/>
                <w:szCs w:val="20"/>
                <w:lang w:val="en-US"/>
              </w:rPr>
              <w:t>pardoselei</w:t>
            </w:r>
            <w:r w:rsidR="00CC5348" w:rsidRPr="00CC5348">
              <w:rPr>
                <w:rFonts w:ascii="Arial" w:hAnsi="Arial" w:cs="Arial"/>
                <w:sz w:val="20"/>
                <w:szCs w:val="20"/>
                <w:lang w:val="en-US"/>
              </w:rPr>
              <w:t xml:space="preserve">. </w:t>
            </w:r>
            <w:r w:rsidR="00CC5348" w:rsidRPr="000D2C76">
              <w:rPr>
                <w:rFonts w:ascii="Arial" w:hAnsi="Arial" w:cs="Arial"/>
                <w:sz w:val="20"/>
                <w:szCs w:val="20"/>
                <w:lang w:val="en-US"/>
              </w:rPr>
              <w:t xml:space="preserve">Iluminarea generală în </w:t>
            </w:r>
            <w:r w:rsidR="000D2C76">
              <w:rPr>
                <w:rFonts w:ascii="Arial" w:hAnsi="Arial" w:cs="Arial"/>
                <w:sz w:val="20"/>
                <w:szCs w:val="20"/>
                <w:lang w:val="ro-MD"/>
              </w:rPr>
              <w:t>încăpere</w:t>
            </w:r>
            <w:r w:rsidR="000D2C76" w:rsidRPr="000D2C76">
              <w:rPr>
                <w:rFonts w:ascii="Arial" w:hAnsi="Arial" w:cs="Arial"/>
                <w:sz w:val="20"/>
                <w:szCs w:val="20"/>
                <w:lang w:val="en-US"/>
              </w:rPr>
              <w:t xml:space="preserve"> trebuie difuz</w:t>
            </w:r>
            <w:r w:rsidR="00CC5348" w:rsidRPr="000D2C76">
              <w:rPr>
                <w:rFonts w:ascii="Arial" w:hAnsi="Arial" w:cs="Arial"/>
                <w:sz w:val="20"/>
                <w:szCs w:val="20"/>
                <w:lang w:val="en-US"/>
              </w:rPr>
              <w:t xml:space="preserve">ă și, </w:t>
            </w:r>
            <w:r w:rsidR="000D2C76">
              <w:rPr>
                <w:rFonts w:ascii="Arial" w:hAnsi="Arial" w:cs="Arial"/>
                <w:sz w:val="20"/>
                <w:szCs w:val="20"/>
                <w:lang w:val="en-US"/>
              </w:rPr>
              <w:t>în plus, se recomandă iluminare</w:t>
            </w:r>
            <w:r w:rsidR="00CC5348" w:rsidRPr="000D2C76">
              <w:rPr>
                <w:rFonts w:ascii="Arial" w:hAnsi="Arial" w:cs="Arial"/>
                <w:sz w:val="20"/>
                <w:szCs w:val="20"/>
                <w:lang w:val="en-US"/>
              </w:rPr>
              <w:t xml:space="preserve"> individuală pe fiecare </w:t>
            </w:r>
            <w:r w:rsidR="000D2C76">
              <w:rPr>
                <w:rFonts w:ascii="Arial" w:hAnsi="Arial" w:cs="Arial"/>
                <w:sz w:val="20"/>
                <w:szCs w:val="20"/>
                <w:lang w:val="en-US"/>
              </w:rPr>
              <w:t>pupitru</w:t>
            </w:r>
          </w:p>
        </w:tc>
      </w:tr>
      <w:tr w:rsidR="00CA57FB" w:rsidRPr="002978C7" w:rsidTr="00A4641B">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CA57FB" w:rsidRPr="000D2C76"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CA57FB" w:rsidRPr="002978C7"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r w:rsidRPr="000D2C76">
              <w:rPr>
                <w:rFonts w:ascii="Arial" w:hAnsi="Arial" w:cs="Arial"/>
                <w:sz w:val="20"/>
                <w:szCs w:val="20"/>
                <w:lang w:val="en-US"/>
              </w:rPr>
              <w:t xml:space="preserve">1.8 </w:t>
            </w:r>
            <w:r w:rsidR="000D2C76">
              <w:rPr>
                <w:rFonts w:ascii="Arial" w:hAnsi="Arial" w:cs="Arial"/>
                <w:sz w:val="20"/>
                <w:szCs w:val="20"/>
                <w:lang w:val="en-US"/>
              </w:rPr>
              <w:t xml:space="preserve">Sala pentru lecțiile de </w:t>
            </w:r>
            <w:r w:rsidR="000D2C76" w:rsidRPr="000D2C76">
              <w:rPr>
                <w:rFonts w:ascii="Arial" w:hAnsi="Arial" w:cs="Arial"/>
                <w:sz w:val="20"/>
                <w:szCs w:val="20"/>
                <w:lang w:val="en-US"/>
              </w:rPr>
              <w:t>muzică poate fi folosită ca un studio</w:t>
            </w:r>
            <w:r w:rsidR="00934CD7">
              <w:rPr>
                <w:rFonts w:ascii="Arial" w:hAnsi="Arial" w:cs="Arial"/>
                <w:sz w:val="20"/>
                <w:szCs w:val="20"/>
                <w:lang w:val="en-US"/>
              </w:rPr>
              <w:t>u</w:t>
            </w:r>
            <w:r w:rsidR="000D2C76" w:rsidRPr="000D2C76">
              <w:rPr>
                <w:rFonts w:ascii="Arial" w:hAnsi="Arial" w:cs="Arial"/>
                <w:sz w:val="20"/>
                <w:szCs w:val="20"/>
                <w:lang w:val="en-US"/>
              </w:rPr>
              <w:t xml:space="preserve"> de dans, pentru care se recomandă </w:t>
            </w:r>
            <w:r w:rsidR="00934CD7">
              <w:rPr>
                <w:rFonts w:ascii="Arial" w:hAnsi="Arial" w:cs="Arial"/>
                <w:sz w:val="20"/>
                <w:szCs w:val="20"/>
                <w:lang w:val="en-US"/>
              </w:rPr>
              <w:t>utilarea</w:t>
            </w:r>
            <w:r w:rsidR="000D2C76" w:rsidRPr="000D2C76">
              <w:rPr>
                <w:rFonts w:ascii="Arial" w:hAnsi="Arial" w:cs="Arial"/>
                <w:sz w:val="20"/>
                <w:szCs w:val="20"/>
                <w:lang w:val="en-US"/>
              </w:rPr>
              <w:t xml:space="preserve"> zonei centrale cu covorașe speciale pentru persoanele cu </w:t>
            </w:r>
            <w:r w:rsidR="0054044B">
              <w:rPr>
                <w:rFonts w:ascii="Arial" w:hAnsi="Arial" w:cs="Arial"/>
                <w:sz w:val="20"/>
                <w:szCs w:val="20"/>
                <w:lang w:val="en-US"/>
              </w:rPr>
              <w:t>tulburări ale aparatului locomotor</w:t>
            </w:r>
            <w:r w:rsidR="000D2C76" w:rsidRPr="000D2C76">
              <w:rPr>
                <w:rFonts w:ascii="Arial" w:hAnsi="Arial" w:cs="Arial"/>
                <w:sz w:val="20"/>
                <w:szCs w:val="20"/>
                <w:lang w:val="en-US"/>
              </w:rPr>
              <w:t xml:space="preserve"> fără </w:t>
            </w:r>
            <w:r w:rsidR="0054044B">
              <w:rPr>
                <w:rFonts w:ascii="Arial" w:hAnsi="Arial" w:cs="Arial"/>
                <w:sz w:val="20"/>
                <w:szCs w:val="20"/>
                <w:lang w:val="en-US"/>
              </w:rPr>
              <w:t>fotolii rulante</w:t>
            </w:r>
            <w:r w:rsidR="000D2C76" w:rsidRPr="000D2C76">
              <w:rPr>
                <w:rFonts w:ascii="Arial" w:hAnsi="Arial" w:cs="Arial"/>
                <w:sz w:val="20"/>
                <w:szCs w:val="20"/>
                <w:lang w:val="en-US"/>
              </w:rPr>
              <w:t xml:space="preserve"> și o platformă mică cu </w:t>
            </w:r>
            <w:r w:rsidR="0054044B">
              <w:rPr>
                <w:rFonts w:ascii="Arial" w:hAnsi="Arial" w:cs="Arial"/>
                <w:sz w:val="20"/>
                <w:szCs w:val="20"/>
                <w:lang w:val="en-US"/>
              </w:rPr>
              <w:t xml:space="preserve">mâni curente </w:t>
            </w:r>
            <w:r w:rsidR="000D2C76" w:rsidRPr="000D2C76">
              <w:rPr>
                <w:rFonts w:ascii="Arial" w:hAnsi="Arial" w:cs="Arial"/>
                <w:sz w:val="20"/>
                <w:szCs w:val="20"/>
                <w:lang w:val="en-US"/>
              </w:rPr>
              <w:t xml:space="preserve">pentru a </w:t>
            </w:r>
            <w:r w:rsidR="007D666D">
              <w:rPr>
                <w:rFonts w:ascii="Arial" w:hAnsi="Arial" w:cs="Arial"/>
                <w:sz w:val="20"/>
                <w:szCs w:val="20"/>
                <w:lang w:val="en-US"/>
              </w:rPr>
              <w:t>asigura</w:t>
            </w:r>
            <w:r w:rsidR="000D2C76" w:rsidRPr="000D2C76">
              <w:rPr>
                <w:rFonts w:ascii="Arial" w:hAnsi="Arial" w:cs="Arial"/>
                <w:sz w:val="20"/>
                <w:szCs w:val="20"/>
                <w:lang w:val="en-US"/>
              </w:rPr>
              <w:t xml:space="preserve"> acces</w:t>
            </w:r>
            <w:r w:rsidR="007D666D">
              <w:rPr>
                <w:rFonts w:ascii="Arial" w:hAnsi="Arial" w:cs="Arial"/>
                <w:sz w:val="20"/>
                <w:szCs w:val="20"/>
                <w:lang w:val="en-US"/>
              </w:rPr>
              <w:t>ul</w:t>
            </w:r>
            <w:r w:rsidR="000D2C76" w:rsidRPr="000D2C76">
              <w:rPr>
                <w:rFonts w:ascii="Arial" w:hAnsi="Arial" w:cs="Arial"/>
                <w:sz w:val="20"/>
                <w:szCs w:val="20"/>
                <w:lang w:val="en-US"/>
              </w:rPr>
              <w:t xml:space="preserve"> persoanelor cu dizabilități. În sala </w:t>
            </w:r>
            <w:r w:rsidR="003130B0" w:rsidRPr="000D2C76">
              <w:rPr>
                <w:rFonts w:ascii="Arial" w:hAnsi="Arial" w:cs="Arial"/>
                <w:sz w:val="20"/>
                <w:szCs w:val="20"/>
                <w:lang w:val="en-US"/>
              </w:rPr>
              <w:t xml:space="preserve">de dans </w:t>
            </w:r>
            <w:r w:rsidR="000D2C76" w:rsidRPr="000D2C76">
              <w:rPr>
                <w:rFonts w:ascii="Arial" w:hAnsi="Arial" w:cs="Arial"/>
                <w:sz w:val="20"/>
                <w:szCs w:val="20"/>
                <w:lang w:val="en-US"/>
              </w:rPr>
              <w:t xml:space="preserve">generală pentru persoanele cu </w:t>
            </w:r>
            <w:r w:rsidR="002978C7">
              <w:rPr>
                <w:rFonts w:ascii="Arial" w:hAnsi="Arial" w:cs="Arial"/>
                <w:sz w:val="20"/>
                <w:szCs w:val="20"/>
                <w:lang w:val="en-US"/>
              </w:rPr>
              <w:t xml:space="preserve">dizabilități poate fi utilată </w:t>
            </w:r>
            <w:r w:rsidR="000D2C76" w:rsidRPr="000D2C76">
              <w:rPr>
                <w:rFonts w:ascii="Arial" w:hAnsi="Arial" w:cs="Arial"/>
                <w:sz w:val="20"/>
                <w:szCs w:val="20"/>
                <w:lang w:val="en-US"/>
              </w:rPr>
              <w:t>o zonă specială</w:t>
            </w:r>
          </w:p>
        </w:tc>
      </w:tr>
      <w:tr w:rsidR="00CA57FB" w:rsidRPr="005A4F23" w:rsidTr="00A4641B">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CA57FB" w:rsidRPr="002978C7"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CA57FB" w:rsidRPr="005A4F23" w:rsidRDefault="00CA57FB" w:rsidP="00CA57FB">
            <w:pPr>
              <w:tabs>
                <w:tab w:val="left" w:pos="709"/>
              </w:tabs>
              <w:overflowPunct w:val="0"/>
              <w:autoSpaceDE w:val="0"/>
              <w:autoSpaceDN w:val="0"/>
              <w:adjustRightInd w:val="0"/>
              <w:spacing w:after="0"/>
              <w:jc w:val="both"/>
              <w:textAlignment w:val="baseline"/>
              <w:rPr>
                <w:rFonts w:ascii="Arial" w:hAnsi="Arial" w:cs="Arial"/>
                <w:sz w:val="20"/>
                <w:szCs w:val="20"/>
                <w:lang w:val="en-US"/>
              </w:rPr>
            </w:pPr>
            <w:r w:rsidRPr="002978C7">
              <w:rPr>
                <w:rFonts w:ascii="Arial" w:hAnsi="Arial" w:cs="Arial"/>
                <w:sz w:val="20"/>
                <w:szCs w:val="20"/>
                <w:lang w:val="en-US"/>
              </w:rPr>
              <w:t xml:space="preserve">1.9 </w:t>
            </w:r>
            <w:r w:rsidR="002978C7">
              <w:rPr>
                <w:rFonts w:ascii="Arial" w:hAnsi="Arial" w:cs="Arial"/>
                <w:sz w:val="20"/>
                <w:szCs w:val="20"/>
                <w:lang w:val="en-US"/>
              </w:rPr>
              <w:t xml:space="preserve">Sala pentru lecțiile de </w:t>
            </w:r>
            <w:r w:rsidR="002978C7" w:rsidRPr="000D2C76">
              <w:rPr>
                <w:rFonts w:ascii="Arial" w:hAnsi="Arial" w:cs="Arial"/>
                <w:sz w:val="20"/>
                <w:szCs w:val="20"/>
                <w:lang w:val="en-US"/>
              </w:rPr>
              <w:t xml:space="preserve">muzică </w:t>
            </w:r>
            <w:r w:rsidR="002978C7" w:rsidRPr="002978C7">
              <w:rPr>
                <w:rFonts w:ascii="Arial" w:hAnsi="Arial" w:cs="Arial"/>
                <w:sz w:val="20"/>
                <w:szCs w:val="20"/>
                <w:lang w:val="en-US"/>
              </w:rPr>
              <w:t xml:space="preserve">este cea mai potrivită într-un bloc cu o încăpere pentru înregistrarea sunetului adaptată </w:t>
            </w:r>
            <w:r w:rsidR="004939EA">
              <w:rPr>
                <w:rFonts w:ascii="Arial" w:hAnsi="Arial" w:cs="Arial"/>
                <w:sz w:val="20"/>
                <w:szCs w:val="20"/>
                <w:lang w:val="en-US"/>
              </w:rPr>
              <w:t>persoanelor</w:t>
            </w:r>
            <w:r w:rsidR="002978C7" w:rsidRPr="002978C7">
              <w:rPr>
                <w:rFonts w:ascii="Arial" w:hAnsi="Arial" w:cs="Arial"/>
                <w:sz w:val="20"/>
                <w:szCs w:val="20"/>
                <w:lang w:val="en-US"/>
              </w:rPr>
              <w:t xml:space="preserve"> cu dizabilități, u</w:t>
            </w:r>
            <w:r w:rsidR="004939EA">
              <w:rPr>
                <w:rFonts w:ascii="Arial" w:hAnsi="Arial" w:cs="Arial"/>
                <w:sz w:val="20"/>
                <w:szCs w:val="20"/>
                <w:lang w:val="en-US"/>
              </w:rPr>
              <w:t>n atelier de reparare și setare</w:t>
            </w:r>
            <w:r w:rsidR="005A4F23">
              <w:rPr>
                <w:rFonts w:ascii="Arial" w:hAnsi="Arial" w:cs="Arial"/>
                <w:sz w:val="20"/>
                <w:szCs w:val="20"/>
                <w:lang w:val="en-US"/>
              </w:rPr>
              <w:t xml:space="preserve"> a instrumentelor, o încăpere</w:t>
            </w:r>
            <w:r w:rsidR="002978C7" w:rsidRPr="002978C7">
              <w:rPr>
                <w:rFonts w:ascii="Arial" w:hAnsi="Arial" w:cs="Arial"/>
                <w:sz w:val="20"/>
                <w:szCs w:val="20"/>
                <w:lang w:val="en-US"/>
              </w:rPr>
              <w:t xml:space="preserve"> pentru </w:t>
            </w:r>
            <w:r w:rsidR="005A4F23">
              <w:rPr>
                <w:rFonts w:ascii="Arial" w:hAnsi="Arial" w:cs="Arial"/>
                <w:sz w:val="20"/>
                <w:szCs w:val="20"/>
                <w:lang w:val="en-US"/>
              </w:rPr>
              <w:t xml:space="preserve">păstrarea </w:t>
            </w:r>
            <w:r w:rsidR="002978C7" w:rsidRPr="002978C7">
              <w:rPr>
                <w:rFonts w:ascii="Arial" w:hAnsi="Arial" w:cs="Arial"/>
                <w:sz w:val="20"/>
                <w:szCs w:val="20"/>
                <w:lang w:val="en-US"/>
              </w:rPr>
              <w:t>casetelor audio, a discurilor, a cataloagelor</w:t>
            </w:r>
          </w:p>
        </w:tc>
      </w:tr>
      <w:tr w:rsidR="00A4641B" w:rsidRPr="00DA3C19" w:rsidTr="00ED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254" w:type="pct"/>
            <w:tcBorders>
              <w:top w:val="single" w:sz="6" w:space="0" w:color="auto"/>
              <w:left w:val="single" w:sz="6" w:space="0" w:color="auto"/>
              <w:bottom w:val="single" w:sz="4" w:space="0" w:color="auto"/>
              <w:right w:val="single" w:sz="6" w:space="0" w:color="auto"/>
            </w:tcBorders>
            <w:shd w:val="clear" w:color="auto" w:fill="FFFFFF"/>
            <w:hideMark/>
          </w:tcPr>
          <w:p w:rsidR="00A4641B" w:rsidRPr="005A4F23" w:rsidRDefault="00A4641B" w:rsidP="005A4F23">
            <w:pPr>
              <w:shd w:val="clear" w:color="auto" w:fill="FFFFFF"/>
              <w:rPr>
                <w:rFonts w:ascii="Arial" w:hAnsi="Arial" w:cs="Arial"/>
                <w:sz w:val="20"/>
                <w:szCs w:val="20"/>
                <w:lang w:val="ro-MD"/>
              </w:rPr>
            </w:pPr>
            <w:r w:rsidRPr="00A4641B">
              <w:rPr>
                <w:rFonts w:ascii="Arial" w:hAnsi="Arial" w:cs="Arial"/>
                <w:sz w:val="20"/>
                <w:szCs w:val="20"/>
                <w:lang w:val="ru-RU"/>
              </w:rPr>
              <w:t xml:space="preserve">2 </w:t>
            </w:r>
            <w:r w:rsidR="005A4F23">
              <w:rPr>
                <w:rFonts w:ascii="Arial" w:hAnsi="Arial" w:cs="Arial"/>
                <w:sz w:val="20"/>
                <w:szCs w:val="20"/>
                <w:lang w:val="ro-MD"/>
              </w:rPr>
              <w:t>Camera de înregistrare audio</w:t>
            </w:r>
          </w:p>
        </w:tc>
        <w:tc>
          <w:tcPr>
            <w:tcW w:w="3746" w:type="pct"/>
            <w:tcBorders>
              <w:top w:val="single" w:sz="6" w:space="0" w:color="auto"/>
              <w:left w:val="single" w:sz="6" w:space="0" w:color="auto"/>
              <w:bottom w:val="single" w:sz="4" w:space="0" w:color="auto"/>
              <w:right w:val="single" w:sz="6" w:space="0" w:color="auto"/>
            </w:tcBorders>
            <w:shd w:val="clear" w:color="auto" w:fill="FFFFFF"/>
            <w:hideMark/>
          </w:tcPr>
          <w:p w:rsidR="00A4641B" w:rsidRPr="007F1376" w:rsidRDefault="00A4641B" w:rsidP="00142079">
            <w:pPr>
              <w:shd w:val="clear" w:color="auto" w:fill="FFFFFF"/>
              <w:jc w:val="both"/>
              <w:rPr>
                <w:rFonts w:ascii="Arial" w:hAnsi="Arial" w:cs="Arial"/>
                <w:sz w:val="20"/>
                <w:szCs w:val="20"/>
                <w:lang w:val="en-US"/>
              </w:rPr>
            </w:pPr>
            <w:r w:rsidRPr="005A4F23">
              <w:rPr>
                <w:rFonts w:ascii="Arial" w:hAnsi="Arial" w:cs="Arial"/>
                <w:sz w:val="20"/>
                <w:szCs w:val="20"/>
                <w:lang w:val="en-US"/>
              </w:rPr>
              <w:t xml:space="preserve">2.1 </w:t>
            </w:r>
            <w:r w:rsidR="005A4F23" w:rsidRPr="005A4F23">
              <w:rPr>
                <w:rFonts w:ascii="Arial" w:hAnsi="Arial" w:cs="Arial"/>
                <w:sz w:val="20"/>
                <w:szCs w:val="20"/>
                <w:lang w:val="en-US"/>
              </w:rPr>
              <w:t>Camera trebui</w:t>
            </w:r>
            <w:r w:rsidR="00796EF0">
              <w:rPr>
                <w:rFonts w:ascii="Arial" w:hAnsi="Arial" w:cs="Arial"/>
                <w:sz w:val="20"/>
                <w:szCs w:val="20"/>
                <w:lang w:val="en-US"/>
              </w:rPr>
              <w:t>e să fie</w:t>
            </w:r>
            <w:r w:rsidR="005A4F23" w:rsidRPr="005A4F23">
              <w:rPr>
                <w:rFonts w:ascii="Arial" w:hAnsi="Arial" w:cs="Arial"/>
                <w:sz w:val="20"/>
                <w:szCs w:val="20"/>
                <w:lang w:val="en-US"/>
              </w:rPr>
              <w:t xml:space="preserve"> proiectată pentru 2</w:t>
            </w:r>
            <w:r w:rsidR="00796EF0">
              <w:rPr>
                <w:rFonts w:ascii="Arial" w:hAnsi="Arial" w:cs="Arial"/>
                <w:sz w:val="20"/>
                <w:szCs w:val="20"/>
                <w:lang w:val="en-US"/>
              </w:rPr>
              <w:t xml:space="preserve"> </w:t>
            </w:r>
            <w:r w:rsidR="005A4F23" w:rsidRPr="005A4F23">
              <w:rPr>
                <w:rFonts w:ascii="Arial" w:hAnsi="Arial" w:cs="Arial"/>
                <w:sz w:val="20"/>
                <w:szCs w:val="20"/>
                <w:lang w:val="en-US"/>
              </w:rPr>
              <w:t>-</w:t>
            </w:r>
            <w:r w:rsidR="00796EF0">
              <w:rPr>
                <w:rFonts w:ascii="Arial" w:hAnsi="Arial" w:cs="Arial"/>
                <w:sz w:val="20"/>
                <w:szCs w:val="20"/>
                <w:lang w:val="en-US"/>
              </w:rPr>
              <w:t xml:space="preserve"> 4 persoane și</w:t>
            </w:r>
            <w:r w:rsidR="005A4F23" w:rsidRPr="005A4F23">
              <w:rPr>
                <w:rFonts w:ascii="Arial" w:hAnsi="Arial" w:cs="Arial"/>
                <w:sz w:val="20"/>
                <w:szCs w:val="20"/>
                <w:lang w:val="en-US"/>
              </w:rPr>
              <w:t xml:space="preserve"> echipat</w:t>
            </w:r>
            <w:r w:rsidR="00796EF0">
              <w:rPr>
                <w:rFonts w:ascii="Arial" w:hAnsi="Arial" w:cs="Arial"/>
                <w:sz w:val="20"/>
                <w:szCs w:val="20"/>
                <w:lang w:val="en-US"/>
              </w:rPr>
              <w:t>ă</w:t>
            </w:r>
            <w:r w:rsidR="007F1376">
              <w:rPr>
                <w:rFonts w:ascii="Arial" w:hAnsi="Arial" w:cs="Arial"/>
                <w:sz w:val="20"/>
                <w:szCs w:val="20"/>
                <w:lang w:val="en-US"/>
              </w:rPr>
              <w:t xml:space="preserve"> cu o cartotecă </w:t>
            </w:r>
            <w:r w:rsidR="005A4F23" w:rsidRPr="005A4F23">
              <w:rPr>
                <w:rFonts w:ascii="Arial" w:hAnsi="Arial" w:cs="Arial"/>
                <w:sz w:val="20"/>
                <w:szCs w:val="20"/>
                <w:lang w:val="en-US"/>
              </w:rPr>
              <w:t>cu un marcaj special pentru orb</w:t>
            </w:r>
            <w:r w:rsidR="00796EF0">
              <w:rPr>
                <w:rFonts w:ascii="Arial" w:hAnsi="Arial" w:cs="Arial"/>
                <w:sz w:val="20"/>
                <w:szCs w:val="20"/>
                <w:lang w:val="en-US"/>
              </w:rPr>
              <w:t>i</w:t>
            </w:r>
            <w:r w:rsidR="005A4F23" w:rsidRPr="005A4F23">
              <w:rPr>
                <w:rFonts w:ascii="Arial" w:hAnsi="Arial" w:cs="Arial"/>
                <w:sz w:val="20"/>
                <w:szCs w:val="20"/>
                <w:lang w:val="en-US"/>
              </w:rPr>
              <w:t>, repetat pe discuri compac</w:t>
            </w:r>
            <w:r w:rsidR="00796EF0">
              <w:rPr>
                <w:rFonts w:ascii="Arial" w:hAnsi="Arial" w:cs="Arial"/>
                <w:sz w:val="20"/>
                <w:szCs w:val="20"/>
                <w:lang w:val="en-US"/>
              </w:rPr>
              <w:t>te, casete audio și plastine</w:t>
            </w:r>
          </w:p>
        </w:tc>
      </w:tr>
      <w:tr w:rsidR="00A4641B" w:rsidRPr="00DA3C19" w:rsidTr="00ED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25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4641B" w:rsidRPr="00CC61AE" w:rsidRDefault="00A4641B" w:rsidP="00CC61AE">
            <w:pPr>
              <w:shd w:val="clear" w:color="auto" w:fill="FFFFFF"/>
              <w:rPr>
                <w:rFonts w:ascii="Arial" w:hAnsi="Arial" w:cs="Arial"/>
                <w:sz w:val="20"/>
                <w:szCs w:val="20"/>
              </w:rPr>
            </w:pPr>
            <w:r w:rsidRPr="00CC61AE">
              <w:rPr>
                <w:rFonts w:ascii="Arial" w:hAnsi="Arial" w:cs="Arial"/>
                <w:sz w:val="20"/>
                <w:szCs w:val="20"/>
              </w:rPr>
              <w:t xml:space="preserve">3 </w:t>
            </w:r>
            <w:r w:rsidR="00CC61AE" w:rsidRPr="00CC61AE">
              <w:rPr>
                <w:rFonts w:ascii="Arial" w:hAnsi="Arial" w:cs="Arial"/>
                <w:sz w:val="20"/>
                <w:szCs w:val="20"/>
              </w:rPr>
              <w:t xml:space="preserve">Ateliere de lucru pentru diferite </w:t>
            </w:r>
            <w:r w:rsidR="00CC61AE">
              <w:rPr>
                <w:rFonts w:ascii="Arial" w:hAnsi="Arial" w:cs="Arial"/>
                <w:sz w:val="20"/>
                <w:szCs w:val="20"/>
              </w:rPr>
              <w:t>meșteșuguri</w:t>
            </w: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A4641B" w:rsidRPr="00267718" w:rsidRDefault="00A4641B" w:rsidP="00142079">
            <w:pPr>
              <w:shd w:val="clear" w:color="auto" w:fill="FFFFFF"/>
              <w:jc w:val="both"/>
              <w:rPr>
                <w:rFonts w:ascii="Arial" w:hAnsi="Arial" w:cs="Arial"/>
                <w:sz w:val="20"/>
                <w:szCs w:val="20"/>
                <w:lang w:val="en-US"/>
              </w:rPr>
            </w:pPr>
            <w:r w:rsidRPr="008302BC">
              <w:rPr>
                <w:rFonts w:ascii="Arial" w:hAnsi="Arial" w:cs="Arial"/>
                <w:sz w:val="20"/>
                <w:szCs w:val="20"/>
                <w:lang w:val="en-US"/>
              </w:rPr>
              <w:t xml:space="preserve">3.1 </w:t>
            </w:r>
            <w:r w:rsidR="008302BC">
              <w:rPr>
                <w:rFonts w:ascii="Arial" w:hAnsi="Arial" w:cs="Arial"/>
                <w:sz w:val="20"/>
                <w:szCs w:val="20"/>
                <w:lang w:val="en-US"/>
              </w:rPr>
              <w:t>Atelierele</w:t>
            </w:r>
            <w:r w:rsidR="008302BC" w:rsidRPr="008302BC">
              <w:rPr>
                <w:rFonts w:ascii="Arial" w:hAnsi="Arial" w:cs="Arial"/>
                <w:sz w:val="20"/>
                <w:szCs w:val="20"/>
                <w:lang w:val="en-US"/>
              </w:rPr>
              <w:t xml:space="preserve"> trebui</w:t>
            </w:r>
            <w:r w:rsidR="008302BC">
              <w:rPr>
                <w:rFonts w:ascii="Arial" w:hAnsi="Arial" w:cs="Arial"/>
                <w:sz w:val="20"/>
                <w:szCs w:val="20"/>
                <w:lang w:val="en-US"/>
              </w:rPr>
              <w:t>e</w:t>
            </w:r>
            <w:r w:rsidR="008302BC" w:rsidRPr="008302BC">
              <w:rPr>
                <w:rFonts w:ascii="Arial" w:hAnsi="Arial" w:cs="Arial"/>
                <w:sz w:val="20"/>
                <w:szCs w:val="20"/>
                <w:lang w:val="en-US"/>
              </w:rPr>
              <w:t xml:space="preserve"> să fie </w:t>
            </w:r>
            <w:r w:rsidR="008302BC">
              <w:rPr>
                <w:rFonts w:ascii="Arial" w:hAnsi="Arial" w:cs="Arial"/>
                <w:sz w:val="20"/>
                <w:szCs w:val="20"/>
                <w:lang w:val="en-US"/>
              </w:rPr>
              <w:t xml:space="preserve">utilate cu locuri de muncă </w:t>
            </w:r>
            <w:r w:rsidR="008302BC" w:rsidRPr="008302BC">
              <w:rPr>
                <w:rFonts w:ascii="Arial" w:hAnsi="Arial" w:cs="Arial"/>
                <w:sz w:val="20"/>
                <w:szCs w:val="20"/>
                <w:lang w:val="en-US"/>
              </w:rPr>
              <w:t xml:space="preserve">cu înălțime diferită a suprafeței de lucru, depozitarea materialelor </w:t>
            </w:r>
            <w:r w:rsidR="00267718">
              <w:rPr>
                <w:rFonts w:ascii="Arial" w:hAnsi="Arial" w:cs="Arial"/>
                <w:sz w:val="20"/>
                <w:szCs w:val="20"/>
                <w:lang w:val="en-US"/>
              </w:rPr>
              <w:t xml:space="preserve">trebuie să se realizeze </w:t>
            </w:r>
            <w:r w:rsidR="008302BC" w:rsidRPr="008302BC">
              <w:rPr>
                <w:rFonts w:ascii="Arial" w:hAnsi="Arial" w:cs="Arial"/>
                <w:sz w:val="20"/>
                <w:szCs w:val="20"/>
                <w:lang w:val="en-US"/>
              </w:rPr>
              <w:t>în zonele inferioare</w:t>
            </w:r>
          </w:p>
        </w:tc>
      </w:tr>
      <w:tr w:rsidR="00A4641B" w:rsidRPr="00DA3C19" w:rsidTr="00ED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1B" w:rsidRPr="00267718" w:rsidRDefault="00A4641B" w:rsidP="00142079">
            <w:pPr>
              <w:rPr>
                <w:rFonts w:ascii="Arial" w:hAnsi="Arial" w:cs="Arial"/>
                <w:sz w:val="20"/>
                <w:szCs w:val="20"/>
                <w:lang w:val="en-US"/>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A4641B" w:rsidRPr="009A14D0" w:rsidRDefault="00A4641B" w:rsidP="00142079">
            <w:pPr>
              <w:shd w:val="clear" w:color="auto" w:fill="FFFFFF"/>
              <w:jc w:val="both"/>
              <w:rPr>
                <w:rFonts w:ascii="Arial" w:hAnsi="Arial" w:cs="Arial"/>
                <w:sz w:val="20"/>
                <w:szCs w:val="20"/>
                <w:lang w:val="en-US"/>
              </w:rPr>
            </w:pPr>
            <w:r w:rsidRPr="00267718">
              <w:rPr>
                <w:rFonts w:ascii="Arial" w:hAnsi="Arial" w:cs="Arial"/>
                <w:sz w:val="20"/>
                <w:szCs w:val="20"/>
                <w:lang w:val="en-US"/>
              </w:rPr>
              <w:t xml:space="preserve">3.2 </w:t>
            </w:r>
            <w:r w:rsidR="009A14D0">
              <w:rPr>
                <w:rFonts w:ascii="Arial" w:hAnsi="Arial" w:cs="Arial"/>
                <w:sz w:val="20"/>
                <w:szCs w:val="20"/>
                <w:lang w:val="en-US"/>
              </w:rPr>
              <w:t>T</w:t>
            </w:r>
            <w:r w:rsidR="00267718" w:rsidRPr="00267718">
              <w:rPr>
                <w:rFonts w:ascii="Arial" w:hAnsi="Arial" w:cs="Arial"/>
                <w:sz w:val="20"/>
                <w:szCs w:val="20"/>
                <w:lang w:val="en-US"/>
              </w:rPr>
              <w:t xml:space="preserve">oate colțurile </w:t>
            </w:r>
            <w:r w:rsidR="009A14D0">
              <w:rPr>
                <w:rFonts w:ascii="Arial" w:hAnsi="Arial" w:cs="Arial"/>
                <w:sz w:val="20"/>
                <w:szCs w:val="20"/>
                <w:lang w:val="en-US"/>
              </w:rPr>
              <w:t>se recomandă</w:t>
            </w:r>
            <w:r w:rsidR="00267718" w:rsidRPr="00267718">
              <w:rPr>
                <w:rFonts w:ascii="Arial" w:hAnsi="Arial" w:cs="Arial"/>
                <w:sz w:val="20"/>
                <w:szCs w:val="20"/>
                <w:lang w:val="en-US"/>
              </w:rPr>
              <w:t xml:space="preserve"> </w:t>
            </w:r>
            <w:r w:rsidR="009A14D0">
              <w:rPr>
                <w:rFonts w:ascii="Arial" w:hAnsi="Arial" w:cs="Arial"/>
                <w:sz w:val="20"/>
                <w:szCs w:val="20"/>
                <w:lang w:val="en-US"/>
              </w:rPr>
              <w:t>de rotungit, pentru a evita traumatismele</w:t>
            </w:r>
          </w:p>
        </w:tc>
      </w:tr>
      <w:tr w:rsidR="00A4641B" w:rsidRPr="00DA3C19" w:rsidTr="00ED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1B" w:rsidRPr="009A14D0" w:rsidRDefault="00A4641B" w:rsidP="00142079">
            <w:pPr>
              <w:rPr>
                <w:rFonts w:ascii="Arial" w:hAnsi="Arial" w:cs="Arial"/>
                <w:sz w:val="20"/>
                <w:szCs w:val="20"/>
                <w:lang w:val="en-US"/>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A4641B" w:rsidRPr="0012396D" w:rsidRDefault="00A4641B" w:rsidP="00142079">
            <w:pPr>
              <w:shd w:val="clear" w:color="auto" w:fill="FFFFFF"/>
              <w:jc w:val="both"/>
              <w:rPr>
                <w:rFonts w:ascii="Arial" w:hAnsi="Arial" w:cs="Arial"/>
                <w:sz w:val="20"/>
                <w:szCs w:val="20"/>
                <w:lang w:val="en-US"/>
              </w:rPr>
            </w:pPr>
            <w:r w:rsidRPr="002E20F2">
              <w:rPr>
                <w:rFonts w:ascii="Arial" w:hAnsi="Arial" w:cs="Arial"/>
                <w:sz w:val="20"/>
                <w:szCs w:val="20"/>
                <w:lang w:val="en-US"/>
              </w:rPr>
              <w:t xml:space="preserve">3.3 </w:t>
            </w:r>
            <w:r w:rsidR="0012396D">
              <w:rPr>
                <w:rFonts w:ascii="Arial" w:hAnsi="Arial" w:cs="Arial"/>
                <w:sz w:val="20"/>
                <w:szCs w:val="20"/>
                <w:lang w:val="en-US"/>
              </w:rPr>
              <w:t>La atelier</w:t>
            </w:r>
            <w:r w:rsidR="002E20F2" w:rsidRPr="002E20F2">
              <w:rPr>
                <w:rFonts w:ascii="Arial" w:hAnsi="Arial" w:cs="Arial"/>
                <w:sz w:val="20"/>
                <w:szCs w:val="20"/>
                <w:lang w:val="en-US"/>
              </w:rPr>
              <w:t xml:space="preserve"> trebui</w:t>
            </w:r>
            <w:r w:rsidR="002E20F2">
              <w:rPr>
                <w:rFonts w:ascii="Arial" w:hAnsi="Arial" w:cs="Arial"/>
                <w:sz w:val="20"/>
                <w:szCs w:val="20"/>
                <w:lang w:val="en-US"/>
              </w:rPr>
              <w:t>e</w:t>
            </w:r>
            <w:r w:rsidR="002E20F2" w:rsidRPr="002E20F2">
              <w:rPr>
                <w:rFonts w:ascii="Arial" w:hAnsi="Arial" w:cs="Arial"/>
                <w:sz w:val="20"/>
                <w:szCs w:val="20"/>
                <w:lang w:val="en-US"/>
              </w:rPr>
              <w:t xml:space="preserve"> să existe un dulap cu </w:t>
            </w:r>
            <w:r w:rsidR="0012396D">
              <w:rPr>
                <w:rFonts w:ascii="Arial" w:hAnsi="Arial" w:cs="Arial"/>
                <w:sz w:val="20"/>
                <w:szCs w:val="20"/>
                <w:lang w:val="en-US"/>
              </w:rPr>
              <w:t>vas WC, dar</w:t>
            </w:r>
            <w:r w:rsidR="002E20F2" w:rsidRPr="002E20F2">
              <w:rPr>
                <w:rFonts w:ascii="Arial" w:hAnsi="Arial" w:cs="Arial"/>
                <w:sz w:val="20"/>
                <w:szCs w:val="20"/>
                <w:lang w:val="en-US"/>
              </w:rPr>
              <w:t xml:space="preserve"> în atelierul </w:t>
            </w:r>
            <w:r w:rsidR="0012396D">
              <w:rPr>
                <w:rFonts w:ascii="Arial" w:hAnsi="Arial" w:cs="Arial"/>
                <w:sz w:val="20"/>
                <w:szCs w:val="20"/>
                <w:lang w:val="ro-MD"/>
              </w:rPr>
              <w:t xml:space="preserve">însăși </w:t>
            </w:r>
            <w:r w:rsidR="0012396D">
              <w:rPr>
                <w:rFonts w:ascii="Arial" w:hAnsi="Arial" w:cs="Arial"/>
                <w:sz w:val="20"/>
                <w:szCs w:val="20"/>
                <w:lang w:val="en-US"/>
              </w:rPr>
              <w:t>–</w:t>
            </w:r>
            <w:r w:rsidR="002E20F2" w:rsidRPr="002E20F2">
              <w:rPr>
                <w:rFonts w:ascii="Arial" w:hAnsi="Arial" w:cs="Arial"/>
                <w:sz w:val="20"/>
                <w:szCs w:val="20"/>
                <w:lang w:val="en-US"/>
              </w:rPr>
              <w:t xml:space="preserve"> </w:t>
            </w:r>
            <w:r w:rsidR="0012396D">
              <w:rPr>
                <w:rFonts w:ascii="Arial" w:hAnsi="Arial" w:cs="Arial"/>
                <w:sz w:val="20"/>
                <w:szCs w:val="20"/>
                <w:lang w:val="en-US"/>
              </w:rPr>
              <w:t xml:space="preserve">lavoare pentru </w:t>
            </w:r>
            <w:r w:rsidR="002E20F2" w:rsidRPr="002E20F2">
              <w:rPr>
                <w:rFonts w:ascii="Arial" w:hAnsi="Arial" w:cs="Arial"/>
                <w:sz w:val="20"/>
                <w:szCs w:val="20"/>
                <w:lang w:val="en-US"/>
              </w:rPr>
              <w:t>spălare</w:t>
            </w:r>
            <w:r w:rsidR="0012396D">
              <w:rPr>
                <w:rFonts w:ascii="Arial" w:hAnsi="Arial" w:cs="Arial"/>
                <w:sz w:val="20"/>
                <w:szCs w:val="20"/>
                <w:lang w:val="en-US"/>
              </w:rPr>
              <w:t>a</w:t>
            </w:r>
            <w:r w:rsidR="002E20F2" w:rsidRPr="002E20F2">
              <w:rPr>
                <w:rFonts w:ascii="Arial" w:hAnsi="Arial" w:cs="Arial"/>
                <w:sz w:val="20"/>
                <w:szCs w:val="20"/>
                <w:lang w:val="en-US"/>
              </w:rPr>
              <w:t xml:space="preserve"> </w:t>
            </w:r>
            <w:r w:rsidR="0012396D">
              <w:rPr>
                <w:rFonts w:ascii="Arial" w:hAnsi="Arial" w:cs="Arial"/>
                <w:sz w:val="20"/>
                <w:szCs w:val="20"/>
                <w:lang w:val="en-US"/>
              </w:rPr>
              <w:t>mâinilor</w:t>
            </w:r>
            <w:r w:rsidR="002E20F2" w:rsidRPr="002E20F2">
              <w:rPr>
                <w:rFonts w:ascii="Arial" w:hAnsi="Arial" w:cs="Arial"/>
                <w:sz w:val="20"/>
                <w:szCs w:val="20"/>
                <w:lang w:val="en-US"/>
              </w:rPr>
              <w:t xml:space="preserve">, </w:t>
            </w:r>
            <w:r w:rsidR="0012396D">
              <w:rPr>
                <w:rFonts w:ascii="Arial" w:hAnsi="Arial" w:cs="Arial"/>
                <w:sz w:val="20"/>
                <w:szCs w:val="20"/>
                <w:lang w:val="en-US"/>
              </w:rPr>
              <w:t>am</w:t>
            </w:r>
            <w:r w:rsidR="002E20F2" w:rsidRPr="002E20F2">
              <w:rPr>
                <w:rFonts w:ascii="Arial" w:hAnsi="Arial" w:cs="Arial"/>
                <w:sz w:val="20"/>
                <w:szCs w:val="20"/>
                <w:lang w:val="en-US"/>
              </w:rPr>
              <w:t>plasat</w:t>
            </w:r>
            <w:r w:rsidR="0012396D">
              <w:rPr>
                <w:rFonts w:ascii="Arial" w:hAnsi="Arial" w:cs="Arial"/>
                <w:sz w:val="20"/>
                <w:szCs w:val="20"/>
                <w:lang w:val="en-US"/>
              </w:rPr>
              <w:t>e</w:t>
            </w:r>
            <w:r w:rsidR="002E20F2" w:rsidRPr="002E20F2">
              <w:rPr>
                <w:rFonts w:ascii="Arial" w:hAnsi="Arial" w:cs="Arial"/>
                <w:sz w:val="20"/>
                <w:szCs w:val="20"/>
                <w:lang w:val="en-US"/>
              </w:rPr>
              <w:t xml:space="preserve"> la înălțime accesibilă și </w:t>
            </w:r>
            <w:r w:rsidR="0012396D">
              <w:rPr>
                <w:rFonts w:ascii="Arial" w:hAnsi="Arial" w:cs="Arial"/>
                <w:sz w:val="20"/>
                <w:szCs w:val="20"/>
                <w:lang w:val="en-US"/>
              </w:rPr>
              <w:t xml:space="preserve">utilat </w:t>
            </w:r>
            <w:r w:rsidR="002E20F2" w:rsidRPr="002E20F2">
              <w:rPr>
                <w:rFonts w:ascii="Arial" w:hAnsi="Arial" w:cs="Arial"/>
                <w:sz w:val="20"/>
                <w:szCs w:val="20"/>
                <w:lang w:val="en-US"/>
              </w:rPr>
              <w:t xml:space="preserve"> </w:t>
            </w:r>
            <w:r w:rsidR="0012396D">
              <w:rPr>
                <w:rFonts w:ascii="Arial" w:hAnsi="Arial" w:cs="Arial"/>
                <w:sz w:val="20"/>
                <w:szCs w:val="20"/>
                <w:lang w:val="en-US"/>
              </w:rPr>
              <w:t xml:space="preserve"> cu dispozitive sanitare speciale</w:t>
            </w:r>
            <w:r w:rsidR="002E20F2" w:rsidRPr="002E20F2">
              <w:rPr>
                <w:rFonts w:ascii="Arial" w:hAnsi="Arial" w:cs="Arial"/>
                <w:sz w:val="20"/>
                <w:szCs w:val="20"/>
                <w:lang w:val="en-US"/>
              </w:rPr>
              <w:t xml:space="preserve"> </w:t>
            </w:r>
          </w:p>
        </w:tc>
      </w:tr>
      <w:tr w:rsidR="00A4641B" w:rsidRPr="00DA3C19" w:rsidTr="00ED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1B" w:rsidRPr="0012396D" w:rsidRDefault="00A4641B" w:rsidP="00142079">
            <w:pPr>
              <w:rPr>
                <w:rFonts w:ascii="Arial" w:hAnsi="Arial" w:cs="Arial"/>
                <w:sz w:val="20"/>
                <w:szCs w:val="20"/>
                <w:lang w:val="en-US"/>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A4641B" w:rsidRPr="0012396D" w:rsidRDefault="00A4641B" w:rsidP="00142079">
            <w:pPr>
              <w:shd w:val="clear" w:color="auto" w:fill="FFFFFF"/>
              <w:jc w:val="both"/>
              <w:rPr>
                <w:rFonts w:ascii="Arial" w:hAnsi="Arial" w:cs="Arial"/>
                <w:sz w:val="20"/>
                <w:szCs w:val="20"/>
                <w:lang w:val="en-US"/>
              </w:rPr>
            </w:pPr>
            <w:r w:rsidRPr="0012396D">
              <w:rPr>
                <w:rFonts w:ascii="Arial" w:hAnsi="Arial" w:cs="Arial"/>
                <w:sz w:val="20"/>
                <w:szCs w:val="20"/>
                <w:lang w:val="en-US"/>
              </w:rPr>
              <w:t xml:space="preserve">3.4 </w:t>
            </w:r>
            <w:r w:rsidR="0012396D">
              <w:rPr>
                <w:rFonts w:ascii="Arial" w:hAnsi="Arial" w:cs="Arial"/>
                <w:sz w:val="20"/>
                <w:szCs w:val="20"/>
                <w:lang w:val="en-US"/>
              </w:rPr>
              <w:t>Zona de lucru</w:t>
            </w:r>
            <w:r w:rsidR="0012396D" w:rsidRPr="0012396D">
              <w:rPr>
                <w:rFonts w:ascii="Arial" w:hAnsi="Arial" w:cs="Arial"/>
                <w:sz w:val="20"/>
                <w:szCs w:val="20"/>
                <w:lang w:val="en-US"/>
              </w:rPr>
              <w:t xml:space="preserve"> trebui</w:t>
            </w:r>
            <w:r w:rsidR="0012396D">
              <w:rPr>
                <w:rFonts w:ascii="Arial" w:hAnsi="Arial" w:cs="Arial"/>
                <w:sz w:val="20"/>
                <w:szCs w:val="20"/>
                <w:lang w:val="en-US"/>
              </w:rPr>
              <w:t>e</w:t>
            </w:r>
            <w:r w:rsidR="0012396D" w:rsidRPr="0012396D">
              <w:rPr>
                <w:rFonts w:ascii="Arial" w:hAnsi="Arial" w:cs="Arial"/>
                <w:sz w:val="20"/>
                <w:szCs w:val="20"/>
                <w:lang w:val="en-US"/>
              </w:rPr>
              <w:t xml:space="preserve"> să aibă </w:t>
            </w:r>
            <w:r w:rsidR="0012396D">
              <w:rPr>
                <w:rFonts w:ascii="Arial" w:hAnsi="Arial" w:cs="Arial"/>
                <w:sz w:val="20"/>
                <w:szCs w:val="20"/>
                <w:lang w:val="en-US"/>
              </w:rPr>
              <w:t>o iluminare generală difuză și suplimentar individuală</w:t>
            </w:r>
          </w:p>
        </w:tc>
      </w:tr>
      <w:tr w:rsidR="00A4641B" w:rsidRPr="00DA3C19" w:rsidTr="00ED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254" w:type="pct"/>
            <w:vMerge w:val="restart"/>
            <w:tcBorders>
              <w:top w:val="single" w:sz="4" w:space="0" w:color="auto"/>
              <w:left w:val="single" w:sz="6" w:space="0" w:color="auto"/>
              <w:bottom w:val="single" w:sz="6" w:space="0" w:color="auto"/>
              <w:right w:val="single" w:sz="6" w:space="0" w:color="auto"/>
            </w:tcBorders>
            <w:shd w:val="clear" w:color="auto" w:fill="FFFFFF"/>
            <w:hideMark/>
          </w:tcPr>
          <w:p w:rsidR="00A4641B" w:rsidRPr="00A4641B" w:rsidRDefault="00A4641B" w:rsidP="008B4AAB">
            <w:pPr>
              <w:shd w:val="clear" w:color="auto" w:fill="FFFFFF"/>
              <w:jc w:val="both"/>
              <w:rPr>
                <w:rFonts w:ascii="Arial" w:hAnsi="Arial" w:cs="Arial"/>
                <w:sz w:val="20"/>
                <w:szCs w:val="20"/>
                <w:lang w:val="ru-RU"/>
              </w:rPr>
            </w:pPr>
            <w:r w:rsidRPr="00A4641B">
              <w:rPr>
                <w:rFonts w:ascii="Arial" w:hAnsi="Arial" w:cs="Arial"/>
                <w:sz w:val="20"/>
                <w:szCs w:val="20"/>
                <w:lang w:val="ru-RU"/>
              </w:rPr>
              <w:t xml:space="preserve">4 </w:t>
            </w:r>
            <w:r w:rsidR="008B4AAB">
              <w:rPr>
                <w:rFonts w:ascii="Arial" w:hAnsi="Arial" w:cs="Arial"/>
                <w:sz w:val="20"/>
                <w:szCs w:val="20"/>
                <w:lang w:val="ro-MD"/>
              </w:rPr>
              <w:t>Studiou de artă</w:t>
            </w:r>
          </w:p>
        </w:tc>
        <w:tc>
          <w:tcPr>
            <w:tcW w:w="3746" w:type="pct"/>
            <w:tcBorders>
              <w:top w:val="single" w:sz="4" w:space="0" w:color="auto"/>
              <w:left w:val="single" w:sz="6" w:space="0" w:color="auto"/>
              <w:bottom w:val="nil"/>
              <w:right w:val="single" w:sz="6" w:space="0" w:color="auto"/>
            </w:tcBorders>
            <w:shd w:val="clear" w:color="auto" w:fill="FFFFFF"/>
            <w:hideMark/>
          </w:tcPr>
          <w:p w:rsidR="00A4641B" w:rsidRPr="008B4AAB" w:rsidRDefault="00A4641B" w:rsidP="00142079">
            <w:pPr>
              <w:shd w:val="clear" w:color="auto" w:fill="FFFFFF"/>
              <w:jc w:val="both"/>
              <w:rPr>
                <w:rFonts w:ascii="Arial" w:hAnsi="Arial" w:cs="Arial"/>
                <w:sz w:val="20"/>
                <w:szCs w:val="20"/>
                <w:lang w:val="en-US"/>
              </w:rPr>
            </w:pPr>
            <w:r w:rsidRPr="008B4AAB">
              <w:rPr>
                <w:rFonts w:ascii="Arial" w:hAnsi="Arial" w:cs="Arial"/>
                <w:sz w:val="20"/>
                <w:szCs w:val="20"/>
                <w:lang w:val="en-US"/>
              </w:rPr>
              <w:t xml:space="preserve">4.1 </w:t>
            </w:r>
            <w:r w:rsidR="008B4AAB">
              <w:rPr>
                <w:rFonts w:ascii="Arial" w:hAnsi="Arial" w:cs="Arial"/>
                <w:sz w:val="20"/>
                <w:szCs w:val="20"/>
                <w:lang w:val="en-US"/>
              </w:rPr>
              <w:t>Încăperea</w:t>
            </w:r>
            <w:r w:rsidR="008B4AAB" w:rsidRPr="008B4AAB">
              <w:rPr>
                <w:rFonts w:ascii="Arial" w:hAnsi="Arial" w:cs="Arial"/>
                <w:sz w:val="20"/>
                <w:szCs w:val="20"/>
                <w:lang w:val="en-US"/>
              </w:rPr>
              <w:t xml:space="preserve"> trebuie să aibă dimensiuni de cel puțin 6,5 x 6,5 m</w:t>
            </w:r>
          </w:p>
        </w:tc>
      </w:tr>
      <w:tr w:rsidR="00A4641B" w:rsidRPr="00DA3C19" w:rsidTr="00A464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4641B" w:rsidRPr="008B4AAB" w:rsidRDefault="00A4641B" w:rsidP="00142079">
            <w:pPr>
              <w:rPr>
                <w:rFonts w:ascii="Arial" w:hAnsi="Arial" w:cs="Arial"/>
                <w:sz w:val="20"/>
                <w:szCs w:val="20"/>
                <w:lang w:val="en-US"/>
              </w:rPr>
            </w:pPr>
          </w:p>
        </w:tc>
        <w:tc>
          <w:tcPr>
            <w:tcW w:w="3746" w:type="pct"/>
            <w:tcBorders>
              <w:top w:val="nil"/>
              <w:left w:val="single" w:sz="6" w:space="0" w:color="auto"/>
              <w:bottom w:val="nil"/>
              <w:right w:val="single" w:sz="6" w:space="0" w:color="auto"/>
            </w:tcBorders>
            <w:shd w:val="clear" w:color="auto" w:fill="FFFFFF"/>
            <w:hideMark/>
          </w:tcPr>
          <w:p w:rsidR="00A4641B" w:rsidRPr="00AD4D41" w:rsidRDefault="00A4641B" w:rsidP="00142079">
            <w:pPr>
              <w:shd w:val="clear" w:color="auto" w:fill="FFFFFF"/>
              <w:jc w:val="both"/>
              <w:rPr>
                <w:rFonts w:ascii="Arial" w:hAnsi="Arial" w:cs="Arial"/>
                <w:sz w:val="20"/>
                <w:szCs w:val="20"/>
                <w:lang w:val="en-US"/>
              </w:rPr>
            </w:pPr>
            <w:r w:rsidRPr="00096996">
              <w:rPr>
                <w:rFonts w:ascii="Arial" w:hAnsi="Arial" w:cs="Arial"/>
                <w:sz w:val="20"/>
                <w:szCs w:val="20"/>
                <w:lang w:val="en-US"/>
              </w:rPr>
              <w:t xml:space="preserve">4.2 </w:t>
            </w:r>
            <w:r w:rsidR="00096996" w:rsidRPr="00096996">
              <w:rPr>
                <w:rFonts w:ascii="Arial" w:hAnsi="Arial" w:cs="Arial"/>
                <w:sz w:val="20"/>
                <w:szCs w:val="20"/>
                <w:lang w:val="en-US"/>
              </w:rPr>
              <w:t xml:space="preserve">Aranjamentul </w:t>
            </w:r>
            <w:r w:rsidR="00096996">
              <w:rPr>
                <w:rFonts w:ascii="Arial" w:hAnsi="Arial" w:cs="Arial"/>
                <w:sz w:val="20"/>
                <w:szCs w:val="20"/>
                <w:lang w:val="en-US"/>
              </w:rPr>
              <w:t>utilajului în încăpere</w:t>
            </w:r>
            <w:r w:rsidR="00096996" w:rsidRPr="00096996">
              <w:rPr>
                <w:rFonts w:ascii="Arial" w:hAnsi="Arial" w:cs="Arial"/>
                <w:sz w:val="20"/>
                <w:szCs w:val="20"/>
                <w:lang w:val="en-US"/>
              </w:rPr>
              <w:t xml:space="preserve"> </w:t>
            </w:r>
            <w:r w:rsidR="00AD4D41">
              <w:rPr>
                <w:rFonts w:ascii="Arial" w:hAnsi="Arial" w:cs="Arial"/>
                <w:sz w:val="20"/>
                <w:szCs w:val="20"/>
                <w:lang w:val="en-US"/>
              </w:rPr>
              <w:t>(de preferință transformabil)</w:t>
            </w:r>
            <w:r w:rsidR="00096996" w:rsidRPr="00096996">
              <w:rPr>
                <w:rFonts w:ascii="Arial" w:hAnsi="Arial" w:cs="Arial"/>
                <w:sz w:val="20"/>
                <w:szCs w:val="20"/>
                <w:lang w:val="en-US"/>
              </w:rPr>
              <w:t xml:space="preserve"> trebui</w:t>
            </w:r>
            <w:r w:rsidR="00AD4D41">
              <w:rPr>
                <w:rFonts w:ascii="Arial" w:hAnsi="Arial" w:cs="Arial"/>
                <w:sz w:val="20"/>
                <w:szCs w:val="20"/>
                <w:lang w:val="en-US"/>
              </w:rPr>
              <w:t>e</w:t>
            </w:r>
            <w:r w:rsidR="00096996" w:rsidRPr="00096996">
              <w:rPr>
                <w:rFonts w:ascii="Arial" w:hAnsi="Arial" w:cs="Arial"/>
                <w:sz w:val="20"/>
                <w:szCs w:val="20"/>
                <w:lang w:val="en-US"/>
              </w:rPr>
              <w:t xml:space="preserve"> să asigure posibilitatea </w:t>
            </w:r>
            <w:r w:rsidR="00AD4D41">
              <w:rPr>
                <w:rFonts w:ascii="Arial" w:hAnsi="Arial" w:cs="Arial"/>
                <w:sz w:val="20"/>
                <w:szCs w:val="20"/>
                <w:lang w:val="en-US"/>
              </w:rPr>
              <w:t>am</w:t>
            </w:r>
            <w:r w:rsidR="00096996" w:rsidRPr="00096996">
              <w:rPr>
                <w:rFonts w:ascii="Arial" w:hAnsi="Arial" w:cs="Arial"/>
                <w:sz w:val="20"/>
                <w:szCs w:val="20"/>
                <w:lang w:val="en-US"/>
              </w:rPr>
              <w:t xml:space="preserve">plasării a 1-3 persoane cu </w:t>
            </w:r>
            <w:r w:rsidR="00AD4D41">
              <w:rPr>
                <w:rFonts w:ascii="Arial" w:hAnsi="Arial" w:cs="Arial"/>
                <w:sz w:val="20"/>
                <w:szCs w:val="20"/>
                <w:lang w:val="en-US"/>
              </w:rPr>
              <w:t>dizabilități în fotolii rulante în zonel</w:t>
            </w:r>
            <w:r w:rsidR="00096996" w:rsidRPr="00096996">
              <w:rPr>
                <w:rFonts w:ascii="Arial" w:hAnsi="Arial" w:cs="Arial"/>
                <w:sz w:val="20"/>
                <w:szCs w:val="20"/>
                <w:lang w:val="en-US"/>
              </w:rPr>
              <w:t>e de vizibilitate confortabilă a modelului</w:t>
            </w:r>
            <w:r w:rsidR="00AD4D41">
              <w:rPr>
                <w:rFonts w:ascii="Arial" w:hAnsi="Arial" w:cs="Arial"/>
                <w:sz w:val="20"/>
                <w:szCs w:val="20"/>
                <w:lang w:val="en-US"/>
              </w:rPr>
              <w:t>, ce se află</w:t>
            </w:r>
            <w:r w:rsidR="00096996" w:rsidRPr="00096996">
              <w:rPr>
                <w:rFonts w:ascii="Arial" w:hAnsi="Arial" w:cs="Arial"/>
                <w:sz w:val="20"/>
                <w:szCs w:val="20"/>
                <w:lang w:val="en-US"/>
              </w:rPr>
              <w:t xml:space="preserve"> pe podium</w:t>
            </w:r>
          </w:p>
        </w:tc>
      </w:tr>
      <w:tr w:rsidR="00A4641B" w:rsidRPr="00DA3C19" w:rsidTr="00A464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4641B" w:rsidRPr="00AD4D41" w:rsidRDefault="00A4641B" w:rsidP="00142079">
            <w:pPr>
              <w:rPr>
                <w:rFonts w:ascii="Arial" w:hAnsi="Arial" w:cs="Arial"/>
                <w:sz w:val="20"/>
                <w:szCs w:val="20"/>
                <w:lang w:val="en-US"/>
              </w:rPr>
            </w:pPr>
          </w:p>
        </w:tc>
        <w:tc>
          <w:tcPr>
            <w:tcW w:w="3746" w:type="pct"/>
            <w:tcBorders>
              <w:top w:val="nil"/>
              <w:left w:val="single" w:sz="6" w:space="0" w:color="auto"/>
              <w:bottom w:val="single" w:sz="6" w:space="0" w:color="auto"/>
              <w:right w:val="single" w:sz="6" w:space="0" w:color="auto"/>
            </w:tcBorders>
            <w:shd w:val="clear" w:color="auto" w:fill="FFFFFF"/>
            <w:hideMark/>
          </w:tcPr>
          <w:p w:rsidR="00A4641B" w:rsidRPr="00AD4D41" w:rsidRDefault="00A4641B" w:rsidP="00142079">
            <w:pPr>
              <w:shd w:val="clear" w:color="auto" w:fill="FFFFFF"/>
              <w:jc w:val="both"/>
              <w:rPr>
                <w:rFonts w:ascii="Arial" w:hAnsi="Arial" w:cs="Arial"/>
                <w:sz w:val="20"/>
                <w:szCs w:val="20"/>
                <w:lang w:val="en-US"/>
              </w:rPr>
            </w:pPr>
            <w:r w:rsidRPr="00AD4D41">
              <w:rPr>
                <w:rFonts w:ascii="Arial" w:hAnsi="Arial" w:cs="Arial"/>
                <w:sz w:val="20"/>
                <w:szCs w:val="20"/>
                <w:lang w:val="en-US"/>
              </w:rPr>
              <w:t xml:space="preserve">4.3 </w:t>
            </w:r>
            <w:r w:rsidR="00AD4D41">
              <w:rPr>
                <w:rFonts w:ascii="Arial" w:hAnsi="Arial" w:cs="Arial"/>
                <w:sz w:val="20"/>
                <w:szCs w:val="20"/>
                <w:lang w:val="ro-MD"/>
              </w:rPr>
              <w:t>Este necesară</w:t>
            </w:r>
            <w:r w:rsidR="00AD4D41" w:rsidRPr="00AD4D41">
              <w:rPr>
                <w:rFonts w:ascii="Arial" w:hAnsi="Arial" w:cs="Arial"/>
                <w:sz w:val="20"/>
                <w:szCs w:val="20"/>
                <w:lang w:val="en-US"/>
              </w:rPr>
              <w:t xml:space="preserve"> iluminarea </w:t>
            </w:r>
            <w:r w:rsidR="00AD4D41">
              <w:rPr>
                <w:rFonts w:ascii="Arial" w:hAnsi="Arial" w:cs="Arial"/>
                <w:sz w:val="20"/>
                <w:szCs w:val="20"/>
                <w:lang w:val="ro-MD"/>
              </w:rPr>
              <w:t xml:space="preserve">naturală a </w:t>
            </w:r>
            <w:r w:rsidR="00AD4D41" w:rsidRPr="00AD4D41">
              <w:rPr>
                <w:rFonts w:ascii="Arial" w:hAnsi="Arial" w:cs="Arial"/>
                <w:sz w:val="20"/>
                <w:szCs w:val="20"/>
                <w:lang w:val="en-US"/>
              </w:rPr>
              <w:t>studiourilor</w:t>
            </w:r>
          </w:p>
        </w:tc>
      </w:tr>
    </w:tbl>
    <w:p w:rsidR="00EA0E40" w:rsidRPr="00A4641B" w:rsidRDefault="00EA0E40" w:rsidP="00A4641B">
      <w:pPr>
        <w:tabs>
          <w:tab w:val="left" w:pos="709"/>
        </w:tabs>
        <w:overflowPunct w:val="0"/>
        <w:autoSpaceDE w:val="0"/>
        <w:autoSpaceDN w:val="0"/>
        <w:adjustRightInd w:val="0"/>
        <w:spacing w:after="0" w:line="264" w:lineRule="auto"/>
        <w:jc w:val="both"/>
        <w:textAlignment w:val="baseline"/>
        <w:rPr>
          <w:rFonts w:ascii="Arial" w:hAnsi="Arial" w:cs="Arial"/>
          <w:sz w:val="20"/>
          <w:szCs w:val="20"/>
        </w:rPr>
      </w:pPr>
    </w:p>
    <w:p w:rsidR="002E5958" w:rsidRPr="00A4641B" w:rsidRDefault="00401C75" w:rsidP="00A4641B">
      <w:pPr>
        <w:tabs>
          <w:tab w:val="left" w:pos="709"/>
        </w:tabs>
        <w:overflowPunct w:val="0"/>
        <w:autoSpaceDE w:val="0"/>
        <w:autoSpaceDN w:val="0"/>
        <w:adjustRightInd w:val="0"/>
        <w:spacing w:line="264" w:lineRule="auto"/>
        <w:jc w:val="both"/>
        <w:textAlignment w:val="baseline"/>
        <w:rPr>
          <w:rFonts w:ascii="Arial" w:hAnsi="Arial" w:cs="Arial"/>
          <w:sz w:val="16"/>
          <w:szCs w:val="16"/>
        </w:rPr>
      </w:pPr>
      <w:r w:rsidRPr="00401C75">
        <w:rPr>
          <w:rFonts w:ascii="Arial" w:hAnsi="Arial" w:cs="Arial"/>
          <w:b/>
          <w:sz w:val="16"/>
          <w:szCs w:val="16"/>
          <w:lang w:val="en-US"/>
        </w:rPr>
        <w:t>NOTĂ</w:t>
      </w:r>
      <w:r w:rsidR="00A4641B" w:rsidRPr="00A4641B">
        <w:rPr>
          <w:rFonts w:ascii="Arial" w:hAnsi="Arial" w:cs="Arial"/>
          <w:b/>
          <w:sz w:val="16"/>
          <w:szCs w:val="16"/>
        </w:rPr>
        <w:t>:</w:t>
      </w:r>
      <w:r w:rsidR="00A4641B" w:rsidRPr="00A4641B">
        <w:rPr>
          <w:rFonts w:ascii="Arial" w:hAnsi="Arial" w:cs="Arial"/>
          <w:sz w:val="16"/>
          <w:szCs w:val="16"/>
        </w:rPr>
        <w:t xml:space="preserve"> </w:t>
      </w:r>
      <w:r w:rsidRPr="00401C75">
        <w:rPr>
          <w:rFonts w:ascii="Arial" w:hAnsi="Arial" w:cs="Arial"/>
          <w:sz w:val="16"/>
          <w:szCs w:val="16"/>
        </w:rPr>
        <w:t>Valoarea optimă este dată în paranteze</w:t>
      </w:r>
      <w:r w:rsidR="00A4641B" w:rsidRPr="00401C75">
        <w:rPr>
          <w:rFonts w:ascii="Arial" w:hAnsi="Arial" w:cs="Arial"/>
          <w:sz w:val="16"/>
          <w:szCs w:val="16"/>
          <w:lang w:val="en-US"/>
        </w:rPr>
        <w:t>.</w:t>
      </w:r>
    </w:p>
    <w:p w:rsidR="00401C75" w:rsidRPr="003F7F9F" w:rsidRDefault="00B143F4" w:rsidP="00B143F4">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01C75">
        <w:rPr>
          <w:rFonts w:ascii="Arial" w:hAnsi="Arial" w:cs="Arial"/>
          <w:b/>
          <w:sz w:val="20"/>
          <w:szCs w:val="20"/>
          <w:lang w:val="en-US"/>
        </w:rPr>
        <w:t>8.3.5</w:t>
      </w:r>
      <w:r w:rsidRPr="00401C75">
        <w:rPr>
          <w:rFonts w:ascii="Arial" w:hAnsi="Arial" w:cs="Arial"/>
          <w:sz w:val="20"/>
          <w:szCs w:val="20"/>
          <w:lang w:val="en-US"/>
        </w:rPr>
        <w:tab/>
      </w:r>
      <w:r w:rsidR="00401C75">
        <w:rPr>
          <w:rFonts w:ascii="Arial" w:hAnsi="Arial" w:cs="Arial"/>
          <w:sz w:val="20"/>
          <w:szCs w:val="20"/>
          <w:lang w:val="en-US"/>
        </w:rPr>
        <w:t>La proiectarea sălii universale</w:t>
      </w:r>
      <w:r w:rsidR="00401C75" w:rsidRPr="00401C75">
        <w:rPr>
          <w:rFonts w:ascii="Arial" w:hAnsi="Arial" w:cs="Arial"/>
          <w:sz w:val="20"/>
          <w:szCs w:val="20"/>
          <w:lang w:val="en-US"/>
        </w:rPr>
        <w:t>, adică la orientare</w:t>
      </w:r>
      <w:r w:rsidR="00401C75">
        <w:rPr>
          <w:rFonts w:ascii="Arial" w:hAnsi="Arial" w:cs="Arial"/>
          <w:sz w:val="20"/>
          <w:szCs w:val="20"/>
          <w:lang w:val="en-US"/>
        </w:rPr>
        <w:t>a sălii de spectatori la evenimente „ac</w:t>
      </w:r>
      <w:r w:rsidR="00401C75" w:rsidRPr="00401C75">
        <w:rPr>
          <w:rFonts w:ascii="Arial" w:hAnsi="Arial" w:cs="Arial"/>
          <w:sz w:val="20"/>
          <w:szCs w:val="20"/>
          <w:lang w:val="en-US"/>
        </w:rPr>
        <w:t>tive“ (</w:t>
      </w:r>
      <w:r w:rsidR="00401C75">
        <w:rPr>
          <w:rFonts w:ascii="Arial" w:hAnsi="Arial" w:cs="Arial"/>
          <w:sz w:val="20"/>
          <w:szCs w:val="20"/>
          <w:lang w:val="en-US"/>
        </w:rPr>
        <w:t>seri</w:t>
      </w:r>
      <w:r w:rsidR="00401C75" w:rsidRPr="00401C75">
        <w:rPr>
          <w:rFonts w:ascii="Arial" w:hAnsi="Arial" w:cs="Arial"/>
          <w:sz w:val="20"/>
          <w:szCs w:val="20"/>
          <w:lang w:val="en-US"/>
        </w:rPr>
        <w:t xml:space="preserve"> și întâlniri de club de interes</w:t>
      </w:r>
      <w:r w:rsidR="00401C75">
        <w:rPr>
          <w:rFonts w:ascii="Arial" w:hAnsi="Arial" w:cs="Arial"/>
          <w:sz w:val="20"/>
          <w:szCs w:val="20"/>
          <w:lang w:val="en-US"/>
        </w:rPr>
        <w:t>e</w:t>
      </w:r>
      <w:r w:rsidR="00401C75" w:rsidRPr="00401C75">
        <w:rPr>
          <w:rFonts w:ascii="Arial" w:hAnsi="Arial" w:cs="Arial"/>
          <w:sz w:val="20"/>
          <w:szCs w:val="20"/>
          <w:lang w:val="en-US"/>
        </w:rPr>
        <w:t xml:space="preserve">), cu participarea unor grupuri de persoane cu dizabilități </w:t>
      </w:r>
      <w:r w:rsidR="00401C75">
        <w:rPr>
          <w:rFonts w:ascii="Arial" w:hAnsi="Arial" w:cs="Arial"/>
          <w:sz w:val="20"/>
          <w:szCs w:val="20"/>
          <w:lang w:val="en-US"/>
        </w:rPr>
        <w:t xml:space="preserve">cu tulburări ale aparatului locomotor în calitate de actori sau spectatori, </w:t>
      </w:r>
      <w:r w:rsidR="003A2074">
        <w:rPr>
          <w:rFonts w:ascii="Arial" w:hAnsi="Arial" w:cs="Arial"/>
          <w:sz w:val="20"/>
          <w:szCs w:val="20"/>
          <w:lang w:val="en-US"/>
        </w:rPr>
        <w:t>se recomandă de prevăzut</w:t>
      </w:r>
      <w:r w:rsidR="00401C75" w:rsidRPr="00401C75">
        <w:rPr>
          <w:rFonts w:ascii="Arial" w:hAnsi="Arial" w:cs="Arial"/>
          <w:sz w:val="20"/>
          <w:szCs w:val="20"/>
          <w:lang w:val="en-US"/>
        </w:rPr>
        <w:t xml:space="preserve"> </w:t>
      </w:r>
      <w:r w:rsidR="003A2074">
        <w:rPr>
          <w:rFonts w:ascii="Arial" w:hAnsi="Arial" w:cs="Arial"/>
          <w:sz w:val="20"/>
          <w:szCs w:val="20"/>
          <w:lang w:val="en-US"/>
        </w:rPr>
        <w:t xml:space="preserve">organizarea pardoselei orizontale de la </w:t>
      </w:r>
      <w:r w:rsidR="00401C75" w:rsidRPr="00401C75">
        <w:rPr>
          <w:rFonts w:ascii="Arial" w:hAnsi="Arial" w:cs="Arial"/>
          <w:sz w:val="20"/>
          <w:szCs w:val="20"/>
          <w:lang w:val="en-US"/>
        </w:rPr>
        <w:t>mar</w:t>
      </w:r>
      <w:r w:rsidR="003A2074">
        <w:rPr>
          <w:rFonts w:ascii="Arial" w:hAnsi="Arial" w:cs="Arial"/>
          <w:sz w:val="20"/>
          <w:szCs w:val="20"/>
          <w:lang w:val="en-US"/>
        </w:rPr>
        <w:t>ginea exterioară a scenei (estradă</w:t>
      </w:r>
      <w:r w:rsidR="00401C75" w:rsidRPr="00401C75">
        <w:rPr>
          <w:rFonts w:ascii="Arial" w:hAnsi="Arial" w:cs="Arial"/>
          <w:sz w:val="20"/>
          <w:szCs w:val="20"/>
          <w:lang w:val="en-US"/>
        </w:rPr>
        <w:t xml:space="preserve">) în direcția </w:t>
      </w:r>
      <w:r w:rsidR="003A2074">
        <w:rPr>
          <w:rFonts w:ascii="Arial" w:hAnsi="Arial" w:cs="Arial"/>
          <w:sz w:val="20"/>
          <w:szCs w:val="20"/>
          <w:lang w:val="en-US"/>
        </w:rPr>
        <w:t xml:space="preserve">sălii </w:t>
      </w:r>
      <w:r w:rsidR="00401C75" w:rsidRPr="00401C75">
        <w:rPr>
          <w:rFonts w:ascii="Arial" w:hAnsi="Arial" w:cs="Arial"/>
          <w:sz w:val="20"/>
          <w:szCs w:val="20"/>
          <w:lang w:val="en-US"/>
        </w:rPr>
        <w:t>6 -</w:t>
      </w:r>
      <w:r w:rsidR="003A2074">
        <w:rPr>
          <w:rFonts w:ascii="Arial" w:hAnsi="Arial" w:cs="Arial"/>
          <w:sz w:val="20"/>
          <w:szCs w:val="20"/>
          <w:lang w:val="en-US"/>
        </w:rPr>
        <w:t xml:space="preserve"> </w:t>
      </w:r>
      <w:r w:rsidR="00401C75" w:rsidRPr="00401C75">
        <w:rPr>
          <w:rFonts w:ascii="Arial" w:hAnsi="Arial" w:cs="Arial"/>
          <w:sz w:val="20"/>
          <w:szCs w:val="20"/>
          <w:lang w:val="en-US"/>
        </w:rPr>
        <w:t xml:space="preserve">12 m pentru </w:t>
      </w:r>
      <w:r w:rsidR="003A2074">
        <w:rPr>
          <w:rFonts w:ascii="Arial" w:hAnsi="Arial" w:cs="Arial"/>
          <w:sz w:val="20"/>
          <w:szCs w:val="20"/>
          <w:lang w:val="en-US"/>
        </w:rPr>
        <w:t>poziționarea utilizatorilor în fotolii rulante,</w:t>
      </w:r>
      <w:r w:rsidR="00401C75" w:rsidRPr="00401C75">
        <w:rPr>
          <w:rFonts w:ascii="Arial" w:hAnsi="Arial" w:cs="Arial"/>
          <w:sz w:val="20"/>
          <w:szCs w:val="20"/>
          <w:lang w:val="en-US"/>
        </w:rPr>
        <w:t xml:space="preserve"> </w:t>
      </w:r>
      <w:r w:rsidR="003A2074">
        <w:rPr>
          <w:rFonts w:ascii="Arial" w:hAnsi="Arial" w:cs="Arial"/>
          <w:sz w:val="20"/>
          <w:szCs w:val="20"/>
          <w:lang w:val="en-US"/>
        </w:rPr>
        <w:t>dar în continuare</w:t>
      </w:r>
      <w:r w:rsidR="00401C75" w:rsidRPr="00401C75">
        <w:rPr>
          <w:rFonts w:ascii="Arial" w:hAnsi="Arial" w:cs="Arial"/>
          <w:sz w:val="20"/>
          <w:szCs w:val="20"/>
          <w:lang w:val="en-US"/>
        </w:rPr>
        <w:t xml:space="preserve"> - scaune </w:t>
      </w:r>
      <w:r w:rsidR="003A2074">
        <w:rPr>
          <w:rFonts w:ascii="Arial" w:hAnsi="Arial" w:cs="Arial"/>
          <w:sz w:val="20"/>
          <w:szCs w:val="20"/>
          <w:lang w:val="en-US"/>
        </w:rPr>
        <w:t>de spectatori staționare cu o pantă a pardoselei</w:t>
      </w:r>
      <w:r w:rsidR="00401C75" w:rsidRPr="00401C75">
        <w:rPr>
          <w:rFonts w:ascii="Arial" w:hAnsi="Arial" w:cs="Arial"/>
          <w:sz w:val="20"/>
          <w:szCs w:val="20"/>
          <w:lang w:val="en-US"/>
        </w:rPr>
        <w:t xml:space="preserve"> în conformitate cu cerințele de vizibilitate confortabilă. Mai mult decât atât, 2</w:t>
      </w:r>
      <w:r w:rsidR="003A2074">
        <w:rPr>
          <w:rFonts w:ascii="Arial" w:hAnsi="Arial" w:cs="Arial"/>
          <w:sz w:val="20"/>
          <w:szCs w:val="20"/>
          <w:lang w:val="en-US"/>
        </w:rPr>
        <w:t xml:space="preserve"> - </w:t>
      </w:r>
      <w:r w:rsidR="00401C75" w:rsidRPr="00401C75">
        <w:rPr>
          <w:rFonts w:ascii="Arial" w:hAnsi="Arial" w:cs="Arial"/>
          <w:sz w:val="20"/>
          <w:szCs w:val="20"/>
          <w:lang w:val="en-US"/>
        </w:rPr>
        <w:t xml:space="preserve">5 rânduri sunt destinate persoanelor cu </w:t>
      </w:r>
      <w:r w:rsidR="003A2074">
        <w:rPr>
          <w:rFonts w:ascii="Arial" w:hAnsi="Arial" w:cs="Arial"/>
          <w:sz w:val="20"/>
          <w:szCs w:val="20"/>
          <w:lang w:val="en-US"/>
        </w:rPr>
        <w:t>dizabilități cu tulburări ale aparatului locomotor</w:t>
      </w:r>
      <w:r w:rsidR="00401C75" w:rsidRPr="00401C75">
        <w:rPr>
          <w:rFonts w:ascii="Arial" w:hAnsi="Arial" w:cs="Arial"/>
          <w:sz w:val="20"/>
          <w:szCs w:val="20"/>
          <w:lang w:val="en-US"/>
        </w:rPr>
        <w:t xml:space="preserve"> de </w:t>
      </w:r>
      <w:r w:rsidR="003A2074">
        <w:rPr>
          <w:rFonts w:ascii="Arial" w:hAnsi="Arial" w:cs="Arial"/>
          <w:sz w:val="20"/>
          <w:szCs w:val="20"/>
          <w:lang w:val="en-US"/>
        </w:rPr>
        <w:t xml:space="preserve">grad de gravitate </w:t>
      </w:r>
      <w:r w:rsidR="003A2074" w:rsidRPr="00401C75">
        <w:rPr>
          <w:rFonts w:ascii="Arial" w:hAnsi="Arial" w:cs="Arial"/>
          <w:sz w:val="20"/>
          <w:szCs w:val="20"/>
          <w:lang w:val="en-US"/>
        </w:rPr>
        <w:t>modera</w:t>
      </w:r>
      <w:r w:rsidR="003A2074">
        <w:rPr>
          <w:rFonts w:ascii="Arial" w:hAnsi="Arial" w:cs="Arial"/>
          <w:sz w:val="20"/>
          <w:szCs w:val="20"/>
          <w:lang w:val="en-US"/>
        </w:rPr>
        <w:t>t și ușor</w:t>
      </w:r>
      <w:r w:rsidR="003A2074" w:rsidRPr="00401C75">
        <w:rPr>
          <w:rFonts w:ascii="Arial" w:hAnsi="Arial" w:cs="Arial"/>
          <w:sz w:val="20"/>
          <w:szCs w:val="20"/>
          <w:lang w:val="en-US"/>
        </w:rPr>
        <w:t xml:space="preserve"> </w:t>
      </w:r>
      <w:r w:rsidR="00401C75" w:rsidRPr="00401C75">
        <w:rPr>
          <w:rFonts w:ascii="Arial" w:hAnsi="Arial" w:cs="Arial"/>
          <w:sz w:val="20"/>
          <w:szCs w:val="20"/>
          <w:lang w:val="en-US"/>
        </w:rPr>
        <w:t xml:space="preserve">severitate, cu o adâncime </w:t>
      </w:r>
      <w:r w:rsidR="003A2074">
        <w:rPr>
          <w:rFonts w:ascii="Arial" w:hAnsi="Arial" w:cs="Arial"/>
          <w:sz w:val="20"/>
          <w:szCs w:val="20"/>
          <w:lang w:val="en-US"/>
        </w:rPr>
        <w:t xml:space="preserve">a rândului </w:t>
      </w:r>
      <w:r w:rsidR="00401C75" w:rsidRPr="00401C75">
        <w:rPr>
          <w:rFonts w:ascii="Arial" w:hAnsi="Arial" w:cs="Arial"/>
          <w:sz w:val="20"/>
          <w:szCs w:val="20"/>
          <w:lang w:val="en-US"/>
        </w:rPr>
        <w:t xml:space="preserve">de 1 m și </w:t>
      </w:r>
      <w:r w:rsidR="003A2074">
        <w:rPr>
          <w:rFonts w:ascii="Arial" w:hAnsi="Arial" w:cs="Arial"/>
          <w:sz w:val="20"/>
          <w:szCs w:val="20"/>
          <w:lang w:val="en-US"/>
        </w:rPr>
        <w:t xml:space="preserve">cu </w:t>
      </w:r>
      <w:r w:rsidR="00401C75" w:rsidRPr="00401C75">
        <w:rPr>
          <w:rFonts w:ascii="Arial" w:hAnsi="Arial" w:cs="Arial"/>
          <w:sz w:val="20"/>
          <w:szCs w:val="20"/>
          <w:lang w:val="en-US"/>
        </w:rPr>
        <w:t xml:space="preserve">scaune antropometrice speciale. </w:t>
      </w:r>
      <w:r w:rsidR="00401C75" w:rsidRPr="003F7F9F">
        <w:rPr>
          <w:rFonts w:ascii="Arial" w:hAnsi="Arial" w:cs="Arial"/>
          <w:sz w:val="20"/>
          <w:szCs w:val="20"/>
          <w:lang w:val="en-US"/>
        </w:rPr>
        <w:t xml:space="preserve">În spatele lor sunt </w:t>
      </w:r>
      <w:r w:rsidR="003A2074">
        <w:rPr>
          <w:rFonts w:ascii="Arial" w:hAnsi="Arial" w:cs="Arial"/>
          <w:sz w:val="20"/>
          <w:szCs w:val="20"/>
          <w:lang w:val="ro-MD"/>
        </w:rPr>
        <w:t xml:space="preserve">amplasate </w:t>
      </w:r>
      <w:r w:rsidR="003A2074" w:rsidRPr="003F7F9F">
        <w:rPr>
          <w:rFonts w:ascii="Arial" w:hAnsi="Arial" w:cs="Arial"/>
          <w:sz w:val="20"/>
          <w:szCs w:val="20"/>
          <w:lang w:val="en-US"/>
        </w:rPr>
        <w:t>rânduri de locuri obișnuite</w:t>
      </w:r>
      <w:r w:rsidR="00401C75" w:rsidRPr="003F7F9F">
        <w:rPr>
          <w:rFonts w:ascii="Arial" w:hAnsi="Arial" w:cs="Arial"/>
          <w:sz w:val="20"/>
          <w:szCs w:val="20"/>
          <w:lang w:val="en-US"/>
        </w:rPr>
        <w:t>.</w:t>
      </w:r>
    </w:p>
    <w:p w:rsidR="002B4D42" w:rsidRPr="008A1DF3" w:rsidRDefault="00B143F4" w:rsidP="00B143F4">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A1DF3">
        <w:rPr>
          <w:rFonts w:ascii="Arial" w:hAnsi="Arial" w:cs="Arial"/>
          <w:b/>
          <w:sz w:val="20"/>
          <w:szCs w:val="20"/>
          <w:lang w:val="en-US"/>
        </w:rPr>
        <w:lastRenderedPageBreak/>
        <w:t>8.3.6</w:t>
      </w:r>
      <w:r w:rsidRPr="008A1DF3">
        <w:rPr>
          <w:rFonts w:ascii="Arial" w:hAnsi="Arial" w:cs="Arial"/>
          <w:sz w:val="20"/>
          <w:szCs w:val="20"/>
          <w:lang w:val="en-US"/>
        </w:rPr>
        <w:tab/>
      </w:r>
      <w:r w:rsidR="002B4D42" w:rsidRPr="008A1DF3">
        <w:rPr>
          <w:rFonts w:ascii="Arial" w:hAnsi="Arial" w:cs="Arial"/>
          <w:sz w:val="20"/>
          <w:szCs w:val="20"/>
          <w:lang w:val="en-US"/>
        </w:rPr>
        <w:t xml:space="preserve">În limitele accesibilității convenabile pentru persoanele cu </w:t>
      </w:r>
      <w:r w:rsidR="002B4D42">
        <w:rPr>
          <w:rFonts w:ascii="Arial" w:hAnsi="Arial" w:cs="Arial"/>
          <w:sz w:val="20"/>
          <w:szCs w:val="20"/>
          <w:lang w:val="ro-MD"/>
        </w:rPr>
        <w:t>dizabilități</w:t>
      </w:r>
      <w:r w:rsidR="008A1DF3">
        <w:rPr>
          <w:rFonts w:ascii="Arial" w:hAnsi="Arial" w:cs="Arial"/>
          <w:sz w:val="20"/>
          <w:szCs w:val="20"/>
          <w:lang w:val="en-US"/>
        </w:rPr>
        <w:t xml:space="preserve"> - participanți la prezentări -</w:t>
      </w:r>
      <w:r w:rsidR="002B4D42" w:rsidRPr="008A1DF3">
        <w:rPr>
          <w:rFonts w:ascii="Arial" w:hAnsi="Arial" w:cs="Arial"/>
          <w:sz w:val="20"/>
          <w:szCs w:val="20"/>
          <w:lang w:val="en-US"/>
        </w:rPr>
        <w:t xml:space="preserve"> </w:t>
      </w:r>
      <w:r w:rsidR="008A1DF3">
        <w:rPr>
          <w:rFonts w:ascii="Arial" w:hAnsi="Arial" w:cs="Arial"/>
          <w:sz w:val="20"/>
          <w:szCs w:val="20"/>
          <w:lang w:val="en-US"/>
        </w:rPr>
        <w:t>este de dorit să fie prevăzute următoarele spații</w:t>
      </w:r>
      <w:r w:rsidR="002B4D42" w:rsidRPr="008A1DF3">
        <w:rPr>
          <w:rFonts w:ascii="Arial" w:hAnsi="Arial" w:cs="Arial"/>
          <w:sz w:val="20"/>
          <w:szCs w:val="20"/>
          <w:lang w:val="en-US"/>
        </w:rPr>
        <w:t xml:space="preserve">: </w:t>
      </w:r>
      <w:r w:rsidR="008A1DF3">
        <w:rPr>
          <w:rFonts w:ascii="Arial" w:hAnsi="Arial" w:cs="Arial"/>
          <w:sz w:val="20"/>
          <w:szCs w:val="20"/>
          <w:lang w:val="en-US"/>
        </w:rPr>
        <w:t>camere de baie, cameră de machiaj, cameră de odihnă, grupuri sanitare</w:t>
      </w:r>
      <w:r w:rsidR="002B4D42" w:rsidRPr="008A1DF3">
        <w:rPr>
          <w:rFonts w:ascii="Arial" w:hAnsi="Arial" w:cs="Arial"/>
          <w:sz w:val="20"/>
          <w:szCs w:val="20"/>
          <w:lang w:val="en-US"/>
        </w:rPr>
        <w:t xml:space="preserve"> cu dușuri.</w:t>
      </w:r>
    </w:p>
    <w:p w:rsidR="000657DC" w:rsidRPr="000657DC" w:rsidRDefault="00B143F4" w:rsidP="00B143F4">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0657DC">
        <w:rPr>
          <w:rFonts w:ascii="Arial" w:hAnsi="Arial" w:cs="Arial"/>
          <w:b/>
          <w:sz w:val="20"/>
          <w:szCs w:val="20"/>
          <w:lang w:val="en-US"/>
        </w:rPr>
        <w:t>8.3.7</w:t>
      </w:r>
      <w:r w:rsidRPr="000657DC">
        <w:rPr>
          <w:rFonts w:ascii="Arial" w:hAnsi="Arial" w:cs="Arial"/>
          <w:sz w:val="20"/>
          <w:szCs w:val="20"/>
          <w:lang w:val="en-US"/>
        </w:rPr>
        <w:tab/>
      </w:r>
      <w:r w:rsidR="000657DC">
        <w:rPr>
          <w:rFonts w:ascii="Arial" w:hAnsi="Arial" w:cs="Arial"/>
          <w:sz w:val="20"/>
          <w:szCs w:val="20"/>
          <w:lang w:val="en-US"/>
        </w:rPr>
        <w:t>Se recomand</w:t>
      </w:r>
      <w:r w:rsidR="000657DC" w:rsidRPr="000657DC">
        <w:rPr>
          <w:rFonts w:ascii="Arial" w:hAnsi="Arial" w:cs="Arial"/>
          <w:sz w:val="20"/>
          <w:szCs w:val="20"/>
          <w:lang w:val="en-US"/>
        </w:rPr>
        <w:t xml:space="preserve">ă </w:t>
      </w:r>
      <w:r w:rsidR="000657DC">
        <w:rPr>
          <w:rFonts w:ascii="Arial" w:hAnsi="Arial" w:cs="Arial"/>
          <w:sz w:val="20"/>
          <w:szCs w:val="20"/>
          <w:lang w:val="en-US"/>
        </w:rPr>
        <w:t xml:space="preserve">estrada </w:t>
      </w:r>
      <w:r w:rsidR="000657DC" w:rsidRPr="000657DC">
        <w:rPr>
          <w:rFonts w:ascii="Arial" w:hAnsi="Arial" w:cs="Arial"/>
          <w:sz w:val="20"/>
          <w:szCs w:val="20"/>
          <w:lang w:val="en-US"/>
        </w:rPr>
        <w:t xml:space="preserve">de tipuri </w:t>
      </w:r>
      <w:r w:rsidR="000657DC" w:rsidRPr="00B143F4">
        <w:rPr>
          <w:rFonts w:ascii="Arial" w:hAnsi="Arial" w:cs="Arial"/>
          <w:sz w:val="20"/>
          <w:szCs w:val="20"/>
          <w:lang w:val="ru-RU"/>
        </w:rPr>
        <w:t>Э</w:t>
      </w:r>
      <w:r w:rsidR="000657DC">
        <w:rPr>
          <w:rFonts w:ascii="Arial" w:hAnsi="Arial" w:cs="Arial"/>
          <w:sz w:val="20"/>
          <w:szCs w:val="20"/>
          <w:lang w:val="en-US"/>
        </w:rPr>
        <w:t>-2</w:t>
      </w:r>
      <w:r w:rsidR="000657DC" w:rsidRPr="000657DC">
        <w:rPr>
          <w:rFonts w:ascii="Arial" w:hAnsi="Arial" w:cs="Arial"/>
          <w:sz w:val="20"/>
          <w:szCs w:val="20"/>
          <w:lang w:val="en-US"/>
        </w:rPr>
        <w:t xml:space="preserve"> și </w:t>
      </w:r>
      <w:r w:rsidR="000657DC" w:rsidRPr="00B143F4">
        <w:rPr>
          <w:rFonts w:ascii="Arial" w:hAnsi="Arial" w:cs="Arial"/>
          <w:sz w:val="20"/>
          <w:szCs w:val="20"/>
          <w:lang w:val="ru-RU"/>
        </w:rPr>
        <w:t>Э</w:t>
      </w:r>
      <w:r w:rsidR="000657DC" w:rsidRPr="000657DC">
        <w:rPr>
          <w:rFonts w:ascii="Arial" w:hAnsi="Arial" w:cs="Arial"/>
          <w:sz w:val="20"/>
          <w:szCs w:val="20"/>
          <w:lang w:val="en-US"/>
        </w:rPr>
        <w:t xml:space="preserve">-3, dar cu o creștere a adâncimii </w:t>
      </w:r>
      <w:r w:rsidR="000657DC">
        <w:rPr>
          <w:rFonts w:ascii="Arial" w:hAnsi="Arial" w:cs="Arial"/>
          <w:sz w:val="20"/>
          <w:szCs w:val="20"/>
          <w:lang w:val="en-US"/>
        </w:rPr>
        <w:t>p</w:t>
      </w:r>
      <w:r w:rsidR="005E1938">
        <w:rPr>
          <w:rFonts w:ascii="Arial" w:hAnsi="Arial" w:cs="Arial"/>
          <w:sz w:val="20"/>
          <w:szCs w:val="20"/>
          <w:lang w:val="en-US"/>
        </w:rPr>
        <w:t>lanșetei plan</w:t>
      </w:r>
      <w:r w:rsidR="000657DC">
        <w:rPr>
          <w:rFonts w:ascii="Arial" w:hAnsi="Arial" w:cs="Arial"/>
          <w:sz w:val="20"/>
          <w:szCs w:val="20"/>
          <w:lang w:val="en-US"/>
        </w:rPr>
        <w:t>e</w:t>
      </w:r>
      <w:r w:rsidR="000657DC" w:rsidRPr="000657DC">
        <w:rPr>
          <w:rFonts w:ascii="Arial" w:hAnsi="Arial" w:cs="Arial"/>
          <w:sz w:val="20"/>
          <w:szCs w:val="20"/>
          <w:lang w:val="en-US"/>
        </w:rPr>
        <w:t xml:space="preserve"> </w:t>
      </w:r>
      <w:r w:rsidR="000657DC">
        <w:rPr>
          <w:rFonts w:ascii="Arial" w:hAnsi="Arial" w:cs="Arial"/>
          <w:sz w:val="20"/>
          <w:szCs w:val="20"/>
          <w:lang w:val="en-US"/>
        </w:rPr>
        <w:t>până la</w:t>
      </w:r>
      <w:r w:rsidR="000657DC" w:rsidRPr="000657DC">
        <w:rPr>
          <w:rFonts w:ascii="Arial" w:hAnsi="Arial" w:cs="Arial"/>
          <w:sz w:val="20"/>
          <w:szCs w:val="20"/>
          <w:lang w:val="en-US"/>
        </w:rPr>
        <w:t xml:space="preserve"> 9</w:t>
      </w:r>
      <w:r w:rsidR="000657DC">
        <w:rPr>
          <w:rFonts w:ascii="Arial" w:hAnsi="Arial" w:cs="Arial"/>
          <w:sz w:val="20"/>
          <w:szCs w:val="20"/>
          <w:lang w:val="en-US"/>
        </w:rPr>
        <w:t xml:space="preserve"> </w:t>
      </w:r>
      <w:r w:rsidR="000657DC" w:rsidRPr="000657DC">
        <w:rPr>
          <w:rFonts w:ascii="Arial" w:hAnsi="Arial" w:cs="Arial"/>
          <w:sz w:val="20"/>
          <w:szCs w:val="20"/>
          <w:lang w:val="en-US"/>
        </w:rPr>
        <w:t>-</w:t>
      </w:r>
      <w:r w:rsidR="000657DC">
        <w:rPr>
          <w:rFonts w:ascii="Arial" w:hAnsi="Arial" w:cs="Arial"/>
          <w:sz w:val="20"/>
          <w:szCs w:val="20"/>
          <w:lang w:val="en-US"/>
        </w:rPr>
        <w:t xml:space="preserve"> </w:t>
      </w:r>
      <w:r w:rsidR="000657DC" w:rsidRPr="000657DC">
        <w:rPr>
          <w:rFonts w:ascii="Arial" w:hAnsi="Arial" w:cs="Arial"/>
          <w:sz w:val="20"/>
          <w:szCs w:val="20"/>
          <w:lang w:val="en-US"/>
        </w:rPr>
        <w:t xml:space="preserve">12 m și </w:t>
      </w:r>
      <w:r w:rsidR="000657DC">
        <w:rPr>
          <w:rFonts w:ascii="Arial" w:hAnsi="Arial" w:cs="Arial"/>
          <w:sz w:val="20"/>
          <w:szCs w:val="20"/>
          <w:lang w:val="en-US"/>
        </w:rPr>
        <w:t xml:space="preserve">a </w:t>
      </w:r>
      <w:r w:rsidR="000657DC" w:rsidRPr="000657DC">
        <w:rPr>
          <w:rFonts w:ascii="Arial" w:hAnsi="Arial" w:cs="Arial"/>
          <w:sz w:val="20"/>
          <w:szCs w:val="20"/>
          <w:lang w:val="en-US"/>
        </w:rPr>
        <w:t>proscenium</w:t>
      </w:r>
      <w:r w:rsidR="000657DC">
        <w:rPr>
          <w:rFonts w:ascii="Arial" w:hAnsi="Arial" w:cs="Arial"/>
          <w:sz w:val="20"/>
          <w:szCs w:val="20"/>
          <w:lang w:val="en-US"/>
        </w:rPr>
        <w:t>ului</w:t>
      </w:r>
      <w:r w:rsidR="000657DC" w:rsidRPr="000657DC">
        <w:rPr>
          <w:rFonts w:ascii="Arial" w:hAnsi="Arial" w:cs="Arial"/>
          <w:sz w:val="20"/>
          <w:szCs w:val="20"/>
          <w:lang w:val="en-US"/>
        </w:rPr>
        <w:t xml:space="preserve"> - până la 2,5 m pentru </w:t>
      </w:r>
      <w:r w:rsidR="000657DC">
        <w:rPr>
          <w:rFonts w:ascii="Arial" w:hAnsi="Arial" w:cs="Arial"/>
          <w:sz w:val="20"/>
          <w:szCs w:val="20"/>
          <w:lang w:val="en-US"/>
        </w:rPr>
        <w:t xml:space="preserve">posibiltatea de </w:t>
      </w:r>
      <w:r w:rsidR="000657DC" w:rsidRPr="000657DC">
        <w:rPr>
          <w:rFonts w:ascii="Arial" w:hAnsi="Arial" w:cs="Arial"/>
          <w:sz w:val="20"/>
          <w:szCs w:val="20"/>
          <w:lang w:val="en-US"/>
        </w:rPr>
        <w:t>participa</w:t>
      </w:r>
      <w:r w:rsidR="000657DC">
        <w:rPr>
          <w:rFonts w:ascii="Arial" w:hAnsi="Arial" w:cs="Arial"/>
          <w:sz w:val="20"/>
          <w:szCs w:val="20"/>
          <w:lang w:val="en-US"/>
        </w:rPr>
        <w:t>re în programe</w:t>
      </w:r>
      <w:r w:rsidR="000657DC" w:rsidRPr="000657DC">
        <w:rPr>
          <w:rFonts w:ascii="Arial" w:hAnsi="Arial" w:cs="Arial"/>
          <w:sz w:val="20"/>
          <w:szCs w:val="20"/>
          <w:lang w:val="en-US"/>
        </w:rPr>
        <w:t xml:space="preserve"> </w:t>
      </w:r>
      <w:r w:rsidR="000657DC">
        <w:rPr>
          <w:rFonts w:ascii="Arial" w:hAnsi="Arial" w:cs="Arial"/>
          <w:sz w:val="20"/>
          <w:szCs w:val="20"/>
          <w:lang w:val="en-US"/>
        </w:rPr>
        <w:t>a persoanelor cu</w:t>
      </w:r>
      <w:r w:rsidR="005E1938">
        <w:rPr>
          <w:rFonts w:ascii="Arial" w:hAnsi="Arial" w:cs="Arial"/>
          <w:sz w:val="20"/>
          <w:szCs w:val="20"/>
          <w:lang w:val="en-US"/>
        </w:rPr>
        <w:t xml:space="preserve"> dizabilități în fotolii rulante</w:t>
      </w:r>
      <w:r w:rsidR="000657DC" w:rsidRPr="000657DC">
        <w:rPr>
          <w:rFonts w:ascii="Arial" w:hAnsi="Arial" w:cs="Arial"/>
          <w:sz w:val="20"/>
          <w:szCs w:val="20"/>
          <w:lang w:val="en-US"/>
        </w:rPr>
        <w:t xml:space="preserve">. Înălțimea recomandată a </w:t>
      </w:r>
      <w:r w:rsidR="005E1938">
        <w:rPr>
          <w:rFonts w:ascii="Arial" w:hAnsi="Arial" w:cs="Arial"/>
          <w:sz w:val="20"/>
          <w:szCs w:val="20"/>
          <w:lang w:val="en-US"/>
        </w:rPr>
        <w:t>estradei este -</w:t>
      </w:r>
      <w:r w:rsidR="000657DC" w:rsidRPr="000657DC">
        <w:rPr>
          <w:rFonts w:ascii="Arial" w:hAnsi="Arial" w:cs="Arial"/>
          <w:sz w:val="20"/>
          <w:szCs w:val="20"/>
          <w:lang w:val="en-US"/>
        </w:rPr>
        <w:t xml:space="preserve"> 0,8 m.</w:t>
      </w:r>
    </w:p>
    <w:p w:rsidR="005E1938" w:rsidRPr="003E66B8" w:rsidRDefault="00A37341" w:rsidP="00B143F4">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Pentru ridicarea pe scenă</w:t>
      </w:r>
      <w:r w:rsidR="005E1938" w:rsidRPr="005E1938">
        <w:rPr>
          <w:rFonts w:ascii="Arial" w:hAnsi="Arial" w:cs="Arial"/>
          <w:sz w:val="20"/>
          <w:szCs w:val="20"/>
          <w:lang w:val="en-US"/>
        </w:rPr>
        <w:t>, în afară de</w:t>
      </w:r>
      <w:r>
        <w:rPr>
          <w:rFonts w:ascii="Arial" w:hAnsi="Arial" w:cs="Arial"/>
          <w:sz w:val="20"/>
          <w:szCs w:val="20"/>
          <w:lang w:val="en-US"/>
        </w:rPr>
        <w:t xml:space="preserve"> scări, trebuie să fie prevăzut un plan înclinat fix sau atașat</w:t>
      </w:r>
      <w:r w:rsidR="005E1938" w:rsidRPr="005E1938">
        <w:rPr>
          <w:rFonts w:ascii="Arial" w:hAnsi="Arial" w:cs="Arial"/>
          <w:sz w:val="20"/>
          <w:szCs w:val="20"/>
          <w:lang w:val="en-US"/>
        </w:rPr>
        <w:t xml:space="preserve"> cu o lățime de cel puțin 0,9 m cu o înclinație de 8</w:t>
      </w:r>
      <w:r>
        <w:rPr>
          <w:rFonts w:ascii="Arial" w:hAnsi="Arial" w:cs="Arial"/>
          <w:sz w:val="20"/>
          <w:szCs w:val="20"/>
          <w:lang w:val="en-US"/>
        </w:rPr>
        <w:t xml:space="preserve"> % și cu balustrade</w:t>
      </w:r>
      <w:r w:rsidR="005E1938" w:rsidRPr="005E1938">
        <w:rPr>
          <w:rFonts w:ascii="Arial" w:hAnsi="Arial" w:cs="Arial"/>
          <w:sz w:val="20"/>
          <w:szCs w:val="20"/>
          <w:lang w:val="en-US"/>
        </w:rPr>
        <w:t xml:space="preserve"> laterale. Scările și </w:t>
      </w:r>
      <w:r>
        <w:rPr>
          <w:rFonts w:ascii="Arial" w:hAnsi="Arial" w:cs="Arial"/>
          <w:sz w:val="20"/>
          <w:szCs w:val="20"/>
          <w:lang w:val="en-US"/>
        </w:rPr>
        <w:t xml:space="preserve">planurile înclinate, </w:t>
      </w:r>
      <w:r w:rsidR="005E1938" w:rsidRPr="005E1938">
        <w:rPr>
          <w:rFonts w:ascii="Arial" w:hAnsi="Arial" w:cs="Arial"/>
          <w:sz w:val="20"/>
          <w:szCs w:val="20"/>
          <w:lang w:val="en-US"/>
        </w:rPr>
        <w:t>care du</w:t>
      </w:r>
      <w:r w:rsidR="003E66B8">
        <w:rPr>
          <w:rFonts w:ascii="Arial" w:hAnsi="Arial" w:cs="Arial"/>
          <w:sz w:val="20"/>
          <w:szCs w:val="20"/>
          <w:lang w:val="en-US"/>
        </w:rPr>
        <w:t>c spre scenă</w:t>
      </w:r>
      <w:r w:rsidR="005E1938" w:rsidRPr="005E1938">
        <w:rPr>
          <w:rFonts w:ascii="Arial" w:hAnsi="Arial" w:cs="Arial"/>
          <w:sz w:val="20"/>
          <w:szCs w:val="20"/>
          <w:lang w:val="en-US"/>
        </w:rPr>
        <w:t xml:space="preserve"> trebuie să aibă </w:t>
      </w:r>
      <w:r w:rsidR="003E66B8">
        <w:rPr>
          <w:rFonts w:ascii="Arial" w:hAnsi="Arial" w:cs="Arial"/>
          <w:sz w:val="20"/>
          <w:szCs w:val="20"/>
          <w:lang w:val="en-US"/>
        </w:rPr>
        <w:t>îngrăd</w:t>
      </w:r>
      <w:r w:rsidR="005E1938" w:rsidRPr="005E1938">
        <w:rPr>
          <w:rFonts w:ascii="Arial" w:hAnsi="Arial" w:cs="Arial"/>
          <w:sz w:val="20"/>
          <w:szCs w:val="20"/>
          <w:lang w:val="en-US"/>
        </w:rPr>
        <w:t>i</w:t>
      </w:r>
      <w:r w:rsidR="003E66B8">
        <w:rPr>
          <w:rFonts w:ascii="Arial" w:hAnsi="Arial" w:cs="Arial"/>
          <w:sz w:val="20"/>
          <w:szCs w:val="20"/>
          <w:lang w:val="en-US"/>
        </w:rPr>
        <w:t>re</w:t>
      </w:r>
      <w:r w:rsidR="005E1938" w:rsidRPr="005E1938">
        <w:rPr>
          <w:rFonts w:ascii="Arial" w:hAnsi="Arial" w:cs="Arial"/>
          <w:sz w:val="20"/>
          <w:szCs w:val="20"/>
          <w:lang w:val="en-US"/>
        </w:rPr>
        <w:t xml:space="preserve"> cu </w:t>
      </w:r>
      <w:r w:rsidR="003E66B8">
        <w:rPr>
          <w:rFonts w:ascii="Arial" w:hAnsi="Arial" w:cs="Arial"/>
          <w:sz w:val="20"/>
          <w:szCs w:val="20"/>
          <w:lang w:val="en-US"/>
        </w:rPr>
        <w:t xml:space="preserve">mâni curente duble </w:t>
      </w:r>
      <w:r w:rsidR="005E1938" w:rsidRPr="005E1938">
        <w:rPr>
          <w:rFonts w:ascii="Arial" w:hAnsi="Arial" w:cs="Arial"/>
          <w:sz w:val="20"/>
          <w:szCs w:val="20"/>
          <w:lang w:val="en-US"/>
        </w:rPr>
        <w:t xml:space="preserve">la o înălțime de </w:t>
      </w:r>
      <w:r w:rsidR="003E66B8">
        <w:rPr>
          <w:rFonts w:ascii="Arial" w:hAnsi="Arial" w:cs="Arial"/>
          <w:sz w:val="20"/>
          <w:szCs w:val="20"/>
          <w:lang w:val="en-US"/>
        </w:rPr>
        <w:t>0,7 m și 0,9 m de la nivelul pardoselei</w:t>
      </w:r>
      <w:r w:rsidR="00D16272">
        <w:rPr>
          <w:rFonts w:ascii="Arial" w:hAnsi="Arial" w:cs="Arial"/>
          <w:sz w:val="20"/>
          <w:szCs w:val="20"/>
          <w:lang w:val="en-US"/>
        </w:rPr>
        <w:t xml:space="preserve">, </w:t>
      </w:r>
      <w:r w:rsidR="005E1938" w:rsidRPr="003E66B8">
        <w:rPr>
          <w:rFonts w:ascii="Arial" w:hAnsi="Arial" w:cs="Arial"/>
          <w:sz w:val="20"/>
          <w:szCs w:val="20"/>
          <w:lang w:val="en-US"/>
        </w:rPr>
        <w:t xml:space="preserve">cel mai </w:t>
      </w:r>
      <w:r w:rsidR="008879A1">
        <w:rPr>
          <w:rFonts w:ascii="Arial" w:hAnsi="Arial" w:cs="Arial"/>
          <w:sz w:val="20"/>
          <w:szCs w:val="20"/>
          <w:lang w:val="en-US"/>
        </w:rPr>
        <w:t xml:space="preserve">rațional </w:t>
      </w:r>
      <w:r w:rsidR="00D16272">
        <w:rPr>
          <w:rFonts w:ascii="Arial" w:hAnsi="Arial" w:cs="Arial"/>
          <w:sz w:val="20"/>
          <w:szCs w:val="20"/>
          <w:lang w:val="en-US"/>
        </w:rPr>
        <w:t xml:space="preserve">este </w:t>
      </w:r>
      <w:r w:rsidR="008879A1">
        <w:rPr>
          <w:rFonts w:ascii="Arial" w:hAnsi="Arial" w:cs="Arial"/>
          <w:sz w:val="20"/>
          <w:szCs w:val="20"/>
          <w:lang w:val="en-US"/>
        </w:rPr>
        <w:t>aplicarea</w:t>
      </w:r>
      <w:r w:rsidR="005E1938" w:rsidRPr="003E66B8">
        <w:rPr>
          <w:rFonts w:ascii="Arial" w:hAnsi="Arial" w:cs="Arial"/>
          <w:sz w:val="20"/>
          <w:szCs w:val="20"/>
          <w:lang w:val="en-US"/>
        </w:rPr>
        <w:t xml:space="preserve"> </w:t>
      </w:r>
      <w:r w:rsidR="00D16272">
        <w:rPr>
          <w:rFonts w:ascii="Arial" w:hAnsi="Arial" w:cs="Arial"/>
          <w:sz w:val="20"/>
          <w:szCs w:val="20"/>
          <w:lang w:val="en-US"/>
        </w:rPr>
        <w:t xml:space="preserve">unei </w:t>
      </w:r>
      <w:r w:rsidR="005E1938" w:rsidRPr="003E66B8">
        <w:rPr>
          <w:rFonts w:ascii="Arial" w:hAnsi="Arial" w:cs="Arial"/>
          <w:sz w:val="20"/>
          <w:szCs w:val="20"/>
          <w:lang w:val="en-US"/>
        </w:rPr>
        <w:t>scări</w:t>
      </w:r>
      <w:r w:rsidR="007324CD">
        <w:rPr>
          <w:rFonts w:ascii="Arial" w:hAnsi="Arial" w:cs="Arial"/>
          <w:sz w:val="20"/>
          <w:szCs w:val="20"/>
          <w:lang w:val="en-US"/>
        </w:rPr>
        <w:t>-ascensor</w:t>
      </w:r>
      <w:r w:rsidR="005E1938" w:rsidRPr="003E66B8">
        <w:rPr>
          <w:rFonts w:ascii="Arial" w:hAnsi="Arial" w:cs="Arial"/>
          <w:sz w:val="20"/>
          <w:szCs w:val="20"/>
          <w:lang w:val="en-US"/>
        </w:rPr>
        <w:t>.</w:t>
      </w:r>
    </w:p>
    <w:p w:rsidR="007324CD" w:rsidRDefault="007324CD" w:rsidP="00B143F4">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7324CD">
        <w:rPr>
          <w:rFonts w:ascii="Arial" w:hAnsi="Arial" w:cs="Arial"/>
          <w:sz w:val="20"/>
          <w:szCs w:val="20"/>
          <w:lang w:val="en-US"/>
        </w:rPr>
        <w:t xml:space="preserve">Pentru a asigura condiții confortabile </w:t>
      </w:r>
      <w:r>
        <w:rPr>
          <w:rFonts w:ascii="Arial" w:hAnsi="Arial" w:cs="Arial"/>
          <w:sz w:val="20"/>
          <w:szCs w:val="20"/>
          <w:lang w:val="en-US"/>
        </w:rPr>
        <w:t>persoanelor</w:t>
      </w:r>
      <w:r w:rsidRPr="007324CD">
        <w:rPr>
          <w:rFonts w:ascii="Arial" w:hAnsi="Arial" w:cs="Arial"/>
          <w:sz w:val="20"/>
          <w:szCs w:val="20"/>
          <w:lang w:val="en-US"/>
        </w:rPr>
        <w:t xml:space="preserve"> cu dizabilități </w:t>
      </w:r>
      <w:r>
        <w:rPr>
          <w:rFonts w:ascii="Arial" w:hAnsi="Arial" w:cs="Arial"/>
          <w:sz w:val="20"/>
          <w:szCs w:val="20"/>
          <w:lang w:val="en-US"/>
        </w:rPr>
        <w:t>în fotolii rulante</w:t>
      </w:r>
      <w:r w:rsidRPr="007324CD">
        <w:rPr>
          <w:rFonts w:ascii="Arial" w:hAnsi="Arial" w:cs="Arial"/>
          <w:sz w:val="20"/>
          <w:szCs w:val="20"/>
          <w:lang w:val="en-US"/>
        </w:rPr>
        <w:t xml:space="preserve">, care </w:t>
      </w:r>
      <w:r>
        <w:rPr>
          <w:rFonts w:ascii="Arial" w:hAnsi="Arial" w:cs="Arial"/>
          <w:sz w:val="20"/>
          <w:szCs w:val="20"/>
          <w:lang w:val="en-US"/>
        </w:rPr>
        <w:t>evaluează pe scenă, se recomandă organzarea</w:t>
      </w:r>
      <w:r w:rsidRPr="007324CD">
        <w:rPr>
          <w:rFonts w:ascii="Arial" w:hAnsi="Arial" w:cs="Arial"/>
          <w:sz w:val="20"/>
          <w:szCs w:val="20"/>
          <w:lang w:val="en-US"/>
        </w:rPr>
        <w:t xml:space="preserve"> unei tribune cu </w:t>
      </w:r>
      <w:r>
        <w:rPr>
          <w:rFonts w:ascii="Arial" w:hAnsi="Arial" w:cs="Arial"/>
          <w:sz w:val="20"/>
          <w:szCs w:val="20"/>
          <w:lang w:val="en-US"/>
        </w:rPr>
        <w:t xml:space="preserve">o </w:t>
      </w:r>
      <w:r w:rsidRPr="007324CD">
        <w:rPr>
          <w:rFonts w:ascii="Arial" w:hAnsi="Arial" w:cs="Arial"/>
          <w:sz w:val="20"/>
          <w:szCs w:val="20"/>
          <w:lang w:val="en-US"/>
        </w:rPr>
        <w:t>înălțime mai mică (planul de lucru nu este mai mare de 0,8 m).</w:t>
      </w:r>
    </w:p>
    <w:p w:rsidR="00B143F4" w:rsidRPr="003E5D7F" w:rsidRDefault="003E5D7F" w:rsidP="00B143F4">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3E5D7F">
        <w:rPr>
          <w:rFonts w:ascii="Arial" w:hAnsi="Arial" w:cs="Arial"/>
          <w:sz w:val="20"/>
          <w:szCs w:val="20"/>
          <w:lang w:val="en-US"/>
        </w:rPr>
        <w:t>De asemenea, este necesar să s</w:t>
      </w:r>
      <w:r>
        <w:rPr>
          <w:rFonts w:ascii="Arial" w:hAnsi="Arial" w:cs="Arial"/>
          <w:sz w:val="20"/>
          <w:szCs w:val="20"/>
          <w:lang w:val="en-US"/>
        </w:rPr>
        <w:t>e prevadă posibilitatea poziționării</w:t>
      </w:r>
      <w:r w:rsidRPr="003E5D7F">
        <w:rPr>
          <w:rFonts w:ascii="Arial" w:hAnsi="Arial" w:cs="Arial"/>
          <w:sz w:val="20"/>
          <w:szCs w:val="20"/>
          <w:lang w:val="en-US"/>
        </w:rPr>
        <w:t xml:space="preserve"> </w:t>
      </w:r>
      <w:r>
        <w:rPr>
          <w:rFonts w:ascii="Arial" w:hAnsi="Arial" w:cs="Arial"/>
          <w:sz w:val="20"/>
          <w:szCs w:val="20"/>
          <w:lang w:val="en-US"/>
        </w:rPr>
        <w:t xml:space="preserve">alături a </w:t>
      </w:r>
      <w:r w:rsidRPr="003E5D7F">
        <w:rPr>
          <w:rFonts w:ascii="Arial" w:hAnsi="Arial" w:cs="Arial"/>
          <w:sz w:val="20"/>
          <w:szCs w:val="20"/>
          <w:lang w:val="en-US"/>
        </w:rPr>
        <w:t>persoane</w:t>
      </w:r>
      <w:r>
        <w:rPr>
          <w:rFonts w:ascii="Arial" w:hAnsi="Arial" w:cs="Arial"/>
          <w:sz w:val="20"/>
          <w:szCs w:val="20"/>
          <w:lang w:val="en-US"/>
        </w:rPr>
        <w:t>lor</w:t>
      </w:r>
      <w:r w:rsidRPr="003E5D7F">
        <w:rPr>
          <w:rFonts w:ascii="Arial" w:hAnsi="Arial" w:cs="Arial"/>
          <w:sz w:val="20"/>
          <w:szCs w:val="20"/>
          <w:lang w:val="en-US"/>
        </w:rPr>
        <w:t xml:space="preserve"> însoțitoare.</w:t>
      </w:r>
    </w:p>
    <w:p w:rsidR="00A23533" w:rsidRDefault="00B143F4" w:rsidP="00B143F4">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23533">
        <w:rPr>
          <w:rFonts w:ascii="Arial" w:hAnsi="Arial" w:cs="Arial"/>
          <w:b/>
          <w:sz w:val="20"/>
          <w:szCs w:val="20"/>
          <w:lang w:val="en-US"/>
        </w:rPr>
        <w:t>8.3.8</w:t>
      </w:r>
      <w:r w:rsidRPr="00A23533">
        <w:rPr>
          <w:rFonts w:ascii="Arial" w:hAnsi="Arial" w:cs="Arial"/>
          <w:sz w:val="20"/>
          <w:szCs w:val="20"/>
          <w:lang w:val="en-US"/>
        </w:rPr>
        <w:tab/>
      </w:r>
      <w:r w:rsidR="00A23533" w:rsidRPr="00A23533">
        <w:rPr>
          <w:rFonts w:ascii="Arial" w:hAnsi="Arial" w:cs="Arial"/>
          <w:sz w:val="20"/>
          <w:szCs w:val="20"/>
          <w:lang w:val="en-US"/>
        </w:rPr>
        <w:t xml:space="preserve">În sălile de cursuri și în alte săli este necesar să se </w:t>
      </w:r>
      <w:r w:rsidR="00655006">
        <w:rPr>
          <w:rFonts w:ascii="Arial" w:hAnsi="Arial" w:cs="Arial"/>
          <w:sz w:val="20"/>
          <w:szCs w:val="20"/>
          <w:lang w:val="en-US"/>
        </w:rPr>
        <w:t>asigure</w:t>
      </w:r>
      <w:r w:rsidR="00A23533" w:rsidRPr="00A23533">
        <w:rPr>
          <w:rFonts w:ascii="Arial" w:hAnsi="Arial" w:cs="Arial"/>
          <w:sz w:val="20"/>
          <w:szCs w:val="20"/>
          <w:lang w:val="en-US"/>
        </w:rPr>
        <w:t xml:space="preserve"> condiții pentru </w:t>
      </w:r>
      <w:r w:rsidR="00655006">
        <w:rPr>
          <w:rFonts w:ascii="Arial" w:hAnsi="Arial" w:cs="Arial"/>
          <w:sz w:val="20"/>
          <w:szCs w:val="20"/>
          <w:lang w:val="en-US"/>
        </w:rPr>
        <w:t xml:space="preserve">evoluarea persoanelor cu dizabilități în fotolii rulante, </w:t>
      </w:r>
      <w:r w:rsidR="00A23533" w:rsidRPr="00A23533">
        <w:rPr>
          <w:rFonts w:ascii="Arial" w:hAnsi="Arial" w:cs="Arial"/>
          <w:sz w:val="20"/>
          <w:szCs w:val="20"/>
          <w:lang w:val="en-US"/>
        </w:rPr>
        <w:t xml:space="preserve">pentru care se recomandă </w:t>
      </w:r>
      <w:r w:rsidR="00655006">
        <w:rPr>
          <w:rFonts w:ascii="Arial" w:hAnsi="Arial" w:cs="Arial"/>
          <w:sz w:val="20"/>
          <w:szCs w:val="20"/>
          <w:lang w:val="en-US"/>
        </w:rPr>
        <w:t>organizarea une</w:t>
      </w:r>
      <w:r w:rsidR="00A23533" w:rsidRPr="00A23533">
        <w:rPr>
          <w:rFonts w:ascii="Arial" w:hAnsi="Arial" w:cs="Arial"/>
          <w:sz w:val="20"/>
          <w:szCs w:val="20"/>
          <w:lang w:val="en-US"/>
        </w:rPr>
        <w:t>i tribun</w:t>
      </w:r>
      <w:r w:rsidR="00655006">
        <w:rPr>
          <w:rFonts w:ascii="Arial" w:hAnsi="Arial" w:cs="Arial"/>
          <w:sz w:val="20"/>
          <w:szCs w:val="20"/>
          <w:lang w:val="en-US"/>
        </w:rPr>
        <w:t>e</w:t>
      </w:r>
      <w:r w:rsidR="00A23533" w:rsidRPr="00A23533">
        <w:rPr>
          <w:rFonts w:ascii="Arial" w:hAnsi="Arial" w:cs="Arial"/>
          <w:sz w:val="20"/>
          <w:szCs w:val="20"/>
          <w:lang w:val="en-US"/>
        </w:rPr>
        <w:t xml:space="preserve"> suplimentar</w:t>
      </w:r>
      <w:r w:rsidR="00655006">
        <w:rPr>
          <w:rFonts w:ascii="Arial" w:hAnsi="Arial" w:cs="Arial"/>
          <w:sz w:val="20"/>
          <w:szCs w:val="20"/>
          <w:lang w:val="en-US"/>
        </w:rPr>
        <w:t xml:space="preserve">e de cea </w:t>
      </w:r>
      <w:r w:rsidR="00655006" w:rsidRPr="00A23533">
        <w:rPr>
          <w:rFonts w:ascii="Arial" w:hAnsi="Arial" w:cs="Arial"/>
          <w:sz w:val="20"/>
          <w:szCs w:val="20"/>
          <w:lang w:val="en-US"/>
        </w:rPr>
        <w:t xml:space="preserve">mai mică </w:t>
      </w:r>
      <w:r w:rsidR="00A23533" w:rsidRPr="00A23533">
        <w:rPr>
          <w:rFonts w:ascii="Arial" w:hAnsi="Arial" w:cs="Arial"/>
          <w:sz w:val="20"/>
          <w:szCs w:val="20"/>
          <w:lang w:val="en-US"/>
        </w:rPr>
        <w:t>înălțime.</w:t>
      </w:r>
    </w:p>
    <w:p w:rsidR="00655006" w:rsidRDefault="00B143F4" w:rsidP="00B143F4">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655006">
        <w:rPr>
          <w:rFonts w:ascii="Arial" w:hAnsi="Arial" w:cs="Arial"/>
          <w:b/>
          <w:sz w:val="20"/>
          <w:szCs w:val="20"/>
          <w:lang w:val="en-US"/>
        </w:rPr>
        <w:t>8.3.9</w:t>
      </w:r>
      <w:r w:rsidRPr="00655006">
        <w:rPr>
          <w:rFonts w:ascii="Arial" w:hAnsi="Arial" w:cs="Arial"/>
          <w:sz w:val="20"/>
          <w:szCs w:val="20"/>
          <w:lang w:val="en-US"/>
        </w:rPr>
        <w:tab/>
      </w:r>
      <w:r w:rsidR="00655006" w:rsidRPr="00655006">
        <w:rPr>
          <w:rFonts w:ascii="Arial" w:hAnsi="Arial" w:cs="Arial"/>
          <w:sz w:val="20"/>
          <w:szCs w:val="20"/>
          <w:lang w:val="en-US"/>
        </w:rPr>
        <w:t>Împreună cu sistemul</w:t>
      </w:r>
      <w:r w:rsidR="00655006">
        <w:rPr>
          <w:rFonts w:ascii="Arial" w:hAnsi="Arial" w:cs="Arial"/>
          <w:sz w:val="20"/>
          <w:szCs w:val="20"/>
          <w:lang w:val="en-US"/>
        </w:rPr>
        <w:t xml:space="preserve"> general de armare a sunetului </w:t>
      </w:r>
      <w:r w:rsidR="00655006" w:rsidRPr="00655006">
        <w:rPr>
          <w:rFonts w:ascii="Arial" w:hAnsi="Arial" w:cs="Arial"/>
          <w:sz w:val="20"/>
          <w:szCs w:val="20"/>
          <w:lang w:val="en-US"/>
        </w:rPr>
        <w:t>trebui</w:t>
      </w:r>
      <w:r w:rsidR="00655006">
        <w:rPr>
          <w:rFonts w:ascii="Arial" w:hAnsi="Arial" w:cs="Arial"/>
          <w:sz w:val="20"/>
          <w:szCs w:val="20"/>
          <w:lang w:val="en-US"/>
        </w:rPr>
        <w:t>e să fie</w:t>
      </w:r>
      <w:r w:rsidR="00655006" w:rsidRPr="00655006">
        <w:rPr>
          <w:rFonts w:ascii="Arial" w:hAnsi="Arial" w:cs="Arial"/>
          <w:sz w:val="20"/>
          <w:szCs w:val="20"/>
          <w:lang w:val="en-US"/>
        </w:rPr>
        <w:t xml:space="preserve"> proiectat un sistem special bazat pe </w:t>
      </w:r>
      <w:r w:rsidR="00655006">
        <w:rPr>
          <w:rFonts w:ascii="Arial" w:hAnsi="Arial" w:cs="Arial"/>
          <w:sz w:val="20"/>
          <w:szCs w:val="20"/>
          <w:lang w:val="en-US"/>
        </w:rPr>
        <w:t xml:space="preserve">conturul </w:t>
      </w:r>
      <w:r w:rsidR="00655006" w:rsidRPr="00655006">
        <w:rPr>
          <w:rFonts w:ascii="Arial" w:hAnsi="Arial" w:cs="Arial"/>
          <w:sz w:val="20"/>
          <w:szCs w:val="20"/>
          <w:lang w:val="en-US"/>
        </w:rPr>
        <w:t>de inducție sau radiația infraroșie, care va transmite semnalul audio direct la aparatul auditiv, la implantul urechilor sau la căști.</w:t>
      </w:r>
    </w:p>
    <w:p w:rsidR="0065012E" w:rsidRPr="0065012E" w:rsidRDefault="00B143F4" w:rsidP="00B143F4">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65012E">
        <w:rPr>
          <w:rFonts w:ascii="Arial" w:hAnsi="Arial" w:cs="Arial"/>
          <w:b/>
          <w:sz w:val="20"/>
          <w:szCs w:val="20"/>
          <w:lang w:val="en-US"/>
        </w:rPr>
        <w:t>8.3.10</w:t>
      </w:r>
      <w:r w:rsidRPr="0065012E">
        <w:rPr>
          <w:rFonts w:ascii="Arial" w:hAnsi="Arial" w:cs="Arial"/>
          <w:sz w:val="20"/>
          <w:szCs w:val="20"/>
          <w:lang w:val="en-US"/>
        </w:rPr>
        <w:tab/>
      </w:r>
      <w:r w:rsidR="0065012E" w:rsidRPr="0065012E">
        <w:rPr>
          <w:rFonts w:ascii="Arial" w:hAnsi="Arial" w:cs="Arial"/>
          <w:sz w:val="20"/>
          <w:szCs w:val="20"/>
          <w:lang w:val="en-US"/>
        </w:rPr>
        <w:t xml:space="preserve">Pe traseele de </w:t>
      </w:r>
      <w:r w:rsidR="0065012E">
        <w:rPr>
          <w:rFonts w:ascii="Arial" w:hAnsi="Arial" w:cs="Arial"/>
          <w:sz w:val="20"/>
          <w:szCs w:val="20"/>
          <w:lang w:val="en-US"/>
        </w:rPr>
        <w:t xml:space="preserve">evacuare ale spectatorilor din sală este necesară amenajarea mânilor curente </w:t>
      </w:r>
      <w:r w:rsidR="0065012E" w:rsidRPr="0065012E">
        <w:rPr>
          <w:rFonts w:ascii="Arial" w:hAnsi="Arial" w:cs="Arial"/>
          <w:sz w:val="20"/>
          <w:szCs w:val="20"/>
          <w:lang w:val="en-US"/>
        </w:rPr>
        <w:t>de-a lungul peretelui la o înălțim</w:t>
      </w:r>
      <w:r w:rsidR="0065012E">
        <w:rPr>
          <w:rFonts w:ascii="Arial" w:hAnsi="Arial" w:cs="Arial"/>
          <w:sz w:val="20"/>
          <w:szCs w:val="20"/>
          <w:lang w:val="en-US"/>
        </w:rPr>
        <w:t>e de 0,9 m de la nivelul pardoselei</w:t>
      </w:r>
      <w:r w:rsidR="0065012E" w:rsidRPr="0065012E">
        <w:rPr>
          <w:rFonts w:ascii="Arial" w:hAnsi="Arial" w:cs="Arial"/>
          <w:sz w:val="20"/>
          <w:szCs w:val="20"/>
          <w:lang w:val="en-US"/>
        </w:rPr>
        <w:t xml:space="preserve">. La 1,5 m de la </w:t>
      </w:r>
      <w:r w:rsidR="0065012E">
        <w:rPr>
          <w:rFonts w:ascii="Arial" w:hAnsi="Arial" w:cs="Arial"/>
          <w:sz w:val="20"/>
          <w:szCs w:val="20"/>
          <w:lang w:val="en-US"/>
        </w:rPr>
        <w:t>golul ușii</w:t>
      </w:r>
      <w:r w:rsidR="0065012E" w:rsidRPr="0065012E">
        <w:rPr>
          <w:rFonts w:ascii="Arial" w:hAnsi="Arial" w:cs="Arial"/>
          <w:sz w:val="20"/>
          <w:szCs w:val="20"/>
          <w:lang w:val="en-US"/>
        </w:rPr>
        <w:t xml:space="preserve"> sau </w:t>
      </w:r>
      <w:r w:rsidR="0065012E">
        <w:rPr>
          <w:rFonts w:ascii="Arial" w:hAnsi="Arial" w:cs="Arial"/>
          <w:sz w:val="20"/>
          <w:szCs w:val="20"/>
          <w:lang w:val="en-US"/>
        </w:rPr>
        <w:t>cotiturii, textura suprafeței mâ</w:t>
      </w:r>
      <w:r w:rsidR="0065012E" w:rsidRPr="0065012E">
        <w:rPr>
          <w:rFonts w:ascii="Arial" w:hAnsi="Arial" w:cs="Arial"/>
          <w:sz w:val="20"/>
          <w:szCs w:val="20"/>
          <w:lang w:val="en-US"/>
        </w:rPr>
        <w:t>nii</w:t>
      </w:r>
      <w:r w:rsidR="0065012E">
        <w:rPr>
          <w:rFonts w:ascii="Arial" w:hAnsi="Arial" w:cs="Arial"/>
          <w:sz w:val="20"/>
          <w:szCs w:val="20"/>
          <w:lang w:val="en-US"/>
        </w:rPr>
        <w:t xml:space="preserve"> curente</w:t>
      </w:r>
      <w:r w:rsidR="0065012E" w:rsidRPr="0065012E">
        <w:rPr>
          <w:rFonts w:ascii="Arial" w:hAnsi="Arial" w:cs="Arial"/>
          <w:sz w:val="20"/>
          <w:szCs w:val="20"/>
          <w:lang w:val="en-US"/>
        </w:rPr>
        <w:t xml:space="preserve"> trebuie </w:t>
      </w:r>
      <w:r w:rsidR="0065012E">
        <w:rPr>
          <w:rFonts w:ascii="Arial" w:hAnsi="Arial" w:cs="Arial"/>
          <w:sz w:val="20"/>
          <w:szCs w:val="20"/>
          <w:lang w:val="en-US"/>
        </w:rPr>
        <w:t>să se schimbe</w:t>
      </w:r>
      <w:r w:rsidR="0065012E" w:rsidRPr="0065012E">
        <w:rPr>
          <w:rFonts w:ascii="Arial" w:hAnsi="Arial" w:cs="Arial"/>
          <w:sz w:val="20"/>
          <w:szCs w:val="20"/>
          <w:lang w:val="en-US"/>
        </w:rPr>
        <w:t>.</w:t>
      </w:r>
    </w:p>
    <w:p w:rsidR="00BF4182" w:rsidRDefault="00B143F4" w:rsidP="00B143F4">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BF4182">
        <w:rPr>
          <w:rFonts w:ascii="Arial" w:hAnsi="Arial" w:cs="Arial"/>
          <w:b/>
          <w:sz w:val="20"/>
          <w:szCs w:val="20"/>
          <w:lang w:val="en-US"/>
        </w:rPr>
        <w:t>8.3.11</w:t>
      </w:r>
      <w:r w:rsidRPr="00BF4182">
        <w:rPr>
          <w:rFonts w:ascii="Arial" w:hAnsi="Arial" w:cs="Arial"/>
          <w:sz w:val="20"/>
          <w:szCs w:val="20"/>
          <w:lang w:val="en-US"/>
        </w:rPr>
        <w:tab/>
      </w:r>
      <w:r w:rsidR="00BF4182" w:rsidRPr="00BF4182">
        <w:rPr>
          <w:rFonts w:ascii="Arial" w:hAnsi="Arial" w:cs="Arial"/>
          <w:sz w:val="20"/>
          <w:szCs w:val="20"/>
          <w:lang w:val="en-US"/>
        </w:rPr>
        <w:t xml:space="preserve">În </w:t>
      </w:r>
      <w:r w:rsidR="00BF4182">
        <w:rPr>
          <w:rFonts w:ascii="Arial" w:hAnsi="Arial" w:cs="Arial"/>
          <w:sz w:val="20"/>
          <w:szCs w:val="20"/>
          <w:lang w:val="en-US"/>
        </w:rPr>
        <w:t>apropierea directă</w:t>
      </w:r>
      <w:r w:rsidR="00BF4182" w:rsidRPr="00BF4182">
        <w:rPr>
          <w:rFonts w:ascii="Arial" w:hAnsi="Arial" w:cs="Arial"/>
          <w:sz w:val="20"/>
          <w:szCs w:val="20"/>
          <w:lang w:val="en-US"/>
        </w:rPr>
        <w:t xml:space="preserve"> </w:t>
      </w:r>
      <w:r w:rsidR="00BF4182">
        <w:rPr>
          <w:rFonts w:ascii="Arial" w:hAnsi="Arial" w:cs="Arial"/>
          <w:sz w:val="20"/>
          <w:szCs w:val="20"/>
          <w:lang w:val="en-US"/>
        </w:rPr>
        <w:t>de la intrare în sală</w:t>
      </w:r>
      <w:r w:rsidR="00BF4182" w:rsidRPr="00BF4182">
        <w:rPr>
          <w:rFonts w:ascii="Arial" w:hAnsi="Arial" w:cs="Arial"/>
          <w:sz w:val="20"/>
          <w:szCs w:val="20"/>
          <w:lang w:val="en-US"/>
        </w:rPr>
        <w:t xml:space="preserve"> (în foaier) trebui</w:t>
      </w:r>
      <w:r w:rsidR="00BF4182">
        <w:rPr>
          <w:rFonts w:ascii="Arial" w:hAnsi="Arial" w:cs="Arial"/>
          <w:sz w:val="20"/>
          <w:szCs w:val="20"/>
          <w:lang w:val="en-US"/>
        </w:rPr>
        <w:t>e</w:t>
      </w:r>
      <w:r w:rsidR="00BF4182" w:rsidRPr="00BF4182">
        <w:rPr>
          <w:rFonts w:ascii="Arial" w:hAnsi="Arial" w:cs="Arial"/>
          <w:sz w:val="20"/>
          <w:szCs w:val="20"/>
          <w:lang w:val="en-US"/>
        </w:rPr>
        <w:t xml:space="preserve"> să fie prevăzute zone </w:t>
      </w:r>
      <w:r w:rsidR="00BF4182">
        <w:rPr>
          <w:rFonts w:ascii="Arial" w:hAnsi="Arial" w:cs="Arial"/>
          <w:sz w:val="20"/>
          <w:szCs w:val="20"/>
          <w:lang w:val="en-US"/>
        </w:rPr>
        <w:t xml:space="preserve">de odihnă și de așteptare </w:t>
      </w:r>
      <w:r w:rsidR="00BF4182" w:rsidRPr="00BF4182">
        <w:rPr>
          <w:rFonts w:ascii="Arial" w:hAnsi="Arial" w:cs="Arial"/>
          <w:sz w:val="20"/>
          <w:szCs w:val="20"/>
          <w:lang w:val="en-US"/>
        </w:rPr>
        <w:t xml:space="preserve">pentru persoanele cu </w:t>
      </w:r>
      <w:r w:rsidR="00BF4182">
        <w:rPr>
          <w:rFonts w:ascii="Arial" w:hAnsi="Arial" w:cs="Arial"/>
          <w:sz w:val="20"/>
          <w:szCs w:val="20"/>
          <w:lang w:val="en-US"/>
        </w:rPr>
        <w:t>dizabilități</w:t>
      </w:r>
      <w:r w:rsidR="00BF4182" w:rsidRPr="00BF4182">
        <w:rPr>
          <w:rFonts w:ascii="Arial" w:hAnsi="Arial" w:cs="Arial"/>
          <w:sz w:val="20"/>
          <w:szCs w:val="20"/>
          <w:lang w:val="en-US"/>
        </w:rPr>
        <w:t>. Zona pe</w:t>
      </w:r>
      <w:r w:rsidR="00BF4182">
        <w:rPr>
          <w:rFonts w:ascii="Arial" w:hAnsi="Arial" w:cs="Arial"/>
          <w:sz w:val="20"/>
          <w:szCs w:val="20"/>
          <w:lang w:val="en-US"/>
        </w:rPr>
        <w:t>ntru o</w:t>
      </w:r>
      <w:r w:rsidR="00BF4182" w:rsidRPr="00BF4182">
        <w:rPr>
          <w:rFonts w:ascii="Arial" w:hAnsi="Arial" w:cs="Arial"/>
          <w:sz w:val="20"/>
          <w:szCs w:val="20"/>
          <w:lang w:val="en-US"/>
        </w:rPr>
        <w:t xml:space="preserve"> persoană este de 1,2 × 1,8</w:t>
      </w:r>
      <w:r w:rsidR="00BF4182">
        <w:rPr>
          <w:rFonts w:ascii="Arial" w:hAnsi="Arial" w:cs="Arial"/>
          <w:sz w:val="20"/>
          <w:szCs w:val="20"/>
          <w:lang w:val="en-US"/>
        </w:rPr>
        <w:t xml:space="preserve"> m; suprafața totală a zonei </w:t>
      </w:r>
      <w:r w:rsidR="00BF4182" w:rsidRPr="00BF4182">
        <w:rPr>
          <w:rFonts w:ascii="Arial" w:hAnsi="Arial" w:cs="Arial"/>
          <w:sz w:val="20"/>
          <w:szCs w:val="20"/>
          <w:lang w:val="en-US"/>
        </w:rPr>
        <w:t>trebui</w:t>
      </w:r>
      <w:r w:rsidR="00BF4182">
        <w:rPr>
          <w:rFonts w:ascii="Arial" w:hAnsi="Arial" w:cs="Arial"/>
          <w:sz w:val="20"/>
          <w:szCs w:val="20"/>
          <w:lang w:val="en-US"/>
        </w:rPr>
        <w:t>e</w:t>
      </w:r>
      <w:r w:rsidR="00BF4182" w:rsidRPr="00BF4182">
        <w:rPr>
          <w:rFonts w:ascii="Arial" w:hAnsi="Arial" w:cs="Arial"/>
          <w:sz w:val="20"/>
          <w:szCs w:val="20"/>
          <w:lang w:val="en-US"/>
        </w:rPr>
        <w:t xml:space="preserve"> calculată pentru cel puțin două persoane cu </w:t>
      </w:r>
      <w:r w:rsidR="00BF4182">
        <w:rPr>
          <w:rFonts w:ascii="Arial" w:hAnsi="Arial" w:cs="Arial"/>
          <w:sz w:val="20"/>
          <w:szCs w:val="20"/>
          <w:lang w:val="en-US"/>
        </w:rPr>
        <w:t>dizabilități în fotolii rulante</w:t>
      </w:r>
      <w:r w:rsidR="00BF4182" w:rsidRPr="00BF4182">
        <w:rPr>
          <w:rFonts w:ascii="Arial" w:hAnsi="Arial" w:cs="Arial"/>
          <w:sz w:val="20"/>
          <w:szCs w:val="20"/>
          <w:lang w:val="en-US"/>
        </w:rPr>
        <w:t xml:space="preserve"> (Figura B.36, tabelul A.6).</w:t>
      </w:r>
    </w:p>
    <w:p w:rsidR="00BF4182" w:rsidRDefault="00BF4182" w:rsidP="00B143F4">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BF4182">
        <w:rPr>
          <w:rFonts w:ascii="Arial" w:hAnsi="Arial" w:cs="Arial"/>
          <w:sz w:val="20"/>
          <w:szCs w:val="20"/>
          <w:lang w:val="en-US"/>
        </w:rPr>
        <w:t xml:space="preserve">Nu este permisă </w:t>
      </w:r>
      <w:r>
        <w:rPr>
          <w:rFonts w:ascii="Arial" w:hAnsi="Arial" w:cs="Arial"/>
          <w:sz w:val="20"/>
          <w:szCs w:val="20"/>
          <w:lang w:val="en-US"/>
        </w:rPr>
        <w:t>poziționarea persoanelor cu dizabilități în fotolii rulante în sălile de spectator</w:t>
      </w:r>
      <w:r w:rsidR="00B729BB">
        <w:rPr>
          <w:rFonts w:ascii="Arial" w:hAnsi="Arial" w:cs="Arial"/>
          <w:sz w:val="20"/>
          <w:szCs w:val="20"/>
          <w:lang w:val="en-US"/>
        </w:rPr>
        <w:t>i</w:t>
      </w:r>
      <w:r>
        <w:rPr>
          <w:rFonts w:ascii="Arial" w:hAnsi="Arial" w:cs="Arial"/>
          <w:sz w:val="20"/>
          <w:szCs w:val="20"/>
          <w:lang w:val="en-US"/>
        </w:rPr>
        <w:t xml:space="preserve"> </w:t>
      </w:r>
      <w:r w:rsidR="00B729BB">
        <w:rPr>
          <w:rFonts w:ascii="Arial" w:hAnsi="Arial" w:cs="Arial"/>
          <w:sz w:val="20"/>
          <w:szCs w:val="20"/>
          <w:lang w:val="en-US"/>
        </w:rPr>
        <w:t>pe</w:t>
      </w:r>
      <w:r w:rsidRPr="00BF4182">
        <w:rPr>
          <w:rFonts w:ascii="Arial" w:hAnsi="Arial" w:cs="Arial"/>
          <w:sz w:val="20"/>
          <w:szCs w:val="20"/>
          <w:lang w:val="en-US"/>
        </w:rPr>
        <w:t xml:space="preserve"> </w:t>
      </w:r>
      <w:r>
        <w:rPr>
          <w:rFonts w:ascii="Arial" w:hAnsi="Arial" w:cs="Arial"/>
          <w:sz w:val="20"/>
          <w:szCs w:val="20"/>
          <w:lang w:val="en-US"/>
        </w:rPr>
        <w:t>suprafața</w:t>
      </w:r>
      <w:r w:rsidRPr="00BF4182">
        <w:rPr>
          <w:rFonts w:ascii="Arial" w:hAnsi="Arial" w:cs="Arial"/>
          <w:sz w:val="20"/>
          <w:szCs w:val="20"/>
          <w:lang w:val="en-US"/>
        </w:rPr>
        <w:t xml:space="preserve"> pasajelor existente și </w:t>
      </w:r>
      <w:r w:rsidR="00B729BB">
        <w:rPr>
          <w:rFonts w:ascii="Arial" w:hAnsi="Arial" w:cs="Arial"/>
          <w:sz w:val="20"/>
          <w:szCs w:val="20"/>
          <w:lang w:val="en-US"/>
        </w:rPr>
        <w:t>a ușilor</w:t>
      </w:r>
      <w:r w:rsidRPr="00BF4182">
        <w:rPr>
          <w:rFonts w:ascii="Arial" w:hAnsi="Arial" w:cs="Arial"/>
          <w:sz w:val="20"/>
          <w:szCs w:val="20"/>
          <w:lang w:val="en-US"/>
        </w:rPr>
        <w:t xml:space="preserve"> de evacuare</w:t>
      </w:r>
      <w:r w:rsidR="00B729BB">
        <w:rPr>
          <w:rFonts w:ascii="Arial" w:hAnsi="Arial" w:cs="Arial"/>
          <w:sz w:val="20"/>
          <w:szCs w:val="20"/>
          <w:lang w:val="en-US"/>
        </w:rPr>
        <w:t>,</w:t>
      </w:r>
      <w:r w:rsidRPr="00BF4182">
        <w:rPr>
          <w:rFonts w:ascii="Arial" w:hAnsi="Arial" w:cs="Arial"/>
          <w:sz w:val="20"/>
          <w:szCs w:val="20"/>
          <w:lang w:val="en-US"/>
        </w:rPr>
        <w:t xml:space="preserve"> care nu sunt calculate în funcție de parametrii lor pentru evacuarea sigură</w:t>
      </w:r>
      <w:r w:rsidR="00B729BB">
        <w:rPr>
          <w:rFonts w:ascii="Arial" w:hAnsi="Arial" w:cs="Arial"/>
          <w:sz w:val="20"/>
          <w:szCs w:val="20"/>
          <w:lang w:val="en-US"/>
        </w:rPr>
        <w:t xml:space="preserve"> a acestora</w:t>
      </w:r>
      <w:r w:rsidRPr="00BF4182">
        <w:rPr>
          <w:rFonts w:ascii="Arial" w:hAnsi="Arial" w:cs="Arial"/>
          <w:sz w:val="20"/>
          <w:szCs w:val="20"/>
          <w:lang w:val="en-US"/>
        </w:rPr>
        <w:t>, Figura B.33.</w:t>
      </w:r>
    </w:p>
    <w:p w:rsidR="001E7076" w:rsidRPr="00582510" w:rsidRDefault="001E7076" w:rsidP="001E7076">
      <w:pPr>
        <w:pStyle w:val="1"/>
        <w:rPr>
          <w:rFonts w:ascii="Arial" w:hAnsi="Arial" w:cs="Arial"/>
          <w:sz w:val="22"/>
          <w:szCs w:val="22"/>
          <w:lang w:val="ro-MD"/>
        </w:rPr>
      </w:pPr>
      <w:bookmarkStart w:id="28" w:name="_Toc499685084"/>
      <w:r>
        <w:rPr>
          <w:rFonts w:ascii="Arial" w:hAnsi="Arial" w:cs="Arial"/>
          <w:sz w:val="22"/>
          <w:szCs w:val="22"/>
        </w:rPr>
        <w:t>8.4</w:t>
      </w:r>
      <w:r w:rsidRPr="00EA0E40">
        <w:rPr>
          <w:rFonts w:ascii="Arial" w:hAnsi="Arial" w:cs="Arial"/>
          <w:sz w:val="22"/>
          <w:szCs w:val="22"/>
        </w:rPr>
        <w:tab/>
      </w:r>
      <w:r w:rsidR="00582510" w:rsidRPr="003F7F9F">
        <w:rPr>
          <w:rFonts w:ascii="Arial" w:hAnsi="Arial" w:cs="Arial"/>
          <w:sz w:val="22"/>
          <w:szCs w:val="22"/>
          <w:lang w:val="en-US"/>
        </w:rPr>
        <w:t>Teatre, teatre-studiouri, circuri</w:t>
      </w:r>
      <w:bookmarkEnd w:id="28"/>
    </w:p>
    <w:p w:rsidR="00582510" w:rsidRDefault="001E7076" w:rsidP="001E7076">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o-MD"/>
        </w:rPr>
      </w:pPr>
      <w:r w:rsidRPr="00582510">
        <w:rPr>
          <w:rFonts w:ascii="Arial" w:hAnsi="Arial" w:cs="Arial"/>
          <w:b/>
          <w:sz w:val="20"/>
          <w:szCs w:val="20"/>
          <w:lang w:val="ro-MD"/>
        </w:rPr>
        <w:t>8.4.1</w:t>
      </w:r>
      <w:r w:rsidRPr="00582510">
        <w:rPr>
          <w:rFonts w:ascii="Arial" w:hAnsi="Arial" w:cs="Arial"/>
          <w:sz w:val="20"/>
          <w:szCs w:val="20"/>
          <w:lang w:val="ro-MD"/>
        </w:rPr>
        <w:tab/>
      </w:r>
      <w:r w:rsidR="00582510">
        <w:rPr>
          <w:rFonts w:ascii="Arial" w:hAnsi="Arial" w:cs="Arial"/>
          <w:sz w:val="20"/>
          <w:szCs w:val="20"/>
          <w:lang w:val="ro-MD"/>
        </w:rPr>
        <w:t>N</w:t>
      </w:r>
      <w:r w:rsidR="00582510" w:rsidRPr="00582510">
        <w:rPr>
          <w:rFonts w:ascii="Arial" w:hAnsi="Arial" w:cs="Arial"/>
          <w:sz w:val="20"/>
          <w:szCs w:val="20"/>
          <w:lang w:val="ro-MD"/>
        </w:rPr>
        <w:t>umăr</w:t>
      </w:r>
      <w:r w:rsidR="00582510">
        <w:rPr>
          <w:rFonts w:ascii="Arial" w:hAnsi="Arial" w:cs="Arial"/>
          <w:sz w:val="20"/>
          <w:szCs w:val="20"/>
          <w:lang w:val="ro-MD"/>
        </w:rPr>
        <w:t>ul</w:t>
      </w:r>
      <w:r w:rsidR="00582510" w:rsidRPr="00582510">
        <w:rPr>
          <w:rFonts w:ascii="Arial" w:hAnsi="Arial" w:cs="Arial"/>
          <w:sz w:val="20"/>
          <w:szCs w:val="20"/>
          <w:lang w:val="ro-MD"/>
        </w:rPr>
        <w:t xml:space="preserve"> aproximativ estimat de locuri pentru persoanele </w:t>
      </w:r>
      <w:r w:rsidR="00582510">
        <w:rPr>
          <w:rFonts w:ascii="Arial" w:hAnsi="Arial" w:cs="Arial"/>
          <w:sz w:val="20"/>
          <w:szCs w:val="20"/>
          <w:lang w:val="ro-MD"/>
        </w:rPr>
        <w:t>cu dizabilități în fotolii rulante s</w:t>
      </w:r>
      <w:r w:rsidR="00582510" w:rsidRPr="00582510">
        <w:rPr>
          <w:rFonts w:ascii="Arial" w:hAnsi="Arial" w:cs="Arial"/>
          <w:sz w:val="20"/>
          <w:szCs w:val="20"/>
          <w:lang w:val="ro-MD"/>
        </w:rPr>
        <w:t xml:space="preserve">e recomandă să se accepte </w:t>
      </w:r>
      <w:r w:rsidR="00582510">
        <w:rPr>
          <w:rFonts w:ascii="Arial" w:hAnsi="Arial" w:cs="Arial"/>
          <w:sz w:val="20"/>
          <w:szCs w:val="20"/>
          <w:lang w:val="ro-MD"/>
        </w:rPr>
        <w:t>în să</w:t>
      </w:r>
      <w:r w:rsidR="00582510" w:rsidRPr="00582510">
        <w:rPr>
          <w:rFonts w:ascii="Arial" w:hAnsi="Arial" w:cs="Arial"/>
          <w:sz w:val="20"/>
          <w:szCs w:val="20"/>
          <w:lang w:val="ro-MD"/>
        </w:rPr>
        <w:t>li</w:t>
      </w:r>
      <w:r w:rsidR="00582510">
        <w:rPr>
          <w:rFonts w:ascii="Arial" w:hAnsi="Arial" w:cs="Arial"/>
          <w:sz w:val="20"/>
          <w:szCs w:val="20"/>
          <w:lang w:val="ro-MD"/>
        </w:rPr>
        <w:t>le</w:t>
      </w:r>
      <w:r w:rsidR="00582510" w:rsidRPr="00582510">
        <w:rPr>
          <w:rFonts w:ascii="Arial" w:hAnsi="Arial" w:cs="Arial"/>
          <w:sz w:val="20"/>
          <w:szCs w:val="20"/>
          <w:lang w:val="ro-MD"/>
        </w:rPr>
        <w:t xml:space="preserve"> de spe</w:t>
      </w:r>
      <w:r w:rsidR="00582510">
        <w:rPr>
          <w:rFonts w:ascii="Arial" w:hAnsi="Arial" w:cs="Arial"/>
          <w:sz w:val="20"/>
          <w:szCs w:val="20"/>
          <w:lang w:val="ro-MD"/>
        </w:rPr>
        <w:t>ctacole ale clădirilor teatrale în funcție de capacitatea acesteia</w:t>
      </w:r>
      <w:r w:rsidR="00582510" w:rsidRPr="00582510">
        <w:rPr>
          <w:rFonts w:ascii="Arial" w:hAnsi="Arial" w:cs="Arial"/>
          <w:sz w:val="20"/>
          <w:szCs w:val="20"/>
          <w:lang w:val="ro-MD"/>
        </w:rPr>
        <w:t>, dar nu mai puțin de:</w:t>
      </w:r>
    </w:p>
    <w:p w:rsidR="001E7076" w:rsidRPr="00582510" w:rsidRDefault="00582510" w:rsidP="001E7076">
      <w:pPr>
        <w:widowControl w:val="0"/>
        <w:shd w:val="clear" w:color="auto" w:fill="FFFFFF"/>
        <w:tabs>
          <w:tab w:val="left" w:leader="dot" w:pos="8851"/>
        </w:tabs>
        <w:autoSpaceDE w:val="0"/>
        <w:autoSpaceDN w:val="0"/>
        <w:adjustRightInd w:val="0"/>
        <w:spacing w:after="0" w:line="240" w:lineRule="auto"/>
        <w:jc w:val="both"/>
        <w:rPr>
          <w:rFonts w:ascii="Arial" w:hAnsi="Arial" w:cs="Arial"/>
          <w:sz w:val="20"/>
          <w:szCs w:val="20"/>
          <w:lang w:val="en-US"/>
        </w:rPr>
      </w:pPr>
      <w:r w:rsidRPr="00582510">
        <w:rPr>
          <w:rFonts w:ascii="Arial" w:hAnsi="Arial" w:cs="Arial"/>
          <w:sz w:val="20"/>
          <w:szCs w:val="20"/>
          <w:lang w:val="en-US"/>
        </w:rPr>
        <w:t>50-75 locuri</w:t>
      </w:r>
      <w:r>
        <w:rPr>
          <w:rFonts w:ascii="Arial" w:hAnsi="Arial" w:cs="Arial"/>
          <w:sz w:val="20"/>
          <w:szCs w:val="20"/>
          <w:lang w:val="ro-MD"/>
        </w:rPr>
        <w:t xml:space="preserve"> în sală</w:t>
      </w:r>
      <w:r w:rsidR="001E7076" w:rsidRPr="00582510">
        <w:rPr>
          <w:rFonts w:ascii="Arial" w:hAnsi="Arial" w:cs="Arial"/>
          <w:sz w:val="20"/>
          <w:szCs w:val="20"/>
          <w:lang w:val="en-US"/>
        </w:rPr>
        <w:tab/>
        <w:t>3</w:t>
      </w:r>
    </w:p>
    <w:p w:rsidR="001E7076" w:rsidRPr="00582510" w:rsidRDefault="001E7076" w:rsidP="001E7076">
      <w:pPr>
        <w:widowControl w:val="0"/>
        <w:shd w:val="clear" w:color="auto" w:fill="FFFFFF"/>
        <w:tabs>
          <w:tab w:val="left" w:leader="dot" w:pos="8851"/>
        </w:tabs>
        <w:autoSpaceDE w:val="0"/>
        <w:autoSpaceDN w:val="0"/>
        <w:adjustRightInd w:val="0"/>
        <w:spacing w:after="0" w:line="240" w:lineRule="auto"/>
        <w:jc w:val="both"/>
        <w:rPr>
          <w:rFonts w:ascii="Arial" w:hAnsi="Arial" w:cs="Arial"/>
          <w:sz w:val="20"/>
          <w:szCs w:val="20"/>
          <w:lang w:val="en-US"/>
        </w:rPr>
      </w:pPr>
    </w:p>
    <w:p w:rsidR="001E7076" w:rsidRPr="00582510" w:rsidRDefault="001E7076" w:rsidP="001E7076">
      <w:pPr>
        <w:widowControl w:val="0"/>
        <w:shd w:val="clear" w:color="auto" w:fill="FFFFFF"/>
        <w:tabs>
          <w:tab w:val="left" w:leader="dot" w:pos="8851"/>
        </w:tabs>
        <w:autoSpaceDE w:val="0"/>
        <w:autoSpaceDN w:val="0"/>
        <w:adjustRightInd w:val="0"/>
        <w:spacing w:after="0" w:line="240" w:lineRule="auto"/>
        <w:jc w:val="both"/>
        <w:rPr>
          <w:rFonts w:ascii="Arial" w:hAnsi="Arial" w:cs="Arial"/>
          <w:sz w:val="20"/>
          <w:szCs w:val="20"/>
          <w:lang w:val="en-US"/>
        </w:rPr>
      </w:pPr>
      <w:r w:rsidRPr="00582510">
        <w:rPr>
          <w:rFonts w:ascii="Arial" w:hAnsi="Arial" w:cs="Arial"/>
          <w:sz w:val="20"/>
          <w:szCs w:val="20"/>
          <w:lang w:val="en-US"/>
        </w:rPr>
        <w:t xml:space="preserve">75-100 </w:t>
      </w:r>
      <w:r w:rsidR="00582510">
        <w:rPr>
          <w:rFonts w:ascii="Arial" w:hAnsi="Arial" w:cs="Arial"/>
          <w:sz w:val="20"/>
          <w:szCs w:val="20"/>
          <w:lang w:val="ro-MD"/>
        </w:rPr>
        <w:t>de asemenea</w:t>
      </w:r>
      <w:r w:rsidRPr="00582510">
        <w:rPr>
          <w:rFonts w:ascii="Arial" w:hAnsi="Arial" w:cs="Arial"/>
          <w:sz w:val="20"/>
          <w:szCs w:val="20"/>
          <w:lang w:val="en-US"/>
        </w:rPr>
        <w:t xml:space="preserve"> </w:t>
      </w:r>
      <w:r w:rsidRPr="00582510">
        <w:rPr>
          <w:rFonts w:ascii="Arial" w:hAnsi="Arial" w:cs="Arial"/>
          <w:sz w:val="20"/>
          <w:szCs w:val="20"/>
          <w:lang w:val="en-US"/>
        </w:rPr>
        <w:tab/>
        <w:t>4</w:t>
      </w:r>
    </w:p>
    <w:p w:rsidR="001E7076" w:rsidRPr="00582510" w:rsidRDefault="001E7076" w:rsidP="001E7076">
      <w:pPr>
        <w:widowControl w:val="0"/>
        <w:shd w:val="clear" w:color="auto" w:fill="FFFFFF"/>
        <w:tabs>
          <w:tab w:val="left" w:leader="dot" w:pos="8851"/>
        </w:tabs>
        <w:autoSpaceDE w:val="0"/>
        <w:autoSpaceDN w:val="0"/>
        <w:adjustRightInd w:val="0"/>
        <w:spacing w:after="0" w:line="240" w:lineRule="auto"/>
        <w:jc w:val="both"/>
        <w:rPr>
          <w:rFonts w:ascii="Arial" w:hAnsi="Arial" w:cs="Arial"/>
          <w:sz w:val="20"/>
          <w:szCs w:val="20"/>
          <w:lang w:val="en-US"/>
        </w:rPr>
      </w:pPr>
    </w:p>
    <w:p w:rsidR="001E7076" w:rsidRPr="003F7F9F" w:rsidRDefault="001E7076" w:rsidP="001E7076">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en-US"/>
        </w:rPr>
      </w:pPr>
      <w:r w:rsidRPr="003F7F9F">
        <w:rPr>
          <w:rFonts w:ascii="Arial" w:hAnsi="Arial" w:cs="Arial"/>
          <w:sz w:val="20"/>
          <w:szCs w:val="20"/>
          <w:lang w:val="en-US"/>
        </w:rPr>
        <w:t>100-150 »</w:t>
      </w:r>
      <w:r w:rsidRPr="003F7F9F">
        <w:rPr>
          <w:rFonts w:ascii="Arial" w:hAnsi="Arial" w:cs="Arial"/>
          <w:sz w:val="20"/>
          <w:szCs w:val="20"/>
          <w:lang w:val="en-US"/>
        </w:rPr>
        <w:tab/>
        <w:t>5</w:t>
      </w:r>
    </w:p>
    <w:p w:rsidR="001E7076" w:rsidRPr="003F7F9F" w:rsidRDefault="001E7076" w:rsidP="001E7076">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en-US"/>
        </w:rPr>
      </w:pPr>
    </w:p>
    <w:p w:rsidR="001E7076" w:rsidRPr="003F7F9F" w:rsidRDefault="001E7076" w:rsidP="001E7076">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en-US"/>
        </w:rPr>
      </w:pPr>
      <w:r w:rsidRPr="003F7F9F">
        <w:rPr>
          <w:rFonts w:ascii="Arial" w:hAnsi="Arial" w:cs="Arial"/>
          <w:sz w:val="20"/>
          <w:szCs w:val="20"/>
          <w:lang w:val="en-US"/>
        </w:rPr>
        <w:t>150-200 »</w:t>
      </w:r>
      <w:r w:rsidRPr="003F7F9F">
        <w:rPr>
          <w:rFonts w:ascii="Arial" w:hAnsi="Arial" w:cs="Arial"/>
          <w:sz w:val="20"/>
          <w:szCs w:val="20"/>
          <w:lang w:val="en-US"/>
        </w:rPr>
        <w:tab/>
        <w:t>6</w:t>
      </w:r>
    </w:p>
    <w:p w:rsidR="001E7076" w:rsidRPr="003F7F9F" w:rsidRDefault="001E7076" w:rsidP="001E7076">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en-US"/>
        </w:rPr>
      </w:pPr>
    </w:p>
    <w:p w:rsidR="001E7076" w:rsidRPr="003F7F9F" w:rsidRDefault="001E7076" w:rsidP="001E7076">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en-US"/>
        </w:rPr>
      </w:pPr>
      <w:r w:rsidRPr="003F7F9F">
        <w:rPr>
          <w:rFonts w:ascii="Arial" w:hAnsi="Arial" w:cs="Arial"/>
          <w:sz w:val="20"/>
          <w:szCs w:val="20"/>
          <w:lang w:val="en-US"/>
        </w:rPr>
        <w:t>200-300 »</w:t>
      </w:r>
      <w:r w:rsidRPr="003F7F9F">
        <w:rPr>
          <w:rFonts w:ascii="Arial" w:hAnsi="Arial" w:cs="Arial"/>
          <w:sz w:val="20"/>
          <w:szCs w:val="20"/>
          <w:lang w:val="en-US"/>
        </w:rPr>
        <w:tab/>
        <w:t>7</w:t>
      </w:r>
    </w:p>
    <w:p w:rsidR="001E7076" w:rsidRPr="003F7F9F" w:rsidRDefault="001E7076" w:rsidP="001E7076">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en-US"/>
        </w:rPr>
      </w:pPr>
    </w:p>
    <w:p w:rsidR="001E7076" w:rsidRPr="003F7F9F" w:rsidRDefault="001E7076" w:rsidP="001E7076">
      <w:pPr>
        <w:widowControl w:val="0"/>
        <w:shd w:val="clear" w:color="auto" w:fill="FFFFFF"/>
        <w:tabs>
          <w:tab w:val="left" w:leader="dot" w:pos="8842"/>
        </w:tabs>
        <w:autoSpaceDE w:val="0"/>
        <w:autoSpaceDN w:val="0"/>
        <w:adjustRightInd w:val="0"/>
        <w:spacing w:after="0" w:line="240" w:lineRule="auto"/>
        <w:jc w:val="both"/>
        <w:rPr>
          <w:rFonts w:ascii="Arial" w:hAnsi="Arial" w:cs="Arial"/>
          <w:sz w:val="20"/>
          <w:szCs w:val="20"/>
          <w:lang w:val="en-US"/>
        </w:rPr>
      </w:pPr>
      <w:r w:rsidRPr="003F7F9F">
        <w:rPr>
          <w:rFonts w:ascii="Arial" w:hAnsi="Arial" w:cs="Arial"/>
          <w:sz w:val="20"/>
          <w:szCs w:val="20"/>
          <w:lang w:val="en-US"/>
        </w:rPr>
        <w:lastRenderedPageBreak/>
        <w:t>300-400 »</w:t>
      </w:r>
      <w:r w:rsidRPr="003F7F9F">
        <w:rPr>
          <w:rFonts w:ascii="Arial" w:hAnsi="Arial" w:cs="Arial"/>
          <w:sz w:val="20"/>
          <w:szCs w:val="20"/>
          <w:lang w:val="en-US"/>
        </w:rPr>
        <w:tab/>
        <w:t>8</w:t>
      </w:r>
    </w:p>
    <w:p w:rsidR="001E7076" w:rsidRPr="003F7F9F" w:rsidRDefault="001E7076" w:rsidP="001E7076">
      <w:pPr>
        <w:widowControl w:val="0"/>
        <w:shd w:val="clear" w:color="auto" w:fill="FFFFFF"/>
        <w:tabs>
          <w:tab w:val="left" w:leader="dot" w:pos="8842"/>
        </w:tabs>
        <w:autoSpaceDE w:val="0"/>
        <w:autoSpaceDN w:val="0"/>
        <w:adjustRightInd w:val="0"/>
        <w:spacing w:after="0" w:line="240" w:lineRule="auto"/>
        <w:jc w:val="both"/>
        <w:rPr>
          <w:rFonts w:ascii="Arial" w:hAnsi="Arial" w:cs="Arial"/>
          <w:sz w:val="20"/>
          <w:szCs w:val="20"/>
          <w:lang w:val="en-US"/>
        </w:rPr>
      </w:pPr>
    </w:p>
    <w:p w:rsidR="001E7076" w:rsidRPr="00E8334B" w:rsidRDefault="00582510" w:rsidP="001E7076">
      <w:pPr>
        <w:widowControl w:val="0"/>
        <w:shd w:val="clear" w:color="auto" w:fill="FFFFFF"/>
        <w:tabs>
          <w:tab w:val="left" w:leader="dot" w:pos="8842"/>
        </w:tabs>
        <w:autoSpaceDE w:val="0"/>
        <w:autoSpaceDN w:val="0"/>
        <w:adjustRightInd w:val="0"/>
        <w:spacing w:after="0" w:line="240" w:lineRule="auto"/>
        <w:jc w:val="both"/>
        <w:rPr>
          <w:rFonts w:ascii="Arial" w:hAnsi="Arial" w:cs="Arial"/>
          <w:sz w:val="20"/>
          <w:szCs w:val="20"/>
          <w:lang w:val="en-US"/>
        </w:rPr>
      </w:pPr>
      <w:r>
        <w:rPr>
          <w:rFonts w:ascii="Arial" w:hAnsi="Arial" w:cs="Arial"/>
          <w:sz w:val="20"/>
          <w:szCs w:val="20"/>
          <w:lang w:val="ro-MD"/>
        </w:rPr>
        <w:t>mai mult de</w:t>
      </w:r>
      <w:r w:rsidR="001E7076" w:rsidRPr="00E8334B">
        <w:rPr>
          <w:rFonts w:ascii="Arial" w:hAnsi="Arial" w:cs="Arial"/>
          <w:sz w:val="20"/>
          <w:szCs w:val="20"/>
          <w:lang w:val="en-US"/>
        </w:rPr>
        <w:t xml:space="preserve"> 400 »</w:t>
      </w:r>
      <w:r w:rsidR="001E7076" w:rsidRPr="00E8334B">
        <w:rPr>
          <w:rFonts w:ascii="Arial" w:hAnsi="Arial" w:cs="Arial"/>
          <w:sz w:val="20"/>
          <w:szCs w:val="20"/>
          <w:lang w:val="en-US"/>
        </w:rPr>
        <w:tab/>
        <w:t>9</w:t>
      </w:r>
    </w:p>
    <w:p w:rsidR="00E8334B" w:rsidRPr="00E8334B" w:rsidRDefault="001E7076" w:rsidP="001E7076">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8334B">
        <w:rPr>
          <w:rFonts w:ascii="Arial" w:hAnsi="Arial" w:cs="Arial"/>
          <w:b/>
          <w:sz w:val="20"/>
          <w:szCs w:val="20"/>
          <w:lang w:val="en-US"/>
        </w:rPr>
        <w:t>8.4.2</w:t>
      </w:r>
      <w:r w:rsidRPr="00E8334B">
        <w:rPr>
          <w:rFonts w:ascii="Arial" w:hAnsi="Arial" w:cs="Arial"/>
          <w:sz w:val="20"/>
          <w:szCs w:val="20"/>
          <w:lang w:val="en-US"/>
        </w:rPr>
        <w:tab/>
      </w:r>
      <w:r w:rsidR="00E8334B" w:rsidRPr="00E8334B">
        <w:rPr>
          <w:rFonts w:ascii="Arial" w:hAnsi="Arial" w:cs="Arial"/>
          <w:sz w:val="20"/>
          <w:szCs w:val="20"/>
          <w:lang w:val="en-US"/>
        </w:rPr>
        <w:t>Principalele intrări în teatru (circ, teatru-studio</w:t>
      </w:r>
      <w:r w:rsidR="00E8334B">
        <w:rPr>
          <w:rFonts w:ascii="Arial" w:hAnsi="Arial" w:cs="Arial"/>
          <w:sz w:val="20"/>
          <w:szCs w:val="20"/>
          <w:lang w:val="en-US"/>
        </w:rPr>
        <w:t>u</w:t>
      </w:r>
      <w:r w:rsidR="00E8334B" w:rsidRPr="00E8334B">
        <w:rPr>
          <w:rFonts w:ascii="Arial" w:hAnsi="Arial" w:cs="Arial"/>
          <w:sz w:val="20"/>
          <w:szCs w:val="20"/>
          <w:lang w:val="en-US"/>
        </w:rPr>
        <w:t>) pentru spectatori trebui</w:t>
      </w:r>
      <w:r w:rsidR="00E8334B">
        <w:rPr>
          <w:rFonts w:ascii="Arial" w:hAnsi="Arial" w:cs="Arial"/>
          <w:sz w:val="20"/>
          <w:szCs w:val="20"/>
          <w:lang w:val="en-US"/>
        </w:rPr>
        <w:t>e</w:t>
      </w:r>
      <w:r w:rsidR="00E8334B" w:rsidRPr="00E8334B">
        <w:rPr>
          <w:rFonts w:ascii="Arial" w:hAnsi="Arial" w:cs="Arial"/>
          <w:sz w:val="20"/>
          <w:szCs w:val="20"/>
          <w:lang w:val="en-US"/>
        </w:rPr>
        <w:t xml:space="preserve"> să fie </w:t>
      </w:r>
      <w:r w:rsidR="00E8334B">
        <w:rPr>
          <w:rFonts w:ascii="Arial" w:hAnsi="Arial" w:cs="Arial"/>
          <w:sz w:val="20"/>
          <w:szCs w:val="20"/>
          <w:lang w:val="en-US"/>
        </w:rPr>
        <w:t xml:space="preserve">prevăzute </w:t>
      </w:r>
      <w:r w:rsidR="00465850">
        <w:rPr>
          <w:rFonts w:ascii="Arial" w:hAnsi="Arial" w:cs="Arial"/>
          <w:sz w:val="20"/>
          <w:szCs w:val="20"/>
          <w:lang w:val="en-US"/>
        </w:rPr>
        <w:t xml:space="preserve">accesibile </w:t>
      </w:r>
      <w:r w:rsidR="00E8334B" w:rsidRPr="00E8334B">
        <w:rPr>
          <w:rFonts w:ascii="Arial" w:hAnsi="Arial" w:cs="Arial"/>
          <w:sz w:val="20"/>
          <w:szCs w:val="20"/>
          <w:lang w:val="en-US"/>
        </w:rPr>
        <w:t>pentru toate categoriile de vizitatori.</w:t>
      </w:r>
    </w:p>
    <w:p w:rsidR="00465850" w:rsidRDefault="00465850" w:rsidP="001E7076">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 xml:space="preserve">Intrările pentru vizitatorii </w:t>
      </w:r>
      <w:r w:rsidRPr="00465850">
        <w:rPr>
          <w:rFonts w:ascii="Arial" w:hAnsi="Arial" w:cs="Arial"/>
          <w:sz w:val="20"/>
          <w:szCs w:val="20"/>
          <w:lang w:val="en-US"/>
        </w:rPr>
        <w:t>VIP trebui</w:t>
      </w:r>
      <w:r>
        <w:rPr>
          <w:rFonts w:ascii="Arial" w:hAnsi="Arial" w:cs="Arial"/>
          <w:sz w:val="20"/>
          <w:szCs w:val="20"/>
          <w:lang w:val="en-US"/>
        </w:rPr>
        <w:t>e</w:t>
      </w:r>
      <w:r w:rsidRPr="00465850">
        <w:rPr>
          <w:rFonts w:ascii="Arial" w:hAnsi="Arial" w:cs="Arial"/>
          <w:sz w:val="20"/>
          <w:szCs w:val="20"/>
          <w:lang w:val="en-US"/>
        </w:rPr>
        <w:t xml:space="preserve"> să fie disponibile pentru </w:t>
      </w:r>
      <w:r>
        <w:rPr>
          <w:rFonts w:ascii="Arial" w:hAnsi="Arial" w:cs="Arial"/>
          <w:sz w:val="20"/>
          <w:szCs w:val="20"/>
          <w:lang w:val="en-US"/>
        </w:rPr>
        <w:t>PMR</w:t>
      </w:r>
      <w:r w:rsidRPr="00465850">
        <w:rPr>
          <w:rFonts w:ascii="Arial" w:hAnsi="Arial" w:cs="Arial"/>
          <w:sz w:val="20"/>
          <w:szCs w:val="20"/>
          <w:lang w:val="en-US"/>
        </w:rPr>
        <w:t>.</w:t>
      </w:r>
    </w:p>
    <w:p w:rsidR="00511D7F" w:rsidRPr="00511D7F" w:rsidRDefault="001E7076" w:rsidP="001E7076">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11D7F">
        <w:rPr>
          <w:rFonts w:ascii="Arial" w:hAnsi="Arial" w:cs="Arial"/>
          <w:b/>
          <w:sz w:val="20"/>
          <w:szCs w:val="20"/>
          <w:lang w:val="en-US"/>
        </w:rPr>
        <w:t>8.4.3</w:t>
      </w:r>
      <w:r w:rsidRPr="00511D7F">
        <w:rPr>
          <w:rFonts w:ascii="Arial" w:hAnsi="Arial" w:cs="Arial"/>
          <w:sz w:val="20"/>
          <w:szCs w:val="20"/>
          <w:lang w:val="en-US"/>
        </w:rPr>
        <w:tab/>
      </w:r>
      <w:r w:rsidR="00511D7F" w:rsidRPr="00511D7F">
        <w:rPr>
          <w:rFonts w:ascii="Arial" w:hAnsi="Arial" w:cs="Arial"/>
          <w:sz w:val="20"/>
          <w:szCs w:val="20"/>
          <w:lang w:val="en-US"/>
        </w:rPr>
        <w:t xml:space="preserve">Pentru persoanele cu dizabilități se recomandă să </w:t>
      </w:r>
      <w:r w:rsidR="00511D7F">
        <w:rPr>
          <w:rFonts w:ascii="Arial" w:hAnsi="Arial" w:cs="Arial"/>
          <w:sz w:val="20"/>
          <w:szCs w:val="20"/>
          <w:lang w:val="en-US"/>
        </w:rPr>
        <w:t>fie accesibile</w:t>
      </w:r>
      <w:r w:rsidR="00511D7F" w:rsidRPr="00511D7F">
        <w:rPr>
          <w:rFonts w:ascii="Arial" w:hAnsi="Arial" w:cs="Arial"/>
          <w:sz w:val="20"/>
          <w:szCs w:val="20"/>
          <w:lang w:val="en-US"/>
        </w:rPr>
        <w:t xml:space="preserve"> încăperile complexului </w:t>
      </w:r>
      <w:r w:rsidR="00511D7F">
        <w:rPr>
          <w:rFonts w:ascii="Arial" w:hAnsi="Arial" w:cs="Arial"/>
          <w:sz w:val="20"/>
          <w:szCs w:val="20"/>
          <w:lang w:val="en-US"/>
        </w:rPr>
        <w:t>de spectatori</w:t>
      </w:r>
      <w:r w:rsidR="00511D7F" w:rsidRPr="00511D7F">
        <w:rPr>
          <w:rFonts w:ascii="Arial" w:hAnsi="Arial" w:cs="Arial"/>
          <w:sz w:val="20"/>
          <w:szCs w:val="20"/>
          <w:lang w:val="en-US"/>
        </w:rPr>
        <w:t xml:space="preserve">: </w:t>
      </w:r>
      <w:r w:rsidR="00511D7F">
        <w:rPr>
          <w:rFonts w:ascii="Arial" w:hAnsi="Arial" w:cs="Arial"/>
          <w:sz w:val="20"/>
          <w:szCs w:val="20"/>
          <w:lang w:val="en-US"/>
        </w:rPr>
        <w:t>hol, vestibul</w:t>
      </w:r>
      <w:r w:rsidR="00511D7F" w:rsidRPr="00511D7F">
        <w:rPr>
          <w:rFonts w:ascii="Arial" w:hAnsi="Arial" w:cs="Arial"/>
          <w:sz w:val="20"/>
          <w:szCs w:val="20"/>
          <w:lang w:val="en-US"/>
        </w:rPr>
        <w:t xml:space="preserve"> de </w:t>
      </w:r>
      <w:r w:rsidR="00511D7F">
        <w:rPr>
          <w:rFonts w:ascii="Arial" w:hAnsi="Arial" w:cs="Arial"/>
          <w:sz w:val="20"/>
          <w:szCs w:val="20"/>
          <w:lang w:val="en-US"/>
        </w:rPr>
        <w:t>înregistrare, vestiar</w:t>
      </w:r>
      <w:r w:rsidR="00511D7F" w:rsidRPr="00511D7F">
        <w:rPr>
          <w:rFonts w:ascii="Arial" w:hAnsi="Arial" w:cs="Arial"/>
          <w:sz w:val="20"/>
          <w:szCs w:val="20"/>
          <w:lang w:val="en-US"/>
        </w:rPr>
        <w:t xml:space="preserve">, </w:t>
      </w:r>
      <w:r w:rsidR="00511D7F">
        <w:rPr>
          <w:rFonts w:ascii="Arial" w:hAnsi="Arial" w:cs="Arial"/>
          <w:sz w:val="20"/>
          <w:szCs w:val="20"/>
          <w:lang w:val="en-US"/>
        </w:rPr>
        <w:t>grupuri sanitare, foaier</w:t>
      </w:r>
      <w:r w:rsidR="00511D7F" w:rsidRPr="00511D7F">
        <w:rPr>
          <w:rFonts w:ascii="Arial" w:hAnsi="Arial" w:cs="Arial"/>
          <w:sz w:val="20"/>
          <w:szCs w:val="20"/>
          <w:lang w:val="en-US"/>
        </w:rPr>
        <w:t xml:space="preserve">, </w:t>
      </w:r>
      <w:r w:rsidR="00571CD3">
        <w:rPr>
          <w:rFonts w:ascii="Arial" w:hAnsi="Arial" w:cs="Arial"/>
          <w:sz w:val="20"/>
          <w:szCs w:val="20"/>
          <w:lang w:val="en-US"/>
        </w:rPr>
        <w:t>bufet</w:t>
      </w:r>
      <w:r w:rsidR="00511D7F" w:rsidRPr="00511D7F">
        <w:rPr>
          <w:rFonts w:ascii="Arial" w:hAnsi="Arial" w:cs="Arial"/>
          <w:sz w:val="20"/>
          <w:szCs w:val="20"/>
          <w:lang w:val="en-US"/>
        </w:rPr>
        <w:t xml:space="preserve">, coridoarele și </w:t>
      </w:r>
      <w:r w:rsidR="00511D7F">
        <w:rPr>
          <w:rFonts w:ascii="Arial" w:hAnsi="Arial" w:cs="Arial"/>
          <w:sz w:val="20"/>
          <w:szCs w:val="20"/>
          <w:lang w:val="en-US"/>
        </w:rPr>
        <w:t>culoarele</w:t>
      </w:r>
      <w:r w:rsidR="00511D7F" w:rsidRPr="00511D7F">
        <w:rPr>
          <w:rFonts w:ascii="Arial" w:hAnsi="Arial" w:cs="Arial"/>
          <w:sz w:val="20"/>
          <w:szCs w:val="20"/>
          <w:lang w:val="en-US"/>
        </w:rPr>
        <w:t xml:space="preserve"> din fața sălii.</w:t>
      </w:r>
    </w:p>
    <w:p w:rsidR="00571CD3" w:rsidRPr="00571CD3" w:rsidRDefault="001E7076" w:rsidP="001E7076">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71CD3">
        <w:rPr>
          <w:rFonts w:ascii="Arial" w:hAnsi="Arial" w:cs="Arial"/>
          <w:b/>
          <w:sz w:val="20"/>
          <w:szCs w:val="20"/>
          <w:lang w:val="en-US"/>
        </w:rPr>
        <w:t>8.4.4</w:t>
      </w:r>
      <w:r w:rsidR="00EC0435" w:rsidRPr="00571CD3">
        <w:rPr>
          <w:rFonts w:ascii="Arial" w:hAnsi="Arial" w:cs="Arial"/>
          <w:b/>
          <w:sz w:val="20"/>
          <w:szCs w:val="20"/>
          <w:lang w:val="en-US"/>
        </w:rPr>
        <w:tab/>
      </w:r>
      <w:r w:rsidR="00571CD3" w:rsidRPr="00571CD3">
        <w:rPr>
          <w:rFonts w:ascii="Arial" w:hAnsi="Arial" w:cs="Arial"/>
          <w:sz w:val="20"/>
          <w:szCs w:val="20"/>
          <w:lang w:val="en-US"/>
        </w:rPr>
        <w:t xml:space="preserve">Cerințele privind amplasarea și organizarea </w:t>
      </w:r>
      <w:r w:rsidR="00571CD3">
        <w:rPr>
          <w:rFonts w:ascii="Arial" w:hAnsi="Arial" w:cs="Arial"/>
          <w:sz w:val="20"/>
          <w:szCs w:val="20"/>
          <w:lang w:val="en-US"/>
        </w:rPr>
        <w:t xml:space="preserve">locurilor </w:t>
      </w:r>
      <w:r w:rsidR="00571CD3" w:rsidRPr="00571CD3">
        <w:rPr>
          <w:rFonts w:ascii="Arial" w:hAnsi="Arial" w:cs="Arial"/>
          <w:sz w:val="20"/>
          <w:szCs w:val="20"/>
          <w:lang w:val="en-US"/>
        </w:rPr>
        <w:t>pentru spectatori pentru vizitatorii cu mobi</w:t>
      </w:r>
      <w:r w:rsidR="00571CD3">
        <w:rPr>
          <w:rFonts w:ascii="Arial" w:hAnsi="Arial" w:cs="Arial"/>
          <w:sz w:val="20"/>
          <w:szCs w:val="20"/>
          <w:lang w:val="en-US"/>
        </w:rPr>
        <w:t>litate redusă în sălile de spectatori</w:t>
      </w:r>
      <w:r w:rsidR="00571CD3" w:rsidRPr="00571CD3">
        <w:rPr>
          <w:rFonts w:ascii="Arial" w:hAnsi="Arial" w:cs="Arial"/>
          <w:sz w:val="20"/>
          <w:szCs w:val="20"/>
          <w:lang w:val="en-US"/>
        </w:rPr>
        <w:t xml:space="preserve"> sunt prezentate în tabelul A.7 și în figurile B.34 și B.35.</w:t>
      </w:r>
    </w:p>
    <w:p w:rsidR="00571CD3" w:rsidRPr="00571CD3" w:rsidRDefault="001E7076" w:rsidP="001E7076">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71CD3">
        <w:rPr>
          <w:rFonts w:ascii="Arial" w:hAnsi="Arial" w:cs="Arial"/>
          <w:b/>
          <w:sz w:val="20"/>
          <w:szCs w:val="20"/>
          <w:lang w:val="en-US"/>
        </w:rPr>
        <w:t>8.4.5</w:t>
      </w:r>
      <w:r w:rsidR="00EC0435" w:rsidRPr="00571CD3">
        <w:rPr>
          <w:rFonts w:ascii="Arial" w:hAnsi="Arial" w:cs="Arial"/>
          <w:b/>
          <w:sz w:val="20"/>
          <w:szCs w:val="20"/>
          <w:lang w:val="en-US"/>
        </w:rPr>
        <w:tab/>
      </w:r>
      <w:r w:rsidR="00571CD3" w:rsidRPr="00571CD3">
        <w:rPr>
          <w:rFonts w:ascii="Arial" w:hAnsi="Arial" w:cs="Arial"/>
          <w:sz w:val="20"/>
          <w:szCs w:val="20"/>
          <w:lang w:val="en-US"/>
        </w:rPr>
        <w:t>În studiourile de teatru, unde persoanel</w:t>
      </w:r>
      <w:r w:rsidR="00C63000">
        <w:rPr>
          <w:rFonts w:ascii="Arial" w:hAnsi="Arial" w:cs="Arial"/>
          <w:sz w:val="20"/>
          <w:szCs w:val="20"/>
          <w:lang w:val="en-US"/>
        </w:rPr>
        <w:t>e cu dizabilități sunt instruiți</w:t>
      </w:r>
      <w:r w:rsidR="00571CD3" w:rsidRPr="00571CD3">
        <w:rPr>
          <w:rFonts w:ascii="Arial" w:hAnsi="Arial" w:cs="Arial"/>
          <w:sz w:val="20"/>
          <w:szCs w:val="20"/>
          <w:lang w:val="en-US"/>
        </w:rPr>
        <w:t xml:space="preserve"> și sunt artiști, este necesar</w:t>
      </w:r>
      <w:r w:rsidR="00C63000">
        <w:rPr>
          <w:rFonts w:ascii="Arial" w:hAnsi="Arial" w:cs="Arial"/>
          <w:sz w:val="20"/>
          <w:szCs w:val="20"/>
          <w:lang w:val="en-US"/>
        </w:rPr>
        <w:t>ă adaptarea sălilor</w:t>
      </w:r>
      <w:r w:rsidR="00571CD3" w:rsidRPr="00571CD3">
        <w:rPr>
          <w:rFonts w:ascii="Arial" w:hAnsi="Arial" w:cs="Arial"/>
          <w:sz w:val="20"/>
          <w:szCs w:val="20"/>
          <w:lang w:val="en-US"/>
        </w:rPr>
        <w:t xml:space="preserve"> de studio</w:t>
      </w:r>
      <w:r w:rsidR="00C63000">
        <w:rPr>
          <w:rFonts w:ascii="Arial" w:hAnsi="Arial" w:cs="Arial"/>
          <w:sz w:val="20"/>
          <w:szCs w:val="20"/>
          <w:lang w:val="en-US"/>
        </w:rPr>
        <w:t>u</w:t>
      </w:r>
      <w:r w:rsidR="00571CD3" w:rsidRPr="00571CD3">
        <w:rPr>
          <w:rFonts w:ascii="Arial" w:hAnsi="Arial" w:cs="Arial"/>
          <w:sz w:val="20"/>
          <w:szCs w:val="20"/>
          <w:lang w:val="en-US"/>
        </w:rPr>
        <w:t xml:space="preserve"> (clase și săli de repetiție).</w:t>
      </w:r>
    </w:p>
    <w:p w:rsidR="00C63000" w:rsidRDefault="001E7076" w:rsidP="001E7076">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C63000">
        <w:rPr>
          <w:rFonts w:ascii="Arial" w:hAnsi="Arial" w:cs="Arial"/>
          <w:b/>
          <w:sz w:val="20"/>
          <w:szCs w:val="20"/>
          <w:lang w:val="en-US"/>
        </w:rPr>
        <w:t>8.4.6</w:t>
      </w:r>
      <w:r w:rsidR="00EC0435" w:rsidRPr="00C63000">
        <w:rPr>
          <w:rFonts w:ascii="Arial" w:hAnsi="Arial" w:cs="Arial"/>
          <w:sz w:val="20"/>
          <w:szCs w:val="20"/>
          <w:lang w:val="en-US"/>
        </w:rPr>
        <w:tab/>
      </w:r>
      <w:r w:rsidR="00C63000" w:rsidRPr="00C63000">
        <w:rPr>
          <w:rFonts w:ascii="Arial" w:hAnsi="Arial" w:cs="Arial"/>
          <w:sz w:val="20"/>
          <w:szCs w:val="20"/>
          <w:lang w:val="en-US"/>
        </w:rPr>
        <w:t xml:space="preserve">Se recomandă în față și la marginea rândurilor din spate ale </w:t>
      </w:r>
      <w:r w:rsidR="00F339C6">
        <w:rPr>
          <w:rFonts w:ascii="Arial" w:hAnsi="Arial" w:cs="Arial"/>
          <w:sz w:val="20"/>
          <w:szCs w:val="20"/>
          <w:lang w:val="en-US"/>
        </w:rPr>
        <w:t>sălilor de spectatori</w:t>
      </w:r>
      <w:r w:rsidR="00C63000">
        <w:rPr>
          <w:rFonts w:ascii="Arial" w:hAnsi="Arial" w:cs="Arial"/>
          <w:sz w:val="20"/>
          <w:szCs w:val="20"/>
          <w:lang w:val="en-US"/>
        </w:rPr>
        <w:t xml:space="preserve"> </w:t>
      </w:r>
      <w:r w:rsidR="00C63000" w:rsidRPr="00C63000">
        <w:rPr>
          <w:rFonts w:ascii="Arial" w:hAnsi="Arial" w:cs="Arial"/>
          <w:sz w:val="20"/>
          <w:szCs w:val="20"/>
          <w:lang w:val="en-US"/>
        </w:rPr>
        <w:t xml:space="preserve">să se </w:t>
      </w:r>
      <w:r w:rsidR="00C63000">
        <w:rPr>
          <w:rFonts w:ascii="Arial" w:hAnsi="Arial" w:cs="Arial"/>
          <w:sz w:val="20"/>
          <w:szCs w:val="20"/>
          <w:lang w:val="en-US"/>
        </w:rPr>
        <w:t>prevadă</w:t>
      </w:r>
      <w:r w:rsidR="00C63000" w:rsidRPr="00C63000">
        <w:rPr>
          <w:rFonts w:ascii="Arial" w:hAnsi="Arial" w:cs="Arial"/>
          <w:sz w:val="20"/>
          <w:szCs w:val="20"/>
          <w:lang w:val="en-US"/>
        </w:rPr>
        <w:t xml:space="preserve"> secțiuni detașabile</w:t>
      </w:r>
      <w:r w:rsidR="00781F79">
        <w:rPr>
          <w:rFonts w:ascii="Arial" w:hAnsi="Arial" w:cs="Arial"/>
          <w:sz w:val="20"/>
          <w:szCs w:val="20"/>
          <w:lang w:val="en-US"/>
        </w:rPr>
        <w:t xml:space="preserve"> </w:t>
      </w:r>
      <w:r w:rsidR="00C63000" w:rsidRPr="00C63000">
        <w:rPr>
          <w:rFonts w:ascii="Arial" w:hAnsi="Arial" w:cs="Arial"/>
          <w:sz w:val="20"/>
          <w:szCs w:val="20"/>
          <w:lang w:val="en-US"/>
        </w:rPr>
        <w:t xml:space="preserve">pentru </w:t>
      </w:r>
      <w:r w:rsidR="00E30BC9">
        <w:rPr>
          <w:rFonts w:ascii="Arial" w:hAnsi="Arial" w:cs="Arial"/>
          <w:sz w:val="20"/>
          <w:szCs w:val="20"/>
          <w:lang w:val="en-US"/>
        </w:rPr>
        <w:t>a</w:t>
      </w:r>
      <w:r w:rsidR="00C24149">
        <w:rPr>
          <w:rFonts w:ascii="Arial" w:hAnsi="Arial" w:cs="Arial"/>
          <w:sz w:val="20"/>
          <w:szCs w:val="20"/>
          <w:lang w:val="en-US"/>
        </w:rPr>
        <w:t>daptare</w:t>
      </w:r>
      <w:r w:rsidR="00E30BC9">
        <w:rPr>
          <w:rFonts w:ascii="Arial" w:hAnsi="Arial" w:cs="Arial"/>
          <w:sz w:val="20"/>
          <w:szCs w:val="20"/>
          <w:lang w:val="en-US"/>
        </w:rPr>
        <w:t xml:space="preserve"> în caz de necesitate</w:t>
      </w:r>
      <w:r w:rsidR="00C63000" w:rsidRPr="00C63000">
        <w:rPr>
          <w:rFonts w:ascii="Arial" w:hAnsi="Arial" w:cs="Arial"/>
          <w:sz w:val="20"/>
          <w:szCs w:val="20"/>
          <w:lang w:val="en-US"/>
        </w:rPr>
        <w:t xml:space="preserve"> </w:t>
      </w:r>
      <w:r w:rsidR="00E30BC9">
        <w:rPr>
          <w:rFonts w:ascii="Arial" w:hAnsi="Arial" w:cs="Arial"/>
          <w:sz w:val="20"/>
          <w:szCs w:val="20"/>
          <w:lang w:val="en-US"/>
        </w:rPr>
        <w:t>pentru</w:t>
      </w:r>
      <w:r w:rsidR="00C63000" w:rsidRPr="00C63000">
        <w:rPr>
          <w:rFonts w:ascii="Arial" w:hAnsi="Arial" w:cs="Arial"/>
          <w:sz w:val="20"/>
          <w:szCs w:val="20"/>
          <w:lang w:val="en-US"/>
        </w:rPr>
        <w:t xml:space="preserve"> spectatorii</w:t>
      </w:r>
      <w:r w:rsidR="00C24149">
        <w:rPr>
          <w:rFonts w:ascii="Arial" w:hAnsi="Arial" w:cs="Arial"/>
          <w:sz w:val="20"/>
          <w:szCs w:val="20"/>
          <w:lang w:val="en-US"/>
        </w:rPr>
        <w:t xml:space="preserve"> în fotolii rulante.</w:t>
      </w:r>
      <w:r w:rsidR="00C63000" w:rsidRPr="00C63000">
        <w:rPr>
          <w:rFonts w:ascii="Arial" w:hAnsi="Arial" w:cs="Arial"/>
          <w:sz w:val="20"/>
          <w:szCs w:val="20"/>
          <w:lang w:val="en-US"/>
        </w:rPr>
        <w:t xml:space="preserve"> În locurile staționa</w:t>
      </w:r>
      <w:r w:rsidR="00C24149">
        <w:rPr>
          <w:rFonts w:ascii="Arial" w:hAnsi="Arial" w:cs="Arial"/>
          <w:sz w:val="20"/>
          <w:szCs w:val="20"/>
          <w:lang w:val="en-US"/>
        </w:rPr>
        <w:t>re adiacente locurilor de poziționare</w:t>
      </w:r>
      <w:r w:rsidR="00C63000" w:rsidRPr="00C63000">
        <w:rPr>
          <w:rFonts w:ascii="Arial" w:hAnsi="Arial" w:cs="Arial"/>
          <w:sz w:val="20"/>
          <w:szCs w:val="20"/>
          <w:lang w:val="en-US"/>
        </w:rPr>
        <w:t xml:space="preserve"> a</w:t>
      </w:r>
      <w:r w:rsidR="00C24149">
        <w:rPr>
          <w:rFonts w:ascii="Arial" w:hAnsi="Arial" w:cs="Arial"/>
          <w:sz w:val="20"/>
          <w:szCs w:val="20"/>
          <w:lang w:val="en-US"/>
        </w:rPr>
        <w:t>le</w:t>
      </w:r>
      <w:r w:rsidR="00C63000" w:rsidRPr="00C63000">
        <w:rPr>
          <w:rFonts w:ascii="Arial" w:hAnsi="Arial" w:cs="Arial"/>
          <w:sz w:val="20"/>
          <w:szCs w:val="20"/>
          <w:lang w:val="en-US"/>
        </w:rPr>
        <w:t xml:space="preserve"> persoanelor cu </w:t>
      </w:r>
      <w:r w:rsidR="00C24149">
        <w:rPr>
          <w:rFonts w:ascii="Arial" w:hAnsi="Arial" w:cs="Arial"/>
          <w:sz w:val="20"/>
          <w:szCs w:val="20"/>
          <w:lang w:val="en-US"/>
        </w:rPr>
        <w:t xml:space="preserve">dizabilități, </w:t>
      </w:r>
      <w:r w:rsidR="00C63000" w:rsidRPr="00C63000">
        <w:rPr>
          <w:rFonts w:ascii="Arial" w:hAnsi="Arial" w:cs="Arial"/>
          <w:sz w:val="20"/>
          <w:szCs w:val="20"/>
          <w:lang w:val="en-US"/>
        </w:rPr>
        <w:t>se recomandă dotarea fotoliilor cu cotierele descendente.</w:t>
      </w:r>
    </w:p>
    <w:p w:rsidR="00EC0435" w:rsidRPr="00EA0E40" w:rsidRDefault="00EC0435" w:rsidP="00EC0435">
      <w:pPr>
        <w:pStyle w:val="1"/>
        <w:rPr>
          <w:rFonts w:ascii="Arial" w:hAnsi="Arial" w:cs="Arial"/>
          <w:sz w:val="22"/>
          <w:szCs w:val="22"/>
        </w:rPr>
      </w:pPr>
      <w:bookmarkStart w:id="29" w:name="_Toc499685085"/>
      <w:r>
        <w:rPr>
          <w:rFonts w:ascii="Arial" w:hAnsi="Arial" w:cs="Arial"/>
          <w:sz w:val="22"/>
          <w:szCs w:val="22"/>
        </w:rPr>
        <w:t>8.5</w:t>
      </w:r>
      <w:r w:rsidRPr="00EA0E40">
        <w:rPr>
          <w:rFonts w:ascii="Arial" w:hAnsi="Arial" w:cs="Arial"/>
          <w:sz w:val="22"/>
          <w:szCs w:val="22"/>
        </w:rPr>
        <w:tab/>
      </w:r>
      <w:r w:rsidR="004968B9" w:rsidRPr="004968B9">
        <w:rPr>
          <w:rFonts w:ascii="Arial" w:hAnsi="Arial" w:cs="Arial"/>
          <w:sz w:val="22"/>
          <w:szCs w:val="22"/>
        </w:rPr>
        <w:t>Cinematografe și săli de concerte</w:t>
      </w:r>
      <w:bookmarkEnd w:id="29"/>
    </w:p>
    <w:p w:rsidR="0052178D" w:rsidRDefault="00EC0435"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2178D">
        <w:rPr>
          <w:rFonts w:ascii="Arial" w:hAnsi="Arial" w:cs="Arial"/>
          <w:b/>
          <w:sz w:val="20"/>
          <w:szCs w:val="20"/>
          <w:lang w:val="en-US"/>
        </w:rPr>
        <w:t>8.5.1</w:t>
      </w:r>
      <w:r w:rsidRPr="0052178D">
        <w:rPr>
          <w:rFonts w:ascii="Arial" w:hAnsi="Arial" w:cs="Arial"/>
          <w:sz w:val="20"/>
          <w:szCs w:val="20"/>
          <w:lang w:val="en-US"/>
        </w:rPr>
        <w:tab/>
      </w:r>
      <w:r w:rsidR="0052178D" w:rsidRPr="0052178D">
        <w:rPr>
          <w:rFonts w:ascii="Arial" w:hAnsi="Arial" w:cs="Arial"/>
          <w:sz w:val="20"/>
          <w:szCs w:val="20"/>
          <w:lang w:val="en-US"/>
        </w:rPr>
        <w:t xml:space="preserve">Auditoriile </w:t>
      </w:r>
      <w:r w:rsidR="0052178D">
        <w:rPr>
          <w:rFonts w:ascii="Arial" w:hAnsi="Arial" w:cs="Arial"/>
          <w:sz w:val="20"/>
          <w:szCs w:val="20"/>
          <w:lang w:val="en-US"/>
        </w:rPr>
        <w:t>de spectatori –</w:t>
      </w:r>
      <w:r w:rsidR="0052178D" w:rsidRPr="0052178D">
        <w:rPr>
          <w:rFonts w:ascii="Arial" w:hAnsi="Arial" w:cs="Arial"/>
          <w:sz w:val="20"/>
          <w:szCs w:val="20"/>
          <w:lang w:val="en-US"/>
        </w:rPr>
        <w:t xml:space="preserve"> </w:t>
      </w:r>
      <w:r w:rsidR="0052178D">
        <w:rPr>
          <w:rFonts w:ascii="Arial" w:hAnsi="Arial" w:cs="Arial"/>
          <w:sz w:val="20"/>
          <w:szCs w:val="20"/>
          <w:lang w:val="en-US"/>
        </w:rPr>
        <w:t>holul cu vestibulul</w:t>
      </w:r>
      <w:r w:rsidR="0052178D" w:rsidRPr="00511D7F">
        <w:rPr>
          <w:rFonts w:ascii="Arial" w:hAnsi="Arial" w:cs="Arial"/>
          <w:sz w:val="20"/>
          <w:szCs w:val="20"/>
          <w:lang w:val="en-US"/>
        </w:rPr>
        <w:t xml:space="preserve"> de </w:t>
      </w:r>
      <w:r w:rsidR="0052178D">
        <w:rPr>
          <w:rFonts w:ascii="Arial" w:hAnsi="Arial" w:cs="Arial"/>
          <w:sz w:val="20"/>
          <w:szCs w:val="20"/>
          <w:lang w:val="en-US"/>
        </w:rPr>
        <w:t>înregistrare</w:t>
      </w:r>
      <w:r w:rsidR="008C7D5A">
        <w:rPr>
          <w:rFonts w:ascii="Arial" w:hAnsi="Arial" w:cs="Arial"/>
          <w:sz w:val="20"/>
          <w:szCs w:val="20"/>
          <w:lang w:val="en-US"/>
        </w:rPr>
        <w:t>, camere de zi</w:t>
      </w:r>
      <w:r w:rsidR="0052178D" w:rsidRPr="0052178D">
        <w:rPr>
          <w:rFonts w:ascii="Arial" w:hAnsi="Arial" w:cs="Arial"/>
          <w:sz w:val="20"/>
          <w:szCs w:val="20"/>
          <w:lang w:val="en-US"/>
        </w:rPr>
        <w:t xml:space="preserve">, săli de joacă, bufet, vestiar, </w:t>
      </w:r>
      <w:r w:rsidR="0097772F">
        <w:rPr>
          <w:rFonts w:ascii="Arial" w:hAnsi="Arial" w:cs="Arial"/>
          <w:sz w:val="20"/>
          <w:szCs w:val="20"/>
          <w:lang w:val="en-US"/>
        </w:rPr>
        <w:t>camera de baie</w:t>
      </w:r>
      <w:r w:rsidR="0052178D" w:rsidRPr="0052178D">
        <w:rPr>
          <w:rFonts w:ascii="Arial" w:hAnsi="Arial" w:cs="Arial"/>
          <w:sz w:val="20"/>
          <w:szCs w:val="20"/>
          <w:lang w:val="en-US"/>
        </w:rPr>
        <w:t>, precum și servicii</w:t>
      </w:r>
      <w:r w:rsidR="0097772F">
        <w:rPr>
          <w:rFonts w:ascii="Arial" w:hAnsi="Arial" w:cs="Arial"/>
          <w:sz w:val="20"/>
          <w:szCs w:val="20"/>
          <w:lang w:val="en-US"/>
        </w:rPr>
        <w:t>le prestate</w:t>
      </w:r>
      <w:r w:rsidR="0052178D" w:rsidRPr="0052178D">
        <w:rPr>
          <w:rFonts w:ascii="Arial" w:hAnsi="Arial" w:cs="Arial"/>
          <w:sz w:val="20"/>
          <w:szCs w:val="20"/>
          <w:lang w:val="en-US"/>
        </w:rPr>
        <w:t xml:space="preserve"> </w:t>
      </w:r>
      <w:r w:rsidR="0097772F" w:rsidRPr="0052178D">
        <w:rPr>
          <w:rFonts w:ascii="Arial" w:hAnsi="Arial" w:cs="Arial"/>
          <w:sz w:val="20"/>
          <w:szCs w:val="20"/>
          <w:lang w:val="en-US"/>
        </w:rPr>
        <w:t xml:space="preserve">în cinematografe </w:t>
      </w:r>
      <w:r w:rsidR="0052178D" w:rsidRPr="0052178D">
        <w:rPr>
          <w:rFonts w:ascii="Arial" w:hAnsi="Arial" w:cs="Arial"/>
          <w:sz w:val="20"/>
          <w:szCs w:val="20"/>
          <w:lang w:val="en-US"/>
        </w:rPr>
        <w:t>vizitatorilor, trebui</w:t>
      </w:r>
      <w:r w:rsidR="0097772F">
        <w:rPr>
          <w:rFonts w:ascii="Arial" w:hAnsi="Arial" w:cs="Arial"/>
          <w:sz w:val="20"/>
          <w:szCs w:val="20"/>
          <w:lang w:val="en-US"/>
        </w:rPr>
        <w:t>e</w:t>
      </w:r>
      <w:r w:rsidR="0052178D" w:rsidRPr="0052178D">
        <w:rPr>
          <w:rFonts w:ascii="Arial" w:hAnsi="Arial" w:cs="Arial"/>
          <w:sz w:val="20"/>
          <w:szCs w:val="20"/>
          <w:lang w:val="en-US"/>
        </w:rPr>
        <w:t xml:space="preserve"> să fie accesibile persoanelor cu </w:t>
      </w:r>
      <w:r w:rsidR="0097772F">
        <w:rPr>
          <w:rFonts w:ascii="Arial" w:hAnsi="Arial" w:cs="Arial"/>
          <w:sz w:val="20"/>
          <w:szCs w:val="20"/>
          <w:lang w:val="en-US"/>
        </w:rPr>
        <w:t>dizabilități</w:t>
      </w:r>
      <w:r w:rsidR="0052178D" w:rsidRPr="0052178D">
        <w:rPr>
          <w:rFonts w:ascii="Arial" w:hAnsi="Arial" w:cs="Arial"/>
          <w:sz w:val="20"/>
          <w:szCs w:val="20"/>
          <w:lang w:val="en-US"/>
        </w:rPr>
        <w:t>.</w:t>
      </w:r>
    </w:p>
    <w:p w:rsidR="00D21702" w:rsidRDefault="00D21702"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Încăperile sălilor</w:t>
      </w:r>
      <w:r w:rsidRPr="00D21702">
        <w:rPr>
          <w:rFonts w:ascii="Arial" w:hAnsi="Arial" w:cs="Arial"/>
          <w:sz w:val="20"/>
          <w:szCs w:val="20"/>
          <w:lang w:val="en-US"/>
        </w:rPr>
        <w:t>, foaier</w:t>
      </w:r>
      <w:r>
        <w:rPr>
          <w:rFonts w:ascii="Arial" w:hAnsi="Arial" w:cs="Arial"/>
          <w:sz w:val="20"/>
          <w:szCs w:val="20"/>
          <w:lang w:val="en-US"/>
        </w:rPr>
        <w:t>ului</w:t>
      </w:r>
      <w:r w:rsidRPr="00D21702">
        <w:rPr>
          <w:rFonts w:ascii="Arial" w:hAnsi="Arial" w:cs="Arial"/>
          <w:sz w:val="20"/>
          <w:szCs w:val="20"/>
          <w:lang w:val="en-US"/>
        </w:rPr>
        <w:t xml:space="preserve"> și </w:t>
      </w:r>
      <w:r>
        <w:rPr>
          <w:rFonts w:ascii="Arial" w:hAnsi="Arial" w:cs="Arial"/>
          <w:sz w:val="20"/>
          <w:szCs w:val="20"/>
          <w:lang w:val="en-US"/>
        </w:rPr>
        <w:t>ale altor</w:t>
      </w:r>
      <w:r w:rsidRPr="00D21702">
        <w:rPr>
          <w:rFonts w:ascii="Arial" w:hAnsi="Arial" w:cs="Arial"/>
          <w:sz w:val="20"/>
          <w:szCs w:val="20"/>
          <w:lang w:val="en-US"/>
        </w:rPr>
        <w:t xml:space="preserve"> spații de </w:t>
      </w:r>
      <w:r>
        <w:rPr>
          <w:rFonts w:ascii="Arial" w:hAnsi="Arial" w:cs="Arial"/>
          <w:sz w:val="20"/>
          <w:szCs w:val="20"/>
          <w:lang w:val="en-US"/>
        </w:rPr>
        <w:t xml:space="preserve">deservire sunt recomandate a fi </w:t>
      </w:r>
      <w:r w:rsidRPr="00D21702">
        <w:rPr>
          <w:rFonts w:ascii="Arial" w:hAnsi="Arial" w:cs="Arial"/>
          <w:sz w:val="20"/>
          <w:szCs w:val="20"/>
          <w:lang w:val="en-US"/>
        </w:rPr>
        <w:t>amplasate pe un singur nivel.</w:t>
      </w:r>
    </w:p>
    <w:p w:rsidR="00A45D87" w:rsidRDefault="00EC0435"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45D87">
        <w:rPr>
          <w:rFonts w:ascii="Arial" w:hAnsi="Arial" w:cs="Arial"/>
          <w:b/>
          <w:sz w:val="20"/>
          <w:szCs w:val="20"/>
          <w:lang w:val="en-US"/>
        </w:rPr>
        <w:t>8.5.2</w:t>
      </w:r>
      <w:r w:rsidRPr="00A45D87">
        <w:rPr>
          <w:rFonts w:ascii="Arial" w:hAnsi="Arial" w:cs="Arial"/>
          <w:sz w:val="20"/>
          <w:szCs w:val="20"/>
          <w:lang w:val="en-US"/>
        </w:rPr>
        <w:tab/>
      </w:r>
      <w:r w:rsidR="00A45D87" w:rsidRPr="00A45D87">
        <w:rPr>
          <w:rFonts w:ascii="Arial" w:hAnsi="Arial" w:cs="Arial"/>
          <w:sz w:val="20"/>
          <w:szCs w:val="20"/>
          <w:lang w:val="en-US"/>
        </w:rPr>
        <w:t xml:space="preserve">Cerințele </w:t>
      </w:r>
      <w:r w:rsidR="00A45D87">
        <w:rPr>
          <w:rFonts w:ascii="Arial" w:hAnsi="Arial" w:cs="Arial"/>
          <w:sz w:val="20"/>
          <w:szCs w:val="20"/>
          <w:lang w:val="en-US"/>
        </w:rPr>
        <w:t xml:space="preserve">privind </w:t>
      </w:r>
      <w:r w:rsidR="00A45D87" w:rsidRPr="00A45D87">
        <w:rPr>
          <w:rFonts w:ascii="Arial" w:hAnsi="Arial" w:cs="Arial"/>
          <w:sz w:val="20"/>
          <w:szCs w:val="20"/>
          <w:lang w:val="en-US"/>
        </w:rPr>
        <w:t xml:space="preserve">amplasarea </w:t>
      </w:r>
      <w:r w:rsidR="007311DA">
        <w:rPr>
          <w:rFonts w:ascii="Arial" w:hAnsi="Arial" w:cs="Arial"/>
          <w:sz w:val="20"/>
          <w:szCs w:val="20"/>
          <w:lang w:val="en-US"/>
        </w:rPr>
        <w:t xml:space="preserve">locurilor spectatorilor pentru persoanele cu dizabilități, </w:t>
      </w:r>
      <w:r w:rsidR="00A45D87" w:rsidRPr="00A45D87">
        <w:rPr>
          <w:rFonts w:ascii="Arial" w:hAnsi="Arial" w:cs="Arial"/>
          <w:sz w:val="20"/>
          <w:szCs w:val="20"/>
          <w:lang w:val="en-US"/>
        </w:rPr>
        <w:t>condițiile de vizibilitate și caracteris</w:t>
      </w:r>
      <w:r w:rsidR="007311DA">
        <w:rPr>
          <w:rFonts w:ascii="Arial" w:hAnsi="Arial" w:cs="Arial"/>
          <w:sz w:val="20"/>
          <w:szCs w:val="20"/>
          <w:lang w:val="en-US"/>
        </w:rPr>
        <w:t>ticile de evacuare sunt analogice cu celelalte să</w:t>
      </w:r>
      <w:r w:rsidR="00A45D87" w:rsidRPr="00A45D87">
        <w:rPr>
          <w:rFonts w:ascii="Arial" w:hAnsi="Arial" w:cs="Arial"/>
          <w:sz w:val="20"/>
          <w:szCs w:val="20"/>
          <w:lang w:val="en-US"/>
        </w:rPr>
        <w:t>li de spectacol.</w:t>
      </w:r>
    </w:p>
    <w:p w:rsidR="007311DA" w:rsidRDefault="00EC0435"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7311DA">
        <w:rPr>
          <w:rFonts w:ascii="Arial" w:hAnsi="Arial" w:cs="Arial"/>
          <w:b/>
          <w:sz w:val="20"/>
          <w:szCs w:val="20"/>
          <w:lang w:val="en-US"/>
        </w:rPr>
        <w:t>8.5.3</w:t>
      </w:r>
      <w:r w:rsidRPr="007311DA">
        <w:rPr>
          <w:rFonts w:ascii="Arial" w:hAnsi="Arial" w:cs="Arial"/>
          <w:sz w:val="20"/>
          <w:szCs w:val="20"/>
          <w:lang w:val="en-US"/>
        </w:rPr>
        <w:tab/>
      </w:r>
      <w:r w:rsidR="007311DA" w:rsidRPr="007311DA">
        <w:rPr>
          <w:rFonts w:ascii="Arial" w:hAnsi="Arial" w:cs="Arial"/>
          <w:sz w:val="20"/>
          <w:szCs w:val="20"/>
          <w:lang w:val="en-US"/>
        </w:rPr>
        <w:t>Numărul estimat de locuri pentru spectatori pentr</w:t>
      </w:r>
      <w:r w:rsidR="005C6E84">
        <w:rPr>
          <w:rFonts w:ascii="Arial" w:hAnsi="Arial" w:cs="Arial"/>
          <w:sz w:val="20"/>
          <w:szCs w:val="20"/>
          <w:lang w:val="en-US"/>
        </w:rPr>
        <w:t>u persoanele cu dizabilități se recomandă de admis</w:t>
      </w:r>
      <w:r w:rsidR="007311DA" w:rsidRPr="007311DA">
        <w:rPr>
          <w:rFonts w:ascii="Arial" w:hAnsi="Arial" w:cs="Arial"/>
          <w:sz w:val="20"/>
          <w:szCs w:val="20"/>
          <w:lang w:val="en-US"/>
        </w:rPr>
        <w:t xml:space="preserve"> cel puțin 3</w:t>
      </w:r>
      <w:r w:rsidR="005C6E84">
        <w:rPr>
          <w:rFonts w:ascii="Arial" w:hAnsi="Arial" w:cs="Arial"/>
          <w:sz w:val="20"/>
          <w:szCs w:val="20"/>
          <w:lang w:val="en-US"/>
        </w:rPr>
        <w:t xml:space="preserve"> </w:t>
      </w:r>
      <w:r w:rsidR="007311DA" w:rsidRPr="007311DA">
        <w:rPr>
          <w:rFonts w:ascii="Arial" w:hAnsi="Arial" w:cs="Arial"/>
          <w:sz w:val="20"/>
          <w:szCs w:val="20"/>
          <w:lang w:val="en-US"/>
        </w:rPr>
        <w:t>% din capacitatea sălii, dar nu mai puțin de două locuri.</w:t>
      </w:r>
    </w:p>
    <w:p w:rsidR="00FF4B58" w:rsidRPr="00FF4B58" w:rsidRDefault="00FF4B58"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F4B58">
        <w:rPr>
          <w:rFonts w:ascii="Arial" w:hAnsi="Arial" w:cs="Arial"/>
          <w:sz w:val="20"/>
          <w:szCs w:val="20"/>
          <w:lang w:val="en-US"/>
        </w:rPr>
        <w:t xml:space="preserve">Ele pot fi </w:t>
      </w:r>
      <w:r>
        <w:rPr>
          <w:rFonts w:ascii="Arial" w:hAnsi="Arial" w:cs="Arial"/>
          <w:sz w:val="20"/>
          <w:szCs w:val="20"/>
          <w:lang w:val="en-US"/>
        </w:rPr>
        <w:t xml:space="preserve">concretizate </w:t>
      </w:r>
      <w:r w:rsidRPr="00FF4B58">
        <w:rPr>
          <w:rFonts w:ascii="Arial" w:hAnsi="Arial" w:cs="Arial"/>
          <w:sz w:val="20"/>
          <w:szCs w:val="20"/>
          <w:lang w:val="en-US"/>
        </w:rPr>
        <w:t>în procesul de analiză pre-proiect.</w:t>
      </w:r>
    </w:p>
    <w:p w:rsidR="00D1165C" w:rsidRDefault="00EC0435"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D1165C">
        <w:rPr>
          <w:rFonts w:ascii="Arial" w:hAnsi="Arial" w:cs="Arial"/>
          <w:b/>
          <w:sz w:val="20"/>
          <w:szCs w:val="20"/>
          <w:lang w:val="en-US"/>
        </w:rPr>
        <w:t>8.5.5</w:t>
      </w:r>
      <w:r w:rsidRPr="00D1165C">
        <w:rPr>
          <w:rFonts w:ascii="Arial" w:hAnsi="Arial" w:cs="Arial"/>
          <w:sz w:val="20"/>
          <w:szCs w:val="20"/>
          <w:lang w:val="en-US"/>
        </w:rPr>
        <w:tab/>
      </w:r>
      <w:r w:rsidR="00D1165C" w:rsidRPr="00D1165C">
        <w:rPr>
          <w:rFonts w:ascii="Arial" w:hAnsi="Arial" w:cs="Arial"/>
          <w:sz w:val="20"/>
          <w:szCs w:val="20"/>
          <w:lang w:val="en-US"/>
        </w:rPr>
        <w:t xml:space="preserve">Dacă spectatorii </w:t>
      </w:r>
      <w:r w:rsidR="007E15D6">
        <w:rPr>
          <w:rFonts w:ascii="Arial" w:hAnsi="Arial" w:cs="Arial"/>
          <w:sz w:val="20"/>
          <w:szCs w:val="20"/>
          <w:lang w:val="en-US"/>
        </w:rPr>
        <w:t>în timpul vizionării stau în poziție</w:t>
      </w:r>
      <w:r w:rsidR="00D1165C" w:rsidRPr="00D1165C">
        <w:rPr>
          <w:rFonts w:ascii="Arial" w:hAnsi="Arial" w:cs="Arial"/>
          <w:sz w:val="20"/>
          <w:szCs w:val="20"/>
          <w:lang w:val="en-US"/>
        </w:rPr>
        <w:t xml:space="preserve"> de ședere, atunci linia de vedere </w:t>
      </w:r>
      <w:r w:rsidR="007E15D6">
        <w:rPr>
          <w:rFonts w:ascii="Arial" w:hAnsi="Arial" w:cs="Arial"/>
          <w:sz w:val="20"/>
          <w:szCs w:val="20"/>
          <w:lang w:val="en-US"/>
        </w:rPr>
        <w:t>pentru</w:t>
      </w:r>
      <w:r w:rsidR="00D1165C" w:rsidRPr="00D1165C">
        <w:rPr>
          <w:rFonts w:ascii="Arial" w:hAnsi="Arial" w:cs="Arial"/>
          <w:sz w:val="20"/>
          <w:szCs w:val="20"/>
          <w:lang w:val="en-US"/>
        </w:rPr>
        <w:t xml:space="preserve"> </w:t>
      </w:r>
      <w:r w:rsidR="007E15D6">
        <w:rPr>
          <w:rFonts w:ascii="Arial" w:hAnsi="Arial" w:cs="Arial"/>
          <w:sz w:val="20"/>
          <w:szCs w:val="20"/>
          <w:lang w:val="en-US"/>
        </w:rPr>
        <w:t xml:space="preserve">spectatorul în </w:t>
      </w:r>
      <w:r w:rsidR="00A81E96">
        <w:rPr>
          <w:rFonts w:ascii="Arial" w:hAnsi="Arial" w:cs="Arial"/>
          <w:sz w:val="20"/>
          <w:szCs w:val="20"/>
          <w:lang w:val="en-US"/>
        </w:rPr>
        <w:t>fotoliu rulant</w:t>
      </w:r>
      <w:r w:rsidR="00D1165C" w:rsidRPr="00D1165C">
        <w:rPr>
          <w:rFonts w:ascii="Arial" w:hAnsi="Arial" w:cs="Arial"/>
          <w:sz w:val="20"/>
          <w:szCs w:val="20"/>
          <w:lang w:val="en-US"/>
        </w:rPr>
        <w:t xml:space="preserve"> trebui</w:t>
      </w:r>
      <w:r w:rsidR="007E15D6">
        <w:rPr>
          <w:rFonts w:ascii="Arial" w:hAnsi="Arial" w:cs="Arial"/>
          <w:sz w:val="20"/>
          <w:szCs w:val="20"/>
          <w:lang w:val="en-US"/>
        </w:rPr>
        <w:t>e</w:t>
      </w:r>
      <w:r w:rsidR="00D1165C" w:rsidRPr="00D1165C">
        <w:rPr>
          <w:rFonts w:ascii="Arial" w:hAnsi="Arial" w:cs="Arial"/>
          <w:sz w:val="20"/>
          <w:szCs w:val="20"/>
          <w:lang w:val="en-US"/>
        </w:rPr>
        <w:t xml:space="preserve"> să fie mai mare decât </w:t>
      </w:r>
      <w:r w:rsidR="00A81E96">
        <w:rPr>
          <w:rFonts w:ascii="Arial" w:hAnsi="Arial" w:cs="Arial"/>
          <w:sz w:val="20"/>
          <w:szCs w:val="20"/>
          <w:lang w:val="en-US"/>
        </w:rPr>
        <w:t>capetele sau între capetele deasupra</w:t>
      </w:r>
      <w:r w:rsidR="00D1165C" w:rsidRPr="00D1165C">
        <w:rPr>
          <w:rFonts w:ascii="Arial" w:hAnsi="Arial" w:cs="Arial"/>
          <w:sz w:val="20"/>
          <w:szCs w:val="20"/>
          <w:lang w:val="en-US"/>
        </w:rPr>
        <w:t xml:space="preserve"> umeri</w:t>
      </w:r>
      <w:r w:rsidR="00A81E96">
        <w:rPr>
          <w:rFonts w:ascii="Arial" w:hAnsi="Arial" w:cs="Arial"/>
          <w:sz w:val="20"/>
          <w:szCs w:val="20"/>
          <w:lang w:val="en-US"/>
        </w:rPr>
        <w:t>lor</w:t>
      </w:r>
      <w:r w:rsidR="00D1165C" w:rsidRPr="00D1165C">
        <w:rPr>
          <w:rFonts w:ascii="Arial" w:hAnsi="Arial" w:cs="Arial"/>
          <w:sz w:val="20"/>
          <w:szCs w:val="20"/>
          <w:lang w:val="en-US"/>
        </w:rPr>
        <w:t xml:space="preserve"> în fața celor așezați.</w:t>
      </w:r>
    </w:p>
    <w:p w:rsidR="002D20BB" w:rsidRPr="002D20BB" w:rsidRDefault="002D20BB"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2D20BB">
        <w:rPr>
          <w:rFonts w:ascii="Arial" w:hAnsi="Arial" w:cs="Arial"/>
          <w:sz w:val="20"/>
          <w:szCs w:val="20"/>
          <w:lang w:val="en-US"/>
        </w:rPr>
        <w:t xml:space="preserve">În cazul în care spectatorii </w:t>
      </w:r>
      <w:r w:rsidR="002855D1" w:rsidRPr="002D20BB">
        <w:rPr>
          <w:rFonts w:ascii="Arial" w:hAnsi="Arial" w:cs="Arial"/>
          <w:sz w:val="20"/>
          <w:szCs w:val="20"/>
          <w:lang w:val="en-US"/>
        </w:rPr>
        <w:t xml:space="preserve">în timpul unui eveniment spectaculos </w:t>
      </w:r>
      <w:r w:rsidRPr="002D20BB">
        <w:rPr>
          <w:rFonts w:ascii="Arial" w:hAnsi="Arial" w:cs="Arial"/>
          <w:sz w:val="20"/>
          <w:szCs w:val="20"/>
          <w:lang w:val="en-US"/>
        </w:rPr>
        <w:t xml:space="preserve">se ridică, atunci </w:t>
      </w:r>
      <w:r w:rsidR="00E25EA6">
        <w:rPr>
          <w:rFonts w:ascii="Arial" w:hAnsi="Arial" w:cs="Arial"/>
          <w:sz w:val="20"/>
          <w:szCs w:val="20"/>
          <w:lang w:val="en-US"/>
        </w:rPr>
        <w:t xml:space="preserve">la </w:t>
      </w:r>
      <w:r w:rsidRPr="002D20BB">
        <w:rPr>
          <w:rFonts w:ascii="Arial" w:hAnsi="Arial" w:cs="Arial"/>
          <w:sz w:val="20"/>
          <w:szCs w:val="20"/>
          <w:lang w:val="en-US"/>
        </w:rPr>
        <w:t xml:space="preserve">spectatorul </w:t>
      </w:r>
      <w:r w:rsidR="00E25EA6">
        <w:rPr>
          <w:rFonts w:ascii="Arial" w:hAnsi="Arial" w:cs="Arial"/>
          <w:sz w:val="20"/>
          <w:szCs w:val="20"/>
          <w:lang w:val="en-US"/>
        </w:rPr>
        <w:t xml:space="preserve">în fotoliu rulant traectoria de vizibilitate </w:t>
      </w:r>
      <w:r w:rsidRPr="002D20BB">
        <w:rPr>
          <w:rFonts w:ascii="Arial" w:hAnsi="Arial" w:cs="Arial"/>
          <w:sz w:val="20"/>
          <w:szCs w:val="20"/>
          <w:lang w:val="en-US"/>
        </w:rPr>
        <w:t>trebui</w:t>
      </w:r>
      <w:r w:rsidR="00E25EA6">
        <w:rPr>
          <w:rFonts w:ascii="Arial" w:hAnsi="Arial" w:cs="Arial"/>
          <w:sz w:val="20"/>
          <w:szCs w:val="20"/>
          <w:lang w:val="en-US"/>
        </w:rPr>
        <w:t>e</w:t>
      </w:r>
      <w:r w:rsidRPr="002D20BB">
        <w:rPr>
          <w:rFonts w:ascii="Arial" w:hAnsi="Arial" w:cs="Arial"/>
          <w:sz w:val="20"/>
          <w:szCs w:val="20"/>
          <w:lang w:val="en-US"/>
        </w:rPr>
        <w:t xml:space="preserve"> să </w:t>
      </w:r>
      <w:r w:rsidR="00E25EA6">
        <w:rPr>
          <w:rFonts w:ascii="Arial" w:hAnsi="Arial" w:cs="Arial"/>
          <w:sz w:val="20"/>
          <w:szCs w:val="20"/>
          <w:lang w:val="en-US"/>
        </w:rPr>
        <w:t>fie de</w:t>
      </w:r>
      <w:r w:rsidRPr="002D20BB">
        <w:rPr>
          <w:rFonts w:ascii="Arial" w:hAnsi="Arial" w:cs="Arial"/>
          <w:sz w:val="20"/>
          <w:szCs w:val="20"/>
          <w:lang w:val="en-US"/>
        </w:rPr>
        <w:t xml:space="preserve">asupra capetelor </w:t>
      </w:r>
      <w:r w:rsidR="00E25EA6">
        <w:rPr>
          <w:rFonts w:ascii="Arial" w:hAnsi="Arial" w:cs="Arial"/>
          <w:sz w:val="20"/>
          <w:szCs w:val="20"/>
          <w:lang w:val="en-US"/>
        </w:rPr>
        <w:t xml:space="preserve">ce se ridică </w:t>
      </w:r>
      <w:r w:rsidRPr="002D20BB">
        <w:rPr>
          <w:rFonts w:ascii="Arial" w:hAnsi="Arial" w:cs="Arial"/>
          <w:sz w:val="20"/>
          <w:szCs w:val="20"/>
          <w:lang w:val="en-US"/>
        </w:rPr>
        <w:t>(Figura B.34).</w:t>
      </w:r>
    </w:p>
    <w:p w:rsidR="00FE3DE7" w:rsidRPr="00FE3DE7" w:rsidRDefault="00EC0435"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E3DE7">
        <w:rPr>
          <w:rFonts w:ascii="Arial" w:hAnsi="Arial" w:cs="Arial"/>
          <w:b/>
          <w:sz w:val="20"/>
          <w:szCs w:val="20"/>
          <w:lang w:val="en-US"/>
        </w:rPr>
        <w:t>8.5.6</w:t>
      </w:r>
      <w:r w:rsidRPr="00FE3DE7">
        <w:rPr>
          <w:rFonts w:ascii="Arial" w:hAnsi="Arial" w:cs="Arial"/>
          <w:sz w:val="20"/>
          <w:szCs w:val="20"/>
          <w:lang w:val="en-US"/>
        </w:rPr>
        <w:tab/>
      </w:r>
      <w:r w:rsidR="00FE3DE7" w:rsidRPr="00FE3DE7">
        <w:rPr>
          <w:rFonts w:ascii="Arial" w:hAnsi="Arial" w:cs="Arial"/>
          <w:sz w:val="20"/>
          <w:szCs w:val="20"/>
          <w:lang w:val="en-US"/>
        </w:rPr>
        <w:t>În prezența unui pasaj transversal,</w:t>
      </w:r>
      <w:r w:rsidR="009F6319">
        <w:rPr>
          <w:rFonts w:ascii="Arial" w:hAnsi="Arial" w:cs="Arial"/>
          <w:sz w:val="20"/>
          <w:szCs w:val="20"/>
          <w:lang w:val="en-US"/>
        </w:rPr>
        <w:t xml:space="preserve"> a cărui lățime nu este mai mică</w:t>
      </w:r>
      <w:r w:rsidR="00FE3DE7" w:rsidRPr="00FE3DE7">
        <w:rPr>
          <w:rFonts w:ascii="Arial" w:hAnsi="Arial" w:cs="Arial"/>
          <w:sz w:val="20"/>
          <w:szCs w:val="20"/>
          <w:lang w:val="en-US"/>
        </w:rPr>
        <w:t xml:space="preserve"> de 1,2 m</w:t>
      </w:r>
      <w:r w:rsidR="0096191F">
        <w:rPr>
          <w:rFonts w:ascii="Arial" w:hAnsi="Arial" w:cs="Arial"/>
          <w:sz w:val="20"/>
          <w:szCs w:val="20"/>
          <w:lang w:val="en-US"/>
        </w:rPr>
        <w:t>,</w:t>
      </w:r>
      <w:r w:rsidR="00FE3DE7" w:rsidRPr="00FE3DE7">
        <w:rPr>
          <w:rFonts w:ascii="Arial" w:hAnsi="Arial" w:cs="Arial"/>
          <w:sz w:val="20"/>
          <w:szCs w:val="20"/>
          <w:lang w:val="en-US"/>
        </w:rPr>
        <w:t xml:space="preserve"> </w:t>
      </w:r>
      <w:r w:rsidR="0096191F">
        <w:rPr>
          <w:rFonts w:ascii="Arial" w:hAnsi="Arial" w:cs="Arial"/>
          <w:sz w:val="20"/>
          <w:szCs w:val="20"/>
          <w:lang w:val="en-US"/>
        </w:rPr>
        <w:t>precum și</w:t>
      </w:r>
      <w:r w:rsidR="00FE3DE7" w:rsidRPr="00FE3DE7">
        <w:rPr>
          <w:rFonts w:ascii="Arial" w:hAnsi="Arial" w:cs="Arial"/>
          <w:sz w:val="20"/>
          <w:szCs w:val="20"/>
          <w:lang w:val="en-US"/>
        </w:rPr>
        <w:t xml:space="preserve"> </w:t>
      </w:r>
      <w:r w:rsidR="009F6319">
        <w:rPr>
          <w:rFonts w:ascii="Arial" w:hAnsi="Arial" w:cs="Arial"/>
          <w:sz w:val="20"/>
          <w:szCs w:val="20"/>
          <w:lang w:val="en-US"/>
        </w:rPr>
        <w:t>posibilitatea intrării fotoliului rulant la</w:t>
      </w:r>
      <w:r w:rsidR="00FE3DE7" w:rsidRPr="00FE3DE7">
        <w:rPr>
          <w:rFonts w:ascii="Arial" w:hAnsi="Arial" w:cs="Arial"/>
          <w:sz w:val="20"/>
          <w:szCs w:val="20"/>
          <w:lang w:val="en-US"/>
        </w:rPr>
        <w:t xml:space="preserve"> nivelul său direct din foaier, este permisă echiparea </w:t>
      </w:r>
      <w:r w:rsidR="009F6319">
        <w:rPr>
          <w:rFonts w:ascii="Arial" w:hAnsi="Arial" w:cs="Arial"/>
          <w:sz w:val="20"/>
          <w:szCs w:val="20"/>
          <w:lang w:val="en-US"/>
        </w:rPr>
        <w:t>locurilor pentru utilizatorii fotoliilor rulante</w:t>
      </w:r>
      <w:r w:rsidR="00FE3DE7" w:rsidRPr="00FE3DE7">
        <w:rPr>
          <w:rFonts w:ascii="Arial" w:hAnsi="Arial" w:cs="Arial"/>
          <w:sz w:val="20"/>
          <w:szCs w:val="20"/>
          <w:lang w:val="en-US"/>
        </w:rPr>
        <w:t xml:space="preserve"> pe laturile rândurilor</w:t>
      </w:r>
      <w:r w:rsidR="009F6319">
        <w:rPr>
          <w:rFonts w:ascii="Arial" w:hAnsi="Arial" w:cs="Arial"/>
          <w:sz w:val="20"/>
          <w:szCs w:val="20"/>
          <w:lang w:val="en-US"/>
        </w:rPr>
        <w:t xml:space="preserve">, </w:t>
      </w:r>
      <w:r w:rsidR="00FE3DE7" w:rsidRPr="00FE3DE7">
        <w:rPr>
          <w:rFonts w:ascii="Arial" w:hAnsi="Arial" w:cs="Arial"/>
          <w:sz w:val="20"/>
          <w:szCs w:val="20"/>
          <w:lang w:val="en-US"/>
        </w:rPr>
        <w:t>care restricționează spațiul de trecere.</w:t>
      </w:r>
    </w:p>
    <w:p w:rsidR="009F6319" w:rsidRDefault="009F6319"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9F6319">
        <w:rPr>
          <w:rFonts w:ascii="Arial" w:hAnsi="Arial" w:cs="Arial"/>
          <w:sz w:val="20"/>
          <w:szCs w:val="20"/>
          <w:lang w:val="en-US"/>
        </w:rPr>
        <w:t xml:space="preserve">Pentru persoanele cu dizabilități </w:t>
      </w:r>
      <w:r>
        <w:rPr>
          <w:rFonts w:ascii="Arial" w:hAnsi="Arial" w:cs="Arial"/>
          <w:sz w:val="20"/>
          <w:szCs w:val="20"/>
          <w:lang w:val="en-US"/>
        </w:rPr>
        <w:t xml:space="preserve">în cârje </w:t>
      </w:r>
      <w:r w:rsidRPr="009F6319">
        <w:rPr>
          <w:rFonts w:ascii="Arial" w:hAnsi="Arial" w:cs="Arial"/>
          <w:sz w:val="20"/>
          <w:szCs w:val="20"/>
          <w:lang w:val="en-US"/>
        </w:rPr>
        <w:t xml:space="preserve">și persoanele în vârstă, cu o </w:t>
      </w:r>
      <w:r>
        <w:rPr>
          <w:rFonts w:ascii="Arial" w:hAnsi="Arial" w:cs="Arial"/>
          <w:sz w:val="20"/>
          <w:szCs w:val="20"/>
          <w:lang w:val="en-US"/>
        </w:rPr>
        <w:t xml:space="preserve">înclinare a planului înclinat </w:t>
      </w:r>
      <w:r w:rsidRPr="009F6319">
        <w:rPr>
          <w:rFonts w:ascii="Arial" w:hAnsi="Arial" w:cs="Arial"/>
          <w:sz w:val="20"/>
          <w:szCs w:val="20"/>
          <w:lang w:val="en-US"/>
        </w:rPr>
        <w:t xml:space="preserve">peste 5%, în locurile </w:t>
      </w:r>
      <w:r>
        <w:rPr>
          <w:rFonts w:ascii="Arial" w:hAnsi="Arial" w:cs="Arial"/>
          <w:sz w:val="20"/>
          <w:szCs w:val="20"/>
          <w:lang w:val="en-US"/>
        </w:rPr>
        <w:t>adiacente pereților</w:t>
      </w:r>
      <w:r w:rsidRPr="009F6319">
        <w:rPr>
          <w:rFonts w:ascii="Arial" w:hAnsi="Arial" w:cs="Arial"/>
          <w:sz w:val="20"/>
          <w:szCs w:val="20"/>
          <w:lang w:val="en-US"/>
        </w:rPr>
        <w:t xml:space="preserve"> este necesar să se </w:t>
      </w:r>
      <w:r>
        <w:rPr>
          <w:rFonts w:ascii="Arial" w:hAnsi="Arial" w:cs="Arial"/>
          <w:sz w:val="20"/>
          <w:szCs w:val="20"/>
          <w:lang w:val="en-US"/>
        </w:rPr>
        <w:t>prevadă</w:t>
      </w:r>
      <w:r w:rsidR="00F96CD8">
        <w:rPr>
          <w:rFonts w:ascii="Arial" w:hAnsi="Arial" w:cs="Arial"/>
          <w:sz w:val="20"/>
          <w:szCs w:val="20"/>
          <w:lang w:val="en-US"/>
        </w:rPr>
        <w:t xml:space="preserve"> perilă</w:t>
      </w:r>
      <w:r w:rsidRPr="009F6319">
        <w:rPr>
          <w:rFonts w:ascii="Arial" w:hAnsi="Arial" w:cs="Arial"/>
          <w:sz w:val="20"/>
          <w:szCs w:val="20"/>
          <w:lang w:val="en-US"/>
        </w:rPr>
        <w:t xml:space="preserve"> (Figura B.37).</w:t>
      </w:r>
    </w:p>
    <w:p w:rsidR="00F96CD8" w:rsidRDefault="00EC0435"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96CD8">
        <w:rPr>
          <w:rFonts w:ascii="Arial" w:hAnsi="Arial" w:cs="Arial"/>
          <w:b/>
          <w:sz w:val="20"/>
          <w:szCs w:val="20"/>
          <w:lang w:val="en-US"/>
        </w:rPr>
        <w:lastRenderedPageBreak/>
        <w:t>8.5.7</w:t>
      </w:r>
      <w:r w:rsidRPr="00F96CD8">
        <w:rPr>
          <w:rFonts w:ascii="Arial" w:hAnsi="Arial" w:cs="Arial"/>
          <w:sz w:val="20"/>
          <w:szCs w:val="20"/>
          <w:lang w:val="en-US"/>
        </w:rPr>
        <w:tab/>
      </w:r>
      <w:r w:rsidR="00F96CD8" w:rsidRPr="00F96CD8">
        <w:rPr>
          <w:rFonts w:ascii="Arial" w:hAnsi="Arial" w:cs="Arial"/>
          <w:sz w:val="20"/>
          <w:szCs w:val="20"/>
          <w:lang w:val="en-US"/>
        </w:rPr>
        <w:t xml:space="preserve">În centrele cinematografice mari, în cinematografele </w:t>
      </w:r>
      <w:r w:rsidR="00F96CD8">
        <w:rPr>
          <w:rFonts w:ascii="Arial" w:hAnsi="Arial" w:cs="Arial"/>
          <w:sz w:val="20"/>
          <w:szCs w:val="20"/>
          <w:lang w:val="en-US"/>
        </w:rPr>
        <w:t xml:space="preserve">de premieră și </w:t>
      </w:r>
      <w:r w:rsidR="00F96CD8" w:rsidRPr="00F96CD8">
        <w:rPr>
          <w:rFonts w:ascii="Arial" w:hAnsi="Arial" w:cs="Arial"/>
          <w:sz w:val="20"/>
          <w:szCs w:val="20"/>
          <w:lang w:val="en-US"/>
        </w:rPr>
        <w:t>în s</w:t>
      </w:r>
      <w:r w:rsidR="00F96CD8">
        <w:rPr>
          <w:rFonts w:ascii="Arial" w:hAnsi="Arial" w:cs="Arial"/>
          <w:sz w:val="20"/>
          <w:szCs w:val="20"/>
          <w:lang w:val="en-US"/>
        </w:rPr>
        <w:t xml:space="preserve">ălile de concerte </w:t>
      </w:r>
      <w:r w:rsidR="00F96CD8" w:rsidRPr="00F96CD8">
        <w:rPr>
          <w:rFonts w:ascii="Arial" w:hAnsi="Arial" w:cs="Arial"/>
          <w:sz w:val="20"/>
          <w:szCs w:val="20"/>
          <w:lang w:val="en-US"/>
        </w:rPr>
        <w:t xml:space="preserve">se recomandă ca locurile destinate </w:t>
      </w:r>
      <w:r w:rsidR="00F96CD8">
        <w:rPr>
          <w:rFonts w:ascii="Arial" w:hAnsi="Arial" w:cs="Arial"/>
          <w:sz w:val="20"/>
          <w:szCs w:val="20"/>
          <w:lang w:val="en-US"/>
        </w:rPr>
        <w:t>persoanelor cu dizabilități</w:t>
      </w:r>
      <w:r w:rsidR="00F96CD8" w:rsidRPr="00F96CD8">
        <w:rPr>
          <w:rFonts w:ascii="Arial" w:hAnsi="Arial" w:cs="Arial"/>
          <w:sz w:val="20"/>
          <w:szCs w:val="20"/>
          <w:lang w:val="en-US"/>
        </w:rPr>
        <w:t xml:space="preserve"> să fie </w:t>
      </w:r>
      <w:r w:rsidR="00F96CD8">
        <w:rPr>
          <w:rFonts w:ascii="Arial" w:hAnsi="Arial" w:cs="Arial"/>
          <w:sz w:val="20"/>
          <w:szCs w:val="20"/>
          <w:lang w:val="en-US"/>
        </w:rPr>
        <w:t>utilate cu căști legate cu</w:t>
      </w:r>
      <w:r w:rsidR="00F96CD8" w:rsidRPr="00F96CD8">
        <w:rPr>
          <w:rFonts w:ascii="Arial" w:hAnsi="Arial" w:cs="Arial"/>
          <w:sz w:val="20"/>
          <w:szCs w:val="20"/>
          <w:lang w:val="en-US"/>
        </w:rPr>
        <w:t xml:space="preserve"> sistemul intern de traducere a filmelor din limbi străine. Se recomandă </w:t>
      </w:r>
      <w:r w:rsidR="00F96CD8">
        <w:rPr>
          <w:rFonts w:ascii="Arial" w:hAnsi="Arial" w:cs="Arial"/>
          <w:sz w:val="20"/>
          <w:szCs w:val="20"/>
          <w:lang w:val="en-US"/>
        </w:rPr>
        <w:t xml:space="preserve">ca </w:t>
      </w:r>
      <w:r w:rsidR="00F96CD8" w:rsidRPr="00F96CD8">
        <w:rPr>
          <w:rFonts w:ascii="Arial" w:hAnsi="Arial" w:cs="Arial"/>
          <w:sz w:val="20"/>
          <w:szCs w:val="20"/>
          <w:lang w:val="en-US"/>
        </w:rPr>
        <w:t>locuri</w:t>
      </w:r>
      <w:r w:rsidR="00F96CD8">
        <w:rPr>
          <w:rFonts w:ascii="Arial" w:hAnsi="Arial" w:cs="Arial"/>
          <w:sz w:val="20"/>
          <w:szCs w:val="20"/>
          <w:lang w:val="en-US"/>
        </w:rPr>
        <w:t>le speciale pentru păstrarea căștilor</w:t>
      </w:r>
      <w:r w:rsidR="00F96CD8" w:rsidRPr="00F96CD8">
        <w:rPr>
          <w:rFonts w:ascii="Arial" w:hAnsi="Arial" w:cs="Arial"/>
          <w:sz w:val="20"/>
          <w:szCs w:val="20"/>
          <w:lang w:val="en-US"/>
        </w:rPr>
        <w:t xml:space="preserve"> </w:t>
      </w:r>
      <w:r w:rsidR="00F96CD8">
        <w:rPr>
          <w:rFonts w:ascii="Arial" w:hAnsi="Arial" w:cs="Arial"/>
          <w:sz w:val="20"/>
          <w:szCs w:val="20"/>
          <w:lang w:val="en-US"/>
        </w:rPr>
        <w:t xml:space="preserve">să fie </w:t>
      </w:r>
      <w:r w:rsidR="00F96CD8" w:rsidRPr="00F96CD8">
        <w:rPr>
          <w:rFonts w:ascii="Arial" w:hAnsi="Arial" w:cs="Arial"/>
          <w:sz w:val="20"/>
          <w:szCs w:val="20"/>
          <w:lang w:val="en-US"/>
        </w:rPr>
        <w:t xml:space="preserve">prevăzute în cotiere, </w:t>
      </w:r>
      <w:r w:rsidR="00F96CD8">
        <w:rPr>
          <w:rFonts w:ascii="Arial" w:hAnsi="Arial" w:cs="Arial"/>
          <w:sz w:val="20"/>
          <w:szCs w:val="20"/>
          <w:lang w:val="en-US"/>
        </w:rPr>
        <w:t xml:space="preserve">pentru persoanele cu dizabilități în fotolii rulante - </w:t>
      </w:r>
      <w:r w:rsidR="00F96CD8" w:rsidRPr="00F96CD8">
        <w:rPr>
          <w:rFonts w:ascii="Arial" w:hAnsi="Arial" w:cs="Arial"/>
          <w:sz w:val="20"/>
          <w:szCs w:val="20"/>
          <w:lang w:val="en-US"/>
        </w:rPr>
        <w:t xml:space="preserve">în </w:t>
      </w:r>
      <w:r w:rsidR="009B2A73">
        <w:rPr>
          <w:rFonts w:ascii="Arial" w:hAnsi="Arial" w:cs="Arial"/>
          <w:sz w:val="20"/>
          <w:szCs w:val="20"/>
          <w:lang w:val="en-US"/>
        </w:rPr>
        <w:t>reazemele</w:t>
      </w:r>
      <w:r w:rsidR="00F96CD8" w:rsidRPr="00F96CD8">
        <w:rPr>
          <w:rFonts w:ascii="Arial" w:hAnsi="Arial" w:cs="Arial"/>
          <w:sz w:val="20"/>
          <w:szCs w:val="20"/>
          <w:lang w:val="en-US"/>
        </w:rPr>
        <w:t xml:space="preserve"> scaunelor, </w:t>
      </w:r>
      <w:r w:rsidR="009B2A73">
        <w:rPr>
          <w:rFonts w:ascii="Arial" w:hAnsi="Arial" w:cs="Arial"/>
          <w:sz w:val="20"/>
          <w:szCs w:val="20"/>
          <w:lang w:val="en-US"/>
        </w:rPr>
        <w:t>în fața spectatorilor așezați, d</w:t>
      </w:r>
      <w:r w:rsidR="00F96CD8" w:rsidRPr="00F96CD8">
        <w:rPr>
          <w:rFonts w:ascii="Arial" w:hAnsi="Arial" w:cs="Arial"/>
          <w:sz w:val="20"/>
          <w:szCs w:val="20"/>
          <w:lang w:val="en-US"/>
        </w:rPr>
        <w:t xml:space="preserve">ar pentru persoanele cu </w:t>
      </w:r>
      <w:r w:rsidR="009B2A73">
        <w:rPr>
          <w:rFonts w:ascii="Arial" w:hAnsi="Arial" w:cs="Arial"/>
          <w:sz w:val="20"/>
          <w:szCs w:val="20"/>
          <w:lang w:val="en-US"/>
        </w:rPr>
        <w:t xml:space="preserve">deficiențe </w:t>
      </w:r>
      <w:r w:rsidR="00F96CD8" w:rsidRPr="00F96CD8">
        <w:rPr>
          <w:rFonts w:ascii="Arial" w:hAnsi="Arial" w:cs="Arial"/>
          <w:sz w:val="20"/>
          <w:szCs w:val="20"/>
          <w:lang w:val="en-US"/>
        </w:rPr>
        <w:t xml:space="preserve">de auz </w:t>
      </w:r>
      <w:r w:rsidR="009B2A73">
        <w:rPr>
          <w:rFonts w:ascii="Arial" w:hAnsi="Arial" w:cs="Arial"/>
          <w:sz w:val="20"/>
          <w:szCs w:val="20"/>
          <w:lang w:val="en-US"/>
        </w:rPr>
        <w:t>să fie utilate sălile c</w:t>
      </w:r>
      <w:r w:rsidR="00F96CD8" w:rsidRPr="00F96CD8">
        <w:rPr>
          <w:rFonts w:ascii="Arial" w:hAnsi="Arial" w:cs="Arial"/>
          <w:sz w:val="20"/>
          <w:szCs w:val="20"/>
          <w:lang w:val="en-US"/>
        </w:rPr>
        <w:t>u un sistem de inducție.</w:t>
      </w:r>
    </w:p>
    <w:p w:rsidR="009B2A73" w:rsidRDefault="00EC0435"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9B2A73">
        <w:rPr>
          <w:rFonts w:ascii="Arial" w:hAnsi="Arial" w:cs="Arial"/>
          <w:b/>
          <w:sz w:val="20"/>
          <w:szCs w:val="20"/>
          <w:lang w:val="en-US"/>
        </w:rPr>
        <w:t>8.5.8</w:t>
      </w:r>
      <w:r w:rsidRPr="009B2A73">
        <w:rPr>
          <w:rFonts w:ascii="Arial" w:hAnsi="Arial" w:cs="Arial"/>
          <w:sz w:val="20"/>
          <w:szCs w:val="20"/>
          <w:lang w:val="en-US"/>
        </w:rPr>
        <w:tab/>
      </w:r>
      <w:r w:rsidR="009B2A73" w:rsidRPr="009B2A73">
        <w:rPr>
          <w:rFonts w:ascii="Arial" w:hAnsi="Arial" w:cs="Arial"/>
          <w:sz w:val="20"/>
          <w:szCs w:val="20"/>
          <w:lang w:val="en-US"/>
        </w:rPr>
        <w:t xml:space="preserve">Dacă spectatorii </w:t>
      </w:r>
      <w:r w:rsidR="009B2A73">
        <w:rPr>
          <w:rFonts w:ascii="Arial" w:hAnsi="Arial" w:cs="Arial"/>
          <w:sz w:val="20"/>
          <w:szCs w:val="20"/>
          <w:lang w:val="en-US"/>
        </w:rPr>
        <w:t xml:space="preserve">în timpul evenimentului spectaculos </w:t>
      </w:r>
      <w:r w:rsidR="009B2A73" w:rsidRPr="009B2A73">
        <w:rPr>
          <w:rFonts w:ascii="Arial" w:hAnsi="Arial" w:cs="Arial"/>
          <w:sz w:val="20"/>
          <w:szCs w:val="20"/>
          <w:lang w:val="en-US"/>
        </w:rPr>
        <w:t>stau în poziția de șe</w:t>
      </w:r>
      <w:r w:rsidR="009B2A73">
        <w:rPr>
          <w:rFonts w:ascii="Arial" w:hAnsi="Arial" w:cs="Arial"/>
          <w:sz w:val="20"/>
          <w:szCs w:val="20"/>
          <w:lang w:val="en-US"/>
        </w:rPr>
        <w:t>zut</w:t>
      </w:r>
      <w:r w:rsidR="009B2A73" w:rsidRPr="009B2A73">
        <w:rPr>
          <w:rFonts w:ascii="Arial" w:hAnsi="Arial" w:cs="Arial"/>
          <w:sz w:val="20"/>
          <w:szCs w:val="20"/>
          <w:lang w:val="en-US"/>
        </w:rPr>
        <w:t xml:space="preserve"> pentr</w:t>
      </w:r>
      <w:r w:rsidR="009B2A73">
        <w:rPr>
          <w:rFonts w:ascii="Arial" w:hAnsi="Arial" w:cs="Arial"/>
          <w:sz w:val="20"/>
          <w:szCs w:val="20"/>
          <w:lang w:val="en-US"/>
        </w:rPr>
        <w:t>u a viziona evenimentul, traectoria de vizibilitate pentru spectatori</w:t>
      </w:r>
      <w:r w:rsidR="009B2A73" w:rsidRPr="009B2A73">
        <w:rPr>
          <w:rFonts w:ascii="Arial" w:hAnsi="Arial" w:cs="Arial"/>
          <w:sz w:val="20"/>
          <w:szCs w:val="20"/>
          <w:lang w:val="en-US"/>
        </w:rPr>
        <w:t xml:space="preserve"> </w:t>
      </w:r>
      <w:r w:rsidR="009B2A73">
        <w:rPr>
          <w:rFonts w:ascii="Arial" w:hAnsi="Arial" w:cs="Arial"/>
          <w:sz w:val="20"/>
          <w:szCs w:val="20"/>
          <w:lang w:val="en-US"/>
        </w:rPr>
        <w:t xml:space="preserve">în fotolii rulante </w:t>
      </w:r>
      <w:r w:rsidR="009B2A73" w:rsidRPr="009B2A73">
        <w:rPr>
          <w:rFonts w:ascii="Arial" w:hAnsi="Arial" w:cs="Arial"/>
          <w:sz w:val="20"/>
          <w:szCs w:val="20"/>
          <w:lang w:val="en-US"/>
        </w:rPr>
        <w:t>trec</w:t>
      </w:r>
      <w:r w:rsidR="009B2A73">
        <w:rPr>
          <w:rFonts w:ascii="Arial" w:hAnsi="Arial" w:cs="Arial"/>
          <w:sz w:val="20"/>
          <w:szCs w:val="20"/>
          <w:lang w:val="en-US"/>
        </w:rPr>
        <w:t>e peste capetele spectatorilor</w:t>
      </w:r>
      <w:r w:rsidR="009B2A73" w:rsidRPr="009B2A73">
        <w:rPr>
          <w:rFonts w:ascii="Arial" w:hAnsi="Arial" w:cs="Arial"/>
          <w:sz w:val="20"/>
          <w:szCs w:val="20"/>
          <w:lang w:val="en-US"/>
        </w:rPr>
        <w:t xml:space="preserve"> sau între capetele acestora.</w:t>
      </w:r>
    </w:p>
    <w:p w:rsidR="00495B67" w:rsidRDefault="00EC0435" w:rsidP="00EC0435">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95B67">
        <w:rPr>
          <w:rFonts w:ascii="Arial" w:hAnsi="Arial" w:cs="Arial"/>
          <w:b/>
          <w:sz w:val="20"/>
          <w:szCs w:val="20"/>
          <w:lang w:val="en-US"/>
        </w:rPr>
        <w:t>8.5.9</w:t>
      </w:r>
      <w:r w:rsidRPr="00495B67">
        <w:rPr>
          <w:rFonts w:ascii="Arial" w:hAnsi="Arial" w:cs="Arial"/>
          <w:sz w:val="20"/>
          <w:szCs w:val="20"/>
          <w:lang w:val="en-US"/>
        </w:rPr>
        <w:tab/>
      </w:r>
      <w:r w:rsidR="00495B67" w:rsidRPr="00495B67">
        <w:rPr>
          <w:rFonts w:ascii="Arial" w:hAnsi="Arial" w:cs="Arial"/>
          <w:sz w:val="20"/>
          <w:szCs w:val="20"/>
          <w:lang w:val="en-US"/>
        </w:rPr>
        <w:t xml:space="preserve">Dacă spectatorii se ridică în timpul unui eveniment, </w:t>
      </w:r>
      <w:r w:rsidR="00495B67">
        <w:rPr>
          <w:rFonts w:ascii="Arial" w:hAnsi="Arial" w:cs="Arial"/>
          <w:sz w:val="20"/>
          <w:szCs w:val="20"/>
          <w:lang w:val="en-US"/>
        </w:rPr>
        <w:t xml:space="preserve">atunci </w:t>
      </w:r>
      <w:r w:rsidR="00495B67" w:rsidRPr="00495B67">
        <w:rPr>
          <w:rFonts w:ascii="Arial" w:hAnsi="Arial" w:cs="Arial"/>
          <w:sz w:val="20"/>
          <w:szCs w:val="20"/>
          <w:lang w:val="en-US"/>
        </w:rPr>
        <w:t xml:space="preserve">spectatorii </w:t>
      </w:r>
      <w:r w:rsidR="00495B67">
        <w:rPr>
          <w:rFonts w:ascii="Arial" w:hAnsi="Arial" w:cs="Arial"/>
          <w:sz w:val="20"/>
          <w:szCs w:val="20"/>
          <w:lang w:val="en-US"/>
        </w:rPr>
        <w:t xml:space="preserve">în fotolii rulante trebuie </w:t>
      </w:r>
      <w:r w:rsidR="00495B67" w:rsidRPr="00495B67">
        <w:rPr>
          <w:rFonts w:ascii="Arial" w:hAnsi="Arial" w:cs="Arial"/>
          <w:sz w:val="20"/>
          <w:szCs w:val="20"/>
          <w:lang w:val="en-US"/>
        </w:rPr>
        <w:t xml:space="preserve">să aibă </w:t>
      </w:r>
      <w:r w:rsidR="00495B67">
        <w:rPr>
          <w:rFonts w:ascii="Arial" w:hAnsi="Arial" w:cs="Arial"/>
          <w:sz w:val="20"/>
          <w:szCs w:val="20"/>
          <w:lang w:val="en-US"/>
        </w:rPr>
        <w:t>traectoria de vizibilitate deasupra capetelor acestora</w:t>
      </w:r>
      <w:r w:rsidR="00495B67" w:rsidRPr="00495B67">
        <w:rPr>
          <w:rFonts w:ascii="Arial" w:hAnsi="Arial" w:cs="Arial"/>
          <w:sz w:val="20"/>
          <w:szCs w:val="20"/>
          <w:lang w:val="en-US"/>
        </w:rPr>
        <w:t>.</w:t>
      </w:r>
    </w:p>
    <w:p w:rsidR="002E5958" w:rsidRPr="003F7F9F" w:rsidRDefault="002E5958"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p>
    <w:p w:rsidR="002A427E" w:rsidRPr="00EA0E40" w:rsidRDefault="00495B67" w:rsidP="00495B67">
      <w:pPr>
        <w:keepNext/>
        <w:numPr>
          <w:ilvl w:val="0"/>
          <w:numId w:val="1"/>
        </w:numPr>
        <w:tabs>
          <w:tab w:val="left" w:pos="709"/>
        </w:tabs>
        <w:spacing w:before="240" w:after="60"/>
        <w:jc w:val="both"/>
        <w:outlineLvl w:val="0"/>
        <w:rPr>
          <w:rFonts w:ascii="Arial" w:hAnsi="Arial" w:cs="Arial"/>
          <w:b/>
          <w:bCs/>
          <w:kern w:val="32"/>
          <w:sz w:val="24"/>
          <w:szCs w:val="24"/>
        </w:rPr>
      </w:pPr>
      <w:bookmarkStart w:id="30" w:name="_Toc499685086"/>
      <w:r w:rsidRPr="009D2845">
        <w:rPr>
          <w:rFonts w:ascii="Arial" w:hAnsi="Arial" w:cs="Arial"/>
          <w:b/>
          <w:bCs/>
          <w:kern w:val="32"/>
          <w:sz w:val="24"/>
          <w:szCs w:val="24"/>
          <w:lang w:val="en-US"/>
        </w:rPr>
        <w:t xml:space="preserve">Clădiri și </w:t>
      </w:r>
      <w:r>
        <w:rPr>
          <w:rFonts w:ascii="Arial" w:hAnsi="Arial" w:cs="Arial"/>
          <w:b/>
          <w:bCs/>
          <w:kern w:val="32"/>
          <w:sz w:val="24"/>
          <w:szCs w:val="24"/>
          <w:lang w:val="ro-MD"/>
        </w:rPr>
        <w:t>construcții</w:t>
      </w:r>
      <w:r w:rsidRPr="009D2845">
        <w:rPr>
          <w:rFonts w:ascii="Arial" w:hAnsi="Arial" w:cs="Arial"/>
          <w:b/>
          <w:bCs/>
          <w:kern w:val="32"/>
          <w:sz w:val="24"/>
          <w:szCs w:val="24"/>
          <w:lang w:val="en-US"/>
        </w:rPr>
        <w:t xml:space="preserve"> </w:t>
      </w:r>
      <w:r w:rsidR="009D2845">
        <w:rPr>
          <w:rFonts w:ascii="Arial" w:hAnsi="Arial" w:cs="Arial"/>
          <w:b/>
          <w:bCs/>
          <w:kern w:val="32"/>
          <w:sz w:val="24"/>
          <w:szCs w:val="24"/>
          <w:lang w:val="ro-MD"/>
        </w:rPr>
        <w:t>de cult</w:t>
      </w:r>
      <w:r w:rsidRPr="009D2845">
        <w:rPr>
          <w:rFonts w:ascii="Arial" w:hAnsi="Arial" w:cs="Arial"/>
          <w:b/>
          <w:bCs/>
          <w:kern w:val="32"/>
          <w:sz w:val="24"/>
          <w:szCs w:val="24"/>
          <w:lang w:val="en-US"/>
        </w:rPr>
        <w:t>, ritual</w:t>
      </w:r>
      <w:r>
        <w:rPr>
          <w:rFonts w:ascii="Arial" w:hAnsi="Arial" w:cs="Arial"/>
          <w:b/>
          <w:bCs/>
          <w:kern w:val="32"/>
          <w:sz w:val="24"/>
          <w:szCs w:val="24"/>
          <w:lang w:val="ro-MD"/>
        </w:rPr>
        <w:t>e</w:t>
      </w:r>
      <w:r w:rsidRPr="009D2845">
        <w:rPr>
          <w:rFonts w:ascii="Arial" w:hAnsi="Arial" w:cs="Arial"/>
          <w:b/>
          <w:bCs/>
          <w:kern w:val="32"/>
          <w:sz w:val="24"/>
          <w:szCs w:val="24"/>
          <w:lang w:val="en-US"/>
        </w:rPr>
        <w:t xml:space="preserve"> și memorial</w:t>
      </w:r>
      <w:r>
        <w:rPr>
          <w:rFonts w:ascii="Arial" w:hAnsi="Arial" w:cs="Arial"/>
          <w:b/>
          <w:bCs/>
          <w:kern w:val="32"/>
          <w:sz w:val="24"/>
          <w:szCs w:val="24"/>
          <w:lang w:val="ro-MD"/>
        </w:rPr>
        <w:t>e</w:t>
      </w:r>
      <w:bookmarkEnd w:id="30"/>
    </w:p>
    <w:p w:rsidR="009D2845"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42358">
        <w:rPr>
          <w:rFonts w:ascii="Arial" w:hAnsi="Arial" w:cs="Arial"/>
          <w:b/>
          <w:sz w:val="20"/>
          <w:szCs w:val="20"/>
        </w:rPr>
        <w:t>9.1</w:t>
      </w:r>
      <w:r>
        <w:rPr>
          <w:rFonts w:ascii="Arial" w:hAnsi="Arial" w:cs="Arial"/>
          <w:sz w:val="20"/>
          <w:szCs w:val="20"/>
        </w:rPr>
        <w:tab/>
      </w:r>
      <w:r w:rsidR="009D2845">
        <w:rPr>
          <w:rFonts w:ascii="Arial" w:hAnsi="Arial" w:cs="Arial"/>
          <w:sz w:val="20"/>
          <w:szCs w:val="20"/>
        </w:rPr>
        <w:t>La</w:t>
      </w:r>
      <w:r w:rsidR="009D2845" w:rsidRPr="009D2845">
        <w:rPr>
          <w:rFonts w:ascii="Arial" w:hAnsi="Arial" w:cs="Arial"/>
          <w:sz w:val="20"/>
          <w:szCs w:val="20"/>
        </w:rPr>
        <w:t xml:space="preserve"> proiectarea clădirilor și </w:t>
      </w:r>
      <w:r w:rsidR="009D2845">
        <w:rPr>
          <w:rFonts w:ascii="Arial" w:hAnsi="Arial" w:cs="Arial"/>
          <w:sz w:val="20"/>
          <w:szCs w:val="20"/>
        </w:rPr>
        <w:t>construcțiilor</w:t>
      </w:r>
      <w:r w:rsidR="009D2845" w:rsidRPr="009D2845">
        <w:rPr>
          <w:rFonts w:ascii="Arial" w:hAnsi="Arial" w:cs="Arial"/>
          <w:sz w:val="20"/>
          <w:szCs w:val="20"/>
        </w:rPr>
        <w:t xml:space="preserve"> </w:t>
      </w:r>
      <w:r w:rsidR="009D2845">
        <w:rPr>
          <w:rFonts w:ascii="Arial" w:hAnsi="Arial" w:cs="Arial"/>
          <w:sz w:val="20"/>
          <w:szCs w:val="20"/>
        </w:rPr>
        <w:t>de cult, memoriale și rituale</w:t>
      </w:r>
      <w:r w:rsidR="009D2845" w:rsidRPr="009D2845">
        <w:rPr>
          <w:rFonts w:ascii="Arial" w:hAnsi="Arial" w:cs="Arial"/>
          <w:sz w:val="20"/>
          <w:szCs w:val="20"/>
        </w:rPr>
        <w:t xml:space="preserve">, </w:t>
      </w:r>
      <w:r w:rsidR="009D2845">
        <w:rPr>
          <w:rFonts w:ascii="Arial" w:hAnsi="Arial" w:cs="Arial"/>
          <w:sz w:val="20"/>
          <w:szCs w:val="20"/>
        </w:rPr>
        <w:t>trebuie să fie asigurate clădirile</w:t>
      </w:r>
      <w:r w:rsidR="009D2845" w:rsidRPr="009D2845">
        <w:rPr>
          <w:rFonts w:ascii="Arial" w:hAnsi="Arial" w:cs="Arial"/>
          <w:sz w:val="20"/>
          <w:szCs w:val="20"/>
        </w:rPr>
        <w:t xml:space="preserve"> și </w:t>
      </w:r>
      <w:r w:rsidR="009D2845">
        <w:rPr>
          <w:rFonts w:ascii="Arial" w:hAnsi="Arial" w:cs="Arial"/>
          <w:sz w:val="20"/>
          <w:szCs w:val="20"/>
        </w:rPr>
        <w:t xml:space="preserve">construcțiile, precum și terenurile acestora </w:t>
      </w:r>
      <w:r w:rsidR="009D2845" w:rsidRPr="009D2845">
        <w:rPr>
          <w:rFonts w:ascii="Arial" w:hAnsi="Arial" w:cs="Arial"/>
          <w:sz w:val="20"/>
          <w:szCs w:val="20"/>
        </w:rPr>
        <w:t xml:space="preserve">pentru </w:t>
      </w:r>
      <w:r w:rsidR="009D2845">
        <w:rPr>
          <w:rFonts w:ascii="Arial" w:hAnsi="Arial" w:cs="Arial"/>
          <w:sz w:val="20"/>
          <w:szCs w:val="20"/>
        </w:rPr>
        <w:t>PMR, dar în cazuri special</w:t>
      </w:r>
      <w:r w:rsidR="009D2845" w:rsidRPr="009D2845">
        <w:rPr>
          <w:rFonts w:ascii="Arial" w:hAnsi="Arial" w:cs="Arial"/>
          <w:sz w:val="20"/>
          <w:szCs w:val="20"/>
        </w:rPr>
        <w:t xml:space="preserve"> stipulate, luând în considerare tipurile de încălcare a sănătății utilizatorilor.</w:t>
      </w:r>
    </w:p>
    <w:p w:rsidR="0078525D"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42358">
        <w:rPr>
          <w:rFonts w:ascii="Arial" w:hAnsi="Arial" w:cs="Arial"/>
          <w:b/>
          <w:sz w:val="20"/>
          <w:szCs w:val="20"/>
        </w:rPr>
        <w:t>9.2</w:t>
      </w:r>
      <w:r>
        <w:rPr>
          <w:rFonts w:ascii="Arial" w:hAnsi="Arial" w:cs="Arial"/>
          <w:sz w:val="20"/>
          <w:szCs w:val="20"/>
        </w:rPr>
        <w:tab/>
      </w:r>
      <w:r w:rsidR="0078525D" w:rsidRPr="0078525D">
        <w:rPr>
          <w:rFonts w:ascii="Arial" w:hAnsi="Arial" w:cs="Arial"/>
          <w:sz w:val="20"/>
          <w:szCs w:val="20"/>
        </w:rPr>
        <w:t xml:space="preserve">Cerințele de accesibilitate pentru toate categoriile de utilizatori sunt recomandate a fi luate în considerare în următoarele tipuri de clădiri, </w:t>
      </w:r>
      <w:r w:rsidR="0078525D">
        <w:rPr>
          <w:rFonts w:ascii="Arial" w:hAnsi="Arial" w:cs="Arial"/>
          <w:sz w:val="20"/>
          <w:szCs w:val="20"/>
        </w:rPr>
        <w:t>construcții</w:t>
      </w:r>
      <w:r w:rsidR="0078525D" w:rsidRPr="0078525D">
        <w:rPr>
          <w:rFonts w:ascii="Arial" w:hAnsi="Arial" w:cs="Arial"/>
          <w:sz w:val="20"/>
          <w:szCs w:val="20"/>
        </w:rPr>
        <w:t xml:space="preserve"> și complexe:</w:t>
      </w:r>
    </w:p>
    <w:p w:rsidR="00F42358" w:rsidRPr="00F42358" w:rsidRDefault="0078525D"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78525D">
        <w:rPr>
          <w:rFonts w:ascii="Arial" w:hAnsi="Arial" w:cs="Arial"/>
          <w:sz w:val="20"/>
          <w:szCs w:val="20"/>
        </w:rPr>
        <w:t xml:space="preserve">clădiri și </w:t>
      </w:r>
      <w:r>
        <w:rPr>
          <w:rFonts w:ascii="Arial" w:hAnsi="Arial" w:cs="Arial"/>
          <w:sz w:val="20"/>
          <w:szCs w:val="20"/>
        </w:rPr>
        <w:t>construcții pentru efectuarea slujbelor religioase</w:t>
      </w:r>
      <w:r w:rsidR="00F42358">
        <w:rPr>
          <w:rFonts w:ascii="Arial" w:hAnsi="Arial" w:cs="Arial"/>
          <w:sz w:val="20"/>
          <w:szCs w:val="20"/>
        </w:rPr>
        <w:t>;</w:t>
      </w:r>
    </w:p>
    <w:p w:rsidR="00F42358" w:rsidRPr="00F42358" w:rsidRDefault="0078525D"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mănăstiri</w:t>
      </w:r>
      <w:r w:rsidR="00F42358">
        <w:rPr>
          <w:rFonts w:ascii="Arial" w:hAnsi="Arial" w:cs="Arial"/>
          <w:sz w:val="20"/>
          <w:szCs w:val="20"/>
        </w:rPr>
        <w:t>;</w:t>
      </w:r>
    </w:p>
    <w:p w:rsidR="00F42358" w:rsidRPr="00F42358" w:rsidRDefault="0078525D"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78525D">
        <w:rPr>
          <w:rFonts w:ascii="Arial" w:hAnsi="Arial" w:cs="Arial"/>
          <w:sz w:val="20"/>
          <w:szCs w:val="20"/>
        </w:rPr>
        <w:t xml:space="preserve">clădiri, </w:t>
      </w:r>
      <w:r>
        <w:rPr>
          <w:rFonts w:ascii="Arial" w:hAnsi="Arial" w:cs="Arial"/>
          <w:sz w:val="20"/>
          <w:szCs w:val="20"/>
        </w:rPr>
        <w:t>construcții</w:t>
      </w:r>
      <w:r w:rsidRPr="0078525D">
        <w:rPr>
          <w:rFonts w:ascii="Arial" w:hAnsi="Arial" w:cs="Arial"/>
          <w:sz w:val="20"/>
          <w:szCs w:val="20"/>
        </w:rPr>
        <w:t xml:space="preserve"> și complexe pentru păstrarea memoriei - monumente, panteo</w:t>
      </w:r>
      <w:r>
        <w:rPr>
          <w:rFonts w:ascii="Arial" w:hAnsi="Arial" w:cs="Arial"/>
          <w:sz w:val="20"/>
          <w:szCs w:val="20"/>
        </w:rPr>
        <w:t>nuri;</w:t>
      </w:r>
      <w:r w:rsidRPr="0078525D">
        <w:rPr>
          <w:rFonts w:ascii="Arial" w:hAnsi="Arial" w:cs="Arial"/>
          <w:sz w:val="20"/>
          <w:szCs w:val="20"/>
        </w:rPr>
        <w:t xml:space="preserve"> </w:t>
      </w:r>
    </w:p>
    <w:p w:rsidR="0078525D" w:rsidRDefault="0078525D"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78525D">
        <w:rPr>
          <w:rFonts w:ascii="Arial" w:hAnsi="Arial" w:cs="Arial"/>
          <w:sz w:val="20"/>
          <w:szCs w:val="20"/>
        </w:rPr>
        <w:t xml:space="preserve">clădiri și </w:t>
      </w:r>
      <w:r>
        <w:rPr>
          <w:rFonts w:ascii="Arial" w:hAnsi="Arial" w:cs="Arial"/>
          <w:sz w:val="20"/>
          <w:szCs w:val="20"/>
        </w:rPr>
        <w:t>construcții</w:t>
      </w:r>
      <w:r w:rsidRPr="0078525D">
        <w:rPr>
          <w:rFonts w:ascii="Arial" w:hAnsi="Arial" w:cs="Arial"/>
          <w:sz w:val="20"/>
          <w:szCs w:val="20"/>
        </w:rPr>
        <w:t xml:space="preserve"> pentru desfășurarea ceremoniilor civile </w:t>
      </w:r>
      <w:r>
        <w:rPr>
          <w:rFonts w:ascii="Arial" w:hAnsi="Arial" w:cs="Arial"/>
          <w:sz w:val="20"/>
          <w:szCs w:val="20"/>
        </w:rPr>
        <w:t>–</w:t>
      </w:r>
      <w:r w:rsidRPr="0078525D">
        <w:rPr>
          <w:rFonts w:ascii="Arial" w:hAnsi="Arial" w:cs="Arial"/>
          <w:sz w:val="20"/>
          <w:szCs w:val="20"/>
        </w:rPr>
        <w:t xml:space="preserve"> </w:t>
      </w:r>
      <w:r>
        <w:rPr>
          <w:rFonts w:ascii="Arial" w:hAnsi="Arial" w:cs="Arial"/>
          <w:sz w:val="20"/>
          <w:szCs w:val="20"/>
        </w:rPr>
        <w:t>oficii de stare civilă</w:t>
      </w:r>
      <w:r w:rsidRPr="0078525D">
        <w:rPr>
          <w:rFonts w:ascii="Arial" w:hAnsi="Arial" w:cs="Arial"/>
          <w:sz w:val="20"/>
          <w:szCs w:val="20"/>
        </w:rPr>
        <w:t xml:space="preserve">, </w:t>
      </w:r>
      <w:r w:rsidR="00AF79E8">
        <w:rPr>
          <w:rFonts w:ascii="Arial" w:hAnsi="Arial" w:cs="Arial"/>
          <w:sz w:val="20"/>
          <w:szCs w:val="20"/>
        </w:rPr>
        <w:t>oficii de înregistrare a căsătoriei</w:t>
      </w:r>
      <w:r w:rsidRPr="0078525D">
        <w:rPr>
          <w:rFonts w:ascii="Arial" w:hAnsi="Arial" w:cs="Arial"/>
          <w:sz w:val="20"/>
          <w:szCs w:val="20"/>
        </w:rPr>
        <w:t>, înregistrarea nou-născuților, săli de ritualuri;</w:t>
      </w:r>
    </w:p>
    <w:p w:rsidR="00607C18" w:rsidRDefault="00607C1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 xml:space="preserve">clădiri, construcții </w:t>
      </w:r>
      <w:r w:rsidRPr="00607C18">
        <w:rPr>
          <w:rFonts w:ascii="Arial" w:hAnsi="Arial" w:cs="Arial"/>
          <w:sz w:val="20"/>
          <w:szCs w:val="20"/>
        </w:rPr>
        <w:t>și complexe funerare - cimitire, case de doliu, săli de adio, crematori</w:t>
      </w:r>
      <w:r>
        <w:rPr>
          <w:rFonts w:ascii="Arial" w:hAnsi="Arial" w:cs="Arial"/>
          <w:sz w:val="20"/>
          <w:szCs w:val="20"/>
        </w:rPr>
        <w:t>i</w:t>
      </w:r>
      <w:r w:rsidRPr="00607C18">
        <w:rPr>
          <w:rFonts w:ascii="Arial" w:hAnsi="Arial" w:cs="Arial"/>
          <w:sz w:val="20"/>
          <w:szCs w:val="20"/>
        </w:rPr>
        <w:t>, mausolee;</w:t>
      </w:r>
    </w:p>
    <w:p w:rsidR="00607C18" w:rsidRDefault="00607C1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clădiri și construcții de deservire,</w:t>
      </w:r>
      <w:r w:rsidRPr="00607C18">
        <w:rPr>
          <w:rFonts w:ascii="Arial" w:hAnsi="Arial" w:cs="Arial"/>
          <w:sz w:val="20"/>
          <w:szCs w:val="20"/>
        </w:rPr>
        <w:t xml:space="preserve"> care însoțesc acțiunea rituală.</w:t>
      </w:r>
    </w:p>
    <w:p w:rsidR="00F42358" w:rsidRPr="00607C18" w:rsidRDefault="00F42358" w:rsidP="00F42358">
      <w:pPr>
        <w:pStyle w:val="1"/>
        <w:rPr>
          <w:rFonts w:ascii="Arial" w:hAnsi="Arial" w:cs="Arial"/>
          <w:sz w:val="22"/>
          <w:szCs w:val="22"/>
          <w:lang w:val="ro-MD"/>
        </w:rPr>
      </w:pPr>
      <w:bookmarkStart w:id="31" w:name="_Toc499685087"/>
      <w:r>
        <w:rPr>
          <w:rFonts w:ascii="Arial" w:hAnsi="Arial" w:cs="Arial"/>
          <w:sz w:val="22"/>
          <w:szCs w:val="22"/>
        </w:rPr>
        <w:t>9.3</w:t>
      </w:r>
      <w:r w:rsidRPr="00EA0E40">
        <w:rPr>
          <w:rFonts w:ascii="Arial" w:hAnsi="Arial" w:cs="Arial"/>
          <w:sz w:val="22"/>
          <w:szCs w:val="22"/>
        </w:rPr>
        <w:tab/>
      </w:r>
      <w:r w:rsidR="00607C18">
        <w:rPr>
          <w:rFonts w:ascii="Arial" w:hAnsi="Arial" w:cs="Arial"/>
          <w:sz w:val="22"/>
          <w:szCs w:val="22"/>
          <w:lang w:val="ro-MD"/>
        </w:rPr>
        <w:t>Terenuri</w:t>
      </w:r>
      <w:bookmarkEnd w:id="31"/>
    </w:p>
    <w:p w:rsidR="00A25FD4" w:rsidRPr="00A25FD4"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25FD4">
        <w:rPr>
          <w:rFonts w:ascii="Arial" w:hAnsi="Arial" w:cs="Arial"/>
          <w:b/>
          <w:sz w:val="20"/>
          <w:szCs w:val="20"/>
          <w:lang w:val="en-US"/>
        </w:rPr>
        <w:t>9.3.1</w:t>
      </w:r>
      <w:r w:rsidRPr="00A25FD4">
        <w:rPr>
          <w:rFonts w:ascii="Arial" w:hAnsi="Arial" w:cs="Arial"/>
          <w:sz w:val="20"/>
          <w:szCs w:val="20"/>
          <w:lang w:val="en-US"/>
        </w:rPr>
        <w:tab/>
      </w:r>
      <w:r w:rsidR="00A25FD4">
        <w:rPr>
          <w:rFonts w:ascii="Arial" w:hAnsi="Arial" w:cs="Arial"/>
          <w:sz w:val="20"/>
          <w:szCs w:val="20"/>
          <w:lang w:val="en-US"/>
        </w:rPr>
        <w:t>Proiectarea terenurilor clădirilor, construcțiilor și complexelor de cult</w:t>
      </w:r>
      <w:r w:rsidR="00A25FD4" w:rsidRPr="00A25FD4">
        <w:rPr>
          <w:rFonts w:ascii="Arial" w:hAnsi="Arial" w:cs="Arial"/>
          <w:sz w:val="20"/>
          <w:szCs w:val="20"/>
          <w:lang w:val="en-US"/>
        </w:rPr>
        <w:t xml:space="preserve">, precum și locurile de înmormântare a acestora </w:t>
      </w:r>
      <w:r w:rsidR="00A25FD4">
        <w:rPr>
          <w:rFonts w:ascii="Arial" w:hAnsi="Arial" w:cs="Arial"/>
          <w:sz w:val="20"/>
          <w:szCs w:val="20"/>
          <w:lang w:val="en-US"/>
        </w:rPr>
        <w:t xml:space="preserve">se recomandă de realizat </w:t>
      </w:r>
      <w:r w:rsidR="00A25FD4" w:rsidRPr="00A25FD4">
        <w:rPr>
          <w:rFonts w:ascii="Arial" w:hAnsi="Arial" w:cs="Arial"/>
          <w:sz w:val="20"/>
          <w:szCs w:val="20"/>
          <w:lang w:val="en-US"/>
        </w:rPr>
        <w:t>confo</w:t>
      </w:r>
      <w:r w:rsidR="00A25FD4">
        <w:rPr>
          <w:rFonts w:ascii="Arial" w:hAnsi="Arial" w:cs="Arial"/>
          <w:sz w:val="20"/>
          <w:szCs w:val="20"/>
          <w:lang w:val="en-US"/>
        </w:rPr>
        <w:t>rm cerințelor din prevederile CP</w:t>
      </w:r>
      <w:r w:rsidR="00A25FD4" w:rsidRPr="00A25FD4">
        <w:rPr>
          <w:rFonts w:ascii="Arial" w:hAnsi="Arial" w:cs="Arial"/>
          <w:sz w:val="20"/>
          <w:szCs w:val="20"/>
          <w:lang w:val="en-US"/>
        </w:rPr>
        <w:t xml:space="preserve">.01.02, luând în considerare cerințele confesionale, tehnologice și tehnice ale organizațiilor contractante și [2], precum și </w:t>
      </w:r>
      <w:r w:rsidR="00A25FD4">
        <w:rPr>
          <w:rFonts w:ascii="Arial" w:hAnsi="Arial" w:cs="Arial"/>
          <w:sz w:val="20"/>
          <w:szCs w:val="20"/>
          <w:lang w:val="en-US"/>
        </w:rPr>
        <w:t xml:space="preserve">documentele normative </w:t>
      </w:r>
      <w:r w:rsidR="00A25FD4" w:rsidRPr="00A25FD4">
        <w:rPr>
          <w:rFonts w:ascii="Arial" w:hAnsi="Arial" w:cs="Arial"/>
          <w:sz w:val="20"/>
          <w:szCs w:val="20"/>
          <w:lang w:val="en-US"/>
        </w:rPr>
        <w:t>igienic</w:t>
      </w:r>
      <w:r w:rsidR="00A25FD4">
        <w:rPr>
          <w:rFonts w:ascii="Arial" w:hAnsi="Arial" w:cs="Arial"/>
          <w:sz w:val="20"/>
          <w:szCs w:val="20"/>
          <w:lang w:val="en-US"/>
        </w:rPr>
        <w:t>o-</w:t>
      </w:r>
      <w:r w:rsidR="00A25FD4" w:rsidRPr="00A25FD4">
        <w:rPr>
          <w:rFonts w:ascii="Arial" w:hAnsi="Arial" w:cs="Arial"/>
          <w:sz w:val="20"/>
          <w:szCs w:val="20"/>
          <w:lang w:val="en-US"/>
        </w:rPr>
        <w:t>sanitar</w:t>
      </w:r>
      <w:r w:rsidR="00A25FD4">
        <w:rPr>
          <w:rFonts w:ascii="Arial" w:hAnsi="Arial" w:cs="Arial"/>
          <w:sz w:val="20"/>
          <w:szCs w:val="20"/>
          <w:lang w:val="en-US"/>
        </w:rPr>
        <w:t>e</w:t>
      </w:r>
      <w:r w:rsidR="00A25FD4" w:rsidRPr="00A25FD4">
        <w:rPr>
          <w:rFonts w:ascii="Arial" w:hAnsi="Arial" w:cs="Arial"/>
          <w:sz w:val="20"/>
          <w:szCs w:val="20"/>
          <w:lang w:val="en-US"/>
        </w:rPr>
        <w:t xml:space="preserve"> și </w:t>
      </w:r>
      <w:r w:rsidR="00A25FD4">
        <w:rPr>
          <w:rFonts w:ascii="Arial" w:hAnsi="Arial" w:cs="Arial"/>
          <w:sz w:val="20"/>
          <w:szCs w:val="20"/>
          <w:lang w:val="en-US"/>
        </w:rPr>
        <w:t>ecologice în vigoare.</w:t>
      </w:r>
    </w:p>
    <w:p w:rsidR="00A25FD4"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25FD4">
        <w:rPr>
          <w:rFonts w:ascii="Arial" w:hAnsi="Arial" w:cs="Arial"/>
          <w:b/>
          <w:sz w:val="20"/>
          <w:szCs w:val="20"/>
          <w:lang w:val="en-US"/>
        </w:rPr>
        <w:t>9.3.2</w:t>
      </w:r>
      <w:r w:rsidRPr="00A25FD4">
        <w:rPr>
          <w:rFonts w:ascii="Arial" w:hAnsi="Arial" w:cs="Arial"/>
          <w:sz w:val="20"/>
          <w:szCs w:val="20"/>
          <w:lang w:val="en-US"/>
        </w:rPr>
        <w:tab/>
      </w:r>
      <w:r w:rsidR="00A25FD4">
        <w:rPr>
          <w:rFonts w:ascii="Arial" w:hAnsi="Arial" w:cs="Arial"/>
          <w:sz w:val="20"/>
          <w:szCs w:val="20"/>
          <w:lang w:val="en-US"/>
        </w:rPr>
        <w:t xml:space="preserve">Pe terenurile </w:t>
      </w:r>
      <w:r w:rsidR="00A25FD4" w:rsidRPr="00A25FD4">
        <w:rPr>
          <w:rFonts w:ascii="Arial" w:hAnsi="Arial" w:cs="Arial"/>
          <w:sz w:val="20"/>
          <w:szCs w:val="20"/>
          <w:lang w:val="en-US"/>
        </w:rPr>
        <w:t>biserici</w:t>
      </w:r>
      <w:r w:rsidR="00A25FD4">
        <w:rPr>
          <w:rFonts w:ascii="Arial" w:hAnsi="Arial" w:cs="Arial"/>
          <w:sz w:val="20"/>
          <w:szCs w:val="20"/>
          <w:lang w:val="en-US"/>
        </w:rPr>
        <w:t>lor</w:t>
      </w:r>
      <w:r w:rsidR="00A25FD4" w:rsidRPr="00A25FD4">
        <w:rPr>
          <w:rFonts w:ascii="Arial" w:hAnsi="Arial" w:cs="Arial"/>
          <w:sz w:val="20"/>
          <w:szCs w:val="20"/>
          <w:lang w:val="en-US"/>
        </w:rPr>
        <w:t xml:space="preserve"> și mănăstiri</w:t>
      </w:r>
      <w:r w:rsidR="00A25FD4">
        <w:rPr>
          <w:rFonts w:ascii="Arial" w:hAnsi="Arial" w:cs="Arial"/>
          <w:sz w:val="20"/>
          <w:szCs w:val="20"/>
          <w:lang w:val="en-US"/>
        </w:rPr>
        <w:t>lor</w:t>
      </w:r>
      <w:r w:rsidR="00A25FD4" w:rsidRPr="00A25FD4">
        <w:rPr>
          <w:rFonts w:ascii="Arial" w:hAnsi="Arial" w:cs="Arial"/>
          <w:sz w:val="20"/>
          <w:szCs w:val="20"/>
          <w:lang w:val="en-US"/>
        </w:rPr>
        <w:t xml:space="preserve"> trebui</w:t>
      </w:r>
      <w:r w:rsidR="00A25FD4">
        <w:rPr>
          <w:rFonts w:ascii="Arial" w:hAnsi="Arial" w:cs="Arial"/>
          <w:sz w:val="20"/>
          <w:szCs w:val="20"/>
          <w:lang w:val="en-US"/>
        </w:rPr>
        <w:t>e</w:t>
      </w:r>
      <w:r w:rsidR="00A25FD4" w:rsidRPr="00A25FD4">
        <w:rPr>
          <w:rFonts w:ascii="Arial" w:hAnsi="Arial" w:cs="Arial"/>
          <w:sz w:val="20"/>
          <w:szCs w:val="20"/>
          <w:lang w:val="en-US"/>
        </w:rPr>
        <w:t xml:space="preserve"> să </w:t>
      </w:r>
      <w:r w:rsidR="00A25FD4">
        <w:rPr>
          <w:rFonts w:ascii="Arial" w:hAnsi="Arial" w:cs="Arial"/>
          <w:sz w:val="20"/>
          <w:szCs w:val="20"/>
          <w:lang w:val="en-US"/>
        </w:rPr>
        <w:t xml:space="preserve">se prevadă </w:t>
      </w:r>
      <w:r w:rsidR="00A25FD4" w:rsidRPr="00A25FD4">
        <w:rPr>
          <w:rFonts w:ascii="Arial" w:hAnsi="Arial" w:cs="Arial"/>
          <w:sz w:val="20"/>
          <w:szCs w:val="20"/>
          <w:lang w:val="en-US"/>
        </w:rPr>
        <w:t xml:space="preserve">cel puțin o zonă de </w:t>
      </w:r>
      <w:r w:rsidR="00A25FD4">
        <w:rPr>
          <w:rFonts w:ascii="Arial" w:hAnsi="Arial" w:cs="Arial"/>
          <w:sz w:val="20"/>
          <w:szCs w:val="20"/>
          <w:lang w:val="en-US"/>
        </w:rPr>
        <w:t>odihnă</w:t>
      </w:r>
      <w:r w:rsidR="00A25FD4" w:rsidRPr="00A25FD4">
        <w:rPr>
          <w:rFonts w:ascii="Arial" w:hAnsi="Arial" w:cs="Arial"/>
          <w:sz w:val="20"/>
          <w:szCs w:val="20"/>
          <w:lang w:val="en-US"/>
        </w:rPr>
        <w:t xml:space="preserve"> pentru persoanele cu </w:t>
      </w:r>
      <w:r w:rsidR="00A25FD4">
        <w:rPr>
          <w:rFonts w:ascii="Arial" w:hAnsi="Arial" w:cs="Arial"/>
          <w:sz w:val="20"/>
          <w:szCs w:val="20"/>
          <w:lang w:val="en-US"/>
        </w:rPr>
        <w:t>tulburări de sănătate</w:t>
      </w:r>
      <w:r w:rsidR="00A25FD4" w:rsidRPr="00A25FD4">
        <w:rPr>
          <w:rFonts w:ascii="Arial" w:hAnsi="Arial" w:cs="Arial"/>
          <w:sz w:val="20"/>
          <w:szCs w:val="20"/>
          <w:lang w:val="en-US"/>
        </w:rPr>
        <w:t>.</w:t>
      </w:r>
    </w:p>
    <w:p w:rsidR="00A25FD4" w:rsidRDefault="00A25FD4"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25FD4">
        <w:rPr>
          <w:rFonts w:ascii="Arial" w:hAnsi="Arial" w:cs="Arial"/>
          <w:sz w:val="20"/>
          <w:szCs w:val="20"/>
          <w:lang w:val="en-US"/>
        </w:rPr>
        <w:t xml:space="preserve">În clădirile </w:t>
      </w:r>
      <w:r>
        <w:rPr>
          <w:rFonts w:ascii="Arial" w:hAnsi="Arial" w:cs="Arial"/>
          <w:sz w:val="20"/>
          <w:szCs w:val="20"/>
          <w:lang w:val="en-US"/>
        </w:rPr>
        <w:t>de cult</w:t>
      </w:r>
      <w:r w:rsidRPr="00A25FD4">
        <w:rPr>
          <w:rFonts w:ascii="Arial" w:hAnsi="Arial" w:cs="Arial"/>
          <w:sz w:val="20"/>
          <w:szCs w:val="20"/>
          <w:lang w:val="en-US"/>
        </w:rPr>
        <w:t>,</w:t>
      </w:r>
      <w:r>
        <w:rPr>
          <w:rFonts w:ascii="Arial" w:hAnsi="Arial" w:cs="Arial"/>
          <w:sz w:val="20"/>
          <w:szCs w:val="20"/>
          <w:lang w:val="en-US"/>
        </w:rPr>
        <w:t xml:space="preserve"> unde este prevăzută descălțarea</w:t>
      </w:r>
      <w:r w:rsidRPr="00A25FD4">
        <w:rPr>
          <w:rFonts w:ascii="Arial" w:hAnsi="Arial" w:cs="Arial"/>
          <w:sz w:val="20"/>
          <w:szCs w:val="20"/>
          <w:lang w:val="en-US"/>
        </w:rPr>
        <w:t xml:space="preserve"> încălțămintei, este necesar</w:t>
      </w:r>
      <w:r>
        <w:rPr>
          <w:rFonts w:ascii="Arial" w:hAnsi="Arial" w:cs="Arial"/>
          <w:sz w:val="20"/>
          <w:szCs w:val="20"/>
          <w:lang w:val="en-US"/>
        </w:rPr>
        <w:t>ă organizarea în componența unității</w:t>
      </w:r>
      <w:r w:rsidRPr="00A25FD4">
        <w:rPr>
          <w:rFonts w:ascii="Arial" w:hAnsi="Arial" w:cs="Arial"/>
          <w:sz w:val="20"/>
          <w:szCs w:val="20"/>
          <w:lang w:val="en-US"/>
        </w:rPr>
        <w:t xml:space="preserve"> de intrare a unui loc pentru </w:t>
      </w:r>
      <w:r>
        <w:rPr>
          <w:rFonts w:ascii="Arial" w:hAnsi="Arial" w:cs="Arial"/>
          <w:sz w:val="20"/>
          <w:szCs w:val="20"/>
          <w:lang w:val="en-US"/>
        </w:rPr>
        <w:t>păstrarea</w:t>
      </w:r>
      <w:r w:rsidRPr="00A25FD4">
        <w:rPr>
          <w:rFonts w:ascii="Arial" w:hAnsi="Arial" w:cs="Arial"/>
          <w:sz w:val="20"/>
          <w:szCs w:val="20"/>
          <w:lang w:val="en-US"/>
        </w:rPr>
        <w:t xml:space="preserve"> î</w:t>
      </w:r>
      <w:r>
        <w:rPr>
          <w:rFonts w:ascii="Arial" w:hAnsi="Arial" w:cs="Arial"/>
          <w:sz w:val="20"/>
          <w:szCs w:val="20"/>
          <w:lang w:val="en-US"/>
        </w:rPr>
        <w:t>ncălțămintei protejată de precipitații</w:t>
      </w:r>
      <w:r w:rsidRPr="00A25FD4">
        <w:rPr>
          <w:rFonts w:ascii="Arial" w:hAnsi="Arial" w:cs="Arial"/>
          <w:sz w:val="20"/>
          <w:szCs w:val="20"/>
          <w:lang w:val="en-US"/>
        </w:rPr>
        <w:t>.</w:t>
      </w:r>
    </w:p>
    <w:p w:rsidR="00A25FD4"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25FD4">
        <w:rPr>
          <w:rFonts w:ascii="Arial" w:hAnsi="Arial" w:cs="Arial"/>
          <w:b/>
          <w:sz w:val="20"/>
          <w:szCs w:val="20"/>
          <w:lang w:val="en-US"/>
        </w:rPr>
        <w:t>9.3.3</w:t>
      </w:r>
      <w:r w:rsidRPr="00A25FD4">
        <w:rPr>
          <w:rFonts w:ascii="Arial" w:hAnsi="Arial" w:cs="Arial"/>
          <w:sz w:val="20"/>
          <w:szCs w:val="20"/>
          <w:lang w:val="en-US"/>
        </w:rPr>
        <w:tab/>
      </w:r>
      <w:r w:rsidR="00A25FD4">
        <w:rPr>
          <w:rFonts w:ascii="Arial" w:hAnsi="Arial" w:cs="Arial"/>
          <w:sz w:val="20"/>
          <w:szCs w:val="20"/>
          <w:lang w:val="en-US"/>
        </w:rPr>
        <w:t>Lângă</w:t>
      </w:r>
      <w:r w:rsidR="00A25FD4" w:rsidRPr="00A25FD4">
        <w:rPr>
          <w:rFonts w:ascii="Arial" w:hAnsi="Arial" w:cs="Arial"/>
          <w:sz w:val="20"/>
          <w:szCs w:val="20"/>
          <w:lang w:val="en-US"/>
        </w:rPr>
        <w:t xml:space="preserve"> </w:t>
      </w:r>
      <w:r w:rsidR="00A25FD4">
        <w:rPr>
          <w:rFonts w:ascii="Arial" w:hAnsi="Arial" w:cs="Arial"/>
          <w:sz w:val="20"/>
          <w:szCs w:val="20"/>
          <w:lang w:val="en-US"/>
        </w:rPr>
        <w:t>memorial,</w:t>
      </w:r>
      <w:r w:rsidR="00A25FD4" w:rsidRPr="00A25FD4">
        <w:rPr>
          <w:rFonts w:ascii="Arial" w:hAnsi="Arial" w:cs="Arial"/>
          <w:sz w:val="20"/>
          <w:szCs w:val="20"/>
          <w:lang w:val="en-US"/>
        </w:rPr>
        <w:t xml:space="preserve"> </w:t>
      </w:r>
      <w:r w:rsidR="00A25FD4">
        <w:rPr>
          <w:rFonts w:ascii="Arial" w:hAnsi="Arial" w:cs="Arial"/>
          <w:sz w:val="20"/>
          <w:szCs w:val="20"/>
          <w:lang w:val="en-US"/>
        </w:rPr>
        <w:t>care nu dispun de spații locuibile</w:t>
      </w:r>
      <w:r w:rsidR="00A25FD4" w:rsidRPr="00A25FD4">
        <w:rPr>
          <w:rFonts w:ascii="Arial" w:hAnsi="Arial" w:cs="Arial"/>
          <w:sz w:val="20"/>
          <w:szCs w:val="20"/>
          <w:lang w:val="en-US"/>
        </w:rPr>
        <w:t xml:space="preserve">, </w:t>
      </w:r>
      <w:r w:rsidR="00A25FD4">
        <w:rPr>
          <w:rFonts w:ascii="Arial" w:hAnsi="Arial" w:cs="Arial"/>
          <w:sz w:val="20"/>
          <w:szCs w:val="20"/>
          <w:lang w:val="en-US"/>
        </w:rPr>
        <w:t>boluri</w:t>
      </w:r>
      <w:r w:rsidR="00A25FD4" w:rsidRPr="00A25FD4">
        <w:rPr>
          <w:rFonts w:ascii="Arial" w:hAnsi="Arial" w:cs="Arial"/>
          <w:sz w:val="20"/>
          <w:szCs w:val="20"/>
          <w:lang w:val="en-US"/>
        </w:rPr>
        <w:t xml:space="preserve"> pentru distribuirea apei sfinte, alte construcții folosite de vizitatori pe </w:t>
      </w:r>
      <w:r w:rsidR="00A25FD4">
        <w:rPr>
          <w:rFonts w:ascii="Arial" w:hAnsi="Arial" w:cs="Arial"/>
          <w:sz w:val="20"/>
          <w:szCs w:val="20"/>
          <w:lang w:val="en-US"/>
        </w:rPr>
        <w:t xml:space="preserve">terenul </w:t>
      </w:r>
      <w:r w:rsidR="00A25FD4" w:rsidRPr="00A25FD4">
        <w:rPr>
          <w:rFonts w:ascii="Arial" w:hAnsi="Arial" w:cs="Arial"/>
          <w:sz w:val="20"/>
          <w:szCs w:val="20"/>
          <w:lang w:val="en-US"/>
        </w:rPr>
        <w:t>clădiri</w:t>
      </w:r>
      <w:r w:rsidR="00A25FD4">
        <w:rPr>
          <w:rFonts w:ascii="Arial" w:hAnsi="Arial" w:cs="Arial"/>
          <w:sz w:val="20"/>
          <w:szCs w:val="20"/>
          <w:lang w:val="en-US"/>
        </w:rPr>
        <w:t>i sau construcției de cult trebuie prevăzute</w:t>
      </w:r>
      <w:r w:rsidR="00A25FD4" w:rsidRPr="00A25FD4">
        <w:rPr>
          <w:rFonts w:ascii="Arial" w:hAnsi="Arial" w:cs="Arial"/>
          <w:sz w:val="20"/>
          <w:szCs w:val="20"/>
          <w:lang w:val="en-US"/>
        </w:rPr>
        <w:t xml:space="preserve"> locuri pentru persoanele cu </w:t>
      </w:r>
      <w:r w:rsidR="00A25FD4">
        <w:rPr>
          <w:rFonts w:ascii="Arial" w:hAnsi="Arial" w:cs="Arial"/>
          <w:sz w:val="20"/>
          <w:szCs w:val="20"/>
          <w:lang w:val="en-US"/>
        </w:rPr>
        <w:t>dizabilități</w:t>
      </w:r>
      <w:r w:rsidR="00A25FD4" w:rsidRPr="00A25FD4">
        <w:rPr>
          <w:rFonts w:ascii="Arial" w:hAnsi="Arial" w:cs="Arial"/>
          <w:sz w:val="20"/>
          <w:szCs w:val="20"/>
          <w:lang w:val="en-US"/>
        </w:rPr>
        <w:t xml:space="preserve"> în </w:t>
      </w:r>
      <w:r w:rsidR="00A25FD4">
        <w:rPr>
          <w:rFonts w:ascii="Arial" w:hAnsi="Arial" w:cs="Arial"/>
          <w:sz w:val="20"/>
          <w:szCs w:val="20"/>
          <w:lang w:val="en-US"/>
        </w:rPr>
        <w:t xml:space="preserve">fotolii rulante direct </w:t>
      </w:r>
      <w:r w:rsidR="00A25FD4" w:rsidRPr="00A25FD4">
        <w:rPr>
          <w:rFonts w:ascii="Arial" w:hAnsi="Arial" w:cs="Arial"/>
          <w:sz w:val="20"/>
          <w:szCs w:val="20"/>
          <w:lang w:val="en-US"/>
        </w:rPr>
        <w:t xml:space="preserve">legate </w:t>
      </w:r>
      <w:r w:rsidR="00F84676">
        <w:rPr>
          <w:rFonts w:ascii="Arial" w:hAnsi="Arial" w:cs="Arial"/>
          <w:sz w:val="20"/>
          <w:szCs w:val="20"/>
          <w:lang w:val="en-US"/>
        </w:rPr>
        <w:t>cu</w:t>
      </w:r>
      <w:r w:rsidR="00A25FD4" w:rsidRPr="00A25FD4">
        <w:rPr>
          <w:rFonts w:ascii="Arial" w:hAnsi="Arial" w:cs="Arial"/>
          <w:sz w:val="20"/>
          <w:szCs w:val="20"/>
          <w:lang w:val="en-US"/>
        </w:rPr>
        <w:t xml:space="preserve"> căile de </w:t>
      </w:r>
      <w:r w:rsidR="00F84676">
        <w:rPr>
          <w:rFonts w:ascii="Arial" w:hAnsi="Arial" w:cs="Arial"/>
          <w:sz w:val="20"/>
          <w:szCs w:val="20"/>
          <w:lang w:val="en-US"/>
        </w:rPr>
        <w:t>circulație pe teren</w:t>
      </w:r>
      <w:r w:rsidR="00A25FD4" w:rsidRPr="00A25FD4">
        <w:rPr>
          <w:rFonts w:ascii="Arial" w:hAnsi="Arial" w:cs="Arial"/>
          <w:sz w:val="20"/>
          <w:szCs w:val="20"/>
          <w:lang w:val="en-US"/>
        </w:rPr>
        <w:t xml:space="preserve">, precum și o zonă de așteptare apropierea </w:t>
      </w:r>
      <w:r w:rsidR="00F84676">
        <w:rPr>
          <w:rFonts w:ascii="Arial" w:hAnsi="Arial" w:cs="Arial"/>
          <w:sz w:val="20"/>
          <w:szCs w:val="20"/>
          <w:lang w:val="en-US"/>
        </w:rPr>
        <w:t xml:space="preserve">directă </w:t>
      </w:r>
      <w:r w:rsidR="00A25FD4" w:rsidRPr="00A25FD4">
        <w:rPr>
          <w:rFonts w:ascii="Arial" w:hAnsi="Arial" w:cs="Arial"/>
          <w:sz w:val="20"/>
          <w:szCs w:val="20"/>
          <w:lang w:val="en-US"/>
        </w:rPr>
        <w:t>de acestea.</w:t>
      </w:r>
    </w:p>
    <w:p w:rsidR="00FE04A6"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E04A6">
        <w:rPr>
          <w:rFonts w:ascii="Arial" w:hAnsi="Arial" w:cs="Arial"/>
          <w:b/>
          <w:sz w:val="20"/>
          <w:szCs w:val="20"/>
          <w:lang w:val="en-US"/>
        </w:rPr>
        <w:lastRenderedPageBreak/>
        <w:t>9.3.4</w:t>
      </w:r>
      <w:r w:rsidRPr="00FE04A6">
        <w:rPr>
          <w:rFonts w:ascii="Arial" w:hAnsi="Arial" w:cs="Arial"/>
          <w:sz w:val="20"/>
          <w:szCs w:val="20"/>
          <w:lang w:val="en-US"/>
        </w:rPr>
        <w:tab/>
      </w:r>
      <w:r w:rsidR="00FE04A6" w:rsidRPr="00FE04A6">
        <w:rPr>
          <w:rFonts w:ascii="Arial" w:hAnsi="Arial" w:cs="Arial"/>
          <w:sz w:val="20"/>
          <w:szCs w:val="20"/>
          <w:lang w:val="en-US"/>
        </w:rPr>
        <w:t xml:space="preserve">În zona de </w:t>
      </w:r>
      <w:r w:rsidR="00FE04A6">
        <w:rPr>
          <w:rFonts w:ascii="Arial" w:hAnsi="Arial" w:cs="Arial"/>
          <w:sz w:val="20"/>
          <w:szCs w:val="20"/>
          <w:lang w:val="en-US"/>
        </w:rPr>
        <w:t>circulație</w:t>
      </w:r>
      <w:r w:rsidR="00FE04A6" w:rsidRPr="00FE04A6">
        <w:rPr>
          <w:rFonts w:ascii="Arial" w:hAnsi="Arial" w:cs="Arial"/>
          <w:sz w:val="20"/>
          <w:szCs w:val="20"/>
          <w:lang w:val="en-US"/>
        </w:rPr>
        <w:t xml:space="preserve"> a procesiunilor religioase și a căilor de acces </w:t>
      </w:r>
      <w:r w:rsidR="00FE04A6">
        <w:rPr>
          <w:rFonts w:ascii="Arial" w:hAnsi="Arial" w:cs="Arial"/>
          <w:sz w:val="20"/>
          <w:szCs w:val="20"/>
          <w:lang w:val="en-US"/>
        </w:rPr>
        <w:t>a convoiului</w:t>
      </w:r>
      <w:r w:rsidR="00FE04A6" w:rsidRPr="00FE04A6">
        <w:rPr>
          <w:rFonts w:ascii="Arial" w:hAnsi="Arial" w:cs="Arial"/>
          <w:sz w:val="20"/>
          <w:szCs w:val="20"/>
          <w:lang w:val="en-US"/>
        </w:rPr>
        <w:t>, nu trebui</w:t>
      </w:r>
      <w:r w:rsidR="00FE04A6">
        <w:rPr>
          <w:rFonts w:ascii="Arial" w:hAnsi="Arial" w:cs="Arial"/>
          <w:sz w:val="20"/>
          <w:szCs w:val="20"/>
          <w:lang w:val="en-US"/>
        </w:rPr>
        <w:t>e</w:t>
      </w:r>
      <w:r w:rsidR="00FE04A6" w:rsidRPr="00FE04A6">
        <w:rPr>
          <w:rFonts w:ascii="Arial" w:hAnsi="Arial" w:cs="Arial"/>
          <w:sz w:val="20"/>
          <w:szCs w:val="20"/>
          <w:lang w:val="en-US"/>
        </w:rPr>
        <w:t xml:space="preserve"> să cadă benzile </w:t>
      </w:r>
      <w:r w:rsidR="00FE04A6">
        <w:rPr>
          <w:rFonts w:ascii="Arial" w:hAnsi="Arial" w:cs="Arial"/>
          <w:sz w:val="20"/>
          <w:szCs w:val="20"/>
          <w:lang w:val="en-US"/>
        </w:rPr>
        <w:t>de circulație destinate persoanelor</w:t>
      </w:r>
      <w:r w:rsidR="00FE04A6" w:rsidRPr="00FE04A6">
        <w:rPr>
          <w:rFonts w:ascii="Arial" w:hAnsi="Arial" w:cs="Arial"/>
          <w:sz w:val="20"/>
          <w:szCs w:val="20"/>
          <w:lang w:val="en-US"/>
        </w:rPr>
        <w:t xml:space="preserve"> cu </w:t>
      </w:r>
      <w:r w:rsidR="00FE04A6">
        <w:rPr>
          <w:rFonts w:ascii="Arial" w:hAnsi="Arial" w:cs="Arial"/>
          <w:sz w:val="20"/>
          <w:szCs w:val="20"/>
          <w:lang w:val="en-US"/>
        </w:rPr>
        <w:t>dizabilități și altor</w:t>
      </w:r>
      <w:r w:rsidR="00FE04A6" w:rsidRPr="00FE04A6">
        <w:rPr>
          <w:rFonts w:ascii="Arial" w:hAnsi="Arial" w:cs="Arial"/>
          <w:sz w:val="20"/>
          <w:szCs w:val="20"/>
          <w:lang w:val="en-US"/>
        </w:rPr>
        <w:t xml:space="preserve"> grupuri de p</w:t>
      </w:r>
      <w:r w:rsidR="00FE04A6">
        <w:rPr>
          <w:rFonts w:ascii="Arial" w:hAnsi="Arial" w:cs="Arial"/>
          <w:sz w:val="20"/>
          <w:szCs w:val="20"/>
          <w:lang w:val="en-US"/>
        </w:rPr>
        <w:t>ersoane</w:t>
      </w:r>
      <w:r w:rsidR="00FE04A6" w:rsidRPr="00FE04A6">
        <w:rPr>
          <w:rFonts w:ascii="Arial" w:hAnsi="Arial" w:cs="Arial"/>
          <w:sz w:val="20"/>
          <w:szCs w:val="20"/>
          <w:lang w:val="en-US"/>
        </w:rPr>
        <w:t xml:space="preserve"> cu mobilitate </w:t>
      </w:r>
      <w:r w:rsidR="00FE04A6">
        <w:rPr>
          <w:rFonts w:ascii="Arial" w:hAnsi="Arial" w:cs="Arial"/>
          <w:sz w:val="20"/>
          <w:szCs w:val="20"/>
          <w:lang w:val="en-US"/>
        </w:rPr>
        <w:t xml:space="preserve">redusă, </w:t>
      </w:r>
      <w:r w:rsidR="00FE04A6" w:rsidRPr="00FE04A6">
        <w:rPr>
          <w:rFonts w:ascii="Arial" w:hAnsi="Arial" w:cs="Arial"/>
          <w:sz w:val="20"/>
          <w:szCs w:val="20"/>
          <w:lang w:val="en-US"/>
        </w:rPr>
        <w:t>precum și locuri</w:t>
      </w:r>
      <w:r w:rsidR="00FE04A6">
        <w:rPr>
          <w:rFonts w:ascii="Arial" w:hAnsi="Arial" w:cs="Arial"/>
          <w:sz w:val="20"/>
          <w:szCs w:val="20"/>
          <w:lang w:val="en-US"/>
        </w:rPr>
        <w:t>le</w:t>
      </w:r>
      <w:r w:rsidR="00FE04A6" w:rsidRPr="00FE04A6">
        <w:rPr>
          <w:rFonts w:ascii="Arial" w:hAnsi="Arial" w:cs="Arial"/>
          <w:sz w:val="20"/>
          <w:szCs w:val="20"/>
          <w:lang w:val="en-US"/>
        </w:rPr>
        <w:t xml:space="preserve"> de odihnă și de așteptare.</w:t>
      </w:r>
    </w:p>
    <w:p w:rsidR="00FE04A6"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E04A6">
        <w:rPr>
          <w:rFonts w:ascii="Arial" w:hAnsi="Arial" w:cs="Arial"/>
          <w:b/>
          <w:sz w:val="20"/>
          <w:szCs w:val="20"/>
          <w:lang w:val="en-US"/>
        </w:rPr>
        <w:t>9.3.5</w:t>
      </w:r>
      <w:r w:rsidRPr="00FE04A6">
        <w:rPr>
          <w:rFonts w:ascii="Arial" w:hAnsi="Arial" w:cs="Arial"/>
          <w:sz w:val="20"/>
          <w:szCs w:val="20"/>
          <w:lang w:val="en-US"/>
        </w:rPr>
        <w:tab/>
      </w:r>
      <w:r w:rsidR="00FE04A6">
        <w:rPr>
          <w:rFonts w:ascii="Arial" w:hAnsi="Arial" w:cs="Arial"/>
          <w:sz w:val="20"/>
          <w:szCs w:val="20"/>
          <w:lang w:val="en-US"/>
        </w:rPr>
        <w:t>Pe</w:t>
      </w:r>
      <w:r w:rsidR="00BD4A30">
        <w:rPr>
          <w:rFonts w:ascii="Arial" w:hAnsi="Arial" w:cs="Arial"/>
          <w:sz w:val="20"/>
          <w:szCs w:val="20"/>
          <w:lang w:val="en-US"/>
        </w:rPr>
        <w:t xml:space="preserve"> teritoriile cimitirelor</w:t>
      </w:r>
      <w:r w:rsidR="00FE04A6" w:rsidRPr="00FE04A6">
        <w:rPr>
          <w:rFonts w:ascii="Arial" w:hAnsi="Arial" w:cs="Arial"/>
          <w:sz w:val="20"/>
          <w:szCs w:val="20"/>
          <w:lang w:val="en-US"/>
        </w:rPr>
        <w:t xml:space="preserve"> </w:t>
      </w:r>
      <w:r w:rsidR="00BD4A30">
        <w:rPr>
          <w:rFonts w:ascii="Arial" w:hAnsi="Arial" w:cs="Arial"/>
          <w:sz w:val="20"/>
          <w:szCs w:val="20"/>
          <w:lang w:val="en-US"/>
        </w:rPr>
        <w:t>t</w:t>
      </w:r>
      <w:r w:rsidR="00BD4A30" w:rsidRPr="00FE04A6">
        <w:rPr>
          <w:rFonts w:ascii="Arial" w:hAnsi="Arial" w:cs="Arial"/>
          <w:sz w:val="20"/>
          <w:szCs w:val="20"/>
          <w:lang w:val="en-US"/>
        </w:rPr>
        <w:t>rebui</w:t>
      </w:r>
      <w:r w:rsidR="00BD4A30">
        <w:rPr>
          <w:rFonts w:ascii="Arial" w:hAnsi="Arial" w:cs="Arial"/>
          <w:sz w:val="20"/>
          <w:szCs w:val="20"/>
          <w:lang w:val="en-US"/>
        </w:rPr>
        <w:t>e</w:t>
      </w:r>
      <w:r w:rsidR="00BD4A30" w:rsidRPr="00FE04A6">
        <w:rPr>
          <w:rFonts w:ascii="Arial" w:hAnsi="Arial" w:cs="Arial"/>
          <w:sz w:val="20"/>
          <w:szCs w:val="20"/>
          <w:lang w:val="en-US"/>
        </w:rPr>
        <w:t xml:space="preserve"> să fie asigurat</w:t>
      </w:r>
      <w:r w:rsidR="00BD4A30">
        <w:rPr>
          <w:rFonts w:ascii="Arial" w:hAnsi="Arial" w:cs="Arial"/>
          <w:sz w:val="20"/>
          <w:szCs w:val="20"/>
          <w:lang w:val="en-US"/>
        </w:rPr>
        <w:t xml:space="preserve"> accesul</w:t>
      </w:r>
      <w:r w:rsidR="00FE04A6" w:rsidRPr="00FE04A6">
        <w:rPr>
          <w:rFonts w:ascii="Arial" w:hAnsi="Arial" w:cs="Arial"/>
          <w:sz w:val="20"/>
          <w:szCs w:val="20"/>
          <w:lang w:val="en-US"/>
        </w:rPr>
        <w:t xml:space="preserve"> grupuri</w:t>
      </w:r>
      <w:r w:rsidR="00BD4A30">
        <w:rPr>
          <w:rFonts w:ascii="Arial" w:hAnsi="Arial" w:cs="Arial"/>
          <w:sz w:val="20"/>
          <w:szCs w:val="20"/>
          <w:lang w:val="en-US"/>
        </w:rPr>
        <w:t>lor de persoane</w:t>
      </w:r>
      <w:r w:rsidR="00FE04A6" w:rsidRPr="00FE04A6">
        <w:rPr>
          <w:rFonts w:ascii="Arial" w:hAnsi="Arial" w:cs="Arial"/>
          <w:sz w:val="20"/>
          <w:szCs w:val="20"/>
          <w:lang w:val="en-US"/>
        </w:rPr>
        <w:t xml:space="preserve"> cu mobilitate redusă</w:t>
      </w:r>
      <w:r w:rsidR="00BD4A30">
        <w:rPr>
          <w:rFonts w:ascii="Arial" w:hAnsi="Arial" w:cs="Arial"/>
          <w:sz w:val="20"/>
          <w:szCs w:val="20"/>
          <w:lang w:val="en-US"/>
        </w:rPr>
        <w:t xml:space="preserve"> la</w:t>
      </w:r>
      <w:r w:rsidR="00FE04A6" w:rsidRPr="00FE04A6">
        <w:rPr>
          <w:rFonts w:ascii="Arial" w:hAnsi="Arial" w:cs="Arial"/>
          <w:sz w:val="20"/>
          <w:szCs w:val="20"/>
          <w:lang w:val="en-US"/>
        </w:rPr>
        <w:t>:</w:t>
      </w:r>
    </w:p>
    <w:p w:rsidR="00F42358" w:rsidRPr="00BD4A30" w:rsidRDefault="00BD4A30" w:rsidP="00C62EC1">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BD4A30">
        <w:rPr>
          <w:rFonts w:ascii="Arial" w:hAnsi="Arial" w:cs="Arial"/>
          <w:sz w:val="20"/>
          <w:szCs w:val="20"/>
          <w:lang w:val="en-US"/>
        </w:rPr>
        <w:t>locuri de înmormântare, columbarium de toate tipurile</w:t>
      </w:r>
      <w:r w:rsidR="00F42358" w:rsidRPr="00BD4A30">
        <w:rPr>
          <w:rFonts w:ascii="Arial" w:hAnsi="Arial" w:cs="Arial"/>
          <w:sz w:val="20"/>
          <w:szCs w:val="20"/>
          <w:lang w:val="en-US"/>
        </w:rPr>
        <w:t>;</w:t>
      </w:r>
    </w:p>
    <w:p w:rsidR="00BD4A30" w:rsidRDefault="00BD4A30" w:rsidP="00C62EC1">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BD4A30">
        <w:rPr>
          <w:rFonts w:ascii="Arial" w:hAnsi="Arial" w:cs="Arial"/>
          <w:sz w:val="20"/>
          <w:szCs w:val="20"/>
          <w:lang w:val="en-US"/>
        </w:rPr>
        <w:t>clădiri de administrație, comerciale și clădiri rezidențiale pentru vizitatori, la toalete publice;</w:t>
      </w:r>
    </w:p>
    <w:p w:rsidR="00C62EC1" w:rsidRDefault="00C62EC1" w:rsidP="00C62EC1">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C62EC1">
        <w:rPr>
          <w:rFonts w:ascii="Arial" w:hAnsi="Arial" w:cs="Arial"/>
          <w:sz w:val="20"/>
          <w:szCs w:val="20"/>
          <w:lang w:val="en-US"/>
        </w:rPr>
        <w:t xml:space="preserve">clădiri de administrație, comerciale și </w:t>
      </w:r>
      <w:r>
        <w:rPr>
          <w:rFonts w:ascii="Arial" w:hAnsi="Arial" w:cs="Arial"/>
          <w:sz w:val="20"/>
          <w:szCs w:val="20"/>
          <w:lang w:val="en-US"/>
        </w:rPr>
        <w:t xml:space="preserve">cele casnice </w:t>
      </w:r>
      <w:r w:rsidRPr="00C62EC1">
        <w:rPr>
          <w:rFonts w:ascii="Arial" w:hAnsi="Arial" w:cs="Arial"/>
          <w:sz w:val="20"/>
          <w:szCs w:val="20"/>
          <w:lang w:val="en-US"/>
        </w:rPr>
        <w:t xml:space="preserve">pentru vizitatori, la </w:t>
      </w:r>
      <w:r>
        <w:rPr>
          <w:rFonts w:ascii="Arial" w:hAnsi="Arial" w:cs="Arial"/>
          <w:sz w:val="20"/>
          <w:szCs w:val="20"/>
          <w:lang w:val="en-US"/>
        </w:rPr>
        <w:t>grupurile sanitare</w:t>
      </w:r>
      <w:r w:rsidRPr="00C62EC1">
        <w:rPr>
          <w:rFonts w:ascii="Arial" w:hAnsi="Arial" w:cs="Arial"/>
          <w:sz w:val="20"/>
          <w:szCs w:val="20"/>
          <w:lang w:val="en-US"/>
        </w:rPr>
        <w:t xml:space="preserve"> publice;</w:t>
      </w:r>
    </w:p>
    <w:p w:rsidR="00F42358" w:rsidRPr="00C62EC1" w:rsidRDefault="00C62EC1" w:rsidP="00C62EC1">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C62EC1">
        <w:rPr>
          <w:rFonts w:ascii="Arial" w:hAnsi="Arial" w:cs="Arial"/>
          <w:sz w:val="20"/>
          <w:szCs w:val="20"/>
          <w:lang w:val="en-US"/>
        </w:rPr>
        <w:t>dispozitive de distribuție a apei</w:t>
      </w:r>
      <w:r w:rsidR="00BD4A30" w:rsidRPr="00C62EC1">
        <w:rPr>
          <w:rFonts w:ascii="Arial" w:hAnsi="Arial" w:cs="Arial"/>
          <w:sz w:val="20"/>
          <w:szCs w:val="20"/>
          <w:lang w:val="en-US"/>
        </w:rPr>
        <w:t xml:space="preserve"> și </w:t>
      </w:r>
      <w:r w:rsidR="00BD4A30">
        <w:rPr>
          <w:rFonts w:ascii="Arial" w:hAnsi="Arial" w:cs="Arial"/>
          <w:sz w:val="20"/>
          <w:szCs w:val="20"/>
          <w:lang w:val="ro-MD"/>
        </w:rPr>
        <w:t>boluri</w:t>
      </w:r>
      <w:r w:rsidR="00BD4A30" w:rsidRPr="00C62EC1">
        <w:rPr>
          <w:rFonts w:ascii="Arial" w:hAnsi="Arial" w:cs="Arial"/>
          <w:sz w:val="20"/>
          <w:szCs w:val="20"/>
          <w:lang w:val="en-US"/>
        </w:rPr>
        <w:t xml:space="preserve"> pentru udare</w:t>
      </w:r>
      <w:r>
        <w:rPr>
          <w:rFonts w:ascii="Arial" w:hAnsi="Arial" w:cs="Arial"/>
          <w:sz w:val="20"/>
          <w:szCs w:val="20"/>
          <w:lang w:val="ro-MD"/>
        </w:rPr>
        <w:t>;</w:t>
      </w:r>
    </w:p>
    <w:p w:rsidR="00F42358" w:rsidRPr="00F42358" w:rsidRDefault="00C62EC1" w:rsidP="00C62EC1">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Pr>
          <w:rFonts w:ascii="Arial" w:hAnsi="Arial" w:cs="Arial"/>
          <w:sz w:val="20"/>
          <w:szCs w:val="20"/>
          <w:lang w:val="ro-MD"/>
        </w:rPr>
        <w:t>terenuri de expoziție</w:t>
      </w:r>
      <w:r w:rsidR="00F42358" w:rsidRPr="00F42358">
        <w:rPr>
          <w:rFonts w:ascii="Arial" w:hAnsi="Arial" w:cs="Arial"/>
          <w:sz w:val="20"/>
          <w:szCs w:val="20"/>
          <w:lang w:val="ru-RU"/>
        </w:rPr>
        <w:t>;</w:t>
      </w:r>
    </w:p>
    <w:p w:rsidR="00F42358" w:rsidRPr="00C62EC1" w:rsidRDefault="00C62EC1" w:rsidP="00C62EC1">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ro-MD"/>
        </w:rPr>
        <w:t>obiecte memoriale cu destinație publică</w:t>
      </w:r>
      <w:r w:rsidR="00F42358" w:rsidRPr="00C62EC1">
        <w:rPr>
          <w:rFonts w:ascii="Arial" w:hAnsi="Arial" w:cs="Arial"/>
          <w:sz w:val="20"/>
          <w:szCs w:val="20"/>
          <w:lang w:val="en-US"/>
        </w:rPr>
        <w:t>;</w:t>
      </w:r>
    </w:p>
    <w:p w:rsidR="00F42358" w:rsidRPr="00C62EC1" w:rsidRDefault="00C62EC1" w:rsidP="00C62EC1">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C62EC1">
        <w:rPr>
          <w:rFonts w:ascii="Arial" w:hAnsi="Arial" w:cs="Arial"/>
          <w:sz w:val="20"/>
          <w:szCs w:val="20"/>
          <w:lang w:val="en-US"/>
        </w:rPr>
        <w:t>cripte, mausolee și panteonuri</w:t>
      </w:r>
      <w:r w:rsidR="00F42358" w:rsidRPr="00C62EC1">
        <w:rPr>
          <w:rFonts w:ascii="Arial" w:hAnsi="Arial" w:cs="Arial"/>
          <w:sz w:val="20"/>
          <w:szCs w:val="20"/>
          <w:lang w:val="en-US"/>
        </w:rPr>
        <w:t>;</w:t>
      </w:r>
    </w:p>
    <w:p w:rsidR="00F42358" w:rsidRPr="00C62EC1" w:rsidRDefault="00C62EC1" w:rsidP="00C62EC1">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ro-MD"/>
        </w:rPr>
        <w:t>clădiri și construcții de cult;</w:t>
      </w:r>
    </w:p>
    <w:p w:rsidR="00F42358" w:rsidRPr="00C62EC1" w:rsidRDefault="00C62EC1" w:rsidP="00C62EC1">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C62EC1">
        <w:rPr>
          <w:rFonts w:ascii="Arial" w:hAnsi="Arial" w:cs="Arial"/>
          <w:sz w:val="20"/>
          <w:szCs w:val="20"/>
          <w:lang w:val="en-US"/>
        </w:rPr>
        <w:t>crematorii</w:t>
      </w:r>
      <w:r>
        <w:rPr>
          <w:rFonts w:ascii="Arial" w:hAnsi="Arial" w:cs="Arial"/>
          <w:sz w:val="20"/>
          <w:szCs w:val="20"/>
          <w:lang w:val="en-US"/>
        </w:rPr>
        <w:t>, obiecte</w:t>
      </w:r>
      <w:r w:rsidRPr="00C62EC1">
        <w:rPr>
          <w:rFonts w:ascii="Arial" w:hAnsi="Arial" w:cs="Arial"/>
          <w:sz w:val="20"/>
          <w:szCs w:val="20"/>
          <w:lang w:val="en-US"/>
        </w:rPr>
        <w:t xml:space="preserve"> de doliu și funerare.</w:t>
      </w:r>
    </w:p>
    <w:p w:rsidR="00F42358" w:rsidRPr="0082229D"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2229D">
        <w:rPr>
          <w:rFonts w:ascii="Arial" w:hAnsi="Arial" w:cs="Arial"/>
          <w:b/>
          <w:sz w:val="20"/>
          <w:szCs w:val="20"/>
          <w:lang w:val="en-US"/>
        </w:rPr>
        <w:t>9.3.6</w:t>
      </w:r>
      <w:r w:rsidRPr="0082229D">
        <w:rPr>
          <w:rFonts w:ascii="Arial" w:hAnsi="Arial" w:cs="Arial"/>
          <w:sz w:val="20"/>
          <w:szCs w:val="20"/>
          <w:lang w:val="en-US"/>
        </w:rPr>
        <w:tab/>
      </w:r>
      <w:r w:rsidR="00D56739" w:rsidRPr="0082229D">
        <w:rPr>
          <w:rFonts w:ascii="Arial" w:hAnsi="Arial" w:cs="Arial"/>
          <w:sz w:val="20"/>
          <w:szCs w:val="20"/>
          <w:lang w:val="en-US"/>
        </w:rPr>
        <w:t xml:space="preserve">Drumurile pe </w:t>
      </w:r>
      <w:r w:rsidR="00D56739">
        <w:rPr>
          <w:rFonts w:ascii="Arial" w:hAnsi="Arial" w:cs="Arial"/>
          <w:sz w:val="20"/>
          <w:szCs w:val="20"/>
          <w:lang w:val="ro-MD"/>
        </w:rPr>
        <w:t>terenurile</w:t>
      </w:r>
      <w:r w:rsidR="00D56739" w:rsidRPr="0082229D">
        <w:rPr>
          <w:rFonts w:ascii="Arial" w:hAnsi="Arial" w:cs="Arial"/>
          <w:sz w:val="20"/>
          <w:szCs w:val="20"/>
          <w:lang w:val="en-US"/>
        </w:rPr>
        <w:t xml:space="preserve"> cimitire</w:t>
      </w:r>
      <w:r w:rsidR="00D56739">
        <w:rPr>
          <w:rFonts w:ascii="Arial" w:hAnsi="Arial" w:cs="Arial"/>
          <w:sz w:val="20"/>
          <w:szCs w:val="20"/>
          <w:lang w:val="ro-MD"/>
        </w:rPr>
        <w:t>lor</w:t>
      </w:r>
      <w:r w:rsidR="00D56739" w:rsidRPr="0082229D">
        <w:rPr>
          <w:rFonts w:ascii="Arial" w:hAnsi="Arial" w:cs="Arial"/>
          <w:sz w:val="20"/>
          <w:szCs w:val="20"/>
          <w:lang w:val="en-US"/>
        </w:rPr>
        <w:t xml:space="preserve"> destinate </w:t>
      </w:r>
      <w:r w:rsidR="00D56739">
        <w:rPr>
          <w:rFonts w:ascii="Arial" w:hAnsi="Arial" w:cs="Arial"/>
          <w:sz w:val="20"/>
          <w:szCs w:val="20"/>
          <w:lang w:val="ro-MD"/>
        </w:rPr>
        <w:t xml:space="preserve">pentru </w:t>
      </w:r>
      <w:r w:rsidR="00D56739" w:rsidRPr="0082229D">
        <w:rPr>
          <w:rFonts w:ascii="Arial" w:hAnsi="Arial" w:cs="Arial"/>
          <w:sz w:val="20"/>
          <w:szCs w:val="20"/>
          <w:lang w:val="en-US"/>
        </w:rPr>
        <w:t>circulați</w:t>
      </w:r>
      <w:r w:rsidR="00D56739">
        <w:rPr>
          <w:rFonts w:ascii="Arial" w:hAnsi="Arial" w:cs="Arial"/>
          <w:sz w:val="20"/>
          <w:szCs w:val="20"/>
          <w:lang w:val="ro-MD"/>
        </w:rPr>
        <w:t>a</w:t>
      </w:r>
      <w:r w:rsidR="00D56739" w:rsidRPr="0082229D">
        <w:rPr>
          <w:rFonts w:ascii="Arial" w:hAnsi="Arial" w:cs="Arial"/>
          <w:sz w:val="20"/>
          <w:szCs w:val="20"/>
          <w:lang w:val="en-US"/>
        </w:rPr>
        <w:t xml:space="preserve"> persoanelor cu </w:t>
      </w:r>
      <w:r w:rsidR="00D56739">
        <w:rPr>
          <w:rFonts w:ascii="Arial" w:hAnsi="Arial" w:cs="Arial"/>
          <w:sz w:val="20"/>
          <w:szCs w:val="20"/>
          <w:lang w:val="ro-MD"/>
        </w:rPr>
        <w:t xml:space="preserve">dizabilități </w:t>
      </w:r>
      <w:r w:rsidR="00E627C3">
        <w:rPr>
          <w:rFonts w:ascii="Arial" w:hAnsi="Arial" w:cs="Arial"/>
          <w:sz w:val="20"/>
          <w:szCs w:val="20"/>
          <w:lang w:val="ro-MD"/>
        </w:rPr>
        <w:t xml:space="preserve">cu </w:t>
      </w:r>
      <w:r w:rsidR="00E627C3" w:rsidRPr="0082229D">
        <w:rPr>
          <w:rFonts w:ascii="Arial" w:hAnsi="Arial" w:cs="Arial"/>
          <w:sz w:val="20"/>
          <w:szCs w:val="20"/>
          <w:lang w:val="en-US"/>
        </w:rPr>
        <w:t>transportul personal</w:t>
      </w:r>
      <w:r w:rsidR="00D56739" w:rsidRPr="0082229D">
        <w:rPr>
          <w:rFonts w:ascii="Arial" w:hAnsi="Arial" w:cs="Arial"/>
          <w:sz w:val="20"/>
          <w:szCs w:val="20"/>
          <w:lang w:val="en-US"/>
        </w:rPr>
        <w:t xml:space="preserve"> trebuie să se încheie la fiecare loc cu </w:t>
      </w:r>
      <w:r w:rsidR="0082229D">
        <w:rPr>
          <w:rFonts w:ascii="Arial" w:hAnsi="Arial" w:cs="Arial"/>
          <w:sz w:val="20"/>
          <w:szCs w:val="20"/>
          <w:lang w:val="en-US"/>
        </w:rPr>
        <w:t>un parcaj</w:t>
      </w:r>
      <w:r w:rsidR="00D56739" w:rsidRPr="0082229D">
        <w:rPr>
          <w:rFonts w:ascii="Arial" w:hAnsi="Arial" w:cs="Arial"/>
          <w:sz w:val="20"/>
          <w:szCs w:val="20"/>
          <w:lang w:val="en-US"/>
        </w:rPr>
        <w:t xml:space="preserve"> pentru transportul personal al persoanelor cu </w:t>
      </w:r>
      <w:r w:rsidR="0082229D">
        <w:rPr>
          <w:rFonts w:ascii="Arial" w:hAnsi="Arial" w:cs="Arial"/>
          <w:sz w:val="20"/>
          <w:szCs w:val="20"/>
          <w:lang w:val="en-US"/>
        </w:rPr>
        <w:t>dizabilități</w:t>
      </w:r>
      <w:r w:rsidR="00D56739" w:rsidRPr="0082229D">
        <w:rPr>
          <w:rFonts w:ascii="Arial" w:hAnsi="Arial" w:cs="Arial"/>
          <w:sz w:val="20"/>
          <w:szCs w:val="20"/>
          <w:lang w:val="en-US"/>
        </w:rPr>
        <w:t>.</w:t>
      </w:r>
    </w:p>
    <w:p w:rsidR="0082229D"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2229D">
        <w:rPr>
          <w:rFonts w:ascii="Arial" w:hAnsi="Arial" w:cs="Arial"/>
          <w:b/>
          <w:sz w:val="20"/>
          <w:szCs w:val="20"/>
          <w:lang w:val="en-US"/>
        </w:rPr>
        <w:t>9.3.7</w:t>
      </w:r>
      <w:r w:rsidRPr="0082229D">
        <w:rPr>
          <w:rFonts w:ascii="Arial" w:hAnsi="Arial" w:cs="Arial"/>
          <w:sz w:val="20"/>
          <w:szCs w:val="20"/>
          <w:lang w:val="en-US"/>
        </w:rPr>
        <w:tab/>
      </w:r>
      <w:r w:rsidR="0082229D">
        <w:rPr>
          <w:rFonts w:ascii="Arial" w:hAnsi="Arial" w:cs="Arial"/>
          <w:sz w:val="20"/>
          <w:szCs w:val="20"/>
          <w:lang w:val="en-US"/>
        </w:rPr>
        <w:t>Pe căile de circulație prin cimitire</w:t>
      </w:r>
      <w:r w:rsidR="0082229D" w:rsidRPr="0082229D">
        <w:rPr>
          <w:rFonts w:ascii="Arial" w:hAnsi="Arial" w:cs="Arial"/>
          <w:sz w:val="20"/>
          <w:szCs w:val="20"/>
          <w:lang w:val="en-US"/>
        </w:rPr>
        <w:t xml:space="preserve"> trebui</w:t>
      </w:r>
      <w:r w:rsidR="0082229D">
        <w:rPr>
          <w:rFonts w:ascii="Arial" w:hAnsi="Arial" w:cs="Arial"/>
          <w:sz w:val="20"/>
          <w:szCs w:val="20"/>
          <w:lang w:val="en-US"/>
        </w:rPr>
        <w:t>e</w:t>
      </w:r>
      <w:r w:rsidR="0082229D" w:rsidRPr="0082229D">
        <w:rPr>
          <w:rFonts w:ascii="Arial" w:hAnsi="Arial" w:cs="Arial"/>
          <w:sz w:val="20"/>
          <w:szCs w:val="20"/>
          <w:lang w:val="en-US"/>
        </w:rPr>
        <w:t xml:space="preserve"> să fie </w:t>
      </w:r>
      <w:r w:rsidR="005976F7">
        <w:rPr>
          <w:rFonts w:ascii="Arial" w:hAnsi="Arial" w:cs="Arial"/>
          <w:sz w:val="20"/>
          <w:szCs w:val="20"/>
          <w:lang w:val="en-US"/>
        </w:rPr>
        <w:t>prevăzute la cel puțin 100 m distanță</w:t>
      </w:r>
      <w:r w:rsidR="0082229D" w:rsidRPr="0082229D">
        <w:rPr>
          <w:rFonts w:ascii="Arial" w:hAnsi="Arial" w:cs="Arial"/>
          <w:sz w:val="20"/>
          <w:szCs w:val="20"/>
          <w:lang w:val="en-US"/>
        </w:rPr>
        <w:t xml:space="preserve"> </w:t>
      </w:r>
      <w:r w:rsidR="005976F7">
        <w:rPr>
          <w:rFonts w:ascii="Arial" w:hAnsi="Arial" w:cs="Arial"/>
          <w:sz w:val="20"/>
          <w:szCs w:val="20"/>
          <w:lang w:val="en-US"/>
        </w:rPr>
        <w:t>locuri pentru odihnă</w:t>
      </w:r>
      <w:r w:rsidR="0082229D" w:rsidRPr="0082229D">
        <w:rPr>
          <w:rFonts w:ascii="Arial" w:hAnsi="Arial" w:cs="Arial"/>
          <w:sz w:val="20"/>
          <w:szCs w:val="20"/>
          <w:lang w:val="en-US"/>
        </w:rPr>
        <w:t>.</w:t>
      </w:r>
    </w:p>
    <w:p w:rsidR="005976F7"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5976F7">
        <w:rPr>
          <w:rFonts w:ascii="Arial" w:hAnsi="Arial" w:cs="Arial"/>
          <w:b/>
          <w:sz w:val="20"/>
          <w:szCs w:val="20"/>
          <w:lang w:val="en-US"/>
        </w:rPr>
        <w:t>9.3.8</w:t>
      </w:r>
      <w:r w:rsidRPr="005976F7">
        <w:rPr>
          <w:rFonts w:ascii="Arial" w:hAnsi="Arial" w:cs="Arial"/>
          <w:sz w:val="20"/>
          <w:szCs w:val="20"/>
          <w:lang w:val="en-US"/>
        </w:rPr>
        <w:tab/>
      </w:r>
      <w:r w:rsidR="005976F7">
        <w:rPr>
          <w:rFonts w:ascii="Arial" w:hAnsi="Arial" w:cs="Arial"/>
          <w:sz w:val="20"/>
          <w:szCs w:val="20"/>
          <w:lang w:val="en-US"/>
        </w:rPr>
        <w:t>Locurile de odihnă</w:t>
      </w:r>
      <w:r w:rsidR="005976F7" w:rsidRPr="005976F7">
        <w:rPr>
          <w:rFonts w:ascii="Arial" w:hAnsi="Arial" w:cs="Arial"/>
          <w:sz w:val="20"/>
          <w:szCs w:val="20"/>
          <w:lang w:val="en-US"/>
        </w:rPr>
        <w:t xml:space="preserve"> trebui</w:t>
      </w:r>
      <w:r w:rsidR="005976F7">
        <w:rPr>
          <w:rFonts w:ascii="Arial" w:hAnsi="Arial" w:cs="Arial"/>
          <w:sz w:val="20"/>
          <w:szCs w:val="20"/>
          <w:lang w:val="en-US"/>
        </w:rPr>
        <w:t>e să fie prevăzute, de asemenea</w:t>
      </w:r>
      <w:r w:rsidR="005976F7" w:rsidRPr="005976F7">
        <w:rPr>
          <w:rFonts w:ascii="Arial" w:hAnsi="Arial" w:cs="Arial"/>
          <w:sz w:val="20"/>
          <w:szCs w:val="20"/>
          <w:lang w:val="en-US"/>
        </w:rPr>
        <w:t xml:space="preserve"> lângă gropi</w:t>
      </w:r>
      <w:r w:rsidR="005976F7">
        <w:rPr>
          <w:rFonts w:ascii="Arial" w:hAnsi="Arial" w:cs="Arial"/>
          <w:sz w:val="20"/>
          <w:szCs w:val="20"/>
          <w:lang w:val="en-US"/>
        </w:rPr>
        <w:t>le</w:t>
      </w:r>
      <w:r w:rsidR="005976F7" w:rsidRPr="005976F7">
        <w:rPr>
          <w:rFonts w:ascii="Arial" w:hAnsi="Arial" w:cs="Arial"/>
          <w:sz w:val="20"/>
          <w:szCs w:val="20"/>
          <w:lang w:val="en-US"/>
        </w:rPr>
        <w:t xml:space="preserve"> comune, îngropări</w:t>
      </w:r>
      <w:r w:rsidR="005976F7">
        <w:rPr>
          <w:rFonts w:ascii="Arial" w:hAnsi="Arial" w:cs="Arial"/>
          <w:sz w:val="20"/>
          <w:szCs w:val="20"/>
          <w:lang w:val="en-US"/>
        </w:rPr>
        <w:t>le</w:t>
      </w:r>
      <w:r w:rsidR="005976F7" w:rsidRPr="005976F7">
        <w:rPr>
          <w:rFonts w:ascii="Arial" w:hAnsi="Arial" w:cs="Arial"/>
          <w:sz w:val="20"/>
          <w:szCs w:val="20"/>
          <w:lang w:val="en-US"/>
        </w:rPr>
        <w:t xml:space="preserve"> colective, locuri</w:t>
      </w:r>
      <w:r w:rsidR="005976F7">
        <w:rPr>
          <w:rFonts w:ascii="Arial" w:hAnsi="Arial" w:cs="Arial"/>
          <w:sz w:val="20"/>
          <w:szCs w:val="20"/>
          <w:lang w:val="en-US"/>
        </w:rPr>
        <w:t>le</w:t>
      </w:r>
      <w:r w:rsidR="005976F7" w:rsidRPr="005976F7">
        <w:rPr>
          <w:rFonts w:ascii="Arial" w:hAnsi="Arial" w:cs="Arial"/>
          <w:sz w:val="20"/>
          <w:szCs w:val="20"/>
          <w:lang w:val="en-US"/>
        </w:rPr>
        <w:t xml:space="preserve"> de </w:t>
      </w:r>
      <w:r w:rsidR="005976F7">
        <w:rPr>
          <w:rFonts w:ascii="Arial" w:hAnsi="Arial" w:cs="Arial"/>
          <w:sz w:val="20"/>
          <w:szCs w:val="20"/>
          <w:lang w:val="en-US"/>
        </w:rPr>
        <w:t>închinare</w:t>
      </w:r>
      <w:r w:rsidR="005976F7" w:rsidRPr="005976F7">
        <w:rPr>
          <w:rFonts w:ascii="Arial" w:hAnsi="Arial" w:cs="Arial"/>
          <w:sz w:val="20"/>
          <w:szCs w:val="20"/>
          <w:lang w:val="en-US"/>
        </w:rPr>
        <w:t xml:space="preserve"> public</w:t>
      </w:r>
      <w:r w:rsidR="005976F7">
        <w:rPr>
          <w:rFonts w:ascii="Arial" w:hAnsi="Arial" w:cs="Arial"/>
          <w:sz w:val="20"/>
          <w:szCs w:val="20"/>
          <w:lang w:val="en-US"/>
        </w:rPr>
        <w:t>ă</w:t>
      </w:r>
      <w:r w:rsidR="005976F7" w:rsidRPr="005976F7">
        <w:rPr>
          <w:rFonts w:ascii="Arial" w:hAnsi="Arial" w:cs="Arial"/>
          <w:sz w:val="20"/>
          <w:szCs w:val="20"/>
          <w:lang w:val="en-US"/>
        </w:rPr>
        <w:t>, columbarium deschise.</w:t>
      </w:r>
    </w:p>
    <w:p w:rsidR="00F42358" w:rsidRPr="00EA0E40" w:rsidRDefault="00F42358" w:rsidP="00F42358">
      <w:pPr>
        <w:pStyle w:val="1"/>
        <w:rPr>
          <w:rFonts w:ascii="Arial" w:hAnsi="Arial" w:cs="Arial"/>
          <w:sz w:val="22"/>
          <w:szCs w:val="22"/>
        </w:rPr>
      </w:pPr>
      <w:bookmarkStart w:id="32" w:name="_Toc499685088"/>
      <w:r>
        <w:rPr>
          <w:rFonts w:ascii="Arial" w:hAnsi="Arial" w:cs="Arial"/>
          <w:sz w:val="22"/>
          <w:szCs w:val="22"/>
        </w:rPr>
        <w:t>9.4</w:t>
      </w:r>
      <w:r w:rsidRPr="00EA0E40">
        <w:rPr>
          <w:rFonts w:ascii="Arial" w:hAnsi="Arial" w:cs="Arial"/>
          <w:sz w:val="22"/>
          <w:szCs w:val="22"/>
        </w:rPr>
        <w:tab/>
      </w:r>
      <w:r w:rsidR="005976F7">
        <w:rPr>
          <w:rFonts w:ascii="Arial" w:hAnsi="Arial" w:cs="Arial"/>
          <w:sz w:val="22"/>
          <w:szCs w:val="22"/>
        </w:rPr>
        <w:t>Clădiri și construcții de cult</w:t>
      </w:r>
      <w:bookmarkEnd w:id="32"/>
    </w:p>
    <w:p w:rsidR="00E0505A" w:rsidRPr="00E0505A"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0505A">
        <w:rPr>
          <w:rFonts w:ascii="Arial" w:hAnsi="Arial" w:cs="Arial"/>
          <w:b/>
          <w:sz w:val="20"/>
          <w:szCs w:val="20"/>
          <w:lang w:val="en-US"/>
        </w:rPr>
        <w:t>9.4.1</w:t>
      </w:r>
      <w:r w:rsidRPr="00E0505A">
        <w:rPr>
          <w:rFonts w:ascii="Arial" w:hAnsi="Arial" w:cs="Arial"/>
          <w:sz w:val="20"/>
          <w:szCs w:val="20"/>
          <w:lang w:val="en-US"/>
        </w:rPr>
        <w:tab/>
      </w:r>
      <w:r w:rsidR="00E0505A" w:rsidRPr="00E0505A">
        <w:rPr>
          <w:rFonts w:ascii="Arial" w:hAnsi="Arial" w:cs="Arial"/>
          <w:sz w:val="20"/>
          <w:szCs w:val="20"/>
          <w:lang w:val="en-US"/>
        </w:rPr>
        <w:t xml:space="preserve">Mediul arhitectural al clădirilor, </w:t>
      </w:r>
      <w:r w:rsidR="00E0505A">
        <w:rPr>
          <w:rFonts w:ascii="Arial" w:hAnsi="Arial" w:cs="Arial"/>
          <w:sz w:val="20"/>
          <w:szCs w:val="20"/>
          <w:lang w:val="ro-MD"/>
        </w:rPr>
        <w:t>construcțiilor</w:t>
      </w:r>
      <w:r w:rsidR="00E0505A" w:rsidRPr="00E0505A">
        <w:rPr>
          <w:rFonts w:ascii="Arial" w:hAnsi="Arial" w:cs="Arial"/>
          <w:sz w:val="20"/>
          <w:szCs w:val="20"/>
          <w:lang w:val="en-US"/>
        </w:rPr>
        <w:t xml:space="preserve"> și complexelor cu destinație </w:t>
      </w:r>
      <w:r w:rsidR="00E0505A">
        <w:rPr>
          <w:rFonts w:ascii="Arial" w:hAnsi="Arial" w:cs="Arial"/>
          <w:sz w:val="20"/>
          <w:szCs w:val="20"/>
          <w:lang w:val="ro-MD"/>
        </w:rPr>
        <w:t>r</w:t>
      </w:r>
      <w:r w:rsidR="00E0505A" w:rsidRPr="00E0505A">
        <w:rPr>
          <w:rFonts w:ascii="Arial" w:hAnsi="Arial" w:cs="Arial"/>
          <w:sz w:val="20"/>
          <w:szCs w:val="20"/>
          <w:lang w:val="en-US"/>
        </w:rPr>
        <w:t xml:space="preserve">eligioasă, precum și obiectele memoriale trebuie să satisfacă cerințele de accesibilitate pentru vizitatorii cu mobilitate redusă și cerințele confesionale, în ceea ce privește </w:t>
      </w:r>
      <w:r w:rsidR="00E0505A">
        <w:rPr>
          <w:rFonts w:ascii="Arial" w:hAnsi="Arial" w:cs="Arial"/>
          <w:sz w:val="20"/>
          <w:szCs w:val="20"/>
          <w:lang w:val="ro-MD"/>
        </w:rPr>
        <w:t xml:space="preserve">amplasarea și utilarea </w:t>
      </w:r>
      <w:r w:rsidR="00E0505A" w:rsidRPr="00E0505A">
        <w:rPr>
          <w:rFonts w:ascii="Arial" w:hAnsi="Arial" w:cs="Arial"/>
          <w:sz w:val="20"/>
          <w:szCs w:val="20"/>
          <w:lang w:val="en-US"/>
        </w:rPr>
        <w:t xml:space="preserve">locurilor de </w:t>
      </w:r>
      <w:r w:rsidR="00E0505A">
        <w:rPr>
          <w:rFonts w:ascii="Arial" w:hAnsi="Arial" w:cs="Arial"/>
          <w:sz w:val="20"/>
          <w:szCs w:val="20"/>
          <w:lang w:val="ro-MD"/>
        </w:rPr>
        <w:t>închinare</w:t>
      </w:r>
      <w:r w:rsidR="00E0505A" w:rsidRPr="00E0505A">
        <w:rPr>
          <w:rFonts w:ascii="Arial" w:hAnsi="Arial" w:cs="Arial"/>
          <w:sz w:val="20"/>
          <w:szCs w:val="20"/>
          <w:lang w:val="en-US"/>
        </w:rPr>
        <w:t xml:space="preserve"> și de </w:t>
      </w:r>
      <w:r w:rsidR="00E0505A">
        <w:rPr>
          <w:rFonts w:ascii="Arial" w:hAnsi="Arial" w:cs="Arial"/>
          <w:sz w:val="20"/>
          <w:szCs w:val="20"/>
          <w:lang w:val="ro-MD"/>
        </w:rPr>
        <w:t>rugăciuni</w:t>
      </w:r>
      <w:r w:rsidR="00E0505A" w:rsidRPr="00E0505A">
        <w:rPr>
          <w:rFonts w:ascii="Arial" w:hAnsi="Arial" w:cs="Arial"/>
          <w:sz w:val="20"/>
          <w:szCs w:val="20"/>
          <w:lang w:val="en-US"/>
        </w:rPr>
        <w:t>.</w:t>
      </w:r>
    </w:p>
    <w:p w:rsidR="00E0505A" w:rsidRPr="00E0505A"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0505A">
        <w:rPr>
          <w:rFonts w:ascii="Arial" w:hAnsi="Arial" w:cs="Arial"/>
          <w:b/>
          <w:sz w:val="20"/>
          <w:szCs w:val="20"/>
          <w:lang w:val="en-US"/>
        </w:rPr>
        <w:t>9.4.2</w:t>
      </w:r>
      <w:r w:rsidRPr="00E0505A">
        <w:rPr>
          <w:rFonts w:ascii="Arial" w:hAnsi="Arial" w:cs="Arial"/>
          <w:sz w:val="20"/>
          <w:szCs w:val="20"/>
          <w:lang w:val="en-US"/>
        </w:rPr>
        <w:tab/>
      </w:r>
      <w:r w:rsidR="00E0505A" w:rsidRPr="00E0505A">
        <w:rPr>
          <w:rFonts w:ascii="Arial" w:hAnsi="Arial" w:cs="Arial"/>
          <w:sz w:val="20"/>
          <w:szCs w:val="20"/>
          <w:lang w:val="en-US"/>
        </w:rPr>
        <w:t xml:space="preserve">La clădirile și </w:t>
      </w:r>
      <w:r w:rsidR="00E0505A">
        <w:rPr>
          <w:rFonts w:ascii="Arial" w:hAnsi="Arial" w:cs="Arial"/>
          <w:sz w:val="20"/>
          <w:szCs w:val="20"/>
          <w:lang w:val="ro-MD"/>
        </w:rPr>
        <w:t xml:space="preserve">construcțiile </w:t>
      </w:r>
      <w:r w:rsidR="00E0505A">
        <w:rPr>
          <w:rFonts w:ascii="Arial" w:hAnsi="Arial" w:cs="Arial"/>
          <w:sz w:val="20"/>
          <w:szCs w:val="20"/>
          <w:lang w:val="en-US"/>
        </w:rPr>
        <w:t>de cult</w:t>
      </w:r>
      <w:r w:rsidR="00E0505A" w:rsidRPr="00E0505A">
        <w:rPr>
          <w:rFonts w:ascii="Arial" w:hAnsi="Arial" w:cs="Arial"/>
          <w:sz w:val="20"/>
          <w:szCs w:val="20"/>
          <w:lang w:val="en-US"/>
        </w:rPr>
        <w:t xml:space="preserve"> a căror mediu trebui</w:t>
      </w:r>
      <w:r w:rsidR="00E0505A">
        <w:rPr>
          <w:rFonts w:ascii="Arial" w:hAnsi="Arial" w:cs="Arial"/>
          <w:sz w:val="20"/>
          <w:szCs w:val="20"/>
          <w:lang w:val="ro-MD"/>
        </w:rPr>
        <w:t>e</w:t>
      </w:r>
      <w:r w:rsidR="00E0505A" w:rsidRPr="00E0505A">
        <w:rPr>
          <w:rFonts w:ascii="Arial" w:hAnsi="Arial" w:cs="Arial"/>
          <w:sz w:val="20"/>
          <w:szCs w:val="20"/>
          <w:lang w:val="en-US"/>
        </w:rPr>
        <w:t xml:space="preserve"> să fie </w:t>
      </w:r>
      <w:r w:rsidR="00E0505A">
        <w:rPr>
          <w:rFonts w:ascii="Arial" w:hAnsi="Arial" w:cs="Arial"/>
          <w:sz w:val="20"/>
          <w:szCs w:val="20"/>
          <w:lang w:val="ro-MD"/>
        </w:rPr>
        <w:t>accesibil</w:t>
      </w:r>
      <w:r w:rsidR="00E0505A" w:rsidRPr="00E0505A">
        <w:rPr>
          <w:rFonts w:ascii="Arial" w:hAnsi="Arial" w:cs="Arial"/>
          <w:sz w:val="20"/>
          <w:szCs w:val="20"/>
          <w:lang w:val="en-US"/>
        </w:rPr>
        <w:t xml:space="preserve"> persoanelo</w:t>
      </w:r>
      <w:r w:rsidR="00E0505A">
        <w:rPr>
          <w:rFonts w:ascii="Arial" w:hAnsi="Arial" w:cs="Arial"/>
          <w:sz w:val="20"/>
          <w:szCs w:val="20"/>
          <w:lang w:val="ro-MD"/>
        </w:rPr>
        <w:t>r cu mobilitate redusă</w:t>
      </w:r>
      <w:r w:rsidR="00E0505A">
        <w:rPr>
          <w:rFonts w:ascii="Arial" w:hAnsi="Arial" w:cs="Arial"/>
          <w:sz w:val="20"/>
          <w:szCs w:val="20"/>
          <w:lang w:val="en-US"/>
        </w:rPr>
        <w:t xml:space="preserve"> se referă</w:t>
      </w:r>
      <w:r w:rsidR="00E0505A" w:rsidRPr="00E0505A">
        <w:rPr>
          <w:rFonts w:ascii="Arial" w:hAnsi="Arial" w:cs="Arial"/>
          <w:sz w:val="20"/>
          <w:szCs w:val="20"/>
          <w:lang w:val="en-US"/>
        </w:rPr>
        <w:t>:</w:t>
      </w:r>
    </w:p>
    <w:p w:rsidR="002C601A" w:rsidRPr="002C601A" w:rsidRDefault="002C601A" w:rsidP="00631506">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2C601A">
        <w:rPr>
          <w:rFonts w:ascii="Arial" w:hAnsi="Arial" w:cs="Arial"/>
          <w:sz w:val="20"/>
          <w:szCs w:val="20"/>
          <w:lang w:val="en-US"/>
        </w:rPr>
        <w:t>temple, capele și alte clădiri pentru</w:t>
      </w:r>
      <w:r>
        <w:rPr>
          <w:rFonts w:ascii="Arial" w:hAnsi="Arial" w:cs="Arial"/>
          <w:sz w:val="20"/>
          <w:szCs w:val="20"/>
          <w:lang w:val="ro-MD"/>
        </w:rPr>
        <w:t xml:space="preserve"> ceremonii religioase</w:t>
      </w:r>
      <w:r w:rsidRPr="002C601A">
        <w:rPr>
          <w:rFonts w:ascii="Arial" w:hAnsi="Arial" w:cs="Arial"/>
          <w:sz w:val="20"/>
          <w:szCs w:val="20"/>
          <w:lang w:val="en-US"/>
        </w:rPr>
        <w:t>;</w:t>
      </w:r>
    </w:p>
    <w:p w:rsidR="00F42358" w:rsidRPr="00631506" w:rsidRDefault="002C601A" w:rsidP="00631506">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ro-MD"/>
        </w:rPr>
        <w:t>blocuri de bărbați ale</w:t>
      </w:r>
      <w:r w:rsidRPr="002C601A">
        <w:rPr>
          <w:rFonts w:ascii="Arial" w:hAnsi="Arial" w:cs="Arial"/>
          <w:sz w:val="20"/>
          <w:szCs w:val="20"/>
          <w:lang w:val="en-US"/>
        </w:rPr>
        <w:t xml:space="preserve"> mănăstirilor; spitale </w:t>
      </w:r>
      <w:r>
        <w:rPr>
          <w:rFonts w:ascii="Arial" w:hAnsi="Arial" w:cs="Arial"/>
          <w:sz w:val="20"/>
          <w:szCs w:val="20"/>
          <w:lang w:val="en-US"/>
        </w:rPr>
        <w:t>mănăstirești</w:t>
      </w:r>
      <w:r w:rsidRPr="002C601A">
        <w:rPr>
          <w:rFonts w:ascii="Arial" w:hAnsi="Arial" w:cs="Arial"/>
          <w:sz w:val="20"/>
          <w:szCs w:val="20"/>
          <w:lang w:val="en-US"/>
        </w:rPr>
        <w:t xml:space="preserve"> </w:t>
      </w:r>
      <w:r>
        <w:rPr>
          <w:rFonts w:ascii="Arial" w:hAnsi="Arial" w:cs="Arial"/>
          <w:sz w:val="20"/>
          <w:szCs w:val="20"/>
          <w:lang w:val="en-US"/>
        </w:rPr>
        <w:t>și ș</w:t>
      </w:r>
      <w:r w:rsidRPr="002C601A">
        <w:rPr>
          <w:rFonts w:ascii="Arial" w:hAnsi="Arial" w:cs="Arial"/>
          <w:sz w:val="20"/>
          <w:szCs w:val="20"/>
          <w:lang w:val="en-US"/>
        </w:rPr>
        <w:t>coli parohiale</w:t>
      </w:r>
      <w:r w:rsidR="00631506">
        <w:rPr>
          <w:rFonts w:ascii="Arial" w:hAnsi="Arial" w:cs="Arial"/>
          <w:sz w:val="20"/>
          <w:szCs w:val="20"/>
          <w:lang w:val="en-US"/>
        </w:rPr>
        <w:t>;</w:t>
      </w:r>
      <w:r w:rsidRPr="002C601A">
        <w:rPr>
          <w:rFonts w:ascii="Arial" w:hAnsi="Arial" w:cs="Arial"/>
          <w:sz w:val="20"/>
          <w:szCs w:val="20"/>
          <w:lang w:val="en-US"/>
        </w:rPr>
        <w:t xml:space="preserve"> </w:t>
      </w:r>
    </w:p>
    <w:p w:rsidR="00F42358" w:rsidRPr="00631506" w:rsidRDefault="00631506" w:rsidP="00631506">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631506">
        <w:rPr>
          <w:rFonts w:ascii="Arial" w:hAnsi="Arial" w:cs="Arial"/>
          <w:sz w:val="20"/>
          <w:szCs w:val="20"/>
          <w:lang w:val="en-US"/>
        </w:rPr>
        <w:t>cantine publice la temple și mănăstiri</w:t>
      </w:r>
      <w:r w:rsidR="00F42358" w:rsidRPr="00631506">
        <w:rPr>
          <w:rFonts w:ascii="Arial" w:hAnsi="Arial" w:cs="Arial"/>
          <w:sz w:val="20"/>
          <w:szCs w:val="20"/>
          <w:lang w:val="en-US"/>
        </w:rPr>
        <w:t>;</w:t>
      </w:r>
    </w:p>
    <w:p w:rsidR="00631506" w:rsidRPr="00631506" w:rsidRDefault="00631506" w:rsidP="00631506">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ro-MD"/>
        </w:rPr>
        <w:t>construcțiile pe terenurile</w:t>
      </w:r>
      <w:r w:rsidRPr="00631506">
        <w:rPr>
          <w:rFonts w:ascii="Arial" w:hAnsi="Arial" w:cs="Arial"/>
          <w:sz w:val="20"/>
          <w:szCs w:val="20"/>
          <w:lang w:val="en-US"/>
        </w:rPr>
        <w:t xml:space="preserve"> templelor și mănăstirilor destinate vizitării (de exemplu, pentru distribuirea apei sfinte);</w:t>
      </w:r>
    </w:p>
    <w:p w:rsidR="00F42358" w:rsidRPr="00F42358" w:rsidRDefault="00631506" w:rsidP="00631506">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Pr>
          <w:rFonts w:ascii="Arial" w:hAnsi="Arial" w:cs="Arial"/>
          <w:sz w:val="20"/>
          <w:szCs w:val="20"/>
          <w:lang w:val="ro-MD"/>
        </w:rPr>
        <w:t>altare</w:t>
      </w:r>
      <w:r w:rsidR="00F42358" w:rsidRPr="00F42358">
        <w:rPr>
          <w:rFonts w:ascii="Arial" w:hAnsi="Arial" w:cs="Arial"/>
          <w:sz w:val="20"/>
          <w:szCs w:val="20"/>
          <w:lang w:val="ru-RU"/>
        </w:rPr>
        <w:t>;</w:t>
      </w:r>
    </w:p>
    <w:p w:rsidR="00F42358" w:rsidRPr="00631506" w:rsidRDefault="00631506" w:rsidP="00631506">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ro-MD"/>
        </w:rPr>
        <w:lastRenderedPageBreak/>
        <w:t>construcții</w:t>
      </w:r>
      <w:r w:rsidRPr="00631506">
        <w:rPr>
          <w:rFonts w:ascii="Arial" w:hAnsi="Arial" w:cs="Arial"/>
          <w:sz w:val="20"/>
          <w:szCs w:val="20"/>
          <w:lang w:val="en-US"/>
        </w:rPr>
        <w:t xml:space="preserve"> temporare pe </w:t>
      </w:r>
      <w:r>
        <w:rPr>
          <w:rFonts w:ascii="Arial" w:hAnsi="Arial" w:cs="Arial"/>
          <w:sz w:val="20"/>
          <w:szCs w:val="20"/>
          <w:lang w:val="ro-MD"/>
        </w:rPr>
        <w:t>terenurile destinate consacrării.</w:t>
      </w:r>
    </w:p>
    <w:p w:rsidR="00631506"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631506">
        <w:rPr>
          <w:rFonts w:ascii="Arial" w:hAnsi="Arial" w:cs="Arial"/>
          <w:b/>
          <w:sz w:val="20"/>
          <w:szCs w:val="20"/>
          <w:lang w:val="en-US"/>
        </w:rPr>
        <w:t>9.4.3</w:t>
      </w:r>
      <w:r w:rsidRPr="00631506">
        <w:rPr>
          <w:rFonts w:ascii="Arial" w:hAnsi="Arial" w:cs="Arial"/>
          <w:sz w:val="20"/>
          <w:szCs w:val="20"/>
          <w:lang w:val="en-US"/>
        </w:rPr>
        <w:tab/>
      </w:r>
      <w:r w:rsidR="00631506">
        <w:rPr>
          <w:rFonts w:ascii="Arial" w:hAnsi="Arial" w:cs="Arial"/>
          <w:sz w:val="20"/>
          <w:szCs w:val="20"/>
          <w:lang w:val="en-US"/>
        </w:rPr>
        <w:t xml:space="preserve">La organizarea în clădirile și construcțiile de cult, precum și pe terenurile acestora a locurilor </w:t>
      </w:r>
      <w:r w:rsidR="00631506" w:rsidRPr="00631506">
        <w:rPr>
          <w:rFonts w:ascii="Arial" w:hAnsi="Arial" w:cs="Arial"/>
          <w:sz w:val="20"/>
          <w:szCs w:val="20"/>
          <w:lang w:val="en-US"/>
        </w:rPr>
        <w:t xml:space="preserve">de </w:t>
      </w:r>
      <w:r w:rsidR="00631506">
        <w:rPr>
          <w:rFonts w:ascii="Arial" w:hAnsi="Arial" w:cs="Arial"/>
          <w:sz w:val="20"/>
          <w:szCs w:val="20"/>
          <w:lang w:val="en-US"/>
        </w:rPr>
        <w:t>ritualuri</w:t>
      </w:r>
      <w:r w:rsidR="00631506" w:rsidRPr="00631506">
        <w:rPr>
          <w:rFonts w:ascii="Arial" w:hAnsi="Arial" w:cs="Arial"/>
          <w:sz w:val="20"/>
          <w:szCs w:val="20"/>
          <w:lang w:val="en-US"/>
        </w:rPr>
        <w:t xml:space="preserve"> trebui</w:t>
      </w:r>
      <w:r w:rsidR="00631506">
        <w:rPr>
          <w:rFonts w:ascii="Arial" w:hAnsi="Arial" w:cs="Arial"/>
          <w:sz w:val="20"/>
          <w:szCs w:val="20"/>
          <w:lang w:val="en-US"/>
        </w:rPr>
        <w:t>e</w:t>
      </w:r>
      <w:r w:rsidR="00631506" w:rsidRPr="00631506">
        <w:rPr>
          <w:rFonts w:ascii="Arial" w:hAnsi="Arial" w:cs="Arial"/>
          <w:sz w:val="20"/>
          <w:szCs w:val="20"/>
          <w:lang w:val="en-US"/>
        </w:rPr>
        <w:t xml:space="preserve"> să fie cel puțin un loc </w:t>
      </w:r>
      <w:r w:rsidR="00631506">
        <w:rPr>
          <w:rFonts w:ascii="Arial" w:hAnsi="Arial" w:cs="Arial"/>
          <w:sz w:val="20"/>
          <w:szCs w:val="20"/>
          <w:lang w:val="en-US"/>
        </w:rPr>
        <w:t>utilat pentru persoanele</w:t>
      </w:r>
      <w:r w:rsidR="00631506" w:rsidRPr="00631506">
        <w:rPr>
          <w:rFonts w:ascii="Arial" w:hAnsi="Arial" w:cs="Arial"/>
          <w:sz w:val="20"/>
          <w:szCs w:val="20"/>
          <w:lang w:val="en-US"/>
        </w:rPr>
        <w:t xml:space="preserve"> cu mobilitate </w:t>
      </w:r>
      <w:r w:rsidR="00631506">
        <w:rPr>
          <w:rFonts w:ascii="Arial" w:hAnsi="Arial" w:cs="Arial"/>
          <w:sz w:val="20"/>
          <w:szCs w:val="20"/>
          <w:lang w:val="en-US"/>
        </w:rPr>
        <w:t>redusă. În același timp</w:t>
      </w:r>
      <w:r w:rsidR="00631506" w:rsidRPr="00631506">
        <w:rPr>
          <w:rFonts w:ascii="Arial" w:hAnsi="Arial" w:cs="Arial"/>
          <w:sz w:val="20"/>
          <w:szCs w:val="20"/>
          <w:lang w:val="en-US"/>
        </w:rPr>
        <w:t xml:space="preserve"> se recomandă să se asigure ce</w:t>
      </w:r>
      <w:r w:rsidR="00631506">
        <w:rPr>
          <w:rFonts w:ascii="Arial" w:hAnsi="Arial" w:cs="Arial"/>
          <w:sz w:val="20"/>
          <w:szCs w:val="20"/>
          <w:lang w:val="en-US"/>
        </w:rPr>
        <w:t>rințele de accesibilitate față de</w:t>
      </w:r>
      <w:r w:rsidR="00631506" w:rsidRPr="00631506">
        <w:rPr>
          <w:rFonts w:ascii="Arial" w:hAnsi="Arial" w:cs="Arial"/>
          <w:sz w:val="20"/>
          <w:szCs w:val="20"/>
          <w:lang w:val="en-US"/>
        </w:rPr>
        <w:t xml:space="preserve"> obiectele cu destinație corespunzătoare, </w:t>
      </w:r>
      <w:r w:rsidR="00631506">
        <w:rPr>
          <w:rFonts w:ascii="Arial" w:hAnsi="Arial" w:cs="Arial"/>
          <w:sz w:val="20"/>
          <w:szCs w:val="20"/>
          <w:lang w:val="en-US"/>
        </w:rPr>
        <w:t>utilajul sanitar-tehnic</w:t>
      </w:r>
      <w:r w:rsidR="00631506" w:rsidRPr="00631506">
        <w:rPr>
          <w:rFonts w:ascii="Arial" w:hAnsi="Arial" w:cs="Arial"/>
          <w:sz w:val="20"/>
          <w:szCs w:val="20"/>
          <w:lang w:val="en-US"/>
        </w:rPr>
        <w:t xml:space="preserve"> și mobilier</w:t>
      </w:r>
      <w:r w:rsidR="00631506">
        <w:rPr>
          <w:rFonts w:ascii="Arial" w:hAnsi="Arial" w:cs="Arial"/>
          <w:sz w:val="20"/>
          <w:szCs w:val="20"/>
          <w:lang w:val="en-US"/>
        </w:rPr>
        <w:t>ul</w:t>
      </w:r>
      <w:r w:rsidR="00631506" w:rsidRPr="00631506">
        <w:rPr>
          <w:rFonts w:ascii="Arial" w:hAnsi="Arial" w:cs="Arial"/>
          <w:sz w:val="20"/>
          <w:szCs w:val="20"/>
          <w:lang w:val="en-US"/>
        </w:rPr>
        <w:t>.</w:t>
      </w:r>
    </w:p>
    <w:p w:rsidR="00032878" w:rsidRPr="00032878" w:rsidRDefault="0003287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032878">
        <w:rPr>
          <w:rFonts w:ascii="Arial" w:hAnsi="Arial" w:cs="Arial"/>
          <w:sz w:val="20"/>
          <w:szCs w:val="20"/>
          <w:lang w:val="en-US"/>
        </w:rPr>
        <w:t xml:space="preserve">În </w:t>
      </w:r>
      <w:r>
        <w:rPr>
          <w:rFonts w:ascii="Arial" w:hAnsi="Arial" w:cs="Arial"/>
          <w:sz w:val="20"/>
          <w:szCs w:val="20"/>
          <w:lang w:val="ro-MD"/>
        </w:rPr>
        <w:t xml:space="preserve">sălile de </w:t>
      </w:r>
      <w:r w:rsidRPr="00032878">
        <w:rPr>
          <w:rFonts w:ascii="Arial" w:hAnsi="Arial" w:cs="Arial"/>
          <w:sz w:val="20"/>
          <w:szCs w:val="20"/>
          <w:lang w:val="en-US"/>
        </w:rPr>
        <w:t>confesiune trebui</w:t>
      </w:r>
      <w:r>
        <w:rPr>
          <w:rFonts w:ascii="Arial" w:hAnsi="Arial" w:cs="Arial"/>
          <w:sz w:val="20"/>
          <w:szCs w:val="20"/>
          <w:lang w:val="ro-MD"/>
        </w:rPr>
        <w:t>e</w:t>
      </w:r>
      <w:r w:rsidRPr="00032878">
        <w:rPr>
          <w:rFonts w:ascii="Arial" w:hAnsi="Arial" w:cs="Arial"/>
          <w:sz w:val="20"/>
          <w:szCs w:val="20"/>
          <w:lang w:val="en-US"/>
        </w:rPr>
        <w:t xml:space="preserve"> să se </w:t>
      </w:r>
      <w:r>
        <w:rPr>
          <w:rFonts w:ascii="Arial" w:hAnsi="Arial" w:cs="Arial"/>
          <w:sz w:val="20"/>
          <w:szCs w:val="20"/>
          <w:lang w:val="ro-MD"/>
        </w:rPr>
        <w:t xml:space="preserve">prevadă </w:t>
      </w:r>
      <w:r w:rsidRPr="00032878">
        <w:rPr>
          <w:rFonts w:ascii="Arial" w:hAnsi="Arial" w:cs="Arial"/>
          <w:sz w:val="20"/>
          <w:szCs w:val="20"/>
          <w:lang w:val="en-US"/>
        </w:rPr>
        <w:t>cel puțin un loc pentru mărturisirea persoanelor cu dizabilități și a persoanelor cu mobilitate redusă, luând în considerare utilizarea mijloacelor de reabilitare.</w:t>
      </w:r>
    </w:p>
    <w:p w:rsidR="00032878" w:rsidRPr="00032878" w:rsidRDefault="0003287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032878">
        <w:rPr>
          <w:rFonts w:ascii="Arial" w:hAnsi="Arial" w:cs="Arial"/>
          <w:sz w:val="20"/>
          <w:szCs w:val="20"/>
          <w:lang w:val="en-US"/>
        </w:rPr>
        <w:t xml:space="preserve">În zona </w:t>
      </w:r>
      <w:r>
        <w:rPr>
          <w:rFonts w:ascii="Arial" w:hAnsi="Arial" w:cs="Arial"/>
          <w:sz w:val="20"/>
          <w:szCs w:val="20"/>
          <w:lang w:val="ro-MD"/>
        </w:rPr>
        <w:t xml:space="preserve">pentru rugăciuni </w:t>
      </w:r>
      <w:r w:rsidRPr="00032878">
        <w:rPr>
          <w:rFonts w:ascii="Arial" w:hAnsi="Arial" w:cs="Arial"/>
          <w:sz w:val="20"/>
          <w:szCs w:val="20"/>
          <w:lang w:val="en-US"/>
        </w:rPr>
        <w:t>trebui</w:t>
      </w:r>
      <w:r>
        <w:rPr>
          <w:rFonts w:ascii="Arial" w:hAnsi="Arial" w:cs="Arial"/>
          <w:sz w:val="20"/>
          <w:szCs w:val="20"/>
          <w:lang w:val="en-US"/>
        </w:rPr>
        <w:t>e</w:t>
      </w:r>
      <w:r w:rsidRPr="00032878">
        <w:rPr>
          <w:rFonts w:ascii="Arial" w:hAnsi="Arial" w:cs="Arial"/>
          <w:sz w:val="20"/>
          <w:szCs w:val="20"/>
          <w:lang w:val="en-US"/>
        </w:rPr>
        <w:t xml:space="preserve"> să fie alocate locuri pentru persoanele cu </w:t>
      </w:r>
      <w:r>
        <w:rPr>
          <w:rFonts w:ascii="Arial" w:hAnsi="Arial" w:cs="Arial"/>
          <w:sz w:val="20"/>
          <w:szCs w:val="20"/>
          <w:lang w:val="en-US"/>
        </w:rPr>
        <w:t>dizabilități în fotolii rulante</w:t>
      </w:r>
      <w:r w:rsidRPr="00032878">
        <w:rPr>
          <w:rFonts w:ascii="Arial" w:hAnsi="Arial" w:cs="Arial"/>
          <w:sz w:val="20"/>
          <w:szCs w:val="20"/>
          <w:lang w:val="en-US"/>
        </w:rPr>
        <w:t>.</w:t>
      </w:r>
    </w:p>
    <w:p w:rsidR="00A85A11" w:rsidRPr="00C02ECE" w:rsidRDefault="00A85A11"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C02ECE">
        <w:rPr>
          <w:rFonts w:ascii="Arial" w:hAnsi="Arial" w:cs="Arial"/>
          <w:sz w:val="20"/>
          <w:szCs w:val="20"/>
          <w:lang w:val="en-US"/>
        </w:rPr>
        <w:t xml:space="preserve">În clădirile </w:t>
      </w:r>
      <w:r>
        <w:rPr>
          <w:rFonts w:ascii="Arial" w:hAnsi="Arial" w:cs="Arial"/>
          <w:sz w:val="20"/>
          <w:szCs w:val="20"/>
          <w:lang w:val="ro-MD"/>
        </w:rPr>
        <w:t xml:space="preserve">de cult </w:t>
      </w:r>
      <w:r w:rsidRPr="00C02ECE">
        <w:rPr>
          <w:rFonts w:ascii="Arial" w:hAnsi="Arial" w:cs="Arial"/>
          <w:sz w:val="20"/>
          <w:szCs w:val="20"/>
          <w:lang w:val="en-US"/>
        </w:rPr>
        <w:t xml:space="preserve">din </w:t>
      </w:r>
      <w:r>
        <w:rPr>
          <w:rFonts w:ascii="Arial" w:hAnsi="Arial" w:cs="Arial"/>
          <w:sz w:val="20"/>
          <w:szCs w:val="20"/>
          <w:lang w:val="ro-MD"/>
        </w:rPr>
        <w:t xml:space="preserve">cadrul </w:t>
      </w:r>
      <w:r w:rsidRPr="00C02ECE">
        <w:rPr>
          <w:rFonts w:ascii="Arial" w:hAnsi="Arial" w:cs="Arial"/>
          <w:sz w:val="20"/>
          <w:szCs w:val="20"/>
          <w:lang w:val="en-US"/>
        </w:rPr>
        <w:t>instituțiil</w:t>
      </w:r>
      <w:r>
        <w:rPr>
          <w:rFonts w:ascii="Arial" w:hAnsi="Arial" w:cs="Arial"/>
          <w:sz w:val="20"/>
          <w:szCs w:val="20"/>
          <w:lang w:val="ro-MD"/>
        </w:rPr>
        <w:t>or</w:t>
      </w:r>
      <w:r w:rsidRPr="00C02ECE">
        <w:rPr>
          <w:rFonts w:ascii="Arial" w:hAnsi="Arial" w:cs="Arial"/>
          <w:sz w:val="20"/>
          <w:szCs w:val="20"/>
          <w:lang w:val="en-US"/>
        </w:rPr>
        <w:t xml:space="preserve"> medicale și școlilor internat specializate - este necesar să se organizeze locuri de rugăciuni și alte zone ale clădirii cu mijloace tehnice integrate de reabilitare și difuzare a serviciilor</w:t>
      </w:r>
      <w:r>
        <w:rPr>
          <w:rFonts w:ascii="Arial" w:hAnsi="Arial" w:cs="Arial"/>
          <w:sz w:val="20"/>
          <w:szCs w:val="20"/>
          <w:lang w:val="ro-MD"/>
        </w:rPr>
        <w:t xml:space="preserve"> bisericești</w:t>
      </w:r>
      <w:r w:rsidRPr="00C02ECE">
        <w:rPr>
          <w:rFonts w:ascii="Arial" w:hAnsi="Arial" w:cs="Arial"/>
          <w:sz w:val="20"/>
          <w:szCs w:val="20"/>
          <w:lang w:val="en-US"/>
        </w:rPr>
        <w:t>.</w:t>
      </w:r>
    </w:p>
    <w:p w:rsidR="00A85A11" w:rsidRPr="00C02ECE"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C02ECE">
        <w:rPr>
          <w:rFonts w:ascii="Arial" w:hAnsi="Arial" w:cs="Arial"/>
          <w:b/>
          <w:sz w:val="20"/>
          <w:szCs w:val="20"/>
          <w:lang w:val="en-US"/>
        </w:rPr>
        <w:t>9.4.4</w:t>
      </w:r>
      <w:r w:rsidRPr="00C02ECE">
        <w:rPr>
          <w:rFonts w:ascii="Arial" w:hAnsi="Arial" w:cs="Arial"/>
          <w:sz w:val="20"/>
          <w:szCs w:val="20"/>
          <w:lang w:val="en-US"/>
        </w:rPr>
        <w:tab/>
      </w:r>
      <w:r w:rsidR="00A85A11" w:rsidRPr="00C02ECE">
        <w:rPr>
          <w:rFonts w:ascii="Arial" w:hAnsi="Arial" w:cs="Arial"/>
          <w:sz w:val="20"/>
          <w:szCs w:val="20"/>
          <w:lang w:val="en-US"/>
        </w:rPr>
        <w:t>Trebui</w:t>
      </w:r>
      <w:r w:rsidR="00A85A11">
        <w:rPr>
          <w:rFonts w:ascii="Arial" w:hAnsi="Arial" w:cs="Arial"/>
          <w:sz w:val="20"/>
          <w:szCs w:val="20"/>
          <w:lang w:val="ro-MD"/>
        </w:rPr>
        <w:t>e</w:t>
      </w:r>
      <w:r w:rsidR="005D077B" w:rsidRPr="00C02ECE">
        <w:rPr>
          <w:rFonts w:ascii="Arial" w:hAnsi="Arial" w:cs="Arial"/>
          <w:sz w:val="20"/>
          <w:szCs w:val="20"/>
          <w:lang w:val="en-US"/>
        </w:rPr>
        <w:t xml:space="preserve"> exclusă posibilitatea permutării </w:t>
      </w:r>
      <w:r w:rsidR="00A85A11" w:rsidRPr="00C02ECE">
        <w:rPr>
          <w:rFonts w:ascii="Arial" w:hAnsi="Arial" w:cs="Arial"/>
          <w:sz w:val="20"/>
          <w:szCs w:val="20"/>
          <w:lang w:val="en-US"/>
        </w:rPr>
        <w:t>spontane sau căderii (inclusiv din cauza vâ</w:t>
      </w:r>
      <w:r w:rsidR="005D077B" w:rsidRPr="00C02ECE">
        <w:rPr>
          <w:rFonts w:ascii="Arial" w:hAnsi="Arial" w:cs="Arial"/>
          <w:sz w:val="20"/>
          <w:szCs w:val="20"/>
          <w:lang w:val="en-US"/>
        </w:rPr>
        <w:t xml:space="preserve">ntului) </w:t>
      </w:r>
      <w:r w:rsidR="005D077B">
        <w:rPr>
          <w:rFonts w:ascii="Arial" w:hAnsi="Arial" w:cs="Arial"/>
          <w:sz w:val="20"/>
          <w:szCs w:val="20"/>
          <w:lang w:val="ro-MD"/>
        </w:rPr>
        <w:t xml:space="preserve">a </w:t>
      </w:r>
      <w:r w:rsidR="005D077B" w:rsidRPr="00C02ECE">
        <w:rPr>
          <w:rFonts w:ascii="Arial" w:hAnsi="Arial" w:cs="Arial"/>
          <w:sz w:val="20"/>
          <w:szCs w:val="20"/>
          <w:lang w:val="en-US"/>
        </w:rPr>
        <w:t>vase</w:t>
      </w:r>
      <w:r w:rsidR="005D077B">
        <w:rPr>
          <w:rFonts w:ascii="Arial" w:hAnsi="Arial" w:cs="Arial"/>
          <w:sz w:val="20"/>
          <w:szCs w:val="20"/>
          <w:lang w:val="ro-MD"/>
        </w:rPr>
        <w:t>lor</w:t>
      </w:r>
      <w:r w:rsidR="005D077B" w:rsidRPr="00C02ECE">
        <w:rPr>
          <w:rFonts w:ascii="Arial" w:hAnsi="Arial" w:cs="Arial"/>
          <w:sz w:val="20"/>
          <w:szCs w:val="20"/>
          <w:lang w:val="en-US"/>
        </w:rPr>
        <w:t>, sfeșnici</w:t>
      </w:r>
      <w:r w:rsidR="005D077B">
        <w:rPr>
          <w:rFonts w:ascii="Arial" w:hAnsi="Arial" w:cs="Arial"/>
          <w:sz w:val="20"/>
          <w:szCs w:val="20"/>
          <w:lang w:val="ro-MD"/>
        </w:rPr>
        <w:t>lor</w:t>
      </w:r>
      <w:r w:rsidR="005D077B" w:rsidRPr="00C02ECE">
        <w:rPr>
          <w:rFonts w:ascii="Arial" w:hAnsi="Arial" w:cs="Arial"/>
          <w:sz w:val="20"/>
          <w:szCs w:val="20"/>
          <w:lang w:val="en-US"/>
        </w:rPr>
        <w:t>, lampadelor</w:t>
      </w:r>
      <w:r w:rsidR="00A85A11" w:rsidRPr="00C02ECE">
        <w:rPr>
          <w:rFonts w:ascii="Arial" w:hAnsi="Arial" w:cs="Arial"/>
          <w:sz w:val="20"/>
          <w:szCs w:val="20"/>
          <w:lang w:val="en-US"/>
        </w:rPr>
        <w:t>.</w:t>
      </w:r>
    </w:p>
    <w:p w:rsidR="00C02ECE" w:rsidRPr="00C02ECE"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C02ECE">
        <w:rPr>
          <w:rFonts w:ascii="Arial" w:hAnsi="Arial" w:cs="Arial"/>
          <w:b/>
          <w:sz w:val="20"/>
          <w:szCs w:val="20"/>
          <w:lang w:val="en-US"/>
        </w:rPr>
        <w:t>9.4.5</w:t>
      </w:r>
      <w:r w:rsidRPr="00C02ECE">
        <w:rPr>
          <w:rFonts w:ascii="Arial" w:hAnsi="Arial" w:cs="Arial"/>
          <w:sz w:val="20"/>
          <w:szCs w:val="20"/>
          <w:lang w:val="en-US"/>
        </w:rPr>
        <w:tab/>
      </w:r>
      <w:r w:rsidR="00C02ECE" w:rsidRPr="00C02ECE">
        <w:rPr>
          <w:rFonts w:ascii="Arial" w:hAnsi="Arial" w:cs="Arial"/>
          <w:sz w:val="20"/>
          <w:szCs w:val="20"/>
          <w:lang w:val="en-US"/>
        </w:rPr>
        <w:t>Iluminarea căilor de circulație trebui</w:t>
      </w:r>
      <w:r w:rsidR="00C02ECE">
        <w:rPr>
          <w:rFonts w:ascii="Arial" w:hAnsi="Arial" w:cs="Arial"/>
          <w:sz w:val="20"/>
          <w:szCs w:val="20"/>
          <w:lang w:val="en-US"/>
        </w:rPr>
        <w:t>e să fie de cel puțin 20 lux pentru</w:t>
      </w:r>
      <w:r w:rsidR="00C02ECE" w:rsidRPr="00C02ECE">
        <w:rPr>
          <w:rFonts w:ascii="Arial" w:hAnsi="Arial" w:cs="Arial"/>
          <w:sz w:val="20"/>
          <w:szCs w:val="20"/>
          <w:lang w:val="en-US"/>
        </w:rPr>
        <w:t xml:space="preserve"> </w:t>
      </w:r>
      <w:r w:rsidR="00C02ECE">
        <w:rPr>
          <w:rFonts w:ascii="Arial" w:hAnsi="Arial" w:cs="Arial"/>
          <w:sz w:val="20"/>
          <w:szCs w:val="20"/>
          <w:lang w:val="en-US"/>
        </w:rPr>
        <w:t>becurile incandescente</w:t>
      </w:r>
      <w:r w:rsidR="00C02ECE" w:rsidRPr="00C02ECE">
        <w:rPr>
          <w:rFonts w:ascii="Arial" w:hAnsi="Arial" w:cs="Arial"/>
          <w:sz w:val="20"/>
          <w:szCs w:val="20"/>
          <w:lang w:val="en-US"/>
        </w:rPr>
        <w:t xml:space="preserve"> și 40 lux </w:t>
      </w:r>
      <w:r w:rsidR="00C02ECE">
        <w:rPr>
          <w:rFonts w:ascii="Arial" w:hAnsi="Arial" w:cs="Arial"/>
          <w:sz w:val="20"/>
          <w:szCs w:val="20"/>
          <w:lang w:val="en-US"/>
        </w:rPr>
        <w:t>–</w:t>
      </w:r>
      <w:r w:rsidR="00C02ECE" w:rsidRPr="00C02ECE">
        <w:rPr>
          <w:rFonts w:ascii="Arial" w:hAnsi="Arial" w:cs="Arial"/>
          <w:sz w:val="20"/>
          <w:szCs w:val="20"/>
          <w:lang w:val="en-US"/>
        </w:rPr>
        <w:t xml:space="preserve"> </w:t>
      </w:r>
      <w:r w:rsidR="00C02ECE">
        <w:rPr>
          <w:rFonts w:ascii="Arial" w:hAnsi="Arial" w:cs="Arial"/>
          <w:sz w:val="20"/>
          <w:szCs w:val="20"/>
          <w:lang w:val="en-US"/>
        </w:rPr>
        <w:t xml:space="preserve">pentru </w:t>
      </w:r>
      <w:r w:rsidR="00C02ECE" w:rsidRPr="00C02ECE">
        <w:rPr>
          <w:rFonts w:ascii="Arial" w:hAnsi="Arial" w:cs="Arial"/>
          <w:sz w:val="20"/>
          <w:szCs w:val="20"/>
          <w:lang w:val="en-US"/>
        </w:rPr>
        <w:t>lămpi</w:t>
      </w:r>
      <w:r w:rsidR="00C02ECE">
        <w:rPr>
          <w:rFonts w:ascii="Arial" w:hAnsi="Arial" w:cs="Arial"/>
          <w:sz w:val="20"/>
          <w:szCs w:val="20"/>
          <w:lang w:val="en-US"/>
        </w:rPr>
        <w:t>le</w:t>
      </w:r>
      <w:r w:rsidR="00C02ECE" w:rsidRPr="00C02ECE">
        <w:rPr>
          <w:rFonts w:ascii="Arial" w:hAnsi="Arial" w:cs="Arial"/>
          <w:sz w:val="20"/>
          <w:szCs w:val="20"/>
          <w:lang w:val="en-US"/>
        </w:rPr>
        <w:t xml:space="preserve"> fluorescente.</w:t>
      </w:r>
    </w:p>
    <w:p w:rsidR="00C02ECE" w:rsidRDefault="00F42358" w:rsidP="00F42358">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C02ECE">
        <w:rPr>
          <w:rFonts w:ascii="Arial" w:hAnsi="Arial" w:cs="Arial"/>
          <w:b/>
          <w:sz w:val="20"/>
          <w:szCs w:val="20"/>
          <w:lang w:val="en-US"/>
        </w:rPr>
        <w:t>9.4.6</w:t>
      </w:r>
      <w:r w:rsidRPr="00C02ECE">
        <w:rPr>
          <w:rFonts w:ascii="Arial" w:hAnsi="Arial" w:cs="Arial"/>
          <w:sz w:val="20"/>
          <w:szCs w:val="20"/>
          <w:lang w:val="en-US"/>
        </w:rPr>
        <w:tab/>
      </w:r>
      <w:r w:rsidR="00C02ECE" w:rsidRPr="00C02ECE">
        <w:rPr>
          <w:rFonts w:ascii="Arial" w:hAnsi="Arial" w:cs="Arial"/>
          <w:sz w:val="20"/>
          <w:szCs w:val="20"/>
          <w:lang w:val="en-US"/>
        </w:rPr>
        <w:t xml:space="preserve">Cerințele </w:t>
      </w:r>
      <w:r w:rsidR="00C02ECE">
        <w:rPr>
          <w:rFonts w:ascii="Arial" w:hAnsi="Arial" w:cs="Arial"/>
          <w:sz w:val="20"/>
          <w:szCs w:val="20"/>
          <w:lang w:val="en-US"/>
        </w:rPr>
        <w:t xml:space="preserve">față de </w:t>
      </w:r>
      <w:r w:rsidR="00C02ECE" w:rsidRPr="00C02ECE">
        <w:rPr>
          <w:rFonts w:ascii="Arial" w:hAnsi="Arial" w:cs="Arial"/>
          <w:sz w:val="20"/>
          <w:szCs w:val="20"/>
          <w:lang w:val="en-US"/>
        </w:rPr>
        <w:t>obiectele de cult sunt prezentate în tabelul A.8, precum și în [2].</w:t>
      </w:r>
    </w:p>
    <w:p w:rsidR="00C13580" w:rsidRPr="00EA0E40" w:rsidRDefault="00C13580" w:rsidP="00C13580">
      <w:pPr>
        <w:pStyle w:val="1"/>
        <w:rPr>
          <w:rFonts w:ascii="Arial" w:hAnsi="Arial" w:cs="Arial"/>
          <w:sz w:val="22"/>
          <w:szCs w:val="22"/>
        </w:rPr>
      </w:pPr>
      <w:bookmarkStart w:id="33" w:name="_Toc499685089"/>
      <w:r>
        <w:rPr>
          <w:rFonts w:ascii="Arial" w:hAnsi="Arial" w:cs="Arial"/>
          <w:sz w:val="22"/>
          <w:szCs w:val="22"/>
        </w:rPr>
        <w:t>9.5</w:t>
      </w:r>
      <w:r w:rsidRPr="00EA0E40">
        <w:rPr>
          <w:rFonts w:ascii="Arial" w:hAnsi="Arial" w:cs="Arial"/>
          <w:sz w:val="22"/>
          <w:szCs w:val="22"/>
        </w:rPr>
        <w:tab/>
      </w:r>
      <w:r w:rsidR="00C02ECE" w:rsidRPr="00C02ECE">
        <w:rPr>
          <w:rFonts w:ascii="Arial" w:hAnsi="Arial" w:cs="Arial"/>
          <w:sz w:val="22"/>
          <w:szCs w:val="22"/>
        </w:rPr>
        <w:t xml:space="preserve">Clădiri și </w:t>
      </w:r>
      <w:r w:rsidR="00C02ECE">
        <w:rPr>
          <w:rFonts w:ascii="Arial" w:hAnsi="Arial" w:cs="Arial"/>
          <w:sz w:val="22"/>
          <w:szCs w:val="22"/>
        </w:rPr>
        <w:t>construcții</w:t>
      </w:r>
      <w:r w:rsidR="00C02ECE" w:rsidRPr="00C02ECE">
        <w:rPr>
          <w:rFonts w:ascii="Arial" w:hAnsi="Arial" w:cs="Arial"/>
          <w:sz w:val="22"/>
          <w:szCs w:val="22"/>
        </w:rPr>
        <w:t xml:space="preserve"> memoriale</w:t>
      </w:r>
      <w:bookmarkEnd w:id="33"/>
    </w:p>
    <w:p w:rsidR="00F82825" w:rsidRPr="00F82825" w:rsidRDefault="002278E3"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82825">
        <w:rPr>
          <w:rFonts w:ascii="Arial" w:hAnsi="Arial" w:cs="Arial"/>
          <w:b/>
          <w:sz w:val="20"/>
          <w:szCs w:val="20"/>
          <w:lang w:val="en-US"/>
        </w:rPr>
        <w:t>9.5.1</w:t>
      </w:r>
      <w:r w:rsidRPr="00F82825">
        <w:rPr>
          <w:rFonts w:ascii="Arial" w:hAnsi="Arial" w:cs="Arial"/>
          <w:sz w:val="20"/>
          <w:szCs w:val="20"/>
          <w:lang w:val="en-US"/>
        </w:rPr>
        <w:tab/>
      </w:r>
      <w:r w:rsidR="00F82825" w:rsidRPr="00F82825">
        <w:rPr>
          <w:rFonts w:ascii="Arial" w:hAnsi="Arial" w:cs="Arial"/>
          <w:sz w:val="20"/>
          <w:szCs w:val="20"/>
          <w:lang w:val="en-US"/>
        </w:rPr>
        <w:t xml:space="preserve">În clădirile și </w:t>
      </w:r>
      <w:r w:rsidR="00F82825">
        <w:rPr>
          <w:rFonts w:ascii="Arial" w:hAnsi="Arial" w:cs="Arial"/>
          <w:sz w:val="20"/>
          <w:szCs w:val="20"/>
          <w:lang w:val="en-US"/>
        </w:rPr>
        <w:t>construcțiile</w:t>
      </w:r>
      <w:r w:rsidR="00F82825" w:rsidRPr="00F82825">
        <w:rPr>
          <w:rFonts w:ascii="Arial" w:hAnsi="Arial" w:cs="Arial"/>
          <w:sz w:val="20"/>
          <w:szCs w:val="20"/>
          <w:lang w:val="en-US"/>
        </w:rPr>
        <w:t xml:space="preserve"> memoriale, </w:t>
      </w:r>
      <w:r w:rsidR="00F82825">
        <w:rPr>
          <w:rFonts w:ascii="Arial" w:hAnsi="Arial" w:cs="Arial"/>
          <w:sz w:val="20"/>
          <w:szCs w:val="20"/>
          <w:lang w:val="en-US"/>
        </w:rPr>
        <w:t xml:space="preserve">la </w:t>
      </w:r>
      <w:r w:rsidR="00F82825" w:rsidRPr="00F82825">
        <w:rPr>
          <w:rFonts w:ascii="Arial" w:hAnsi="Arial" w:cs="Arial"/>
          <w:sz w:val="20"/>
          <w:szCs w:val="20"/>
          <w:lang w:val="en-US"/>
        </w:rPr>
        <w:t xml:space="preserve">care </w:t>
      </w:r>
      <w:r w:rsidR="00F82825">
        <w:rPr>
          <w:rFonts w:ascii="Arial" w:hAnsi="Arial" w:cs="Arial"/>
          <w:sz w:val="20"/>
          <w:szCs w:val="20"/>
          <w:lang w:val="en-US"/>
        </w:rPr>
        <w:t xml:space="preserve">se referă </w:t>
      </w:r>
      <w:r w:rsidR="00F82825" w:rsidRPr="00F82825">
        <w:rPr>
          <w:rFonts w:ascii="Arial" w:hAnsi="Arial" w:cs="Arial"/>
          <w:sz w:val="20"/>
          <w:szCs w:val="20"/>
          <w:lang w:val="en-US"/>
        </w:rPr>
        <w:t>monumente</w:t>
      </w:r>
      <w:r w:rsidR="00F82825">
        <w:rPr>
          <w:rFonts w:ascii="Arial" w:hAnsi="Arial" w:cs="Arial"/>
          <w:sz w:val="20"/>
          <w:szCs w:val="20"/>
          <w:lang w:val="en-US"/>
        </w:rPr>
        <w:t>le</w:t>
      </w:r>
      <w:r w:rsidR="00F82825" w:rsidRPr="00F82825">
        <w:rPr>
          <w:rFonts w:ascii="Arial" w:hAnsi="Arial" w:cs="Arial"/>
          <w:sz w:val="20"/>
          <w:szCs w:val="20"/>
          <w:lang w:val="en-US"/>
        </w:rPr>
        <w:t>, pavilioane</w:t>
      </w:r>
      <w:r w:rsidR="00F82825">
        <w:rPr>
          <w:rFonts w:ascii="Arial" w:hAnsi="Arial" w:cs="Arial"/>
          <w:sz w:val="20"/>
          <w:szCs w:val="20"/>
          <w:lang w:val="en-US"/>
        </w:rPr>
        <w:t>le</w:t>
      </w:r>
      <w:r w:rsidR="00F82825" w:rsidRPr="00F82825">
        <w:rPr>
          <w:rFonts w:ascii="Arial" w:hAnsi="Arial" w:cs="Arial"/>
          <w:sz w:val="20"/>
          <w:szCs w:val="20"/>
          <w:lang w:val="en-US"/>
        </w:rPr>
        <w:t xml:space="preserve"> memoriale - panteo</w:t>
      </w:r>
      <w:r w:rsidR="00F82825">
        <w:rPr>
          <w:rFonts w:ascii="Arial" w:hAnsi="Arial" w:cs="Arial"/>
          <w:sz w:val="20"/>
          <w:szCs w:val="20"/>
          <w:lang w:val="en-US"/>
        </w:rPr>
        <w:t>nuri, capele, muzee memoriale,</w:t>
      </w:r>
      <w:r w:rsidR="00F82825" w:rsidRPr="00F82825">
        <w:rPr>
          <w:rFonts w:ascii="Arial" w:hAnsi="Arial" w:cs="Arial"/>
          <w:sz w:val="20"/>
          <w:szCs w:val="20"/>
          <w:lang w:val="en-US"/>
        </w:rPr>
        <w:t xml:space="preserve"> trebui</w:t>
      </w:r>
      <w:r w:rsidR="00F82825">
        <w:rPr>
          <w:rFonts w:ascii="Arial" w:hAnsi="Arial" w:cs="Arial"/>
          <w:sz w:val="20"/>
          <w:szCs w:val="20"/>
          <w:lang w:val="en-US"/>
        </w:rPr>
        <w:t>e să fie ghidate conform cerințelor</w:t>
      </w:r>
      <w:r w:rsidR="00F82825" w:rsidRPr="00F82825">
        <w:rPr>
          <w:rFonts w:ascii="Arial" w:hAnsi="Arial" w:cs="Arial"/>
          <w:sz w:val="20"/>
          <w:szCs w:val="20"/>
          <w:lang w:val="en-US"/>
        </w:rPr>
        <w:t xml:space="preserve"> NCM C.01.06 (МСН 23-01-2014) și CP.01.02 </w:t>
      </w:r>
      <w:r w:rsidR="00F82825">
        <w:rPr>
          <w:rFonts w:ascii="Arial" w:hAnsi="Arial" w:cs="Arial"/>
          <w:sz w:val="20"/>
          <w:szCs w:val="20"/>
          <w:lang w:val="en-US"/>
        </w:rPr>
        <w:t>în parte</w:t>
      </w:r>
      <w:r w:rsidR="00F82825" w:rsidRPr="00F82825">
        <w:rPr>
          <w:rFonts w:ascii="Arial" w:hAnsi="Arial" w:cs="Arial"/>
          <w:sz w:val="20"/>
          <w:szCs w:val="20"/>
          <w:lang w:val="en-US"/>
        </w:rPr>
        <w:t>:</w:t>
      </w:r>
    </w:p>
    <w:p w:rsidR="002278E3" w:rsidRPr="00F82825" w:rsidRDefault="00F82825"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ro-MD"/>
        </w:rPr>
        <w:t>organizarea nodurilor de intrare</w:t>
      </w:r>
      <w:r w:rsidR="002278E3" w:rsidRPr="00F82825">
        <w:rPr>
          <w:rFonts w:ascii="Arial" w:hAnsi="Arial" w:cs="Arial"/>
          <w:sz w:val="20"/>
          <w:szCs w:val="20"/>
          <w:lang w:val="en-US"/>
        </w:rPr>
        <w:t>;</w:t>
      </w:r>
    </w:p>
    <w:p w:rsidR="002278E3" w:rsidRPr="00850044" w:rsidRDefault="00F82825"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căile de circulație</w:t>
      </w:r>
      <w:r w:rsidRPr="00F82825">
        <w:rPr>
          <w:rFonts w:ascii="Arial" w:hAnsi="Arial" w:cs="Arial"/>
          <w:sz w:val="20"/>
          <w:szCs w:val="20"/>
          <w:lang w:val="en-US"/>
        </w:rPr>
        <w:t xml:space="preserve"> prin zone</w:t>
      </w:r>
      <w:r w:rsidR="00850044">
        <w:rPr>
          <w:rFonts w:ascii="Arial" w:hAnsi="Arial" w:cs="Arial"/>
          <w:sz w:val="20"/>
          <w:szCs w:val="20"/>
          <w:lang w:val="en-US"/>
        </w:rPr>
        <w:t>le</w:t>
      </w:r>
      <w:r w:rsidRPr="00F82825">
        <w:rPr>
          <w:rFonts w:ascii="Arial" w:hAnsi="Arial" w:cs="Arial"/>
          <w:sz w:val="20"/>
          <w:szCs w:val="20"/>
          <w:lang w:val="en-US"/>
        </w:rPr>
        <w:t xml:space="preserve"> destinate vizitatorilor</w:t>
      </w:r>
      <w:r w:rsidR="00CE35CD">
        <w:rPr>
          <w:rFonts w:ascii="Arial" w:hAnsi="Arial" w:cs="Arial"/>
          <w:sz w:val="20"/>
          <w:szCs w:val="20"/>
          <w:lang w:val="en-US"/>
        </w:rPr>
        <w:t>;</w:t>
      </w:r>
      <w:r w:rsidRPr="00F82825">
        <w:rPr>
          <w:rFonts w:ascii="Arial" w:hAnsi="Arial" w:cs="Arial"/>
          <w:sz w:val="20"/>
          <w:szCs w:val="20"/>
          <w:lang w:val="en-US"/>
        </w:rPr>
        <w:t xml:space="preserve"> </w:t>
      </w:r>
    </w:p>
    <w:p w:rsidR="002278E3" w:rsidRPr="00850044" w:rsidRDefault="00850044"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50044">
        <w:rPr>
          <w:rFonts w:ascii="Arial" w:hAnsi="Arial" w:cs="Arial"/>
          <w:sz w:val="20"/>
          <w:szCs w:val="20"/>
          <w:lang w:val="en-US"/>
        </w:rPr>
        <w:t xml:space="preserve">abordări la locurile de odihnă și </w:t>
      </w:r>
      <w:r>
        <w:rPr>
          <w:rFonts w:ascii="Arial" w:hAnsi="Arial" w:cs="Arial"/>
          <w:sz w:val="20"/>
          <w:szCs w:val="20"/>
          <w:lang w:val="en-US"/>
        </w:rPr>
        <w:t>deservire suplimentară</w:t>
      </w:r>
      <w:r w:rsidRPr="00850044">
        <w:rPr>
          <w:rFonts w:ascii="Arial" w:hAnsi="Arial" w:cs="Arial"/>
          <w:sz w:val="20"/>
          <w:szCs w:val="20"/>
          <w:lang w:val="en-US"/>
        </w:rPr>
        <w:t xml:space="preserve">; </w:t>
      </w:r>
    </w:p>
    <w:p w:rsidR="00850044" w:rsidRPr="00850044" w:rsidRDefault="00850044"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50044">
        <w:rPr>
          <w:rFonts w:ascii="Arial" w:hAnsi="Arial" w:cs="Arial"/>
          <w:sz w:val="20"/>
          <w:szCs w:val="20"/>
          <w:lang w:val="en-US"/>
        </w:rPr>
        <w:t>aplicarea sistemelor</w:t>
      </w:r>
      <w:r>
        <w:rPr>
          <w:rFonts w:ascii="Arial" w:hAnsi="Arial" w:cs="Arial"/>
          <w:sz w:val="20"/>
          <w:szCs w:val="20"/>
          <w:lang w:val="en-US"/>
        </w:rPr>
        <w:t xml:space="preserve"> informaționale</w:t>
      </w:r>
      <w:r w:rsidRPr="00850044">
        <w:rPr>
          <w:rFonts w:ascii="Arial" w:hAnsi="Arial" w:cs="Arial"/>
          <w:sz w:val="20"/>
          <w:szCs w:val="20"/>
          <w:lang w:val="en-US"/>
        </w:rPr>
        <w:t>,</w:t>
      </w:r>
      <w:r>
        <w:rPr>
          <w:rFonts w:ascii="Arial" w:hAnsi="Arial" w:cs="Arial"/>
          <w:sz w:val="20"/>
          <w:szCs w:val="20"/>
          <w:lang w:val="en-US"/>
        </w:rPr>
        <w:t xml:space="preserve"> dispozitivelor și mijloacelor.</w:t>
      </w:r>
    </w:p>
    <w:p w:rsidR="00850044" w:rsidRDefault="00850044"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Cerințele pentru monumente</w:t>
      </w:r>
      <w:r w:rsidRPr="00850044">
        <w:rPr>
          <w:rFonts w:ascii="Arial" w:hAnsi="Arial" w:cs="Arial"/>
          <w:sz w:val="20"/>
          <w:szCs w:val="20"/>
          <w:lang w:val="en-US"/>
        </w:rPr>
        <w:t xml:space="preserve"> </w:t>
      </w:r>
      <w:r>
        <w:rPr>
          <w:rFonts w:ascii="Arial" w:hAnsi="Arial" w:cs="Arial"/>
          <w:sz w:val="20"/>
          <w:szCs w:val="20"/>
          <w:lang w:val="en-US"/>
        </w:rPr>
        <w:t xml:space="preserve">se recomandă de aplicat </w:t>
      </w:r>
      <w:r w:rsidRPr="00850044">
        <w:rPr>
          <w:rFonts w:ascii="Arial" w:hAnsi="Arial" w:cs="Arial"/>
          <w:sz w:val="20"/>
          <w:szCs w:val="20"/>
          <w:lang w:val="en-US"/>
        </w:rPr>
        <w:t>în conformitate cu tabelul A.8.</w:t>
      </w:r>
    </w:p>
    <w:p w:rsidR="007B52D1" w:rsidRPr="007B52D1" w:rsidRDefault="002278E3"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7B52D1">
        <w:rPr>
          <w:rFonts w:ascii="Arial" w:hAnsi="Arial" w:cs="Arial"/>
          <w:b/>
          <w:sz w:val="20"/>
          <w:szCs w:val="20"/>
          <w:lang w:val="en-US"/>
        </w:rPr>
        <w:t>9.5.2</w:t>
      </w:r>
      <w:r w:rsidRPr="007B52D1">
        <w:rPr>
          <w:rFonts w:ascii="Arial" w:hAnsi="Arial" w:cs="Arial"/>
          <w:sz w:val="20"/>
          <w:szCs w:val="20"/>
          <w:lang w:val="en-US"/>
        </w:rPr>
        <w:tab/>
      </w:r>
      <w:r w:rsidR="007B52D1">
        <w:rPr>
          <w:rFonts w:ascii="Arial" w:hAnsi="Arial" w:cs="Arial"/>
          <w:sz w:val="20"/>
          <w:szCs w:val="20"/>
          <w:lang w:val="en-US"/>
        </w:rPr>
        <w:t>Căile de circulație</w:t>
      </w:r>
      <w:r w:rsidR="007B52D1" w:rsidRPr="007B52D1">
        <w:rPr>
          <w:rFonts w:ascii="Arial" w:hAnsi="Arial" w:cs="Arial"/>
          <w:sz w:val="20"/>
          <w:szCs w:val="20"/>
          <w:lang w:val="en-US"/>
        </w:rPr>
        <w:t xml:space="preserve"> a</w:t>
      </w:r>
      <w:r w:rsidR="007B52D1">
        <w:rPr>
          <w:rFonts w:ascii="Arial" w:hAnsi="Arial" w:cs="Arial"/>
          <w:sz w:val="20"/>
          <w:szCs w:val="20"/>
          <w:lang w:val="en-US"/>
        </w:rPr>
        <w:t>le</w:t>
      </w:r>
      <w:r w:rsidR="007B52D1" w:rsidRPr="007B52D1">
        <w:rPr>
          <w:rFonts w:ascii="Arial" w:hAnsi="Arial" w:cs="Arial"/>
          <w:sz w:val="20"/>
          <w:szCs w:val="20"/>
          <w:lang w:val="en-US"/>
        </w:rPr>
        <w:t xml:space="preserve"> vizitatorilor cu mobilitate </w:t>
      </w:r>
      <w:r w:rsidR="007B52D1">
        <w:rPr>
          <w:rFonts w:ascii="Arial" w:hAnsi="Arial" w:cs="Arial"/>
          <w:sz w:val="20"/>
          <w:szCs w:val="20"/>
          <w:lang w:val="en-US"/>
        </w:rPr>
        <w:t>redusă î</w:t>
      </w:r>
      <w:r w:rsidR="007B52D1" w:rsidRPr="007B52D1">
        <w:rPr>
          <w:rFonts w:ascii="Arial" w:hAnsi="Arial" w:cs="Arial"/>
          <w:sz w:val="20"/>
          <w:szCs w:val="20"/>
          <w:lang w:val="en-US"/>
        </w:rPr>
        <w:t xml:space="preserve">n sălile și spațiile </w:t>
      </w:r>
      <w:r w:rsidR="009420C1">
        <w:rPr>
          <w:rFonts w:ascii="Arial" w:hAnsi="Arial" w:cs="Arial"/>
          <w:sz w:val="20"/>
          <w:szCs w:val="20"/>
          <w:lang w:val="en-US"/>
        </w:rPr>
        <w:t>memoriale</w:t>
      </w:r>
      <w:r w:rsidR="007B52D1" w:rsidRPr="007B52D1">
        <w:rPr>
          <w:rFonts w:ascii="Arial" w:hAnsi="Arial" w:cs="Arial"/>
          <w:sz w:val="20"/>
          <w:szCs w:val="20"/>
          <w:lang w:val="en-US"/>
        </w:rPr>
        <w:t xml:space="preserve"> sunt recomandate </w:t>
      </w:r>
      <w:r w:rsidR="00F90F0B">
        <w:rPr>
          <w:rFonts w:ascii="Arial" w:hAnsi="Arial" w:cs="Arial"/>
          <w:sz w:val="20"/>
          <w:szCs w:val="20"/>
          <w:lang w:val="en-US"/>
        </w:rPr>
        <w:t>a fi accesibile</w:t>
      </w:r>
      <w:r w:rsidR="007B52D1" w:rsidRPr="007B52D1">
        <w:rPr>
          <w:rFonts w:ascii="Arial" w:hAnsi="Arial" w:cs="Arial"/>
          <w:sz w:val="20"/>
          <w:szCs w:val="20"/>
          <w:lang w:val="en-US"/>
        </w:rPr>
        <w:t>.</w:t>
      </w:r>
    </w:p>
    <w:p w:rsidR="00F90F0B" w:rsidRDefault="002278E3"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90F0B">
        <w:rPr>
          <w:rFonts w:ascii="Arial" w:hAnsi="Arial" w:cs="Arial"/>
          <w:b/>
          <w:sz w:val="20"/>
          <w:szCs w:val="20"/>
          <w:lang w:val="en-US"/>
        </w:rPr>
        <w:t>9.5.3</w:t>
      </w:r>
      <w:r w:rsidRPr="00F90F0B">
        <w:rPr>
          <w:rFonts w:ascii="Arial" w:hAnsi="Arial" w:cs="Arial"/>
          <w:sz w:val="20"/>
          <w:szCs w:val="20"/>
          <w:lang w:val="en-US"/>
        </w:rPr>
        <w:tab/>
      </w:r>
      <w:r w:rsidR="00F90F0B" w:rsidRPr="00F90F0B">
        <w:rPr>
          <w:rFonts w:ascii="Arial" w:hAnsi="Arial" w:cs="Arial"/>
          <w:sz w:val="20"/>
          <w:szCs w:val="20"/>
          <w:lang w:val="en-US"/>
        </w:rPr>
        <w:t xml:space="preserve">În spațiile și sălile clădirilor și </w:t>
      </w:r>
      <w:r w:rsidR="00F90F0B">
        <w:rPr>
          <w:rFonts w:ascii="Arial" w:hAnsi="Arial" w:cs="Arial"/>
          <w:sz w:val="20"/>
          <w:szCs w:val="20"/>
          <w:lang w:val="en-US"/>
        </w:rPr>
        <w:t>construcțiilor</w:t>
      </w:r>
      <w:r w:rsidR="00F90F0B" w:rsidRPr="00F90F0B">
        <w:rPr>
          <w:rFonts w:ascii="Arial" w:hAnsi="Arial" w:cs="Arial"/>
          <w:sz w:val="20"/>
          <w:szCs w:val="20"/>
          <w:lang w:val="en-US"/>
        </w:rPr>
        <w:t xml:space="preserve"> memoriale, care asigură o ședere </w:t>
      </w:r>
      <w:r w:rsidR="00F90F0B">
        <w:rPr>
          <w:rFonts w:ascii="Arial" w:hAnsi="Arial" w:cs="Arial"/>
          <w:sz w:val="20"/>
          <w:szCs w:val="20"/>
          <w:lang w:val="en-US"/>
        </w:rPr>
        <w:t xml:space="preserve">îndelungată </w:t>
      </w:r>
      <w:r w:rsidR="00F90F0B" w:rsidRPr="00F90F0B">
        <w:rPr>
          <w:rFonts w:ascii="Arial" w:hAnsi="Arial" w:cs="Arial"/>
          <w:sz w:val="20"/>
          <w:szCs w:val="20"/>
          <w:lang w:val="en-US"/>
        </w:rPr>
        <w:t xml:space="preserve">a vizitatorilor, </w:t>
      </w:r>
      <w:r w:rsidR="00F90F0B">
        <w:rPr>
          <w:rFonts w:ascii="Arial" w:hAnsi="Arial" w:cs="Arial"/>
          <w:sz w:val="20"/>
          <w:szCs w:val="20"/>
          <w:lang w:val="en-US"/>
        </w:rPr>
        <w:t>trebuie să fie prevăzute</w:t>
      </w:r>
      <w:r w:rsidR="00F90F0B" w:rsidRPr="00F90F0B">
        <w:rPr>
          <w:rFonts w:ascii="Arial" w:hAnsi="Arial" w:cs="Arial"/>
          <w:sz w:val="20"/>
          <w:szCs w:val="20"/>
          <w:lang w:val="en-US"/>
        </w:rPr>
        <w:t xml:space="preserve"> locuri de </w:t>
      </w:r>
      <w:r w:rsidR="00F90F0B">
        <w:rPr>
          <w:rFonts w:ascii="Arial" w:hAnsi="Arial" w:cs="Arial"/>
          <w:sz w:val="20"/>
          <w:szCs w:val="20"/>
          <w:lang w:val="en-US"/>
        </w:rPr>
        <w:t xml:space="preserve">odihnă </w:t>
      </w:r>
      <w:r w:rsidR="00F90F0B" w:rsidRPr="00F90F0B">
        <w:rPr>
          <w:rFonts w:ascii="Arial" w:hAnsi="Arial" w:cs="Arial"/>
          <w:sz w:val="20"/>
          <w:szCs w:val="20"/>
          <w:lang w:val="en-US"/>
        </w:rPr>
        <w:t xml:space="preserve">și locuri </w:t>
      </w:r>
      <w:r w:rsidR="002F5396">
        <w:rPr>
          <w:rFonts w:ascii="Arial" w:hAnsi="Arial" w:cs="Arial"/>
          <w:sz w:val="20"/>
          <w:szCs w:val="20"/>
          <w:lang w:val="en-US"/>
        </w:rPr>
        <w:t>corespunzător utilate</w:t>
      </w:r>
      <w:r w:rsidR="00F90F0B" w:rsidRPr="00F90F0B">
        <w:rPr>
          <w:rFonts w:ascii="Arial" w:hAnsi="Arial" w:cs="Arial"/>
          <w:sz w:val="20"/>
          <w:szCs w:val="20"/>
          <w:lang w:val="en-US"/>
        </w:rPr>
        <w:t xml:space="preserve"> pentru participanții </w:t>
      </w:r>
      <w:r w:rsidR="002F5396">
        <w:rPr>
          <w:rFonts w:ascii="Arial" w:hAnsi="Arial" w:cs="Arial"/>
          <w:sz w:val="20"/>
          <w:szCs w:val="20"/>
          <w:lang w:val="en-US"/>
        </w:rPr>
        <w:t xml:space="preserve">de </w:t>
      </w:r>
      <w:r w:rsidR="00F90F0B" w:rsidRPr="00F90F0B">
        <w:rPr>
          <w:rFonts w:ascii="Arial" w:hAnsi="Arial" w:cs="Arial"/>
          <w:sz w:val="20"/>
          <w:szCs w:val="20"/>
          <w:lang w:val="en-US"/>
        </w:rPr>
        <w:t xml:space="preserve">ritual pentru vizitatorii </w:t>
      </w:r>
      <w:r w:rsidR="002F5396">
        <w:rPr>
          <w:rFonts w:ascii="Arial" w:hAnsi="Arial" w:cs="Arial"/>
          <w:sz w:val="20"/>
          <w:szCs w:val="20"/>
          <w:lang w:val="en-US"/>
        </w:rPr>
        <w:t>cu mobilitate redusă</w:t>
      </w:r>
      <w:r w:rsidR="00F90F0B" w:rsidRPr="00F90F0B">
        <w:rPr>
          <w:rFonts w:ascii="Arial" w:hAnsi="Arial" w:cs="Arial"/>
          <w:sz w:val="20"/>
          <w:szCs w:val="20"/>
          <w:lang w:val="en-US"/>
        </w:rPr>
        <w:t>.</w:t>
      </w:r>
    </w:p>
    <w:p w:rsidR="002F5396" w:rsidRDefault="002278E3"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2F5396">
        <w:rPr>
          <w:rFonts w:ascii="Arial" w:hAnsi="Arial" w:cs="Arial"/>
          <w:b/>
          <w:sz w:val="20"/>
          <w:szCs w:val="20"/>
          <w:lang w:val="en-US"/>
        </w:rPr>
        <w:t>9.5.4</w:t>
      </w:r>
      <w:r w:rsidRPr="002F5396">
        <w:rPr>
          <w:rFonts w:ascii="Arial" w:hAnsi="Arial" w:cs="Arial"/>
          <w:sz w:val="20"/>
          <w:szCs w:val="20"/>
          <w:lang w:val="en-US"/>
        </w:rPr>
        <w:tab/>
      </w:r>
      <w:r w:rsidR="002F5396" w:rsidRPr="002F5396">
        <w:rPr>
          <w:rFonts w:ascii="Arial" w:hAnsi="Arial" w:cs="Arial"/>
          <w:sz w:val="20"/>
          <w:szCs w:val="20"/>
          <w:lang w:val="en-US"/>
        </w:rPr>
        <w:t xml:space="preserve">Nu </w:t>
      </w:r>
      <w:r w:rsidR="002F5396">
        <w:rPr>
          <w:rFonts w:ascii="Arial" w:hAnsi="Arial" w:cs="Arial"/>
          <w:sz w:val="20"/>
          <w:szCs w:val="20"/>
          <w:lang w:val="en-US"/>
        </w:rPr>
        <w:t>se recomandă de aplicat mijloace de informare</w:t>
      </w:r>
      <w:r w:rsidR="0050322D">
        <w:rPr>
          <w:rFonts w:ascii="Arial" w:hAnsi="Arial" w:cs="Arial"/>
          <w:sz w:val="20"/>
          <w:szCs w:val="20"/>
          <w:lang w:val="en-US"/>
        </w:rPr>
        <w:t>,</w:t>
      </w:r>
      <w:r w:rsidR="002F5396" w:rsidRPr="002F5396">
        <w:rPr>
          <w:rFonts w:ascii="Arial" w:hAnsi="Arial" w:cs="Arial"/>
          <w:sz w:val="20"/>
          <w:szCs w:val="20"/>
          <w:lang w:val="en-US"/>
        </w:rPr>
        <w:t xml:space="preserve"> </w:t>
      </w:r>
      <w:r w:rsidR="002F5396">
        <w:rPr>
          <w:rFonts w:ascii="Arial" w:hAnsi="Arial" w:cs="Arial"/>
          <w:sz w:val="20"/>
          <w:szCs w:val="20"/>
          <w:lang w:val="en-US"/>
        </w:rPr>
        <w:t>accesibile persoanelor</w:t>
      </w:r>
      <w:r w:rsidR="002F5396" w:rsidRPr="002F5396">
        <w:rPr>
          <w:rFonts w:ascii="Arial" w:hAnsi="Arial" w:cs="Arial"/>
          <w:sz w:val="20"/>
          <w:szCs w:val="20"/>
          <w:lang w:val="en-US"/>
        </w:rPr>
        <w:t xml:space="preserve"> cu dizabilități, </w:t>
      </w:r>
      <w:r w:rsidR="002F5396">
        <w:rPr>
          <w:rFonts w:ascii="Arial" w:hAnsi="Arial" w:cs="Arial"/>
          <w:sz w:val="20"/>
          <w:szCs w:val="20"/>
          <w:lang w:val="en-US"/>
        </w:rPr>
        <w:t>dar care</w:t>
      </w:r>
      <w:r w:rsidR="002F5396" w:rsidRPr="002F5396">
        <w:rPr>
          <w:rFonts w:ascii="Arial" w:hAnsi="Arial" w:cs="Arial"/>
          <w:sz w:val="20"/>
          <w:szCs w:val="20"/>
          <w:lang w:val="en-US"/>
        </w:rPr>
        <w:t xml:space="preserve"> </w:t>
      </w:r>
      <w:r w:rsidR="002F5396">
        <w:rPr>
          <w:rFonts w:ascii="Arial" w:hAnsi="Arial" w:cs="Arial"/>
          <w:sz w:val="20"/>
          <w:szCs w:val="20"/>
          <w:lang w:val="en-US"/>
        </w:rPr>
        <w:t xml:space="preserve">crează interferență </w:t>
      </w:r>
      <w:r w:rsidR="002F5396" w:rsidRPr="002F5396">
        <w:rPr>
          <w:rFonts w:ascii="Arial" w:hAnsi="Arial" w:cs="Arial"/>
          <w:sz w:val="20"/>
          <w:szCs w:val="20"/>
          <w:lang w:val="en-US"/>
        </w:rPr>
        <w:t xml:space="preserve">luminoasă și sonoră </w:t>
      </w:r>
      <w:r w:rsidR="0050322D">
        <w:rPr>
          <w:rFonts w:ascii="Arial" w:hAnsi="Arial" w:cs="Arial"/>
          <w:sz w:val="20"/>
          <w:szCs w:val="20"/>
          <w:lang w:val="en-US"/>
        </w:rPr>
        <w:t>arhitecturei</w:t>
      </w:r>
      <w:r w:rsidR="002F5396" w:rsidRPr="002F5396">
        <w:rPr>
          <w:rFonts w:ascii="Arial" w:hAnsi="Arial" w:cs="Arial"/>
          <w:sz w:val="20"/>
          <w:szCs w:val="20"/>
          <w:lang w:val="en-US"/>
        </w:rPr>
        <w:t xml:space="preserve"> memorialului.</w:t>
      </w:r>
    </w:p>
    <w:p w:rsidR="002278E3" w:rsidRPr="003F7F9F" w:rsidRDefault="002278E3"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p>
    <w:p w:rsidR="002278E3" w:rsidRPr="00EA0E40" w:rsidRDefault="003D7C19" w:rsidP="003D7C19">
      <w:pPr>
        <w:keepNext/>
        <w:numPr>
          <w:ilvl w:val="0"/>
          <w:numId w:val="1"/>
        </w:numPr>
        <w:tabs>
          <w:tab w:val="left" w:pos="709"/>
        </w:tabs>
        <w:spacing w:before="240" w:after="60"/>
        <w:jc w:val="both"/>
        <w:outlineLvl w:val="0"/>
        <w:rPr>
          <w:rFonts w:ascii="Arial" w:hAnsi="Arial" w:cs="Arial"/>
          <w:b/>
          <w:bCs/>
          <w:kern w:val="32"/>
          <w:sz w:val="24"/>
          <w:szCs w:val="24"/>
        </w:rPr>
      </w:pPr>
      <w:bookmarkStart w:id="34" w:name="_Toc499685090"/>
      <w:r w:rsidRPr="003D7C19">
        <w:rPr>
          <w:rFonts w:ascii="Arial" w:hAnsi="Arial" w:cs="Arial"/>
          <w:b/>
          <w:bCs/>
          <w:kern w:val="32"/>
          <w:sz w:val="24"/>
          <w:szCs w:val="24"/>
          <w:lang w:val="en-US"/>
        </w:rPr>
        <w:t xml:space="preserve">Clădirile obiectelor pentru </w:t>
      </w:r>
      <w:r>
        <w:rPr>
          <w:rFonts w:ascii="Arial" w:hAnsi="Arial" w:cs="Arial"/>
          <w:b/>
          <w:bCs/>
          <w:kern w:val="32"/>
          <w:sz w:val="24"/>
          <w:szCs w:val="24"/>
          <w:lang w:val="ro-MD"/>
        </w:rPr>
        <w:t>de</w:t>
      </w:r>
      <w:r w:rsidRPr="003D7C19">
        <w:rPr>
          <w:rFonts w:ascii="Arial" w:hAnsi="Arial" w:cs="Arial"/>
          <w:b/>
          <w:bCs/>
          <w:kern w:val="32"/>
          <w:sz w:val="24"/>
          <w:szCs w:val="24"/>
          <w:lang w:val="en-US"/>
        </w:rPr>
        <w:t>servirea socială și stat</w:t>
      </w:r>
      <w:r>
        <w:rPr>
          <w:rFonts w:ascii="Arial" w:hAnsi="Arial" w:cs="Arial"/>
          <w:b/>
          <w:bCs/>
          <w:kern w:val="32"/>
          <w:sz w:val="24"/>
          <w:szCs w:val="24"/>
          <w:lang w:val="ro-MD"/>
        </w:rPr>
        <w:t>ală</w:t>
      </w:r>
      <w:bookmarkEnd w:id="34"/>
    </w:p>
    <w:p w:rsidR="00C576A5" w:rsidRPr="00C576A5" w:rsidRDefault="002278E3"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C576A5">
        <w:rPr>
          <w:rFonts w:ascii="Arial" w:hAnsi="Arial" w:cs="Arial"/>
          <w:b/>
          <w:sz w:val="20"/>
          <w:szCs w:val="20"/>
          <w:lang w:val="en-US"/>
        </w:rPr>
        <w:t>10.1</w:t>
      </w:r>
      <w:r w:rsidRPr="00C576A5">
        <w:rPr>
          <w:rFonts w:ascii="Arial" w:hAnsi="Arial" w:cs="Arial"/>
          <w:sz w:val="20"/>
          <w:szCs w:val="20"/>
          <w:lang w:val="en-US"/>
        </w:rPr>
        <w:tab/>
      </w:r>
      <w:r w:rsidR="00C576A5" w:rsidRPr="00C576A5">
        <w:rPr>
          <w:rFonts w:ascii="Arial" w:hAnsi="Arial" w:cs="Arial"/>
          <w:sz w:val="20"/>
          <w:szCs w:val="20"/>
          <w:lang w:val="en-US"/>
        </w:rPr>
        <w:t xml:space="preserve">Se recomandă </w:t>
      </w:r>
      <w:r w:rsidR="00C576A5">
        <w:rPr>
          <w:rFonts w:ascii="Arial" w:hAnsi="Arial" w:cs="Arial"/>
          <w:sz w:val="20"/>
          <w:szCs w:val="20"/>
          <w:lang w:val="en-US"/>
        </w:rPr>
        <w:t>de respectat cerințele</w:t>
      </w:r>
      <w:r w:rsidR="00C576A5" w:rsidRPr="00C576A5">
        <w:rPr>
          <w:rFonts w:ascii="Arial" w:hAnsi="Arial" w:cs="Arial"/>
          <w:sz w:val="20"/>
          <w:szCs w:val="20"/>
          <w:lang w:val="en-US"/>
        </w:rPr>
        <w:t xml:space="preserve"> privind accesibilitatea </w:t>
      </w:r>
      <w:r w:rsidR="00733858">
        <w:rPr>
          <w:rFonts w:ascii="Arial" w:hAnsi="Arial" w:cs="Arial"/>
          <w:sz w:val="20"/>
          <w:szCs w:val="20"/>
          <w:lang w:val="en-US"/>
        </w:rPr>
        <w:t>în clădirile</w:t>
      </w:r>
      <w:r w:rsidR="00C576A5" w:rsidRPr="00C576A5">
        <w:rPr>
          <w:rFonts w:ascii="Arial" w:hAnsi="Arial" w:cs="Arial"/>
          <w:sz w:val="20"/>
          <w:szCs w:val="20"/>
          <w:lang w:val="en-US"/>
        </w:rPr>
        <w:t xml:space="preserve"> instituțiilor și </w:t>
      </w:r>
      <w:r w:rsidR="00733858">
        <w:rPr>
          <w:rFonts w:ascii="Arial" w:hAnsi="Arial" w:cs="Arial"/>
          <w:sz w:val="20"/>
          <w:szCs w:val="20"/>
          <w:lang w:val="en-US"/>
        </w:rPr>
        <w:t>întreprinderiilor</w:t>
      </w:r>
      <w:r w:rsidR="00C576A5" w:rsidRPr="00C576A5">
        <w:rPr>
          <w:rFonts w:ascii="Arial" w:hAnsi="Arial" w:cs="Arial"/>
          <w:sz w:val="20"/>
          <w:szCs w:val="20"/>
          <w:lang w:val="en-US"/>
        </w:rPr>
        <w:t>, care includ</w:t>
      </w:r>
      <w:r w:rsidR="00167FBF">
        <w:rPr>
          <w:rFonts w:ascii="Arial" w:hAnsi="Arial" w:cs="Arial"/>
          <w:sz w:val="20"/>
          <w:szCs w:val="20"/>
          <w:lang w:val="en-US"/>
        </w:rPr>
        <w:t xml:space="preserve"> în componența sa</w:t>
      </w:r>
      <w:r w:rsidR="00C576A5" w:rsidRPr="00C576A5">
        <w:rPr>
          <w:rFonts w:ascii="Arial" w:hAnsi="Arial" w:cs="Arial"/>
          <w:sz w:val="20"/>
          <w:szCs w:val="20"/>
          <w:lang w:val="en-US"/>
        </w:rPr>
        <w:t xml:space="preserve"> </w:t>
      </w:r>
      <w:r w:rsidR="00167FBF">
        <w:rPr>
          <w:rFonts w:ascii="Arial" w:hAnsi="Arial" w:cs="Arial"/>
          <w:sz w:val="20"/>
          <w:szCs w:val="20"/>
          <w:lang w:val="en-US"/>
        </w:rPr>
        <w:t xml:space="preserve">săli </w:t>
      </w:r>
      <w:r w:rsidR="00C576A5" w:rsidRPr="00C576A5">
        <w:rPr>
          <w:rFonts w:ascii="Arial" w:hAnsi="Arial" w:cs="Arial"/>
          <w:sz w:val="20"/>
          <w:szCs w:val="20"/>
          <w:lang w:val="en-US"/>
        </w:rPr>
        <w:t xml:space="preserve">de operare în numerar și </w:t>
      </w:r>
      <w:r w:rsidR="00DC65F2">
        <w:rPr>
          <w:rFonts w:ascii="Arial" w:hAnsi="Arial" w:cs="Arial"/>
          <w:sz w:val="20"/>
          <w:szCs w:val="20"/>
          <w:lang w:val="en-US"/>
        </w:rPr>
        <w:t xml:space="preserve">care sunt </w:t>
      </w:r>
      <w:r w:rsidR="00167FBF">
        <w:rPr>
          <w:rFonts w:ascii="Arial" w:hAnsi="Arial" w:cs="Arial"/>
          <w:sz w:val="20"/>
          <w:szCs w:val="20"/>
          <w:lang w:val="en-US"/>
        </w:rPr>
        <w:t xml:space="preserve">destinate pentru </w:t>
      </w:r>
      <w:r w:rsidR="00167FBF">
        <w:rPr>
          <w:rFonts w:ascii="Arial" w:hAnsi="Arial" w:cs="Arial"/>
          <w:sz w:val="20"/>
          <w:szCs w:val="20"/>
          <w:lang w:val="en-US"/>
        </w:rPr>
        <w:lastRenderedPageBreak/>
        <w:t>de</w:t>
      </w:r>
      <w:r w:rsidR="00C576A5" w:rsidRPr="00C576A5">
        <w:rPr>
          <w:rFonts w:ascii="Arial" w:hAnsi="Arial" w:cs="Arial"/>
          <w:sz w:val="20"/>
          <w:szCs w:val="20"/>
          <w:lang w:val="en-US"/>
        </w:rPr>
        <w:t>servi</w:t>
      </w:r>
      <w:r w:rsidR="00167FBF">
        <w:rPr>
          <w:rFonts w:ascii="Arial" w:hAnsi="Arial" w:cs="Arial"/>
          <w:sz w:val="20"/>
          <w:szCs w:val="20"/>
          <w:lang w:val="en-US"/>
        </w:rPr>
        <w:t>rea persoanelor</w:t>
      </w:r>
      <w:r w:rsidR="00C576A5" w:rsidRPr="00C576A5">
        <w:rPr>
          <w:rFonts w:ascii="Arial" w:hAnsi="Arial" w:cs="Arial"/>
          <w:sz w:val="20"/>
          <w:szCs w:val="20"/>
          <w:lang w:val="en-US"/>
        </w:rPr>
        <w:t xml:space="preserve"> cu </w:t>
      </w:r>
      <w:r w:rsidR="00167FBF">
        <w:rPr>
          <w:rFonts w:ascii="Arial" w:hAnsi="Arial" w:cs="Arial"/>
          <w:sz w:val="20"/>
          <w:szCs w:val="20"/>
          <w:lang w:val="en-US"/>
        </w:rPr>
        <w:t xml:space="preserve">dizabilități </w:t>
      </w:r>
      <w:r w:rsidR="00C576A5" w:rsidRPr="00C576A5">
        <w:rPr>
          <w:rFonts w:ascii="Arial" w:hAnsi="Arial" w:cs="Arial"/>
          <w:sz w:val="20"/>
          <w:szCs w:val="20"/>
          <w:lang w:val="en-US"/>
        </w:rPr>
        <w:t xml:space="preserve">și </w:t>
      </w:r>
      <w:r w:rsidR="00167FBF">
        <w:rPr>
          <w:rFonts w:ascii="Arial" w:hAnsi="Arial" w:cs="Arial"/>
          <w:sz w:val="20"/>
          <w:szCs w:val="20"/>
          <w:lang w:val="en-US"/>
        </w:rPr>
        <w:t>a altor</w:t>
      </w:r>
      <w:r w:rsidR="00C576A5" w:rsidRPr="00C576A5">
        <w:rPr>
          <w:rFonts w:ascii="Arial" w:hAnsi="Arial" w:cs="Arial"/>
          <w:sz w:val="20"/>
          <w:szCs w:val="20"/>
          <w:lang w:val="en-US"/>
        </w:rPr>
        <w:t xml:space="preserve"> grupuri </w:t>
      </w:r>
      <w:r w:rsidR="00167FBF">
        <w:rPr>
          <w:rFonts w:ascii="Arial" w:hAnsi="Arial" w:cs="Arial"/>
          <w:sz w:val="20"/>
          <w:szCs w:val="20"/>
          <w:lang w:val="en-US"/>
        </w:rPr>
        <w:t xml:space="preserve">de persoane </w:t>
      </w:r>
      <w:r w:rsidR="00C576A5" w:rsidRPr="00C576A5">
        <w:rPr>
          <w:rFonts w:ascii="Arial" w:hAnsi="Arial" w:cs="Arial"/>
          <w:sz w:val="20"/>
          <w:szCs w:val="20"/>
          <w:lang w:val="en-US"/>
        </w:rPr>
        <w:t>cu mobilitate redusă. Acestea includ in</w:t>
      </w:r>
      <w:r w:rsidR="00167FBF">
        <w:rPr>
          <w:rFonts w:ascii="Arial" w:hAnsi="Arial" w:cs="Arial"/>
          <w:sz w:val="20"/>
          <w:szCs w:val="20"/>
          <w:lang w:val="en-US"/>
        </w:rPr>
        <w:t>stituțiile bancare (credit-</w:t>
      </w:r>
      <w:r w:rsidR="00C576A5" w:rsidRPr="00C576A5">
        <w:rPr>
          <w:rFonts w:ascii="Arial" w:hAnsi="Arial" w:cs="Arial"/>
          <w:sz w:val="20"/>
          <w:szCs w:val="20"/>
          <w:lang w:val="en-US"/>
        </w:rPr>
        <w:t xml:space="preserve">financiare) și </w:t>
      </w:r>
      <w:r w:rsidR="00DC65F2">
        <w:rPr>
          <w:rFonts w:ascii="Arial" w:hAnsi="Arial" w:cs="Arial"/>
          <w:sz w:val="20"/>
          <w:szCs w:val="20"/>
          <w:lang w:val="en-US"/>
        </w:rPr>
        <w:t>întreprinderile serviciilor</w:t>
      </w:r>
      <w:r w:rsidR="00C576A5" w:rsidRPr="00C576A5">
        <w:rPr>
          <w:rFonts w:ascii="Arial" w:hAnsi="Arial" w:cs="Arial"/>
          <w:sz w:val="20"/>
          <w:szCs w:val="20"/>
          <w:lang w:val="en-US"/>
        </w:rPr>
        <w:t xml:space="preserve"> poștale.</w:t>
      </w:r>
    </w:p>
    <w:p w:rsidR="0007685B" w:rsidRDefault="0007685B"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07685B">
        <w:rPr>
          <w:rFonts w:ascii="Arial" w:hAnsi="Arial" w:cs="Arial"/>
          <w:sz w:val="20"/>
          <w:szCs w:val="20"/>
          <w:lang w:val="en-US"/>
        </w:rPr>
        <w:t xml:space="preserve">În toate clădirile accesibile vizitatorilor cu mobilitate redusă, se recomandă să se </w:t>
      </w:r>
      <w:r>
        <w:rPr>
          <w:rFonts w:ascii="Arial" w:hAnsi="Arial" w:cs="Arial"/>
          <w:sz w:val="20"/>
          <w:szCs w:val="20"/>
          <w:lang w:val="en-US"/>
        </w:rPr>
        <w:t>prevadă</w:t>
      </w:r>
      <w:r w:rsidRPr="0007685B">
        <w:rPr>
          <w:rFonts w:ascii="Arial" w:hAnsi="Arial" w:cs="Arial"/>
          <w:sz w:val="20"/>
          <w:szCs w:val="20"/>
          <w:lang w:val="en-US"/>
        </w:rPr>
        <w:t xml:space="preserve"> instala</w:t>
      </w:r>
      <w:r>
        <w:rPr>
          <w:rFonts w:ascii="Arial" w:hAnsi="Arial" w:cs="Arial"/>
          <w:sz w:val="20"/>
          <w:szCs w:val="20"/>
          <w:lang w:val="en-US"/>
        </w:rPr>
        <w:t>rea</w:t>
      </w:r>
      <w:r w:rsidRPr="0007685B">
        <w:rPr>
          <w:rFonts w:ascii="Arial" w:hAnsi="Arial" w:cs="Arial"/>
          <w:sz w:val="20"/>
          <w:szCs w:val="20"/>
          <w:lang w:val="en-US"/>
        </w:rPr>
        <w:t xml:space="preserve"> sistem</w:t>
      </w:r>
      <w:r>
        <w:rPr>
          <w:rFonts w:ascii="Arial" w:hAnsi="Arial" w:cs="Arial"/>
          <w:sz w:val="20"/>
          <w:szCs w:val="20"/>
          <w:lang w:val="en-US"/>
        </w:rPr>
        <w:t>ului</w:t>
      </w:r>
      <w:r w:rsidRPr="0007685B">
        <w:rPr>
          <w:rFonts w:ascii="Arial" w:hAnsi="Arial" w:cs="Arial"/>
          <w:sz w:val="20"/>
          <w:szCs w:val="20"/>
          <w:lang w:val="en-US"/>
        </w:rPr>
        <w:t xml:space="preserve"> de recepție organiza</w:t>
      </w:r>
      <w:r>
        <w:rPr>
          <w:rFonts w:ascii="Arial" w:hAnsi="Arial" w:cs="Arial"/>
          <w:sz w:val="20"/>
          <w:szCs w:val="20"/>
          <w:lang w:val="en-US"/>
        </w:rPr>
        <w:t>t pentru vizitatori, constând din: dispozitiv</w:t>
      </w:r>
      <w:r w:rsidR="004A2C8A">
        <w:rPr>
          <w:rFonts w:ascii="Arial" w:hAnsi="Arial" w:cs="Arial"/>
          <w:sz w:val="20"/>
          <w:szCs w:val="20"/>
          <w:lang w:val="en-US"/>
        </w:rPr>
        <w:t>ul</w:t>
      </w:r>
      <w:r>
        <w:rPr>
          <w:rFonts w:ascii="Arial" w:hAnsi="Arial" w:cs="Arial"/>
          <w:sz w:val="20"/>
          <w:szCs w:val="20"/>
          <w:lang w:val="en-US"/>
        </w:rPr>
        <w:t>,</w:t>
      </w:r>
      <w:r w:rsidRPr="0007685B">
        <w:rPr>
          <w:rFonts w:ascii="Arial" w:hAnsi="Arial" w:cs="Arial"/>
          <w:sz w:val="20"/>
          <w:szCs w:val="20"/>
          <w:lang w:val="en-US"/>
        </w:rPr>
        <w:t xml:space="preserve"> care emite </w:t>
      </w:r>
      <w:r w:rsidR="004A2C8A">
        <w:rPr>
          <w:rFonts w:ascii="Arial" w:hAnsi="Arial" w:cs="Arial"/>
          <w:sz w:val="20"/>
          <w:szCs w:val="20"/>
          <w:lang w:val="en-US"/>
        </w:rPr>
        <w:t>tichete</w:t>
      </w:r>
      <w:r w:rsidRPr="0007685B">
        <w:rPr>
          <w:rFonts w:ascii="Arial" w:hAnsi="Arial" w:cs="Arial"/>
          <w:sz w:val="20"/>
          <w:szCs w:val="20"/>
          <w:lang w:val="en-US"/>
        </w:rPr>
        <w:t xml:space="preserve"> </w:t>
      </w:r>
      <w:r w:rsidR="004A2C8A">
        <w:rPr>
          <w:rFonts w:ascii="Arial" w:hAnsi="Arial" w:cs="Arial"/>
          <w:sz w:val="20"/>
          <w:szCs w:val="20"/>
          <w:lang w:val="en-US"/>
        </w:rPr>
        <w:t>cu indicarea ordinii</w:t>
      </w:r>
      <w:r w:rsidRPr="0007685B">
        <w:rPr>
          <w:rFonts w:ascii="Arial" w:hAnsi="Arial" w:cs="Arial"/>
          <w:sz w:val="20"/>
          <w:szCs w:val="20"/>
          <w:lang w:val="en-US"/>
        </w:rPr>
        <w:t xml:space="preserve"> de </w:t>
      </w:r>
      <w:r w:rsidR="003F212E">
        <w:rPr>
          <w:rFonts w:ascii="Arial" w:hAnsi="Arial" w:cs="Arial"/>
          <w:sz w:val="20"/>
          <w:szCs w:val="20"/>
          <w:lang w:val="en-US"/>
        </w:rPr>
        <w:t>recepție</w:t>
      </w:r>
      <w:r w:rsidRPr="0007685B">
        <w:rPr>
          <w:rFonts w:ascii="Arial" w:hAnsi="Arial" w:cs="Arial"/>
          <w:sz w:val="20"/>
          <w:szCs w:val="20"/>
          <w:lang w:val="en-US"/>
        </w:rPr>
        <w:t xml:space="preserve">; panouri de lumină deasupra ușilor </w:t>
      </w:r>
      <w:r w:rsidR="003F212E">
        <w:rPr>
          <w:rFonts w:ascii="Arial" w:hAnsi="Arial" w:cs="Arial"/>
          <w:sz w:val="20"/>
          <w:szCs w:val="20"/>
          <w:lang w:val="en-US"/>
        </w:rPr>
        <w:t xml:space="preserve">birourilor </w:t>
      </w:r>
      <w:r w:rsidR="003F212E" w:rsidRPr="0007685B">
        <w:rPr>
          <w:rFonts w:ascii="Arial" w:hAnsi="Arial" w:cs="Arial"/>
          <w:sz w:val="20"/>
          <w:szCs w:val="20"/>
          <w:lang w:val="en-US"/>
        </w:rPr>
        <w:t xml:space="preserve">și ferestrelor </w:t>
      </w:r>
      <w:r w:rsidR="003F212E">
        <w:rPr>
          <w:rFonts w:ascii="Arial" w:hAnsi="Arial" w:cs="Arial"/>
          <w:sz w:val="20"/>
          <w:szCs w:val="20"/>
          <w:lang w:val="en-US"/>
        </w:rPr>
        <w:t xml:space="preserve">corespunzătoare </w:t>
      </w:r>
      <w:r w:rsidRPr="0007685B">
        <w:rPr>
          <w:rFonts w:ascii="Arial" w:hAnsi="Arial" w:cs="Arial"/>
          <w:sz w:val="20"/>
          <w:szCs w:val="20"/>
          <w:lang w:val="en-US"/>
        </w:rPr>
        <w:t xml:space="preserve">indicând numărul </w:t>
      </w:r>
      <w:r w:rsidR="003F212E" w:rsidRPr="0007685B">
        <w:rPr>
          <w:rFonts w:ascii="Arial" w:hAnsi="Arial" w:cs="Arial"/>
          <w:sz w:val="20"/>
          <w:szCs w:val="20"/>
          <w:lang w:val="en-US"/>
        </w:rPr>
        <w:t>vizitator</w:t>
      </w:r>
      <w:r w:rsidR="003F212E">
        <w:rPr>
          <w:rFonts w:ascii="Arial" w:hAnsi="Arial" w:cs="Arial"/>
          <w:sz w:val="20"/>
          <w:szCs w:val="20"/>
          <w:lang w:val="en-US"/>
        </w:rPr>
        <w:t>ului</w:t>
      </w:r>
      <w:r w:rsidRPr="0007685B">
        <w:rPr>
          <w:rFonts w:ascii="Arial" w:hAnsi="Arial" w:cs="Arial"/>
          <w:sz w:val="20"/>
          <w:szCs w:val="20"/>
          <w:lang w:val="en-US"/>
        </w:rPr>
        <w:t>.</w:t>
      </w:r>
    </w:p>
    <w:p w:rsidR="003F212E" w:rsidRDefault="003F212E" w:rsidP="002278E3">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3F212E">
        <w:rPr>
          <w:rFonts w:ascii="Arial" w:hAnsi="Arial" w:cs="Arial"/>
          <w:sz w:val="20"/>
          <w:szCs w:val="20"/>
          <w:lang w:val="en-US"/>
        </w:rPr>
        <w:t xml:space="preserve">Pentru confortul vizitatorilor cu mobilitate redusă </w:t>
      </w:r>
      <w:r>
        <w:rPr>
          <w:rFonts w:ascii="Arial" w:hAnsi="Arial" w:cs="Arial"/>
          <w:sz w:val="20"/>
          <w:szCs w:val="20"/>
          <w:lang w:val="en-US"/>
        </w:rPr>
        <w:t>trebuie</w:t>
      </w:r>
      <w:r w:rsidRPr="003F212E">
        <w:rPr>
          <w:rFonts w:ascii="Arial" w:hAnsi="Arial" w:cs="Arial"/>
          <w:sz w:val="20"/>
          <w:szCs w:val="20"/>
          <w:lang w:val="en-US"/>
        </w:rPr>
        <w:t xml:space="preserve"> de </w:t>
      </w:r>
      <w:r>
        <w:rPr>
          <w:rFonts w:ascii="Arial" w:hAnsi="Arial" w:cs="Arial"/>
          <w:sz w:val="20"/>
          <w:szCs w:val="20"/>
          <w:lang w:val="en-US"/>
        </w:rPr>
        <w:t xml:space="preserve">prevăzut, de </w:t>
      </w:r>
      <w:r w:rsidRPr="003F212E">
        <w:rPr>
          <w:rFonts w:ascii="Arial" w:hAnsi="Arial" w:cs="Arial"/>
          <w:sz w:val="20"/>
          <w:szCs w:val="20"/>
          <w:lang w:val="en-US"/>
        </w:rPr>
        <w:t xml:space="preserve">asemenea locuri </w:t>
      </w:r>
      <w:r>
        <w:rPr>
          <w:rFonts w:ascii="Arial" w:hAnsi="Arial" w:cs="Arial"/>
          <w:sz w:val="20"/>
          <w:szCs w:val="20"/>
          <w:lang w:val="en-US"/>
        </w:rPr>
        <w:t xml:space="preserve">specializate a transportului </w:t>
      </w:r>
      <w:r w:rsidRPr="003F212E">
        <w:rPr>
          <w:rFonts w:ascii="Arial" w:hAnsi="Arial" w:cs="Arial"/>
          <w:sz w:val="20"/>
          <w:szCs w:val="20"/>
          <w:lang w:val="en-US"/>
        </w:rPr>
        <w:t>auto</w:t>
      </w:r>
      <w:r>
        <w:rPr>
          <w:rFonts w:ascii="Arial" w:hAnsi="Arial" w:cs="Arial"/>
          <w:sz w:val="20"/>
          <w:szCs w:val="20"/>
          <w:lang w:val="en-US"/>
        </w:rPr>
        <w:t xml:space="preserve"> individual la</w:t>
      </w:r>
      <w:r w:rsidRPr="003F212E">
        <w:rPr>
          <w:rFonts w:ascii="Arial" w:hAnsi="Arial" w:cs="Arial"/>
          <w:sz w:val="20"/>
          <w:szCs w:val="20"/>
          <w:lang w:val="en-US"/>
        </w:rPr>
        <w:t xml:space="preserve"> parcare </w:t>
      </w:r>
      <w:r>
        <w:rPr>
          <w:rFonts w:ascii="Arial" w:hAnsi="Arial" w:cs="Arial"/>
          <w:sz w:val="20"/>
          <w:szCs w:val="20"/>
          <w:lang w:val="en-US"/>
        </w:rPr>
        <w:t>(parcaj</w:t>
      </w:r>
      <w:r w:rsidRPr="003F212E">
        <w:rPr>
          <w:rFonts w:ascii="Arial" w:hAnsi="Arial" w:cs="Arial"/>
          <w:sz w:val="20"/>
          <w:szCs w:val="20"/>
          <w:lang w:val="en-US"/>
        </w:rPr>
        <w:t xml:space="preserve">e temporare), zone de odihnă pe </w:t>
      </w:r>
      <w:r>
        <w:rPr>
          <w:rFonts w:ascii="Arial" w:hAnsi="Arial" w:cs="Arial"/>
          <w:sz w:val="20"/>
          <w:szCs w:val="20"/>
          <w:lang w:val="en-US"/>
        </w:rPr>
        <w:t xml:space="preserve">terenul </w:t>
      </w:r>
      <w:r w:rsidRPr="003F212E">
        <w:rPr>
          <w:rFonts w:ascii="Arial" w:hAnsi="Arial" w:cs="Arial"/>
          <w:sz w:val="20"/>
          <w:szCs w:val="20"/>
          <w:lang w:val="en-US"/>
        </w:rPr>
        <w:t>instituții</w:t>
      </w:r>
      <w:r>
        <w:rPr>
          <w:rFonts w:ascii="Arial" w:hAnsi="Arial" w:cs="Arial"/>
          <w:sz w:val="20"/>
          <w:szCs w:val="20"/>
          <w:lang w:val="en-US"/>
        </w:rPr>
        <w:t>lor și întreprinderilor, noduri</w:t>
      </w:r>
      <w:r w:rsidRPr="003F212E">
        <w:rPr>
          <w:rFonts w:ascii="Arial" w:hAnsi="Arial" w:cs="Arial"/>
          <w:sz w:val="20"/>
          <w:szCs w:val="20"/>
          <w:lang w:val="en-US"/>
        </w:rPr>
        <w:t xml:space="preserve"> sanitare,</w:t>
      </w:r>
      <w:r>
        <w:rPr>
          <w:rFonts w:ascii="Arial" w:hAnsi="Arial" w:cs="Arial"/>
          <w:sz w:val="20"/>
          <w:szCs w:val="20"/>
          <w:lang w:val="en-US"/>
        </w:rPr>
        <w:t xml:space="preserve"> utilajul cărora trebuie să corespundă cerințelor </w:t>
      </w:r>
      <w:r w:rsidRPr="003F212E">
        <w:rPr>
          <w:rFonts w:ascii="Arial" w:hAnsi="Arial" w:cs="Arial"/>
          <w:sz w:val="20"/>
          <w:szCs w:val="20"/>
          <w:lang w:val="en-US"/>
        </w:rPr>
        <w:t>N</w:t>
      </w:r>
      <w:r>
        <w:rPr>
          <w:rFonts w:ascii="Arial" w:hAnsi="Arial" w:cs="Arial"/>
          <w:sz w:val="20"/>
          <w:szCs w:val="20"/>
          <w:lang w:val="en-US"/>
        </w:rPr>
        <w:t>C</w:t>
      </w:r>
      <w:r w:rsidRPr="003F212E">
        <w:rPr>
          <w:rFonts w:ascii="Arial" w:hAnsi="Arial" w:cs="Arial"/>
          <w:sz w:val="20"/>
          <w:szCs w:val="20"/>
          <w:lang w:val="en-US"/>
        </w:rPr>
        <w:t>M C.01.06 (</w:t>
      </w:r>
      <w:r w:rsidRPr="002278E3">
        <w:rPr>
          <w:rFonts w:ascii="Arial" w:hAnsi="Arial" w:cs="Arial"/>
          <w:sz w:val="20"/>
          <w:szCs w:val="20"/>
          <w:lang w:val="ru-RU"/>
        </w:rPr>
        <w:t>МСН</w:t>
      </w:r>
      <w:r w:rsidRPr="003F212E">
        <w:rPr>
          <w:rFonts w:ascii="Arial" w:hAnsi="Arial" w:cs="Arial"/>
          <w:sz w:val="20"/>
          <w:szCs w:val="20"/>
          <w:lang w:val="en-US"/>
        </w:rPr>
        <w:t xml:space="preserve"> </w:t>
      </w:r>
      <w:r>
        <w:rPr>
          <w:rFonts w:ascii="Arial" w:hAnsi="Arial" w:cs="Arial"/>
          <w:sz w:val="20"/>
          <w:szCs w:val="20"/>
          <w:lang w:val="en-US"/>
        </w:rPr>
        <w:t>23-01-2014) și CP.</w:t>
      </w:r>
      <w:r w:rsidRPr="003F212E">
        <w:rPr>
          <w:rFonts w:ascii="Arial" w:hAnsi="Arial" w:cs="Arial"/>
          <w:sz w:val="20"/>
          <w:szCs w:val="20"/>
          <w:lang w:val="en-US"/>
        </w:rPr>
        <w:t>01.02.</w:t>
      </w:r>
    </w:p>
    <w:p w:rsidR="00142079" w:rsidRPr="00377230" w:rsidRDefault="00142079" w:rsidP="00142079">
      <w:pPr>
        <w:pStyle w:val="1"/>
        <w:rPr>
          <w:rFonts w:ascii="Arial" w:hAnsi="Arial" w:cs="Arial"/>
          <w:sz w:val="22"/>
          <w:szCs w:val="22"/>
          <w:lang w:val="ro-MD"/>
        </w:rPr>
      </w:pPr>
      <w:bookmarkStart w:id="35" w:name="_Toc499685091"/>
      <w:r>
        <w:rPr>
          <w:rFonts w:ascii="Arial" w:hAnsi="Arial" w:cs="Arial"/>
          <w:sz w:val="22"/>
          <w:szCs w:val="22"/>
        </w:rPr>
        <w:t>10.2</w:t>
      </w:r>
      <w:r w:rsidRPr="00EA0E40">
        <w:rPr>
          <w:rFonts w:ascii="Arial" w:hAnsi="Arial" w:cs="Arial"/>
          <w:sz w:val="22"/>
          <w:szCs w:val="22"/>
        </w:rPr>
        <w:tab/>
      </w:r>
      <w:r w:rsidR="00377230">
        <w:rPr>
          <w:rFonts w:ascii="Arial" w:hAnsi="Arial" w:cs="Arial"/>
          <w:sz w:val="22"/>
          <w:szCs w:val="22"/>
          <w:lang w:val="ro-MD"/>
        </w:rPr>
        <w:t>Terenuri</w:t>
      </w:r>
      <w:bookmarkEnd w:id="35"/>
    </w:p>
    <w:p w:rsidR="00CB1FC7" w:rsidRDefault="00142079"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CB1FC7">
        <w:rPr>
          <w:rFonts w:ascii="Arial" w:hAnsi="Arial" w:cs="Arial"/>
          <w:b/>
          <w:sz w:val="20"/>
          <w:szCs w:val="20"/>
          <w:lang w:val="en-US"/>
        </w:rPr>
        <w:t>10.2.1</w:t>
      </w:r>
      <w:r w:rsidRPr="00CB1FC7">
        <w:rPr>
          <w:rFonts w:ascii="Arial" w:hAnsi="Arial" w:cs="Arial"/>
          <w:sz w:val="20"/>
          <w:szCs w:val="20"/>
          <w:lang w:val="en-US"/>
        </w:rPr>
        <w:tab/>
      </w:r>
      <w:r w:rsidR="00CB1FC7" w:rsidRPr="00CB1FC7">
        <w:rPr>
          <w:rFonts w:ascii="Arial" w:hAnsi="Arial" w:cs="Arial"/>
          <w:sz w:val="20"/>
          <w:szCs w:val="20"/>
          <w:lang w:val="en-US"/>
        </w:rPr>
        <w:t xml:space="preserve">Accesibilitatea </w:t>
      </w:r>
      <w:r w:rsidR="00CB1FC7">
        <w:rPr>
          <w:rFonts w:ascii="Arial" w:hAnsi="Arial" w:cs="Arial"/>
          <w:sz w:val="20"/>
          <w:szCs w:val="20"/>
          <w:lang w:val="en-US"/>
        </w:rPr>
        <w:t>beneficiarilor</w:t>
      </w:r>
      <w:r w:rsidR="00CB1FC7" w:rsidRPr="00CB1FC7">
        <w:rPr>
          <w:rFonts w:ascii="Arial" w:hAnsi="Arial" w:cs="Arial"/>
          <w:sz w:val="20"/>
          <w:szCs w:val="20"/>
          <w:lang w:val="en-US"/>
        </w:rPr>
        <w:t xml:space="preserve"> cu mobilitate redusă (vizitatori</w:t>
      </w:r>
      <w:r w:rsidR="00CB1FC7">
        <w:rPr>
          <w:rFonts w:ascii="Arial" w:hAnsi="Arial" w:cs="Arial"/>
          <w:sz w:val="20"/>
          <w:szCs w:val="20"/>
          <w:lang w:val="en-US"/>
        </w:rPr>
        <w:t>i deserviți) se recomandă</w:t>
      </w:r>
      <w:r w:rsidR="00CB1FC7" w:rsidRPr="00CB1FC7">
        <w:rPr>
          <w:rFonts w:ascii="Arial" w:hAnsi="Arial" w:cs="Arial"/>
          <w:sz w:val="20"/>
          <w:szCs w:val="20"/>
          <w:lang w:val="en-US"/>
        </w:rPr>
        <w:t xml:space="preserve"> </w:t>
      </w:r>
      <w:r w:rsidR="00CB1FC7">
        <w:rPr>
          <w:rFonts w:ascii="Arial" w:hAnsi="Arial" w:cs="Arial"/>
          <w:sz w:val="20"/>
          <w:szCs w:val="20"/>
          <w:lang w:val="en-US"/>
        </w:rPr>
        <w:t>de</w:t>
      </w:r>
      <w:r w:rsidR="00CB1FC7" w:rsidRPr="00CB1FC7">
        <w:rPr>
          <w:rFonts w:ascii="Arial" w:hAnsi="Arial" w:cs="Arial"/>
          <w:sz w:val="20"/>
          <w:szCs w:val="20"/>
          <w:lang w:val="en-US"/>
        </w:rPr>
        <w:t xml:space="preserve"> a</w:t>
      </w:r>
      <w:r w:rsidR="00CB1FC7">
        <w:rPr>
          <w:rFonts w:ascii="Arial" w:hAnsi="Arial" w:cs="Arial"/>
          <w:sz w:val="20"/>
          <w:szCs w:val="20"/>
          <w:lang w:val="en-US"/>
        </w:rPr>
        <w:t>sigurat în toate zonele și încăperile clădirilor următoarelor</w:t>
      </w:r>
      <w:r w:rsidR="00CB1FC7" w:rsidRPr="00CB1FC7">
        <w:rPr>
          <w:rFonts w:ascii="Arial" w:hAnsi="Arial" w:cs="Arial"/>
          <w:sz w:val="20"/>
          <w:szCs w:val="20"/>
          <w:lang w:val="en-US"/>
        </w:rPr>
        <w:t xml:space="preserve"> tipuri:</w:t>
      </w:r>
    </w:p>
    <w:p w:rsidR="00CB1FC7" w:rsidRDefault="00CB1FC7" w:rsidP="00653771">
      <w:pPr>
        <w:numPr>
          <w:ilvl w:val="0"/>
          <w:numId w:val="23"/>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CB1FC7">
        <w:rPr>
          <w:rFonts w:ascii="Arial" w:hAnsi="Arial" w:cs="Arial"/>
          <w:sz w:val="20"/>
          <w:szCs w:val="20"/>
          <w:lang w:val="en-US"/>
        </w:rPr>
        <w:t xml:space="preserve">clădirea (sediul) </w:t>
      </w:r>
      <w:r>
        <w:rPr>
          <w:rFonts w:ascii="Arial" w:hAnsi="Arial" w:cs="Arial"/>
          <w:sz w:val="20"/>
          <w:szCs w:val="20"/>
          <w:lang w:val="en-US"/>
        </w:rPr>
        <w:t xml:space="preserve">departamentelor Băncii Naționale și a altor bănci comerciale, </w:t>
      </w:r>
      <w:r w:rsidRPr="00CB1FC7">
        <w:rPr>
          <w:rFonts w:ascii="Arial" w:hAnsi="Arial" w:cs="Arial"/>
          <w:sz w:val="20"/>
          <w:szCs w:val="20"/>
          <w:lang w:val="en-US"/>
        </w:rPr>
        <w:t xml:space="preserve">care deservesc persoanele fizice </w:t>
      </w:r>
    </w:p>
    <w:p w:rsidR="00142079" w:rsidRPr="00CB1FC7" w:rsidRDefault="00CB1FC7" w:rsidP="00653771">
      <w:pPr>
        <w:numPr>
          <w:ilvl w:val="0"/>
          <w:numId w:val="23"/>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ro-MD"/>
        </w:rPr>
        <w:t>clădirea (încăperea) sucursalelor departamentelor</w:t>
      </w:r>
      <w:r w:rsidR="00142079" w:rsidRPr="00CB1FC7">
        <w:rPr>
          <w:rFonts w:ascii="Arial" w:hAnsi="Arial" w:cs="Arial"/>
          <w:sz w:val="20"/>
          <w:szCs w:val="20"/>
          <w:lang w:val="en-US"/>
        </w:rPr>
        <w:t>;</w:t>
      </w:r>
    </w:p>
    <w:p w:rsidR="00653771" w:rsidRDefault="00653771" w:rsidP="00653771">
      <w:pPr>
        <w:numPr>
          <w:ilvl w:val="0"/>
          <w:numId w:val="23"/>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653771">
        <w:rPr>
          <w:rFonts w:ascii="Arial" w:hAnsi="Arial" w:cs="Arial"/>
          <w:sz w:val="20"/>
          <w:szCs w:val="20"/>
          <w:lang w:val="en-US"/>
        </w:rPr>
        <w:t xml:space="preserve">spații de subdiviziuni separate (birouri suplimentare, </w:t>
      </w:r>
      <w:r>
        <w:rPr>
          <w:rFonts w:ascii="Arial" w:hAnsi="Arial" w:cs="Arial"/>
          <w:sz w:val="20"/>
          <w:szCs w:val="20"/>
          <w:lang w:val="en-US"/>
        </w:rPr>
        <w:t xml:space="preserve">aparate de </w:t>
      </w:r>
      <w:r w:rsidRPr="00653771">
        <w:rPr>
          <w:rFonts w:ascii="Arial" w:hAnsi="Arial" w:cs="Arial"/>
          <w:sz w:val="20"/>
          <w:szCs w:val="20"/>
          <w:lang w:val="en-US"/>
        </w:rPr>
        <w:t>numerar, case de schimb valutar).</w:t>
      </w:r>
    </w:p>
    <w:p w:rsidR="00291004" w:rsidRPr="00291004" w:rsidRDefault="00142079"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291004">
        <w:rPr>
          <w:rFonts w:ascii="Arial" w:hAnsi="Arial" w:cs="Arial"/>
          <w:b/>
          <w:sz w:val="20"/>
          <w:szCs w:val="20"/>
          <w:lang w:val="en-US"/>
        </w:rPr>
        <w:t>10.2.2</w:t>
      </w:r>
      <w:r w:rsidR="00341BE2" w:rsidRPr="00291004">
        <w:rPr>
          <w:rFonts w:ascii="Arial" w:hAnsi="Arial" w:cs="Arial"/>
          <w:sz w:val="20"/>
          <w:szCs w:val="20"/>
          <w:lang w:val="en-US"/>
        </w:rPr>
        <w:tab/>
      </w:r>
      <w:r w:rsidR="00291004" w:rsidRPr="00291004">
        <w:rPr>
          <w:rFonts w:ascii="Arial" w:hAnsi="Arial" w:cs="Arial"/>
          <w:sz w:val="20"/>
          <w:szCs w:val="20"/>
          <w:lang w:val="en-US"/>
        </w:rPr>
        <w:t xml:space="preserve">Având în vedere faptul că înălțimea </w:t>
      </w:r>
      <w:r w:rsidR="003936E6">
        <w:rPr>
          <w:rFonts w:ascii="Arial" w:hAnsi="Arial" w:cs="Arial"/>
          <w:sz w:val="20"/>
          <w:szCs w:val="20"/>
          <w:lang w:val="en-US"/>
        </w:rPr>
        <w:t>terenului îngrădit</w:t>
      </w:r>
      <w:r w:rsidR="00291004" w:rsidRPr="00291004">
        <w:rPr>
          <w:rFonts w:ascii="Arial" w:hAnsi="Arial" w:cs="Arial"/>
          <w:sz w:val="20"/>
          <w:szCs w:val="20"/>
          <w:lang w:val="en-US"/>
        </w:rPr>
        <w:t xml:space="preserve"> trebui</w:t>
      </w:r>
      <w:r w:rsidR="0033255A">
        <w:rPr>
          <w:rFonts w:ascii="Arial" w:hAnsi="Arial" w:cs="Arial"/>
          <w:sz w:val="20"/>
          <w:szCs w:val="20"/>
          <w:lang w:val="en-US"/>
        </w:rPr>
        <w:t>e să fie de 2,5 m, soluția</w:t>
      </w:r>
      <w:r w:rsidR="00291004" w:rsidRPr="00291004">
        <w:rPr>
          <w:rFonts w:ascii="Arial" w:hAnsi="Arial" w:cs="Arial"/>
          <w:sz w:val="20"/>
          <w:szCs w:val="20"/>
          <w:lang w:val="en-US"/>
        </w:rPr>
        <w:t xml:space="preserve"> volumetric-spațială și constructivă trebuie să </w:t>
      </w:r>
      <w:r w:rsidR="0033255A">
        <w:rPr>
          <w:rFonts w:ascii="Arial" w:hAnsi="Arial" w:cs="Arial"/>
          <w:sz w:val="20"/>
          <w:szCs w:val="20"/>
          <w:lang w:val="en-US"/>
        </w:rPr>
        <w:t>corespundă cerințelor de informare și comoditate pentru vizitatori</w:t>
      </w:r>
      <w:r w:rsidR="00291004" w:rsidRPr="00291004">
        <w:rPr>
          <w:rFonts w:ascii="Arial" w:hAnsi="Arial" w:cs="Arial"/>
          <w:sz w:val="20"/>
          <w:szCs w:val="20"/>
          <w:lang w:val="en-US"/>
        </w:rPr>
        <w:t xml:space="preserve"> </w:t>
      </w:r>
      <w:r w:rsidR="0033255A">
        <w:rPr>
          <w:rFonts w:ascii="Arial" w:hAnsi="Arial" w:cs="Arial"/>
          <w:sz w:val="20"/>
          <w:szCs w:val="20"/>
          <w:lang w:val="en-US"/>
        </w:rPr>
        <w:t>prezentate</w:t>
      </w:r>
      <w:r w:rsidR="00291004" w:rsidRPr="00291004">
        <w:rPr>
          <w:rFonts w:ascii="Arial" w:hAnsi="Arial" w:cs="Arial"/>
          <w:sz w:val="20"/>
          <w:szCs w:val="20"/>
          <w:lang w:val="en-US"/>
        </w:rPr>
        <w:t xml:space="preserve"> în CP.01.02.</w:t>
      </w:r>
    </w:p>
    <w:p w:rsidR="00A41B0B" w:rsidRPr="00A41B0B" w:rsidRDefault="00341BE2"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41B0B">
        <w:rPr>
          <w:rFonts w:ascii="Arial" w:hAnsi="Arial" w:cs="Arial"/>
          <w:b/>
          <w:sz w:val="20"/>
          <w:szCs w:val="20"/>
          <w:lang w:val="en-US"/>
        </w:rPr>
        <w:t>10.2.3</w:t>
      </w:r>
      <w:r w:rsidRPr="00A41B0B">
        <w:rPr>
          <w:rFonts w:ascii="Arial" w:hAnsi="Arial" w:cs="Arial"/>
          <w:sz w:val="20"/>
          <w:szCs w:val="20"/>
          <w:lang w:val="en-US"/>
        </w:rPr>
        <w:tab/>
      </w:r>
      <w:r w:rsidR="00A41B0B" w:rsidRPr="00A41B0B">
        <w:rPr>
          <w:rFonts w:ascii="Arial" w:hAnsi="Arial" w:cs="Arial"/>
          <w:sz w:val="20"/>
          <w:szCs w:val="20"/>
          <w:lang w:val="en-US"/>
        </w:rPr>
        <w:t xml:space="preserve">Din fiecare cinci locuri într-o parcare deschisă pentru clienții băncilor (pentru fiecare </w:t>
      </w:r>
      <w:r w:rsidR="00A41B0B">
        <w:rPr>
          <w:rFonts w:ascii="Arial" w:hAnsi="Arial" w:cs="Arial"/>
          <w:sz w:val="20"/>
          <w:szCs w:val="20"/>
          <w:lang w:val="en-US"/>
        </w:rPr>
        <w:t>loc de operare din sală</w:t>
      </w:r>
      <w:r w:rsidR="00A41B0B" w:rsidRPr="00A41B0B">
        <w:rPr>
          <w:rFonts w:ascii="Arial" w:hAnsi="Arial" w:cs="Arial"/>
          <w:sz w:val="20"/>
          <w:szCs w:val="20"/>
          <w:lang w:val="en-US"/>
        </w:rPr>
        <w:t xml:space="preserve">) este </w:t>
      </w:r>
      <w:r w:rsidR="00A41B0B">
        <w:rPr>
          <w:rFonts w:ascii="Arial" w:hAnsi="Arial" w:cs="Arial"/>
          <w:sz w:val="20"/>
          <w:szCs w:val="20"/>
          <w:lang w:val="en-US"/>
        </w:rPr>
        <w:t>preferabil</w:t>
      </w:r>
      <w:r w:rsidR="00A41B0B" w:rsidRPr="00A41B0B">
        <w:rPr>
          <w:rFonts w:ascii="Arial" w:hAnsi="Arial" w:cs="Arial"/>
          <w:sz w:val="20"/>
          <w:szCs w:val="20"/>
          <w:lang w:val="en-US"/>
        </w:rPr>
        <w:t xml:space="preserve"> să se </w:t>
      </w:r>
      <w:r w:rsidR="00A41B0B">
        <w:rPr>
          <w:rFonts w:ascii="Arial" w:hAnsi="Arial" w:cs="Arial"/>
          <w:sz w:val="20"/>
          <w:szCs w:val="20"/>
          <w:lang w:val="en-US"/>
        </w:rPr>
        <w:t xml:space="preserve">ofere </w:t>
      </w:r>
      <w:r w:rsidR="00A41B0B" w:rsidRPr="00A41B0B">
        <w:rPr>
          <w:rFonts w:ascii="Arial" w:hAnsi="Arial" w:cs="Arial"/>
          <w:sz w:val="20"/>
          <w:szCs w:val="20"/>
          <w:lang w:val="en-US"/>
        </w:rPr>
        <w:t xml:space="preserve">un loc pentru utilizatorii cu </w:t>
      </w:r>
      <w:r w:rsidR="00A41B0B">
        <w:rPr>
          <w:rFonts w:ascii="Arial" w:hAnsi="Arial" w:cs="Arial"/>
          <w:sz w:val="20"/>
          <w:szCs w:val="20"/>
          <w:lang w:val="en-US"/>
        </w:rPr>
        <w:t>dizabilități</w:t>
      </w:r>
      <w:r w:rsidR="00A41B0B" w:rsidRPr="00A41B0B">
        <w:rPr>
          <w:rFonts w:ascii="Arial" w:hAnsi="Arial" w:cs="Arial"/>
          <w:sz w:val="20"/>
          <w:szCs w:val="20"/>
          <w:lang w:val="en-US"/>
        </w:rPr>
        <w:t>. Numărul total de locuri specializate este determinat de sarcina de proiectare.</w:t>
      </w:r>
    </w:p>
    <w:p w:rsidR="004D3121" w:rsidRPr="004D3121" w:rsidRDefault="00341BE2"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D3121">
        <w:rPr>
          <w:rFonts w:ascii="Arial" w:hAnsi="Arial" w:cs="Arial"/>
          <w:b/>
          <w:sz w:val="20"/>
          <w:szCs w:val="20"/>
          <w:lang w:val="en-US"/>
        </w:rPr>
        <w:t>10.2.4</w:t>
      </w:r>
      <w:r w:rsidRPr="004D3121">
        <w:rPr>
          <w:rFonts w:ascii="Arial" w:hAnsi="Arial" w:cs="Arial"/>
          <w:sz w:val="20"/>
          <w:szCs w:val="20"/>
          <w:lang w:val="en-US"/>
        </w:rPr>
        <w:tab/>
      </w:r>
      <w:r w:rsidR="004D3121" w:rsidRPr="004D3121">
        <w:rPr>
          <w:rFonts w:ascii="Arial" w:hAnsi="Arial" w:cs="Arial"/>
          <w:sz w:val="20"/>
          <w:szCs w:val="20"/>
          <w:lang w:val="en-US"/>
        </w:rPr>
        <w:t xml:space="preserve">Intrările, inclusiv </w:t>
      </w:r>
      <w:r w:rsidR="00E660BA">
        <w:rPr>
          <w:rFonts w:ascii="Arial" w:hAnsi="Arial" w:cs="Arial"/>
          <w:sz w:val="20"/>
          <w:szCs w:val="20"/>
          <w:lang w:val="en-US"/>
        </w:rPr>
        <w:t>cele</w:t>
      </w:r>
      <w:r w:rsidR="004D3121" w:rsidRPr="004D3121">
        <w:rPr>
          <w:rFonts w:ascii="Arial" w:hAnsi="Arial" w:cs="Arial"/>
          <w:sz w:val="20"/>
          <w:szCs w:val="20"/>
          <w:lang w:val="en-US"/>
        </w:rPr>
        <w:t xml:space="preserve"> separate </w:t>
      </w:r>
      <w:r w:rsidR="00E660BA">
        <w:rPr>
          <w:rFonts w:ascii="Arial" w:hAnsi="Arial" w:cs="Arial"/>
          <w:sz w:val="20"/>
          <w:szCs w:val="20"/>
          <w:lang w:val="en-US"/>
        </w:rPr>
        <w:t>în</w:t>
      </w:r>
      <w:r w:rsidR="004D3121" w:rsidRPr="004D3121">
        <w:rPr>
          <w:rFonts w:ascii="Arial" w:hAnsi="Arial" w:cs="Arial"/>
          <w:sz w:val="20"/>
          <w:szCs w:val="20"/>
          <w:lang w:val="en-US"/>
        </w:rPr>
        <w:t xml:space="preserve"> biroul de trecere și </w:t>
      </w:r>
      <w:r w:rsidR="004D3121">
        <w:rPr>
          <w:rFonts w:ascii="Arial" w:hAnsi="Arial" w:cs="Arial"/>
          <w:sz w:val="20"/>
          <w:szCs w:val="20"/>
          <w:lang w:val="en-US"/>
        </w:rPr>
        <w:t xml:space="preserve">în </w:t>
      </w:r>
      <w:r w:rsidR="004D3121" w:rsidRPr="004D3121">
        <w:rPr>
          <w:rFonts w:ascii="Arial" w:hAnsi="Arial" w:cs="Arial"/>
          <w:sz w:val="20"/>
          <w:szCs w:val="20"/>
          <w:lang w:val="en-US"/>
        </w:rPr>
        <w:t>sala de auto</w:t>
      </w:r>
      <w:r w:rsidR="004D3121">
        <w:rPr>
          <w:rFonts w:ascii="Arial" w:hAnsi="Arial" w:cs="Arial"/>
          <w:sz w:val="20"/>
          <w:szCs w:val="20"/>
          <w:lang w:val="en-US"/>
        </w:rPr>
        <w:t>deservire</w:t>
      </w:r>
      <w:r w:rsidR="004D3121" w:rsidRPr="004D3121">
        <w:rPr>
          <w:rFonts w:ascii="Arial" w:hAnsi="Arial" w:cs="Arial"/>
          <w:sz w:val="20"/>
          <w:szCs w:val="20"/>
          <w:lang w:val="en-US"/>
        </w:rPr>
        <w:t xml:space="preserve"> sunt recomandate </w:t>
      </w:r>
      <w:r w:rsidR="004D3121">
        <w:rPr>
          <w:rFonts w:ascii="Arial" w:hAnsi="Arial" w:cs="Arial"/>
          <w:sz w:val="20"/>
          <w:szCs w:val="20"/>
          <w:lang w:val="en-US"/>
        </w:rPr>
        <w:t>de proiectat universale</w:t>
      </w:r>
      <w:r w:rsidR="004D3121" w:rsidRPr="004D3121">
        <w:rPr>
          <w:rFonts w:ascii="Arial" w:hAnsi="Arial" w:cs="Arial"/>
          <w:sz w:val="20"/>
          <w:szCs w:val="20"/>
          <w:lang w:val="en-US"/>
        </w:rPr>
        <w:t xml:space="preserve"> (adică luând în considerare </w:t>
      </w:r>
      <w:r w:rsidR="00E660BA">
        <w:rPr>
          <w:rFonts w:ascii="Arial" w:hAnsi="Arial" w:cs="Arial"/>
          <w:sz w:val="20"/>
          <w:szCs w:val="20"/>
          <w:lang w:val="en-US"/>
        </w:rPr>
        <w:t>folosirea</w:t>
      </w:r>
      <w:r w:rsidR="004D3121" w:rsidRPr="004D3121">
        <w:rPr>
          <w:rFonts w:ascii="Arial" w:hAnsi="Arial" w:cs="Arial"/>
          <w:sz w:val="20"/>
          <w:szCs w:val="20"/>
          <w:lang w:val="en-US"/>
        </w:rPr>
        <w:t xml:space="preserve"> tuturor categoriilor de utilizatori).</w:t>
      </w:r>
    </w:p>
    <w:p w:rsidR="00E660BA" w:rsidRDefault="00341BE2"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660BA">
        <w:rPr>
          <w:rFonts w:ascii="Arial" w:hAnsi="Arial" w:cs="Arial"/>
          <w:b/>
          <w:sz w:val="20"/>
          <w:szCs w:val="20"/>
          <w:lang w:val="en-US"/>
        </w:rPr>
        <w:t>10.2.5</w:t>
      </w:r>
      <w:r w:rsidRPr="00E660BA">
        <w:rPr>
          <w:rFonts w:ascii="Arial" w:hAnsi="Arial" w:cs="Arial"/>
          <w:sz w:val="20"/>
          <w:szCs w:val="20"/>
          <w:lang w:val="en-US"/>
        </w:rPr>
        <w:tab/>
      </w:r>
      <w:r w:rsidR="00E660BA" w:rsidRPr="00E660BA">
        <w:rPr>
          <w:rFonts w:ascii="Arial" w:hAnsi="Arial" w:cs="Arial"/>
          <w:sz w:val="20"/>
          <w:szCs w:val="20"/>
          <w:lang w:val="en-US"/>
        </w:rPr>
        <w:t xml:space="preserve">La </w:t>
      </w:r>
      <w:r w:rsidR="00E660BA">
        <w:rPr>
          <w:rFonts w:ascii="Arial" w:hAnsi="Arial" w:cs="Arial"/>
          <w:sz w:val="20"/>
          <w:szCs w:val="20"/>
          <w:lang w:val="en-US"/>
        </w:rPr>
        <w:t>încăperile</w:t>
      </w:r>
      <w:r w:rsidR="00E660BA" w:rsidRPr="00E660BA">
        <w:rPr>
          <w:rFonts w:ascii="Arial" w:hAnsi="Arial" w:cs="Arial"/>
          <w:sz w:val="20"/>
          <w:szCs w:val="20"/>
          <w:lang w:val="en-US"/>
        </w:rPr>
        <w:t xml:space="preserve"> instituțiilor bancare, în care admiterea clienților </w:t>
      </w:r>
      <w:r w:rsidR="00E660BA">
        <w:rPr>
          <w:rFonts w:ascii="Arial" w:hAnsi="Arial" w:cs="Arial"/>
          <w:sz w:val="20"/>
          <w:szCs w:val="20"/>
          <w:lang w:val="en-US"/>
        </w:rPr>
        <w:t>este limitat</w:t>
      </w:r>
      <w:r w:rsidR="00E660BA" w:rsidRPr="00E660BA">
        <w:rPr>
          <w:rFonts w:ascii="Arial" w:hAnsi="Arial" w:cs="Arial"/>
          <w:sz w:val="20"/>
          <w:szCs w:val="20"/>
          <w:lang w:val="en-US"/>
        </w:rPr>
        <w:t xml:space="preserve"> de cerințele tehnologice) se recomandă </w:t>
      </w:r>
      <w:r w:rsidR="009731FA">
        <w:rPr>
          <w:rFonts w:ascii="Arial" w:hAnsi="Arial" w:cs="Arial"/>
          <w:sz w:val="20"/>
          <w:szCs w:val="20"/>
          <w:lang w:val="en-US"/>
        </w:rPr>
        <w:t xml:space="preserve">de </w:t>
      </w:r>
      <w:r w:rsidR="00E660BA">
        <w:rPr>
          <w:rFonts w:ascii="Arial" w:hAnsi="Arial" w:cs="Arial"/>
          <w:sz w:val="20"/>
          <w:szCs w:val="20"/>
          <w:lang w:val="en-US"/>
        </w:rPr>
        <w:t>aplicat</w:t>
      </w:r>
      <w:r w:rsidR="00E660BA" w:rsidRPr="00E660BA">
        <w:rPr>
          <w:rFonts w:ascii="Arial" w:hAnsi="Arial" w:cs="Arial"/>
          <w:sz w:val="20"/>
          <w:szCs w:val="20"/>
          <w:lang w:val="en-US"/>
        </w:rPr>
        <w:t>:</w:t>
      </w:r>
    </w:p>
    <w:p w:rsidR="009731FA" w:rsidRDefault="00845E97"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blocul de case</w:t>
      </w:r>
      <w:r w:rsidR="009731FA" w:rsidRPr="009731FA">
        <w:rPr>
          <w:rFonts w:ascii="Arial" w:hAnsi="Arial" w:cs="Arial"/>
          <w:sz w:val="20"/>
          <w:szCs w:val="20"/>
          <w:lang w:val="en-US"/>
        </w:rPr>
        <w:t xml:space="preserve"> (</w:t>
      </w:r>
      <w:r>
        <w:rPr>
          <w:rFonts w:ascii="Arial" w:hAnsi="Arial" w:cs="Arial"/>
          <w:sz w:val="20"/>
          <w:szCs w:val="20"/>
          <w:lang w:val="en-US"/>
        </w:rPr>
        <w:t>sala de case și depozite</w:t>
      </w:r>
      <w:r w:rsidR="009731FA" w:rsidRPr="009731FA">
        <w:rPr>
          <w:rFonts w:ascii="Arial" w:hAnsi="Arial" w:cs="Arial"/>
          <w:sz w:val="20"/>
          <w:szCs w:val="20"/>
          <w:lang w:val="en-US"/>
        </w:rPr>
        <w:t xml:space="preserve">) </w:t>
      </w:r>
      <w:r>
        <w:rPr>
          <w:rFonts w:ascii="Arial" w:hAnsi="Arial" w:cs="Arial"/>
          <w:sz w:val="20"/>
          <w:szCs w:val="20"/>
          <w:lang w:val="en-US"/>
        </w:rPr>
        <w:t xml:space="preserve">ale </w:t>
      </w:r>
      <w:r w:rsidR="009731FA" w:rsidRPr="009731FA">
        <w:rPr>
          <w:rFonts w:ascii="Arial" w:hAnsi="Arial" w:cs="Arial"/>
          <w:sz w:val="20"/>
          <w:szCs w:val="20"/>
          <w:lang w:val="en-US"/>
        </w:rPr>
        <w:t>băncilor comerciale;</w:t>
      </w:r>
    </w:p>
    <w:p w:rsidR="00960AA1" w:rsidRDefault="00960AA1"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blocul de operare</w:t>
      </w:r>
      <w:r w:rsidRPr="00960AA1">
        <w:rPr>
          <w:rFonts w:ascii="Arial" w:hAnsi="Arial" w:cs="Arial"/>
          <w:sz w:val="20"/>
          <w:szCs w:val="20"/>
          <w:lang w:val="en-US"/>
        </w:rPr>
        <w:t xml:space="preserve"> </w:t>
      </w:r>
      <w:r>
        <w:rPr>
          <w:rFonts w:ascii="Arial" w:hAnsi="Arial" w:cs="Arial"/>
          <w:sz w:val="20"/>
          <w:szCs w:val="20"/>
          <w:lang w:val="en-US"/>
        </w:rPr>
        <w:t>(grupul de intrare al încăperilor, sala de operare</w:t>
      </w:r>
      <w:r w:rsidRPr="00960AA1">
        <w:rPr>
          <w:rFonts w:ascii="Arial" w:hAnsi="Arial" w:cs="Arial"/>
          <w:sz w:val="20"/>
          <w:szCs w:val="20"/>
          <w:lang w:val="en-US"/>
        </w:rPr>
        <w:t xml:space="preserve"> și casele de num</w:t>
      </w:r>
      <w:r>
        <w:rPr>
          <w:rFonts w:ascii="Arial" w:hAnsi="Arial" w:cs="Arial"/>
          <w:sz w:val="20"/>
          <w:szCs w:val="20"/>
          <w:lang w:val="en-US"/>
        </w:rPr>
        <w:t>erar) al instituțiilor Băncii Sociale</w:t>
      </w:r>
      <w:r w:rsidRPr="00960AA1">
        <w:rPr>
          <w:rFonts w:ascii="Arial" w:hAnsi="Arial" w:cs="Arial"/>
          <w:sz w:val="20"/>
          <w:szCs w:val="20"/>
          <w:lang w:val="en-US"/>
        </w:rPr>
        <w:t xml:space="preserve"> a</w:t>
      </w:r>
      <w:r w:rsidR="00E85FB1">
        <w:rPr>
          <w:rFonts w:ascii="Arial" w:hAnsi="Arial" w:cs="Arial"/>
          <w:sz w:val="20"/>
          <w:szCs w:val="20"/>
          <w:lang w:val="en-US"/>
        </w:rPr>
        <w:t xml:space="preserve">l Republicii Moldova și </w:t>
      </w:r>
      <w:r w:rsidR="00406192">
        <w:rPr>
          <w:rFonts w:ascii="Arial" w:hAnsi="Arial" w:cs="Arial"/>
          <w:sz w:val="20"/>
          <w:szCs w:val="20"/>
          <w:lang w:val="en-US"/>
        </w:rPr>
        <w:t xml:space="preserve">ale </w:t>
      </w:r>
      <w:r w:rsidR="00E85FB1">
        <w:rPr>
          <w:rFonts w:ascii="Arial" w:hAnsi="Arial" w:cs="Arial"/>
          <w:sz w:val="20"/>
          <w:szCs w:val="20"/>
          <w:lang w:val="en-US"/>
        </w:rPr>
        <w:t>altor</w:t>
      </w:r>
      <w:r w:rsidRPr="00960AA1">
        <w:rPr>
          <w:rFonts w:ascii="Arial" w:hAnsi="Arial" w:cs="Arial"/>
          <w:sz w:val="20"/>
          <w:szCs w:val="20"/>
          <w:lang w:val="en-US"/>
        </w:rPr>
        <w:t xml:space="preserve"> bănci</w:t>
      </w:r>
      <w:r w:rsidR="00E85FB1">
        <w:rPr>
          <w:rFonts w:ascii="Arial" w:hAnsi="Arial" w:cs="Arial"/>
          <w:sz w:val="20"/>
          <w:szCs w:val="20"/>
          <w:lang w:val="en-US"/>
        </w:rPr>
        <w:t>,</w:t>
      </w:r>
      <w:r w:rsidRPr="00960AA1">
        <w:rPr>
          <w:rFonts w:ascii="Arial" w:hAnsi="Arial" w:cs="Arial"/>
          <w:sz w:val="20"/>
          <w:szCs w:val="20"/>
          <w:lang w:val="en-US"/>
        </w:rPr>
        <w:t xml:space="preserve"> care deservesc persoanele fizice;</w:t>
      </w:r>
    </w:p>
    <w:p w:rsidR="0016521C" w:rsidRDefault="0016521C"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6521C">
        <w:rPr>
          <w:rFonts w:ascii="Arial" w:hAnsi="Arial" w:cs="Arial"/>
          <w:sz w:val="20"/>
          <w:szCs w:val="20"/>
          <w:lang w:val="en-US"/>
        </w:rPr>
        <w:t>î</w:t>
      </w:r>
      <w:r>
        <w:rPr>
          <w:rFonts w:ascii="Arial" w:hAnsi="Arial" w:cs="Arial"/>
          <w:sz w:val="20"/>
          <w:szCs w:val="20"/>
          <w:lang w:val="ro-MD"/>
        </w:rPr>
        <w:t xml:space="preserve">ncăperi auxiliare </w:t>
      </w:r>
      <w:r w:rsidRPr="0016521C">
        <w:rPr>
          <w:rFonts w:ascii="Arial" w:hAnsi="Arial" w:cs="Arial"/>
          <w:sz w:val="20"/>
          <w:szCs w:val="20"/>
          <w:lang w:val="en-US"/>
        </w:rPr>
        <w:t xml:space="preserve">și </w:t>
      </w:r>
      <w:r>
        <w:rPr>
          <w:rFonts w:ascii="Arial" w:hAnsi="Arial" w:cs="Arial"/>
          <w:sz w:val="20"/>
          <w:szCs w:val="20"/>
          <w:lang w:val="en-US"/>
        </w:rPr>
        <w:t>de deservire</w:t>
      </w:r>
      <w:r w:rsidRPr="0016521C">
        <w:rPr>
          <w:rFonts w:ascii="Arial" w:hAnsi="Arial" w:cs="Arial"/>
          <w:sz w:val="20"/>
          <w:szCs w:val="20"/>
          <w:lang w:val="en-US"/>
        </w:rPr>
        <w:t xml:space="preserve"> (camere pentru negocieri cu clienții și </w:t>
      </w:r>
      <w:r>
        <w:rPr>
          <w:rFonts w:ascii="Arial" w:hAnsi="Arial" w:cs="Arial"/>
          <w:sz w:val="20"/>
          <w:szCs w:val="20"/>
          <w:lang w:val="en-US"/>
        </w:rPr>
        <w:t xml:space="preserve">întocmirea </w:t>
      </w:r>
      <w:r w:rsidRPr="0016521C">
        <w:rPr>
          <w:rFonts w:ascii="Arial" w:hAnsi="Arial" w:cs="Arial"/>
          <w:sz w:val="20"/>
          <w:szCs w:val="20"/>
          <w:lang w:val="en-US"/>
        </w:rPr>
        <w:t>credit</w:t>
      </w:r>
      <w:r>
        <w:rPr>
          <w:rFonts w:ascii="Arial" w:hAnsi="Arial" w:cs="Arial"/>
          <w:sz w:val="20"/>
          <w:szCs w:val="20"/>
          <w:lang w:val="en-US"/>
        </w:rPr>
        <w:t>ului</w:t>
      </w:r>
      <w:r w:rsidRPr="0016521C">
        <w:rPr>
          <w:rFonts w:ascii="Arial" w:hAnsi="Arial" w:cs="Arial"/>
          <w:sz w:val="20"/>
          <w:szCs w:val="20"/>
          <w:lang w:val="en-US"/>
        </w:rPr>
        <w:t xml:space="preserve">, </w:t>
      </w:r>
      <w:r>
        <w:rPr>
          <w:rFonts w:ascii="Arial" w:hAnsi="Arial" w:cs="Arial"/>
          <w:sz w:val="20"/>
          <w:szCs w:val="20"/>
          <w:lang w:val="en-US"/>
        </w:rPr>
        <w:t xml:space="preserve">vestibul, avanvestibul, birou </w:t>
      </w:r>
      <w:r w:rsidRPr="0016521C">
        <w:rPr>
          <w:rFonts w:ascii="Arial" w:hAnsi="Arial" w:cs="Arial"/>
          <w:sz w:val="20"/>
          <w:szCs w:val="20"/>
          <w:lang w:val="en-US"/>
        </w:rPr>
        <w:t xml:space="preserve">de </w:t>
      </w:r>
      <w:r>
        <w:rPr>
          <w:rFonts w:ascii="Arial" w:hAnsi="Arial" w:cs="Arial"/>
          <w:sz w:val="20"/>
          <w:szCs w:val="20"/>
          <w:lang w:val="en-US"/>
        </w:rPr>
        <w:t>înregistrare</w:t>
      </w:r>
      <w:r w:rsidRPr="0016521C">
        <w:rPr>
          <w:rFonts w:ascii="Arial" w:hAnsi="Arial" w:cs="Arial"/>
          <w:sz w:val="20"/>
          <w:szCs w:val="20"/>
          <w:lang w:val="en-US"/>
        </w:rPr>
        <w:t>).</w:t>
      </w:r>
    </w:p>
    <w:p w:rsidR="0016521C" w:rsidRDefault="00341BE2"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6521C">
        <w:rPr>
          <w:rFonts w:ascii="Arial" w:hAnsi="Arial" w:cs="Arial"/>
          <w:b/>
          <w:sz w:val="20"/>
          <w:szCs w:val="20"/>
          <w:lang w:val="en-US"/>
        </w:rPr>
        <w:t>10.2.6</w:t>
      </w:r>
      <w:r w:rsidRPr="0016521C">
        <w:rPr>
          <w:rFonts w:ascii="Arial" w:hAnsi="Arial" w:cs="Arial"/>
          <w:sz w:val="20"/>
          <w:szCs w:val="20"/>
          <w:lang w:val="en-US"/>
        </w:rPr>
        <w:tab/>
      </w:r>
      <w:r w:rsidR="0016521C" w:rsidRPr="0016521C">
        <w:rPr>
          <w:rFonts w:ascii="Arial" w:hAnsi="Arial" w:cs="Arial"/>
          <w:sz w:val="20"/>
          <w:szCs w:val="20"/>
          <w:lang w:val="en-US"/>
        </w:rPr>
        <w:t xml:space="preserve">Cerințele </w:t>
      </w:r>
      <w:r w:rsidR="0016521C">
        <w:rPr>
          <w:rFonts w:ascii="Arial" w:hAnsi="Arial" w:cs="Arial"/>
          <w:sz w:val="20"/>
          <w:szCs w:val="20"/>
          <w:lang w:val="en-US"/>
        </w:rPr>
        <w:t>față de principalele încăperi de deservire pentru un astfel de</w:t>
      </w:r>
      <w:r w:rsidR="0016521C" w:rsidRPr="0016521C">
        <w:rPr>
          <w:rFonts w:ascii="Arial" w:hAnsi="Arial" w:cs="Arial"/>
          <w:sz w:val="20"/>
          <w:szCs w:val="20"/>
          <w:lang w:val="en-US"/>
        </w:rPr>
        <w:t xml:space="preserve"> grup de </w:t>
      </w:r>
      <w:r w:rsidR="0016521C">
        <w:rPr>
          <w:rFonts w:ascii="Arial" w:hAnsi="Arial" w:cs="Arial"/>
          <w:sz w:val="20"/>
          <w:szCs w:val="20"/>
          <w:lang w:val="en-US"/>
        </w:rPr>
        <w:t>instituții (birouri operare</w:t>
      </w:r>
      <w:r w:rsidR="0016521C" w:rsidRPr="0016521C">
        <w:rPr>
          <w:rFonts w:ascii="Arial" w:hAnsi="Arial" w:cs="Arial"/>
          <w:sz w:val="20"/>
          <w:szCs w:val="20"/>
          <w:lang w:val="en-US"/>
        </w:rPr>
        <w:t>, de numerar, de operare și de numerar</w:t>
      </w:r>
      <w:r w:rsidR="0016521C">
        <w:rPr>
          <w:rFonts w:ascii="Arial" w:hAnsi="Arial" w:cs="Arial"/>
          <w:sz w:val="20"/>
          <w:szCs w:val="20"/>
          <w:lang w:val="en-US"/>
        </w:rPr>
        <w:t>,</w:t>
      </w:r>
      <w:r w:rsidR="0016521C" w:rsidRPr="0016521C">
        <w:rPr>
          <w:rFonts w:ascii="Arial" w:hAnsi="Arial" w:cs="Arial"/>
          <w:sz w:val="20"/>
          <w:szCs w:val="20"/>
          <w:lang w:val="en-US"/>
        </w:rPr>
        <w:t xml:space="preserve"> etc.) sunt prezentate în tabelul A.9.</w:t>
      </w:r>
    </w:p>
    <w:p w:rsidR="0016521C" w:rsidRDefault="00341BE2"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6521C">
        <w:rPr>
          <w:rFonts w:ascii="Arial" w:hAnsi="Arial" w:cs="Arial"/>
          <w:b/>
          <w:sz w:val="20"/>
          <w:szCs w:val="20"/>
          <w:lang w:val="en-US"/>
        </w:rPr>
        <w:t>10.2.7</w:t>
      </w:r>
      <w:r w:rsidRPr="0016521C">
        <w:rPr>
          <w:rFonts w:ascii="Arial" w:hAnsi="Arial" w:cs="Arial"/>
          <w:sz w:val="20"/>
          <w:szCs w:val="20"/>
          <w:lang w:val="en-US"/>
        </w:rPr>
        <w:tab/>
      </w:r>
      <w:r w:rsidR="0016521C">
        <w:rPr>
          <w:rFonts w:ascii="Arial" w:hAnsi="Arial" w:cs="Arial"/>
          <w:sz w:val="20"/>
          <w:szCs w:val="20"/>
          <w:lang w:val="en-US"/>
        </w:rPr>
        <w:t>Cerințele privind proiectarea încăperilor</w:t>
      </w:r>
      <w:r w:rsidR="0016521C" w:rsidRPr="0016521C">
        <w:rPr>
          <w:rFonts w:ascii="Arial" w:hAnsi="Arial" w:cs="Arial"/>
          <w:sz w:val="20"/>
          <w:szCs w:val="20"/>
          <w:lang w:val="en-US"/>
        </w:rPr>
        <w:t xml:space="preserve"> de </w:t>
      </w:r>
      <w:r w:rsidR="0016521C">
        <w:rPr>
          <w:rFonts w:ascii="Arial" w:hAnsi="Arial" w:cs="Arial"/>
          <w:sz w:val="20"/>
          <w:szCs w:val="20"/>
          <w:lang w:val="en-US"/>
        </w:rPr>
        <w:t>oficiu</w:t>
      </w:r>
      <w:r w:rsidR="0016521C" w:rsidRPr="0016521C">
        <w:rPr>
          <w:rFonts w:ascii="Arial" w:hAnsi="Arial" w:cs="Arial"/>
          <w:sz w:val="20"/>
          <w:szCs w:val="20"/>
          <w:lang w:val="en-US"/>
        </w:rPr>
        <w:t xml:space="preserve">, precum și </w:t>
      </w:r>
      <w:r w:rsidR="00A70E97">
        <w:rPr>
          <w:rFonts w:ascii="Arial" w:hAnsi="Arial" w:cs="Arial"/>
          <w:sz w:val="20"/>
          <w:szCs w:val="20"/>
          <w:lang w:val="en-US"/>
        </w:rPr>
        <w:t>față de încăperile de întocmire</w:t>
      </w:r>
      <w:r w:rsidR="0016521C" w:rsidRPr="0016521C">
        <w:rPr>
          <w:rFonts w:ascii="Arial" w:hAnsi="Arial" w:cs="Arial"/>
          <w:sz w:val="20"/>
          <w:szCs w:val="20"/>
          <w:lang w:val="en-US"/>
        </w:rPr>
        <w:t xml:space="preserve"> a creditelor și camerele de negocieri cu clienții - sunt </w:t>
      </w:r>
      <w:r w:rsidR="002E0541">
        <w:rPr>
          <w:rFonts w:ascii="Arial" w:hAnsi="Arial" w:cs="Arial"/>
          <w:sz w:val="20"/>
          <w:szCs w:val="20"/>
          <w:lang w:val="en-US"/>
        </w:rPr>
        <w:t xml:space="preserve">analogice </w:t>
      </w:r>
      <w:r w:rsidR="0016521C" w:rsidRPr="0016521C">
        <w:rPr>
          <w:rFonts w:ascii="Arial" w:hAnsi="Arial" w:cs="Arial"/>
          <w:sz w:val="20"/>
          <w:szCs w:val="20"/>
          <w:lang w:val="en-US"/>
        </w:rPr>
        <w:t xml:space="preserve">cerințelor </w:t>
      </w:r>
      <w:r w:rsidR="002E0541">
        <w:rPr>
          <w:rFonts w:ascii="Arial" w:hAnsi="Arial" w:cs="Arial"/>
          <w:sz w:val="20"/>
          <w:szCs w:val="20"/>
          <w:lang w:val="en-US"/>
        </w:rPr>
        <w:t>față de instituțiile</w:t>
      </w:r>
      <w:r w:rsidR="0016521C" w:rsidRPr="0016521C">
        <w:rPr>
          <w:rFonts w:ascii="Arial" w:hAnsi="Arial" w:cs="Arial"/>
          <w:sz w:val="20"/>
          <w:szCs w:val="20"/>
          <w:lang w:val="en-US"/>
        </w:rPr>
        <w:t xml:space="preserve"> de management.</w:t>
      </w:r>
    </w:p>
    <w:p w:rsidR="002E0541" w:rsidRPr="00FF2350" w:rsidRDefault="00341BE2"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2E0541">
        <w:rPr>
          <w:rFonts w:ascii="Arial" w:hAnsi="Arial" w:cs="Arial"/>
          <w:b/>
          <w:sz w:val="20"/>
          <w:szCs w:val="20"/>
          <w:lang w:val="en-US"/>
        </w:rPr>
        <w:lastRenderedPageBreak/>
        <w:t>10.2.8</w:t>
      </w:r>
      <w:r w:rsidRPr="002E0541">
        <w:rPr>
          <w:rFonts w:ascii="Arial" w:hAnsi="Arial" w:cs="Arial"/>
          <w:sz w:val="20"/>
          <w:szCs w:val="20"/>
          <w:lang w:val="en-US"/>
        </w:rPr>
        <w:tab/>
      </w:r>
      <w:r w:rsidR="009750A0">
        <w:rPr>
          <w:rFonts w:ascii="Arial" w:hAnsi="Arial" w:cs="Arial"/>
          <w:sz w:val="20"/>
          <w:szCs w:val="20"/>
          <w:lang w:val="en-US"/>
        </w:rPr>
        <w:t>Suprafețele din vestibul (inclusiv până la</w:t>
      </w:r>
      <w:r w:rsidR="002E0541" w:rsidRPr="002E0541">
        <w:rPr>
          <w:rFonts w:ascii="Arial" w:hAnsi="Arial" w:cs="Arial"/>
          <w:sz w:val="20"/>
          <w:szCs w:val="20"/>
          <w:lang w:val="en-US"/>
        </w:rPr>
        <w:t xml:space="preserve"> zona de control), </w:t>
      </w:r>
      <w:r w:rsidR="009750A0">
        <w:rPr>
          <w:rFonts w:ascii="Arial" w:hAnsi="Arial" w:cs="Arial"/>
          <w:sz w:val="20"/>
          <w:szCs w:val="20"/>
          <w:lang w:val="en-US"/>
        </w:rPr>
        <w:t>vestiar</w:t>
      </w:r>
      <w:r w:rsidR="002E0541" w:rsidRPr="002E0541">
        <w:rPr>
          <w:rFonts w:ascii="Arial" w:hAnsi="Arial" w:cs="Arial"/>
          <w:sz w:val="20"/>
          <w:szCs w:val="20"/>
          <w:lang w:val="en-US"/>
        </w:rPr>
        <w:t xml:space="preserve"> și </w:t>
      </w:r>
      <w:r w:rsidR="009750A0">
        <w:rPr>
          <w:rFonts w:ascii="Arial" w:hAnsi="Arial" w:cs="Arial"/>
          <w:sz w:val="20"/>
          <w:szCs w:val="20"/>
          <w:lang w:val="en-US"/>
        </w:rPr>
        <w:t xml:space="preserve">camerele </w:t>
      </w:r>
      <w:r w:rsidR="002E0541" w:rsidRPr="002E0541">
        <w:rPr>
          <w:rFonts w:ascii="Arial" w:hAnsi="Arial" w:cs="Arial"/>
          <w:sz w:val="20"/>
          <w:szCs w:val="20"/>
          <w:lang w:val="en-US"/>
        </w:rPr>
        <w:t xml:space="preserve">de </w:t>
      </w:r>
      <w:r w:rsidR="009750A0">
        <w:rPr>
          <w:rFonts w:ascii="Arial" w:hAnsi="Arial" w:cs="Arial"/>
          <w:sz w:val="20"/>
          <w:szCs w:val="20"/>
          <w:lang w:val="en-US"/>
        </w:rPr>
        <w:t>păstrare</w:t>
      </w:r>
      <w:r w:rsidR="002E0541" w:rsidRPr="002E0541">
        <w:rPr>
          <w:rFonts w:ascii="Arial" w:hAnsi="Arial" w:cs="Arial"/>
          <w:sz w:val="20"/>
          <w:szCs w:val="20"/>
          <w:lang w:val="en-US"/>
        </w:rPr>
        <w:t xml:space="preserve"> ale băncilor comerciale trebui</w:t>
      </w:r>
      <w:r w:rsidR="009750A0">
        <w:rPr>
          <w:rFonts w:ascii="Arial" w:hAnsi="Arial" w:cs="Arial"/>
          <w:sz w:val="20"/>
          <w:szCs w:val="20"/>
          <w:lang w:val="en-US"/>
        </w:rPr>
        <w:t>e să se determin</w:t>
      </w:r>
      <w:r w:rsidR="002E0541" w:rsidRPr="002E0541">
        <w:rPr>
          <w:rFonts w:ascii="Arial" w:hAnsi="Arial" w:cs="Arial"/>
          <w:sz w:val="20"/>
          <w:szCs w:val="20"/>
          <w:lang w:val="en-US"/>
        </w:rPr>
        <w:t>e</w:t>
      </w:r>
      <w:r w:rsidR="003D693D">
        <w:rPr>
          <w:rFonts w:ascii="Arial" w:hAnsi="Arial" w:cs="Arial"/>
          <w:sz w:val="20"/>
          <w:szCs w:val="20"/>
          <w:lang w:val="en-US"/>
        </w:rPr>
        <w:t xml:space="preserve"> reieșind din</w:t>
      </w:r>
      <w:r w:rsidR="002E0541" w:rsidRPr="002E0541">
        <w:rPr>
          <w:rFonts w:ascii="Arial" w:hAnsi="Arial" w:cs="Arial"/>
          <w:sz w:val="20"/>
          <w:szCs w:val="20"/>
          <w:lang w:val="en-US"/>
        </w:rPr>
        <w:t xml:space="preserve"> </w:t>
      </w:r>
      <w:r w:rsidR="003D693D">
        <w:rPr>
          <w:rFonts w:ascii="Arial" w:hAnsi="Arial" w:cs="Arial"/>
          <w:sz w:val="20"/>
          <w:szCs w:val="20"/>
          <w:lang w:val="en-US"/>
        </w:rPr>
        <w:t>numărul de clienți c</w:t>
      </w:r>
      <w:r w:rsidR="002E0541" w:rsidRPr="002E0541">
        <w:rPr>
          <w:rFonts w:ascii="Arial" w:hAnsi="Arial" w:cs="Arial"/>
          <w:sz w:val="20"/>
          <w:szCs w:val="20"/>
          <w:lang w:val="en-US"/>
        </w:rPr>
        <w:t xml:space="preserve">e </w:t>
      </w:r>
      <w:r w:rsidR="003D693D">
        <w:rPr>
          <w:rFonts w:ascii="Arial" w:hAnsi="Arial" w:cs="Arial"/>
          <w:sz w:val="20"/>
          <w:szCs w:val="20"/>
          <w:lang w:val="en-US"/>
        </w:rPr>
        <w:t xml:space="preserve">se află </w:t>
      </w:r>
      <w:r w:rsidR="002E0541" w:rsidRPr="002E0541">
        <w:rPr>
          <w:rFonts w:ascii="Arial" w:hAnsi="Arial" w:cs="Arial"/>
          <w:sz w:val="20"/>
          <w:szCs w:val="20"/>
          <w:lang w:val="en-US"/>
        </w:rPr>
        <w:t xml:space="preserve">în clădire la un moment dat, </w:t>
      </w:r>
      <w:r w:rsidR="003D693D">
        <w:rPr>
          <w:rFonts w:ascii="Arial" w:hAnsi="Arial" w:cs="Arial"/>
          <w:sz w:val="20"/>
          <w:szCs w:val="20"/>
          <w:lang w:val="en-US"/>
        </w:rPr>
        <w:t>luând</w:t>
      </w:r>
      <w:r w:rsidR="002E0541" w:rsidRPr="002E0541">
        <w:rPr>
          <w:rFonts w:ascii="Arial" w:hAnsi="Arial" w:cs="Arial"/>
          <w:sz w:val="20"/>
          <w:szCs w:val="20"/>
          <w:lang w:val="en-US"/>
        </w:rPr>
        <w:t xml:space="preserve"> în considerare </w:t>
      </w:r>
      <w:r w:rsidR="003D693D">
        <w:rPr>
          <w:rFonts w:ascii="Arial" w:hAnsi="Arial" w:cs="Arial"/>
          <w:sz w:val="20"/>
          <w:szCs w:val="20"/>
          <w:lang w:val="en-US"/>
        </w:rPr>
        <w:t xml:space="preserve">obligatovitatea însoțirii acestora </w:t>
      </w:r>
      <w:r w:rsidR="002E0541" w:rsidRPr="002E0541">
        <w:rPr>
          <w:rFonts w:ascii="Arial" w:hAnsi="Arial" w:cs="Arial"/>
          <w:sz w:val="20"/>
          <w:szCs w:val="20"/>
          <w:lang w:val="en-US"/>
        </w:rPr>
        <w:t>(</w:t>
      </w:r>
      <w:r w:rsidR="003D693D">
        <w:rPr>
          <w:rFonts w:ascii="Arial" w:hAnsi="Arial" w:cs="Arial"/>
          <w:sz w:val="20"/>
          <w:szCs w:val="20"/>
          <w:lang w:val="en-US"/>
        </w:rPr>
        <w:t xml:space="preserve">persoane cu dizabilități și </w:t>
      </w:r>
      <w:r w:rsidR="002E0541" w:rsidRPr="002E0541">
        <w:rPr>
          <w:rFonts w:ascii="Arial" w:hAnsi="Arial" w:cs="Arial"/>
          <w:sz w:val="20"/>
          <w:szCs w:val="20"/>
          <w:lang w:val="en-US"/>
        </w:rPr>
        <w:t>vizitatori</w:t>
      </w:r>
      <w:r w:rsidR="003D693D">
        <w:rPr>
          <w:rFonts w:ascii="Arial" w:hAnsi="Arial" w:cs="Arial"/>
          <w:sz w:val="20"/>
          <w:szCs w:val="20"/>
          <w:lang w:val="en-US"/>
        </w:rPr>
        <w:t xml:space="preserve"> cu mobilitate redusă</w:t>
      </w:r>
      <w:r w:rsidR="002E0541" w:rsidRPr="002E0541">
        <w:rPr>
          <w:rFonts w:ascii="Arial" w:hAnsi="Arial" w:cs="Arial"/>
          <w:sz w:val="20"/>
          <w:szCs w:val="20"/>
          <w:lang w:val="en-US"/>
        </w:rPr>
        <w:t xml:space="preserve">). </w:t>
      </w:r>
      <w:r w:rsidR="002E0541" w:rsidRPr="00FF2350">
        <w:rPr>
          <w:rFonts w:ascii="Arial" w:hAnsi="Arial" w:cs="Arial"/>
          <w:sz w:val="20"/>
          <w:szCs w:val="20"/>
          <w:lang w:val="en-US"/>
        </w:rPr>
        <w:t>Procentajul utilizatori</w:t>
      </w:r>
      <w:r w:rsidR="0008600A">
        <w:rPr>
          <w:rFonts w:ascii="Arial" w:hAnsi="Arial" w:cs="Arial"/>
          <w:sz w:val="20"/>
          <w:szCs w:val="20"/>
          <w:lang w:val="ro-MD"/>
        </w:rPr>
        <w:t>lor specifici</w:t>
      </w:r>
      <w:r w:rsidR="002E0541" w:rsidRPr="00FF2350">
        <w:rPr>
          <w:rFonts w:ascii="Arial" w:hAnsi="Arial" w:cs="Arial"/>
          <w:sz w:val="20"/>
          <w:szCs w:val="20"/>
          <w:lang w:val="en-US"/>
        </w:rPr>
        <w:t xml:space="preserve"> din n</w:t>
      </w:r>
      <w:r w:rsidR="00FF2350">
        <w:rPr>
          <w:rFonts w:ascii="Arial" w:hAnsi="Arial" w:cs="Arial"/>
          <w:sz w:val="20"/>
          <w:szCs w:val="20"/>
          <w:lang w:val="en-US"/>
        </w:rPr>
        <w:t>umărul total de clienți se determină</w:t>
      </w:r>
      <w:r w:rsidR="002E0541" w:rsidRPr="00FF2350">
        <w:rPr>
          <w:rFonts w:ascii="Arial" w:hAnsi="Arial" w:cs="Arial"/>
          <w:sz w:val="20"/>
          <w:szCs w:val="20"/>
          <w:lang w:val="en-US"/>
        </w:rPr>
        <w:t xml:space="preserve"> de sarcina de proiectare.</w:t>
      </w:r>
    </w:p>
    <w:p w:rsidR="00FF2350" w:rsidRDefault="006733D7"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La proiectarea</w:t>
      </w:r>
      <w:r w:rsidR="00FF2350" w:rsidRPr="00FF2350">
        <w:rPr>
          <w:rFonts w:ascii="Arial" w:hAnsi="Arial" w:cs="Arial"/>
          <w:sz w:val="20"/>
          <w:szCs w:val="20"/>
          <w:lang w:val="en-US"/>
        </w:rPr>
        <w:t xml:space="preserve"> birou</w:t>
      </w:r>
      <w:r>
        <w:rPr>
          <w:rFonts w:ascii="Arial" w:hAnsi="Arial" w:cs="Arial"/>
          <w:sz w:val="20"/>
          <w:szCs w:val="20"/>
          <w:lang w:val="en-US"/>
        </w:rPr>
        <w:t>lui</w:t>
      </w:r>
      <w:r w:rsidR="00FF2350" w:rsidRPr="00FF2350">
        <w:rPr>
          <w:rFonts w:ascii="Arial" w:hAnsi="Arial" w:cs="Arial"/>
          <w:sz w:val="20"/>
          <w:szCs w:val="20"/>
          <w:lang w:val="en-US"/>
        </w:rPr>
        <w:t xml:space="preserve"> de </w:t>
      </w:r>
      <w:r>
        <w:rPr>
          <w:rFonts w:ascii="Arial" w:hAnsi="Arial" w:cs="Arial"/>
          <w:sz w:val="20"/>
          <w:szCs w:val="20"/>
          <w:lang w:val="en-US"/>
        </w:rPr>
        <w:t xml:space="preserve">înregistrare </w:t>
      </w:r>
      <w:r w:rsidR="00FF2350" w:rsidRPr="00FF2350">
        <w:rPr>
          <w:rFonts w:ascii="Arial" w:hAnsi="Arial" w:cs="Arial"/>
          <w:sz w:val="20"/>
          <w:szCs w:val="20"/>
          <w:lang w:val="en-US"/>
        </w:rPr>
        <w:t xml:space="preserve">pentru un grup autonom de spații, zona de așteptare trebuie să includă </w:t>
      </w:r>
      <w:r>
        <w:rPr>
          <w:rFonts w:ascii="Arial" w:hAnsi="Arial" w:cs="Arial"/>
          <w:sz w:val="20"/>
          <w:szCs w:val="20"/>
          <w:lang w:val="en-US"/>
        </w:rPr>
        <w:t xml:space="preserve">în calcul pentru fiecare loc de muncă </w:t>
      </w:r>
      <w:r w:rsidR="00FF2350" w:rsidRPr="00FF2350">
        <w:rPr>
          <w:rFonts w:ascii="Arial" w:hAnsi="Arial" w:cs="Arial"/>
          <w:sz w:val="20"/>
          <w:szCs w:val="20"/>
          <w:lang w:val="en-US"/>
        </w:rPr>
        <w:t>cel puțin două scaune staționare (</w:t>
      </w:r>
      <w:r>
        <w:rPr>
          <w:rFonts w:ascii="Arial" w:hAnsi="Arial" w:cs="Arial"/>
          <w:sz w:val="20"/>
          <w:szCs w:val="20"/>
          <w:lang w:val="en-US"/>
        </w:rPr>
        <w:t>posibil pliabile</w:t>
      </w:r>
      <w:r w:rsidR="00FF2350" w:rsidRPr="00FF2350">
        <w:rPr>
          <w:rFonts w:ascii="Arial" w:hAnsi="Arial" w:cs="Arial"/>
          <w:sz w:val="20"/>
          <w:szCs w:val="20"/>
          <w:lang w:val="en-US"/>
        </w:rPr>
        <w:t xml:space="preserve">) și o </w:t>
      </w:r>
      <w:r w:rsidR="00ED4B63">
        <w:rPr>
          <w:rFonts w:ascii="Arial" w:hAnsi="Arial" w:cs="Arial"/>
          <w:sz w:val="20"/>
          <w:szCs w:val="20"/>
          <w:lang w:val="en-US"/>
        </w:rPr>
        <w:t>suprafață</w:t>
      </w:r>
      <w:r w:rsidR="00FF2350" w:rsidRPr="00FF2350">
        <w:rPr>
          <w:rFonts w:ascii="Arial" w:hAnsi="Arial" w:cs="Arial"/>
          <w:sz w:val="20"/>
          <w:szCs w:val="20"/>
          <w:lang w:val="en-US"/>
        </w:rPr>
        <w:t xml:space="preserve"> de rezervă pentru posibila amplasare a </w:t>
      </w:r>
      <w:r w:rsidR="00ED4B63">
        <w:rPr>
          <w:rFonts w:ascii="Arial" w:hAnsi="Arial" w:cs="Arial"/>
          <w:sz w:val="20"/>
          <w:szCs w:val="20"/>
          <w:lang w:val="en-US"/>
        </w:rPr>
        <w:t xml:space="preserve">fotoliului rulant </w:t>
      </w:r>
      <w:r w:rsidR="00FF2350" w:rsidRPr="00FF2350">
        <w:rPr>
          <w:rFonts w:ascii="Arial" w:hAnsi="Arial" w:cs="Arial"/>
          <w:sz w:val="20"/>
          <w:szCs w:val="20"/>
          <w:lang w:val="en-US"/>
        </w:rPr>
        <w:t>(în afara zone</w:t>
      </w:r>
      <w:r w:rsidR="00ED4B63">
        <w:rPr>
          <w:rFonts w:ascii="Arial" w:hAnsi="Arial" w:cs="Arial"/>
          <w:sz w:val="20"/>
          <w:szCs w:val="20"/>
          <w:lang w:val="en-US"/>
        </w:rPr>
        <w:t>i de comunicații</w:t>
      </w:r>
      <w:r w:rsidR="00FF2350" w:rsidRPr="00FF2350">
        <w:rPr>
          <w:rFonts w:ascii="Arial" w:hAnsi="Arial" w:cs="Arial"/>
          <w:sz w:val="20"/>
          <w:szCs w:val="20"/>
          <w:lang w:val="en-US"/>
        </w:rPr>
        <w:t>).</w:t>
      </w:r>
    </w:p>
    <w:p w:rsidR="00ED4B63" w:rsidRDefault="00ED4B63"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D4B63">
        <w:rPr>
          <w:rFonts w:ascii="Arial" w:hAnsi="Arial" w:cs="Arial"/>
          <w:sz w:val="20"/>
          <w:szCs w:val="20"/>
          <w:lang w:val="en-US"/>
        </w:rPr>
        <w:t xml:space="preserve">În holul băncii, se recomandă </w:t>
      </w:r>
      <w:r>
        <w:rPr>
          <w:rFonts w:ascii="Arial" w:hAnsi="Arial" w:cs="Arial"/>
          <w:sz w:val="20"/>
          <w:szCs w:val="20"/>
          <w:lang w:val="en-US"/>
        </w:rPr>
        <w:t>de prevăzut</w:t>
      </w:r>
      <w:r w:rsidRPr="00ED4B63">
        <w:rPr>
          <w:rFonts w:ascii="Arial" w:hAnsi="Arial" w:cs="Arial"/>
          <w:sz w:val="20"/>
          <w:szCs w:val="20"/>
          <w:lang w:val="en-US"/>
        </w:rPr>
        <w:t xml:space="preserve"> o cabină universală pentru clienții </w:t>
      </w:r>
      <w:r>
        <w:rPr>
          <w:rFonts w:ascii="Arial" w:hAnsi="Arial" w:cs="Arial"/>
          <w:sz w:val="20"/>
          <w:szCs w:val="20"/>
          <w:lang w:val="en-US"/>
        </w:rPr>
        <w:t>PMR</w:t>
      </w:r>
      <w:r w:rsidRPr="00ED4B63">
        <w:rPr>
          <w:rFonts w:ascii="Arial" w:hAnsi="Arial" w:cs="Arial"/>
          <w:sz w:val="20"/>
          <w:szCs w:val="20"/>
          <w:lang w:val="en-US"/>
        </w:rPr>
        <w:t>.</w:t>
      </w:r>
    </w:p>
    <w:p w:rsidR="007E6EF6" w:rsidRDefault="00341BE2"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7E6EF6">
        <w:rPr>
          <w:rFonts w:ascii="Arial" w:hAnsi="Arial" w:cs="Arial"/>
          <w:b/>
          <w:sz w:val="20"/>
          <w:szCs w:val="20"/>
          <w:lang w:val="en-US"/>
        </w:rPr>
        <w:t>10.2.9</w:t>
      </w:r>
      <w:r w:rsidRPr="007E6EF6">
        <w:rPr>
          <w:rFonts w:ascii="Arial" w:hAnsi="Arial" w:cs="Arial"/>
          <w:sz w:val="20"/>
          <w:szCs w:val="20"/>
          <w:lang w:val="en-US"/>
        </w:rPr>
        <w:tab/>
      </w:r>
      <w:r w:rsidR="007E6EF6" w:rsidRPr="007E6EF6">
        <w:rPr>
          <w:rFonts w:ascii="Arial" w:hAnsi="Arial" w:cs="Arial"/>
          <w:sz w:val="20"/>
          <w:szCs w:val="20"/>
          <w:lang w:val="en-US"/>
        </w:rPr>
        <w:t xml:space="preserve">Dacă există </w:t>
      </w:r>
      <w:r w:rsidR="0033648F">
        <w:rPr>
          <w:rFonts w:ascii="Arial" w:hAnsi="Arial" w:cs="Arial"/>
          <w:sz w:val="20"/>
          <w:szCs w:val="20"/>
          <w:lang w:val="en-US"/>
        </w:rPr>
        <w:t>casa</w:t>
      </w:r>
      <w:r w:rsidR="007E6EF6" w:rsidRPr="007E6EF6">
        <w:rPr>
          <w:rFonts w:ascii="Arial" w:hAnsi="Arial" w:cs="Arial"/>
          <w:sz w:val="20"/>
          <w:szCs w:val="20"/>
          <w:lang w:val="en-US"/>
        </w:rPr>
        <w:t xml:space="preserve"> special</w:t>
      </w:r>
      <w:r w:rsidR="0033648F">
        <w:rPr>
          <w:rFonts w:ascii="Arial" w:hAnsi="Arial" w:cs="Arial"/>
          <w:sz w:val="20"/>
          <w:szCs w:val="20"/>
          <w:lang w:val="en-US"/>
        </w:rPr>
        <w:t>ă</w:t>
      </w:r>
      <w:r w:rsidR="007E6EF6" w:rsidRPr="007E6EF6">
        <w:rPr>
          <w:rFonts w:ascii="Arial" w:hAnsi="Arial" w:cs="Arial"/>
          <w:sz w:val="20"/>
          <w:szCs w:val="20"/>
          <w:lang w:val="en-US"/>
        </w:rPr>
        <w:t xml:space="preserve"> de operare (</w:t>
      </w:r>
      <w:r w:rsidR="007E6EF6">
        <w:rPr>
          <w:rFonts w:ascii="Arial" w:hAnsi="Arial" w:cs="Arial"/>
          <w:sz w:val="20"/>
          <w:szCs w:val="20"/>
          <w:lang w:val="en-US"/>
        </w:rPr>
        <w:t>varianta</w:t>
      </w:r>
      <w:r w:rsidR="007E6EF6" w:rsidRPr="007E6EF6">
        <w:rPr>
          <w:rFonts w:ascii="Arial" w:hAnsi="Arial" w:cs="Arial"/>
          <w:sz w:val="20"/>
          <w:szCs w:val="20"/>
          <w:lang w:val="en-US"/>
        </w:rPr>
        <w:t xml:space="preserve"> "B"), se recomandă </w:t>
      </w:r>
      <w:r w:rsidR="0033648F">
        <w:rPr>
          <w:rFonts w:ascii="Arial" w:hAnsi="Arial" w:cs="Arial"/>
          <w:sz w:val="20"/>
          <w:szCs w:val="20"/>
          <w:lang w:val="en-US"/>
        </w:rPr>
        <w:t>de mărit dimensiunile</w:t>
      </w:r>
      <w:r w:rsidR="007E6EF6" w:rsidRPr="007E6EF6">
        <w:rPr>
          <w:rFonts w:ascii="Arial" w:hAnsi="Arial" w:cs="Arial"/>
          <w:sz w:val="20"/>
          <w:szCs w:val="20"/>
          <w:lang w:val="en-US"/>
        </w:rPr>
        <w:t xml:space="preserve"> zonei de așteptare </w:t>
      </w:r>
      <w:r w:rsidR="0033648F">
        <w:rPr>
          <w:rFonts w:ascii="Arial" w:hAnsi="Arial" w:cs="Arial"/>
          <w:sz w:val="20"/>
          <w:szCs w:val="20"/>
          <w:lang w:val="en-US"/>
        </w:rPr>
        <w:t>în</w:t>
      </w:r>
      <w:r w:rsidR="007E6EF6" w:rsidRPr="007E6EF6">
        <w:rPr>
          <w:rFonts w:ascii="Arial" w:hAnsi="Arial" w:cs="Arial"/>
          <w:sz w:val="20"/>
          <w:szCs w:val="20"/>
          <w:lang w:val="en-US"/>
        </w:rPr>
        <w:t xml:space="preserve"> baza calculului (m</w:t>
      </w:r>
      <w:r w:rsidR="007E6EF6" w:rsidRPr="0033648F">
        <w:rPr>
          <w:rFonts w:ascii="Arial" w:hAnsi="Arial" w:cs="Arial"/>
          <w:sz w:val="20"/>
          <w:szCs w:val="20"/>
          <w:vertAlign w:val="superscript"/>
          <w:lang w:val="en-US"/>
        </w:rPr>
        <w:t>2</w:t>
      </w:r>
      <w:r w:rsidR="007E6EF6" w:rsidRPr="007E6EF6">
        <w:rPr>
          <w:rFonts w:ascii="Arial" w:hAnsi="Arial" w:cs="Arial"/>
          <w:sz w:val="20"/>
          <w:szCs w:val="20"/>
          <w:lang w:val="en-US"/>
        </w:rPr>
        <w:t xml:space="preserve">): </w:t>
      </w:r>
      <w:r w:rsidR="0033648F" w:rsidRPr="0033648F">
        <w:rPr>
          <w:rFonts w:ascii="Arial" w:hAnsi="Arial" w:cs="Arial"/>
          <w:sz w:val="20"/>
          <w:szCs w:val="20"/>
          <w:lang w:val="en-US"/>
        </w:rPr>
        <w:t xml:space="preserve">8,0 + </w:t>
      </w:r>
      <w:r w:rsidR="0033648F" w:rsidRPr="00142079">
        <w:rPr>
          <w:rFonts w:ascii="Arial" w:hAnsi="Arial" w:cs="Arial"/>
          <w:i/>
          <w:iCs/>
          <w:sz w:val="20"/>
          <w:szCs w:val="20"/>
          <w:lang w:val="en-US"/>
        </w:rPr>
        <w:t>k</w:t>
      </w:r>
      <w:r w:rsidR="0033648F" w:rsidRPr="0033648F">
        <w:rPr>
          <w:rFonts w:ascii="Arial" w:hAnsi="Arial" w:cs="Arial"/>
          <w:i/>
          <w:iCs/>
          <w:sz w:val="20"/>
          <w:szCs w:val="20"/>
          <w:lang w:val="en-US"/>
        </w:rPr>
        <w:t xml:space="preserve"> </w:t>
      </w:r>
      <w:r w:rsidR="0033648F" w:rsidRPr="0033648F">
        <w:rPr>
          <w:rFonts w:ascii="Arial" w:hAnsi="Arial" w:cs="Arial"/>
          <w:sz w:val="20"/>
          <w:szCs w:val="20"/>
          <w:lang w:val="en-US"/>
        </w:rPr>
        <w:t>× 8,0,</w:t>
      </w:r>
      <w:r w:rsidR="007E6EF6" w:rsidRPr="007E6EF6">
        <w:rPr>
          <w:rFonts w:ascii="Arial" w:hAnsi="Arial" w:cs="Arial"/>
          <w:sz w:val="20"/>
          <w:szCs w:val="20"/>
          <w:lang w:val="en-US"/>
        </w:rPr>
        <w:t xml:space="preserve"> unde k este un </w:t>
      </w:r>
      <w:r w:rsidR="0033648F">
        <w:rPr>
          <w:rFonts w:ascii="Arial" w:hAnsi="Arial" w:cs="Arial"/>
          <w:sz w:val="20"/>
          <w:szCs w:val="20"/>
          <w:lang w:val="en-US"/>
        </w:rPr>
        <w:t>coeficient,</w:t>
      </w:r>
      <w:r w:rsidR="007E6EF6" w:rsidRPr="007E6EF6">
        <w:rPr>
          <w:rFonts w:ascii="Arial" w:hAnsi="Arial" w:cs="Arial"/>
          <w:sz w:val="20"/>
          <w:szCs w:val="20"/>
          <w:lang w:val="en-US"/>
        </w:rPr>
        <w:t xml:space="preserve"> care ia în considerare </w:t>
      </w:r>
      <w:r w:rsidR="0033648F" w:rsidRPr="007E6EF6">
        <w:rPr>
          <w:rFonts w:ascii="Arial" w:hAnsi="Arial" w:cs="Arial"/>
          <w:sz w:val="20"/>
          <w:szCs w:val="20"/>
          <w:lang w:val="en-US"/>
        </w:rPr>
        <w:t>nu</w:t>
      </w:r>
      <w:r w:rsidR="0033648F">
        <w:rPr>
          <w:rFonts w:ascii="Arial" w:hAnsi="Arial" w:cs="Arial"/>
          <w:sz w:val="20"/>
          <w:szCs w:val="20"/>
          <w:lang w:val="en-US"/>
        </w:rPr>
        <w:t>mărul contingentului special de</w:t>
      </w:r>
      <w:r w:rsidR="0033648F" w:rsidRPr="007E6EF6">
        <w:rPr>
          <w:rFonts w:ascii="Arial" w:hAnsi="Arial" w:cs="Arial"/>
          <w:sz w:val="20"/>
          <w:szCs w:val="20"/>
          <w:lang w:val="en-US"/>
        </w:rPr>
        <w:t>servi</w:t>
      </w:r>
      <w:r w:rsidR="0033648F">
        <w:rPr>
          <w:rFonts w:ascii="Arial" w:hAnsi="Arial" w:cs="Arial"/>
          <w:sz w:val="20"/>
          <w:szCs w:val="20"/>
          <w:lang w:val="en-US"/>
        </w:rPr>
        <w:t>t la un momemnt dat</w:t>
      </w:r>
      <w:r w:rsidR="007E6EF6" w:rsidRPr="007E6EF6">
        <w:rPr>
          <w:rFonts w:ascii="Arial" w:hAnsi="Arial" w:cs="Arial"/>
          <w:sz w:val="20"/>
          <w:szCs w:val="20"/>
          <w:lang w:val="en-US"/>
        </w:rPr>
        <w:t xml:space="preserve"> (</w:t>
      </w:r>
      <w:r w:rsidR="0033648F">
        <w:rPr>
          <w:rFonts w:ascii="Arial" w:hAnsi="Arial" w:cs="Arial"/>
          <w:sz w:val="20"/>
          <w:szCs w:val="20"/>
          <w:lang w:val="en-US"/>
        </w:rPr>
        <w:t xml:space="preserve">conform </w:t>
      </w:r>
      <w:r w:rsidR="007E6EF6" w:rsidRPr="007E6EF6">
        <w:rPr>
          <w:rFonts w:ascii="Arial" w:hAnsi="Arial" w:cs="Arial"/>
          <w:sz w:val="20"/>
          <w:szCs w:val="20"/>
          <w:lang w:val="en-US"/>
        </w:rPr>
        <w:t>s</w:t>
      </w:r>
      <w:r w:rsidR="0033648F">
        <w:rPr>
          <w:rFonts w:ascii="Arial" w:hAnsi="Arial" w:cs="Arial"/>
          <w:sz w:val="20"/>
          <w:szCs w:val="20"/>
          <w:lang w:val="en-US"/>
        </w:rPr>
        <w:t>arcinii</w:t>
      </w:r>
      <w:r w:rsidR="007E6EF6" w:rsidRPr="007E6EF6">
        <w:rPr>
          <w:rFonts w:ascii="Arial" w:hAnsi="Arial" w:cs="Arial"/>
          <w:sz w:val="20"/>
          <w:szCs w:val="20"/>
          <w:lang w:val="en-US"/>
        </w:rPr>
        <w:t xml:space="preserve"> de proiectare).</w:t>
      </w:r>
    </w:p>
    <w:p w:rsidR="0033648F" w:rsidRDefault="0033648F" w:rsidP="00142079">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33648F">
        <w:rPr>
          <w:rFonts w:ascii="Arial" w:hAnsi="Arial" w:cs="Arial"/>
          <w:sz w:val="20"/>
          <w:szCs w:val="20"/>
          <w:lang w:val="en-US"/>
        </w:rPr>
        <w:t xml:space="preserve">Zonele de așteptare pentru clienți </w:t>
      </w:r>
      <w:r>
        <w:rPr>
          <w:rFonts w:ascii="Arial" w:hAnsi="Arial" w:cs="Arial"/>
          <w:sz w:val="20"/>
          <w:szCs w:val="20"/>
          <w:lang w:val="en-US"/>
        </w:rPr>
        <w:t xml:space="preserve">este preferabil </w:t>
      </w:r>
      <w:r w:rsidRPr="0033648F">
        <w:rPr>
          <w:rFonts w:ascii="Arial" w:hAnsi="Arial" w:cs="Arial"/>
          <w:sz w:val="20"/>
          <w:szCs w:val="20"/>
          <w:lang w:val="en-US"/>
        </w:rPr>
        <w:t xml:space="preserve">să fie </w:t>
      </w:r>
      <w:r>
        <w:rPr>
          <w:rFonts w:ascii="Arial" w:hAnsi="Arial" w:cs="Arial"/>
          <w:sz w:val="20"/>
          <w:szCs w:val="20"/>
          <w:lang w:val="en-US"/>
        </w:rPr>
        <w:t xml:space="preserve">utilate </w:t>
      </w:r>
      <w:r w:rsidRPr="0033648F">
        <w:rPr>
          <w:rFonts w:ascii="Arial" w:hAnsi="Arial" w:cs="Arial"/>
          <w:sz w:val="20"/>
          <w:szCs w:val="20"/>
          <w:lang w:val="en-US"/>
        </w:rPr>
        <w:t xml:space="preserve">cu un sistem </w:t>
      </w:r>
      <w:r w:rsidR="00D50E97">
        <w:rPr>
          <w:rFonts w:ascii="Arial" w:hAnsi="Arial" w:cs="Arial"/>
          <w:sz w:val="20"/>
          <w:szCs w:val="20"/>
          <w:lang w:val="en-US"/>
        </w:rPr>
        <w:t>de inducție staționar general, d</w:t>
      </w:r>
      <w:r w:rsidRPr="0033648F">
        <w:rPr>
          <w:rFonts w:ascii="Arial" w:hAnsi="Arial" w:cs="Arial"/>
          <w:sz w:val="20"/>
          <w:szCs w:val="20"/>
          <w:lang w:val="en-US"/>
        </w:rPr>
        <w:t xml:space="preserve">ar </w:t>
      </w:r>
      <w:r w:rsidR="00D50E97">
        <w:rPr>
          <w:rFonts w:ascii="Arial" w:hAnsi="Arial" w:cs="Arial"/>
          <w:sz w:val="20"/>
          <w:szCs w:val="20"/>
          <w:lang w:val="en-US"/>
        </w:rPr>
        <w:t xml:space="preserve">cele </w:t>
      </w:r>
      <w:r w:rsidRPr="0033648F">
        <w:rPr>
          <w:rFonts w:ascii="Arial" w:hAnsi="Arial" w:cs="Arial"/>
          <w:sz w:val="20"/>
          <w:szCs w:val="20"/>
          <w:lang w:val="en-US"/>
        </w:rPr>
        <w:t xml:space="preserve">de operare specializate </w:t>
      </w:r>
      <w:r w:rsidR="00D50E97">
        <w:rPr>
          <w:rFonts w:ascii="Arial" w:hAnsi="Arial" w:cs="Arial"/>
          <w:sz w:val="20"/>
          <w:szCs w:val="20"/>
          <w:lang w:val="en-US"/>
        </w:rPr>
        <w:t xml:space="preserve">- </w:t>
      </w:r>
      <w:r w:rsidRPr="0033648F">
        <w:rPr>
          <w:rFonts w:ascii="Arial" w:hAnsi="Arial" w:cs="Arial"/>
          <w:sz w:val="20"/>
          <w:szCs w:val="20"/>
          <w:lang w:val="en-US"/>
        </w:rPr>
        <w:t xml:space="preserve">să fie </w:t>
      </w:r>
      <w:r w:rsidR="00D50E97">
        <w:rPr>
          <w:rFonts w:ascii="Arial" w:hAnsi="Arial" w:cs="Arial"/>
          <w:sz w:val="20"/>
          <w:szCs w:val="20"/>
          <w:lang w:val="en-US"/>
        </w:rPr>
        <w:t xml:space="preserve">utilat </w:t>
      </w:r>
      <w:r w:rsidRPr="0033648F">
        <w:rPr>
          <w:rFonts w:ascii="Arial" w:hAnsi="Arial" w:cs="Arial"/>
          <w:sz w:val="20"/>
          <w:szCs w:val="20"/>
          <w:lang w:val="en-US"/>
        </w:rPr>
        <w:t>cu sisteme de inducție cu ghidare îngustă (portab</w:t>
      </w:r>
      <w:r w:rsidR="00D50E97">
        <w:rPr>
          <w:rFonts w:ascii="Arial" w:hAnsi="Arial" w:cs="Arial"/>
          <w:sz w:val="20"/>
          <w:szCs w:val="20"/>
          <w:lang w:val="en-US"/>
        </w:rPr>
        <w:t>ile</w:t>
      </w:r>
      <w:r w:rsidRPr="0033648F">
        <w:rPr>
          <w:rFonts w:ascii="Arial" w:hAnsi="Arial" w:cs="Arial"/>
          <w:sz w:val="20"/>
          <w:szCs w:val="20"/>
          <w:lang w:val="en-US"/>
        </w:rPr>
        <w:t>).</w:t>
      </w:r>
    </w:p>
    <w:p w:rsidR="000A0F01" w:rsidRPr="00EA0E40" w:rsidRDefault="000A0F01" w:rsidP="000A0F01">
      <w:pPr>
        <w:pStyle w:val="1"/>
        <w:rPr>
          <w:rFonts w:ascii="Arial" w:hAnsi="Arial" w:cs="Arial"/>
          <w:sz w:val="22"/>
          <w:szCs w:val="22"/>
        </w:rPr>
      </w:pPr>
      <w:bookmarkStart w:id="36" w:name="_Toc499685092"/>
      <w:r>
        <w:rPr>
          <w:rFonts w:ascii="Arial" w:hAnsi="Arial" w:cs="Arial"/>
          <w:sz w:val="22"/>
          <w:szCs w:val="22"/>
        </w:rPr>
        <w:t>10.3</w:t>
      </w:r>
      <w:r w:rsidRPr="00EA0E40">
        <w:rPr>
          <w:rFonts w:ascii="Arial" w:hAnsi="Arial" w:cs="Arial"/>
          <w:sz w:val="22"/>
          <w:szCs w:val="22"/>
        </w:rPr>
        <w:tab/>
      </w:r>
      <w:r w:rsidR="00F013E5">
        <w:rPr>
          <w:rFonts w:ascii="Arial" w:hAnsi="Arial" w:cs="Arial"/>
          <w:sz w:val="22"/>
          <w:szCs w:val="22"/>
        </w:rPr>
        <w:t>Întreprinderi</w:t>
      </w:r>
      <w:r w:rsidR="00F013E5" w:rsidRPr="00F013E5">
        <w:rPr>
          <w:rFonts w:ascii="Arial" w:hAnsi="Arial" w:cs="Arial"/>
          <w:sz w:val="22"/>
          <w:szCs w:val="22"/>
        </w:rPr>
        <w:t xml:space="preserve"> de servicii poștale</w:t>
      </w:r>
      <w:bookmarkEnd w:id="36"/>
    </w:p>
    <w:p w:rsidR="00F013E5" w:rsidRDefault="000A0F01" w:rsidP="000A0F01">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013E5">
        <w:rPr>
          <w:rFonts w:ascii="Arial" w:hAnsi="Arial" w:cs="Arial"/>
          <w:b/>
          <w:sz w:val="20"/>
          <w:szCs w:val="20"/>
          <w:lang w:val="en-US"/>
        </w:rPr>
        <w:t>10.3.1</w:t>
      </w:r>
      <w:r w:rsidRPr="00F013E5">
        <w:rPr>
          <w:rFonts w:ascii="Arial" w:hAnsi="Arial" w:cs="Arial"/>
          <w:sz w:val="20"/>
          <w:szCs w:val="20"/>
          <w:lang w:val="en-US"/>
        </w:rPr>
        <w:tab/>
      </w:r>
      <w:r w:rsidR="00F013E5" w:rsidRPr="00F013E5">
        <w:rPr>
          <w:rFonts w:ascii="Arial" w:hAnsi="Arial" w:cs="Arial"/>
          <w:sz w:val="20"/>
          <w:szCs w:val="20"/>
          <w:lang w:val="en-US"/>
        </w:rPr>
        <w:t xml:space="preserve">Accesibilitatea clădirilor pentru </w:t>
      </w:r>
      <w:r w:rsidR="00F013E5">
        <w:rPr>
          <w:rFonts w:ascii="Arial" w:hAnsi="Arial" w:cs="Arial"/>
          <w:sz w:val="20"/>
          <w:szCs w:val="20"/>
          <w:lang w:val="en-US"/>
        </w:rPr>
        <w:t>de</w:t>
      </w:r>
      <w:r w:rsidR="00F013E5" w:rsidRPr="00F013E5">
        <w:rPr>
          <w:rFonts w:ascii="Arial" w:hAnsi="Arial" w:cs="Arial"/>
          <w:sz w:val="20"/>
          <w:szCs w:val="20"/>
          <w:lang w:val="en-US"/>
        </w:rPr>
        <w:t>servi</w:t>
      </w:r>
      <w:r w:rsidR="00F013E5">
        <w:rPr>
          <w:rFonts w:ascii="Arial" w:hAnsi="Arial" w:cs="Arial"/>
          <w:sz w:val="20"/>
          <w:szCs w:val="20"/>
          <w:lang w:val="en-US"/>
        </w:rPr>
        <w:t xml:space="preserve">rea </w:t>
      </w:r>
      <w:r w:rsidR="00F013E5" w:rsidRPr="00F013E5">
        <w:rPr>
          <w:rFonts w:ascii="Arial" w:hAnsi="Arial" w:cs="Arial"/>
          <w:sz w:val="20"/>
          <w:szCs w:val="20"/>
          <w:lang w:val="en-US"/>
        </w:rPr>
        <w:t xml:space="preserve">vizitatorilor </w:t>
      </w:r>
      <w:r w:rsidR="00F013E5">
        <w:rPr>
          <w:rFonts w:ascii="Arial" w:hAnsi="Arial" w:cs="Arial"/>
          <w:sz w:val="20"/>
          <w:szCs w:val="20"/>
          <w:lang w:val="en-US"/>
        </w:rPr>
        <w:t xml:space="preserve">în </w:t>
      </w:r>
      <w:r w:rsidR="00F013E5" w:rsidRPr="00F013E5">
        <w:rPr>
          <w:rFonts w:ascii="Arial" w:hAnsi="Arial" w:cs="Arial"/>
          <w:sz w:val="20"/>
          <w:szCs w:val="20"/>
          <w:lang w:val="en-US"/>
        </w:rPr>
        <w:t xml:space="preserve">masă, inclusiv a persoanelor cu dizabilități și a altor grupuri </w:t>
      </w:r>
      <w:r w:rsidR="00F013E5">
        <w:rPr>
          <w:rFonts w:ascii="Arial" w:hAnsi="Arial" w:cs="Arial"/>
          <w:sz w:val="20"/>
          <w:szCs w:val="20"/>
          <w:lang w:val="en-US"/>
        </w:rPr>
        <w:t xml:space="preserve">de persoane </w:t>
      </w:r>
      <w:r w:rsidR="00F013E5" w:rsidRPr="00F013E5">
        <w:rPr>
          <w:rFonts w:ascii="Arial" w:hAnsi="Arial" w:cs="Arial"/>
          <w:sz w:val="20"/>
          <w:szCs w:val="20"/>
          <w:lang w:val="en-US"/>
        </w:rPr>
        <w:t xml:space="preserve">cu mobilitate redusă, se recomandă să </w:t>
      </w:r>
      <w:r w:rsidR="00F013E5">
        <w:rPr>
          <w:rFonts w:ascii="Arial" w:hAnsi="Arial" w:cs="Arial"/>
          <w:sz w:val="20"/>
          <w:szCs w:val="20"/>
          <w:lang w:val="en-US"/>
        </w:rPr>
        <w:t>se asigure în</w:t>
      </w:r>
      <w:r w:rsidR="00F013E5" w:rsidRPr="00F013E5">
        <w:rPr>
          <w:rFonts w:ascii="Arial" w:hAnsi="Arial" w:cs="Arial"/>
          <w:sz w:val="20"/>
          <w:szCs w:val="20"/>
          <w:lang w:val="en-US"/>
        </w:rPr>
        <w:t>:</w:t>
      </w:r>
    </w:p>
    <w:p w:rsidR="00F013E5" w:rsidRDefault="00F013E5" w:rsidP="00806C67">
      <w:pPr>
        <w:numPr>
          <w:ilvl w:val="0"/>
          <w:numId w:val="24"/>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en-US"/>
        </w:rPr>
        <w:t>departamentele</w:t>
      </w:r>
      <w:r w:rsidRPr="00F013E5">
        <w:rPr>
          <w:rFonts w:ascii="Arial" w:hAnsi="Arial" w:cs="Arial"/>
          <w:sz w:val="20"/>
          <w:szCs w:val="20"/>
          <w:lang w:val="en-US"/>
        </w:rPr>
        <w:t xml:space="preserve"> de legătură (întreprinderile centrale ale orașului sau raionului, care </w:t>
      </w:r>
      <w:r>
        <w:rPr>
          <w:rFonts w:ascii="Arial" w:hAnsi="Arial" w:cs="Arial"/>
          <w:sz w:val="20"/>
          <w:szCs w:val="20"/>
          <w:lang w:val="en-US"/>
        </w:rPr>
        <w:t>asigură clienților</w:t>
      </w:r>
      <w:r w:rsidRPr="00F013E5">
        <w:rPr>
          <w:rFonts w:ascii="Arial" w:hAnsi="Arial" w:cs="Arial"/>
          <w:sz w:val="20"/>
          <w:szCs w:val="20"/>
          <w:lang w:val="en-US"/>
        </w:rPr>
        <w:t xml:space="preserve"> servicii de telegraf și de telefonie la distanță);</w:t>
      </w:r>
    </w:p>
    <w:p w:rsidR="000A0F01" w:rsidRPr="00806C67" w:rsidRDefault="00806C67" w:rsidP="00806C67">
      <w:pPr>
        <w:numPr>
          <w:ilvl w:val="0"/>
          <w:numId w:val="24"/>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806C67">
        <w:rPr>
          <w:rFonts w:ascii="Arial" w:hAnsi="Arial" w:cs="Arial"/>
          <w:sz w:val="20"/>
          <w:szCs w:val="20"/>
          <w:lang w:val="en-US"/>
        </w:rPr>
        <w:t xml:space="preserve">noduri și </w:t>
      </w:r>
      <w:r>
        <w:rPr>
          <w:rFonts w:ascii="Arial" w:hAnsi="Arial" w:cs="Arial"/>
          <w:sz w:val="20"/>
          <w:szCs w:val="20"/>
          <w:lang w:val="en-US"/>
        </w:rPr>
        <w:t>departamente</w:t>
      </w:r>
      <w:r w:rsidRPr="00806C67">
        <w:rPr>
          <w:rFonts w:ascii="Arial" w:hAnsi="Arial" w:cs="Arial"/>
          <w:sz w:val="20"/>
          <w:szCs w:val="20"/>
          <w:lang w:val="en-US"/>
        </w:rPr>
        <w:t xml:space="preserve"> de legătură, inclusiv automatizate (urban</w:t>
      </w:r>
      <w:r>
        <w:rPr>
          <w:rFonts w:ascii="Arial" w:hAnsi="Arial" w:cs="Arial"/>
          <w:sz w:val="20"/>
          <w:szCs w:val="20"/>
          <w:lang w:val="en-US"/>
        </w:rPr>
        <w:t>e</w:t>
      </w:r>
      <w:r w:rsidRPr="00806C67">
        <w:rPr>
          <w:rFonts w:ascii="Arial" w:hAnsi="Arial" w:cs="Arial"/>
          <w:sz w:val="20"/>
          <w:szCs w:val="20"/>
          <w:lang w:val="en-US"/>
        </w:rPr>
        <w:t xml:space="preserve">, </w:t>
      </w:r>
      <w:r>
        <w:rPr>
          <w:rFonts w:ascii="Arial" w:hAnsi="Arial" w:cs="Arial"/>
          <w:sz w:val="20"/>
          <w:szCs w:val="20"/>
          <w:lang w:val="en-US"/>
        </w:rPr>
        <w:t>raionale</w:t>
      </w:r>
      <w:r w:rsidRPr="00806C67">
        <w:rPr>
          <w:rFonts w:ascii="Arial" w:hAnsi="Arial" w:cs="Arial"/>
          <w:sz w:val="20"/>
          <w:szCs w:val="20"/>
          <w:lang w:val="en-US"/>
        </w:rPr>
        <w:t>, rural</w:t>
      </w:r>
      <w:r>
        <w:rPr>
          <w:rFonts w:ascii="Arial" w:hAnsi="Arial" w:cs="Arial"/>
          <w:sz w:val="20"/>
          <w:szCs w:val="20"/>
          <w:lang w:val="en-US"/>
        </w:rPr>
        <w:t>e</w:t>
      </w:r>
      <w:r w:rsidRPr="00806C67">
        <w:rPr>
          <w:rFonts w:ascii="Arial" w:hAnsi="Arial" w:cs="Arial"/>
          <w:sz w:val="20"/>
          <w:szCs w:val="20"/>
          <w:lang w:val="en-US"/>
        </w:rPr>
        <w:t>).</w:t>
      </w:r>
    </w:p>
    <w:p w:rsidR="00EF2296" w:rsidRPr="00EF2296" w:rsidRDefault="00EA0907" w:rsidP="000A0F01">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În afară de</w:t>
      </w:r>
      <w:r w:rsidR="00EF2296" w:rsidRPr="00EF2296">
        <w:rPr>
          <w:rFonts w:ascii="Arial" w:hAnsi="Arial" w:cs="Arial"/>
          <w:sz w:val="20"/>
          <w:szCs w:val="20"/>
          <w:lang w:val="en-US"/>
        </w:rPr>
        <w:t xml:space="preserve"> clădirile instituțiilor </w:t>
      </w:r>
      <w:r>
        <w:rPr>
          <w:rFonts w:ascii="Arial" w:hAnsi="Arial" w:cs="Arial"/>
          <w:sz w:val="20"/>
          <w:szCs w:val="20"/>
          <w:lang w:val="en-US"/>
        </w:rPr>
        <w:t>enumerate</w:t>
      </w:r>
      <w:r w:rsidR="00EF2296" w:rsidRPr="00EF2296">
        <w:rPr>
          <w:rFonts w:ascii="Arial" w:hAnsi="Arial" w:cs="Arial"/>
          <w:sz w:val="20"/>
          <w:szCs w:val="20"/>
          <w:lang w:val="en-US"/>
        </w:rPr>
        <w:t xml:space="preserve">, </w:t>
      </w:r>
      <w:r>
        <w:rPr>
          <w:rFonts w:ascii="Arial" w:hAnsi="Arial" w:cs="Arial"/>
          <w:sz w:val="20"/>
          <w:szCs w:val="20"/>
          <w:lang w:val="en-US"/>
        </w:rPr>
        <w:t xml:space="preserve">cerințele de accesibilitate trebuie să corespundă, de asemenea și sălilor de operare ale nodurilor de telefonie </w:t>
      </w:r>
      <w:r w:rsidR="00EF2296" w:rsidRPr="00EF2296">
        <w:rPr>
          <w:rFonts w:ascii="Arial" w:hAnsi="Arial" w:cs="Arial"/>
          <w:sz w:val="20"/>
          <w:szCs w:val="20"/>
          <w:lang w:val="en-US"/>
        </w:rPr>
        <w:t>(</w:t>
      </w:r>
      <w:r>
        <w:rPr>
          <w:rFonts w:ascii="Arial" w:hAnsi="Arial" w:cs="Arial"/>
          <w:sz w:val="20"/>
          <w:szCs w:val="20"/>
          <w:lang w:val="en-US"/>
        </w:rPr>
        <w:t>cablu</w:t>
      </w:r>
      <w:r w:rsidR="00EF2296" w:rsidRPr="00EF2296">
        <w:rPr>
          <w:rFonts w:ascii="Arial" w:hAnsi="Arial" w:cs="Arial"/>
          <w:sz w:val="20"/>
          <w:szCs w:val="20"/>
          <w:lang w:val="en-US"/>
        </w:rPr>
        <w:t xml:space="preserve"> și comunicații celulare)</w:t>
      </w:r>
      <w:r>
        <w:rPr>
          <w:rFonts w:ascii="Arial" w:hAnsi="Arial" w:cs="Arial"/>
          <w:sz w:val="20"/>
          <w:szCs w:val="20"/>
          <w:lang w:val="en-US"/>
        </w:rPr>
        <w:t>,</w:t>
      </w:r>
      <w:r w:rsidR="00EF2296" w:rsidRPr="00EF2296">
        <w:rPr>
          <w:rFonts w:ascii="Arial" w:hAnsi="Arial" w:cs="Arial"/>
          <w:sz w:val="20"/>
          <w:szCs w:val="20"/>
          <w:lang w:val="en-US"/>
        </w:rPr>
        <w:t xml:space="preserve"> care deservesc utilizatorii individuali. În </w:t>
      </w:r>
      <w:r>
        <w:rPr>
          <w:rFonts w:ascii="Arial" w:hAnsi="Arial" w:cs="Arial"/>
          <w:sz w:val="20"/>
          <w:szCs w:val="20"/>
          <w:lang w:val="en-US"/>
        </w:rPr>
        <w:t>sălile</w:t>
      </w:r>
      <w:r w:rsidR="00EF2296" w:rsidRPr="00EF2296">
        <w:rPr>
          <w:rFonts w:ascii="Arial" w:hAnsi="Arial" w:cs="Arial"/>
          <w:sz w:val="20"/>
          <w:szCs w:val="20"/>
          <w:lang w:val="en-US"/>
        </w:rPr>
        <w:t xml:space="preserve"> de operare trebuie să fie prevăzute cabine cu </w:t>
      </w:r>
      <w:r>
        <w:rPr>
          <w:rFonts w:ascii="Arial" w:hAnsi="Arial" w:cs="Arial"/>
          <w:sz w:val="20"/>
          <w:szCs w:val="20"/>
          <w:lang w:val="en-US"/>
        </w:rPr>
        <w:t xml:space="preserve">mijloace </w:t>
      </w:r>
      <w:r w:rsidR="00EF2296" w:rsidRPr="00EF2296">
        <w:rPr>
          <w:rFonts w:ascii="Arial" w:hAnsi="Arial" w:cs="Arial"/>
          <w:sz w:val="20"/>
          <w:szCs w:val="20"/>
          <w:lang w:val="en-US"/>
        </w:rPr>
        <w:t xml:space="preserve">speciale </w:t>
      </w:r>
      <w:r>
        <w:rPr>
          <w:rFonts w:ascii="Arial" w:hAnsi="Arial" w:cs="Arial"/>
          <w:sz w:val="20"/>
          <w:szCs w:val="20"/>
          <w:lang w:val="en-US"/>
        </w:rPr>
        <w:t xml:space="preserve">instalate </w:t>
      </w:r>
      <w:r w:rsidR="00EF2296" w:rsidRPr="00EF2296">
        <w:rPr>
          <w:rFonts w:ascii="Arial" w:hAnsi="Arial" w:cs="Arial"/>
          <w:sz w:val="20"/>
          <w:szCs w:val="20"/>
          <w:lang w:val="en-US"/>
        </w:rPr>
        <w:t xml:space="preserve">de comunicare pentru persoanele cu </w:t>
      </w:r>
      <w:r>
        <w:rPr>
          <w:rFonts w:ascii="Arial" w:hAnsi="Arial" w:cs="Arial"/>
          <w:sz w:val="20"/>
          <w:szCs w:val="20"/>
          <w:lang w:val="en-US"/>
        </w:rPr>
        <w:t>dizabilități cu deficiențe de auz</w:t>
      </w:r>
      <w:r w:rsidR="00EF2296" w:rsidRPr="00EF2296">
        <w:rPr>
          <w:rFonts w:ascii="Arial" w:hAnsi="Arial" w:cs="Arial"/>
          <w:sz w:val="20"/>
          <w:szCs w:val="20"/>
          <w:lang w:val="en-US"/>
        </w:rPr>
        <w:t xml:space="preserve"> (telefon text, fax, telefon cu amplificator de sunet).</w:t>
      </w:r>
    </w:p>
    <w:p w:rsidR="00EA0907" w:rsidRDefault="000A0F01" w:rsidP="000A0F01">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A0907">
        <w:rPr>
          <w:rFonts w:ascii="Arial" w:hAnsi="Arial" w:cs="Arial"/>
          <w:b/>
          <w:sz w:val="20"/>
          <w:szCs w:val="20"/>
          <w:lang w:val="en-US"/>
        </w:rPr>
        <w:t>10.3.2</w:t>
      </w:r>
      <w:r w:rsidRPr="00EA0907">
        <w:rPr>
          <w:rFonts w:ascii="Arial" w:hAnsi="Arial" w:cs="Arial"/>
          <w:sz w:val="20"/>
          <w:szCs w:val="20"/>
          <w:lang w:val="en-US"/>
        </w:rPr>
        <w:tab/>
      </w:r>
      <w:r w:rsidR="00EA0907" w:rsidRPr="00EA0907">
        <w:rPr>
          <w:rFonts w:ascii="Arial" w:hAnsi="Arial" w:cs="Arial"/>
          <w:sz w:val="20"/>
          <w:szCs w:val="20"/>
          <w:lang w:val="en-US"/>
        </w:rPr>
        <w:t xml:space="preserve">Cerințele </w:t>
      </w:r>
      <w:r w:rsidR="00EA0907">
        <w:rPr>
          <w:rFonts w:ascii="Arial" w:hAnsi="Arial" w:cs="Arial"/>
          <w:sz w:val="20"/>
          <w:szCs w:val="20"/>
          <w:lang w:val="en-US"/>
        </w:rPr>
        <w:t xml:space="preserve">față de </w:t>
      </w:r>
      <w:r w:rsidR="00EA0907" w:rsidRPr="00EA0907">
        <w:rPr>
          <w:rFonts w:ascii="Arial" w:hAnsi="Arial" w:cs="Arial"/>
          <w:sz w:val="20"/>
          <w:szCs w:val="20"/>
          <w:lang w:val="en-US"/>
        </w:rPr>
        <w:t xml:space="preserve">proiectarea sălilor de operare sunt prezentate </w:t>
      </w:r>
      <w:r w:rsidR="00EA0907">
        <w:rPr>
          <w:rFonts w:ascii="Arial" w:hAnsi="Arial" w:cs="Arial"/>
          <w:sz w:val="20"/>
          <w:szCs w:val="20"/>
          <w:lang w:val="en-US"/>
        </w:rPr>
        <w:t xml:space="preserve">în pct. </w:t>
      </w:r>
      <w:r w:rsidR="00EA0907" w:rsidRPr="00EA0907">
        <w:rPr>
          <w:rFonts w:ascii="Arial" w:hAnsi="Arial" w:cs="Arial"/>
          <w:sz w:val="20"/>
          <w:szCs w:val="20"/>
          <w:lang w:val="en-US"/>
        </w:rPr>
        <w:t>10.10 și în tabelul A.9.</w:t>
      </w:r>
    </w:p>
    <w:p w:rsidR="00EA0907" w:rsidRDefault="000A0F01" w:rsidP="000A0F01">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A0907">
        <w:rPr>
          <w:rFonts w:ascii="Arial" w:hAnsi="Arial" w:cs="Arial"/>
          <w:b/>
          <w:sz w:val="20"/>
          <w:szCs w:val="20"/>
          <w:lang w:val="en-US"/>
        </w:rPr>
        <w:t>10.3.</w:t>
      </w:r>
      <w:r w:rsidR="00240977" w:rsidRPr="00EA0907">
        <w:rPr>
          <w:rFonts w:ascii="Arial" w:hAnsi="Arial" w:cs="Arial"/>
          <w:b/>
          <w:sz w:val="20"/>
          <w:szCs w:val="20"/>
          <w:lang w:val="en-US"/>
        </w:rPr>
        <w:t>3</w:t>
      </w:r>
      <w:r w:rsidR="00240977" w:rsidRPr="00EA0907">
        <w:rPr>
          <w:rFonts w:ascii="Arial" w:hAnsi="Arial" w:cs="Arial"/>
          <w:sz w:val="20"/>
          <w:szCs w:val="20"/>
          <w:lang w:val="en-US"/>
        </w:rPr>
        <w:tab/>
      </w:r>
      <w:r w:rsidR="00EA0907" w:rsidRPr="00EA0907">
        <w:rPr>
          <w:rFonts w:ascii="Arial" w:hAnsi="Arial" w:cs="Arial"/>
          <w:sz w:val="20"/>
          <w:szCs w:val="20"/>
          <w:lang w:val="en-US"/>
        </w:rPr>
        <w:t xml:space="preserve">În </w:t>
      </w:r>
      <w:r w:rsidR="00EA0907">
        <w:rPr>
          <w:rFonts w:ascii="Arial" w:hAnsi="Arial" w:cs="Arial"/>
          <w:sz w:val="20"/>
          <w:szCs w:val="20"/>
          <w:lang w:val="en-US"/>
        </w:rPr>
        <w:t>afară</w:t>
      </w:r>
      <w:r w:rsidR="00EA0907" w:rsidRPr="00EA0907">
        <w:rPr>
          <w:rFonts w:ascii="Arial" w:hAnsi="Arial" w:cs="Arial"/>
          <w:sz w:val="20"/>
          <w:szCs w:val="20"/>
          <w:lang w:val="en-US"/>
        </w:rPr>
        <w:t xml:space="preserve"> de </w:t>
      </w:r>
      <w:r w:rsidR="00EA0907">
        <w:rPr>
          <w:rFonts w:ascii="Arial" w:hAnsi="Arial" w:cs="Arial"/>
          <w:sz w:val="20"/>
          <w:szCs w:val="20"/>
          <w:lang w:val="en-US"/>
        </w:rPr>
        <w:t>sala de operare prin numerar, în zona de accesibilitate a vizitatorilor la întreprinderi</w:t>
      </w:r>
      <w:r w:rsidR="00EA0907" w:rsidRPr="00EA0907">
        <w:rPr>
          <w:rFonts w:ascii="Arial" w:hAnsi="Arial" w:cs="Arial"/>
          <w:sz w:val="20"/>
          <w:szCs w:val="20"/>
          <w:lang w:val="en-US"/>
        </w:rPr>
        <w:t xml:space="preserve">, se recomandă </w:t>
      </w:r>
      <w:r w:rsidR="00EA0907">
        <w:rPr>
          <w:rFonts w:ascii="Arial" w:hAnsi="Arial" w:cs="Arial"/>
          <w:sz w:val="20"/>
          <w:szCs w:val="20"/>
          <w:lang w:val="en-US"/>
        </w:rPr>
        <w:t xml:space="preserve">de </w:t>
      </w:r>
      <w:r w:rsidR="00EA0907" w:rsidRPr="00EA0907">
        <w:rPr>
          <w:rFonts w:ascii="Arial" w:hAnsi="Arial" w:cs="Arial"/>
          <w:sz w:val="20"/>
          <w:szCs w:val="20"/>
          <w:lang w:val="en-US"/>
        </w:rPr>
        <w:t>inclu</w:t>
      </w:r>
      <w:r w:rsidR="00EA0907">
        <w:rPr>
          <w:rFonts w:ascii="Arial" w:hAnsi="Arial" w:cs="Arial"/>
          <w:sz w:val="20"/>
          <w:szCs w:val="20"/>
          <w:lang w:val="en-US"/>
        </w:rPr>
        <w:t>s</w:t>
      </w:r>
      <w:r w:rsidR="00EA0907" w:rsidRPr="00EA0907">
        <w:rPr>
          <w:rFonts w:ascii="Arial" w:hAnsi="Arial" w:cs="Arial"/>
          <w:sz w:val="20"/>
          <w:szCs w:val="20"/>
          <w:lang w:val="en-US"/>
        </w:rPr>
        <w:t>:</w:t>
      </w:r>
    </w:p>
    <w:p w:rsidR="00EA0907" w:rsidRDefault="00EA0907" w:rsidP="000A0F01">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A0907">
        <w:rPr>
          <w:rFonts w:ascii="Arial" w:hAnsi="Arial" w:cs="Arial"/>
          <w:sz w:val="20"/>
          <w:szCs w:val="20"/>
          <w:lang w:val="en-US"/>
        </w:rPr>
        <w:t>intrare cu tambur (tip universal - pentru toate grupurile de vizitatori);</w:t>
      </w:r>
    </w:p>
    <w:p w:rsidR="002F450B" w:rsidRPr="002F450B" w:rsidRDefault="002F450B" w:rsidP="000A0F01">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b</w:t>
      </w:r>
      <w:r w:rsidRPr="002F450B">
        <w:rPr>
          <w:rFonts w:ascii="Arial" w:hAnsi="Arial" w:cs="Arial"/>
          <w:sz w:val="20"/>
          <w:szCs w:val="20"/>
          <w:lang w:val="en-US"/>
        </w:rPr>
        <w:t>ariera (</w:t>
      </w:r>
      <w:r>
        <w:rPr>
          <w:rFonts w:ascii="Arial" w:hAnsi="Arial" w:cs="Arial"/>
          <w:sz w:val="20"/>
          <w:szCs w:val="20"/>
          <w:lang w:val="en-US"/>
        </w:rPr>
        <w:t>de vizitator)</w:t>
      </w:r>
      <w:r w:rsidRPr="002F450B">
        <w:rPr>
          <w:rFonts w:ascii="Arial" w:hAnsi="Arial" w:cs="Arial"/>
          <w:sz w:val="20"/>
          <w:szCs w:val="20"/>
          <w:lang w:val="en-US"/>
        </w:rPr>
        <w:t xml:space="preserve"> departamentului </w:t>
      </w:r>
      <w:r>
        <w:rPr>
          <w:rFonts w:ascii="Arial" w:hAnsi="Arial" w:cs="Arial"/>
          <w:sz w:val="20"/>
          <w:szCs w:val="20"/>
          <w:lang w:val="en-US"/>
        </w:rPr>
        <w:t>de livrare, combinată la necesitate cu zona</w:t>
      </w:r>
      <w:r w:rsidRPr="002F450B">
        <w:rPr>
          <w:rFonts w:ascii="Arial" w:hAnsi="Arial" w:cs="Arial"/>
          <w:sz w:val="20"/>
          <w:szCs w:val="20"/>
          <w:lang w:val="en-US"/>
        </w:rPr>
        <w:t xml:space="preserve"> de </w:t>
      </w:r>
      <w:r>
        <w:rPr>
          <w:rFonts w:ascii="Arial" w:hAnsi="Arial" w:cs="Arial"/>
          <w:sz w:val="20"/>
          <w:szCs w:val="20"/>
          <w:lang w:val="en-US"/>
        </w:rPr>
        <w:t>păstrare</w:t>
      </w:r>
      <w:r w:rsidRPr="002F450B">
        <w:rPr>
          <w:rFonts w:ascii="Arial" w:hAnsi="Arial" w:cs="Arial"/>
          <w:sz w:val="20"/>
          <w:szCs w:val="20"/>
          <w:lang w:val="en-US"/>
        </w:rPr>
        <w:t xml:space="preserve"> individuală a publicațiilor de cotizare și a corespondenței;</w:t>
      </w:r>
    </w:p>
    <w:p w:rsidR="002F450B" w:rsidRDefault="002F450B" w:rsidP="000A0F01">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2F450B">
        <w:rPr>
          <w:rFonts w:ascii="Arial" w:hAnsi="Arial" w:cs="Arial"/>
          <w:sz w:val="20"/>
          <w:szCs w:val="20"/>
          <w:lang w:val="en-US"/>
        </w:rPr>
        <w:t>punct</w:t>
      </w:r>
      <w:r>
        <w:rPr>
          <w:rFonts w:ascii="Arial" w:hAnsi="Arial" w:cs="Arial"/>
          <w:sz w:val="20"/>
          <w:szCs w:val="20"/>
          <w:lang w:val="en-US"/>
        </w:rPr>
        <w:t>ul</w:t>
      </w:r>
      <w:r w:rsidRPr="002F450B">
        <w:rPr>
          <w:rFonts w:ascii="Arial" w:hAnsi="Arial" w:cs="Arial"/>
          <w:sz w:val="20"/>
          <w:szCs w:val="20"/>
          <w:lang w:val="en-US"/>
        </w:rPr>
        <w:t xml:space="preserve"> de </w:t>
      </w:r>
      <w:r>
        <w:rPr>
          <w:rFonts w:ascii="Arial" w:hAnsi="Arial" w:cs="Arial"/>
          <w:sz w:val="20"/>
          <w:szCs w:val="20"/>
          <w:lang w:val="en-US"/>
        </w:rPr>
        <w:t>negocieri</w:t>
      </w:r>
      <w:r w:rsidRPr="002F450B">
        <w:rPr>
          <w:rFonts w:ascii="Arial" w:hAnsi="Arial" w:cs="Arial"/>
          <w:sz w:val="20"/>
          <w:szCs w:val="20"/>
          <w:lang w:val="en-US"/>
        </w:rPr>
        <w:t xml:space="preserve"> (cu zone</w:t>
      </w:r>
      <w:r>
        <w:rPr>
          <w:rFonts w:ascii="Arial" w:hAnsi="Arial" w:cs="Arial"/>
          <w:sz w:val="20"/>
          <w:szCs w:val="20"/>
          <w:lang w:val="en-US"/>
        </w:rPr>
        <w:t>le</w:t>
      </w:r>
      <w:r w:rsidRPr="002F450B">
        <w:rPr>
          <w:rFonts w:ascii="Arial" w:hAnsi="Arial" w:cs="Arial"/>
          <w:sz w:val="20"/>
          <w:szCs w:val="20"/>
          <w:lang w:val="en-US"/>
        </w:rPr>
        <w:t xml:space="preserve"> cabine</w:t>
      </w:r>
      <w:r w:rsidR="003E0978">
        <w:rPr>
          <w:rFonts w:ascii="Arial" w:hAnsi="Arial" w:cs="Arial"/>
          <w:sz w:val="20"/>
          <w:szCs w:val="20"/>
          <w:lang w:val="en-US"/>
        </w:rPr>
        <w:t>lor</w:t>
      </w:r>
      <w:r w:rsidRPr="002F450B">
        <w:rPr>
          <w:rFonts w:ascii="Arial" w:hAnsi="Arial" w:cs="Arial"/>
          <w:sz w:val="20"/>
          <w:szCs w:val="20"/>
          <w:lang w:val="en-US"/>
        </w:rPr>
        <w:t xml:space="preserve"> de telefoane </w:t>
      </w:r>
      <w:r w:rsidR="003E0978">
        <w:rPr>
          <w:rFonts w:ascii="Arial" w:hAnsi="Arial" w:cs="Arial"/>
          <w:sz w:val="20"/>
          <w:szCs w:val="20"/>
          <w:lang w:val="en-US"/>
        </w:rPr>
        <w:t>interurbane</w:t>
      </w:r>
      <w:r w:rsidRPr="002F450B">
        <w:rPr>
          <w:rFonts w:ascii="Arial" w:hAnsi="Arial" w:cs="Arial"/>
          <w:sz w:val="20"/>
          <w:szCs w:val="20"/>
          <w:lang w:val="en-US"/>
        </w:rPr>
        <w:t xml:space="preserve">, inclusiv automate și </w:t>
      </w:r>
      <w:r w:rsidR="003E0978">
        <w:rPr>
          <w:rFonts w:ascii="Arial" w:hAnsi="Arial" w:cs="Arial"/>
          <w:sz w:val="20"/>
          <w:szCs w:val="20"/>
          <w:lang w:val="en-US"/>
        </w:rPr>
        <w:t>a celor de așteptare</w:t>
      </w:r>
      <w:r w:rsidRPr="002F450B">
        <w:rPr>
          <w:rFonts w:ascii="Arial" w:hAnsi="Arial" w:cs="Arial"/>
          <w:sz w:val="20"/>
          <w:szCs w:val="20"/>
          <w:lang w:val="en-US"/>
        </w:rPr>
        <w:t>);</w:t>
      </w:r>
    </w:p>
    <w:p w:rsidR="003E0978" w:rsidRDefault="003E0978" w:rsidP="000A0F01">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casa</w:t>
      </w:r>
      <w:r w:rsidRPr="003E0978">
        <w:rPr>
          <w:rFonts w:ascii="Arial" w:hAnsi="Arial" w:cs="Arial"/>
          <w:sz w:val="20"/>
          <w:szCs w:val="20"/>
          <w:lang w:val="en-US"/>
        </w:rPr>
        <w:t xml:space="preserve"> de schimb valutar și un chioșc</w:t>
      </w:r>
      <w:r>
        <w:rPr>
          <w:rFonts w:ascii="Arial" w:hAnsi="Arial" w:cs="Arial"/>
          <w:sz w:val="20"/>
          <w:szCs w:val="20"/>
          <w:lang w:val="en-US"/>
        </w:rPr>
        <w:t>uri</w:t>
      </w:r>
      <w:r w:rsidRPr="003E0978">
        <w:rPr>
          <w:rFonts w:ascii="Arial" w:hAnsi="Arial" w:cs="Arial"/>
          <w:sz w:val="20"/>
          <w:szCs w:val="20"/>
          <w:lang w:val="en-US"/>
        </w:rPr>
        <w:t xml:space="preserve"> de vânzări (dacă </w:t>
      </w:r>
      <w:r>
        <w:rPr>
          <w:rFonts w:ascii="Arial" w:hAnsi="Arial" w:cs="Arial"/>
          <w:sz w:val="20"/>
          <w:szCs w:val="20"/>
          <w:lang w:val="en-US"/>
        </w:rPr>
        <w:t>sunt prezente</w:t>
      </w:r>
      <w:r w:rsidRPr="003E0978">
        <w:rPr>
          <w:rFonts w:ascii="Arial" w:hAnsi="Arial" w:cs="Arial"/>
          <w:sz w:val="20"/>
          <w:szCs w:val="20"/>
          <w:lang w:val="en-US"/>
        </w:rPr>
        <w:t>).</w:t>
      </w:r>
    </w:p>
    <w:p w:rsidR="003E0978" w:rsidRDefault="000A0F01" w:rsidP="000A0F01">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3E0978">
        <w:rPr>
          <w:rFonts w:ascii="Arial" w:hAnsi="Arial" w:cs="Arial"/>
          <w:b/>
          <w:sz w:val="20"/>
          <w:szCs w:val="20"/>
          <w:lang w:val="en-US"/>
        </w:rPr>
        <w:t>10.3.</w:t>
      </w:r>
      <w:r w:rsidR="00240977" w:rsidRPr="003E0978">
        <w:rPr>
          <w:rFonts w:ascii="Arial" w:hAnsi="Arial" w:cs="Arial"/>
          <w:b/>
          <w:sz w:val="20"/>
          <w:szCs w:val="20"/>
          <w:lang w:val="en-US"/>
        </w:rPr>
        <w:t>4</w:t>
      </w:r>
      <w:r w:rsidR="00240977" w:rsidRPr="003E0978">
        <w:rPr>
          <w:rFonts w:ascii="Arial" w:hAnsi="Arial" w:cs="Arial"/>
          <w:sz w:val="20"/>
          <w:szCs w:val="20"/>
          <w:lang w:val="en-US"/>
        </w:rPr>
        <w:tab/>
      </w:r>
      <w:r w:rsidR="003E0978">
        <w:rPr>
          <w:rFonts w:ascii="Arial" w:hAnsi="Arial" w:cs="Arial"/>
          <w:sz w:val="20"/>
          <w:szCs w:val="20"/>
          <w:lang w:val="en-US"/>
        </w:rPr>
        <w:t>Se permite</w:t>
      </w:r>
      <w:r w:rsidR="003E0978" w:rsidRPr="003E0978">
        <w:rPr>
          <w:rFonts w:ascii="Arial" w:hAnsi="Arial" w:cs="Arial"/>
          <w:sz w:val="20"/>
          <w:szCs w:val="20"/>
          <w:lang w:val="en-US"/>
        </w:rPr>
        <w:t xml:space="preserve"> </w:t>
      </w:r>
      <w:r w:rsidR="003E0978">
        <w:rPr>
          <w:rFonts w:ascii="Arial" w:hAnsi="Arial" w:cs="Arial"/>
          <w:sz w:val="20"/>
          <w:szCs w:val="20"/>
          <w:lang w:val="en-US"/>
        </w:rPr>
        <w:t>organizarea intrării supravegheate</w:t>
      </w:r>
      <w:r w:rsidR="003E0978" w:rsidRPr="003E0978">
        <w:rPr>
          <w:rFonts w:ascii="Arial" w:hAnsi="Arial" w:cs="Arial"/>
          <w:sz w:val="20"/>
          <w:szCs w:val="20"/>
          <w:lang w:val="en-US"/>
        </w:rPr>
        <w:t xml:space="preserve"> a vizitatorilor în </w:t>
      </w:r>
      <w:r w:rsidR="003E0978">
        <w:rPr>
          <w:rFonts w:ascii="Arial" w:hAnsi="Arial" w:cs="Arial"/>
          <w:sz w:val="20"/>
          <w:szCs w:val="20"/>
          <w:lang w:val="en-US"/>
        </w:rPr>
        <w:t>spațiul de serviciu</w:t>
      </w:r>
      <w:r w:rsidR="003E0978" w:rsidRPr="003E0978">
        <w:rPr>
          <w:rFonts w:ascii="Arial" w:hAnsi="Arial" w:cs="Arial"/>
          <w:sz w:val="20"/>
          <w:szCs w:val="20"/>
          <w:lang w:val="en-US"/>
        </w:rPr>
        <w:t xml:space="preserve"> (șeful întreprinderii, </w:t>
      </w:r>
      <w:r w:rsidR="003E0978">
        <w:rPr>
          <w:rFonts w:ascii="Arial" w:hAnsi="Arial" w:cs="Arial"/>
          <w:sz w:val="20"/>
          <w:szCs w:val="20"/>
          <w:lang w:val="en-US"/>
        </w:rPr>
        <w:t xml:space="preserve">secției </w:t>
      </w:r>
      <w:r w:rsidR="003E0978" w:rsidRPr="003E0978">
        <w:rPr>
          <w:rFonts w:ascii="Arial" w:hAnsi="Arial" w:cs="Arial"/>
          <w:sz w:val="20"/>
          <w:szCs w:val="20"/>
          <w:lang w:val="en-US"/>
        </w:rPr>
        <w:t xml:space="preserve">sau </w:t>
      </w:r>
      <w:r w:rsidR="003E0978">
        <w:rPr>
          <w:rFonts w:ascii="Arial" w:hAnsi="Arial" w:cs="Arial"/>
          <w:sz w:val="20"/>
          <w:szCs w:val="20"/>
          <w:lang w:val="en-US"/>
        </w:rPr>
        <w:t>sectorului</w:t>
      </w:r>
      <w:r w:rsidR="003E0978" w:rsidRPr="003E0978">
        <w:rPr>
          <w:rFonts w:ascii="Arial" w:hAnsi="Arial" w:cs="Arial"/>
          <w:sz w:val="20"/>
          <w:szCs w:val="20"/>
          <w:lang w:val="en-US"/>
        </w:rPr>
        <w:t>) cu justificarea corespunzătoare.</w:t>
      </w:r>
    </w:p>
    <w:p w:rsidR="003E0978" w:rsidRDefault="000A0F01" w:rsidP="000A0F01">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3E0978">
        <w:rPr>
          <w:rFonts w:ascii="Arial" w:hAnsi="Arial" w:cs="Arial"/>
          <w:b/>
          <w:sz w:val="20"/>
          <w:szCs w:val="20"/>
          <w:lang w:val="en-US"/>
        </w:rPr>
        <w:t>10.3.</w:t>
      </w:r>
      <w:r w:rsidR="00240977" w:rsidRPr="003E0978">
        <w:rPr>
          <w:rFonts w:ascii="Arial" w:hAnsi="Arial" w:cs="Arial"/>
          <w:b/>
          <w:sz w:val="20"/>
          <w:szCs w:val="20"/>
          <w:lang w:val="en-US"/>
        </w:rPr>
        <w:t>5</w:t>
      </w:r>
      <w:r w:rsidR="00240977" w:rsidRPr="003E0978">
        <w:rPr>
          <w:rFonts w:ascii="Arial" w:hAnsi="Arial" w:cs="Arial"/>
          <w:sz w:val="20"/>
          <w:szCs w:val="20"/>
          <w:lang w:val="en-US"/>
        </w:rPr>
        <w:tab/>
      </w:r>
      <w:r w:rsidR="003E0978" w:rsidRPr="003E0978">
        <w:rPr>
          <w:rFonts w:ascii="Arial" w:hAnsi="Arial" w:cs="Arial"/>
          <w:sz w:val="20"/>
          <w:szCs w:val="20"/>
          <w:lang w:val="en-US"/>
        </w:rPr>
        <w:t xml:space="preserve">Departamentul de colete, combinat cu departamentul de vânzări al ambalajului de colete, </w:t>
      </w:r>
      <w:r w:rsidR="003E0978">
        <w:rPr>
          <w:rFonts w:ascii="Arial" w:hAnsi="Arial" w:cs="Arial"/>
          <w:sz w:val="20"/>
          <w:szCs w:val="20"/>
          <w:lang w:val="en-US"/>
        </w:rPr>
        <w:t>se recomandă de</w:t>
      </w:r>
      <w:r w:rsidR="003E0978" w:rsidRPr="003E0978">
        <w:rPr>
          <w:rFonts w:ascii="Arial" w:hAnsi="Arial" w:cs="Arial"/>
          <w:sz w:val="20"/>
          <w:szCs w:val="20"/>
          <w:lang w:val="en-US"/>
        </w:rPr>
        <w:t xml:space="preserve"> proiectat separat de </w:t>
      </w:r>
      <w:r w:rsidR="003E0978">
        <w:rPr>
          <w:rFonts w:ascii="Arial" w:hAnsi="Arial" w:cs="Arial"/>
          <w:sz w:val="20"/>
          <w:szCs w:val="20"/>
          <w:lang w:val="en-US"/>
        </w:rPr>
        <w:t xml:space="preserve">sala </w:t>
      </w:r>
      <w:r w:rsidR="00EA3AD4">
        <w:rPr>
          <w:rFonts w:ascii="Arial" w:hAnsi="Arial" w:cs="Arial"/>
          <w:sz w:val="20"/>
          <w:szCs w:val="20"/>
          <w:lang w:val="en-US"/>
        </w:rPr>
        <w:t>de operare și cu intrarea de la</w:t>
      </w:r>
      <w:r w:rsidR="003E0978" w:rsidRPr="003E0978">
        <w:rPr>
          <w:rFonts w:ascii="Arial" w:hAnsi="Arial" w:cs="Arial"/>
          <w:sz w:val="20"/>
          <w:szCs w:val="20"/>
          <w:lang w:val="en-US"/>
        </w:rPr>
        <w:t xml:space="preserve"> stradă.</w:t>
      </w:r>
    </w:p>
    <w:p w:rsidR="00240977" w:rsidRPr="00EA0E40" w:rsidRDefault="00240977" w:rsidP="00240977">
      <w:pPr>
        <w:pStyle w:val="1"/>
        <w:rPr>
          <w:rFonts w:ascii="Arial" w:hAnsi="Arial" w:cs="Arial"/>
          <w:sz w:val="22"/>
          <w:szCs w:val="22"/>
        </w:rPr>
      </w:pPr>
      <w:bookmarkStart w:id="37" w:name="_Toc499685093"/>
      <w:r>
        <w:rPr>
          <w:rFonts w:ascii="Arial" w:hAnsi="Arial" w:cs="Arial"/>
          <w:sz w:val="22"/>
          <w:szCs w:val="22"/>
        </w:rPr>
        <w:lastRenderedPageBreak/>
        <w:t>10.4</w:t>
      </w:r>
      <w:r w:rsidRPr="00EA0E40">
        <w:rPr>
          <w:rFonts w:ascii="Arial" w:hAnsi="Arial" w:cs="Arial"/>
          <w:sz w:val="22"/>
          <w:szCs w:val="22"/>
        </w:rPr>
        <w:tab/>
      </w:r>
      <w:r w:rsidR="00EA3AD4" w:rsidRPr="00EA3AD4">
        <w:rPr>
          <w:rFonts w:ascii="Arial" w:hAnsi="Arial" w:cs="Arial"/>
          <w:sz w:val="22"/>
          <w:szCs w:val="22"/>
        </w:rPr>
        <w:t>Clădiri ale instituțiilor de management</w:t>
      </w:r>
      <w:bookmarkEnd w:id="37"/>
    </w:p>
    <w:p w:rsidR="00EA3AD4" w:rsidRPr="003F7F9F" w:rsidRDefault="00240977"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A3AD4">
        <w:rPr>
          <w:rFonts w:ascii="Arial" w:hAnsi="Arial" w:cs="Arial"/>
          <w:b/>
          <w:sz w:val="20"/>
          <w:szCs w:val="20"/>
        </w:rPr>
        <w:t>10.4.1</w:t>
      </w:r>
      <w:r w:rsidRPr="00EA3AD4">
        <w:rPr>
          <w:rFonts w:ascii="Arial" w:hAnsi="Arial" w:cs="Arial"/>
          <w:sz w:val="20"/>
          <w:szCs w:val="20"/>
        </w:rPr>
        <w:tab/>
      </w:r>
      <w:r w:rsidR="00EA3AD4" w:rsidRPr="00EA3AD4">
        <w:rPr>
          <w:rFonts w:ascii="Arial" w:hAnsi="Arial" w:cs="Arial"/>
          <w:sz w:val="20"/>
          <w:szCs w:val="20"/>
        </w:rPr>
        <w:t xml:space="preserve">Se recomandă </w:t>
      </w:r>
      <w:r w:rsidR="00EA3AD4">
        <w:rPr>
          <w:rFonts w:ascii="Arial" w:hAnsi="Arial" w:cs="Arial"/>
          <w:sz w:val="20"/>
          <w:szCs w:val="20"/>
        </w:rPr>
        <w:t xml:space="preserve">de proiectat accesibile persoanelor cu dizabilități </w:t>
      </w:r>
      <w:r w:rsidR="00EA3AD4" w:rsidRPr="00EA3AD4">
        <w:rPr>
          <w:rFonts w:ascii="Arial" w:hAnsi="Arial" w:cs="Arial"/>
          <w:sz w:val="20"/>
          <w:szCs w:val="20"/>
        </w:rPr>
        <w:t xml:space="preserve">toate tipurile de clădiri și </w:t>
      </w:r>
      <w:r w:rsidR="00EA3AD4">
        <w:rPr>
          <w:rFonts w:ascii="Arial" w:hAnsi="Arial" w:cs="Arial"/>
          <w:sz w:val="20"/>
          <w:szCs w:val="20"/>
        </w:rPr>
        <w:t xml:space="preserve">încăperi ale instituțiilor </w:t>
      </w:r>
      <w:r w:rsidR="00EA3AD4" w:rsidRPr="00EA3AD4">
        <w:rPr>
          <w:rFonts w:ascii="Arial" w:hAnsi="Arial" w:cs="Arial"/>
          <w:sz w:val="20"/>
          <w:szCs w:val="20"/>
        </w:rPr>
        <w:t>și organizațiilor legate de recepția (</w:t>
      </w:r>
      <w:r w:rsidR="00EA3AD4">
        <w:rPr>
          <w:rFonts w:ascii="Arial" w:hAnsi="Arial" w:cs="Arial"/>
          <w:sz w:val="20"/>
          <w:szCs w:val="20"/>
        </w:rPr>
        <w:t>deservirea</w:t>
      </w:r>
      <w:r w:rsidR="00EA3AD4" w:rsidRPr="00EA3AD4">
        <w:rPr>
          <w:rFonts w:ascii="Arial" w:hAnsi="Arial" w:cs="Arial"/>
          <w:sz w:val="20"/>
          <w:szCs w:val="20"/>
        </w:rPr>
        <w:t xml:space="preserve">) populației și </w:t>
      </w:r>
      <w:r w:rsidR="00EA3AD4">
        <w:rPr>
          <w:rFonts w:ascii="Arial" w:hAnsi="Arial" w:cs="Arial"/>
          <w:sz w:val="20"/>
          <w:szCs w:val="20"/>
        </w:rPr>
        <w:t>amplasate în clădiri cu structură de birouri-oficii</w:t>
      </w:r>
      <w:r w:rsidR="00EA3AD4" w:rsidRPr="00EA3AD4">
        <w:rPr>
          <w:rFonts w:ascii="Arial" w:hAnsi="Arial" w:cs="Arial"/>
          <w:sz w:val="20"/>
          <w:szCs w:val="20"/>
        </w:rPr>
        <w:t xml:space="preserve">. </w:t>
      </w:r>
      <w:r w:rsidR="00EA3AD4" w:rsidRPr="003F7F9F">
        <w:rPr>
          <w:rFonts w:ascii="Arial" w:hAnsi="Arial" w:cs="Arial"/>
          <w:sz w:val="20"/>
          <w:szCs w:val="20"/>
          <w:lang w:val="en-US"/>
        </w:rPr>
        <w:t>Acestea includ:</w:t>
      </w:r>
    </w:p>
    <w:p w:rsidR="00EA5367" w:rsidRPr="00EA5367" w:rsidRDefault="00EA5367"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EA5367">
        <w:rPr>
          <w:rFonts w:ascii="Arial" w:hAnsi="Arial" w:cs="Arial"/>
          <w:sz w:val="20"/>
          <w:szCs w:val="20"/>
          <w:lang w:val="en-US"/>
        </w:rPr>
        <w:t xml:space="preserve">organizații administrative - comitete, </w:t>
      </w:r>
      <w:r>
        <w:rPr>
          <w:rFonts w:ascii="Arial" w:hAnsi="Arial" w:cs="Arial"/>
          <w:sz w:val="20"/>
          <w:szCs w:val="20"/>
          <w:lang w:val="en-US"/>
        </w:rPr>
        <w:t>administrare</w:t>
      </w:r>
      <w:r w:rsidRPr="00EA5367">
        <w:rPr>
          <w:rFonts w:ascii="Arial" w:hAnsi="Arial" w:cs="Arial"/>
          <w:sz w:val="20"/>
          <w:szCs w:val="20"/>
          <w:lang w:val="en-US"/>
        </w:rPr>
        <w:t>, departamente și subdiviziunil</w:t>
      </w:r>
      <w:r>
        <w:rPr>
          <w:rFonts w:ascii="Arial" w:hAnsi="Arial" w:cs="Arial"/>
          <w:sz w:val="20"/>
          <w:szCs w:val="20"/>
          <w:lang w:val="en-US"/>
        </w:rPr>
        <w:t>e acestora, inclusiv organele</w:t>
      </w:r>
      <w:r w:rsidRPr="00EA5367">
        <w:rPr>
          <w:rFonts w:ascii="Arial" w:hAnsi="Arial" w:cs="Arial"/>
          <w:sz w:val="20"/>
          <w:szCs w:val="20"/>
          <w:lang w:val="en-US"/>
        </w:rPr>
        <w:t xml:space="preserve"> de protecție socială, departamentele de protecție a drepturilor consumatorilor, precum și prefecturile, municipalitățile</w:t>
      </w:r>
      <w:r>
        <w:rPr>
          <w:rFonts w:ascii="Arial" w:hAnsi="Arial" w:cs="Arial"/>
          <w:sz w:val="20"/>
          <w:szCs w:val="20"/>
          <w:lang w:val="en-US"/>
        </w:rPr>
        <w:t>,</w:t>
      </w:r>
      <w:r w:rsidRPr="00EA5367">
        <w:rPr>
          <w:rFonts w:ascii="Arial" w:hAnsi="Arial" w:cs="Arial"/>
          <w:sz w:val="20"/>
          <w:szCs w:val="20"/>
          <w:lang w:val="en-US"/>
        </w:rPr>
        <w:t xml:space="preserve"> etc.</w:t>
      </w:r>
      <w:r>
        <w:rPr>
          <w:rFonts w:ascii="Arial" w:hAnsi="Arial" w:cs="Arial"/>
          <w:sz w:val="20"/>
          <w:szCs w:val="20"/>
          <w:lang w:val="en-US"/>
        </w:rPr>
        <w:t>;</w:t>
      </w:r>
    </w:p>
    <w:p w:rsidR="00EA5367" w:rsidRDefault="00EA5367"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instituții juridice-legale</w:t>
      </w:r>
      <w:r w:rsidRPr="00EA5367">
        <w:rPr>
          <w:rFonts w:ascii="Arial" w:hAnsi="Arial" w:cs="Arial"/>
          <w:sz w:val="20"/>
          <w:szCs w:val="20"/>
          <w:lang w:val="en-US"/>
        </w:rPr>
        <w:t xml:space="preserve"> - birouri și consultații juridice, asociații de </w:t>
      </w:r>
      <w:r w:rsidR="00155A9C">
        <w:rPr>
          <w:rFonts w:ascii="Arial" w:hAnsi="Arial" w:cs="Arial"/>
          <w:sz w:val="20"/>
          <w:szCs w:val="20"/>
          <w:lang w:val="en-US"/>
        </w:rPr>
        <w:t>avocați, birouri notariale, companii</w:t>
      </w:r>
      <w:r w:rsidRPr="00EA5367">
        <w:rPr>
          <w:rFonts w:ascii="Arial" w:hAnsi="Arial" w:cs="Arial"/>
          <w:sz w:val="20"/>
          <w:szCs w:val="20"/>
          <w:lang w:val="en-US"/>
        </w:rPr>
        <w:t xml:space="preserve"> de asigurări și fonduri;</w:t>
      </w:r>
    </w:p>
    <w:p w:rsidR="00155A9C" w:rsidRDefault="00155A9C"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55A9C">
        <w:rPr>
          <w:rFonts w:ascii="Arial" w:hAnsi="Arial" w:cs="Arial"/>
          <w:sz w:val="20"/>
          <w:szCs w:val="20"/>
          <w:lang w:val="en-US"/>
        </w:rPr>
        <w:t xml:space="preserve">servicii </w:t>
      </w:r>
      <w:r>
        <w:rPr>
          <w:rFonts w:ascii="Arial" w:hAnsi="Arial" w:cs="Arial"/>
          <w:sz w:val="20"/>
          <w:szCs w:val="20"/>
          <w:lang w:val="en-US"/>
        </w:rPr>
        <w:t>locative</w:t>
      </w:r>
      <w:r w:rsidRPr="00155A9C">
        <w:rPr>
          <w:rFonts w:ascii="Arial" w:hAnsi="Arial" w:cs="Arial"/>
          <w:sz w:val="20"/>
          <w:szCs w:val="20"/>
          <w:lang w:val="en-US"/>
        </w:rPr>
        <w:t xml:space="preserve"> - (societăți de administrare </w:t>
      </w:r>
      <w:r>
        <w:rPr>
          <w:rFonts w:ascii="Arial" w:hAnsi="Arial" w:cs="Arial"/>
          <w:sz w:val="20"/>
          <w:szCs w:val="20"/>
          <w:lang w:val="en-US"/>
        </w:rPr>
        <w:t>și altele</w:t>
      </w:r>
      <w:r w:rsidRPr="00155A9C">
        <w:rPr>
          <w:rFonts w:ascii="Arial" w:hAnsi="Arial" w:cs="Arial"/>
          <w:sz w:val="20"/>
          <w:szCs w:val="20"/>
          <w:lang w:val="en-US"/>
        </w:rPr>
        <w:t>);</w:t>
      </w:r>
    </w:p>
    <w:p w:rsidR="00155A9C" w:rsidRDefault="00155A9C"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inspecții</w:t>
      </w:r>
      <w:r w:rsidRPr="00155A9C">
        <w:rPr>
          <w:rFonts w:ascii="Arial" w:hAnsi="Arial" w:cs="Arial"/>
          <w:sz w:val="20"/>
          <w:szCs w:val="20"/>
          <w:lang w:val="en-US"/>
        </w:rPr>
        <w:t xml:space="preserve"> fiscale și departamentele de viză și </w:t>
      </w:r>
      <w:r>
        <w:rPr>
          <w:rFonts w:ascii="Arial" w:hAnsi="Arial" w:cs="Arial"/>
          <w:sz w:val="20"/>
          <w:szCs w:val="20"/>
          <w:lang w:val="en-US"/>
        </w:rPr>
        <w:t xml:space="preserve">de </w:t>
      </w:r>
      <w:r w:rsidRPr="00155A9C">
        <w:rPr>
          <w:rFonts w:ascii="Arial" w:hAnsi="Arial" w:cs="Arial"/>
          <w:sz w:val="20"/>
          <w:szCs w:val="20"/>
          <w:lang w:val="en-US"/>
        </w:rPr>
        <w:t>înregistrare;</w:t>
      </w:r>
    </w:p>
    <w:p w:rsidR="00155A9C" w:rsidRDefault="00155A9C"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55A9C">
        <w:rPr>
          <w:rFonts w:ascii="Arial" w:hAnsi="Arial" w:cs="Arial"/>
          <w:sz w:val="20"/>
          <w:szCs w:val="20"/>
          <w:lang w:val="en-US"/>
        </w:rPr>
        <w:t>organizații pentru ocupa</w:t>
      </w:r>
      <w:r>
        <w:rPr>
          <w:rFonts w:ascii="Arial" w:hAnsi="Arial" w:cs="Arial"/>
          <w:sz w:val="20"/>
          <w:szCs w:val="20"/>
          <w:lang w:val="en-US"/>
        </w:rPr>
        <w:t>rea forței de muncă – centre ale</w:t>
      </w:r>
      <w:r w:rsidRPr="00155A9C">
        <w:rPr>
          <w:rFonts w:ascii="Arial" w:hAnsi="Arial" w:cs="Arial"/>
          <w:sz w:val="20"/>
          <w:szCs w:val="20"/>
          <w:lang w:val="en-US"/>
        </w:rPr>
        <w:t xml:space="preserve"> forței de muncă, agenții de ocupare a forței de muncă</w:t>
      </w:r>
      <w:r>
        <w:rPr>
          <w:rFonts w:ascii="Arial" w:hAnsi="Arial" w:cs="Arial"/>
          <w:sz w:val="20"/>
          <w:szCs w:val="20"/>
          <w:lang w:val="en-US"/>
        </w:rPr>
        <w:t>.</w:t>
      </w:r>
    </w:p>
    <w:p w:rsidR="00155A9C" w:rsidRDefault="00240977"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55A9C">
        <w:rPr>
          <w:rFonts w:ascii="Arial" w:hAnsi="Arial" w:cs="Arial"/>
          <w:b/>
          <w:sz w:val="20"/>
          <w:szCs w:val="20"/>
          <w:lang w:val="en-US"/>
        </w:rPr>
        <w:t>10.4.2</w:t>
      </w:r>
      <w:r w:rsidRPr="00155A9C">
        <w:rPr>
          <w:rFonts w:ascii="Arial" w:hAnsi="Arial" w:cs="Arial"/>
          <w:sz w:val="20"/>
          <w:szCs w:val="20"/>
          <w:lang w:val="en-US"/>
        </w:rPr>
        <w:tab/>
      </w:r>
      <w:r w:rsidR="00155A9C" w:rsidRPr="00155A9C">
        <w:rPr>
          <w:rFonts w:ascii="Arial" w:hAnsi="Arial" w:cs="Arial"/>
          <w:sz w:val="20"/>
          <w:szCs w:val="20"/>
          <w:lang w:val="en-US"/>
        </w:rPr>
        <w:t>Cerințele generale privind acc</w:t>
      </w:r>
      <w:r w:rsidR="00155A9C">
        <w:rPr>
          <w:rFonts w:ascii="Arial" w:hAnsi="Arial" w:cs="Arial"/>
          <w:sz w:val="20"/>
          <w:szCs w:val="20"/>
          <w:lang w:val="en-US"/>
        </w:rPr>
        <w:t>esibilitatea principalelor grupuri</w:t>
      </w:r>
      <w:r w:rsidR="00155A9C" w:rsidRPr="00155A9C">
        <w:rPr>
          <w:rFonts w:ascii="Arial" w:hAnsi="Arial" w:cs="Arial"/>
          <w:sz w:val="20"/>
          <w:szCs w:val="20"/>
          <w:lang w:val="en-US"/>
        </w:rPr>
        <w:t xml:space="preserve"> de </w:t>
      </w:r>
      <w:r w:rsidR="00155A9C">
        <w:rPr>
          <w:rFonts w:ascii="Arial" w:hAnsi="Arial" w:cs="Arial"/>
          <w:sz w:val="20"/>
          <w:szCs w:val="20"/>
          <w:lang w:val="en-US"/>
        </w:rPr>
        <w:t>încăperi,</w:t>
      </w:r>
      <w:r w:rsidR="00155A9C" w:rsidRPr="00155A9C">
        <w:rPr>
          <w:rFonts w:ascii="Arial" w:hAnsi="Arial" w:cs="Arial"/>
          <w:sz w:val="20"/>
          <w:szCs w:val="20"/>
          <w:lang w:val="en-US"/>
        </w:rPr>
        <w:t xml:space="preserve"> în care </w:t>
      </w:r>
      <w:r w:rsidR="00155A9C">
        <w:rPr>
          <w:rFonts w:ascii="Arial" w:hAnsi="Arial" w:cs="Arial"/>
          <w:sz w:val="20"/>
          <w:szCs w:val="20"/>
          <w:lang w:val="en-US"/>
        </w:rPr>
        <w:t>are loc recepția vizitatorilor</w:t>
      </w:r>
      <w:r w:rsidR="00155A9C" w:rsidRPr="00155A9C">
        <w:rPr>
          <w:rFonts w:ascii="Arial" w:hAnsi="Arial" w:cs="Arial"/>
          <w:sz w:val="20"/>
          <w:szCs w:val="20"/>
          <w:lang w:val="en-US"/>
        </w:rPr>
        <w:t xml:space="preserve"> cu mobilitate </w:t>
      </w:r>
      <w:r w:rsidR="00155A9C">
        <w:rPr>
          <w:rFonts w:ascii="Arial" w:hAnsi="Arial" w:cs="Arial"/>
          <w:sz w:val="20"/>
          <w:szCs w:val="20"/>
          <w:lang w:val="en-US"/>
        </w:rPr>
        <w:t>redusă</w:t>
      </w:r>
      <w:r w:rsidR="00155A9C" w:rsidRPr="00155A9C">
        <w:rPr>
          <w:rFonts w:ascii="Arial" w:hAnsi="Arial" w:cs="Arial"/>
          <w:sz w:val="20"/>
          <w:szCs w:val="20"/>
          <w:lang w:val="en-US"/>
        </w:rPr>
        <w:t xml:space="preserve"> sunt:</w:t>
      </w:r>
    </w:p>
    <w:p w:rsidR="00155A9C" w:rsidRPr="00155A9C" w:rsidRDefault="00155A9C"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Pr>
          <w:rFonts w:ascii="Arial" w:hAnsi="Arial" w:cs="Arial"/>
          <w:sz w:val="20"/>
          <w:szCs w:val="20"/>
          <w:lang w:val="en-US"/>
        </w:rPr>
        <w:t>amplasarea preferabilă</w:t>
      </w:r>
      <w:r w:rsidRPr="00155A9C">
        <w:rPr>
          <w:rFonts w:ascii="Arial" w:hAnsi="Arial" w:cs="Arial"/>
          <w:sz w:val="20"/>
          <w:szCs w:val="20"/>
          <w:lang w:val="en-US"/>
        </w:rPr>
        <w:t xml:space="preserve"> </w:t>
      </w:r>
      <w:r>
        <w:rPr>
          <w:rFonts w:ascii="Arial" w:hAnsi="Arial" w:cs="Arial"/>
          <w:sz w:val="20"/>
          <w:szCs w:val="20"/>
          <w:lang w:val="en-US"/>
        </w:rPr>
        <w:t xml:space="preserve">a acestora </w:t>
      </w:r>
      <w:r w:rsidRPr="00155A9C">
        <w:rPr>
          <w:rFonts w:ascii="Arial" w:hAnsi="Arial" w:cs="Arial"/>
          <w:sz w:val="20"/>
          <w:szCs w:val="20"/>
          <w:lang w:val="en-US"/>
        </w:rPr>
        <w:t xml:space="preserve">la nivelul </w:t>
      </w:r>
      <w:r>
        <w:rPr>
          <w:rFonts w:ascii="Arial" w:hAnsi="Arial" w:cs="Arial"/>
          <w:sz w:val="20"/>
          <w:szCs w:val="20"/>
          <w:lang w:val="en-US"/>
        </w:rPr>
        <w:t>intrării</w:t>
      </w:r>
      <w:r w:rsidRPr="00155A9C">
        <w:rPr>
          <w:rFonts w:ascii="Arial" w:hAnsi="Arial" w:cs="Arial"/>
          <w:sz w:val="20"/>
          <w:szCs w:val="20"/>
          <w:lang w:val="en-US"/>
        </w:rPr>
        <w:t>;</w:t>
      </w:r>
    </w:p>
    <w:p w:rsidR="007724BF" w:rsidRPr="007724BF" w:rsidRDefault="007724BF"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7724BF">
        <w:rPr>
          <w:rFonts w:ascii="Arial" w:hAnsi="Arial" w:cs="Arial"/>
          <w:sz w:val="20"/>
          <w:szCs w:val="20"/>
          <w:lang w:val="en-US"/>
        </w:rPr>
        <w:t xml:space="preserve">obligativitatea </w:t>
      </w:r>
      <w:r>
        <w:rPr>
          <w:rFonts w:ascii="Arial" w:hAnsi="Arial" w:cs="Arial"/>
          <w:sz w:val="20"/>
          <w:szCs w:val="20"/>
          <w:lang w:val="en-US"/>
        </w:rPr>
        <w:t xml:space="preserve">disponibilității serviciului </w:t>
      </w:r>
      <w:r w:rsidRPr="007724BF">
        <w:rPr>
          <w:rFonts w:ascii="Arial" w:hAnsi="Arial" w:cs="Arial"/>
          <w:sz w:val="20"/>
          <w:szCs w:val="20"/>
          <w:lang w:val="en-US"/>
        </w:rPr>
        <w:t>de informare; combi</w:t>
      </w:r>
      <w:r>
        <w:rPr>
          <w:rFonts w:ascii="Arial" w:hAnsi="Arial" w:cs="Arial"/>
          <w:sz w:val="20"/>
          <w:szCs w:val="20"/>
          <w:lang w:val="en-US"/>
        </w:rPr>
        <w:t xml:space="preserve">narea posibilă a serviciului </w:t>
      </w:r>
      <w:r w:rsidRPr="007724BF">
        <w:rPr>
          <w:rFonts w:ascii="Arial" w:hAnsi="Arial" w:cs="Arial"/>
          <w:sz w:val="20"/>
          <w:szCs w:val="20"/>
          <w:lang w:val="en-US"/>
        </w:rPr>
        <w:t xml:space="preserve">de informare și a biroului </w:t>
      </w:r>
      <w:r w:rsidR="001F7B8B">
        <w:rPr>
          <w:rFonts w:ascii="Arial" w:hAnsi="Arial" w:cs="Arial"/>
          <w:sz w:val="20"/>
          <w:szCs w:val="20"/>
          <w:lang w:val="en-US"/>
        </w:rPr>
        <w:t>de serviciu</w:t>
      </w:r>
      <w:r w:rsidRPr="007724BF">
        <w:rPr>
          <w:rFonts w:ascii="Arial" w:hAnsi="Arial" w:cs="Arial"/>
          <w:sz w:val="20"/>
          <w:szCs w:val="20"/>
          <w:lang w:val="en-US"/>
        </w:rPr>
        <w:t xml:space="preserve"> </w:t>
      </w:r>
      <w:r w:rsidR="001F7B8B">
        <w:rPr>
          <w:rFonts w:ascii="Arial" w:hAnsi="Arial" w:cs="Arial"/>
          <w:sz w:val="20"/>
          <w:szCs w:val="20"/>
          <w:lang w:val="en-US"/>
        </w:rPr>
        <w:t xml:space="preserve">privind recepția </w:t>
      </w:r>
      <w:r w:rsidRPr="007724BF">
        <w:rPr>
          <w:rFonts w:ascii="Arial" w:hAnsi="Arial" w:cs="Arial"/>
          <w:sz w:val="20"/>
          <w:szCs w:val="20"/>
          <w:lang w:val="en-US"/>
        </w:rPr>
        <w:t>(varianta "B");</w:t>
      </w:r>
    </w:p>
    <w:p w:rsidR="001F7B8B" w:rsidRDefault="001F7B8B"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F7B8B">
        <w:rPr>
          <w:rFonts w:ascii="Arial" w:hAnsi="Arial" w:cs="Arial"/>
          <w:sz w:val="20"/>
          <w:szCs w:val="20"/>
          <w:lang w:val="en-US"/>
        </w:rPr>
        <w:t>dacă există încăperi de uz colectiv (săli de conferință, săli de ședință</w:t>
      </w:r>
      <w:r>
        <w:rPr>
          <w:rFonts w:ascii="Arial" w:hAnsi="Arial" w:cs="Arial"/>
          <w:sz w:val="20"/>
          <w:szCs w:val="20"/>
          <w:lang w:val="en-US"/>
        </w:rPr>
        <w:t>,</w:t>
      </w:r>
      <w:r w:rsidRPr="001F7B8B">
        <w:rPr>
          <w:rFonts w:ascii="Arial" w:hAnsi="Arial" w:cs="Arial"/>
          <w:sz w:val="20"/>
          <w:szCs w:val="20"/>
          <w:lang w:val="en-US"/>
        </w:rPr>
        <w:t xml:space="preserve"> etc.), este </w:t>
      </w:r>
      <w:r>
        <w:rPr>
          <w:rFonts w:ascii="Arial" w:hAnsi="Arial" w:cs="Arial"/>
          <w:sz w:val="20"/>
          <w:szCs w:val="20"/>
          <w:lang w:val="en-US"/>
        </w:rPr>
        <w:t xml:space="preserve">preferabilă amplasarea acestora </w:t>
      </w:r>
      <w:r w:rsidRPr="001F7B8B">
        <w:rPr>
          <w:rFonts w:ascii="Arial" w:hAnsi="Arial" w:cs="Arial"/>
          <w:sz w:val="20"/>
          <w:szCs w:val="20"/>
          <w:lang w:val="en-US"/>
        </w:rPr>
        <w:t xml:space="preserve">nu </w:t>
      </w:r>
      <w:r>
        <w:rPr>
          <w:rFonts w:ascii="Arial" w:hAnsi="Arial" w:cs="Arial"/>
          <w:sz w:val="20"/>
          <w:szCs w:val="20"/>
          <w:lang w:val="en-US"/>
        </w:rPr>
        <w:t>mai sus</w:t>
      </w:r>
      <w:r w:rsidRPr="001F7B8B">
        <w:rPr>
          <w:rFonts w:ascii="Arial" w:hAnsi="Arial" w:cs="Arial"/>
          <w:sz w:val="20"/>
          <w:szCs w:val="20"/>
          <w:lang w:val="en-US"/>
        </w:rPr>
        <w:t xml:space="preserve"> decât al doilea nivel (etaj).</w:t>
      </w:r>
    </w:p>
    <w:p w:rsidR="001F7B8B" w:rsidRDefault="001F7B8B"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1F7B8B">
        <w:rPr>
          <w:rFonts w:ascii="Arial" w:hAnsi="Arial" w:cs="Arial"/>
          <w:sz w:val="20"/>
          <w:szCs w:val="20"/>
          <w:lang w:val="en-US"/>
        </w:rPr>
        <w:t>În clădirile adaptate ale instituțiilor</w:t>
      </w:r>
      <w:r>
        <w:rPr>
          <w:rFonts w:ascii="Arial" w:hAnsi="Arial" w:cs="Arial"/>
          <w:sz w:val="20"/>
          <w:szCs w:val="20"/>
          <w:lang w:val="en-US"/>
        </w:rPr>
        <w:t>,</w:t>
      </w:r>
      <w:r w:rsidRPr="001F7B8B">
        <w:rPr>
          <w:rFonts w:ascii="Arial" w:hAnsi="Arial" w:cs="Arial"/>
          <w:sz w:val="20"/>
          <w:szCs w:val="20"/>
          <w:lang w:val="en-US"/>
        </w:rPr>
        <w:t xml:space="preserve"> în care </w:t>
      </w:r>
      <w:r>
        <w:rPr>
          <w:rFonts w:ascii="Arial" w:hAnsi="Arial" w:cs="Arial"/>
          <w:sz w:val="20"/>
          <w:szCs w:val="20"/>
          <w:lang w:val="en-US"/>
        </w:rPr>
        <w:t>are loc recepția populației, se permite</w:t>
      </w:r>
      <w:r w:rsidRPr="001F7B8B">
        <w:rPr>
          <w:rFonts w:ascii="Arial" w:hAnsi="Arial" w:cs="Arial"/>
          <w:sz w:val="20"/>
          <w:szCs w:val="20"/>
          <w:lang w:val="en-US"/>
        </w:rPr>
        <w:t xml:space="preserve"> alocarea unei părți din spațiile, zonele sau locurile pentru </w:t>
      </w:r>
      <w:r>
        <w:rPr>
          <w:rFonts w:ascii="Arial" w:hAnsi="Arial" w:cs="Arial"/>
          <w:sz w:val="20"/>
          <w:szCs w:val="20"/>
          <w:lang w:val="en-US"/>
        </w:rPr>
        <w:t>deservirea</w:t>
      </w:r>
      <w:r w:rsidRPr="001F7B8B">
        <w:rPr>
          <w:rFonts w:ascii="Arial" w:hAnsi="Arial" w:cs="Arial"/>
          <w:sz w:val="20"/>
          <w:szCs w:val="20"/>
          <w:lang w:val="en-US"/>
        </w:rPr>
        <w:t xml:space="preserve"> special</w:t>
      </w:r>
      <w:r>
        <w:rPr>
          <w:rFonts w:ascii="Arial" w:hAnsi="Arial" w:cs="Arial"/>
          <w:sz w:val="20"/>
          <w:szCs w:val="20"/>
          <w:lang w:val="en-US"/>
        </w:rPr>
        <w:t>izată a</w:t>
      </w:r>
      <w:r w:rsidRPr="001F7B8B">
        <w:rPr>
          <w:rFonts w:ascii="Arial" w:hAnsi="Arial" w:cs="Arial"/>
          <w:sz w:val="20"/>
          <w:szCs w:val="20"/>
          <w:lang w:val="en-US"/>
        </w:rPr>
        <w:t xml:space="preserve"> categorii</w:t>
      </w:r>
      <w:r>
        <w:rPr>
          <w:rFonts w:ascii="Arial" w:hAnsi="Arial" w:cs="Arial"/>
          <w:sz w:val="20"/>
          <w:szCs w:val="20"/>
          <w:lang w:val="en-US"/>
        </w:rPr>
        <w:t>lor</w:t>
      </w:r>
      <w:r w:rsidRPr="001F7B8B">
        <w:rPr>
          <w:rFonts w:ascii="Arial" w:hAnsi="Arial" w:cs="Arial"/>
          <w:sz w:val="20"/>
          <w:szCs w:val="20"/>
          <w:lang w:val="en-US"/>
        </w:rPr>
        <w:t xml:space="preserve"> de vizitatori</w:t>
      </w:r>
      <w:r>
        <w:rPr>
          <w:rFonts w:ascii="Arial" w:hAnsi="Arial" w:cs="Arial"/>
          <w:sz w:val="20"/>
          <w:szCs w:val="20"/>
          <w:lang w:val="en-US"/>
        </w:rPr>
        <w:t xml:space="preserve"> cu mobilitate redusă, luând în considerare</w:t>
      </w:r>
      <w:r w:rsidRPr="001F7B8B">
        <w:rPr>
          <w:rFonts w:ascii="Arial" w:hAnsi="Arial" w:cs="Arial"/>
          <w:sz w:val="20"/>
          <w:szCs w:val="20"/>
          <w:lang w:val="en-US"/>
        </w:rPr>
        <w:t xml:space="preserve"> posibil</w:t>
      </w:r>
      <w:r>
        <w:rPr>
          <w:rFonts w:ascii="Arial" w:hAnsi="Arial" w:cs="Arial"/>
          <w:sz w:val="20"/>
          <w:szCs w:val="20"/>
          <w:lang w:val="en-US"/>
        </w:rPr>
        <w:t>a însoțire a acestora, (inclusiv persoanele cu dizabilități în fotolii rulante</w:t>
      </w:r>
      <w:r>
        <w:rPr>
          <w:rFonts w:ascii="Arial" w:hAnsi="Arial" w:cs="Arial"/>
          <w:sz w:val="20"/>
          <w:szCs w:val="20"/>
          <w:lang w:val="ro-MD"/>
        </w:rPr>
        <w:t>,</w:t>
      </w:r>
      <w:r w:rsidRPr="001F7B8B">
        <w:rPr>
          <w:rFonts w:ascii="Arial" w:hAnsi="Arial" w:cs="Arial"/>
          <w:sz w:val="20"/>
          <w:szCs w:val="20"/>
          <w:lang w:val="en-US"/>
        </w:rPr>
        <w:t xml:space="preserve"> persoanele cu deficiențe de vedere), </w:t>
      </w:r>
      <w:r>
        <w:rPr>
          <w:rFonts w:ascii="Arial" w:hAnsi="Arial" w:cs="Arial"/>
          <w:sz w:val="20"/>
          <w:szCs w:val="20"/>
          <w:lang w:val="en-US"/>
        </w:rPr>
        <w:t>conform variantei ”B</w:t>
      </w:r>
      <w:r w:rsidRPr="001F7B8B">
        <w:rPr>
          <w:rFonts w:ascii="Arial" w:hAnsi="Arial" w:cs="Arial"/>
          <w:sz w:val="20"/>
          <w:szCs w:val="20"/>
          <w:lang w:val="en-US"/>
        </w:rPr>
        <w:t>“.</w:t>
      </w:r>
    </w:p>
    <w:p w:rsidR="00A662C5" w:rsidRPr="00A662C5" w:rsidRDefault="00240977"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662C5">
        <w:rPr>
          <w:rFonts w:ascii="Arial" w:hAnsi="Arial" w:cs="Arial"/>
          <w:b/>
          <w:sz w:val="20"/>
          <w:szCs w:val="20"/>
          <w:lang w:val="en-US"/>
        </w:rPr>
        <w:t>10.4.3</w:t>
      </w:r>
      <w:r w:rsidRPr="00A662C5">
        <w:rPr>
          <w:rFonts w:ascii="Arial" w:hAnsi="Arial" w:cs="Arial"/>
          <w:sz w:val="20"/>
          <w:szCs w:val="20"/>
          <w:lang w:val="en-US"/>
        </w:rPr>
        <w:tab/>
      </w:r>
      <w:r w:rsidR="00A662C5" w:rsidRPr="00A662C5">
        <w:rPr>
          <w:rFonts w:ascii="Arial" w:hAnsi="Arial" w:cs="Arial"/>
          <w:sz w:val="20"/>
          <w:szCs w:val="20"/>
          <w:lang w:val="en-US"/>
        </w:rPr>
        <w:t xml:space="preserve">Zona (încăperea) serviciului </w:t>
      </w:r>
      <w:r w:rsidR="00A662C5">
        <w:rPr>
          <w:rFonts w:ascii="Arial" w:hAnsi="Arial" w:cs="Arial"/>
          <w:sz w:val="20"/>
          <w:szCs w:val="20"/>
          <w:lang w:val="en-US"/>
        </w:rPr>
        <w:t>de informații</w:t>
      </w:r>
      <w:r w:rsidR="00A662C5" w:rsidRPr="00A662C5">
        <w:rPr>
          <w:rFonts w:ascii="Arial" w:hAnsi="Arial" w:cs="Arial"/>
          <w:sz w:val="20"/>
          <w:szCs w:val="20"/>
          <w:lang w:val="en-US"/>
        </w:rPr>
        <w:t xml:space="preserve"> trebui</w:t>
      </w:r>
      <w:r w:rsidR="00A662C5">
        <w:rPr>
          <w:rFonts w:ascii="Arial" w:hAnsi="Arial" w:cs="Arial"/>
          <w:sz w:val="20"/>
          <w:szCs w:val="20"/>
          <w:lang w:val="en-US"/>
        </w:rPr>
        <w:t>e să fie amplasat</w:t>
      </w:r>
      <w:r w:rsidR="00A662C5" w:rsidRPr="00A662C5">
        <w:rPr>
          <w:rFonts w:ascii="Arial" w:hAnsi="Arial" w:cs="Arial"/>
          <w:sz w:val="20"/>
          <w:szCs w:val="20"/>
          <w:lang w:val="en-US"/>
        </w:rPr>
        <w:t xml:space="preserve"> într-o </w:t>
      </w:r>
      <w:r w:rsidR="00A662C5">
        <w:rPr>
          <w:rFonts w:ascii="Arial" w:hAnsi="Arial" w:cs="Arial"/>
          <w:sz w:val="20"/>
          <w:szCs w:val="20"/>
          <w:lang w:val="en-US"/>
        </w:rPr>
        <w:t>apropiere</w:t>
      </w:r>
      <w:r w:rsidR="00A662C5" w:rsidRPr="00A662C5">
        <w:rPr>
          <w:rFonts w:ascii="Arial" w:hAnsi="Arial" w:cs="Arial"/>
          <w:sz w:val="20"/>
          <w:szCs w:val="20"/>
          <w:lang w:val="en-US"/>
        </w:rPr>
        <w:t xml:space="preserve"> directă și convenabilă </w:t>
      </w:r>
      <w:r w:rsidR="00A662C5">
        <w:rPr>
          <w:rFonts w:ascii="Arial" w:hAnsi="Arial" w:cs="Arial"/>
          <w:sz w:val="20"/>
          <w:szCs w:val="20"/>
          <w:lang w:val="en-US"/>
        </w:rPr>
        <w:t xml:space="preserve">de </w:t>
      </w:r>
      <w:r w:rsidR="00A662C5" w:rsidRPr="00A662C5">
        <w:rPr>
          <w:rFonts w:ascii="Arial" w:hAnsi="Arial" w:cs="Arial"/>
          <w:sz w:val="20"/>
          <w:szCs w:val="20"/>
          <w:lang w:val="en-US"/>
        </w:rPr>
        <w:t xml:space="preserve">la intrarea în clădire. La amplasarea </w:t>
      </w:r>
      <w:r w:rsidR="00530C80">
        <w:rPr>
          <w:rFonts w:ascii="Arial" w:hAnsi="Arial" w:cs="Arial"/>
          <w:sz w:val="20"/>
          <w:szCs w:val="20"/>
          <w:lang w:val="en-US"/>
        </w:rPr>
        <w:t>acesteia</w:t>
      </w:r>
      <w:r w:rsidR="00A662C5" w:rsidRPr="00A662C5">
        <w:rPr>
          <w:rFonts w:ascii="Arial" w:hAnsi="Arial" w:cs="Arial"/>
          <w:sz w:val="20"/>
          <w:szCs w:val="20"/>
          <w:lang w:val="en-US"/>
        </w:rPr>
        <w:t xml:space="preserve"> în hol, se recomandă </w:t>
      </w:r>
      <w:r w:rsidR="00E76004">
        <w:rPr>
          <w:rFonts w:ascii="Arial" w:hAnsi="Arial" w:cs="Arial"/>
          <w:sz w:val="20"/>
          <w:szCs w:val="20"/>
          <w:lang w:val="en-US"/>
        </w:rPr>
        <w:t>de prevăzut</w:t>
      </w:r>
      <w:r w:rsidR="00A662C5" w:rsidRPr="00A662C5">
        <w:rPr>
          <w:rFonts w:ascii="Arial" w:hAnsi="Arial" w:cs="Arial"/>
          <w:sz w:val="20"/>
          <w:szCs w:val="20"/>
          <w:lang w:val="en-US"/>
        </w:rPr>
        <w:t xml:space="preserve"> </w:t>
      </w:r>
      <w:r w:rsidR="00E76004">
        <w:rPr>
          <w:rFonts w:ascii="Arial" w:hAnsi="Arial" w:cs="Arial"/>
          <w:sz w:val="20"/>
          <w:szCs w:val="20"/>
          <w:lang w:val="en-US"/>
        </w:rPr>
        <w:t>c</w:t>
      </w:r>
      <w:r w:rsidR="00A662C5" w:rsidRPr="00A662C5">
        <w:rPr>
          <w:rFonts w:ascii="Arial" w:hAnsi="Arial" w:cs="Arial"/>
          <w:sz w:val="20"/>
          <w:szCs w:val="20"/>
          <w:lang w:val="en-US"/>
        </w:rPr>
        <w:t>o</w:t>
      </w:r>
      <w:r w:rsidR="00E76004">
        <w:rPr>
          <w:rFonts w:ascii="Arial" w:hAnsi="Arial" w:cs="Arial"/>
          <w:sz w:val="20"/>
          <w:szCs w:val="20"/>
          <w:lang w:val="en-US"/>
        </w:rPr>
        <w:t>nform perimetrului zonei</w:t>
      </w:r>
      <w:r w:rsidR="00A662C5" w:rsidRPr="00A662C5">
        <w:rPr>
          <w:rFonts w:ascii="Arial" w:hAnsi="Arial" w:cs="Arial"/>
          <w:sz w:val="20"/>
          <w:szCs w:val="20"/>
          <w:lang w:val="en-US"/>
        </w:rPr>
        <w:t xml:space="preserve"> </w:t>
      </w:r>
      <w:r w:rsidR="00E76004">
        <w:rPr>
          <w:rFonts w:ascii="Arial" w:hAnsi="Arial" w:cs="Arial"/>
          <w:sz w:val="20"/>
          <w:szCs w:val="20"/>
          <w:lang w:val="en-US"/>
        </w:rPr>
        <w:t>(benzii</w:t>
      </w:r>
      <w:r w:rsidR="00A662C5" w:rsidRPr="00A662C5">
        <w:rPr>
          <w:rFonts w:ascii="Arial" w:hAnsi="Arial" w:cs="Arial"/>
          <w:sz w:val="20"/>
          <w:szCs w:val="20"/>
          <w:lang w:val="en-US"/>
        </w:rPr>
        <w:t xml:space="preserve">) </w:t>
      </w:r>
      <w:r w:rsidR="00E76004" w:rsidRPr="00A662C5">
        <w:rPr>
          <w:rFonts w:ascii="Arial" w:hAnsi="Arial" w:cs="Arial"/>
          <w:sz w:val="20"/>
          <w:szCs w:val="20"/>
          <w:lang w:val="en-US"/>
        </w:rPr>
        <w:t xml:space="preserve">de siguranță </w:t>
      </w:r>
      <w:r w:rsidR="00E76004">
        <w:rPr>
          <w:rFonts w:ascii="Arial" w:hAnsi="Arial" w:cs="Arial"/>
          <w:sz w:val="20"/>
          <w:szCs w:val="20"/>
          <w:lang w:val="en-US"/>
        </w:rPr>
        <w:t xml:space="preserve">cu lățimea </w:t>
      </w:r>
      <w:r w:rsidR="00A662C5" w:rsidRPr="00A662C5">
        <w:rPr>
          <w:rFonts w:ascii="Arial" w:hAnsi="Arial" w:cs="Arial"/>
          <w:sz w:val="20"/>
          <w:szCs w:val="20"/>
          <w:lang w:val="en-US"/>
        </w:rPr>
        <w:t>de cel puțin 1,5 m, care se separă de calea principală de circulație.</w:t>
      </w:r>
    </w:p>
    <w:p w:rsidR="003102B3" w:rsidRPr="003102B3" w:rsidRDefault="00240977"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3102B3">
        <w:rPr>
          <w:rFonts w:ascii="Arial" w:hAnsi="Arial" w:cs="Arial"/>
          <w:b/>
          <w:sz w:val="20"/>
          <w:szCs w:val="20"/>
          <w:lang w:val="en-US"/>
        </w:rPr>
        <w:t>10.4.4</w:t>
      </w:r>
      <w:r w:rsidRPr="003102B3">
        <w:rPr>
          <w:rFonts w:ascii="Arial" w:hAnsi="Arial" w:cs="Arial"/>
          <w:sz w:val="20"/>
          <w:szCs w:val="20"/>
          <w:lang w:val="en-US"/>
        </w:rPr>
        <w:tab/>
      </w:r>
      <w:r w:rsidR="003102B3">
        <w:rPr>
          <w:rFonts w:ascii="Arial" w:hAnsi="Arial" w:cs="Arial"/>
          <w:sz w:val="20"/>
          <w:szCs w:val="20"/>
          <w:lang w:val="en-US"/>
        </w:rPr>
        <w:t>Biroul recepției de serviciu se amplasează la nivelul intrării</w:t>
      </w:r>
      <w:r w:rsidR="00AD3767">
        <w:rPr>
          <w:rFonts w:ascii="Arial" w:hAnsi="Arial" w:cs="Arial"/>
          <w:sz w:val="20"/>
          <w:szCs w:val="20"/>
          <w:lang w:val="en-US"/>
        </w:rPr>
        <w:t xml:space="preserve"> cu conexiune directă la hol</w:t>
      </w:r>
      <w:r w:rsidR="003102B3" w:rsidRPr="003102B3">
        <w:rPr>
          <w:rFonts w:ascii="Arial" w:hAnsi="Arial" w:cs="Arial"/>
          <w:sz w:val="20"/>
          <w:szCs w:val="20"/>
          <w:lang w:val="en-US"/>
        </w:rPr>
        <w:t xml:space="preserve"> împreună cu zona de odihnă și de așteptare. Se recomandă </w:t>
      </w:r>
      <w:r w:rsidR="00AD3767">
        <w:rPr>
          <w:rFonts w:ascii="Arial" w:hAnsi="Arial" w:cs="Arial"/>
          <w:sz w:val="20"/>
          <w:szCs w:val="20"/>
          <w:lang w:val="en-US"/>
        </w:rPr>
        <w:t>de evidențiat</w:t>
      </w:r>
      <w:r w:rsidR="003102B3" w:rsidRPr="003102B3">
        <w:rPr>
          <w:rFonts w:ascii="Arial" w:hAnsi="Arial" w:cs="Arial"/>
          <w:sz w:val="20"/>
          <w:szCs w:val="20"/>
          <w:lang w:val="en-US"/>
        </w:rPr>
        <w:t xml:space="preserve"> obiectul cu </w:t>
      </w:r>
      <w:r w:rsidR="00AD3767">
        <w:rPr>
          <w:rFonts w:ascii="Arial" w:hAnsi="Arial" w:cs="Arial"/>
          <w:sz w:val="20"/>
          <w:szCs w:val="20"/>
          <w:lang w:val="en-US"/>
        </w:rPr>
        <w:t xml:space="preserve">mijloace </w:t>
      </w:r>
      <w:r w:rsidR="003102B3" w:rsidRPr="003102B3">
        <w:rPr>
          <w:rFonts w:ascii="Arial" w:hAnsi="Arial" w:cs="Arial"/>
          <w:sz w:val="20"/>
          <w:szCs w:val="20"/>
          <w:lang w:val="en-US"/>
        </w:rPr>
        <w:t>de arhitectură și de</w:t>
      </w:r>
      <w:r w:rsidR="00AD3767">
        <w:rPr>
          <w:rFonts w:ascii="Arial" w:hAnsi="Arial" w:cs="Arial"/>
          <w:sz w:val="20"/>
          <w:szCs w:val="20"/>
          <w:lang w:val="en-US"/>
        </w:rPr>
        <w:t>sign,</w:t>
      </w:r>
      <w:r w:rsidR="003102B3" w:rsidRPr="003102B3">
        <w:rPr>
          <w:rFonts w:ascii="Arial" w:hAnsi="Arial" w:cs="Arial"/>
          <w:sz w:val="20"/>
          <w:szCs w:val="20"/>
          <w:lang w:val="en-US"/>
        </w:rPr>
        <w:t xml:space="preserve"> care facilitează căutarea acestuia. </w:t>
      </w:r>
      <w:r w:rsidR="00AD3767">
        <w:rPr>
          <w:rFonts w:ascii="Arial" w:hAnsi="Arial" w:cs="Arial"/>
          <w:sz w:val="20"/>
          <w:szCs w:val="20"/>
          <w:lang w:val="en-US"/>
        </w:rPr>
        <w:t>Biroul</w:t>
      </w:r>
      <w:r w:rsidR="003102B3" w:rsidRPr="003102B3">
        <w:rPr>
          <w:rFonts w:ascii="Arial" w:hAnsi="Arial" w:cs="Arial"/>
          <w:sz w:val="20"/>
          <w:szCs w:val="20"/>
          <w:lang w:val="en-US"/>
        </w:rPr>
        <w:t xml:space="preserve"> este echipat cu </w:t>
      </w:r>
      <w:r w:rsidR="00AD3767">
        <w:rPr>
          <w:rFonts w:ascii="Arial" w:hAnsi="Arial" w:cs="Arial"/>
          <w:sz w:val="20"/>
          <w:szCs w:val="20"/>
          <w:lang w:val="en-US"/>
        </w:rPr>
        <w:t xml:space="preserve">mijloace </w:t>
      </w:r>
      <w:r w:rsidR="003102B3" w:rsidRPr="003102B3">
        <w:rPr>
          <w:rFonts w:ascii="Arial" w:hAnsi="Arial" w:cs="Arial"/>
          <w:sz w:val="20"/>
          <w:szCs w:val="20"/>
          <w:lang w:val="en-US"/>
        </w:rPr>
        <w:t>de informare</w:t>
      </w:r>
      <w:r w:rsidR="00AD3767">
        <w:rPr>
          <w:rFonts w:ascii="Arial" w:hAnsi="Arial" w:cs="Arial"/>
          <w:sz w:val="20"/>
          <w:szCs w:val="20"/>
          <w:lang w:val="en-US"/>
        </w:rPr>
        <w:t>,</w:t>
      </w:r>
      <w:r w:rsidR="003102B3" w:rsidRPr="003102B3">
        <w:rPr>
          <w:rFonts w:ascii="Arial" w:hAnsi="Arial" w:cs="Arial"/>
          <w:sz w:val="20"/>
          <w:szCs w:val="20"/>
          <w:lang w:val="en-US"/>
        </w:rPr>
        <w:t xml:space="preserve"> care garantează volumul total de informații despre tipurile și formele d</w:t>
      </w:r>
      <w:r w:rsidR="00AD3767">
        <w:rPr>
          <w:rFonts w:ascii="Arial" w:hAnsi="Arial" w:cs="Arial"/>
          <w:sz w:val="20"/>
          <w:szCs w:val="20"/>
          <w:lang w:val="en-US"/>
        </w:rPr>
        <w:t>e servicii, regimul de lucru</w:t>
      </w:r>
      <w:r w:rsidR="003102B3" w:rsidRPr="003102B3">
        <w:rPr>
          <w:rFonts w:ascii="Arial" w:hAnsi="Arial" w:cs="Arial"/>
          <w:sz w:val="20"/>
          <w:szCs w:val="20"/>
          <w:lang w:val="en-US"/>
        </w:rPr>
        <w:t xml:space="preserve"> și </w:t>
      </w:r>
      <w:r w:rsidR="00AD3767">
        <w:rPr>
          <w:rFonts w:ascii="Arial" w:hAnsi="Arial" w:cs="Arial"/>
          <w:sz w:val="20"/>
          <w:szCs w:val="20"/>
          <w:lang w:val="en-US"/>
        </w:rPr>
        <w:t>amplasarea locurilor</w:t>
      </w:r>
      <w:r w:rsidR="003102B3" w:rsidRPr="003102B3">
        <w:rPr>
          <w:rFonts w:ascii="Arial" w:hAnsi="Arial" w:cs="Arial"/>
          <w:sz w:val="20"/>
          <w:szCs w:val="20"/>
          <w:lang w:val="en-US"/>
        </w:rPr>
        <w:t xml:space="preserve"> de </w:t>
      </w:r>
      <w:r w:rsidR="00AD3767">
        <w:rPr>
          <w:rFonts w:ascii="Arial" w:hAnsi="Arial" w:cs="Arial"/>
          <w:sz w:val="20"/>
          <w:szCs w:val="20"/>
          <w:lang w:val="en-US"/>
        </w:rPr>
        <w:t>deservir</w:t>
      </w:r>
      <w:r w:rsidR="00F472CE">
        <w:rPr>
          <w:rFonts w:ascii="Arial" w:hAnsi="Arial" w:cs="Arial"/>
          <w:sz w:val="20"/>
          <w:szCs w:val="20"/>
          <w:lang w:val="en-US"/>
        </w:rPr>
        <w:t>e. De asemenea, trebuie de echipat biroul</w:t>
      </w:r>
      <w:r w:rsidR="003102B3" w:rsidRPr="003102B3">
        <w:rPr>
          <w:rFonts w:ascii="Arial" w:hAnsi="Arial" w:cs="Arial"/>
          <w:sz w:val="20"/>
          <w:szCs w:val="20"/>
          <w:lang w:val="en-US"/>
        </w:rPr>
        <w:t xml:space="preserve"> cu mijloace speciale pentru a comunica cu vizitatorii cu pierderea parțială sau totală a auzului și a vizitatorilor cu pierderea parțială sau totală a vederii.</w:t>
      </w:r>
    </w:p>
    <w:p w:rsidR="00F472CE" w:rsidRDefault="00240977"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472CE">
        <w:rPr>
          <w:rFonts w:ascii="Arial" w:hAnsi="Arial" w:cs="Arial"/>
          <w:b/>
          <w:sz w:val="20"/>
          <w:szCs w:val="20"/>
          <w:lang w:val="en-US"/>
        </w:rPr>
        <w:t>10.4.5</w:t>
      </w:r>
      <w:r w:rsidRPr="00F472CE">
        <w:rPr>
          <w:rFonts w:ascii="Arial" w:hAnsi="Arial" w:cs="Arial"/>
          <w:sz w:val="20"/>
          <w:szCs w:val="20"/>
          <w:lang w:val="en-US"/>
        </w:rPr>
        <w:tab/>
      </w:r>
      <w:r w:rsidR="00F472CE">
        <w:rPr>
          <w:rFonts w:ascii="Arial" w:hAnsi="Arial" w:cs="Arial"/>
          <w:sz w:val="20"/>
          <w:szCs w:val="20"/>
          <w:lang w:val="en-US"/>
        </w:rPr>
        <w:t>Încăperile clădirilor administrației</w:t>
      </w:r>
      <w:r w:rsidR="00F472CE" w:rsidRPr="00F472CE">
        <w:rPr>
          <w:rFonts w:ascii="Arial" w:hAnsi="Arial" w:cs="Arial"/>
          <w:sz w:val="20"/>
          <w:szCs w:val="20"/>
          <w:lang w:val="en-US"/>
        </w:rPr>
        <w:t xml:space="preserve"> și </w:t>
      </w:r>
      <w:r w:rsidR="00F472CE">
        <w:rPr>
          <w:rFonts w:ascii="Arial" w:hAnsi="Arial" w:cs="Arial"/>
          <w:sz w:val="20"/>
          <w:szCs w:val="20"/>
          <w:lang w:val="en-US"/>
        </w:rPr>
        <w:t>management</w:t>
      </w:r>
      <w:r w:rsidR="00F472CE" w:rsidRPr="00F472CE">
        <w:rPr>
          <w:rFonts w:ascii="Arial" w:hAnsi="Arial" w:cs="Arial"/>
          <w:sz w:val="20"/>
          <w:szCs w:val="20"/>
          <w:lang w:val="en-US"/>
        </w:rPr>
        <w:t>: săli de recepție, săli de șed</w:t>
      </w:r>
      <w:r w:rsidR="00F472CE">
        <w:rPr>
          <w:rFonts w:ascii="Arial" w:hAnsi="Arial" w:cs="Arial"/>
          <w:sz w:val="20"/>
          <w:szCs w:val="20"/>
          <w:lang w:val="en-US"/>
        </w:rPr>
        <w:t>ință, săli de conferințe, vestibulur</w:t>
      </w:r>
      <w:r w:rsidR="00F472CE" w:rsidRPr="00F472CE">
        <w:rPr>
          <w:rFonts w:ascii="Arial" w:hAnsi="Arial" w:cs="Arial"/>
          <w:sz w:val="20"/>
          <w:szCs w:val="20"/>
          <w:lang w:val="en-US"/>
        </w:rPr>
        <w:t>i</w:t>
      </w:r>
      <w:r w:rsidR="00F472CE">
        <w:rPr>
          <w:rFonts w:ascii="Arial" w:hAnsi="Arial" w:cs="Arial"/>
          <w:sz w:val="20"/>
          <w:szCs w:val="20"/>
          <w:lang w:val="en-US"/>
        </w:rPr>
        <w:t>, etc.</w:t>
      </w:r>
      <w:r w:rsidR="00F472CE" w:rsidRPr="00F472CE">
        <w:rPr>
          <w:rFonts w:ascii="Arial" w:hAnsi="Arial" w:cs="Arial"/>
          <w:sz w:val="20"/>
          <w:szCs w:val="20"/>
          <w:lang w:val="en-US"/>
        </w:rPr>
        <w:t xml:space="preserve"> trebui</w:t>
      </w:r>
      <w:r w:rsidR="00F472CE">
        <w:rPr>
          <w:rFonts w:ascii="Arial" w:hAnsi="Arial" w:cs="Arial"/>
          <w:sz w:val="20"/>
          <w:szCs w:val="20"/>
          <w:lang w:val="en-US"/>
        </w:rPr>
        <w:t>e</w:t>
      </w:r>
      <w:r w:rsidR="00DB0B9F">
        <w:rPr>
          <w:rFonts w:ascii="Arial" w:hAnsi="Arial" w:cs="Arial"/>
          <w:sz w:val="20"/>
          <w:szCs w:val="20"/>
          <w:lang w:val="en-US"/>
        </w:rPr>
        <w:t xml:space="preserve"> utilate</w:t>
      </w:r>
      <w:r w:rsidR="00F472CE" w:rsidRPr="00F472CE">
        <w:rPr>
          <w:rFonts w:ascii="Arial" w:hAnsi="Arial" w:cs="Arial"/>
          <w:sz w:val="20"/>
          <w:szCs w:val="20"/>
          <w:lang w:val="en-US"/>
        </w:rPr>
        <w:t xml:space="preserve"> cu un sistem de inducție.</w:t>
      </w:r>
    </w:p>
    <w:p w:rsidR="00F42358" w:rsidRPr="00DB0B9F" w:rsidRDefault="00F42358" w:rsidP="00EA0E40">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p>
    <w:p w:rsidR="00240977" w:rsidRPr="00E95330" w:rsidRDefault="00240977" w:rsidP="00240977">
      <w:pPr>
        <w:keepNext/>
        <w:widowControl w:val="0"/>
        <w:tabs>
          <w:tab w:val="left" w:pos="709"/>
        </w:tabs>
        <w:autoSpaceDE w:val="0"/>
        <w:autoSpaceDN w:val="0"/>
        <w:adjustRightInd w:val="0"/>
        <w:spacing w:before="120" w:after="120" w:line="240" w:lineRule="auto"/>
        <w:jc w:val="both"/>
        <w:outlineLvl w:val="1"/>
        <w:rPr>
          <w:rFonts w:ascii="Arial" w:hAnsi="Arial" w:cs="Arial"/>
          <w:b/>
          <w:bCs/>
          <w:iCs/>
          <w:lang w:val="en-US" w:eastAsia="ru-RU"/>
        </w:rPr>
      </w:pPr>
      <w:bookmarkStart w:id="38" w:name="_Toc377323837"/>
      <w:bookmarkStart w:id="39" w:name="_Toc499685094"/>
      <w:r w:rsidRPr="00E95330">
        <w:rPr>
          <w:rFonts w:ascii="Arial" w:hAnsi="Arial" w:cs="Arial"/>
          <w:b/>
          <w:bCs/>
          <w:iCs/>
          <w:lang w:val="en-US" w:eastAsia="ru-RU"/>
        </w:rPr>
        <w:lastRenderedPageBreak/>
        <w:t>10.</w:t>
      </w:r>
      <w:r w:rsidRPr="00240977">
        <w:rPr>
          <w:rFonts w:ascii="Arial" w:hAnsi="Arial" w:cs="Arial"/>
          <w:b/>
          <w:bCs/>
          <w:iCs/>
          <w:lang w:eastAsia="ru-RU"/>
        </w:rPr>
        <w:t>5</w:t>
      </w:r>
      <w:r w:rsidRPr="00E95330">
        <w:rPr>
          <w:rFonts w:ascii="Arial" w:hAnsi="Arial" w:cs="Arial"/>
          <w:b/>
          <w:bCs/>
          <w:iCs/>
          <w:lang w:val="en-US" w:eastAsia="ru-RU"/>
        </w:rPr>
        <w:tab/>
      </w:r>
      <w:r w:rsidR="00E95330" w:rsidRPr="00E95330">
        <w:rPr>
          <w:rFonts w:ascii="Arial" w:hAnsi="Arial" w:cs="Arial"/>
          <w:b/>
          <w:bCs/>
          <w:iCs/>
          <w:lang w:val="en-US" w:eastAsia="ru-RU"/>
        </w:rPr>
        <w:t xml:space="preserve">Clădiri și </w:t>
      </w:r>
      <w:r w:rsidR="00E95330">
        <w:rPr>
          <w:rFonts w:ascii="Arial" w:hAnsi="Arial" w:cs="Arial"/>
          <w:b/>
          <w:bCs/>
          <w:iCs/>
          <w:lang w:val="ro-MD" w:eastAsia="ru-RU"/>
        </w:rPr>
        <w:t>încăperi</w:t>
      </w:r>
      <w:r w:rsidR="00E95330" w:rsidRPr="00E95330">
        <w:rPr>
          <w:rFonts w:ascii="Arial" w:hAnsi="Arial" w:cs="Arial"/>
          <w:b/>
          <w:bCs/>
          <w:iCs/>
          <w:lang w:val="en-US" w:eastAsia="ru-RU"/>
        </w:rPr>
        <w:t xml:space="preserve"> ale organelor de protecție socială</w:t>
      </w:r>
      <w:bookmarkEnd w:id="38"/>
      <w:bookmarkEnd w:id="39"/>
    </w:p>
    <w:p w:rsidR="00E95330" w:rsidRDefault="00240977" w:rsidP="00240977">
      <w:pPr>
        <w:tabs>
          <w:tab w:val="left" w:pos="709"/>
        </w:tabs>
        <w:overflowPunct w:val="0"/>
        <w:autoSpaceDE w:val="0"/>
        <w:autoSpaceDN w:val="0"/>
        <w:adjustRightInd w:val="0"/>
        <w:spacing w:before="240" w:line="264" w:lineRule="auto"/>
        <w:jc w:val="both"/>
        <w:textAlignment w:val="baseline"/>
        <w:rPr>
          <w:rFonts w:ascii="Arial" w:hAnsi="Arial" w:cs="Arial"/>
          <w:b/>
          <w:sz w:val="20"/>
          <w:szCs w:val="20"/>
          <w:lang w:val="en-US"/>
        </w:rPr>
      </w:pPr>
      <w:r w:rsidRPr="00E95330">
        <w:rPr>
          <w:rFonts w:ascii="Arial" w:hAnsi="Arial" w:cs="Arial"/>
          <w:b/>
          <w:sz w:val="20"/>
          <w:szCs w:val="20"/>
          <w:lang w:val="en-US"/>
        </w:rPr>
        <w:t>10.5.1</w:t>
      </w:r>
      <w:r w:rsidRPr="00E95330">
        <w:rPr>
          <w:rFonts w:ascii="Arial" w:hAnsi="Arial" w:cs="Arial"/>
          <w:b/>
          <w:sz w:val="20"/>
          <w:szCs w:val="20"/>
          <w:lang w:val="en-US"/>
        </w:rPr>
        <w:tab/>
      </w:r>
      <w:r w:rsidR="00E95330" w:rsidRPr="00E95330">
        <w:rPr>
          <w:rFonts w:ascii="Arial" w:hAnsi="Arial" w:cs="Arial"/>
          <w:sz w:val="20"/>
          <w:szCs w:val="20"/>
          <w:lang w:val="en-US"/>
        </w:rPr>
        <w:t>În clădirile organ</w:t>
      </w:r>
      <w:r w:rsidR="00E95330">
        <w:rPr>
          <w:rFonts w:ascii="Arial" w:hAnsi="Arial" w:cs="Arial"/>
          <w:sz w:val="20"/>
          <w:szCs w:val="20"/>
          <w:lang w:val="en-US"/>
        </w:rPr>
        <w:t>elor</w:t>
      </w:r>
      <w:r w:rsidR="00E95330" w:rsidRPr="00E95330">
        <w:rPr>
          <w:rFonts w:ascii="Arial" w:hAnsi="Arial" w:cs="Arial"/>
          <w:sz w:val="20"/>
          <w:szCs w:val="20"/>
          <w:lang w:val="en-US"/>
        </w:rPr>
        <w:t xml:space="preserve"> de prot</w:t>
      </w:r>
      <w:r w:rsidR="00E95330">
        <w:rPr>
          <w:rFonts w:ascii="Arial" w:hAnsi="Arial" w:cs="Arial"/>
          <w:sz w:val="20"/>
          <w:szCs w:val="20"/>
          <w:lang w:val="en-US"/>
        </w:rPr>
        <w:t>ecție socială</w:t>
      </w:r>
      <w:r w:rsidR="00E95330" w:rsidRPr="00E95330">
        <w:rPr>
          <w:rFonts w:ascii="Arial" w:hAnsi="Arial" w:cs="Arial"/>
          <w:sz w:val="20"/>
          <w:szCs w:val="20"/>
          <w:lang w:val="en-US"/>
        </w:rPr>
        <w:t xml:space="preserve"> cu excepția spațiilor cu destinație generală, se recomandă </w:t>
      </w:r>
      <w:r w:rsidR="00E95330">
        <w:rPr>
          <w:rFonts w:ascii="Arial" w:hAnsi="Arial" w:cs="Arial"/>
          <w:sz w:val="20"/>
          <w:szCs w:val="20"/>
          <w:lang w:val="en-US"/>
        </w:rPr>
        <w:t>de asigurat</w:t>
      </w:r>
      <w:r w:rsidR="003D26E4">
        <w:rPr>
          <w:rFonts w:ascii="Arial" w:hAnsi="Arial" w:cs="Arial"/>
          <w:sz w:val="20"/>
          <w:szCs w:val="20"/>
          <w:lang w:val="en-US"/>
        </w:rPr>
        <w:t xml:space="preserve"> accesul</w:t>
      </w:r>
      <w:r w:rsidR="00E95330" w:rsidRPr="00E95330">
        <w:rPr>
          <w:rFonts w:ascii="Arial" w:hAnsi="Arial" w:cs="Arial"/>
          <w:sz w:val="20"/>
          <w:szCs w:val="20"/>
          <w:lang w:val="en-US"/>
        </w:rPr>
        <w:t xml:space="preserve"> vizit</w:t>
      </w:r>
      <w:r w:rsidR="003D26E4">
        <w:rPr>
          <w:rFonts w:ascii="Arial" w:hAnsi="Arial" w:cs="Arial"/>
          <w:sz w:val="20"/>
          <w:szCs w:val="20"/>
          <w:lang w:val="en-US"/>
        </w:rPr>
        <w:t>atorilor cu mobilitate redusă în</w:t>
      </w:r>
      <w:r w:rsidR="00E95330" w:rsidRPr="00E95330">
        <w:rPr>
          <w:rFonts w:ascii="Arial" w:hAnsi="Arial" w:cs="Arial"/>
          <w:sz w:val="20"/>
          <w:szCs w:val="20"/>
          <w:lang w:val="en-US"/>
        </w:rPr>
        <w:t xml:space="preserve"> următoarele </w:t>
      </w:r>
      <w:r w:rsidR="003D26E4">
        <w:rPr>
          <w:rFonts w:ascii="Arial" w:hAnsi="Arial" w:cs="Arial"/>
          <w:sz w:val="20"/>
          <w:szCs w:val="20"/>
          <w:lang w:val="en-US"/>
        </w:rPr>
        <w:t>încăperi</w:t>
      </w:r>
      <w:r w:rsidR="00E95330" w:rsidRPr="00E95330">
        <w:rPr>
          <w:rFonts w:ascii="Arial" w:hAnsi="Arial" w:cs="Arial"/>
          <w:sz w:val="20"/>
          <w:szCs w:val="20"/>
          <w:lang w:val="en-US"/>
        </w:rPr>
        <w:t>:</w:t>
      </w:r>
    </w:p>
    <w:p w:rsidR="00240977" w:rsidRPr="00240977" w:rsidRDefault="003D26E4" w:rsidP="003D26E4">
      <w:pPr>
        <w:numPr>
          <w:ilvl w:val="0"/>
          <w:numId w:val="25"/>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Pr>
          <w:rFonts w:ascii="Arial" w:hAnsi="Arial" w:cs="Arial"/>
          <w:sz w:val="20"/>
          <w:szCs w:val="20"/>
          <w:lang w:val="ro-MD"/>
        </w:rPr>
        <w:t>biroul serviciului de informații;</w:t>
      </w:r>
    </w:p>
    <w:p w:rsidR="003D26E4" w:rsidRPr="003D26E4" w:rsidRDefault="003D26E4" w:rsidP="003D26E4">
      <w:pPr>
        <w:numPr>
          <w:ilvl w:val="0"/>
          <w:numId w:val="25"/>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3D26E4">
        <w:rPr>
          <w:rFonts w:ascii="Arial" w:hAnsi="Arial" w:cs="Arial"/>
          <w:sz w:val="20"/>
          <w:szCs w:val="20"/>
          <w:lang w:val="en-US"/>
        </w:rPr>
        <w:t>birouri</w:t>
      </w:r>
      <w:r>
        <w:rPr>
          <w:rFonts w:ascii="Arial" w:hAnsi="Arial" w:cs="Arial"/>
          <w:sz w:val="20"/>
          <w:szCs w:val="20"/>
          <w:lang w:val="en-US"/>
        </w:rPr>
        <w:t xml:space="preserve">le </w:t>
      </w:r>
      <w:r w:rsidRPr="003D26E4">
        <w:rPr>
          <w:rFonts w:ascii="Arial" w:hAnsi="Arial" w:cs="Arial"/>
          <w:sz w:val="20"/>
          <w:szCs w:val="20"/>
          <w:lang w:val="en-US"/>
        </w:rPr>
        <w:t>șefi</w:t>
      </w:r>
      <w:r>
        <w:rPr>
          <w:rFonts w:ascii="Arial" w:hAnsi="Arial" w:cs="Arial"/>
          <w:sz w:val="20"/>
          <w:szCs w:val="20"/>
          <w:lang w:val="en-US"/>
        </w:rPr>
        <w:t xml:space="preserve">lor (biroul recepției de serviciu </w:t>
      </w:r>
      <w:r w:rsidRPr="003D26E4">
        <w:rPr>
          <w:rFonts w:ascii="Arial" w:hAnsi="Arial" w:cs="Arial"/>
          <w:sz w:val="20"/>
          <w:szCs w:val="20"/>
          <w:lang w:val="en-US"/>
        </w:rPr>
        <w:t>);</w:t>
      </w:r>
    </w:p>
    <w:p w:rsidR="003D26E4" w:rsidRDefault="003D26E4" w:rsidP="003D26E4">
      <w:pPr>
        <w:numPr>
          <w:ilvl w:val="0"/>
          <w:numId w:val="25"/>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3D26E4">
        <w:rPr>
          <w:rFonts w:ascii="Arial" w:hAnsi="Arial" w:cs="Arial"/>
          <w:sz w:val="20"/>
          <w:szCs w:val="20"/>
          <w:lang w:val="en-US"/>
        </w:rPr>
        <w:t>birourile salariaților</w:t>
      </w:r>
      <w:r>
        <w:rPr>
          <w:rFonts w:ascii="Arial" w:hAnsi="Arial" w:cs="Arial"/>
          <w:sz w:val="20"/>
          <w:szCs w:val="20"/>
          <w:lang w:val="en-US"/>
        </w:rPr>
        <w:t>,</w:t>
      </w:r>
      <w:r w:rsidRPr="003D26E4">
        <w:rPr>
          <w:rFonts w:ascii="Arial" w:hAnsi="Arial" w:cs="Arial"/>
          <w:sz w:val="20"/>
          <w:szCs w:val="20"/>
          <w:lang w:val="en-US"/>
        </w:rPr>
        <w:t xml:space="preserve"> care primesc vizitatori în departamentele de plăți și servicii sociale;</w:t>
      </w:r>
    </w:p>
    <w:p w:rsidR="00240977" w:rsidRPr="003D26E4" w:rsidRDefault="003D26E4" w:rsidP="003D26E4">
      <w:pPr>
        <w:numPr>
          <w:ilvl w:val="0"/>
          <w:numId w:val="25"/>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3D26E4">
        <w:rPr>
          <w:rFonts w:ascii="Arial" w:hAnsi="Arial" w:cs="Arial"/>
          <w:sz w:val="20"/>
          <w:szCs w:val="20"/>
          <w:lang w:val="en-US"/>
        </w:rPr>
        <w:t>birou</w:t>
      </w:r>
      <w:r>
        <w:rPr>
          <w:rFonts w:ascii="Arial" w:hAnsi="Arial" w:cs="Arial"/>
          <w:sz w:val="20"/>
          <w:szCs w:val="20"/>
          <w:lang w:val="en-US"/>
        </w:rPr>
        <w:t>l avocatului și</w:t>
      </w:r>
      <w:r w:rsidRPr="003D26E4">
        <w:rPr>
          <w:rFonts w:ascii="Arial" w:hAnsi="Arial" w:cs="Arial"/>
          <w:sz w:val="20"/>
          <w:szCs w:val="20"/>
          <w:lang w:val="en-US"/>
        </w:rPr>
        <w:t xml:space="preserve"> cabinet</w:t>
      </w:r>
      <w:r>
        <w:rPr>
          <w:rFonts w:ascii="Arial" w:hAnsi="Arial" w:cs="Arial"/>
          <w:sz w:val="20"/>
          <w:szCs w:val="20"/>
          <w:lang w:val="en-US"/>
        </w:rPr>
        <w:t>ul</w:t>
      </w:r>
      <w:r w:rsidRPr="003D26E4">
        <w:rPr>
          <w:rFonts w:ascii="Arial" w:hAnsi="Arial" w:cs="Arial"/>
          <w:sz w:val="20"/>
          <w:szCs w:val="20"/>
          <w:lang w:val="en-US"/>
        </w:rPr>
        <w:t xml:space="preserve"> medical (dacă este disponibil).</w:t>
      </w:r>
    </w:p>
    <w:p w:rsidR="00820FEC" w:rsidRDefault="00820FEC"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820FEC">
        <w:rPr>
          <w:rFonts w:ascii="Arial" w:hAnsi="Arial" w:cs="Arial"/>
          <w:sz w:val="20"/>
          <w:szCs w:val="20"/>
          <w:lang w:val="en-US"/>
        </w:rPr>
        <w:t>Clădirile o</w:t>
      </w:r>
      <w:r>
        <w:rPr>
          <w:rFonts w:ascii="Arial" w:hAnsi="Arial" w:cs="Arial"/>
          <w:sz w:val="20"/>
          <w:szCs w:val="20"/>
          <w:lang w:val="en-US"/>
        </w:rPr>
        <w:t>rganelor de protecție socială</w:t>
      </w:r>
      <w:r w:rsidRPr="00820FEC">
        <w:rPr>
          <w:rFonts w:ascii="Arial" w:hAnsi="Arial" w:cs="Arial"/>
          <w:sz w:val="20"/>
          <w:szCs w:val="20"/>
          <w:lang w:val="en-US"/>
        </w:rPr>
        <w:t xml:space="preserve"> trebui</w:t>
      </w:r>
      <w:r>
        <w:rPr>
          <w:rFonts w:ascii="Arial" w:hAnsi="Arial" w:cs="Arial"/>
          <w:sz w:val="20"/>
          <w:szCs w:val="20"/>
          <w:lang w:val="en-US"/>
        </w:rPr>
        <w:t>e</w:t>
      </w:r>
      <w:r w:rsidRPr="00820FEC">
        <w:rPr>
          <w:rFonts w:ascii="Arial" w:hAnsi="Arial" w:cs="Arial"/>
          <w:sz w:val="20"/>
          <w:szCs w:val="20"/>
          <w:lang w:val="en-US"/>
        </w:rPr>
        <w:t xml:space="preserve"> să </w:t>
      </w:r>
      <w:r>
        <w:rPr>
          <w:rFonts w:ascii="Arial" w:hAnsi="Arial" w:cs="Arial"/>
          <w:sz w:val="20"/>
          <w:szCs w:val="20"/>
          <w:lang w:val="en-US"/>
        </w:rPr>
        <w:t xml:space="preserve">fie asigurate cu </w:t>
      </w:r>
      <w:r w:rsidRPr="00820FEC">
        <w:rPr>
          <w:rFonts w:ascii="Arial" w:hAnsi="Arial" w:cs="Arial"/>
          <w:sz w:val="20"/>
          <w:szCs w:val="20"/>
          <w:lang w:val="en-US"/>
        </w:rPr>
        <w:t>sisteme de i</w:t>
      </w:r>
      <w:r>
        <w:rPr>
          <w:rFonts w:ascii="Arial" w:hAnsi="Arial" w:cs="Arial"/>
          <w:sz w:val="20"/>
          <w:szCs w:val="20"/>
          <w:lang w:val="en-US"/>
        </w:rPr>
        <w:t xml:space="preserve">eșire a informației operative </w:t>
      </w:r>
      <w:r w:rsidRPr="00820FEC">
        <w:rPr>
          <w:rFonts w:ascii="Arial" w:hAnsi="Arial" w:cs="Arial"/>
          <w:sz w:val="20"/>
          <w:szCs w:val="20"/>
          <w:lang w:val="en-US"/>
        </w:rPr>
        <w:t>(</w:t>
      </w:r>
      <w:r>
        <w:rPr>
          <w:rFonts w:ascii="Arial" w:hAnsi="Arial" w:cs="Arial"/>
          <w:sz w:val="20"/>
          <w:szCs w:val="20"/>
          <w:lang w:val="en-US"/>
        </w:rPr>
        <w:t>panou</w:t>
      </w:r>
      <w:r w:rsidRPr="00820FEC">
        <w:rPr>
          <w:rFonts w:ascii="Arial" w:hAnsi="Arial" w:cs="Arial"/>
          <w:sz w:val="20"/>
          <w:szCs w:val="20"/>
          <w:lang w:val="en-US"/>
        </w:rPr>
        <w:t xml:space="preserve"> </w:t>
      </w:r>
      <w:r>
        <w:rPr>
          <w:rFonts w:ascii="Arial" w:hAnsi="Arial" w:cs="Arial"/>
          <w:sz w:val="20"/>
          <w:szCs w:val="20"/>
          <w:lang w:val="en-US"/>
        </w:rPr>
        <w:t>de citire</w:t>
      </w:r>
      <w:r w:rsidRPr="00820FEC">
        <w:rPr>
          <w:rFonts w:ascii="Arial" w:hAnsi="Arial" w:cs="Arial"/>
          <w:sz w:val="20"/>
          <w:szCs w:val="20"/>
          <w:lang w:val="en-US"/>
        </w:rPr>
        <w:t>, ecrane c</w:t>
      </w:r>
      <w:r>
        <w:rPr>
          <w:rFonts w:ascii="Arial" w:hAnsi="Arial" w:cs="Arial"/>
          <w:sz w:val="20"/>
          <w:szCs w:val="20"/>
          <w:lang w:val="en-US"/>
        </w:rPr>
        <w:t>u plasmă), informații vizuale cu</w:t>
      </w:r>
      <w:r w:rsidRPr="00820FEC">
        <w:rPr>
          <w:rFonts w:ascii="Arial" w:hAnsi="Arial" w:cs="Arial"/>
          <w:sz w:val="20"/>
          <w:szCs w:val="20"/>
          <w:lang w:val="en-US"/>
        </w:rPr>
        <w:t xml:space="preserve"> claritate sporită și duplicarea sistemelor de avertizare tactile și sonore.</w:t>
      </w:r>
    </w:p>
    <w:p w:rsidR="00240977" w:rsidRPr="00460D46" w:rsidRDefault="00240977" w:rsidP="00240977">
      <w:pPr>
        <w:keepNext/>
        <w:widowControl w:val="0"/>
        <w:tabs>
          <w:tab w:val="left" w:pos="709"/>
        </w:tabs>
        <w:autoSpaceDE w:val="0"/>
        <w:autoSpaceDN w:val="0"/>
        <w:adjustRightInd w:val="0"/>
        <w:spacing w:before="120" w:after="120" w:line="240" w:lineRule="auto"/>
        <w:jc w:val="both"/>
        <w:outlineLvl w:val="1"/>
        <w:rPr>
          <w:rFonts w:ascii="Arial" w:hAnsi="Arial" w:cs="Arial"/>
          <w:b/>
          <w:bCs/>
          <w:iCs/>
          <w:lang w:val="en-US" w:eastAsia="ru-RU"/>
        </w:rPr>
      </w:pPr>
      <w:bookmarkStart w:id="40" w:name="_Toc499685095"/>
      <w:r w:rsidRPr="00460D46">
        <w:rPr>
          <w:rFonts w:ascii="Arial" w:hAnsi="Arial" w:cs="Arial"/>
          <w:b/>
          <w:bCs/>
          <w:iCs/>
          <w:lang w:val="en-US" w:eastAsia="ru-RU"/>
        </w:rPr>
        <w:t>10.</w:t>
      </w:r>
      <w:r>
        <w:rPr>
          <w:rFonts w:ascii="Arial" w:hAnsi="Arial" w:cs="Arial"/>
          <w:b/>
          <w:bCs/>
          <w:iCs/>
          <w:lang w:eastAsia="ru-RU"/>
        </w:rPr>
        <w:t>6</w:t>
      </w:r>
      <w:r w:rsidRPr="00460D46">
        <w:rPr>
          <w:rFonts w:ascii="Arial" w:hAnsi="Arial" w:cs="Arial"/>
          <w:b/>
          <w:bCs/>
          <w:iCs/>
          <w:lang w:val="en-US" w:eastAsia="ru-RU"/>
        </w:rPr>
        <w:tab/>
      </w:r>
      <w:r w:rsidR="00460D46">
        <w:rPr>
          <w:rFonts w:ascii="Arial" w:hAnsi="Arial" w:cs="Arial"/>
          <w:b/>
          <w:bCs/>
          <w:iCs/>
          <w:lang w:val="ro-MD" w:eastAsia="ru-RU"/>
        </w:rPr>
        <w:t>Clădiri și încăperi ale i</w:t>
      </w:r>
      <w:r w:rsidR="00460D46" w:rsidRPr="00460D46">
        <w:rPr>
          <w:rFonts w:ascii="Arial" w:hAnsi="Arial" w:cs="Arial"/>
          <w:b/>
          <w:bCs/>
          <w:iCs/>
          <w:lang w:val="en-US" w:eastAsia="ru-RU"/>
        </w:rPr>
        <w:t>nstituții</w:t>
      </w:r>
      <w:r w:rsidR="00460D46">
        <w:rPr>
          <w:rFonts w:ascii="Arial" w:hAnsi="Arial" w:cs="Arial"/>
          <w:b/>
          <w:bCs/>
          <w:iCs/>
          <w:lang w:val="en-US" w:eastAsia="ru-RU"/>
        </w:rPr>
        <w:t>lor</w:t>
      </w:r>
      <w:r w:rsidR="00460D46" w:rsidRPr="00460D46">
        <w:rPr>
          <w:rFonts w:ascii="Arial" w:hAnsi="Arial" w:cs="Arial"/>
          <w:b/>
          <w:bCs/>
          <w:iCs/>
          <w:lang w:val="en-US" w:eastAsia="ru-RU"/>
        </w:rPr>
        <w:t xml:space="preserve"> judiciare și juridice</w:t>
      </w:r>
      <w:bookmarkEnd w:id="40"/>
      <w:r w:rsidR="00460D46" w:rsidRPr="00460D46">
        <w:rPr>
          <w:rFonts w:ascii="Arial" w:hAnsi="Arial" w:cs="Arial"/>
          <w:b/>
          <w:bCs/>
          <w:iCs/>
          <w:lang w:val="en-US" w:eastAsia="ru-RU"/>
        </w:rPr>
        <w:t xml:space="preserve"> </w:t>
      </w:r>
    </w:p>
    <w:p w:rsidR="00460D46" w:rsidRDefault="00240977"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60D46">
        <w:rPr>
          <w:rFonts w:ascii="Arial" w:hAnsi="Arial" w:cs="Arial"/>
          <w:b/>
          <w:sz w:val="20"/>
          <w:szCs w:val="20"/>
          <w:lang w:val="en-US"/>
        </w:rPr>
        <w:t>10.6.1</w:t>
      </w:r>
      <w:r w:rsidRPr="00460D46">
        <w:rPr>
          <w:rFonts w:ascii="Arial" w:hAnsi="Arial" w:cs="Arial"/>
          <w:sz w:val="20"/>
          <w:szCs w:val="20"/>
          <w:lang w:val="en-US"/>
        </w:rPr>
        <w:tab/>
      </w:r>
      <w:r w:rsidR="00460D46" w:rsidRPr="00460D46">
        <w:rPr>
          <w:rFonts w:ascii="Arial" w:hAnsi="Arial" w:cs="Arial"/>
          <w:sz w:val="20"/>
          <w:szCs w:val="20"/>
          <w:lang w:val="en-US"/>
        </w:rPr>
        <w:t>În cadrul grupului instituțiilor jud</w:t>
      </w:r>
      <w:r w:rsidR="00460D46">
        <w:rPr>
          <w:rFonts w:ascii="Arial" w:hAnsi="Arial" w:cs="Arial"/>
          <w:sz w:val="20"/>
          <w:szCs w:val="20"/>
          <w:lang w:val="en-US"/>
        </w:rPr>
        <w:t>iciare, juridice și procuraturilor</w:t>
      </w:r>
      <w:r w:rsidR="00460D46" w:rsidRPr="00460D46">
        <w:rPr>
          <w:rFonts w:ascii="Arial" w:hAnsi="Arial" w:cs="Arial"/>
          <w:sz w:val="20"/>
          <w:szCs w:val="20"/>
          <w:lang w:val="en-US"/>
        </w:rPr>
        <w:t xml:space="preserve">, cerințele de accesibilitate se extind </w:t>
      </w:r>
      <w:r w:rsidR="00460D46">
        <w:rPr>
          <w:rFonts w:ascii="Arial" w:hAnsi="Arial" w:cs="Arial"/>
          <w:sz w:val="20"/>
          <w:szCs w:val="20"/>
          <w:lang w:val="en-US"/>
        </w:rPr>
        <w:t>primordial</w:t>
      </w:r>
      <w:r w:rsidR="00460D46" w:rsidRPr="00460D46">
        <w:rPr>
          <w:rFonts w:ascii="Arial" w:hAnsi="Arial" w:cs="Arial"/>
          <w:sz w:val="20"/>
          <w:szCs w:val="20"/>
          <w:lang w:val="en-US"/>
        </w:rPr>
        <w:t xml:space="preserve"> </w:t>
      </w:r>
      <w:r w:rsidR="00460D46">
        <w:rPr>
          <w:rFonts w:ascii="Arial" w:hAnsi="Arial" w:cs="Arial"/>
          <w:sz w:val="20"/>
          <w:szCs w:val="20"/>
          <w:lang w:val="en-US"/>
        </w:rPr>
        <w:t>asupra consultanței juridice</w:t>
      </w:r>
      <w:r w:rsidR="00460D46" w:rsidRPr="00460D46">
        <w:rPr>
          <w:rFonts w:ascii="Arial" w:hAnsi="Arial" w:cs="Arial"/>
          <w:sz w:val="20"/>
          <w:szCs w:val="20"/>
          <w:lang w:val="en-US"/>
        </w:rPr>
        <w:t xml:space="preserve"> și birouri</w:t>
      </w:r>
      <w:r w:rsidR="00460D46">
        <w:rPr>
          <w:rFonts w:ascii="Arial" w:hAnsi="Arial" w:cs="Arial"/>
          <w:sz w:val="20"/>
          <w:szCs w:val="20"/>
          <w:lang w:val="en-US"/>
        </w:rPr>
        <w:t>lor</w:t>
      </w:r>
      <w:r w:rsidR="00460D46" w:rsidRPr="00460D46">
        <w:rPr>
          <w:rFonts w:ascii="Arial" w:hAnsi="Arial" w:cs="Arial"/>
          <w:sz w:val="20"/>
          <w:szCs w:val="20"/>
          <w:lang w:val="en-US"/>
        </w:rPr>
        <w:t xml:space="preserve"> notariale (ca instituții de acces deschis) și </w:t>
      </w:r>
      <w:r w:rsidR="00460D46">
        <w:rPr>
          <w:rFonts w:ascii="Arial" w:hAnsi="Arial" w:cs="Arial"/>
          <w:sz w:val="20"/>
          <w:szCs w:val="20"/>
          <w:lang w:val="en-US"/>
        </w:rPr>
        <w:t>asupra sălilor</w:t>
      </w:r>
      <w:r w:rsidR="00460D46" w:rsidRPr="00460D46">
        <w:rPr>
          <w:rFonts w:ascii="Arial" w:hAnsi="Arial" w:cs="Arial"/>
          <w:sz w:val="20"/>
          <w:szCs w:val="20"/>
          <w:lang w:val="en-US"/>
        </w:rPr>
        <w:t xml:space="preserve"> de judecată în instanțe (cel puțin una).</w:t>
      </w:r>
    </w:p>
    <w:p w:rsidR="00460D46" w:rsidRDefault="00460D46"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460D46">
        <w:rPr>
          <w:rFonts w:ascii="Arial" w:hAnsi="Arial" w:cs="Arial"/>
          <w:sz w:val="20"/>
          <w:szCs w:val="20"/>
          <w:lang w:val="en-US"/>
        </w:rPr>
        <w:t xml:space="preserve">Dimensiunea minimă a </w:t>
      </w:r>
      <w:r>
        <w:rPr>
          <w:rFonts w:ascii="Arial" w:hAnsi="Arial" w:cs="Arial"/>
          <w:sz w:val="20"/>
          <w:szCs w:val="20"/>
          <w:lang w:val="en-US"/>
        </w:rPr>
        <w:t>suprafeței încăperii</w:t>
      </w:r>
      <w:r w:rsidRPr="00460D46">
        <w:rPr>
          <w:rFonts w:ascii="Arial" w:hAnsi="Arial" w:cs="Arial"/>
          <w:sz w:val="20"/>
          <w:szCs w:val="20"/>
          <w:lang w:val="en-US"/>
        </w:rPr>
        <w:t xml:space="preserve"> (</w:t>
      </w:r>
      <w:r>
        <w:rPr>
          <w:rFonts w:ascii="Arial" w:hAnsi="Arial" w:cs="Arial"/>
          <w:sz w:val="20"/>
          <w:szCs w:val="20"/>
          <w:lang w:val="en-US"/>
        </w:rPr>
        <w:t xml:space="preserve">birou </w:t>
      </w:r>
      <w:r w:rsidRPr="00460D46">
        <w:rPr>
          <w:rFonts w:ascii="Arial" w:hAnsi="Arial" w:cs="Arial"/>
          <w:sz w:val="20"/>
          <w:szCs w:val="20"/>
          <w:lang w:val="en-US"/>
        </w:rPr>
        <w:t xml:space="preserve">sau cabină) pentru </w:t>
      </w:r>
      <w:r>
        <w:rPr>
          <w:rFonts w:ascii="Arial" w:hAnsi="Arial" w:cs="Arial"/>
          <w:sz w:val="20"/>
          <w:szCs w:val="20"/>
          <w:lang w:val="en-US"/>
        </w:rPr>
        <w:t>recepția</w:t>
      </w:r>
      <w:r w:rsidRPr="00460D46">
        <w:rPr>
          <w:rFonts w:ascii="Arial" w:hAnsi="Arial" w:cs="Arial"/>
          <w:sz w:val="20"/>
          <w:szCs w:val="20"/>
          <w:lang w:val="en-US"/>
        </w:rPr>
        <w:t xml:space="preserve"> indivi</w:t>
      </w:r>
      <w:r>
        <w:rPr>
          <w:rFonts w:ascii="Arial" w:hAnsi="Arial" w:cs="Arial"/>
          <w:sz w:val="20"/>
          <w:szCs w:val="20"/>
          <w:lang w:val="en-US"/>
        </w:rPr>
        <w:t>duală (pentru un loc de muncă) se recomand</w:t>
      </w:r>
      <w:r w:rsidRPr="00460D46">
        <w:rPr>
          <w:rFonts w:ascii="Arial" w:hAnsi="Arial" w:cs="Arial"/>
          <w:sz w:val="20"/>
          <w:szCs w:val="20"/>
          <w:lang w:val="en-US"/>
        </w:rPr>
        <w:t xml:space="preserve">ă </w:t>
      </w:r>
      <w:r>
        <w:rPr>
          <w:rFonts w:ascii="Arial" w:hAnsi="Arial" w:cs="Arial"/>
          <w:sz w:val="20"/>
          <w:szCs w:val="20"/>
          <w:lang w:val="en-US"/>
        </w:rPr>
        <w:t>de admis</w:t>
      </w:r>
      <w:r w:rsidRPr="00460D46">
        <w:rPr>
          <w:rFonts w:ascii="Arial" w:hAnsi="Arial" w:cs="Arial"/>
          <w:sz w:val="20"/>
          <w:szCs w:val="20"/>
          <w:lang w:val="en-US"/>
        </w:rPr>
        <w:t xml:space="preserve"> 12 m.</w:t>
      </w:r>
    </w:p>
    <w:p w:rsidR="000025A6" w:rsidRPr="000025A6" w:rsidRDefault="00240977" w:rsidP="0024097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0025A6">
        <w:rPr>
          <w:rFonts w:ascii="Arial" w:hAnsi="Arial" w:cs="Arial"/>
          <w:b/>
          <w:sz w:val="20"/>
          <w:szCs w:val="20"/>
          <w:lang w:val="en-US"/>
        </w:rPr>
        <w:t>10.6.2</w:t>
      </w:r>
      <w:r w:rsidRPr="000025A6">
        <w:rPr>
          <w:rFonts w:ascii="Arial" w:hAnsi="Arial" w:cs="Arial"/>
          <w:sz w:val="20"/>
          <w:szCs w:val="20"/>
          <w:lang w:val="en-US"/>
        </w:rPr>
        <w:tab/>
      </w:r>
      <w:r w:rsidR="000025A6" w:rsidRPr="000025A6">
        <w:rPr>
          <w:rFonts w:ascii="Arial" w:hAnsi="Arial" w:cs="Arial"/>
          <w:sz w:val="20"/>
          <w:szCs w:val="20"/>
          <w:lang w:val="en-US"/>
        </w:rPr>
        <w:t>Clădirile instanțelor</w:t>
      </w:r>
      <w:r w:rsidR="000025A6">
        <w:rPr>
          <w:rFonts w:ascii="Arial" w:hAnsi="Arial" w:cs="Arial"/>
          <w:sz w:val="20"/>
          <w:szCs w:val="20"/>
          <w:lang w:val="en-US"/>
        </w:rPr>
        <w:t xml:space="preserve"> de judecată și procuraturilor</w:t>
      </w:r>
      <w:r w:rsidR="000025A6" w:rsidRPr="000025A6">
        <w:rPr>
          <w:rFonts w:ascii="Arial" w:hAnsi="Arial" w:cs="Arial"/>
          <w:sz w:val="20"/>
          <w:szCs w:val="20"/>
          <w:lang w:val="en-US"/>
        </w:rPr>
        <w:t xml:space="preserve"> </w:t>
      </w:r>
      <w:r w:rsidR="000025A6">
        <w:rPr>
          <w:rFonts w:ascii="Arial" w:hAnsi="Arial" w:cs="Arial"/>
          <w:sz w:val="20"/>
          <w:szCs w:val="20"/>
          <w:lang w:val="en-US"/>
        </w:rPr>
        <w:t xml:space="preserve">este rațional de utilat suplimentar </w:t>
      </w:r>
      <w:r w:rsidR="000025A6" w:rsidRPr="000025A6">
        <w:rPr>
          <w:rFonts w:ascii="Arial" w:hAnsi="Arial" w:cs="Arial"/>
          <w:sz w:val="20"/>
          <w:szCs w:val="20"/>
          <w:lang w:val="en-US"/>
        </w:rPr>
        <w:t>cu sisteme de inducție pentru persoanele cu deficiențe de auz, respect</w:t>
      </w:r>
      <w:r w:rsidR="000025A6">
        <w:rPr>
          <w:rFonts w:ascii="Arial" w:hAnsi="Arial" w:cs="Arial"/>
          <w:sz w:val="20"/>
          <w:szCs w:val="20"/>
          <w:lang w:val="en-US"/>
        </w:rPr>
        <w:t xml:space="preserve">ând recomandările generale ale </w:t>
      </w:r>
      <w:r w:rsidR="000025A6">
        <w:rPr>
          <w:rFonts w:ascii="Arial" w:hAnsi="Arial" w:cs="Arial"/>
          <w:sz w:val="20"/>
          <w:szCs w:val="20"/>
          <w:lang w:val="en-US"/>
        </w:rPr>
        <w:br/>
      </w:r>
      <w:r w:rsidR="000025A6" w:rsidRPr="000025A6">
        <w:rPr>
          <w:rFonts w:ascii="Arial" w:hAnsi="Arial" w:cs="Arial"/>
          <w:sz w:val="20"/>
          <w:szCs w:val="20"/>
          <w:lang w:val="en-US"/>
        </w:rPr>
        <w:t>N</w:t>
      </w:r>
      <w:r w:rsidR="000025A6">
        <w:rPr>
          <w:rFonts w:ascii="Arial" w:hAnsi="Arial" w:cs="Arial"/>
          <w:sz w:val="20"/>
          <w:szCs w:val="20"/>
          <w:lang w:val="en-US"/>
        </w:rPr>
        <w:t>CM C.01.06 (</w:t>
      </w:r>
      <w:r w:rsidR="000025A6" w:rsidRPr="000025A6">
        <w:rPr>
          <w:rFonts w:ascii="Arial" w:hAnsi="Arial" w:cs="Arial"/>
          <w:sz w:val="20"/>
          <w:szCs w:val="20"/>
          <w:lang w:val="en-US"/>
        </w:rPr>
        <w:t>МСН 23-01-2014) și CP.01.02.</w:t>
      </w:r>
    </w:p>
    <w:p w:rsidR="00932E4F" w:rsidRPr="000025A6" w:rsidRDefault="00932E4F" w:rsidP="00932E4F">
      <w:pPr>
        <w:keepNext/>
        <w:widowControl w:val="0"/>
        <w:tabs>
          <w:tab w:val="left" w:pos="709"/>
        </w:tabs>
        <w:autoSpaceDE w:val="0"/>
        <w:autoSpaceDN w:val="0"/>
        <w:adjustRightInd w:val="0"/>
        <w:spacing w:before="120" w:after="120" w:line="240" w:lineRule="auto"/>
        <w:jc w:val="both"/>
        <w:outlineLvl w:val="1"/>
        <w:rPr>
          <w:rFonts w:ascii="Arial" w:hAnsi="Arial" w:cs="Arial"/>
          <w:b/>
          <w:bCs/>
          <w:iCs/>
          <w:lang w:val="en-US" w:eastAsia="ru-RU"/>
        </w:rPr>
      </w:pPr>
      <w:bookmarkStart w:id="41" w:name="_Toc499685096"/>
      <w:r w:rsidRPr="000025A6">
        <w:rPr>
          <w:rFonts w:ascii="Arial" w:hAnsi="Arial" w:cs="Arial"/>
          <w:b/>
          <w:bCs/>
          <w:iCs/>
          <w:lang w:val="en-US" w:eastAsia="ru-RU"/>
        </w:rPr>
        <w:t>10.</w:t>
      </w:r>
      <w:r>
        <w:rPr>
          <w:rFonts w:ascii="Arial" w:hAnsi="Arial" w:cs="Arial"/>
          <w:b/>
          <w:bCs/>
          <w:iCs/>
          <w:lang w:eastAsia="ru-RU"/>
        </w:rPr>
        <w:t>7</w:t>
      </w:r>
      <w:r w:rsidRPr="000025A6">
        <w:rPr>
          <w:rFonts w:ascii="Arial" w:hAnsi="Arial" w:cs="Arial"/>
          <w:b/>
          <w:bCs/>
          <w:iCs/>
          <w:lang w:val="en-US" w:eastAsia="ru-RU"/>
        </w:rPr>
        <w:tab/>
      </w:r>
      <w:r w:rsidR="000025A6">
        <w:rPr>
          <w:rFonts w:ascii="Arial" w:hAnsi="Arial" w:cs="Arial"/>
          <w:b/>
          <w:bCs/>
          <w:iCs/>
          <w:lang w:val="ro-MD" w:eastAsia="ru-RU"/>
        </w:rPr>
        <w:t>Clădiri și încăperi ale serviciilor comunale</w:t>
      </w:r>
      <w:bookmarkEnd w:id="41"/>
    </w:p>
    <w:p w:rsidR="009D170D" w:rsidRPr="009D170D" w:rsidRDefault="00932E4F" w:rsidP="00932E4F">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9D170D">
        <w:rPr>
          <w:rFonts w:ascii="Arial" w:hAnsi="Arial" w:cs="Arial"/>
          <w:b/>
          <w:sz w:val="20"/>
          <w:szCs w:val="20"/>
          <w:lang w:val="en-US"/>
        </w:rPr>
        <w:t>10.7.1</w:t>
      </w:r>
      <w:r w:rsidRPr="009D170D">
        <w:rPr>
          <w:rFonts w:ascii="Arial" w:hAnsi="Arial" w:cs="Arial"/>
          <w:sz w:val="20"/>
          <w:szCs w:val="20"/>
          <w:lang w:val="en-US"/>
        </w:rPr>
        <w:tab/>
      </w:r>
      <w:r w:rsidR="009D170D" w:rsidRPr="009D170D">
        <w:rPr>
          <w:rFonts w:ascii="Arial" w:hAnsi="Arial" w:cs="Arial"/>
          <w:sz w:val="20"/>
          <w:szCs w:val="20"/>
          <w:lang w:val="en-US"/>
        </w:rPr>
        <w:t xml:space="preserve">Principalele tipuri de organizații implicate în gestionarea, exploatarea și întreținerea fondului </w:t>
      </w:r>
      <w:r w:rsidR="009D170D">
        <w:rPr>
          <w:rFonts w:ascii="Arial" w:hAnsi="Arial" w:cs="Arial"/>
          <w:sz w:val="20"/>
          <w:szCs w:val="20"/>
          <w:lang w:val="en-US"/>
        </w:rPr>
        <w:t>locativ</w:t>
      </w:r>
      <w:r w:rsidR="009D170D" w:rsidRPr="009D170D">
        <w:rPr>
          <w:rFonts w:ascii="Arial" w:hAnsi="Arial" w:cs="Arial"/>
          <w:sz w:val="20"/>
          <w:szCs w:val="20"/>
          <w:lang w:val="en-US"/>
        </w:rPr>
        <w:t xml:space="preserve">, </w:t>
      </w:r>
      <w:r w:rsidR="009D170D">
        <w:rPr>
          <w:rFonts w:ascii="Arial" w:hAnsi="Arial" w:cs="Arial"/>
          <w:sz w:val="20"/>
          <w:szCs w:val="20"/>
          <w:lang w:val="en-US"/>
        </w:rPr>
        <w:t xml:space="preserve">precum </w:t>
      </w:r>
      <w:r w:rsidR="009D170D" w:rsidRPr="009D170D">
        <w:rPr>
          <w:rFonts w:ascii="Arial" w:hAnsi="Arial" w:cs="Arial"/>
          <w:sz w:val="20"/>
          <w:szCs w:val="20"/>
          <w:lang w:val="en-US"/>
        </w:rPr>
        <w:t xml:space="preserve">și de asemenea este </w:t>
      </w:r>
      <w:r w:rsidR="009D170D">
        <w:rPr>
          <w:rFonts w:ascii="Arial" w:hAnsi="Arial" w:cs="Arial"/>
          <w:sz w:val="20"/>
          <w:szCs w:val="20"/>
          <w:lang w:val="en-US"/>
        </w:rPr>
        <w:t>supus unei posibile vizite a categoriilor</w:t>
      </w:r>
      <w:r w:rsidR="009D170D" w:rsidRPr="009D170D">
        <w:rPr>
          <w:rFonts w:ascii="Arial" w:hAnsi="Arial" w:cs="Arial"/>
          <w:sz w:val="20"/>
          <w:szCs w:val="20"/>
          <w:lang w:val="en-US"/>
        </w:rPr>
        <w:t xml:space="preserve"> de </w:t>
      </w:r>
      <w:r w:rsidR="009D170D">
        <w:rPr>
          <w:rFonts w:ascii="Arial" w:hAnsi="Arial" w:cs="Arial"/>
          <w:sz w:val="20"/>
          <w:szCs w:val="20"/>
          <w:lang w:val="en-US"/>
        </w:rPr>
        <w:t xml:space="preserve">persoane cu </w:t>
      </w:r>
      <w:r w:rsidR="009D170D" w:rsidRPr="009D170D">
        <w:rPr>
          <w:rFonts w:ascii="Arial" w:hAnsi="Arial" w:cs="Arial"/>
          <w:sz w:val="20"/>
          <w:szCs w:val="20"/>
          <w:lang w:val="en-US"/>
        </w:rPr>
        <w:t xml:space="preserve">mobilitate </w:t>
      </w:r>
      <w:r w:rsidR="009D170D">
        <w:rPr>
          <w:rFonts w:ascii="Arial" w:hAnsi="Arial" w:cs="Arial"/>
          <w:sz w:val="20"/>
          <w:szCs w:val="20"/>
          <w:lang w:val="en-US"/>
        </w:rPr>
        <w:t>redusă, care deserv</w:t>
      </w:r>
      <w:r w:rsidR="009D170D" w:rsidRPr="009D170D">
        <w:rPr>
          <w:rFonts w:ascii="Arial" w:hAnsi="Arial" w:cs="Arial"/>
          <w:sz w:val="20"/>
          <w:szCs w:val="20"/>
          <w:lang w:val="en-US"/>
        </w:rPr>
        <w:t>e</w:t>
      </w:r>
      <w:r w:rsidR="009D170D">
        <w:rPr>
          <w:rFonts w:ascii="Arial" w:hAnsi="Arial" w:cs="Arial"/>
          <w:sz w:val="20"/>
          <w:szCs w:val="20"/>
          <w:lang w:val="en-US"/>
        </w:rPr>
        <w:t>sc locatarii sunt</w:t>
      </w:r>
      <w:r w:rsidR="009D170D" w:rsidRPr="009D170D">
        <w:rPr>
          <w:rFonts w:ascii="Arial" w:hAnsi="Arial" w:cs="Arial"/>
          <w:sz w:val="20"/>
          <w:szCs w:val="20"/>
          <w:lang w:val="en-US"/>
        </w:rPr>
        <w:t xml:space="preserve">: </w:t>
      </w:r>
      <w:r w:rsidR="009D170D">
        <w:rPr>
          <w:rFonts w:ascii="Arial" w:hAnsi="Arial" w:cs="Arial"/>
          <w:sz w:val="20"/>
          <w:szCs w:val="20"/>
          <w:lang w:val="en-US"/>
        </w:rPr>
        <w:t>serviciile comunale</w:t>
      </w:r>
      <w:r w:rsidR="009D170D" w:rsidRPr="009D170D">
        <w:rPr>
          <w:rFonts w:ascii="Arial" w:hAnsi="Arial" w:cs="Arial"/>
          <w:sz w:val="20"/>
          <w:szCs w:val="20"/>
          <w:lang w:val="en-US"/>
        </w:rPr>
        <w:t>, servicii</w:t>
      </w:r>
      <w:r w:rsidR="009D170D">
        <w:rPr>
          <w:rFonts w:ascii="Arial" w:hAnsi="Arial" w:cs="Arial"/>
          <w:sz w:val="20"/>
          <w:szCs w:val="20"/>
          <w:lang w:val="en-US"/>
        </w:rPr>
        <w:t>le</w:t>
      </w:r>
      <w:r w:rsidR="009D170D" w:rsidRPr="009D170D">
        <w:rPr>
          <w:rFonts w:ascii="Arial" w:hAnsi="Arial" w:cs="Arial"/>
          <w:sz w:val="20"/>
          <w:szCs w:val="20"/>
          <w:lang w:val="en-US"/>
        </w:rPr>
        <w:t xml:space="preserve"> energetice, alimentare cu gaz, telefon</w:t>
      </w:r>
      <w:r w:rsidR="009D170D">
        <w:rPr>
          <w:rFonts w:ascii="Arial" w:hAnsi="Arial" w:cs="Arial"/>
          <w:sz w:val="20"/>
          <w:szCs w:val="20"/>
          <w:lang w:val="en-US"/>
        </w:rPr>
        <w:t>ie</w:t>
      </w:r>
      <w:r w:rsidR="009D170D" w:rsidRPr="009D170D">
        <w:rPr>
          <w:rFonts w:ascii="Arial" w:hAnsi="Arial" w:cs="Arial"/>
          <w:sz w:val="20"/>
          <w:szCs w:val="20"/>
          <w:lang w:val="en-US"/>
        </w:rPr>
        <w:t>, radiotelefon</w:t>
      </w:r>
      <w:r w:rsidR="009D170D">
        <w:rPr>
          <w:rFonts w:ascii="Arial" w:hAnsi="Arial" w:cs="Arial"/>
          <w:sz w:val="20"/>
          <w:szCs w:val="20"/>
          <w:lang w:val="en-US"/>
        </w:rPr>
        <w:t>ie</w:t>
      </w:r>
      <w:r w:rsidR="009D170D" w:rsidRPr="009D170D">
        <w:rPr>
          <w:rFonts w:ascii="Arial" w:hAnsi="Arial" w:cs="Arial"/>
          <w:sz w:val="20"/>
          <w:szCs w:val="20"/>
          <w:lang w:val="en-US"/>
        </w:rPr>
        <w:t xml:space="preserve"> (celulare) și comunicații prin cablu </w:t>
      </w:r>
      <w:r w:rsidR="009D170D">
        <w:rPr>
          <w:rFonts w:ascii="Arial" w:hAnsi="Arial" w:cs="Arial"/>
          <w:sz w:val="20"/>
          <w:szCs w:val="20"/>
          <w:lang w:val="en-US"/>
        </w:rPr>
        <w:t>pentru deservirea privată</w:t>
      </w:r>
      <w:r w:rsidR="009D170D" w:rsidRPr="009D170D">
        <w:rPr>
          <w:rFonts w:ascii="Arial" w:hAnsi="Arial" w:cs="Arial"/>
          <w:sz w:val="20"/>
          <w:szCs w:val="20"/>
          <w:lang w:val="en-US"/>
        </w:rPr>
        <w:t xml:space="preserve">. O caracteristică specifică a spațiilor și a clădirilor acestor instituții </w:t>
      </w:r>
      <w:r w:rsidR="009D170D">
        <w:rPr>
          <w:rFonts w:ascii="Arial" w:hAnsi="Arial" w:cs="Arial"/>
          <w:sz w:val="20"/>
          <w:szCs w:val="20"/>
          <w:lang w:val="en-US"/>
        </w:rPr>
        <w:t>prezintă</w:t>
      </w:r>
      <w:r w:rsidR="009D170D" w:rsidRPr="009D170D">
        <w:rPr>
          <w:rFonts w:ascii="Arial" w:hAnsi="Arial" w:cs="Arial"/>
          <w:sz w:val="20"/>
          <w:szCs w:val="20"/>
          <w:lang w:val="en-US"/>
        </w:rPr>
        <w:t xml:space="preserve"> dis</w:t>
      </w:r>
      <w:r w:rsidR="009D170D">
        <w:rPr>
          <w:rFonts w:ascii="Arial" w:hAnsi="Arial" w:cs="Arial"/>
          <w:sz w:val="20"/>
          <w:szCs w:val="20"/>
          <w:lang w:val="en-US"/>
        </w:rPr>
        <w:t>ponibilitatea sălilor de recepție colectivă</w:t>
      </w:r>
      <w:r w:rsidR="009D170D" w:rsidRPr="009D170D">
        <w:rPr>
          <w:rFonts w:ascii="Arial" w:hAnsi="Arial" w:cs="Arial"/>
          <w:sz w:val="20"/>
          <w:szCs w:val="20"/>
          <w:lang w:val="en-US"/>
        </w:rPr>
        <w:t xml:space="preserve"> (adică o posibilă </w:t>
      </w:r>
      <w:r w:rsidR="009D170D">
        <w:rPr>
          <w:rFonts w:ascii="Arial" w:hAnsi="Arial" w:cs="Arial"/>
          <w:sz w:val="20"/>
          <w:szCs w:val="20"/>
          <w:lang w:val="en-US"/>
        </w:rPr>
        <w:t>deservire</w:t>
      </w:r>
      <w:r w:rsidR="009D170D" w:rsidRPr="009D170D">
        <w:rPr>
          <w:rFonts w:ascii="Arial" w:hAnsi="Arial" w:cs="Arial"/>
          <w:sz w:val="20"/>
          <w:szCs w:val="20"/>
          <w:lang w:val="en-US"/>
        </w:rPr>
        <w:t xml:space="preserve"> individuală la mai multe locuri de muncă</w:t>
      </w:r>
      <w:r w:rsidR="009D170D">
        <w:rPr>
          <w:rFonts w:ascii="Arial" w:hAnsi="Arial" w:cs="Arial"/>
          <w:sz w:val="20"/>
          <w:szCs w:val="20"/>
          <w:lang w:val="en-US"/>
        </w:rPr>
        <w:t xml:space="preserve"> în același timp</w:t>
      </w:r>
      <w:r w:rsidR="009D170D" w:rsidRPr="009D170D">
        <w:rPr>
          <w:rFonts w:ascii="Arial" w:hAnsi="Arial" w:cs="Arial"/>
          <w:sz w:val="20"/>
          <w:szCs w:val="20"/>
          <w:lang w:val="en-US"/>
        </w:rPr>
        <w:t>).</w:t>
      </w:r>
    </w:p>
    <w:p w:rsidR="009D170D" w:rsidRDefault="00932E4F" w:rsidP="00932E4F">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9D170D">
        <w:rPr>
          <w:rFonts w:ascii="Arial" w:hAnsi="Arial" w:cs="Arial"/>
          <w:b/>
          <w:sz w:val="20"/>
          <w:szCs w:val="20"/>
          <w:lang w:val="en-US"/>
        </w:rPr>
        <w:t>10.7.2</w:t>
      </w:r>
      <w:r w:rsidRPr="009D170D">
        <w:rPr>
          <w:rFonts w:ascii="Arial" w:hAnsi="Arial" w:cs="Arial"/>
          <w:sz w:val="20"/>
          <w:szCs w:val="20"/>
          <w:lang w:val="en-US"/>
        </w:rPr>
        <w:tab/>
      </w:r>
      <w:r w:rsidR="009D170D">
        <w:rPr>
          <w:rFonts w:ascii="Arial" w:hAnsi="Arial" w:cs="Arial"/>
          <w:sz w:val="20"/>
          <w:szCs w:val="20"/>
          <w:lang w:val="en-US"/>
        </w:rPr>
        <w:t>În prezența sălilor de operare din clădirile</w:t>
      </w:r>
      <w:r w:rsidR="009D170D" w:rsidRPr="009D170D">
        <w:rPr>
          <w:rFonts w:ascii="Arial" w:hAnsi="Arial" w:cs="Arial"/>
          <w:sz w:val="20"/>
          <w:szCs w:val="20"/>
          <w:lang w:val="en-US"/>
        </w:rPr>
        <w:t xml:space="preserve"> servicii</w:t>
      </w:r>
      <w:r w:rsidR="009D170D">
        <w:rPr>
          <w:rFonts w:ascii="Arial" w:hAnsi="Arial" w:cs="Arial"/>
          <w:sz w:val="20"/>
          <w:szCs w:val="20"/>
          <w:lang w:val="en-US"/>
        </w:rPr>
        <w:t>lor comunale</w:t>
      </w:r>
      <w:r w:rsidR="009D170D" w:rsidRPr="009D170D">
        <w:rPr>
          <w:rFonts w:ascii="Arial" w:hAnsi="Arial" w:cs="Arial"/>
          <w:sz w:val="20"/>
          <w:szCs w:val="20"/>
          <w:lang w:val="en-US"/>
        </w:rPr>
        <w:t xml:space="preserve">, precum și a inspecțiilor fiscale, instituțiilor de asigurări și de ocupare a forței de muncă, municipalităților, prefecturilor, cerințele pentru acestea sunt adoptate în conformitate cu </w:t>
      </w:r>
      <w:r w:rsidR="009D170D">
        <w:rPr>
          <w:rFonts w:ascii="Arial" w:hAnsi="Arial" w:cs="Arial"/>
          <w:sz w:val="20"/>
          <w:szCs w:val="20"/>
          <w:lang w:val="en-US"/>
        </w:rPr>
        <w:t>capitolul</w:t>
      </w:r>
      <w:r w:rsidR="009D170D" w:rsidRPr="009D170D">
        <w:rPr>
          <w:rFonts w:ascii="Arial" w:hAnsi="Arial" w:cs="Arial"/>
          <w:sz w:val="20"/>
          <w:szCs w:val="20"/>
          <w:lang w:val="en-US"/>
        </w:rPr>
        <w:t xml:space="preserve"> 10.</w:t>
      </w:r>
    </w:p>
    <w:p w:rsidR="00FD5157" w:rsidRDefault="00932E4F" w:rsidP="00932E4F">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FD5157">
        <w:rPr>
          <w:rFonts w:ascii="Arial" w:hAnsi="Arial" w:cs="Arial"/>
          <w:b/>
          <w:sz w:val="20"/>
          <w:szCs w:val="20"/>
          <w:lang w:val="en-US"/>
        </w:rPr>
        <w:t>10.7.3</w:t>
      </w:r>
      <w:r w:rsidRPr="00FD5157">
        <w:rPr>
          <w:rFonts w:ascii="Arial" w:hAnsi="Arial" w:cs="Arial"/>
          <w:sz w:val="20"/>
          <w:szCs w:val="20"/>
          <w:lang w:val="en-US"/>
        </w:rPr>
        <w:tab/>
      </w:r>
      <w:r w:rsidR="00FD5157" w:rsidRPr="00FD5157">
        <w:rPr>
          <w:rFonts w:ascii="Arial" w:hAnsi="Arial" w:cs="Arial"/>
          <w:sz w:val="20"/>
          <w:szCs w:val="20"/>
          <w:lang w:val="en-US"/>
        </w:rPr>
        <w:t>În cazul unei soluții longitudinale (de-a lungul frontului luminos) al bloc</w:t>
      </w:r>
      <w:r w:rsidR="00FD5157">
        <w:rPr>
          <w:rFonts w:ascii="Arial" w:hAnsi="Arial" w:cs="Arial"/>
          <w:sz w:val="20"/>
          <w:szCs w:val="20"/>
          <w:lang w:val="en-US"/>
        </w:rPr>
        <w:t>ului</w:t>
      </w:r>
      <w:r w:rsidR="00FD5157" w:rsidRPr="00FD5157">
        <w:rPr>
          <w:rFonts w:ascii="Arial" w:hAnsi="Arial" w:cs="Arial"/>
          <w:sz w:val="20"/>
          <w:szCs w:val="20"/>
          <w:lang w:val="en-US"/>
        </w:rPr>
        <w:t xml:space="preserve"> de </w:t>
      </w:r>
      <w:r w:rsidR="00FD5157">
        <w:rPr>
          <w:rFonts w:ascii="Arial" w:hAnsi="Arial" w:cs="Arial"/>
          <w:sz w:val="20"/>
          <w:szCs w:val="20"/>
          <w:lang w:val="en-US"/>
        </w:rPr>
        <w:t xml:space="preserve">încăperi, </w:t>
      </w:r>
      <w:r w:rsidR="00FD5157" w:rsidRPr="00FD5157">
        <w:rPr>
          <w:rFonts w:ascii="Arial" w:hAnsi="Arial" w:cs="Arial"/>
          <w:sz w:val="20"/>
          <w:szCs w:val="20"/>
          <w:lang w:val="en-US"/>
        </w:rPr>
        <w:t xml:space="preserve">format din două birouri, de exemplu, șefii </w:t>
      </w:r>
      <w:r w:rsidR="00FD5157">
        <w:rPr>
          <w:rFonts w:ascii="Arial" w:hAnsi="Arial" w:cs="Arial"/>
          <w:sz w:val="20"/>
          <w:szCs w:val="20"/>
          <w:lang w:val="en-US"/>
        </w:rPr>
        <w:t>instituției,</w:t>
      </w:r>
      <w:r w:rsidR="00FD5157" w:rsidRPr="00FD5157">
        <w:rPr>
          <w:rFonts w:ascii="Arial" w:hAnsi="Arial" w:cs="Arial"/>
          <w:sz w:val="20"/>
          <w:szCs w:val="20"/>
          <w:lang w:val="en-US"/>
        </w:rPr>
        <w:t xml:space="preserve"> s</w:t>
      </w:r>
      <w:r w:rsidR="00FD5157">
        <w:rPr>
          <w:rFonts w:ascii="Arial" w:hAnsi="Arial" w:cs="Arial"/>
          <w:sz w:val="20"/>
          <w:szCs w:val="20"/>
          <w:lang w:val="en-US"/>
        </w:rPr>
        <w:t>eparate printr-o sală de recepție</w:t>
      </w:r>
      <w:r w:rsidR="00FD5157" w:rsidRPr="00FD5157">
        <w:rPr>
          <w:rFonts w:ascii="Arial" w:hAnsi="Arial" w:cs="Arial"/>
          <w:sz w:val="20"/>
          <w:szCs w:val="20"/>
          <w:lang w:val="en-US"/>
        </w:rPr>
        <w:t xml:space="preserve"> comună, se recomandă:</w:t>
      </w:r>
    </w:p>
    <w:p w:rsidR="00FD5157" w:rsidRDefault="00FD5157" w:rsidP="00F4670F">
      <w:pPr>
        <w:numPr>
          <w:ilvl w:val="0"/>
          <w:numId w:val="26"/>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sidRPr="00FD5157">
        <w:rPr>
          <w:rFonts w:ascii="Arial" w:hAnsi="Arial" w:cs="Arial"/>
          <w:sz w:val="20"/>
          <w:szCs w:val="20"/>
          <w:lang w:val="en-US"/>
        </w:rPr>
        <w:t xml:space="preserve">simetrică </w:t>
      </w:r>
      <w:r>
        <w:rPr>
          <w:rFonts w:ascii="Arial" w:hAnsi="Arial" w:cs="Arial"/>
          <w:sz w:val="20"/>
          <w:szCs w:val="20"/>
          <w:lang w:val="en-US"/>
        </w:rPr>
        <w:t>de la intrarea amplasării</w:t>
      </w:r>
      <w:r w:rsidRPr="00FD5157">
        <w:rPr>
          <w:rFonts w:ascii="Arial" w:hAnsi="Arial" w:cs="Arial"/>
          <w:sz w:val="20"/>
          <w:szCs w:val="20"/>
          <w:lang w:val="en-US"/>
        </w:rPr>
        <w:t xml:space="preserve"> ușilor adiacente </w:t>
      </w:r>
      <w:r>
        <w:rPr>
          <w:rFonts w:ascii="Arial" w:hAnsi="Arial" w:cs="Arial"/>
          <w:sz w:val="20"/>
          <w:szCs w:val="20"/>
          <w:lang w:val="en-US"/>
        </w:rPr>
        <w:t xml:space="preserve">încăperilor </w:t>
      </w:r>
      <w:r w:rsidR="00F4670F">
        <w:rPr>
          <w:rFonts w:ascii="Arial" w:hAnsi="Arial" w:cs="Arial"/>
          <w:sz w:val="20"/>
          <w:szCs w:val="20"/>
          <w:lang w:val="en-US"/>
        </w:rPr>
        <w:t>(adică trecere</w:t>
      </w:r>
      <w:r w:rsidRPr="00FD5157">
        <w:rPr>
          <w:rFonts w:ascii="Arial" w:hAnsi="Arial" w:cs="Arial"/>
          <w:sz w:val="20"/>
          <w:szCs w:val="20"/>
          <w:lang w:val="en-US"/>
        </w:rPr>
        <w:t xml:space="preserve"> </w:t>
      </w:r>
      <w:r w:rsidR="00F4670F">
        <w:rPr>
          <w:rFonts w:ascii="Arial" w:hAnsi="Arial" w:cs="Arial"/>
          <w:sz w:val="20"/>
          <w:szCs w:val="20"/>
          <w:lang w:val="en-US"/>
        </w:rPr>
        <w:t xml:space="preserve">directă </w:t>
      </w:r>
      <w:r w:rsidRPr="00FD5157">
        <w:rPr>
          <w:rFonts w:ascii="Arial" w:hAnsi="Arial" w:cs="Arial"/>
          <w:sz w:val="20"/>
          <w:szCs w:val="20"/>
          <w:lang w:val="en-US"/>
        </w:rPr>
        <w:t>spre birouri);</w:t>
      </w:r>
    </w:p>
    <w:p w:rsidR="00F4670F" w:rsidRPr="00F4670F" w:rsidRDefault="00F4670F" w:rsidP="00F4670F">
      <w:pPr>
        <w:numPr>
          <w:ilvl w:val="0"/>
          <w:numId w:val="26"/>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en-US"/>
        </w:rPr>
        <w:t>l</w:t>
      </w:r>
      <w:r w:rsidRPr="00F4670F">
        <w:rPr>
          <w:rFonts w:ascii="Arial" w:hAnsi="Arial" w:cs="Arial"/>
          <w:sz w:val="20"/>
          <w:szCs w:val="20"/>
          <w:lang w:val="en-US"/>
        </w:rPr>
        <w:t xml:space="preserve">ipsa </w:t>
      </w:r>
      <w:r>
        <w:rPr>
          <w:rFonts w:ascii="Arial" w:hAnsi="Arial" w:cs="Arial"/>
          <w:sz w:val="20"/>
          <w:szCs w:val="20"/>
          <w:lang w:val="en-US"/>
        </w:rPr>
        <w:t>utilajului auxiliar și a mobilierului în zona căilor de comunicații</w:t>
      </w:r>
      <w:r w:rsidRPr="00F4670F">
        <w:rPr>
          <w:rFonts w:ascii="Arial" w:hAnsi="Arial" w:cs="Arial"/>
          <w:sz w:val="20"/>
          <w:szCs w:val="20"/>
          <w:lang w:val="en-US"/>
        </w:rPr>
        <w:t>.</w:t>
      </w:r>
    </w:p>
    <w:p w:rsidR="00AD2544" w:rsidRPr="00AD2544" w:rsidRDefault="00932E4F" w:rsidP="00932E4F">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r w:rsidRPr="00AD2544">
        <w:rPr>
          <w:rFonts w:ascii="Arial" w:hAnsi="Arial" w:cs="Arial"/>
          <w:b/>
          <w:sz w:val="20"/>
          <w:szCs w:val="20"/>
          <w:lang w:val="en-US"/>
        </w:rPr>
        <w:t>10.7.4</w:t>
      </w:r>
      <w:r w:rsidRPr="00AD2544">
        <w:rPr>
          <w:rFonts w:ascii="Arial" w:hAnsi="Arial" w:cs="Arial"/>
          <w:sz w:val="20"/>
          <w:szCs w:val="20"/>
          <w:lang w:val="en-US"/>
        </w:rPr>
        <w:tab/>
      </w:r>
      <w:r w:rsidR="00AD2544">
        <w:rPr>
          <w:rFonts w:ascii="Arial" w:hAnsi="Arial" w:cs="Arial"/>
          <w:sz w:val="20"/>
          <w:szCs w:val="20"/>
          <w:lang w:val="en-US"/>
        </w:rPr>
        <w:t xml:space="preserve">În spațiile de recepție pentru </w:t>
      </w:r>
      <w:r w:rsidR="00AD2544" w:rsidRPr="00AD2544">
        <w:rPr>
          <w:rFonts w:ascii="Arial" w:hAnsi="Arial" w:cs="Arial"/>
          <w:sz w:val="20"/>
          <w:szCs w:val="20"/>
          <w:lang w:val="en-US"/>
        </w:rPr>
        <w:t xml:space="preserve">mai multe locuri </w:t>
      </w:r>
      <w:r w:rsidR="00AD2544">
        <w:rPr>
          <w:rFonts w:ascii="Arial" w:hAnsi="Arial" w:cs="Arial"/>
          <w:sz w:val="20"/>
          <w:szCs w:val="20"/>
          <w:lang w:val="en-US"/>
        </w:rPr>
        <w:t>de deservire se recomandă</w:t>
      </w:r>
      <w:r w:rsidR="00AD2544" w:rsidRPr="00AD2544">
        <w:rPr>
          <w:rFonts w:ascii="Arial" w:hAnsi="Arial" w:cs="Arial"/>
          <w:sz w:val="20"/>
          <w:szCs w:val="20"/>
          <w:lang w:val="en-US"/>
        </w:rPr>
        <w:t xml:space="preserve"> </w:t>
      </w:r>
      <w:r w:rsidR="00AD2544">
        <w:rPr>
          <w:rFonts w:ascii="Arial" w:hAnsi="Arial" w:cs="Arial"/>
          <w:sz w:val="20"/>
          <w:szCs w:val="20"/>
          <w:lang w:val="en-US"/>
        </w:rPr>
        <w:t xml:space="preserve">de făcut </w:t>
      </w:r>
      <w:r w:rsidR="00AD2544" w:rsidRPr="00AD2544">
        <w:rPr>
          <w:rFonts w:ascii="Arial" w:hAnsi="Arial" w:cs="Arial"/>
          <w:sz w:val="20"/>
          <w:szCs w:val="20"/>
          <w:lang w:val="en-US"/>
        </w:rPr>
        <w:t xml:space="preserve">accesibile </w:t>
      </w:r>
      <w:r w:rsidR="00AD2544">
        <w:rPr>
          <w:rFonts w:ascii="Arial" w:hAnsi="Arial" w:cs="Arial"/>
          <w:sz w:val="20"/>
          <w:szCs w:val="20"/>
          <w:lang w:val="en-US"/>
        </w:rPr>
        <w:t>pentru vizitatorii cu mobilitate redusă</w:t>
      </w:r>
      <w:r w:rsidR="00AD2544" w:rsidRPr="00AD2544">
        <w:rPr>
          <w:rFonts w:ascii="Arial" w:hAnsi="Arial" w:cs="Arial"/>
          <w:sz w:val="20"/>
          <w:szCs w:val="20"/>
          <w:lang w:val="en-US"/>
        </w:rPr>
        <w:t>:</w:t>
      </w:r>
    </w:p>
    <w:p w:rsidR="00932E4F" w:rsidRPr="00AD2544" w:rsidRDefault="00AD2544" w:rsidP="002A2FB8">
      <w:pPr>
        <w:numPr>
          <w:ilvl w:val="0"/>
          <w:numId w:val="27"/>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ro-MD"/>
        </w:rPr>
        <w:t>unul din locurile de deservire;</w:t>
      </w:r>
    </w:p>
    <w:p w:rsidR="00932E4F" w:rsidRPr="00AD2544" w:rsidRDefault="00AD2544" w:rsidP="002A2FB8">
      <w:pPr>
        <w:numPr>
          <w:ilvl w:val="0"/>
          <w:numId w:val="27"/>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ro-MD"/>
        </w:rPr>
        <w:lastRenderedPageBreak/>
        <w:t>mai multe locuri de deservire, aranjate într-o zonă comună;</w:t>
      </w:r>
    </w:p>
    <w:p w:rsidR="004B0063" w:rsidRPr="004B0063" w:rsidRDefault="004B0063" w:rsidP="004B0063">
      <w:pPr>
        <w:numPr>
          <w:ilvl w:val="0"/>
          <w:numId w:val="27"/>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en-US"/>
        </w:rPr>
      </w:pPr>
      <w:r>
        <w:rPr>
          <w:rFonts w:ascii="Arial" w:hAnsi="Arial" w:cs="Arial"/>
          <w:sz w:val="20"/>
          <w:szCs w:val="20"/>
          <w:lang w:val="en-US"/>
        </w:rPr>
        <w:t>totalmente zona</w:t>
      </w:r>
      <w:r w:rsidRPr="004B0063">
        <w:rPr>
          <w:rFonts w:ascii="Arial" w:hAnsi="Arial" w:cs="Arial"/>
          <w:sz w:val="20"/>
          <w:szCs w:val="20"/>
          <w:lang w:val="en-US"/>
        </w:rPr>
        <w:t xml:space="preserve"> vizitată a </w:t>
      </w:r>
      <w:r>
        <w:rPr>
          <w:rFonts w:ascii="Arial" w:hAnsi="Arial" w:cs="Arial"/>
          <w:sz w:val="20"/>
          <w:szCs w:val="20"/>
          <w:lang w:val="en-US"/>
        </w:rPr>
        <w:t>încăperii</w:t>
      </w:r>
      <w:r w:rsidRPr="004B0063">
        <w:rPr>
          <w:rFonts w:ascii="Arial" w:hAnsi="Arial" w:cs="Arial"/>
          <w:sz w:val="20"/>
          <w:szCs w:val="20"/>
          <w:lang w:val="en-US"/>
        </w:rPr>
        <w:t xml:space="preserve"> </w:t>
      </w:r>
      <w:r w:rsidR="008F673D">
        <w:rPr>
          <w:rFonts w:ascii="Arial" w:hAnsi="Arial" w:cs="Arial"/>
          <w:sz w:val="20"/>
          <w:szCs w:val="20"/>
          <w:lang w:val="en-US"/>
        </w:rPr>
        <w:t>(toate locurile</w:t>
      </w:r>
      <w:r w:rsidRPr="004B0063">
        <w:rPr>
          <w:rFonts w:ascii="Arial" w:hAnsi="Arial" w:cs="Arial"/>
          <w:sz w:val="20"/>
          <w:szCs w:val="20"/>
          <w:lang w:val="en-US"/>
        </w:rPr>
        <w:t xml:space="preserve"> de </w:t>
      </w:r>
      <w:r w:rsidR="008F673D">
        <w:rPr>
          <w:rFonts w:ascii="Arial" w:hAnsi="Arial" w:cs="Arial"/>
          <w:sz w:val="20"/>
          <w:szCs w:val="20"/>
          <w:lang w:val="en-US"/>
        </w:rPr>
        <w:t>deservire</w:t>
      </w:r>
      <w:r w:rsidRPr="004B0063">
        <w:rPr>
          <w:rFonts w:ascii="Arial" w:hAnsi="Arial" w:cs="Arial"/>
          <w:sz w:val="20"/>
          <w:szCs w:val="20"/>
          <w:lang w:val="en-US"/>
        </w:rPr>
        <w:t>).</w:t>
      </w:r>
    </w:p>
    <w:p w:rsidR="005E7A07" w:rsidRPr="008F673D" w:rsidRDefault="005E7A07"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en-US"/>
        </w:rPr>
      </w:pPr>
    </w:p>
    <w:p w:rsidR="005E7A07" w:rsidRPr="00EA0E40" w:rsidRDefault="008F673D" w:rsidP="008F673D">
      <w:pPr>
        <w:keepNext/>
        <w:numPr>
          <w:ilvl w:val="0"/>
          <w:numId w:val="1"/>
        </w:numPr>
        <w:tabs>
          <w:tab w:val="left" w:pos="709"/>
        </w:tabs>
        <w:spacing w:before="240" w:after="60"/>
        <w:jc w:val="both"/>
        <w:outlineLvl w:val="0"/>
        <w:rPr>
          <w:rFonts w:ascii="Arial" w:hAnsi="Arial" w:cs="Arial"/>
          <w:b/>
          <w:bCs/>
          <w:kern w:val="32"/>
          <w:sz w:val="24"/>
          <w:szCs w:val="24"/>
        </w:rPr>
      </w:pPr>
      <w:bookmarkStart w:id="42" w:name="_Toc499685097"/>
      <w:r w:rsidRPr="00467A37">
        <w:rPr>
          <w:rFonts w:ascii="Arial" w:hAnsi="Arial" w:cs="Arial"/>
          <w:b/>
          <w:bCs/>
          <w:kern w:val="32"/>
          <w:sz w:val="24"/>
          <w:szCs w:val="24"/>
          <w:lang w:val="en-US"/>
        </w:rPr>
        <w:t xml:space="preserve">Clădiri și </w:t>
      </w:r>
      <w:r>
        <w:rPr>
          <w:rFonts w:ascii="Arial" w:hAnsi="Arial" w:cs="Arial"/>
          <w:b/>
          <w:bCs/>
          <w:kern w:val="32"/>
          <w:sz w:val="24"/>
          <w:szCs w:val="24"/>
          <w:lang w:val="ro-MD"/>
        </w:rPr>
        <w:t xml:space="preserve">încăperi </w:t>
      </w:r>
      <w:r w:rsidRPr="00467A37">
        <w:rPr>
          <w:rFonts w:ascii="Arial" w:hAnsi="Arial" w:cs="Arial"/>
          <w:b/>
          <w:bCs/>
          <w:kern w:val="32"/>
          <w:sz w:val="24"/>
          <w:szCs w:val="24"/>
          <w:lang w:val="en-US"/>
        </w:rPr>
        <w:t>pentru ședere temporară</w:t>
      </w:r>
      <w:bookmarkEnd w:id="42"/>
    </w:p>
    <w:p w:rsidR="00467A37" w:rsidRDefault="005E7A07"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11.1</w:t>
      </w:r>
      <w:r>
        <w:rPr>
          <w:rFonts w:ascii="Arial" w:hAnsi="Arial" w:cs="Arial"/>
          <w:sz w:val="20"/>
          <w:szCs w:val="20"/>
        </w:rPr>
        <w:tab/>
      </w:r>
      <w:r w:rsidR="00467A37" w:rsidRPr="00467A37">
        <w:rPr>
          <w:rFonts w:ascii="Arial" w:hAnsi="Arial" w:cs="Arial"/>
          <w:sz w:val="20"/>
          <w:szCs w:val="20"/>
        </w:rPr>
        <w:t xml:space="preserve">Camerele de </w:t>
      </w:r>
      <w:r w:rsidR="00467A37">
        <w:rPr>
          <w:rFonts w:ascii="Arial" w:hAnsi="Arial" w:cs="Arial"/>
          <w:sz w:val="20"/>
          <w:szCs w:val="20"/>
        </w:rPr>
        <w:t>odihnă de lungă durată</w:t>
      </w:r>
      <w:r w:rsidR="00467A37" w:rsidRPr="00467A37">
        <w:rPr>
          <w:rFonts w:ascii="Arial" w:hAnsi="Arial" w:cs="Arial"/>
          <w:sz w:val="20"/>
          <w:szCs w:val="20"/>
        </w:rPr>
        <w:t xml:space="preserve">, camerele mamei și copiilor, în </w:t>
      </w:r>
      <w:r w:rsidR="00EC0C90">
        <w:rPr>
          <w:rFonts w:ascii="Arial" w:hAnsi="Arial" w:cs="Arial"/>
          <w:sz w:val="20"/>
          <w:szCs w:val="20"/>
        </w:rPr>
        <w:t xml:space="preserve">hotelele din apropierea gărilor </w:t>
      </w:r>
      <w:r w:rsidR="00467A37" w:rsidRPr="00467A37">
        <w:rPr>
          <w:rFonts w:ascii="Arial" w:hAnsi="Arial" w:cs="Arial"/>
          <w:sz w:val="20"/>
          <w:szCs w:val="20"/>
        </w:rPr>
        <w:t>trebuie amplasate separat de fluxurile principale de pasageri.</w:t>
      </w:r>
    </w:p>
    <w:p w:rsidR="00EC0C90" w:rsidRDefault="00EC0C90"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EC0C90">
        <w:rPr>
          <w:rFonts w:ascii="Arial" w:hAnsi="Arial" w:cs="Arial"/>
          <w:sz w:val="20"/>
          <w:szCs w:val="20"/>
        </w:rPr>
        <w:t xml:space="preserve">În hoteluri, încăperile de odihnă pentru pasageri trebuie să </w:t>
      </w:r>
      <w:r>
        <w:rPr>
          <w:rFonts w:ascii="Arial" w:hAnsi="Arial" w:cs="Arial"/>
          <w:sz w:val="20"/>
          <w:szCs w:val="20"/>
        </w:rPr>
        <w:t>fie prevăzute</w:t>
      </w:r>
      <w:r w:rsidRPr="00EC0C90">
        <w:rPr>
          <w:rFonts w:ascii="Arial" w:hAnsi="Arial" w:cs="Arial"/>
          <w:sz w:val="20"/>
          <w:szCs w:val="20"/>
        </w:rPr>
        <w:t xml:space="preserve"> cel puțin 5% din</w:t>
      </w:r>
      <w:r>
        <w:rPr>
          <w:rFonts w:ascii="Arial" w:hAnsi="Arial" w:cs="Arial"/>
          <w:sz w:val="20"/>
          <w:szCs w:val="20"/>
        </w:rPr>
        <w:t xml:space="preserve"> camerele universale (dar nu mai puțin de una</w:t>
      </w:r>
      <w:r w:rsidRPr="00EC0C90">
        <w:rPr>
          <w:rFonts w:ascii="Arial" w:hAnsi="Arial" w:cs="Arial"/>
          <w:sz w:val="20"/>
          <w:szCs w:val="20"/>
        </w:rPr>
        <w:t xml:space="preserve">) pentru toate categoriile de persoane cu </w:t>
      </w:r>
      <w:r>
        <w:rPr>
          <w:rFonts w:ascii="Arial" w:hAnsi="Arial" w:cs="Arial"/>
          <w:sz w:val="20"/>
          <w:szCs w:val="20"/>
        </w:rPr>
        <w:t>dizabilități</w:t>
      </w:r>
      <w:r w:rsidRPr="00EC0C90">
        <w:rPr>
          <w:rFonts w:ascii="Arial" w:hAnsi="Arial" w:cs="Arial"/>
          <w:sz w:val="20"/>
          <w:szCs w:val="20"/>
        </w:rPr>
        <w:t>.</w:t>
      </w:r>
    </w:p>
    <w:p w:rsidR="000F6C2B" w:rsidRDefault="005E7A07"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11.2</w:t>
      </w:r>
      <w:r>
        <w:rPr>
          <w:rFonts w:ascii="Arial" w:hAnsi="Arial" w:cs="Arial"/>
          <w:sz w:val="20"/>
          <w:szCs w:val="20"/>
        </w:rPr>
        <w:tab/>
      </w:r>
      <w:r w:rsidR="000F6C2B" w:rsidRPr="000F6C2B">
        <w:rPr>
          <w:rFonts w:ascii="Arial" w:hAnsi="Arial" w:cs="Arial"/>
          <w:sz w:val="20"/>
          <w:szCs w:val="20"/>
        </w:rPr>
        <w:t>Parcare</w:t>
      </w:r>
      <w:r w:rsidR="000F6C2B">
        <w:rPr>
          <w:rFonts w:ascii="Arial" w:hAnsi="Arial" w:cs="Arial"/>
          <w:sz w:val="20"/>
          <w:szCs w:val="20"/>
        </w:rPr>
        <w:t>a</w:t>
      </w:r>
      <w:r w:rsidR="000F6C2B" w:rsidRPr="000F6C2B">
        <w:rPr>
          <w:rFonts w:ascii="Arial" w:hAnsi="Arial" w:cs="Arial"/>
          <w:sz w:val="20"/>
          <w:szCs w:val="20"/>
        </w:rPr>
        <w:t xml:space="preserve"> în fața hotelurilor, motelurilor</w:t>
      </w:r>
      <w:r w:rsidR="000F6C2B">
        <w:rPr>
          <w:rFonts w:ascii="Arial" w:hAnsi="Arial" w:cs="Arial"/>
          <w:sz w:val="20"/>
          <w:szCs w:val="20"/>
        </w:rPr>
        <w:t>,</w:t>
      </w:r>
      <w:r w:rsidR="000F6C2B" w:rsidRPr="000F6C2B">
        <w:rPr>
          <w:rFonts w:ascii="Arial" w:hAnsi="Arial" w:cs="Arial"/>
          <w:sz w:val="20"/>
          <w:szCs w:val="20"/>
        </w:rPr>
        <w:t xml:space="preserve"> etc. cu locurile marcate pentru autovehiculele </w:t>
      </w:r>
      <w:r w:rsidR="000F6C2B">
        <w:rPr>
          <w:rFonts w:ascii="Arial" w:hAnsi="Arial" w:cs="Arial"/>
          <w:sz w:val="20"/>
          <w:szCs w:val="20"/>
        </w:rPr>
        <w:t xml:space="preserve">persoanelor </w:t>
      </w:r>
      <w:r w:rsidR="000F6C2B" w:rsidRPr="000F6C2B">
        <w:rPr>
          <w:rFonts w:ascii="Arial" w:hAnsi="Arial" w:cs="Arial"/>
          <w:sz w:val="20"/>
          <w:szCs w:val="20"/>
        </w:rPr>
        <w:t xml:space="preserve">cu </w:t>
      </w:r>
      <w:r w:rsidR="000F6C2B">
        <w:rPr>
          <w:rFonts w:ascii="Arial" w:hAnsi="Arial" w:cs="Arial"/>
          <w:sz w:val="20"/>
          <w:szCs w:val="20"/>
        </w:rPr>
        <w:t xml:space="preserve">dizabilități </w:t>
      </w:r>
      <w:r w:rsidR="000F6C2B" w:rsidRPr="000F6C2B">
        <w:rPr>
          <w:rFonts w:ascii="Arial" w:hAnsi="Arial" w:cs="Arial"/>
          <w:sz w:val="20"/>
          <w:szCs w:val="20"/>
        </w:rPr>
        <w:t>trebui</w:t>
      </w:r>
      <w:r w:rsidR="000F6C2B">
        <w:rPr>
          <w:rFonts w:ascii="Arial" w:hAnsi="Arial" w:cs="Arial"/>
          <w:sz w:val="20"/>
          <w:szCs w:val="20"/>
        </w:rPr>
        <w:t>e</w:t>
      </w:r>
      <w:r w:rsidR="000F6C2B" w:rsidRPr="000F6C2B">
        <w:rPr>
          <w:rFonts w:ascii="Arial" w:hAnsi="Arial" w:cs="Arial"/>
          <w:sz w:val="20"/>
          <w:szCs w:val="20"/>
        </w:rPr>
        <w:t xml:space="preserve"> </w:t>
      </w:r>
      <w:r w:rsidR="000F6C2B">
        <w:rPr>
          <w:rFonts w:ascii="Arial" w:hAnsi="Arial" w:cs="Arial"/>
          <w:sz w:val="20"/>
          <w:szCs w:val="20"/>
        </w:rPr>
        <w:t>să fie am</w:t>
      </w:r>
      <w:r w:rsidR="000F6C2B" w:rsidRPr="000F6C2B">
        <w:rPr>
          <w:rFonts w:ascii="Arial" w:hAnsi="Arial" w:cs="Arial"/>
          <w:sz w:val="20"/>
          <w:szCs w:val="20"/>
        </w:rPr>
        <w:t xml:space="preserve">plasate și </w:t>
      </w:r>
      <w:r w:rsidR="000F6C2B">
        <w:rPr>
          <w:rFonts w:ascii="Arial" w:hAnsi="Arial" w:cs="Arial"/>
          <w:sz w:val="20"/>
          <w:szCs w:val="20"/>
        </w:rPr>
        <w:t>decorate</w:t>
      </w:r>
      <w:r w:rsidR="000F6C2B" w:rsidRPr="000F6C2B">
        <w:rPr>
          <w:rFonts w:ascii="Arial" w:hAnsi="Arial" w:cs="Arial"/>
          <w:sz w:val="20"/>
          <w:szCs w:val="20"/>
        </w:rPr>
        <w:t xml:space="preserve"> în conformitate cu cerințele </w:t>
      </w:r>
      <w:r w:rsidR="000F6C2B">
        <w:rPr>
          <w:rFonts w:ascii="Arial" w:hAnsi="Arial" w:cs="Arial"/>
          <w:sz w:val="20"/>
          <w:szCs w:val="20"/>
        </w:rPr>
        <w:br/>
      </w:r>
      <w:r w:rsidR="000F6C2B" w:rsidRPr="000F6C2B">
        <w:rPr>
          <w:rFonts w:ascii="Arial" w:hAnsi="Arial" w:cs="Arial"/>
          <w:sz w:val="20"/>
          <w:szCs w:val="20"/>
        </w:rPr>
        <w:t>NCM C.01.06 (</w:t>
      </w:r>
      <w:r w:rsidR="000F6C2B" w:rsidRPr="005E7A07">
        <w:rPr>
          <w:rFonts w:ascii="Arial" w:hAnsi="Arial" w:cs="Arial"/>
          <w:sz w:val="20"/>
          <w:szCs w:val="20"/>
        </w:rPr>
        <w:t>МСН</w:t>
      </w:r>
      <w:r w:rsidR="00CE18C6">
        <w:rPr>
          <w:rFonts w:ascii="Arial" w:hAnsi="Arial" w:cs="Arial"/>
          <w:sz w:val="20"/>
          <w:szCs w:val="20"/>
        </w:rPr>
        <w:t xml:space="preserve"> 23-01-2014). De la locul</w:t>
      </w:r>
      <w:r w:rsidR="000F6C2B" w:rsidRPr="000F6C2B">
        <w:rPr>
          <w:rFonts w:ascii="Arial" w:hAnsi="Arial" w:cs="Arial"/>
          <w:sz w:val="20"/>
          <w:szCs w:val="20"/>
        </w:rPr>
        <w:t xml:space="preserve"> de parcare </w:t>
      </w:r>
      <w:r w:rsidR="00CE18C6">
        <w:rPr>
          <w:rFonts w:ascii="Arial" w:hAnsi="Arial" w:cs="Arial"/>
          <w:sz w:val="20"/>
          <w:szCs w:val="20"/>
        </w:rPr>
        <w:t xml:space="preserve">a automobilului până la recepție prin intrarea principală în </w:t>
      </w:r>
      <w:r w:rsidR="000F6C2B" w:rsidRPr="000F6C2B">
        <w:rPr>
          <w:rFonts w:ascii="Arial" w:hAnsi="Arial" w:cs="Arial"/>
          <w:sz w:val="20"/>
          <w:szCs w:val="20"/>
        </w:rPr>
        <w:t xml:space="preserve">clădirea hotelului, trebuie să </w:t>
      </w:r>
      <w:r w:rsidR="00CE18C6">
        <w:rPr>
          <w:rFonts w:ascii="Arial" w:hAnsi="Arial" w:cs="Arial"/>
          <w:sz w:val="20"/>
          <w:szCs w:val="20"/>
        </w:rPr>
        <w:t xml:space="preserve">fie prevăzută </w:t>
      </w:r>
      <w:r w:rsidR="000F6C2B" w:rsidRPr="000F6C2B">
        <w:rPr>
          <w:rFonts w:ascii="Arial" w:hAnsi="Arial" w:cs="Arial"/>
          <w:sz w:val="20"/>
          <w:szCs w:val="20"/>
        </w:rPr>
        <w:t xml:space="preserve">o cale </w:t>
      </w:r>
      <w:r w:rsidR="00CE18C6">
        <w:rPr>
          <w:rFonts w:ascii="Arial" w:hAnsi="Arial" w:cs="Arial"/>
          <w:sz w:val="20"/>
          <w:szCs w:val="20"/>
        </w:rPr>
        <w:t>de deplasare sigur</w:t>
      </w:r>
      <w:r w:rsidR="000F6C2B" w:rsidRPr="000F6C2B">
        <w:rPr>
          <w:rFonts w:ascii="Arial" w:hAnsi="Arial" w:cs="Arial"/>
          <w:sz w:val="20"/>
          <w:szCs w:val="20"/>
        </w:rPr>
        <w:t xml:space="preserve">ă pentru </w:t>
      </w:r>
      <w:r w:rsidR="00CE18C6">
        <w:rPr>
          <w:rFonts w:ascii="Arial" w:hAnsi="Arial" w:cs="Arial"/>
          <w:sz w:val="20"/>
          <w:szCs w:val="20"/>
        </w:rPr>
        <w:t>PMR</w:t>
      </w:r>
      <w:r w:rsidR="000F6C2B" w:rsidRPr="000F6C2B">
        <w:rPr>
          <w:rFonts w:ascii="Arial" w:hAnsi="Arial" w:cs="Arial"/>
          <w:sz w:val="20"/>
          <w:szCs w:val="20"/>
        </w:rPr>
        <w:t xml:space="preserve">. Prezența obstacolelor în calea </w:t>
      </w:r>
      <w:r w:rsidR="00CE18C6">
        <w:rPr>
          <w:rFonts w:ascii="Arial" w:hAnsi="Arial" w:cs="Arial"/>
          <w:sz w:val="20"/>
          <w:szCs w:val="20"/>
        </w:rPr>
        <w:t xml:space="preserve">deplasării </w:t>
      </w:r>
      <w:r w:rsidR="000F6C2B" w:rsidRPr="000F6C2B">
        <w:rPr>
          <w:rFonts w:ascii="Arial" w:hAnsi="Arial" w:cs="Arial"/>
          <w:sz w:val="20"/>
          <w:szCs w:val="20"/>
        </w:rPr>
        <w:t>nu este permisă.</w:t>
      </w:r>
    </w:p>
    <w:p w:rsidR="00CE18C6" w:rsidRDefault="00CE18C6"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CE18C6">
        <w:rPr>
          <w:rFonts w:ascii="Arial" w:hAnsi="Arial" w:cs="Arial"/>
          <w:sz w:val="20"/>
          <w:szCs w:val="20"/>
        </w:rPr>
        <w:t>Pentru c</w:t>
      </w:r>
      <w:r w:rsidR="005D44F9">
        <w:rPr>
          <w:rFonts w:ascii="Arial" w:hAnsi="Arial" w:cs="Arial"/>
          <w:sz w:val="20"/>
          <w:szCs w:val="20"/>
        </w:rPr>
        <w:t>lădirile cu intrări multiple</w:t>
      </w:r>
      <w:r w:rsidRPr="00CE18C6">
        <w:rPr>
          <w:rFonts w:ascii="Arial" w:hAnsi="Arial" w:cs="Arial"/>
          <w:sz w:val="20"/>
          <w:szCs w:val="20"/>
        </w:rPr>
        <w:t xml:space="preserve"> trebui</w:t>
      </w:r>
      <w:r w:rsidR="005D44F9">
        <w:rPr>
          <w:rFonts w:ascii="Arial" w:hAnsi="Arial" w:cs="Arial"/>
          <w:sz w:val="20"/>
          <w:szCs w:val="20"/>
        </w:rPr>
        <w:t>e</w:t>
      </w:r>
      <w:r w:rsidRPr="00CE18C6">
        <w:rPr>
          <w:rFonts w:ascii="Arial" w:hAnsi="Arial" w:cs="Arial"/>
          <w:sz w:val="20"/>
          <w:szCs w:val="20"/>
        </w:rPr>
        <w:t xml:space="preserve"> să </w:t>
      </w:r>
      <w:r w:rsidR="005D44F9">
        <w:rPr>
          <w:rFonts w:ascii="Arial" w:hAnsi="Arial" w:cs="Arial"/>
          <w:sz w:val="20"/>
          <w:szCs w:val="20"/>
        </w:rPr>
        <w:t xml:space="preserve">fie prevăzută </w:t>
      </w:r>
      <w:r w:rsidRPr="00CE18C6">
        <w:rPr>
          <w:rFonts w:ascii="Arial" w:hAnsi="Arial" w:cs="Arial"/>
          <w:sz w:val="20"/>
          <w:szCs w:val="20"/>
        </w:rPr>
        <w:t>infor</w:t>
      </w:r>
      <w:r w:rsidR="005D44F9">
        <w:rPr>
          <w:rFonts w:ascii="Arial" w:hAnsi="Arial" w:cs="Arial"/>
          <w:sz w:val="20"/>
          <w:szCs w:val="20"/>
        </w:rPr>
        <w:t>mația</w:t>
      </w:r>
      <w:r w:rsidRPr="00CE18C6">
        <w:rPr>
          <w:rFonts w:ascii="Arial" w:hAnsi="Arial" w:cs="Arial"/>
          <w:sz w:val="20"/>
          <w:szCs w:val="20"/>
        </w:rPr>
        <w:t xml:space="preserve"> cu privire la intrările principale și la celelalte intrări accesibile, percepute din parcare.</w:t>
      </w:r>
    </w:p>
    <w:p w:rsidR="005D44F9" w:rsidRDefault="005E7A07"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11.3</w:t>
      </w:r>
      <w:r>
        <w:rPr>
          <w:rFonts w:ascii="Arial" w:hAnsi="Arial" w:cs="Arial"/>
          <w:sz w:val="20"/>
          <w:szCs w:val="20"/>
        </w:rPr>
        <w:tab/>
      </w:r>
      <w:r w:rsidR="005D44F9" w:rsidRPr="005D44F9">
        <w:rPr>
          <w:rFonts w:ascii="Arial" w:hAnsi="Arial" w:cs="Arial"/>
          <w:sz w:val="20"/>
          <w:szCs w:val="20"/>
        </w:rPr>
        <w:t xml:space="preserve">Recepția </w:t>
      </w:r>
      <w:r w:rsidR="005D44F9">
        <w:rPr>
          <w:rFonts w:ascii="Arial" w:hAnsi="Arial" w:cs="Arial"/>
          <w:sz w:val="20"/>
          <w:szCs w:val="20"/>
        </w:rPr>
        <w:t xml:space="preserve">(locul administratorului) </w:t>
      </w:r>
      <w:r w:rsidR="005D44F9" w:rsidRPr="005D44F9">
        <w:rPr>
          <w:rFonts w:ascii="Arial" w:hAnsi="Arial" w:cs="Arial"/>
          <w:sz w:val="20"/>
          <w:szCs w:val="20"/>
        </w:rPr>
        <w:t xml:space="preserve">sau secția acesteia trebuie </w:t>
      </w:r>
      <w:r w:rsidR="005D44F9">
        <w:rPr>
          <w:rFonts w:ascii="Arial" w:hAnsi="Arial" w:cs="Arial"/>
          <w:sz w:val="20"/>
          <w:szCs w:val="20"/>
        </w:rPr>
        <w:t>să fie proiectată</w:t>
      </w:r>
      <w:r w:rsidR="005D44F9" w:rsidRPr="005D44F9">
        <w:rPr>
          <w:rFonts w:ascii="Arial" w:hAnsi="Arial" w:cs="Arial"/>
          <w:sz w:val="20"/>
          <w:szCs w:val="20"/>
        </w:rPr>
        <w:t xml:space="preserve"> </w:t>
      </w:r>
      <w:r w:rsidR="005D44F9">
        <w:rPr>
          <w:rFonts w:ascii="Arial" w:hAnsi="Arial" w:cs="Arial"/>
          <w:sz w:val="20"/>
          <w:szCs w:val="20"/>
        </w:rPr>
        <w:t>luând în considerare accesibilitatea oaspeților în fotolii rulante</w:t>
      </w:r>
      <w:r w:rsidR="005D44F9" w:rsidRPr="005D44F9">
        <w:rPr>
          <w:rFonts w:ascii="Arial" w:hAnsi="Arial" w:cs="Arial"/>
          <w:sz w:val="20"/>
          <w:szCs w:val="20"/>
        </w:rPr>
        <w:t>, cu deficiențe de auz și vedere.</w:t>
      </w:r>
    </w:p>
    <w:p w:rsidR="005D44F9" w:rsidRDefault="001C36E7"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În</w:t>
      </w:r>
      <w:r w:rsidR="005D44F9" w:rsidRPr="005D44F9">
        <w:rPr>
          <w:rFonts w:ascii="Arial" w:hAnsi="Arial" w:cs="Arial"/>
          <w:sz w:val="20"/>
          <w:szCs w:val="20"/>
        </w:rPr>
        <w:t xml:space="preserve"> grup</w:t>
      </w:r>
      <w:r>
        <w:rPr>
          <w:rFonts w:ascii="Arial" w:hAnsi="Arial" w:cs="Arial"/>
          <w:sz w:val="20"/>
          <w:szCs w:val="20"/>
        </w:rPr>
        <w:t xml:space="preserve">ul de telefoane publice unul </w:t>
      </w:r>
      <w:r w:rsidR="005D44F9" w:rsidRPr="005D44F9">
        <w:rPr>
          <w:rFonts w:ascii="Arial" w:hAnsi="Arial" w:cs="Arial"/>
          <w:sz w:val="20"/>
          <w:szCs w:val="20"/>
        </w:rPr>
        <w:t xml:space="preserve">trebuie să fie accesibil utilizatorului în </w:t>
      </w:r>
      <w:r>
        <w:rPr>
          <w:rFonts w:ascii="Arial" w:hAnsi="Arial" w:cs="Arial"/>
          <w:sz w:val="20"/>
          <w:szCs w:val="20"/>
        </w:rPr>
        <w:t xml:space="preserve">fotoliu rulant </w:t>
      </w:r>
      <w:r w:rsidR="005D44F9" w:rsidRPr="005D44F9">
        <w:rPr>
          <w:rFonts w:ascii="Arial" w:hAnsi="Arial" w:cs="Arial"/>
          <w:sz w:val="20"/>
          <w:szCs w:val="20"/>
        </w:rPr>
        <w:t xml:space="preserve">și </w:t>
      </w:r>
      <w:r>
        <w:rPr>
          <w:rFonts w:ascii="Arial" w:hAnsi="Arial" w:cs="Arial"/>
          <w:sz w:val="20"/>
          <w:szCs w:val="20"/>
        </w:rPr>
        <w:t xml:space="preserve">unul </w:t>
      </w:r>
      <w:r w:rsidR="005D44F9" w:rsidRPr="005D44F9">
        <w:rPr>
          <w:rFonts w:ascii="Arial" w:hAnsi="Arial" w:cs="Arial"/>
          <w:sz w:val="20"/>
          <w:szCs w:val="20"/>
        </w:rPr>
        <w:t xml:space="preserve">trebuie să fie </w:t>
      </w:r>
      <w:r>
        <w:rPr>
          <w:rFonts w:ascii="Arial" w:hAnsi="Arial" w:cs="Arial"/>
          <w:sz w:val="20"/>
          <w:szCs w:val="20"/>
        </w:rPr>
        <w:t>dotat</w:t>
      </w:r>
      <w:r w:rsidR="005D44F9" w:rsidRPr="005D44F9">
        <w:rPr>
          <w:rFonts w:ascii="Arial" w:hAnsi="Arial" w:cs="Arial"/>
          <w:sz w:val="20"/>
          <w:szCs w:val="20"/>
        </w:rPr>
        <w:t xml:space="preserve"> pentru utilizare</w:t>
      </w:r>
      <w:r>
        <w:rPr>
          <w:rFonts w:ascii="Arial" w:hAnsi="Arial" w:cs="Arial"/>
          <w:sz w:val="20"/>
          <w:szCs w:val="20"/>
        </w:rPr>
        <w:t>a</w:t>
      </w:r>
      <w:r w:rsidR="005D44F9" w:rsidRPr="005D44F9">
        <w:rPr>
          <w:rFonts w:ascii="Arial" w:hAnsi="Arial" w:cs="Arial"/>
          <w:sz w:val="20"/>
          <w:szCs w:val="20"/>
        </w:rPr>
        <w:t xml:space="preserve"> </w:t>
      </w:r>
      <w:r>
        <w:rPr>
          <w:rFonts w:ascii="Arial" w:hAnsi="Arial" w:cs="Arial"/>
          <w:sz w:val="20"/>
          <w:szCs w:val="20"/>
        </w:rPr>
        <w:t>persoanelor</w:t>
      </w:r>
      <w:r w:rsidR="005D44F9" w:rsidRPr="005D44F9">
        <w:rPr>
          <w:rFonts w:ascii="Arial" w:hAnsi="Arial" w:cs="Arial"/>
          <w:sz w:val="20"/>
          <w:szCs w:val="20"/>
        </w:rPr>
        <w:t xml:space="preserve"> cu deficiențe de auz. Aceste dispozitive trebuie </w:t>
      </w:r>
      <w:r>
        <w:rPr>
          <w:rFonts w:ascii="Arial" w:hAnsi="Arial" w:cs="Arial"/>
          <w:sz w:val="20"/>
          <w:szCs w:val="20"/>
        </w:rPr>
        <w:t xml:space="preserve">să fie </w:t>
      </w:r>
      <w:r w:rsidR="005D44F9" w:rsidRPr="005D44F9">
        <w:rPr>
          <w:rFonts w:ascii="Arial" w:hAnsi="Arial" w:cs="Arial"/>
          <w:sz w:val="20"/>
          <w:szCs w:val="20"/>
        </w:rPr>
        <w:t xml:space="preserve">marcate cu simbolurile corespunzătoare, precum și locația </w:t>
      </w:r>
      <w:r>
        <w:rPr>
          <w:rFonts w:ascii="Arial" w:hAnsi="Arial" w:cs="Arial"/>
          <w:sz w:val="20"/>
          <w:szCs w:val="20"/>
        </w:rPr>
        <w:t xml:space="preserve">administratorului </w:t>
      </w:r>
      <w:r w:rsidR="005D44F9" w:rsidRPr="005D44F9">
        <w:rPr>
          <w:rFonts w:ascii="Arial" w:hAnsi="Arial" w:cs="Arial"/>
          <w:sz w:val="20"/>
          <w:szCs w:val="20"/>
        </w:rPr>
        <w:t>de la recepție.</w:t>
      </w:r>
    </w:p>
    <w:p w:rsidR="001C36E7" w:rsidRDefault="005E7A07"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11.4</w:t>
      </w:r>
      <w:r>
        <w:rPr>
          <w:rFonts w:ascii="Arial" w:hAnsi="Arial" w:cs="Arial"/>
          <w:sz w:val="20"/>
          <w:szCs w:val="20"/>
        </w:rPr>
        <w:tab/>
      </w:r>
      <w:r w:rsidR="001C36E7" w:rsidRPr="001C36E7">
        <w:rPr>
          <w:rFonts w:ascii="Arial" w:hAnsi="Arial" w:cs="Arial"/>
          <w:sz w:val="20"/>
          <w:szCs w:val="20"/>
        </w:rPr>
        <w:t>În încăperi</w:t>
      </w:r>
      <w:r w:rsidR="001C36E7">
        <w:rPr>
          <w:rFonts w:ascii="Arial" w:hAnsi="Arial" w:cs="Arial"/>
          <w:sz w:val="20"/>
          <w:szCs w:val="20"/>
        </w:rPr>
        <w:t>le</w:t>
      </w:r>
      <w:r w:rsidR="001C36E7" w:rsidRPr="001C36E7">
        <w:rPr>
          <w:rFonts w:ascii="Arial" w:hAnsi="Arial" w:cs="Arial"/>
          <w:sz w:val="20"/>
          <w:szCs w:val="20"/>
        </w:rPr>
        <w:t xml:space="preserve"> </w:t>
      </w:r>
      <w:r w:rsidR="001C36E7">
        <w:rPr>
          <w:rFonts w:ascii="Arial" w:hAnsi="Arial" w:cs="Arial"/>
          <w:sz w:val="20"/>
          <w:szCs w:val="20"/>
        </w:rPr>
        <w:t>utilate</w:t>
      </w:r>
      <w:r w:rsidR="001C36E7" w:rsidRPr="001C36E7">
        <w:rPr>
          <w:rFonts w:ascii="Arial" w:hAnsi="Arial" w:cs="Arial"/>
          <w:sz w:val="20"/>
          <w:szCs w:val="20"/>
        </w:rPr>
        <w:t xml:space="preserve"> pentru </w:t>
      </w:r>
      <w:r w:rsidR="001C36E7">
        <w:rPr>
          <w:rFonts w:ascii="Arial" w:hAnsi="Arial" w:cs="Arial"/>
          <w:sz w:val="20"/>
          <w:szCs w:val="20"/>
        </w:rPr>
        <w:t>PMR, nu</w:t>
      </w:r>
      <w:r w:rsidR="001C36E7" w:rsidRPr="001C36E7">
        <w:rPr>
          <w:rFonts w:ascii="Arial" w:hAnsi="Arial" w:cs="Arial"/>
          <w:sz w:val="20"/>
          <w:szCs w:val="20"/>
        </w:rPr>
        <w:t xml:space="preserve"> trebui</w:t>
      </w:r>
      <w:r w:rsidR="001C36E7">
        <w:rPr>
          <w:rFonts w:ascii="Arial" w:hAnsi="Arial" w:cs="Arial"/>
          <w:sz w:val="20"/>
          <w:szCs w:val="20"/>
        </w:rPr>
        <w:t>e</w:t>
      </w:r>
      <w:r w:rsidR="001C36E7" w:rsidRPr="001C36E7">
        <w:rPr>
          <w:rFonts w:ascii="Arial" w:hAnsi="Arial" w:cs="Arial"/>
          <w:sz w:val="20"/>
          <w:szCs w:val="20"/>
        </w:rPr>
        <w:t xml:space="preserve"> să existe praguri. Este permisă o înălțime a pragului de 0,015</w:t>
      </w:r>
      <w:r w:rsidR="001C36E7">
        <w:rPr>
          <w:rFonts w:ascii="Arial" w:hAnsi="Arial" w:cs="Arial"/>
          <w:sz w:val="20"/>
          <w:szCs w:val="20"/>
        </w:rPr>
        <w:t xml:space="preserve"> </w:t>
      </w:r>
      <w:r w:rsidR="001C36E7" w:rsidRPr="001C36E7">
        <w:rPr>
          <w:rFonts w:ascii="Arial" w:hAnsi="Arial" w:cs="Arial"/>
          <w:sz w:val="20"/>
          <w:szCs w:val="20"/>
        </w:rPr>
        <w:t>-</w:t>
      </w:r>
      <w:r w:rsidR="001C36E7">
        <w:rPr>
          <w:rFonts w:ascii="Arial" w:hAnsi="Arial" w:cs="Arial"/>
          <w:sz w:val="20"/>
          <w:szCs w:val="20"/>
        </w:rPr>
        <w:t xml:space="preserve"> </w:t>
      </w:r>
      <w:r w:rsidR="001C36E7" w:rsidRPr="001C36E7">
        <w:rPr>
          <w:rFonts w:ascii="Arial" w:hAnsi="Arial" w:cs="Arial"/>
          <w:sz w:val="20"/>
          <w:szCs w:val="20"/>
        </w:rPr>
        <w:t>0,025 m.</w:t>
      </w:r>
    </w:p>
    <w:p w:rsidR="001C36E7" w:rsidRDefault="001C36E7"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Planificarea numărului</w:t>
      </w:r>
      <w:r w:rsidRPr="001C36E7">
        <w:rPr>
          <w:rFonts w:ascii="Arial" w:hAnsi="Arial" w:cs="Arial"/>
          <w:sz w:val="20"/>
          <w:szCs w:val="20"/>
        </w:rPr>
        <w:t xml:space="preserve"> trebui</w:t>
      </w:r>
      <w:r>
        <w:rPr>
          <w:rFonts w:ascii="Arial" w:hAnsi="Arial" w:cs="Arial"/>
          <w:sz w:val="20"/>
          <w:szCs w:val="20"/>
        </w:rPr>
        <w:t>e</w:t>
      </w:r>
      <w:r w:rsidRPr="001C36E7">
        <w:rPr>
          <w:rFonts w:ascii="Arial" w:hAnsi="Arial" w:cs="Arial"/>
          <w:sz w:val="20"/>
          <w:szCs w:val="20"/>
        </w:rPr>
        <w:t xml:space="preserve"> să </w:t>
      </w:r>
      <w:r>
        <w:rPr>
          <w:rFonts w:ascii="Arial" w:hAnsi="Arial" w:cs="Arial"/>
          <w:sz w:val="20"/>
          <w:szCs w:val="20"/>
        </w:rPr>
        <w:t xml:space="preserve">prevadă </w:t>
      </w:r>
      <w:r w:rsidRPr="001C36E7">
        <w:rPr>
          <w:rFonts w:ascii="Arial" w:hAnsi="Arial" w:cs="Arial"/>
          <w:sz w:val="20"/>
          <w:szCs w:val="20"/>
        </w:rPr>
        <w:t xml:space="preserve">cel puțin un loc pentru o întoarcere completă și schimbarea direcției de </w:t>
      </w:r>
      <w:r>
        <w:rPr>
          <w:rFonts w:ascii="Arial" w:hAnsi="Arial" w:cs="Arial"/>
          <w:sz w:val="20"/>
          <w:szCs w:val="20"/>
        </w:rPr>
        <w:t>deplasare</w:t>
      </w:r>
      <w:r w:rsidRPr="001C36E7">
        <w:rPr>
          <w:rFonts w:ascii="Arial" w:hAnsi="Arial" w:cs="Arial"/>
          <w:sz w:val="20"/>
          <w:szCs w:val="20"/>
        </w:rPr>
        <w:t xml:space="preserve"> a persoanei cu </w:t>
      </w:r>
      <w:r>
        <w:rPr>
          <w:rFonts w:ascii="Arial" w:hAnsi="Arial" w:cs="Arial"/>
          <w:sz w:val="20"/>
          <w:szCs w:val="20"/>
        </w:rPr>
        <w:t xml:space="preserve">dizabilități în fotoliu rulant </w:t>
      </w:r>
      <w:r w:rsidRPr="001C36E7">
        <w:rPr>
          <w:rFonts w:ascii="Arial" w:hAnsi="Arial" w:cs="Arial"/>
          <w:sz w:val="20"/>
          <w:szCs w:val="20"/>
        </w:rPr>
        <w:t>(Figura B.38).</w:t>
      </w:r>
    </w:p>
    <w:p w:rsidR="00243332" w:rsidRDefault="00243332"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Spațiul pentru transbordarea</w:t>
      </w:r>
      <w:r w:rsidRPr="00243332">
        <w:rPr>
          <w:rFonts w:ascii="Arial" w:hAnsi="Arial" w:cs="Arial"/>
          <w:sz w:val="20"/>
          <w:szCs w:val="20"/>
        </w:rPr>
        <w:t xml:space="preserve"> persoane</w:t>
      </w:r>
      <w:r>
        <w:rPr>
          <w:rFonts w:ascii="Arial" w:hAnsi="Arial" w:cs="Arial"/>
          <w:sz w:val="20"/>
          <w:szCs w:val="20"/>
        </w:rPr>
        <w:t>i</w:t>
      </w:r>
      <w:r w:rsidRPr="00243332">
        <w:rPr>
          <w:rFonts w:ascii="Arial" w:hAnsi="Arial" w:cs="Arial"/>
          <w:sz w:val="20"/>
          <w:szCs w:val="20"/>
        </w:rPr>
        <w:t xml:space="preserve"> cu dizabilități </w:t>
      </w:r>
      <w:r>
        <w:rPr>
          <w:rFonts w:ascii="Arial" w:hAnsi="Arial" w:cs="Arial"/>
          <w:sz w:val="20"/>
          <w:szCs w:val="20"/>
        </w:rPr>
        <w:t xml:space="preserve">din fotoliu rulant </w:t>
      </w:r>
      <w:r w:rsidRPr="00243332">
        <w:rPr>
          <w:rFonts w:ascii="Arial" w:hAnsi="Arial" w:cs="Arial"/>
          <w:sz w:val="20"/>
          <w:szCs w:val="20"/>
        </w:rPr>
        <w:t xml:space="preserve">(de exemplu, </w:t>
      </w:r>
      <w:r>
        <w:rPr>
          <w:rFonts w:ascii="Arial" w:hAnsi="Arial" w:cs="Arial"/>
          <w:sz w:val="20"/>
          <w:szCs w:val="20"/>
        </w:rPr>
        <w:t>pe un pat, pe</w:t>
      </w:r>
      <w:r w:rsidRPr="00243332">
        <w:rPr>
          <w:rFonts w:ascii="Arial" w:hAnsi="Arial" w:cs="Arial"/>
          <w:sz w:val="20"/>
          <w:szCs w:val="20"/>
        </w:rPr>
        <w:t xml:space="preserve"> scaun</w:t>
      </w:r>
      <w:r>
        <w:rPr>
          <w:rFonts w:ascii="Arial" w:hAnsi="Arial" w:cs="Arial"/>
          <w:sz w:val="20"/>
          <w:szCs w:val="20"/>
        </w:rPr>
        <w:t>ul de lângă masă, vas WC, etc.) se recomandă de prevăzut</w:t>
      </w:r>
      <w:r w:rsidRPr="00243332">
        <w:rPr>
          <w:rFonts w:ascii="Arial" w:hAnsi="Arial" w:cs="Arial"/>
          <w:sz w:val="20"/>
          <w:szCs w:val="20"/>
        </w:rPr>
        <w:t xml:space="preserve"> lățime</w:t>
      </w:r>
      <w:r>
        <w:rPr>
          <w:rFonts w:ascii="Arial" w:hAnsi="Arial" w:cs="Arial"/>
          <w:sz w:val="20"/>
          <w:szCs w:val="20"/>
        </w:rPr>
        <w:t>a</w:t>
      </w:r>
      <w:r w:rsidRPr="00243332">
        <w:rPr>
          <w:rFonts w:ascii="Arial" w:hAnsi="Arial" w:cs="Arial"/>
          <w:sz w:val="20"/>
          <w:szCs w:val="20"/>
        </w:rPr>
        <w:t xml:space="preserve"> de cel puțin 0,9 m.</w:t>
      </w:r>
    </w:p>
    <w:p w:rsidR="00FA2F32" w:rsidRDefault="005E7A07"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11.5</w:t>
      </w:r>
      <w:r>
        <w:rPr>
          <w:rFonts w:ascii="Arial" w:hAnsi="Arial" w:cs="Arial"/>
          <w:sz w:val="20"/>
          <w:szCs w:val="20"/>
        </w:rPr>
        <w:tab/>
      </w:r>
      <w:r w:rsidR="00FA2F32" w:rsidRPr="00FA2F32">
        <w:rPr>
          <w:rFonts w:ascii="Arial" w:hAnsi="Arial" w:cs="Arial"/>
          <w:sz w:val="20"/>
          <w:szCs w:val="20"/>
        </w:rPr>
        <w:t>Locația mobilierului nu trebuie</w:t>
      </w:r>
      <w:r w:rsidR="00FA2F32">
        <w:rPr>
          <w:rFonts w:ascii="Arial" w:hAnsi="Arial" w:cs="Arial"/>
          <w:sz w:val="20"/>
          <w:szCs w:val="20"/>
        </w:rPr>
        <w:t xml:space="preserve"> să împiedice accesul oaspetului în fotoliu rulant</w:t>
      </w:r>
      <w:r w:rsidR="00FA2F32" w:rsidRPr="00FA2F32">
        <w:rPr>
          <w:rFonts w:ascii="Arial" w:hAnsi="Arial" w:cs="Arial"/>
          <w:sz w:val="20"/>
          <w:szCs w:val="20"/>
        </w:rPr>
        <w:t xml:space="preserve"> ferestre, perdele</w:t>
      </w:r>
      <w:r w:rsidR="00FA2F32">
        <w:rPr>
          <w:rFonts w:ascii="Arial" w:hAnsi="Arial" w:cs="Arial"/>
          <w:sz w:val="20"/>
          <w:szCs w:val="20"/>
        </w:rPr>
        <w:t>, precum și</w:t>
      </w:r>
      <w:r w:rsidR="00FA2F32" w:rsidRPr="00FA2F32">
        <w:rPr>
          <w:rFonts w:ascii="Arial" w:hAnsi="Arial" w:cs="Arial"/>
          <w:sz w:val="20"/>
          <w:szCs w:val="20"/>
        </w:rPr>
        <w:t xml:space="preserve"> </w:t>
      </w:r>
      <w:r w:rsidR="00FA2F32">
        <w:rPr>
          <w:rFonts w:ascii="Arial" w:hAnsi="Arial" w:cs="Arial"/>
          <w:sz w:val="20"/>
          <w:szCs w:val="20"/>
        </w:rPr>
        <w:t xml:space="preserve">la panoul de control, care </w:t>
      </w:r>
      <w:r w:rsidR="00FA2F32" w:rsidRPr="00FA2F32">
        <w:rPr>
          <w:rFonts w:ascii="Arial" w:hAnsi="Arial" w:cs="Arial"/>
          <w:sz w:val="20"/>
          <w:szCs w:val="20"/>
        </w:rPr>
        <w:t>trebui</w:t>
      </w:r>
      <w:r w:rsidR="00FA2F32">
        <w:rPr>
          <w:rFonts w:ascii="Arial" w:hAnsi="Arial" w:cs="Arial"/>
          <w:sz w:val="20"/>
          <w:szCs w:val="20"/>
        </w:rPr>
        <w:t>e să fie amplasat</w:t>
      </w:r>
      <w:r w:rsidR="00FA2F32" w:rsidRPr="00FA2F32">
        <w:rPr>
          <w:rFonts w:ascii="Arial" w:hAnsi="Arial" w:cs="Arial"/>
          <w:sz w:val="20"/>
          <w:szCs w:val="20"/>
        </w:rPr>
        <w:t xml:space="preserve"> la </w:t>
      </w:r>
      <w:r w:rsidR="00FA2F32">
        <w:rPr>
          <w:rFonts w:ascii="Arial" w:hAnsi="Arial" w:cs="Arial"/>
          <w:sz w:val="20"/>
          <w:szCs w:val="20"/>
        </w:rPr>
        <w:t>înălțimea de 1,2 m de la nivelul pardoselei</w:t>
      </w:r>
      <w:r w:rsidR="00FA2F32" w:rsidRPr="00FA2F32">
        <w:rPr>
          <w:rFonts w:ascii="Arial" w:hAnsi="Arial" w:cs="Arial"/>
          <w:sz w:val="20"/>
          <w:szCs w:val="20"/>
        </w:rPr>
        <w:t>.</w:t>
      </w:r>
    </w:p>
    <w:p w:rsidR="00FA2F32" w:rsidRDefault="00FA2F32"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A2F32">
        <w:rPr>
          <w:rFonts w:ascii="Arial" w:hAnsi="Arial" w:cs="Arial"/>
          <w:sz w:val="20"/>
          <w:szCs w:val="20"/>
        </w:rPr>
        <w:t xml:space="preserve">Camerele trebuie să fie </w:t>
      </w:r>
      <w:r>
        <w:rPr>
          <w:rFonts w:ascii="Arial" w:hAnsi="Arial" w:cs="Arial"/>
          <w:sz w:val="20"/>
          <w:szCs w:val="20"/>
        </w:rPr>
        <w:t>utilate cu mobilier ușor de exploatat</w:t>
      </w:r>
      <w:r w:rsidRPr="00FA2F32">
        <w:rPr>
          <w:rFonts w:ascii="Arial" w:hAnsi="Arial" w:cs="Arial"/>
          <w:sz w:val="20"/>
          <w:szCs w:val="20"/>
        </w:rPr>
        <w:t xml:space="preserve">. </w:t>
      </w:r>
      <w:r>
        <w:rPr>
          <w:rFonts w:ascii="Arial" w:hAnsi="Arial" w:cs="Arial"/>
          <w:sz w:val="20"/>
          <w:szCs w:val="20"/>
        </w:rPr>
        <w:t>Garnitura</w:t>
      </w:r>
      <w:r w:rsidRPr="00FA2F32">
        <w:rPr>
          <w:rFonts w:ascii="Arial" w:hAnsi="Arial" w:cs="Arial"/>
          <w:sz w:val="20"/>
          <w:szCs w:val="20"/>
        </w:rPr>
        <w:t xml:space="preserve"> trebuie </w:t>
      </w:r>
      <w:r>
        <w:rPr>
          <w:rFonts w:ascii="Arial" w:hAnsi="Arial" w:cs="Arial"/>
          <w:sz w:val="20"/>
          <w:szCs w:val="20"/>
        </w:rPr>
        <w:t xml:space="preserve">să fie estimată </w:t>
      </w:r>
      <w:r w:rsidRPr="00FA2F32">
        <w:rPr>
          <w:rFonts w:ascii="Arial" w:hAnsi="Arial" w:cs="Arial"/>
          <w:sz w:val="20"/>
          <w:szCs w:val="20"/>
        </w:rPr>
        <w:t>astfel încât să "prindă"</w:t>
      </w:r>
      <w:r>
        <w:rPr>
          <w:rFonts w:ascii="Arial" w:hAnsi="Arial" w:cs="Arial"/>
          <w:sz w:val="20"/>
          <w:szCs w:val="20"/>
        </w:rPr>
        <w:t xml:space="preserve"> cu un deget, dar</w:t>
      </w:r>
      <w:r w:rsidRPr="00FA2F32">
        <w:rPr>
          <w:rFonts w:ascii="Arial" w:hAnsi="Arial" w:cs="Arial"/>
          <w:sz w:val="20"/>
          <w:szCs w:val="20"/>
        </w:rPr>
        <w:t xml:space="preserve"> nu </w:t>
      </w:r>
      <w:r>
        <w:rPr>
          <w:rFonts w:ascii="Arial" w:hAnsi="Arial" w:cs="Arial"/>
          <w:sz w:val="20"/>
          <w:szCs w:val="20"/>
        </w:rPr>
        <w:t>de apucat cu mâna</w:t>
      </w:r>
      <w:r w:rsidRPr="00FA2F32">
        <w:rPr>
          <w:rFonts w:ascii="Arial" w:hAnsi="Arial" w:cs="Arial"/>
          <w:sz w:val="20"/>
          <w:szCs w:val="20"/>
        </w:rPr>
        <w:t>.</w:t>
      </w:r>
    </w:p>
    <w:p w:rsidR="00FA2F32" w:rsidRDefault="00FA2F32"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A2F32">
        <w:rPr>
          <w:rFonts w:ascii="Arial" w:hAnsi="Arial" w:cs="Arial"/>
          <w:sz w:val="20"/>
          <w:szCs w:val="20"/>
        </w:rPr>
        <w:t>Noptierele și mesele trebuie să aibă spațiu pentru picioare de la p</w:t>
      </w:r>
      <w:r>
        <w:rPr>
          <w:rFonts w:ascii="Arial" w:hAnsi="Arial" w:cs="Arial"/>
          <w:sz w:val="20"/>
          <w:szCs w:val="20"/>
        </w:rPr>
        <w:t>ardoseală de cel puțin 0,23 m și</w:t>
      </w:r>
      <w:r w:rsidRPr="00FA2F32">
        <w:rPr>
          <w:rFonts w:ascii="Arial" w:hAnsi="Arial" w:cs="Arial"/>
          <w:sz w:val="20"/>
          <w:szCs w:val="20"/>
        </w:rPr>
        <w:t xml:space="preserve"> adâncime</w:t>
      </w:r>
      <w:r>
        <w:rPr>
          <w:rFonts w:ascii="Arial" w:hAnsi="Arial" w:cs="Arial"/>
          <w:sz w:val="20"/>
          <w:szCs w:val="20"/>
        </w:rPr>
        <w:t>a</w:t>
      </w:r>
      <w:r w:rsidRPr="00FA2F32">
        <w:rPr>
          <w:rFonts w:ascii="Arial" w:hAnsi="Arial" w:cs="Arial"/>
          <w:sz w:val="20"/>
          <w:szCs w:val="20"/>
        </w:rPr>
        <w:t xml:space="preserve"> </w:t>
      </w:r>
      <w:r>
        <w:rPr>
          <w:rFonts w:ascii="Arial" w:hAnsi="Arial" w:cs="Arial"/>
          <w:sz w:val="20"/>
          <w:szCs w:val="20"/>
        </w:rPr>
        <w:t>de cel puțin 0,3 m. Alte mese</w:t>
      </w:r>
      <w:r w:rsidRPr="00FA2F32">
        <w:rPr>
          <w:rFonts w:ascii="Arial" w:hAnsi="Arial" w:cs="Arial"/>
          <w:sz w:val="20"/>
          <w:szCs w:val="20"/>
        </w:rPr>
        <w:t xml:space="preserve"> trebui</w:t>
      </w:r>
      <w:r w:rsidR="00E34C96">
        <w:rPr>
          <w:rFonts w:ascii="Arial" w:hAnsi="Arial" w:cs="Arial"/>
          <w:sz w:val="20"/>
          <w:szCs w:val="20"/>
        </w:rPr>
        <w:t>e</w:t>
      </w:r>
      <w:r w:rsidRPr="00FA2F32">
        <w:rPr>
          <w:rFonts w:ascii="Arial" w:hAnsi="Arial" w:cs="Arial"/>
          <w:sz w:val="20"/>
          <w:szCs w:val="20"/>
        </w:rPr>
        <w:t xml:space="preserve"> să aibă un sp</w:t>
      </w:r>
      <w:r w:rsidR="00E34C96">
        <w:rPr>
          <w:rFonts w:ascii="Arial" w:hAnsi="Arial" w:cs="Arial"/>
          <w:sz w:val="20"/>
          <w:szCs w:val="20"/>
        </w:rPr>
        <w:t>ațiu liber pentru genunchi sub blat cu</w:t>
      </w:r>
      <w:r w:rsidRPr="00FA2F32">
        <w:rPr>
          <w:rFonts w:ascii="Arial" w:hAnsi="Arial" w:cs="Arial"/>
          <w:sz w:val="20"/>
          <w:szCs w:val="20"/>
        </w:rPr>
        <w:t xml:space="preserve"> înălțime</w:t>
      </w:r>
      <w:r w:rsidR="00E34C96">
        <w:rPr>
          <w:rFonts w:ascii="Arial" w:hAnsi="Arial" w:cs="Arial"/>
          <w:sz w:val="20"/>
          <w:szCs w:val="20"/>
        </w:rPr>
        <w:t>a</w:t>
      </w:r>
      <w:r w:rsidRPr="00FA2F32">
        <w:rPr>
          <w:rFonts w:ascii="Arial" w:hAnsi="Arial" w:cs="Arial"/>
          <w:sz w:val="20"/>
          <w:szCs w:val="20"/>
        </w:rPr>
        <w:t xml:space="preserve"> de cel puțin 0,75 m și o adâncime de cel puțin 0, 35 m.</w:t>
      </w:r>
    </w:p>
    <w:p w:rsidR="00E34C96" w:rsidRDefault="00E34C96"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Trebuie să se aplice paturi cu</w:t>
      </w:r>
      <w:r w:rsidRPr="00E34C96">
        <w:rPr>
          <w:rFonts w:ascii="Arial" w:hAnsi="Arial" w:cs="Arial"/>
          <w:sz w:val="20"/>
          <w:szCs w:val="20"/>
        </w:rPr>
        <w:t xml:space="preserve"> înălțime</w:t>
      </w:r>
      <w:r w:rsidR="00FF43E5">
        <w:rPr>
          <w:rFonts w:ascii="Arial" w:hAnsi="Arial" w:cs="Arial"/>
          <w:sz w:val="20"/>
          <w:szCs w:val="20"/>
        </w:rPr>
        <w:t>a</w:t>
      </w:r>
      <w:r w:rsidRPr="00E34C96">
        <w:rPr>
          <w:rFonts w:ascii="Arial" w:hAnsi="Arial" w:cs="Arial"/>
          <w:sz w:val="20"/>
          <w:szCs w:val="20"/>
        </w:rPr>
        <w:t xml:space="preserve"> de 0,45</w:t>
      </w:r>
      <w:r w:rsidR="00FF43E5">
        <w:rPr>
          <w:rFonts w:ascii="Arial" w:hAnsi="Arial" w:cs="Arial"/>
          <w:sz w:val="20"/>
          <w:szCs w:val="20"/>
        </w:rPr>
        <w:t xml:space="preserve"> </w:t>
      </w:r>
      <w:r w:rsidRPr="00E34C96">
        <w:rPr>
          <w:rFonts w:ascii="Arial" w:hAnsi="Arial" w:cs="Arial"/>
          <w:sz w:val="20"/>
          <w:szCs w:val="20"/>
        </w:rPr>
        <w:t>-</w:t>
      </w:r>
      <w:r w:rsidR="00FF43E5">
        <w:rPr>
          <w:rFonts w:ascii="Arial" w:hAnsi="Arial" w:cs="Arial"/>
          <w:sz w:val="20"/>
          <w:szCs w:val="20"/>
        </w:rPr>
        <w:t xml:space="preserve"> 0,50 m de la pardoseală cu o carcasă, </w:t>
      </w:r>
      <w:r w:rsidRPr="00E34C96">
        <w:rPr>
          <w:rFonts w:ascii="Arial" w:hAnsi="Arial" w:cs="Arial"/>
          <w:sz w:val="20"/>
          <w:szCs w:val="20"/>
        </w:rPr>
        <w:t xml:space="preserve">care </w:t>
      </w:r>
      <w:r w:rsidR="00FF43E5">
        <w:rPr>
          <w:rFonts w:ascii="Arial" w:hAnsi="Arial" w:cs="Arial"/>
          <w:sz w:val="20"/>
          <w:szCs w:val="20"/>
        </w:rPr>
        <w:t xml:space="preserve">are </w:t>
      </w:r>
      <w:r w:rsidRPr="00E34C96">
        <w:rPr>
          <w:rFonts w:ascii="Arial" w:hAnsi="Arial" w:cs="Arial"/>
          <w:sz w:val="20"/>
          <w:szCs w:val="20"/>
        </w:rPr>
        <w:t xml:space="preserve">spațiu liber pentru picioare </w:t>
      </w:r>
      <w:r w:rsidR="00FF43E5">
        <w:rPr>
          <w:rFonts w:ascii="Arial" w:hAnsi="Arial" w:cs="Arial"/>
          <w:sz w:val="20"/>
          <w:szCs w:val="20"/>
        </w:rPr>
        <w:t xml:space="preserve">cu </w:t>
      </w:r>
      <w:r w:rsidRPr="00E34C96">
        <w:rPr>
          <w:rFonts w:ascii="Arial" w:hAnsi="Arial" w:cs="Arial"/>
          <w:sz w:val="20"/>
          <w:szCs w:val="20"/>
        </w:rPr>
        <w:t>înălțime</w:t>
      </w:r>
      <w:r w:rsidR="00FF43E5">
        <w:rPr>
          <w:rFonts w:ascii="Arial" w:hAnsi="Arial" w:cs="Arial"/>
          <w:sz w:val="20"/>
          <w:szCs w:val="20"/>
        </w:rPr>
        <w:t>a</w:t>
      </w:r>
      <w:r w:rsidRPr="00E34C96">
        <w:rPr>
          <w:rFonts w:ascii="Arial" w:hAnsi="Arial" w:cs="Arial"/>
          <w:sz w:val="20"/>
          <w:szCs w:val="20"/>
        </w:rPr>
        <w:t xml:space="preserve"> </w:t>
      </w:r>
      <w:r w:rsidR="00FF43E5">
        <w:rPr>
          <w:rFonts w:ascii="Arial" w:hAnsi="Arial" w:cs="Arial"/>
          <w:sz w:val="20"/>
          <w:szCs w:val="20"/>
        </w:rPr>
        <w:t>de cel puțin</w:t>
      </w:r>
      <w:r w:rsidRPr="00E34C96">
        <w:rPr>
          <w:rFonts w:ascii="Arial" w:hAnsi="Arial" w:cs="Arial"/>
          <w:sz w:val="20"/>
          <w:szCs w:val="20"/>
        </w:rPr>
        <w:t xml:space="preserve"> 0,1 m.</w:t>
      </w:r>
    </w:p>
    <w:p w:rsidR="00F74C35" w:rsidRDefault="005E7A07"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11.6</w:t>
      </w:r>
      <w:r>
        <w:rPr>
          <w:rFonts w:ascii="Arial" w:hAnsi="Arial" w:cs="Arial"/>
          <w:sz w:val="20"/>
          <w:szCs w:val="20"/>
        </w:rPr>
        <w:tab/>
      </w:r>
      <w:r w:rsidR="00F74C35">
        <w:rPr>
          <w:rFonts w:ascii="Arial" w:hAnsi="Arial" w:cs="Arial"/>
          <w:sz w:val="20"/>
          <w:szCs w:val="20"/>
        </w:rPr>
        <w:t>Numărul se recomandă</w:t>
      </w:r>
      <w:r w:rsidR="00F74C35" w:rsidRPr="00F74C35">
        <w:rPr>
          <w:rFonts w:ascii="Arial" w:hAnsi="Arial" w:cs="Arial"/>
          <w:sz w:val="20"/>
          <w:szCs w:val="20"/>
        </w:rPr>
        <w:t xml:space="preserve"> </w:t>
      </w:r>
      <w:r w:rsidR="00F74C35">
        <w:rPr>
          <w:rFonts w:ascii="Arial" w:hAnsi="Arial" w:cs="Arial"/>
          <w:sz w:val="20"/>
          <w:szCs w:val="20"/>
        </w:rPr>
        <w:t>de utilat</w:t>
      </w:r>
      <w:r w:rsidR="00F74C35" w:rsidRPr="00F74C35">
        <w:rPr>
          <w:rFonts w:ascii="Arial" w:hAnsi="Arial" w:cs="Arial"/>
          <w:sz w:val="20"/>
          <w:szCs w:val="20"/>
        </w:rPr>
        <w:t xml:space="preserve"> cu un radiotelefon cu un </w:t>
      </w:r>
      <w:r w:rsidR="000B270F">
        <w:rPr>
          <w:rFonts w:ascii="Arial" w:hAnsi="Arial" w:cs="Arial"/>
          <w:sz w:val="20"/>
          <w:szCs w:val="20"/>
        </w:rPr>
        <w:t>receptor detașabil sau cu un cablu cu lungime</w:t>
      </w:r>
      <w:r w:rsidR="00F74C35" w:rsidRPr="00F74C35">
        <w:rPr>
          <w:rFonts w:ascii="Arial" w:hAnsi="Arial" w:cs="Arial"/>
          <w:sz w:val="20"/>
          <w:szCs w:val="20"/>
        </w:rPr>
        <w:t xml:space="preserve">a </w:t>
      </w:r>
      <w:r w:rsidR="000B270F">
        <w:rPr>
          <w:rFonts w:ascii="Arial" w:hAnsi="Arial" w:cs="Arial"/>
          <w:sz w:val="20"/>
          <w:szCs w:val="20"/>
        </w:rPr>
        <w:t xml:space="preserve">de 6,0 m. Acesta </w:t>
      </w:r>
      <w:r w:rsidR="00F74C35" w:rsidRPr="00F74C35">
        <w:rPr>
          <w:rFonts w:ascii="Arial" w:hAnsi="Arial" w:cs="Arial"/>
          <w:sz w:val="20"/>
          <w:szCs w:val="20"/>
        </w:rPr>
        <w:t>trebui</w:t>
      </w:r>
      <w:r w:rsidR="000B270F">
        <w:rPr>
          <w:rFonts w:ascii="Arial" w:hAnsi="Arial" w:cs="Arial"/>
          <w:sz w:val="20"/>
          <w:szCs w:val="20"/>
        </w:rPr>
        <w:t>e</w:t>
      </w:r>
      <w:r w:rsidR="00F74C35" w:rsidRPr="00F74C35">
        <w:rPr>
          <w:rFonts w:ascii="Arial" w:hAnsi="Arial" w:cs="Arial"/>
          <w:sz w:val="20"/>
          <w:szCs w:val="20"/>
        </w:rPr>
        <w:t xml:space="preserve"> amplasat în </w:t>
      </w:r>
      <w:r w:rsidR="000B270F">
        <w:rPr>
          <w:rFonts w:ascii="Arial" w:hAnsi="Arial" w:cs="Arial"/>
          <w:sz w:val="20"/>
          <w:szCs w:val="20"/>
        </w:rPr>
        <w:t>limitele de atingere de la pat</w:t>
      </w:r>
      <w:r w:rsidR="00F74C35" w:rsidRPr="00F74C35">
        <w:rPr>
          <w:rFonts w:ascii="Arial" w:hAnsi="Arial" w:cs="Arial"/>
          <w:sz w:val="20"/>
          <w:szCs w:val="20"/>
        </w:rPr>
        <w:t xml:space="preserve">. Telefonul trebuie să fie compatibil cu aparatul auditiv și să fie prevăzut cu un indicator de lumină pentru mesaje. </w:t>
      </w:r>
      <w:r w:rsidR="000B270F">
        <w:rPr>
          <w:rFonts w:ascii="Arial" w:hAnsi="Arial" w:cs="Arial"/>
          <w:sz w:val="20"/>
          <w:szCs w:val="20"/>
        </w:rPr>
        <w:t xml:space="preserve">În scopuri </w:t>
      </w:r>
      <w:r w:rsidR="000B270F">
        <w:rPr>
          <w:rFonts w:ascii="Arial" w:hAnsi="Arial" w:cs="Arial"/>
          <w:sz w:val="20"/>
          <w:szCs w:val="20"/>
        </w:rPr>
        <w:lastRenderedPageBreak/>
        <w:t>de securitate</w:t>
      </w:r>
      <w:r w:rsidR="00F74C35" w:rsidRPr="00F74C35">
        <w:rPr>
          <w:rFonts w:ascii="Arial" w:hAnsi="Arial" w:cs="Arial"/>
          <w:sz w:val="20"/>
          <w:szCs w:val="20"/>
        </w:rPr>
        <w:t xml:space="preserve"> se recomandă </w:t>
      </w:r>
      <w:r w:rsidR="000B270F">
        <w:rPr>
          <w:rFonts w:ascii="Arial" w:hAnsi="Arial" w:cs="Arial"/>
          <w:sz w:val="20"/>
          <w:szCs w:val="20"/>
        </w:rPr>
        <w:t xml:space="preserve">de prevăzut </w:t>
      </w:r>
      <w:r w:rsidR="00F74C35" w:rsidRPr="00F74C35">
        <w:rPr>
          <w:rFonts w:ascii="Arial" w:hAnsi="Arial" w:cs="Arial"/>
          <w:sz w:val="20"/>
          <w:szCs w:val="20"/>
        </w:rPr>
        <w:t xml:space="preserve">un loc pentru instalarea </w:t>
      </w:r>
      <w:r w:rsidR="000B270F">
        <w:rPr>
          <w:rFonts w:ascii="Arial" w:hAnsi="Arial" w:cs="Arial"/>
          <w:sz w:val="20"/>
          <w:szCs w:val="20"/>
        </w:rPr>
        <w:t xml:space="preserve">receptorului </w:t>
      </w:r>
      <w:r w:rsidR="00F74C35" w:rsidRPr="00F74C35">
        <w:rPr>
          <w:rFonts w:ascii="Arial" w:hAnsi="Arial" w:cs="Arial"/>
          <w:sz w:val="20"/>
          <w:szCs w:val="20"/>
        </w:rPr>
        <w:t>telefon</w:t>
      </w:r>
      <w:r w:rsidR="000B270F">
        <w:rPr>
          <w:rFonts w:ascii="Arial" w:hAnsi="Arial" w:cs="Arial"/>
          <w:sz w:val="20"/>
          <w:szCs w:val="20"/>
        </w:rPr>
        <w:t>ului</w:t>
      </w:r>
      <w:r w:rsidR="00F74C35" w:rsidRPr="00F74C35">
        <w:rPr>
          <w:rFonts w:ascii="Arial" w:hAnsi="Arial" w:cs="Arial"/>
          <w:sz w:val="20"/>
          <w:szCs w:val="20"/>
        </w:rPr>
        <w:t xml:space="preserve"> portabil în </w:t>
      </w:r>
      <w:r w:rsidR="000B270F">
        <w:rPr>
          <w:rFonts w:ascii="Arial" w:hAnsi="Arial" w:cs="Arial"/>
          <w:sz w:val="20"/>
          <w:szCs w:val="20"/>
        </w:rPr>
        <w:t>grupul sanitar în limitele de atingere de la vasul WC.</w:t>
      </w:r>
    </w:p>
    <w:p w:rsidR="000B270F" w:rsidRDefault="001525D9"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T</w:t>
      </w:r>
      <w:r w:rsidR="000B270F" w:rsidRPr="000B270F">
        <w:rPr>
          <w:rFonts w:ascii="Arial" w:hAnsi="Arial" w:cs="Arial"/>
          <w:sz w:val="20"/>
          <w:szCs w:val="20"/>
        </w:rPr>
        <w:t>rebui</w:t>
      </w:r>
      <w:r>
        <w:rPr>
          <w:rFonts w:ascii="Arial" w:hAnsi="Arial" w:cs="Arial"/>
          <w:sz w:val="20"/>
          <w:szCs w:val="20"/>
        </w:rPr>
        <w:t xml:space="preserve">e de </w:t>
      </w:r>
      <w:r w:rsidR="00091794">
        <w:rPr>
          <w:rFonts w:ascii="Arial" w:hAnsi="Arial" w:cs="Arial"/>
          <w:sz w:val="20"/>
          <w:szCs w:val="20"/>
        </w:rPr>
        <w:t>utilizat</w:t>
      </w:r>
      <w:r w:rsidR="000B270F" w:rsidRPr="000B270F">
        <w:rPr>
          <w:rFonts w:ascii="Arial" w:hAnsi="Arial" w:cs="Arial"/>
          <w:sz w:val="20"/>
          <w:szCs w:val="20"/>
        </w:rPr>
        <w:t xml:space="preserve"> televizoare</w:t>
      </w:r>
      <w:r>
        <w:rPr>
          <w:rFonts w:ascii="Arial" w:hAnsi="Arial" w:cs="Arial"/>
          <w:sz w:val="20"/>
          <w:szCs w:val="20"/>
        </w:rPr>
        <w:t>,</w:t>
      </w:r>
      <w:r w:rsidR="000B270F" w:rsidRPr="000B270F">
        <w:rPr>
          <w:rFonts w:ascii="Arial" w:hAnsi="Arial" w:cs="Arial"/>
          <w:sz w:val="20"/>
          <w:szCs w:val="20"/>
        </w:rPr>
        <w:t xml:space="preserve"> </w:t>
      </w:r>
      <w:r>
        <w:rPr>
          <w:rFonts w:ascii="Arial" w:hAnsi="Arial" w:cs="Arial"/>
          <w:sz w:val="20"/>
          <w:szCs w:val="20"/>
        </w:rPr>
        <w:t>înzestrate</w:t>
      </w:r>
      <w:r w:rsidR="000B270F" w:rsidRPr="000B270F">
        <w:rPr>
          <w:rFonts w:ascii="Arial" w:hAnsi="Arial" w:cs="Arial"/>
          <w:sz w:val="20"/>
          <w:szCs w:val="20"/>
        </w:rPr>
        <w:t xml:space="preserve"> cu decodoare de subtitrări și ceas</w:t>
      </w:r>
      <w:r w:rsidR="00BF075B">
        <w:rPr>
          <w:rFonts w:ascii="Arial" w:hAnsi="Arial" w:cs="Arial"/>
          <w:sz w:val="20"/>
          <w:szCs w:val="20"/>
        </w:rPr>
        <w:t xml:space="preserve"> cu</w:t>
      </w:r>
      <w:r w:rsidR="000B270F" w:rsidRPr="000B270F">
        <w:rPr>
          <w:rFonts w:ascii="Arial" w:hAnsi="Arial" w:cs="Arial"/>
          <w:sz w:val="20"/>
          <w:szCs w:val="20"/>
        </w:rPr>
        <w:t xml:space="preserve"> radio, având afișaje largi cu contrast ridicat.</w:t>
      </w:r>
    </w:p>
    <w:p w:rsidR="00091794" w:rsidRDefault="005E7A07"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11.7</w:t>
      </w:r>
      <w:r>
        <w:rPr>
          <w:rFonts w:ascii="Arial" w:hAnsi="Arial" w:cs="Arial"/>
          <w:sz w:val="20"/>
          <w:szCs w:val="20"/>
        </w:rPr>
        <w:tab/>
      </w:r>
      <w:r w:rsidR="00091794">
        <w:rPr>
          <w:rFonts w:ascii="Arial" w:hAnsi="Arial" w:cs="Arial"/>
          <w:sz w:val="20"/>
          <w:szCs w:val="20"/>
        </w:rPr>
        <w:t>Dacă există internet-</w:t>
      </w:r>
      <w:r w:rsidR="00091794" w:rsidRPr="00091794">
        <w:rPr>
          <w:rFonts w:ascii="Arial" w:hAnsi="Arial" w:cs="Arial"/>
          <w:sz w:val="20"/>
          <w:szCs w:val="20"/>
        </w:rPr>
        <w:t>cafenea în hotel, ace</w:t>
      </w:r>
      <w:r w:rsidR="00091794">
        <w:rPr>
          <w:rFonts w:ascii="Arial" w:hAnsi="Arial" w:cs="Arial"/>
          <w:sz w:val="20"/>
          <w:szCs w:val="20"/>
        </w:rPr>
        <w:t xml:space="preserve">asta </w:t>
      </w:r>
      <w:r w:rsidR="00091794" w:rsidRPr="00091794">
        <w:rPr>
          <w:rFonts w:ascii="Arial" w:hAnsi="Arial" w:cs="Arial"/>
          <w:sz w:val="20"/>
          <w:szCs w:val="20"/>
        </w:rPr>
        <w:t>trebui</w:t>
      </w:r>
      <w:r w:rsidR="00091794">
        <w:rPr>
          <w:rFonts w:ascii="Arial" w:hAnsi="Arial" w:cs="Arial"/>
          <w:sz w:val="20"/>
          <w:szCs w:val="20"/>
        </w:rPr>
        <w:t>e</w:t>
      </w:r>
      <w:r w:rsidR="00091794" w:rsidRPr="00091794">
        <w:rPr>
          <w:rFonts w:ascii="Arial" w:hAnsi="Arial" w:cs="Arial"/>
          <w:sz w:val="20"/>
          <w:szCs w:val="20"/>
        </w:rPr>
        <w:t xml:space="preserve"> să fie </w:t>
      </w:r>
      <w:r w:rsidR="00091794">
        <w:rPr>
          <w:rFonts w:ascii="Arial" w:hAnsi="Arial" w:cs="Arial"/>
          <w:sz w:val="20"/>
          <w:szCs w:val="20"/>
        </w:rPr>
        <w:t>accesibilă tuturor categoriilor</w:t>
      </w:r>
      <w:r w:rsidR="00091794" w:rsidRPr="00091794">
        <w:rPr>
          <w:rFonts w:ascii="Arial" w:hAnsi="Arial" w:cs="Arial"/>
          <w:sz w:val="20"/>
          <w:szCs w:val="20"/>
        </w:rPr>
        <w:t xml:space="preserve"> </w:t>
      </w:r>
      <w:r w:rsidR="00091794">
        <w:rPr>
          <w:rFonts w:ascii="Arial" w:hAnsi="Arial" w:cs="Arial"/>
          <w:sz w:val="20"/>
          <w:szCs w:val="20"/>
        </w:rPr>
        <w:t>PMR</w:t>
      </w:r>
      <w:r w:rsidR="00091794" w:rsidRPr="00091794">
        <w:rPr>
          <w:rFonts w:ascii="Arial" w:hAnsi="Arial" w:cs="Arial"/>
          <w:sz w:val="20"/>
          <w:szCs w:val="20"/>
        </w:rPr>
        <w:t xml:space="preserve"> și să ofere servicii de calculator accesibile tuturor vizitatorilor.</w:t>
      </w:r>
    </w:p>
    <w:p w:rsidR="00091794" w:rsidRDefault="00091794"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091794">
        <w:rPr>
          <w:rFonts w:ascii="Arial" w:hAnsi="Arial" w:cs="Arial"/>
          <w:sz w:val="20"/>
          <w:szCs w:val="20"/>
        </w:rPr>
        <w:t xml:space="preserve">În </w:t>
      </w:r>
      <w:r>
        <w:rPr>
          <w:rFonts w:ascii="Arial" w:hAnsi="Arial" w:cs="Arial"/>
          <w:sz w:val="20"/>
          <w:szCs w:val="20"/>
        </w:rPr>
        <w:t>internet-cafenele</w:t>
      </w:r>
      <w:r w:rsidRPr="00091794">
        <w:rPr>
          <w:rFonts w:ascii="Arial" w:hAnsi="Arial" w:cs="Arial"/>
          <w:sz w:val="20"/>
          <w:szCs w:val="20"/>
        </w:rPr>
        <w:t xml:space="preserve"> trebuie să existe </w:t>
      </w:r>
      <w:r>
        <w:rPr>
          <w:rFonts w:ascii="Arial" w:hAnsi="Arial" w:cs="Arial"/>
          <w:sz w:val="20"/>
          <w:szCs w:val="20"/>
        </w:rPr>
        <w:t>stâlpuri</w:t>
      </w:r>
      <w:r w:rsidRPr="00091794">
        <w:rPr>
          <w:rFonts w:ascii="Arial" w:hAnsi="Arial" w:cs="Arial"/>
          <w:sz w:val="20"/>
          <w:szCs w:val="20"/>
        </w:rPr>
        <w:t xml:space="preserve"> de informații și </w:t>
      </w:r>
      <w:r>
        <w:rPr>
          <w:rFonts w:ascii="Arial" w:hAnsi="Arial" w:cs="Arial"/>
          <w:sz w:val="20"/>
          <w:szCs w:val="20"/>
        </w:rPr>
        <w:t xml:space="preserve">case de numerar cu </w:t>
      </w:r>
      <w:r w:rsidRPr="00091794">
        <w:rPr>
          <w:rFonts w:ascii="Arial" w:hAnsi="Arial" w:cs="Arial"/>
          <w:sz w:val="20"/>
          <w:szCs w:val="20"/>
        </w:rPr>
        <w:t>înălțime</w:t>
      </w:r>
      <w:r>
        <w:rPr>
          <w:rFonts w:ascii="Arial" w:hAnsi="Arial" w:cs="Arial"/>
          <w:sz w:val="20"/>
          <w:szCs w:val="20"/>
        </w:rPr>
        <w:t>a de 0,85 m și</w:t>
      </w:r>
      <w:r w:rsidRPr="00091794">
        <w:rPr>
          <w:rFonts w:ascii="Arial" w:hAnsi="Arial" w:cs="Arial"/>
          <w:sz w:val="20"/>
          <w:szCs w:val="20"/>
        </w:rPr>
        <w:t xml:space="preserve"> lățime</w:t>
      </w:r>
      <w:r>
        <w:rPr>
          <w:rFonts w:ascii="Arial" w:hAnsi="Arial" w:cs="Arial"/>
          <w:sz w:val="20"/>
          <w:szCs w:val="20"/>
        </w:rPr>
        <w:t>a</w:t>
      </w:r>
      <w:r w:rsidRPr="00091794">
        <w:rPr>
          <w:rFonts w:ascii="Arial" w:hAnsi="Arial" w:cs="Arial"/>
          <w:sz w:val="20"/>
          <w:szCs w:val="20"/>
        </w:rPr>
        <w:t xml:space="preserve"> de 1,0 m; camere automate de depozitare la o înălțime de cel puț</w:t>
      </w:r>
      <w:r>
        <w:rPr>
          <w:rFonts w:ascii="Arial" w:hAnsi="Arial" w:cs="Arial"/>
          <w:sz w:val="20"/>
          <w:szCs w:val="20"/>
        </w:rPr>
        <w:t>in 0,45 m și de maximum 1,2 m; m</w:t>
      </w:r>
      <w:r w:rsidRPr="00091794">
        <w:rPr>
          <w:rFonts w:ascii="Arial" w:hAnsi="Arial" w:cs="Arial"/>
          <w:sz w:val="20"/>
          <w:szCs w:val="20"/>
        </w:rPr>
        <w:t xml:space="preserve">ese de </w:t>
      </w:r>
      <w:r w:rsidR="00ED1034">
        <w:rPr>
          <w:rFonts w:ascii="Arial" w:hAnsi="Arial" w:cs="Arial"/>
          <w:sz w:val="20"/>
          <w:szCs w:val="20"/>
        </w:rPr>
        <w:t>computer</w:t>
      </w:r>
      <w:r>
        <w:rPr>
          <w:rFonts w:ascii="Arial" w:hAnsi="Arial" w:cs="Arial"/>
          <w:sz w:val="20"/>
          <w:szCs w:val="20"/>
        </w:rPr>
        <w:t xml:space="preserve"> cu</w:t>
      </w:r>
      <w:r w:rsidRPr="00091794">
        <w:rPr>
          <w:rFonts w:ascii="Arial" w:hAnsi="Arial" w:cs="Arial"/>
          <w:sz w:val="20"/>
          <w:szCs w:val="20"/>
        </w:rPr>
        <w:t xml:space="preserve"> înălțime</w:t>
      </w:r>
      <w:r>
        <w:rPr>
          <w:rFonts w:ascii="Arial" w:hAnsi="Arial" w:cs="Arial"/>
          <w:sz w:val="20"/>
          <w:szCs w:val="20"/>
        </w:rPr>
        <w:t>a</w:t>
      </w:r>
      <w:r w:rsidRPr="00091794">
        <w:rPr>
          <w:rFonts w:ascii="Arial" w:hAnsi="Arial" w:cs="Arial"/>
          <w:sz w:val="20"/>
          <w:szCs w:val="20"/>
        </w:rPr>
        <w:t xml:space="preserve"> de 0,75</w:t>
      </w:r>
      <w:r>
        <w:rPr>
          <w:rFonts w:ascii="Arial" w:hAnsi="Arial" w:cs="Arial"/>
          <w:sz w:val="20"/>
          <w:szCs w:val="20"/>
        </w:rPr>
        <w:t xml:space="preserve"> </w:t>
      </w:r>
      <w:r w:rsidRPr="00091794">
        <w:rPr>
          <w:rFonts w:ascii="Arial" w:hAnsi="Arial" w:cs="Arial"/>
          <w:sz w:val="20"/>
          <w:szCs w:val="20"/>
        </w:rPr>
        <w:t>-</w:t>
      </w:r>
      <w:r>
        <w:rPr>
          <w:rFonts w:ascii="Arial" w:hAnsi="Arial" w:cs="Arial"/>
          <w:sz w:val="20"/>
          <w:szCs w:val="20"/>
        </w:rPr>
        <w:t xml:space="preserve"> </w:t>
      </w:r>
      <w:r w:rsidRPr="00091794">
        <w:rPr>
          <w:rFonts w:ascii="Arial" w:hAnsi="Arial" w:cs="Arial"/>
          <w:sz w:val="20"/>
          <w:szCs w:val="20"/>
        </w:rPr>
        <w:t>0,85 m (unele pot avea înălțime reglabilă); sca</w:t>
      </w:r>
      <w:r>
        <w:rPr>
          <w:rFonts w:ascii="Arial" w:hAnsi="Arial" w:cs="Arial"/>
          <w:sz w:val="20"/>
          <w:szCs w:val="20"/>
        </w:rPr>
        <w:t>une cu</w:t>
      </w:r>
      <w:r w:rsidRPr="00091794">
        <w:rPr>
          <w:rFonts w:ascii="Arial" w:hAnsi="Arial" w:cs="Arial"/>
          <w:sz w:val="20"/>
          <w:szCs w:val="20"/>
        </w:rPr>
        <w:t xml:space="preserve"> înălțime</w:t>
      </w:r>
      <w:r>
        <w:rPr>
          <w:rFonts w:ascii="Arial" w:hAnsi="Arial" w:cs="Arial"/>
          <w:sz w:val="20"/>
          <w:szCs w:val="20"/>
        </w:rPr>
        <w:t>a</w:t>
      </w:r>
      <w:r w:rsidRPr="00091794">
        <w:rPr>
          <w:rFonts w:ascii="Arial" w:hAnsi="Arial" w:cs="Arial"/>
          <w:sz w:val="20"/>
          <w:szCs w:val="20"/>
        </w:rPr>
        <w:t xml:space="preserve"> de 0,45</w:t>
      </w:r>
      <w:r>
        <w:rPr>
          <w:rFonts w:ascii="Arial" w:hAnsi="Arial" w:cs="Arial"/>
          <w:sz w:val="20"/>
          <w:szCs w:val="20"/>
        </w:rPr>
        <w:t xml:space="preserve"> </w:t>
      </w:r>
      <w:r w:rsidRPr="00091794">
        <w:rPr>
          <w:rFonts w:ascii="Arial" w:hAnsi="Arial" w:cs="Arial"/>
          <w:sz w:val="20"/>
          <w:szCs w:val="20"/>
        </w:rPr>
        <w:t>-</w:t>
      </w:r>
      <w:r>
        <w:rPr>
          <w:rFonts w:ascii="Arial" w:hAnsi="Arial" w:cs="Arial"/>
          <w:sz w:val="20"/>
          <w:szCs w:val="20"/>
        </w:rPr>
        <w:t xml:space="preserve"> </w:t>
      </w:r>
      <w:r w:rsidRPr="00091794">
        <w:rPr>
          <w:rFonts w:ascii="Arial" w:hAnsi="Arial" w:cs="Arial"/>
          <w:sz w:val="20"/>
          <w:szCs w:val="20"/>
        </w:rPr>
        <w:t>0,5 m, inclusi</w:t>
      </w:r>
      <w:r>
        <w:rPr>
          <w:rFonts w:ascii="Arial" w:hAnsi="Arial" w:cs="Arial"/>
          <w:sz w:val="20"/>
          <w:szCs w:val="20"/>
        </w:rPr>
        <w:t>v cu înălțime reglabilă și reazem</w:t>
      </w:r>
      <w:r w:rsidRPr="00091794">
        <w:rPr>
          <w:rFonts w:ascii="Arial" w:hAnsi="Arial" w:cs="Arial"/>
          <w:sz w:val="20"/>
          <w:szCs w:val="20"/>
        </w:rPr>
        <w:t>.</w:t>
      </w:r>
    </w:p>
    <w:p w:rsidR="00240977" w:rsidRPr="005E7A07" w:rsidRDefault="00ED1034" w:rsidP="005E7A07">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O parte</w:t>
      </w:r>
      <w:r w:rsidRPr="00ED1034">
        <w:rPr>
          <w:rFonts w:ascii="Arial" w:hAnsi="Arial" w:cs="Arial"/>
          <w:sz w:val="20"/>
          <w:szCs w:val="20"/>
        </w:rPr>
        <w:t xml:space="preserve"> </w:t>
      </w:r>
      <w:r>
        <w:rPr>
          <w:rFonts w:ascii="Arial" w:hAnsi="Arial" w:cs="Arial"/>
          <w:sz w:val="20"/>
          <w:szCs w:val="20"/>
        </w:rPr>
        <w:t xml:space="preserve">din </w:t>
      </w:r>
      <w:r w:rsidRPr="00ED1034">
        <w:rPr>
          <w:rFonts w:ascii="Arial" w:hAnsi="Arial" w:cs="Arial"/>
          <w:sz w:val="20"/>
          <w:szCs w:val="20"/>
        </w:rPr>
        <w:t>computere trebuie să fie echipate cu: un program de citire a textului pentru orb</w:t>
      </w:r>
      <w:r>
        <w:rPr>
          <w:rFonts w:ascii="Arial" w:hAnsi="Arial" w:cs="Arial"/>
          <w:sz w:val="20"/>
          <w:szCs w:val="20"/>
        </w:rPr>
        <w:t>i</w:t>
      </w:r>
      <w:r w:rsidRPr="00ED1034">
        <w:rPr>
          <w:rFonts w:ascii="Arial" w:hAnsi="Arial" w:cs="Arial"/>
          <w:sz w:val="20"/>
          <w:szCs w:val="20"/>
        </w:rPr>
        <w:t xml:space="preserve">, o </w:t>
      </w:r>
      <w:r>
        <w:rPr>
          <w:rFonts w:ascii="Arial" w:hAnsi="Arial" w:cs="Arial"/>
          <w:sz w:val="20"/>
          <w:szCs w:val="20"/>
        </w:rPr>
        <w:t>mărire de imagine</w:t>
      </w:r>
      <w:r w:rsidRPr="00ED1034">
        <w:rPr>
          <w:rFonts w:ascii="Arial" w:hAnsi="Arial" w:cs="Arial"/>
          <w:sz w:val="20"/>
          <w:szCs w:val="20"/>
        </w:rPr>
        <w:t>, un program de recunoaștere</w:t>
      </w:r>
      <w:r w:rsidR="00B6438F">
        <w:rPr>
          <w:rFonts w:ascii="Arial" w:hAnsi="Arial" w:cs="Arial"/>
          <w:sz w:val="20"/>
          <w:szCs w:val="20"/>
        </w:rPr>
        <w:t xml:space="preserve"> a vorbirii pentru traducerea</w:t>
      </w:r>
      <w:r w:rsidRPr="00ED1034">
        <w:rPr>
          <w:rFonts w:ascii="Arial" w:hAnsi="Arial" w:cs="Arial"/>
          <w:sz w:val="20"/>
          <w:szCs w:val="20"/>
        </w:rPr>
        <w:t xml:space="preserve"> text</w:t>
      </w:r>
      <w:r w:rsidR="00B6438F">
        <w:rPr>
          <w:rFonts w:ascii="Arial" w:hAnsi="Arial" w:cs="Arial"/>
          <w:sz w:val="20"/>
          <w:szCs w:val="20"/>
        </w:rPr>
        <w:t>ului</w:t>
      </w:r>
      <w:r w:rsidRPr="00ED1034">
        <w:rPr>
          <w:rFonts w:ascii="Arial" w:hAnsi="Arial" w:cs="Arial"/>
          <w:sz w:val="20"/>
          <w:szCs w:val="20"/>
        </w:rPr>
        <w:t xml:space="preserve">, o tastatură adaptată, un mouse </w:t>
      </w:r>
      <w:r w:rsidR="00B6438F">
        <w:rPr>
          <w:rFonts w:ascii="Arial" w:hAnsi="Arial" w:cs="Arial"/>
          <w:sz w:val="20"/>
          <w:szCs w:val="20"/>
        </w:rPr>
        <w:t xml:space="preserve">de </w:t>
      </w:r>
      <w:r w:rsidRPr="00ED1034">
        <w:rPr>
          <w:rFonts w:ascii="Arial" w:hAnsi="Arial" w:cs="Arial"/>
          <w:sz w:val="20"/>
          <w:szCs w:val="20"/>
        </w:rPr>
        <w:t>computer adaptat</w:t>
      </w:r>
      <w:r w:rsidR="00B6438F">
        <w:rPr>
          <w:rFonts w:ascii="Arial" w:hAnsi="Arial" w:cs="Arial"/>
          <w:sz w:val="20"/>
          <w:szCs w:val="20"/>
        </w:rPr>
        <w:t>.</w:t>
      </w:r>
    </w:p>
    <w:p w:rsidR="007053E9" w:rsidRDefault="007053E9" w:rsidP="004A0358">
      <w:pPr>
        <w:tabs>
          <w:tab w:val="left" w:pos="540"/>
        </w:tabs>
        <w:overflowPunct w:val="0"/>
        <w:autoSpaceDE w:val="0"/>
        <w:autoSpaceDN w:val="0"/>
        <w:adjustRightInd w:val="0"/>
        <w:spacing w:before="240" w:line="264" w:lineRule="auto"/>
        <w:jc w:val="both"/>
        <w:textAlignment w:val="baseline"/>
        <w:rPr>
          <w:rFonts w:ascii="Arial" w:hAnsi="Arial" w:cs="Arial"/>
          <w:sz w:val="20"/>
          <w:szCs w:val="20"/>
        </w:rPr>
        <w:sectPr w:rsidR="007053E9" w:rsidSect="00AC5AE6">
          <w:headerReference w:type="even" r:id="rId15"/>
          <w:headerReference w:type="default" r:id="rId16"/>
          <w:footerReference w:type="even" r:id="rId17"/>
          <w:footerReference w:type="default" r:id="rId18"/>
          <w:pgSz w:w="11906" w:h="16838" w:code="9"/>
          <w:pgMar w:top="1418" w:right="1418" w:bottom="1418" w:left="1418" w:header="567" w:footer="567" w:gutter="0"/>
          <w:pgNumType w:start="1"/>
          <w:cols w:space="708"/>
          <w:docGrid w:linePitch="360"/>
        </w:sectPr>
      </w:pPr>
    </w:p>
    <w:p w:rsidR="00231C08" w:rsidRPr="00231C08" w:rsidRDefault="00B6438F" w:rsidP="00231C08">
      <w:pPr>
        <w:keepNext/>
        <w:spacing w:after="0" w:line="240" w:lineRule="auto"/>
        <w:jc w:val="center"/>
        <w:outlineLvl w:val="0"/>
        <w:rPr>
          <w:rFonts w:ascii="Arial" w:hAnsi="Arial" w:cs="Arial"/>
          <w:b/>
          <w:bCs/>
          <w:kern w:val="32"/>
          <w:sz w:val="20"/>
          <w:szCs w:val="20"/>
        </w:rPr>
      </w:pPr>
      <w:bookmarkStart w:id="43" w:name="_Toc445842026"/>
      <w:bookmarkStart w:id="44" w:name="_Toc478885264"/>
      <w:bookmarkStart w:id="45" w:name="_Toc499685098"/>
      <w:r>
        <w:rPr>
          <w:rFonts w:ascii="Arial" w:hAnsi="Arial" w:cs="Arial"/>
          <w:b/>
          <w:bCs/>
          <w:kern w:val="32"/>
          <w:sz w:val="24"/>
          <w:szCs w:val="24"/>
          <w:lang w:val="ro-MD"/>
        </w:rPr>
        <w:lastRenderedPageBreak/>
        <w:t>Anexa</w:t>
      </w:r>
      <w:r w:rsidR="00231C08" w:rsidRPr="00231C08">
        <w:rPr>
          <w:rFonts w:ascii="Arial" w:hAnsi="Arial" w:cs="Arial"/>
          <w:b/>
          <w:bCs/>
          <w:kern w:val="32"/>
          <w:sz w:val="24"/>
          <w:szCs w:val="24"/>
        </w:rPr>
        <w:t xml:space="preserve"> А</w:t>
      </w:r>
      <w:bookmarkEnd w:id="44"/>
      <w:bookmarkEnd w:id="45"/>
    </w:p>
    <w:p w:rsidR="00231C08" w:rsidRPr="00231C08" w:rsidRDefault="00231C08" w:rsidP="00231C08">
      <w:pPr>
        <w:keepNext/>
        <w:spacing w:after="0" w:line="240" w:lineRule="auto"/>
        <w:jc w:val="center"/>
        <w:outlineLvl w:val="0"/>
        <w:rPr>
          <w:rFonts w:ascii="Arial" w:hAnsi="Arial" w:cs="Arial"/>
          <w:bCs/>
          <w:kern w:val="32"/>
          <w:sz w:val="20"/>
          <w:szCs w:val="20"/>
        </w:rPr>
      </w:pPr>
      <w:bookmarkStart w:id="46" w:name="_Toc478885265"/>
      <w:bookmarkStart w:id="47" w:name="_Toc499685099"/>
      <w:r w:rsidRPr="00231C08">
        <w:rPr>
          <w:rFonts w:ascii="Arial" w:hAnsi="Arial" w:cs="Arial"/>
          <w:bCs/>
          <w:kern w:val="32"/>
          <w:sz w:val="20"/>
          <w:szCs w:val="20"/>
        </w:rPr>
        <w:t>(</w:t>
      </w:r>
      <w:r w:rsidR="00B6438F">
        <w:rPr>
          <w:rFonts w:ascii="Arial" w:hAnsi="Arial" w:cs="Arial"/>
          <w:bCs/>
          <w:kern w:val="32"/>
          <w:sz w:val="20"/>
          <w:szCs w:val="20"/>
          <w:lang w:val="ro-MD"/>
        </w:rPr>
        <w:t>obligatorie</w:t>
      </w:r>
      <w:r w:rsidRPr="00231C08">
        <w:rPr>
          <w:rFonts w:ascii="Arial" w:hAnsi="Arial" w:cs="Arial"/>
          <w:bCs/>
          <w:kern w:val="32"/>
          <w:sz w:val="20"/>
          <w:szCs w:val="20"/>
        </w:rPr>
        <w:t>)</w:t>
      </w:r>
      <w:bookmarkEnd w:id="46"/>
      <w:bookmarkEnd w:id="47"/>
    </w:p>
    <w:p w:rsidR="00231C08" w:rsidRPr="00231C08" w:rsidRDefault="00231C08" w:rsidP="00231C08">
      <w:pPr>
        <w:spacing w:after="0"/>
        <w:rPr>
          <w:rFonts w:ascii="Arial" w:hAnsi="Arial" w:cs="Arial"/>
        </w:rPr>
      </w:pPr>
    </w:p>
    <w:p w:rsidR="0009227B" w:rsidRPr="00AB032E" w:rsidRDefault="00B6438F" w:rsidP="00AB032E">
      <w:pPr>
        <w:keepNext/>
        <w:spacing w:after="0" w:line="240" w:lineRule="auto"/>
        <w:jc w:val="center"/>
        <w:outlineLvl w:val="0"/>
        <w:rPr>
          <w:rFonts w:ascii="Arial" w:hAnsi="Arial" w:cs="Arial"/>
          <w:b/>
          <w:bCs/>
          <w:kern w:val="32"/>
          <w:sz w:val="24"/>
          <w:szCs w:val="24"/>
          <w:lang w:val="ro-MD"/>
        </w:rPr>
      </w:pPr>
      <w:bookmarkStart w:id="48" w:name="_Toc499685100"/>
      <w:bookmarkEnd w:id="43"/>
      <w:r>
        <w:rPr>
          <w:rFonts w:ascii="Arial" w:hAnsi="Arial" w:cs="Arial"/>
          <w:b/>
          <w:bCs/>
          <w:kern w:val="32"/>
          <w:sz w:val="24"/>
          <w:szCs w:val="24"/>
          <w:lang w:val="ro-MD"/>
        </w:rPr>
        <w:t>Cerințe față de clădiri și încăperi</w:t>
      </w:r>
      <w:bookmarkEnd w:id="48"/>
    </w:p>
    <w:p w:rsidR="0009227B" w:rsidRPr="00B6438F" w:rsidRDefault="0009227B" w:rsidP="000F0539">
      <w:pPr>
        <w:widowControl w:val="0"/>
        <w:shd w:val="clear" w:color="auto" w:fill="FFFFFF"/>
        <w:autoSpaceDE w:val="0"/>
        <w:autoSpaceDN w:val="0"/>
        <w:adjustRightInd w:val="0"/>
        <w:spacing w:after="0" w:line="240" w:lineRule="auto"/>
        <w:jc w:val="center"/>
        <w:rPr>
          <w:rFonts w:ascii="Arial" w:hAnsi="Arial" w:cs="Arial"/>
          <w:sz w:val="20"/>
          <w:szCs w:val="20"/>
          <w:lang w:val="en-US" w:eastAsia="ru-RU"/>
        </w:rPr>
      </w:pPr>
    </w:p>
    <w:p w:rsidR="000F0539" w:rsidRPr="00B6438F" w:rsidRDefault="000F0539" w:rsidP="000F0539">
      <w:pPr>
        <w:widowControl w:val="0"/>
        <w:shd w:val="clear" w:color="auto" w:fill="FFFFFF"/>
        <w:autoSpaceDE w:val="0"/>
        <w:autoSpaceDN w:val="0"/>
        <w:adjustRightInd w:val="0"/>
        <w:spacing w:after="0" w:line="240" w:lineRule="auto"/>
        <w:jc w:val="center"/>
        <w:rPr>
          <w:rFonts w:ascii="Arial" w:hAnsi="Arial" w:cs="Arial"/>
          <w:b/>
          <w:sz w:val="20"/>
          <w:szCs w:val="20"/>
          <w:lang w:val="en-US" w:eastAsia="ru-RU"/>
        </w:rPr>
      </w:pPr>
      <w:r w:rsidRPr="000F0539">
        <w:rPr>
          <w:rFonts w:ascii="Arial" w:hAnsi="Arial" w:cs="Arial"/>
          <w:b/>
          <w:sz w:val="20"/>
          <w:szCs w:val="20"/>
          <w:lang w:val="ru-RU" w:eastAsia="ru-RU"/>
        </w:rPr>
        <w:t>Т</w:t>
      </w:r>
      <w:r w:rsidR="00B6438F">
        <w:rPr>
          <w:rFonts w:ascii="Arial" w:hAnsi="Arial" w:cs="Arial"/>
          <w:b/>
          <w:sz w:val="20"/>
          <w:szCs w:val="20"/>
          <w:lang w:val="ro-MD" w:eastAsia="ru-RU"/>
        </w:rPr>
        <w:t>abelul</w:t>
      </w:r>
      <w:r w:rsidRPr="00B6438F">
        <w:rPr>
          <w:rFonts w:ascii="Arial" w:hAnsi="Arial" w:cs="Arial"/>
          <w:b/>
          <w:sz w:val="20"/>
          <w:szCs w:val="20"/>
          <w:lang w:val="en-US" w:eastAsia="ru-RU"/>
        </w:rPr>
        <w:t xml:space="preserve"> </w:t>
      </w:r>
      <w:r w:rsidRPr="000F0539">
        <w:rPr>
          <w:rFonts w:ascii="Arial" w:hAnsi="Arial" w:cs="Arial"/>
          <w:b/>
          <w:sz w:val="20"/>
          <w:szCs w:val="20"/>
          <w:lang w:val="ru-RU" w:eastAsia="ru-RU"/>
        </w:rPr>
        <w:t>А</w:t>
      </w:r>
      <w:r w:rsidRPr="00B6438F">
        <w:rPr>
          <w:rFonts w:ascii="Arial" w:hAnsi="Arial" w:cs="Arial"/>
          <w:b/>
          <w:sz w:val="20"/>
          <w:szCs w:val="20"/>
          <w:lang w:val="en-US" w:eastAsia="ru-RU"/>
        </w:rPr>
        <w:t xml:space="preserve">.1 </w:t>
      </w:r>
      <w:r w:rsidR="00B6438F" w:rsidRPr="00B6438F">
        <w:rPr>
          <w:rFonts w:ascii="Arial" w:hAnsi="Arial" w:cs="Arial"/>
          <w:b/>
          <w:sz w:val="20"/>
          <w:szCs w:val="20"/>
          <w:lang w:val="en-US" w:eastAsia="ru-RU"/>
        </w:rPr>
        <w:t>–</w:t>
      </w:r>
      <w:r w:rsidRPr="00B6438F">
        <w:rPr>
          <w:rFonts w:ascii="Arial" w:hAnsi="Arial" w:cs="Arial"/>
          <w:b/>
          <w:sz w:val="20"/>
          <w:szCs w:val="20"/>
          <w:lang w:val="en-US" w:eastAsia="ru-RU"/>
        </w:rPr>
        <w:t xml:space="preserve"> </w:t>
      </w:r>
      <w:r w:rsidR="00B6438F">
        <w:rPr>
          <w:rFonts w:ascii="Arial" w:hAnsi="Arial" w:cs="Arial"/>
          <w:b/>
          <w:sz w:val="20"/>
          <w:szCs w:val="20"/>
          <w:lang w:val="ro-MD" w:eastAsia="ru-RU"/>
        </w:rPr>
        <w:t>Cerințe față de clădirile instituțiilor de învățământ</w:t>
      </w:r>
    </w:p>
    <w:p w:rsidR="000F0539" w:rsidRPr="00B6438F" w:rsidRDefault="000F0539" w:rsidP="000F0539">
      <w:pPr>
        <w:widowControl w:val="0"/>
        <w:shd w:val="clear" w:color="auto" w:fill="FFFFFF"/>
        <w:autoSpaceDE w:val="0"/>
        <w:autoSpaceDN w:val="0"/>
        <w:adjustRightInd w:val="0"/>
        <w:spacing w:after="0" w:line="240" w:lineRule="auto"/>
        <w:jc w:val="center"/>
        <w:rPr>
          <w:rFonts w:ascii="Arial" w:hAnsi="Arial" w:cs="Arial"/>
          <w:sz w:val="20"/>
          <w:szCs w:val="20"/>
          <w:lang w:val="en-US" w:eastAsia="ru-RU"/>
        </w:rPr>
      </w:pPr>
    </w:p>
    <w:tbl>
      <w:tblPr>
        <w:tblW w:w="5000" w:type="pct"/>
        <w:jc w:val="center"/>
        <w:tblCellMar>
          <w:left w:w="40" w:type="dxa"/>
          <w:right w:w="40" w:type="dxa"/>
        </w:tblCellMar>
        <w:tblLook w:val="04A0" w:firstRow="1" w:lastRow="0" w:firstColumn="1" w:lastColumn="0" w:noHBand="0" w:noVBand="1"/>
      </w:tblPr>
      <w:tblGrid>
        <w:gridCol w:w="1555"/>
        <w:gridCol w:w="1912"/>
        <w:gridCol w:w="1911"/>
        <w:gridCol w:w="1905"/>
        <w:gridCol w:w="1867"/>
      </w:tblGrid>
      <w:tr w:rsidR="000F0539" w:rsidRPr="000F0539" w:rsidTr="00153CA4">
        <w:trPr>
          <w:jc w:val="center"/>
        </w:trPr>
        <w:tc>
          <w:tcPr>
            <w:tcW w:w="850" w:type="pct"/>
            <w:vMerge w:val="restart"/>
            <w:tcBorders>
              <w:top w:val="single" w:sz="6" w:space="0" w:color="auto"/>
              <w:left w:val="single" w:sz="6" w:space="0" w:color="auto"/>
              <w:bottom w:val="single" w:sz="4" w:space="0" w:color="auto"/>
              <w:right w:val="single" w:sz="6" w:space="0" w:color="auto"/>
            </w:tcBorders>
            <w:shd w:val="clear" w:color="auto" w:fill="FFFFFF"/>
            <w:vAlign w:val="center"/>
            <w:hideMark/>
          </w:tcPr>
          <w:p w:rsidR="000F0539" w:rsidRPr="00B6438F" w:rsidRDefault="00B6438F" w:rsidP="000F0539">
            <w:pPr>
              <w:widowControl w:val="0"/>
              <w:shd w:val="clear" w:color="auto" w:fill="FFFFFF"/>
              <w:autoSpaceDE w:val="0"/>
              <w:autoSpaceDN w:val="0"/>
              <w:adjustRightInd w:val="0"/>
              <w:spacing w:after="0" w:line="240" w:lineRule="auto"/>
              <w:jc w:val="center"/>
              <w:rPr>
                <w:rFonts w:ascii="Arial" w:hAnsi="Arial" w:cs="Arial"/>
                <w:b/>
                <w:sz w:val="20"/>
                <w:szCs w:val="20"/>
                <w:lang w:val="ro-MD" w:eastAsia="ru-RU"/>
              </w:rPr>
            </w:pPr>
            <w:r>
              <w:rPr>
                <w:rFonts w:ascii="Arial" w:hAnsi="Arial" w:cs="Arial"/>
                <w:b/>
                <w:sz w:val="20"/>
                <w:szCs w:val="20"/>
                <w:lang w:val="ro-MD" w:eastAsia="ru-RU"/>
              </w:rPr>
              <w:t>Construcție</w:t>
            </w:r>
          </w:p>
        </w:tc>
        <w:tc>
          <w:tcPr>
            <w:tcW w:w="4150"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0F0539" w:rsidRPr="00B6438F" w:rsidRDefault="00B6438F" w:rsidP="000F0539">
            <w:pPr>
              <w:widowControl w:val="0"/>
              <w:shd w:val="clear" w:color="auto" w:fill="FFFFFF"/>
              <w:autoSpaceDE w:val="0"/>
              <w:autoSpaceDN w:val="0"/>
              <w:adjustRightInd w:val="0"/>
              <w:spacing w:after="0" w:line="240" w:lineRule="auto"/>
              <w:jc w:val="center"/>
              <w:rPr>
                <w:rFonts w:ascii="Arial" w:hAnsi="Arial" w:cs="Arial"/>
                <w:b/>
                <w:sz w:val="20"/>
                <w:szCs w:val="20"/>
                <w:lang w:val="ro-MD" w:eastAsia="ru-RU"/>
              </w:rPr>
            </w:pPr>
            <w:r>
              <w:rPr>
                <w:rFonts w:ascii="Arial" w:hAnsi="Arial" w:cs="Arial"/>
                <w:b/>
                <w:sz w:val="20"/>
                <w:szCs w:val="20"/>
                <w:lang w:val="ro-MD" w:eastAsia="ru-RU"/>
              </w:rPr>
              <w:t>Cerințe conform criteriilor</w:t>
            </w:r>
          </w:p>
        </w:tc>
      </w:tr>
      <w:tr w:rsidR="00046822" w:rsidRPr="000F0539" w:rsidTr="00153CA4">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0F0539" w:rsidRPr="000F0539" w:rsidRDefault="000F0539" w:rsidP="000F0539">
            <w:pPr>
              <w:widowControl w:val="0"/>
              <w:shd w:val="clear" w:color="auto" w:fill="FFFFFF"/>
              <w:autoSpaceDE w:val="0"/>
              <w:autoSpaceDN w:val="0"/>
              <w:adjustRightInd w:val="0"/>
              <w:spacing w:after="0" w:line="240" w:lineRule="auto"/>
              <w:jc w:val="center"/>
              <w:rPr>
                <w:rFonts w:ascii="Arial" w:hAnsi="Arial" w:cs="Arial"/>
                <w:b/>
                <w:sz w:val="20"/>
                <w:szCs w:val="20"/>
                <w:lang w:val="ru-RU" w:eastAsia="ru-RU"/>
              </w:rPr>
            </w:pPr>
          </w:p>
        </w:tc>
        <w:tc>
          <w:tcPr>
            <w:tcW w:w="1045" w:type="pct"/>
            <w:tcBorders>
              <w:top w:val="single" w:sz="6" w:space="0" w:color="auto"/>
              <w:left w:val="single" w:sz="6" w:space="0" w:color="auto"/>
              <w:bottom w:val="single" w:sz="4" w:space="0" w:color="auto"/>
              <w:right w:val="single" w:sz="6" w:space="0" w:color="auto"/>
            </w:tcBorders>
            <w:shd w:val="clear" w:color="auto" w:fill="FFFFFF"/>
            <w:vAlign w:val="center"/>
          </w:tcPr>
          <w:p w:rsidR="000F0539" w:rsidRPr="00B6438F" w:rsidRDefault="00B6438F" w:rsidP="000F0539">
            <w:pPr>
              <w:widowControl w:val="0"/>
              <w:shd w:val="clear" w:color="auto" w:fill="FFFFFF"/>
              <w:autoSpaceDE w:val="0"/>
              <w:autoSpaceDN w:val="0"/>
              <w:adjustRightInd w:val="0"/>
              <w:spacing w:after="0" w:line="240" w:lineRule="auto"/>
              <w:jc w:val="center"/>
              <w:rPr>
                <w:rFonts w:ascii="Arial" w:hAnsi="Arial" w:cs="Arial"/>
                <w:b/>
                <w:sz w:val="20"/>
                <w:szCs w:val="20"/>
                <w:lang w:val="ro-MD" w:eastAsia="ru-RU"/>
              </w:rPr>
            </w:pPr>
            <w:r>
              <w:rPr>
                <w:rFonts w:ascii="Arial" w:hAnsi="Arial" w:cs="Arial"/>
                <w:b/>
                <w:sz w:val="20"/>
                <w:szCs w:val="20"/>
                <w:lang w:val="ro-MD" w:eastAsia="ru-RU"/>
              </w:rPr>
              <w:t>accesibilitate</w:t>
            </w:r>
          </w:p>
        </w:tc>
        <w:tc>
          <w:tcPr>
            <w:tcW w:w="1044"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0F0539" w:rsidRPr="00B6438F" w:rsidRDefault="00B6438F" w:rsidP="000F0539">
            <w:pPr>
              <w:widowControl w:val="0"/>
              <w:shd w:val="clear" w:color="auto" w:fill="FFFFFF"/>
              <w:autoSpaceDE w:val="0"/>
              <w:autoSpaceDN w:val="0"/>
              <w:adjustRightInd w:val="0"/>
              <w:spacing w:after="0" w:line="240" w:lineRule="auto"/>
              <w:jc w:val="center"/>
              <w:rPr>
                <w:rFonts w:ascii="Arial" w:hAnsi="Arial" w:cs="Arial"/>
                <w:b/>
                <w:sz w:val="20"/>
                <w:szCs w:val="20"/>
                <w:lang w:val="ro-MD" w:eastAsia="ru-RU"/>
              </w:rPr>
            </w:pPr>
            <w:r>
              <w:rPr>
                <w:rFonts w:ascii="Arial" w:hAnsi="Arial" w:cs="Arial"/>
                <w:b/>
                <w:sz w:val="20"/>
                <w:szCs w:val="20"/>
                <w:lang w:val="ro-MD" w:eastAsia="ru-RU"/>
              </w:rPr>
              <w:t>siguranță</w:t>
            </w:r>
          </w:p>
        </w:tc>
        <w:tc>
          <w:tcPr>
            <w:tcW w:w="1041"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0F0539" w:rsidRPr="00B6438F" w:rsidRDefault="009E634B" w:rsidP="000F0539">
            <w:pPr>
              <w:widowControl w:val="0"/>
              <w:shd w:val="clear" w:color="auto" w:fill="FFFFFF"/>
              <w:autoSpaceDE w:val="0"/>
              <w:autoSpaceDN w:val="0"/>
              <w:adjustRightInd w:val="0"/>
              <w:spacing w:after="0" w:line="240" w:lineRule="auto"/>
              <w:jc w:val="center"/>
              <w:rPr>
                <w:rFonts w:ascii="Arial" w:hAnsi="Arial" w:cs="Arial"/>
                <w:b/>
                <w:sz w:val="20"/>
                <w:szCs w:val="20"/>
                <w:lang w:val="ro-MD" w:eastAsia="ru-RU"/>
              </w:rPr>
            </w:pPr>
            <w:r>
              <w:rPr>
                <w:rFonts w:ascii="Arial" w:hAnsi="Arial" w:cs="Arial"/>
                <w:b/>
                <w:sz w:val="20"/>
                <w:szCs w:val="20"/>
                <w:lang w:val="ro-MD" w:eastAsia="ru-RU"/>
              </w:rPr>
              <w:t>informare</w:t>
            </w:r>
          </w:p>
        </w:tc>
        <w:tc>
          <w:tcPr>
            <w:tcW w:w="1020"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0F0539" w:rsidRPr="00B6438F" w:rsidRDefault="00B6438F" w:rsidP="000F0539">
            <w:pPr>
              <w:widowControl w:val="0"/>
              <w:shd w:val="clear" w:color="auto" w:fill="FFFFFF"/>
              <w:autoSpaceDE w:val="0"/>
              <w:autoSpaceDN w:val="0"/>
              <w:adjustRightInd w:val="0"/>
              <w:spacing w:after="0" w:line="240" w:lineRule="auto"/>
              <w:jc w:val="center"/>
              <w:rPr>
                <w:rFonts w:ascii="Arial" w:hAnsi="Arial" w:cs="Arial"/>
                <w:b/>
                <w:sz w:val="20"/>
                <w:szCs w:val="20"/>
                <w:lang w:val="ro-MD" w:eastAsia="ru-RU"/>
              </w:rPr>
            </w:pPr>
            <w:r>
              <w:rPr>
                <w:rFonts w:ascii="Arial" w:hAnsi="Arial" w:cs="Arial"/>
                <w:b/>
                <w:sz w:val="20"/>
                <w:szCs w:val="20"/>
                <w:lang w:val="ro-MD" w:eastAsia="ru-RU"/>
              </w:rPr>
              <w:t>confortabilitate</w:t>
            </w:r>
          </w:p>
        </w:tc>
      </w:tr>
      <w:tr w:rsidR="00046822" w:rsidRPr="00F218B5" w:rsidTr="00153CA4">
        <w:trPr>
          <w:jc w:val="center"/>
        </w:trPr>
        <w:tc>
          <w:tcPr>
            <w:tcW w:w="850" w:type="pct"/>
            <w:tcBorders>
              <w:top w:val="single" w:sz="4" w:space="0" w:color="auto"/>
              <w:left w:val="single" w:sz="4" w:space="0" w:color="auto"/>
              <w:bottom w:val="single" w:sz="4" w:space="0" w:color="auto"/>
              <w:right w:val="single" w:sz="4" w:space="0" w:color="auto"/>
            </w:tcBorders>
            <w:shd w:val="clear" w:color="auto" w:fill="FFFFFF"/>
            <w:hideMark/>
          </w:tcPr>
          <w:p w:rsidR="000F0539" w:rsidRPr="006337ED"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B6438F">
              <w:rPr>
                <w:rFonts w:ascii="Arial" w:hAnsi="Arial" w:cs="Arial"/>
                <w:sz w:val="20"/>
                <w:szCs w:val="20"/>
                <w:lang w:val="en-US" w:eastAsia="ru-RU"/>
              </w:rPr>
              <w:t xml:space="preserve">1 </w:t>
            </w:r>
            <w:r w:rsidR="00B6438F" w:rsidRPr="00B6438F">
              <w:rPr>
                <w:rFonts w:ascii="Arial" w:hAnsi="Arial" w:cs="Arial"/>
                <w:sz w:val="20"/>
                <w:szCs w:val="20"/>
                <w:lang w:val="en-US" w:eastAsia="ru-RU"/>
              </w:rPr>
              <w:t xml:space="preserve">Intrări, spațiul de comunicare </w:t>
            </w:r>
            <w:r w:rsidR="00B6438F">
              <w:rPr>
                <w:rFonts w:ascii="Arial" w:hAnsi="Arial" w:cs="Arial"/>
                <w:sz w:val="20"/>
                <w:szCs w:val="20"/>
                <w:lang w:val="en-US" w:eastAsia="ru-RU"/>
              </w:rPr>
              <w:t xml:space="preserve">și </w:t>
            </w:r>
            <w:r w:rsidR="006337ED">
              <w:rPr>
                <w:rFonts w:ascii="Arial" w:hAnsi="Arial" w:cs="Arial"/>
                <w:sz w:val="20"/>
                <w:szCs w:val="20"/>
                <w:lang w:val="en-US" w:eastAsia="ru-RU"/>
              </w:rPr>
              <w:t>de recreere</w:t>
            </w:r>
            <w:r w:rsidR="00B6438F" w:rsidRPr="00B6438F">
              <w:rPr>
                <w:rFonts w:ascii="Arial" w:hAnsi="Arial" w:cs="Arial"/>
                <w:sz w:val="20"/>
                <w:szCs w:val="20"/>
                <w:lang w:val="en-US" w:eastAsia="ru-RU"/>
              </w:rPr>
              <w:t xml:space="preserve"> general </w:t>
            </w:r>
            <w:r w:rsidR="006337ED">
              <w:rPr>
                <w:rFonts w:ascii="Arial" w:hAnsi="Arial" w:cs="Arial"/>
                <w:sz w:val="20"/>
                <w:szCs w:val="20"/>
                <w:lang w:val="en-US" w:eastAsia="ru-RU"/>
              </w:rPr>
              <w:t>al clădirii</w:t>
            </w:r>
          </w:p>
        </w:tc>
        <w:tc>
          <w:tcPr>
            <w:tcW w:w="1045" w:type="pct"/>
            <w:tcBorders>
              <w:top w:val="single" w:sz="4" w:space="0" w:color="auto"/>
              <w:left w:val="single" w:sz="4" w:space="0" w:color="auto"/>
              <w:bottom w:val="single" w:sz="4" w:space="0" w:color="auto"/>
              <w:right w:val="single" w:sz="4" w:space="0" w:color="auto"/>
            </w:tcBorders>
            <w:shd w:val="clear" w:color="auto" w:fill="FFFFFF"/>
            <w:hideMark/>
          </w:tcPr>
          <w:p w:rsidR="004E0B18" w:rsidRPr="004E0B18"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4E0B18">
              <w:rPr>
                <w:rFonts w:ascii="Arial" w:hAnsi="Arial" w:cs="Arial"/>
                <w:sz w:val="20"/>
                <w:szCs w:val="20"/>
                <w:lang w:val="en-US" w:eastAsia="ru-RU"/>
              </w:rPr>
              <w:t xml:space="preserve">1.1 </w:t>
            </w:r>
            <w:r w:rsidR="004E0B18">
              <w:rPr>
                <w:rFonts w:ascii="Arial" w:hAnsi="Arial" w:cs="Arial"/>
                <w:sz w:val="20"/>
                <w:szCs w:val="20"/>
                <w:lang w:val="en-US" w:eastAsia="ru-RU"/>
              </w:rPr>
              <w:t>Urcare pe platforma</w:t>
            </w:r>
            <w:r w:rsidR="004E0B18" w:rsidRPr="004E0B18">
              <w:rPr>
                <w:rFonts w:ascii="Arial" w:hAnsi="Arial" w:cs="Arial"/>
                <w:sz w:val="20"/>
                <w:szCs w:val="20"/>
                <w:lang w:val="en-US" w:eastAsia="ru-RU"/>
              </w:rPr>
              <w:t xml:space="preserve"> </w:t>
            </w:r>
            <w:r w:rsidR="004E0B18">
              <w:rPr>
                <w:rFonts w:ascii="Arial" w:hAnsi="Arial" w:cs="Arial"/>
                <w:sz w:val="20"/>
                <w:szCs w:val="20"/>
                <w:lang w:val="en-US" w:eastAsia="ru-RU"/>
              </w:rPr>
              <w:t>verandei</w:t>
            </w:r>
            <w:r w:rsidR="004E0B18" w:rsidRPr="004E0B18">
              <w:rPr>
                <w:rFonts w:ascii="Arial" w:hAnsi="Arial" w:cs="Arial"/>
                <w:sz w:val="20"/>
                <w:szCs w:val="20"/>
                <w:lang w:val="en-US" w:eastAsia="ru-RU"/>
              </w:rPr>
              <w:t xml:space="preserve"> </w:t>
            </w:r>
            <w:r w:rsidR="004E0B18">
              <w:rPr>
                <w:rFonts w:ascii="Arial" w:hAnsi="Arial" w:cs="Arial"/>
                <w:sz w:val="20"/>
                <w:szCs w:val="20"/>
                <w:lang w:val="en-US" w:eastAsia="ru-RU"/>
              </w:rPr>
              <w:t>în</w:t>
            </w:r>
            <w:r w:rsidR="004E0B18" w:rsidRPr="004E0B18">
              <w:rPr>
                <w:rFonts w:ascii="Arial" w:hAnsi="Arial" w:cs="Arial"/>
                <w:sz w:val="20"/>
                <w:szCs w:val="20"/>
                <w:lang w:val="en-US" w:eastAsia="ru-RU"/>
              </w:rPr>
              <w:t xml:space="preserve"> instituțiile de învățământ </w:t>
            </w:r>
            <w:r w:rsidR="004E0B18">
              <w:rPr>
                <w:rFonts w:ascii="Arial" w:hAnsi="Arial" w:cs="Arial"/>
                <w:sz w:val="20"/>
                <w:szCs w:val="20"/>
                <w:lang w:val="en-US" w:eastAsia="ru-RU"/>
              </w:rPr>
              <w:t xml:space="preserve">general și </w:t>
            </w:r>
            <w:r w:rsidR="004E0B18" w:rsidRPr="004E0B18">
              <w:rPr>
                <w:rFonts w:ascii="Arial" w:hAnsi="Arial" w:cs="Arial"/>
                <w:sz w:val="20"/>
                <w:szCs w:val="20"/>
                <w:lang w:val="en-US" w:eastAsia="ru-RU"/>
              </w:rPr>
              <w:t xml:space="preserve">profesional </w:t>
            </w:r>
            <w:r w:rsidR="004E0B18">
              <w:rPr>
                <w:rFonts w:ascii="Arial" w:hAnsi="Arial" w:cs="Arial"/>
                <w:sz w:val="20"/>
                <w:szCs w:val="20"/>
                <w:lang w:val="en-US" w:eastAsia="ru-RU"/>
              </w:rPr>
              <w:t>primar –</w:t>
            </w:r>
            <w:r w:rsidR="004E0B18" w:rsidRPr="004E0B18">
              <w:rPr>
                <w:rFonts w:ascii="Arial" w:hAnsi="Arial" w:cs="Arial"/>
                <w:sz w:val="20"/>
                <w:szCs w:val="20"/>
                <w:lang w:val="en-US" w:eastAsia="ru-RU"/>
              </w:rPr>
              <w:t xml:space="preserve"> </w:t>
            </w:r>
            <w:r w:rsidR="004E0B18">
              <w:rPr>
                <w:rFonts w:ascii="Arial" w:hAnsi="Arial" w:cs="Arial"/>
                <w:sz w:val="20"/>
                <w:szCs w:val="20"/>
                <w:lang w:val="en-US" w:eastAsia="ru-RU"/>
              </w:rPr>
              <w:t>conform planului înclinat</w:t>
            </w:r>
            <w:r w:rsidR="004E0B18" w:rsidRPr="004E0B18">
              <w:rPr>
                <w:rFonts w:ascii="Arial" w:hAnsi="Arial" w:cs="Arial"/>
                <w:sz w:val="20"/>
                <w:szCs w:val="20"/>
                <w:lang w:val="en-US" w:eastAsia="ru-RU"/>
              </w:rPr>
              <w:t>, în instituții</w:t>
            </w:r>
            <w:r w:rsidR="004E0B18">
              <w:rPr>
                <w:rFonts w:ascii="Arial" w:hAnsi="Arial" w:cs="Arial"/>
                <w:sz w:val="20"/>
                <w:szCs w:val="20"/>
                <w:lang w:val="en-US" w:eastAsia="ru-RU"/>
              </w:rPr>
              <w:t>le de învățământ mediu</w:t>
            </w:r>
            <w:r w:rsidR="004E0B18" w:rsidRPr="004E0B18">
              <w:rPr>
                <w:rFonts w:ascii="Arial" w:hAnsi="Arial" w:cs="Arial"/>
                <w:sz w:val="20"/>
                <w:szCs w:val="20"/>
                <w:lang w:val="en-US" w:eastAsia="ru-RU"/>
              </w:rPr>
              <w:t xml:space="preserve"> și superior, în centrele de recalificare - </w:t>
            </w:r>
            <w:r w:rsidR="004E0B18">
              <w:rPr>
                <w:rFonts w:ascii="Arial" w:hAnsi="Arial" w:cs="Arial"/>
                <w:sz w:val="20"/>
                <w:szCs w:val="20"/>
                <w:lang w:val="en-US" w:eastAsia="ru-RU"/>
              </w:rPr>
              <w:t>conform planului înclinat</w:t>
            </w:r>
            <w:r w:rsidR="004E0B18" w:rsidRPr="004E0B18">
              <w:rPr>
                <w:rFonts w:ascii="Arial" w:hAnsi="Arial" w:cs="Arial"/>
                <w:sz w:val="20"/>
                <w:szCs w:val="20"/>
                <w:lang w:val="en-US" w:eastAsia="ru-RU"/>
              </w:rPr>
              <w:t xml:space="preserve"> sau cu ajutorul unui </w:t>
            </w:r>
            <w:r w:rsidR="004E0B18">
              <w:rPr>
                <w:rFonts w:ascii="Arial" w:hAnsi="Arial" w:cs="Arial"/>
                <w:sz w:val="20"/>
                <w:szCs w:val="20"/>
                <w:lang w:val="en-US" w:eastAsia="ru-RU"/>
              </w:rPr>
              <w:t xml:space="preserve">ascensor </w:t>
            </w:r>
            <w:r w:rsidR="004E0B18" w:rsidRPr="004E0B18">
              <w:rPr>
                <w:rFonts w:ascii="Arial" w:hAnsi="Arial" w:cs="Arial"/>
                <w:sz w:val="20"/>
                <w:szCs w:val="20"/>
                <w:lang w:val="en-US" w:eastAsia="ru-RU"/>
              </w:rPr>
              <w:t>special</w:t>
            </w:r>
          </w:p>
          <w:p w:rsidR="000F0539" w:rsidRPr="004E0B18"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4E0B18">
              <w:rPr>
                <w:rFonts w:ascii="Arial" w:hAnsi="Arial" w:cs="Arial"/>
                <w:sz w:val="20"/>
                <w:szCs w:val="20"/>
                <w:lang w:val="en-US" w:eastAsia="ru-RU"/>
              </w:rPr>
              <w:t xml:space="preserve">1.2 </w:t>
            </w:r>
            <w:r w:rsidR="004E0B18" w:rsidRPr="004E0B18">
              <w:rPr>
                <w:rFonts w:ascii="Arial" w:hAnsi="Arial" w:cs="Arial"/>
                <w:sz w:val="20"/>
                <w:szCs w:val="20"/>
                <w:lang w:val="en-US" w:eastAsia="ru-RU"/>
              </w:rPr>
              <w:t xml:space="preserve">Prezența a cel puțin </w:t>
            </w:r>
            <w:r w:rsidR="00BC459A">
              <w:rPr>
                <w:rFonts w:ascii="Arial" w:hAnsi="Arial" w:cs="Arial"/>
                <w:sz w:val="20"/>
                <w:szCs w:val="20"/>
                <w:lang w:val="en-US" w:eastAsia="ru-RU"/>
              </w:rPr>
              <w:t xml:space="preserve">a </w:t>
            </w:r>
            <w:r w:rsidR="004E0B18" w:rsidRPr="004E0B18">
              <w:rPr>
                <w:rFonts w:ascii="Arial" w:hAnsi="Arial" w:cs="Arial"/>
                <w:sz w:val="20"/>
                <w:szCs w:val="20"/>
                <w:lang w:val="en-US" w:eastAsia="ru-RU"/>
              </w:rPr>
              <w:t xml:space="preserve">unui </w:t>
            </w:r>
            <w:r w:rsidR="004E0B18">
              <w:rPr>
                <w:rFonts w:ascii="Arial" w:hAnsi="Arial" w:cs="Arial"/>
                <w:sz w:val="20"/>
                <w:szCs w:val="20"/>
                <w:lang w:val="en-US" w:eastAsia="ru-RU"/>
              </w:rPr>
              <w:t>lift</w:t>
            </w:r>
            <w:r w:rsidR="004E0B18" w:rsidRPr="004E0B18">
              <w:rPr>
                <w:rFonts w:ascii="Arial" w:hAnsi="Arial" w:cs="Arial"/>
                <w:sz w:val="20"/>
                <w:szCs w:val="20"/>
                <w:lang w:val="en-US" w:eastAsia="ru-RU"/>
              </w:rPr>
              <w:t xml:space="preserve"> pentru studenții</w:t>
            </w:r>
            <w:r w:rsidR="004E0B18">
              <w:rPr>
                <w:rFonts w:ascii="Arial" w:hAnsi="Arial" w:cs="Arial"/>
                <w:sz w:val="20"/>
                <w:szCs w:val="20"/>
                <w:lang w:val="en-US" w:eastAsia="ru-RU"/>
              </w:rPr>
              <w:t>,</w:t>
            </w:r>
            <w:r w:rsidR="004E0B18" w:rsidRPr="004E0B18">
              <w:rPr>
                <w:rFonts w:ascii="Arial" w:hAnsi="Arial" w:cs="Arial"/>
                <w:sz w:val="20"/>
                <w:szCs w:val="20"/>
                <w:lang w:val="en-US" w:eastAsia="ru-RU"/>
              </w:rPr>
              <w:t xml:space="preserve"> care </w:t>
            </w:r>
            <w:r w:rsidR="004E0B18">
              <w:rPr>
                <w:rFonts w:ascii="Arial" w:hAnsi="Arial" w:cs="Arial"/>
                <w:sz w:val="20"/>
                <w:szCs w:val="20"/>
                <w:lang w:val="en-US" w:eastAsia="ru-RU"/>
              </w:rPr>
              <w:t>se deplasează în fotolii rulante</w:t>
            </w:r>
            <w:r w:rsidR="004E0B18" w:rsidRPr="004E0B18">
              <w:rPr>
                <w:rFonts w:ascii="Arial" w:hAnsi="Arial" w:cs="Arial"/>
                <w:sz w:val="20"/>
                <w:szCs w:val="20"/>
                <w:lang w:val="en-US" w:eastAsia="ru-RU"/>
              </w:rPr>
              <w:t xml:space="preserve"> și cu </w:t>
            </w:r>
            <w:r w:rsidR="004E0B18">
              <w:rPr>
                <w:rFonts w:ascii="Arial" w:hAnsi="Arial" w:cs="Arial"/>
                <w:sz w:val="20"/>
                <w:szCs w:val="20"/>
                <w:lang w:val="en-US" w:eastAsia="ru-RU"/>
              </w:rPr>
              <w:t xml:space="preserve">tulburări ale sistemului cardiovascular </w:t>
            </w:r>
            <w:r w:rsidR="004E0B18" w:rsidRPr="004E0B18">
              <w:rPr>
                <w:rFonts w:ascii="Arial" w:hAnsi="Arial" w:cs="Arial"/>
                <w:sz w:val="20"/>
                <w:szCs w:val="20"/>
                <w:lang w:val="en-US" w:eastAsia="ru-RU"/>
              </w:rPr>
              <w:t xml:space="preserve">și </w:t>
            </w:r>
            <w:r w:rsidR="00BC459A">
              <w:rPr>
                <w:rFonts w:ascii="Arial" w:hAnsi="Arial" w:cs="Arial"/>
                <w:sz w:val="20"/>
                <w:szCs w:val="20"/>
                <w:lang w:val="en-US" w:eastAsia="ru-RU"/>
              </w:rPr>
              <w:t>pulmonar</w:t>
            </w:r>
          </w:p>
          <w:p w:rsidR="000F0539" w:rsidRPr="00BC459A" w:rsidRDefault="000F0539" w:rsidP="00BC459A">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BC459A">
              <w:rPr>
                <w:rFonts w:ascii="Arial" w:hAnsi="Arial" w:cs="Arial"/>
                <w:sz w:val="20"/>
                <w:szCs w:val="20"/>
                <w:lang w:val="en-US" w:eastAsia="ru-RU"/>
              </w:rPr>
              <w:t xml:space="preserve">1.3 </w:t>
            </w:r>
            <w:r w:rsidR="00BC459A" w:rsidRPr="00BC459A">
              <w:rPr>
                <w:rFonts w:ascii="Arial" w:hAnsi="Arial" w:cs="Arial"/>
                <w:sz w:val="20"/>
                <w:szCs w:val="20"/>
                <w:lang w:val="en-US" w:eastAsia="ru-RU"/>
              </w:rPr>
              <w:t xml:space="preserve">Dacă lățimea coridorului este mai mică de 1,8 m, se recomandă </w:t>
            </w:r>
            <w:r w:rsidR="00BC459A">
              <w:rPr>
                <w:rFonts w:ascii="Arial" w:hAnsi="Arial" w:cs="Arial"/>
                <w:sz w:val="20"/>
                <w:szCs w:val="20"/>
                <w:lang w:val="en-US" w:eastAsia="ru-RU"/>
              </w:rPr>
              <w:t xml:space="preserve">de prevăzut </w:t>
            </w:r>
            <w:r w:rsidR="00BC459A" w:rsidRPr="00BC459A">
              <w:rPr>
                <w:rFonts w:ascii="Arial" w:hAnsi="Arial" w:cs="Arial"/>
                <w:sz w:val="20"/>
                <w:szCs w:val="20"/>
                <w:lang w:val="en-US" w:eastAsia="ru-RU"/>
              </w:rPr>
              <w:t>la fiecare 10</w:t>
            </w:r>
            <w:r w:rsidR="00BC459A">
              <w:rPr>
                <w:rFonts w:ascii="Arial" w:hAnsi="Arial" w:cs="Arial"/>
                <w:sz w:val="20"/>
                <w:szCs w:val="20"/>
                <w:lang w:val="en-US" w:eastAsia="ru-RU"/>
              </w:rPr>
              <w:t xml:space="preserve"> </w:t>
            </w:r>
            <w:r w:rsidR="00BC459A" w:rsidRPr="00BC459A">
              <w:rPr>
                <w:rFonts w:ascii="Arial" w:hAnsi="Arial" w:cs="Arial"/>
                <w:sz w:val="20"/>
                <w:szCs w:val="20"/>
                <w:lang w:val="en-US" w:eastAsia="ru-RU"/>
              </w:rPr>
              <w:t>-</w:t>
            </w:r>
            <w:r w:rsidR="00BC459A">
              <w:rPr>
                <w:rFonts w:ascii="Arial" w:hAnsi="Arial" w:cs="Arial"/>
                <w:sz w:val="20"/>
                <w:szCs w:val="20"/>
                <w:lang w:val="en-US" w:eastAsia="ru-RU"/>
              </w:rPr>
              <w:t xml:space="preserve"> </w:t>
            </w:r>
            <w:r w:rsidR="00BC459A" w:rsidRPr="00BC459A">
              <w:rPr>
                <w:rFonts w:ascii="Arial" w:hAnsi="Arial" w:cs="Arial"/>
                <w:sz w:val="20"/>
                <w:szCs w:val="20"/>
                <w:lang w:val="en-US" w:eastAsia="ru-RU"/>
              </w:rPr>
              <w:t xml:space="preserve">15 m din lungimea coridorului, dar nu mai puțin de unul pe coridor, </w:t>
            </w:r>
            <w:r w:rsidR="00BC459A">
              <w:rPr>
                <w:rFonts w:ascii="Arial" w:hAnsi="Arial" w:cs="Arial"/>
                <w:sz w:val="20"/>
                <w:szCs w:val="20"/>
                <w:lang w:val="en-US" w:eastAsia="ru-RU"/>
              </w:rPr>
              <w:t xml:space="preserve">a unui buzunar cu </w:t>
            </w:r>
            <w:r w:rsidR="00BC459A" w:rsidRPr="00BC459A">
              <w:rPr>
                <w:rFonts w:ascii="Arial" w:hAnsi="Arial" w:cs="Arial"/>
                <w:sz w:val="20"/>
                <w:szCs w:val="20"/>
                <w:lang w:val="en-US" w:eastAsia="ru-RU"/>
              </w:rPr>
              <w:t xml:space="preserve">o adâncime de </w:t>
            </w:r>
            <w:r w:rsidR="00BC459A">
              <w:rPr>
                <w:rFonts w:ascii="Arial" w:hAnsi="Arial" w:cs="Arial"/>
                <w:sz w:val="20"/>
                <w:szCs w:val="20"/>
                <w:lang w:val="en-US" w:eastAsia="ru-RU"/>
              </w:rPr>
              <w:t>1,8 m,</w:t>
            </w:r>
            <w:r w:rsidR="00BC459A" w:rsidRPr="00BC459A">
              <w:rPr>
                <w:rFonts w:ascii="Arial" w:hAnsi="Arial" w:cs="Arial"/>
                <w:sz w:val="20"/>
                <w:szCs w:val="20"/>
                <w:lang w:val="en-US" w:eastAsia="ru-RU"/>
              </w:rPr>
              <w:t xml:space="preserve"> lungime</w:t>
            </w:r>
            <w:r w:rsidR="00BC459A">
              <w:rPr>
                <w:rFonts w:ascii="Arial" w:hAnsi="Arial" w:cs="Arial"/>
                <w:sz w:val="20"/>
                <w:szCs w:val="20"/>
                <w:lang w:val="en-US" w:eastAsia="ru-RU"/>
              </w:rPr>
              <w:t>a -</w:t>
            </w:r>
            <w:r w:rsidR="00BC459A" w:rsidRPr="00BC459A">
              <w:rPr>
                <w:rFonts w:ascii="Arial" w:hAnsi="Arial" w:cs="Arial"/>
                <w:sz w:val="20"/>
                <w:szCs w:val="20"/>
                <w:lang w:val="en-US" w:eastAsia="ru-RU"/>
              </w:rPr>
              <w:t xml:space="preserve"> 3,0 m</w:t>
            </w:r>
          </w:p>
        </w:tc>
        <w:tc>
          <w:tcPr>
            <w:tcW w:w="1044" w:type="pct"/>
            <w:tcBorders>
              <w:top w:val="single" w:sz="4" w:space="0" w:color="auto"/>
              <w:left w:val="single" w:sz="4" w:space="0" w:color="auto"/>
              <w:bottom w:val="single" w:sz="4" w:space="0" w:color="auto"/>
              <w:right w:val="single" w:sz="4" w:space="0" w:color="auto"/>
            </w:tcBorders>
            <w:shd w:val="clear" w:color="auto" w:fill="FFFFFF"/>
            <w:hideMark/>
          </w:tcPr>
          <w:p w:rsidR="000F0539" w:rsidRPr="00BC459A" w:rsidRDefault="000F0539" w:rsidP="00BC459A">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BC459A">
              <w:rPr>
                <w:rFonts w:ascii="Arial" w:hAnsi="Arial" w:cs="Arial"/>
                <w:sz w:val="20"/>
                <w:szCs w:val="20"/>
                <w:lang w:val="en-US" w:eastAsia="ru-RU"/>
              </w:rPr>
              <w:t xml:space="preserve">1.1 </w:t>
            </w:r>
            <w:r w:rsidR="00BC459A" w:rsidRPr="00BC459A">
              <w:rPr>
                <w:rFonts w:ascii="Arial" w:hAnsi="Arial" w:cs="Arial"/>
                <w:sz w:val="20"/>
                <w:szCs w:val="20"/>
                <w:lang w:val="en-US" w:eastAsia="ru-RU"/>
              </w:rPr>
              <w:t xml:space="preserve">Liftul pentru </w:t>
            </w:r>
            <w:r w:rsidR="00BC459A">
              <w:rPr>
                <w:rFonts w:ascii="Arial" w:hAnsi="Arial" w:cs="Arial"/>
                <w:sz w:val="20"/>
                <w:szCs w:val="20"/>
                <w:lang w:val="en-US" w:eastAsia="ru-RU"/>
              </w:rPr>
              <w:t>elevii</w:t>
            </w:r>
            <w:r w:rsidR="00BC459A" w:rsidRPr="00BC459A">
              <w:rPr>
                <w:rFonts w:ascii="Arial" w:hAnsi="Arial" w:cs="Arial"/>
                <w:sz w:val="20"/>
                <w:szCs w:val="20"/>
                <w:lang w:val="en-US" w:eastAsia="ru-RU"/>
              </w:rPr>
              <w:t xml:space="preserve"> cu dizabilități</w:t>
            </w:r>
            <w:r w:rsidR="00BC459A">
              <w:rPr>
                <w:rFonts w:ascii="Arial" w:hAnsi="Arial" w:cs="Arial"/>
                <w:sz w:val="20"/>
                <w:szCs w:val="20"/>
                <w:lang w:val="en-US" w:eastAsia="ru-RU"/>
              </w:rPr>
              <w:t>, c</w:t>
            </w:r>
            <w:r w:rsidR="00BC459A" w:rsidRPr="00BC459A">
              <w:rPr>
                <w:rFonts w:ascii="Arial" w:hAnsi="Arial" w:cs="Arial"/>
                <w:sz w:val="20"/>
                <w:szCs w:val="20"/>
                <w:lang w:val="en-US" w:eastAsia="ru-RU"/>
              </w:rPr>
              <w:t>e se deplasează</w:t>
            </w:r>
            <w:r w:rsidR="00BC459A">
              <w:rPr>
                <w:rFonts w:ascii="Arial" w:hAnsi="Arial" w:cs="Arial"/>
                <w:sz w:val="20"/>
                <w:szCs w:val="20"/>
                <w:lang w:val="en-US" w:eastAsia="ru-RU"/>
              </w:rPr>
              <w:t xml:space="preserve"> în fotoliu rulant</w:t>
            </w:r>
            <w:r w:rsidR="00BC459A" w:rsidRPr="00BC459A">
              <w:rPr>
                <w:rFonts w:ascii="Arial" w:hAnsi="Arial" w:cs="Arial"/>
                <w:sz w:val="20"/>
                <w:szCs w:val="20"/>
                <w:lang w:val="en-US" w:eastAsia="ru-RU"/>
              </w:rPr>
              <w:t xml:space="preserve">, în instituțiile de învățământ general, precum și în </w:t>
            </w:r>
            <w:r w:rsidR="00BC459A">
              <w:rPr>
                <w:rFonts w:ascii="Arial" w:hAnsi="Arial" w:cs="Arial"/>
                <w:sz w:val="20"/>
                <w:szCs w:val="20"/>
                <w:lang w:val="en-US" w:eastAsia="ru-RU"/>
              </w:rPr>
              <w:t>instituțiile de învățământ</w:t>
            </w:r>
            <w:r w:rsidR="00BC459A" w:rsidRPr="00BC459A">
              <w:rPr>
                <w:rFonts w:ascii="Arial" w:hAnsi="Arial" w:cs="Arial"/>
                <w:sz w:val="20"/>
                <w:szCs w:val="20"/>
                <w:lang w:val="en-US" w:eastAsia="ru-RU"/>
              </w:rPr>
              <w:t xml:space="preserve"> profesional primar și </w:t>
            </w:r>
            <w:r w:rsidR="00BC459A">
              <w:rPr>
                <w:rFonts w:ascii="Arial" w:hAnsi="Arial" w:cs="Arial"/>
                <w:sz w:val="20"/>
                <w:szCs w:val="20"/>
                <w:lang w:val="en-US" w:eastAsia="ru-RU"/>
              </w:rPr>
              <w:t>mediu,</w:t>
            </w:r>
            <w:r w:rsidR="00BC459A" w:rsidRPr="00BC459A">
              <w:rPr>
                <w:rFonts w:ascii="Arial" w:hAnsi="Arial" w:cs="Arial"/>
                <w:sz w:val="20"/>
                <w:szCs w:val="20"/>
                <w:lang w:val="en-US" w:eastAsia="ru-RU"/>
              </w:rPr>
              <w:t xml:space="preserve"> trebui</w:t>
            </w:r>
            <w:r w:rsidR="00BC459A">
              <w:rPr>
                <w:rFonts w:ascii="Arial" w:hAnsi="Arial" w:cs="Arial"/>
                <w:sz w:val="20"/>
                <w:szCs w:val="20"/>
                <w:lang w:val="en-US" w:eastAsia="ru-RU"/>
              </w:rPr>
              <w:t>e</w:t>
            </w:r>
            <w:r w:rsidR="00BC459A" w:rsidRPr="00BC459A">
              <w:rPr>
                <w:rFonts w:ascii="Arial" w:hAnsi="Arial" w:cs="Arial"/>
                <w:sz w:val="20"/>
                <w:szCs w:val="20"/>
                <w:lang w:val="en-US" w:eastAsia="ru-RU"/>
              </w:rPr>
              <w:t xml:space="preserve"> să fie </w:t>
            </w:r>
            <w:r w:rsidR="00BC459A">
              <w:rPr>
                <w:rFonts w:ascii="Arial" w:hAnsi="Arial" w:cs="Arial"/>
                <w:sz w:val="20"/>
                <w:szCs w:val="20"/>
                <w:lang w:val="en-US" w:eastAsia="ru-RU"/>
              </w:rPr>
              <w:t>prevăzut într-un hol</w:t>
            </w:r>
            <w:r w:rsidR="00BC459A" w:rsidRPr="00BC459A">
              <w:rPr>
                <w:rFonts w:ascii="Arial" w:hAnsi="Arial" w:cs="Arial"/>
                <w:sz w:val="20"/>
                <w:szCs w:val="20"/>
                <w:lang w:val="en-US" w:eastAsia="ru-RU"/>
              </w:rPr>
              <w:t xml:space="preserve"> </w:t>
            </w:r>
            <w:r w:rsidR="00BC459A">
              <w:rPr>
                <w:rFonts w:ascii="Arial" w:hAnsi="Arial" w:cs="Arial"/>
                <w:sz w:val="20"/>
                <w:szCs w:val="20"/>
                <w:lang w:val="en-US" w:eastAsia="ru-RU"/>
              </w:rPr>
              <w:t>de ascensoare special</w:t>
            </w:r>
            <w:r w:rsidR="00BC459A" w:rsidRPr="00BC459A">
              <w:rPr>
                <w:rFonts w:ascii="Arial" w:hAnsi="Arial" w:cs="Arial"/>
                <w:sz w:val="20"/>
                <w:szCs w:val="20"/>
                <w:lang w:val="en-US" w:eastAsia="ru-RU"/>
              </w:rPr>
              <w:t xml:space="preserve"> cu acces limitat </w:t>
            </w:r>
            <w:r w:rsidR="00BC459A">
              <w:rPr>
                <w:rFonts w:ascii="Arial" w:hAnsi="Arial" w:cs="Arial"/>
                <w:sz w:val="20"/>
                <w:szCs w:val="20"/>
                <w:lang w:val="en-US" w:eastAsia="ru-RU"/>
              </w:rPr>
              <w:t>a celorlalți elevi</w:t>
            </w:r>
          </w:p>
        </w:tc>
        <w:tc>
          <w:tcPr>
            <w:tcW w:w="1041" w:type="pct"/>
            <w:tcBorders>
              <w:top w:val="single" w:sz="4" w:space="0" w:color="auto"/>
              <w:left w:val="single" w:sz="4" w:space="0" w:color="auto"/>
              <w:bottom w:val="single" w:sz="4" w:space="0" w:color="auto"/>
              <w:right w:val="single" w:sz="4" w:space="0" w:color="auto"/>
            </w:tcBorders>
            <w:shd w:val="clear" w:color="auto" w:fill="FFFFFF"/>
            <w:hideMark/>
          </w:tcPr>
          <w:p w:rsidR="000F0539" w:rsidRPr="00BC459A"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BC459A">
              <w:rPr>
                <w:rFonts w:ascii="Arial" w:hAnsi="Arial" w:cs="Arial"/>
                <w:sz w:val="20"/>
                <w:szCs w:val="20"/>
                <w:lang w:val="en-US" w:eastAsia="ru-RU"/>
              </w:rPr>
              <w:t xml:space="preserve">1.1 </w:t>
            </w:r>
            <w:r w:rsidR="00BC459A" w:rsidRPr="00BC459A">
              <w:rPr>
                <w:rFonts w:ascii="Arial" w:hAnsi="Arial" w:cs="Arial"/>
                <w:sz w:val="20"/>
                <w:szCs w:val="20"/>
                <w:lang w:val="en-US" w:eastAsia="ru-RU"/>
              </w:rPr>
              <w:t>În vestibulile instituțiilor de învățământ trebui</w:t>
            </w:r>
            <w:r w:rsidR="00BC459A">
              <w:rPr>
                <w:rFonts w:ascii="Arial" w:hAnsi="Arial" w:cs="Arial"/>
                <w:sz w:val="20"/>
                <w:szCs w:val="20"/>
                <w:lang w:val="en-US" w:eastAsia="ru-RU"/>
              </w:rPr>
              <w:t>e de prevăzut</w:t>
            </w:r>
            <w:r w:rsidR="00BC459A" w:rsidRPr="00BC459A">
              <w:rPr>
                <w:rFonts w:ascii="Arial" w:hAnsi="Arial" w:cs="Arial"/>
                <w:sz w:val="20"/>
                <w:szCs w:val="20"/>
                <w:lang w:val="en-US" w:eastAsia="ru-RU"/>
              </w:rPr>
              <w:t xml:space="preserve"> ceas și calendar electronic</w:t>
            </w:r>
          </w:p>
        </w:tc>
        <w:tc>
          <w:tcPr>
            <w:tcW w:w="1020" w:type="pct"/>
            <w:tcBorders>
              <w:top w:val="single" w:sz="4" w:space="0" w:color="auto"/>
              <w:left w:val="single" w:sz="4" w:space="0" w:color="auto"/>
              <w:bottom w:val="single" w:sz="4" w:space="0" w:color="auto"/>
              <w:right w:val="single" w:sz="4" w:space="0" w:color="auto"/>
            </w:tcBorders>
            <w:shd w:val="clear" w:color="auto" w:fill="FFFFFF"/>
            <w:hideMark/>
          </w:tcPr>
          <w:p w:rsidR="00666232"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666232">
              <w:rPr>
                <w:rFonts w:ascii="Arial" w:hAnsi="Arial" w:cs="Arial"/>
                <w:sz w:val="20"/>
                <w:szCs w:val="20"/>
                <w:lang w:val="en-US" w:eastAsia="ru-RU"/>
              </w:rPr>
              <w:t xml:space="preserve">1.1 </w:t>
            </w:r>
            <w:r w:rsidR="00666232">
              <w:rPr>
                <w:rFonts w:ascii="Arial" w:hAnsi="Arial" w:cs="Arial"/>
                <w:sz w:val="20"/>
                <w:szCs w:val="20"/>
                <w:lang w:val="en-US" w:eastAsia="ru-RU"/>
              </w:rPr>
              <w:t>Mânile curente</w:t>
            </w:r>
            <w:r w:rsidR="00666232" w:rsidRPr="00666232">
              <w:rPr>
                <w:rFonts w:ascii="Arial" w:hAnsi="Arial" w:cs="Arial"/>
                <w:sz w:val="20"/>
                <w:szCs w:val="20"/>
                <w:lang w:val="en-US" w:eastAsia="ru-RU"/>
              </w:rPr>
              <w:t xml:space="preserve"> pe </w:t>
            </w:r>
            <w:r w:rsidR="00666232">
              <w:rPr>
                <w:rFonts w:ascii="Arial" w:hAnsi="Arial" w:cs="Arial"/>
                <w:sz w:val="20"/>
                <w:szCs w:val="20"/>
                <w:lang w:val="en-US" w:eastAsia="ru-RU"/>
              </w:rPr>
              <w:t xml:space="preserve">îngrădirile </w:t>
            </w:r>
            <w:r w:rsidR="00666232" w:rsidRPr="00666232">
              <w:rPr>
                <w:rFonts w:ascii="Arial" w:hAnsi="Arial" w:cs="Arial"/>
                <w:sz w:val="20"/>
                <w:szCs w:val="20"/>
                <w:lang w:val="en-US" w:eastAsia="ru-RU"/>
              </w:rPr>
              <w:t>scări</w:t>
            </w:r>
            <w:r w:rsidR="00666232">
              <w:rPr>
                <w:rFonts w:ascii="Arial" w:hAnsi="Arial" w:cs="Arial"/>
                <w:sz w:val="20"/>
                <w:szCs w:val="20"/>
                <w:lang w:val="en-US" w:eastAsia="ru-RU"/>
              </w:rPr>
              <w:t>lor</w:t>
            </w:r>
            <w:r w:rsidR="00666232" w:rsidRPr="00666232">
              <w:rPr>
                <w:rFonts w:ascii="Arial" w:hAnsi="Arial" w:cs="Arial"/>
                <w:sz w:val="20"/>
                <w:szCs w:val="20"/>
                <w:lang w:val="en-US" w:eastAsia="ru-RU"/>
              </w:rPr>
              <w:t xml:space="preserve"> trebuie </w:t>
            </w:r>
            <w:r w:rsidR="00666232">
              <w:rPr>
                <w:rFonts w:ascii="Arial" w:hAnsi="Arial" w:cs="Arial"/>
                <w:sz w:val="20"/>
                <w:szCs w:val="20"/>
                <w:lang w:val="en-US" w:eastAsia="ru-RU"/>
              </w:rPr>
              <w:t>de prevăzut</w:t>
            </w:r>
            <w:r w:rsidR="00666232" w:rsidRPr="00666232">
              <w:rPr>
                <w:rFonts w:ascii="Arial" w:hAnsi="Arial" w:cs="Arial"/>
                <w:sz w:val="20"/>
                <w:szCs w:val="20"/>
                <w:lang w:val="en-US" w:eastAsia="ru-RU"/>
              </w:rPr>
              <w:t xml:space="preserve"> la o înălțime de 0,5 m (în blocul claselor primare); 0,7 și 0,9 m. Diametrul </w:t>
            </w:r>
            <w:r w:rsidR="00666232">
              <w:rPr>
                <w:rFonts w:ascii="Arial" w:hAnsi="Arial" w:cs="Arial"/>
                <w:sz w:val="20"/>
                <w:szCs w:val="20"/>
                <w:lang w:val="en-US" w:eastAsia="ru-RU"/>
              </w:rPr>
              <w:t>mânei curente</w:t>
            </w:r>
            <w:r w:rsidR="00666232" w:rsidRPr="00666232">
              <w:rPr>
                <w:rFonts w:ascii="Arial" w:hAnsi="Arial" w:cs="Arial"/>
                <w:sz w:val="20"/>
                <w:szCs w:val="20"/>
                <w:lang w:val="en-US" w:eastAsia="ru-RU"/>
              </w:rPr>
              <w:t xml:space="preserve"> este de 0,35</w:t>
            </w:r>
            <w:r w:rsidR="00666232">
              <w:rPr>
                <w:rFonts w:ascii="Arial" w:hAnsi="Arial" w:cs="Arial"/>
                <w:sz w:val="20"/>
                <w:szCs w:val="20"/>
                <w:lang w:val="en-US" w:eastAsia="ru-RU"/>
              </w:rPr>
              <w:t xml:space="preserve"> </w:t>
            </w:r>
            <w:r w:rsidR="00666232" w:rsidRPr="00666232">
              <w:rPr>
                <w:rFonts w:ascii="Arial" w:hAnsi="Arial" w:cs="Arial"/>
                <w:sz w:val="20"/>
                <w:szCs w:val="20"/>
                <w:lang w:val="en-US" w:eastAsia="ru-RU"/>
              </w:rPr>
              <w:t>-</w:t>
            </w:r>
            <w:r w:rsidR="00666232">
              <w:rPr>
                <w:rFonts w:ascii="Arial" w:hAnsi="Arial" w:cs="Arial"/>
                <w:sz w:val="20"/>
                <w:szCs w:val="20"/>
                <w:lang w:val="en-US" w:eastAsia="ru-RU"/>
              </w:rPr>
              <w:t xml:space="preserve"> </w:t>
            </w:r>
            <w:r w:rsidR="00666232" w:rsidRPr="00666232">
              <w:rPr>
                <w:rFonts w:ascii="Arial" w:hAnsi="Arial" w:cs="Arial"/>
                <w:sz w:val="20"/>
                <w:szCs w:val="20"/>
                <w:lang w:val="en-US" w:eastAsia="ru-RU"/>
              </w:rPr>
              <w:t>0,45 m pentru clasele primare și 0,45</w:t>
            </w:r>
            <w:r w:rsidR="00666232">
              <w:rPr>
                <w:rFonts w:ascii="Arial" w:hAnsi="Arial" w:cs="Arial"/>
                <w:sz w:val="20"/>
                <w:szCs w:val="20"/>
                <w:lang w:val="en-US" w:eastAsia="ru-RU"/>
              </w:rPr>
              <w:t xml:space="preserve"> </w:t>
            </w:r>
            <w:r w:rsidR="00666232" w:rsidRPr="00666232">
              <w:rPr>
                <w:rFonts w:ascii="Arial" w:hAnsi="Arial" w:cs="Arial"/>
                <w:sz w:val="20"/>
                <w:szCs w:val="20"/>
                <w:lang w:val="en-US" w:eastAsia="ru-RU"/>
              </w:rPr>
              <w:t>-</w:t>
            </w:r>
            <w:r w:rsidR="00666232">
              <w:rPr>
                <w:rFonts w:ascii="Arial" w:hAnsi="Arial" w:cs="Arial"/>
                <w:sz w:val="20"/>
                <w:szCs w:val="20"/>
                <w:lang w:val="en-US" w:eastAsia="ru-RU"/>
              </w:rPr>
              <w:t xml:space="preserve"> </w:t>
            </w:r>
            <w:r w:rsidR="00666232" w:rsidRPr="00666232">
              <w:rPr>
                <w:rFonts w:ascii="Arial" w:hAnsi="Arial" w:cs="Arial"/>
                <w:sz w:val="20"/>
                <w:szCs w:val="20"/>
                <w:lang w:val="en-US" w:eastAsia="ru-RU"/>
              </w:rPr>
              <w:t xml:space="preserve">0,55 m pentru restul contingentului </w:t>
            </w:r>
            <w:r w:rsidR="00666232">
              <w:rPr>
                <w:rFonts w:ascii="Arial" w:hAnsi="Arial" w:cs="Arial"/>
                <w:sz w:val="20"/>
                <w:szCs w:val="20"/>
                <w:lang w:val="en-US" w:eastAsia="ru-RU"/>
              </w:rPr>
              <w:t xml:space="preserve">de </w:t>
            </w:r>
            <w:r w:rsidR="00666232" w:rsidRPr="00666232">
              <w:rPr>
                <w:rFonts w:ascii="Arial" w:hAnsi="Arial" w:cs="Arial"/>
                <w:sz w:val="20"/>
                <w:szCs w:val="20"/>
                <w:lang w:val="en-US" w:eastAsia="ru-RU"/>
              </w:rPr>
              <w:t>ele</w:t>
            </w:r>
            <w:r w:rsidR="00666232">
              <w:rPr>
                <w:rFonts w:ascii="Arial" w:hAnsi="Arial" w:cs="Arial"/>
                <w:sz w:val="20"/>
                <w:szCs w:val="20"/>
                <w:lang w:val="en-US" w:eastAsia="ru-RU"/>
              </w:rPr>
              <w:t>vi</w:t>
            </w:r>
          </w:p>
          <w:p w:rsidR="00666232"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666232">
              <w:rPr>
                <w:rFonts w:ascii="Arial" w:hAnsi="Arial" w:cs="Arial"/>
                <w:sz w:val="20"/>
                <w:szCs w:val="20"/>
                <w:lang w:val="en-US" w:eastAsia="ru-RU"/>
              </w:rPr>
              <w:t xml:space="preserve">1.2 </w:t>
            </w:r>
            <w:r w:rsidR="00666232" w:rsidRPr="00666232">
              <w:rPr>
                <w:rFonts w:ascii="Arial" w:hAnsi="Arial" w:cs="Arial"/>
                <w:sz w:val="20"/>
                <w:szCs w:val="20"/>
                <w:lang w:val="en-US" w:eastAsia="ru-RU"/>
              </w:rPr>
              <w:t xml:space="preserve">Dacă scările verandei sunt proiectate fără </w:t>
            </w:r>
            <w:r w:rsidR="00666232">
              <w:rPr>
                <w:rFonts w:ascii="Arial" w:hAnsi="Arial" w:cs="Arial"/>
                <w:sz w:val="20"/>
                <w:szCs w:val="20"/>
                <w:lang w:val="en-US" w:eastAsia="ru-RU"/>
              </w:rPr>
              <w:t xml:space="preserve">îngrădire </w:t>
            </w:r>
            <w:r w:rsidR="00666232" w:rsidRPr="00666232">
              <w:rPr>
                <w:rFonts w:ascii="Arial" w:hAnsi="Arial" w:cs="Arial"/>
                <w:sz w:val="20"/>
                <w:szCs w:val="20"/>
                <w:lang w:val="en-US" w:eastAsia="ru-RU"/>
              </w:rPr>
              <w:t xml:space="preserve">(cu </w:t>
            </w:r>
            <w:r w:rsidR="0091766F">
              <w:rPr>
                <w:rFonts w:ascii="Arial" w:hAnsi="Arial" w:cs="Arial"/>
                <w:sz w:val="20"/>
                <w:szCs w:val="20"/>
                <w:lang w:val="en-US" w:eastAsia="ru-RU"/>
              </w:rPr>
              <w:t>coborâre din două sau trei părți</w:t>
            </w:r>
            <w:r w:rsidR="00666232" w:rsidRPr="00666232">
              <w:rPr>
                <w:rFonts w:ascii="Arial" w:hAnsi="Arial" w:cs="Arial"/>
                <w:sz w:val="20"/>
                <w:szCs w:val="20"/>
                <w:lang w:val="en-US" w:eastAsia="ru-RU"/>
              </w:rPr>
              <w:t xml:space="preserve">), acestea trebuie să fie </w:t>
            </w:r>
            <w:r w:rsidR="0091766F">
              <w:rPr>
                <w:rFonts w:ascii="Arial" w:hAnsi="Arial" w:cs="Arial"/>
                <w:sz w:val="20"/>
                <w:szCs w:val="20"/>
                <w:lang w:val="en-US" w:eastAsia="ru-RU"/>
              </w:rPr>
              <w:t>utilate cu mâni curente</w:t>
            </w:r>
            <w:r w:rsidR="00666232" w:rsidRPr="00666232">
              <w:rPr>
                <w:rFonts w:ascii="Arial" w:hAnsi="Arial" w:cs="Arial"/>
                <w:sz w:val="20"/>
                <w:szCs w:val="20"/>
                <w:lang w:val="en-US" w:eastAsia="ru-RU"/>
              </w:rPr>
              <w:t xml:space="preserve"> </w:t>
            </w:r>
            <w:r w:rsidR="0091766F">
              <w:rPr>
                <w:rFonts w:ascii="Arial" w:hAnsi="Arial" w:cs="Arial"/>
                <w:sz w:val="20"/>
                <w:szCs w:val="20"/>
                <w:lang w:val="en-US" w:eastAsia="ru-RU"/>
              </w:rPr>
              <w:t>fixate</w:t>
            </w:r>
            <w:r w:rsidR="00666232" w:rsidRPr="00666232">
              <w:rPr>
                <w:rFonts w:ascii="Arial" w:hAnsi="Arial" w:cs="Arial"/>
                <w:sz w:val="20"/>
                <w:szCs w:val="20"/>
                <w:lang w:val="en-US" w:eastAsia="ru-RU"/>
              </w:rPr>
              <w:t xml:space="preserve"> la suprafața fațadelor sau pe suporturi separate</w:t>
            </w:r>
          </w:p>
          <w:p w:rsidR="0091766F"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91766F">
              <w:rPr>
                <w:rFonts w:ascii="Arial" w:hAnsi="Arial" w:cs="Arial"/>
                <w:sz w:val="20"/>
                <w:szCs w:val="20"/>
                <w:lang w:val="en-US" w:eastAsia="ru-RU"/>
              </w:rPr>
              <w:t xml:space="preserve">1.3 </w:t>
            </w:r>
            <w:r w:rsidR="0091766F">
              <w:rPr>
                <w:rFonts w:ascii="Arial" w:hAnsi="Arial" w:cs="Arial"/>
                <w:sz w:val="20"/>
                <w:szCs w:val="20"/>
                <w:lang w:val="en-US" w:eastAsia="ru-RU"/>
              </w:rPr>
              <w:t>Trebuie de prevăzut</w:t>
            </w:r>
            <w:r w:rsidR="0091766F" w:rsidRPr="0091766F">
              <w:rPr>
                <w:rFonts w:ascii="Arial" w:hAnsi="Arial" w:cs="Arial"/>
                <w:sz w:val="20"/>
                <w:szCs w:val="20"/>
                <w:lang w:val="en-US" w:eastAsia="ru-RU"/>
              </w:rPr>
              <w:t xml:space="preserve"> zone </w:t>
            </w:r>
            <w:r w:rsidR="0091766F">
              <w:rPr>
                <w:rFonts w:ascii="Arial" w:hAnsi="Arial" w:cs="Arial"/>
                <w:sz w:val="20"/>
                <w:szCs w:val="20"/>
                <w:lang w:val="en-US" w:eastAsia="ru-RU"/>
              </w:rPr>
              <w:t xml:space="preserve">de odihnă </w:t>
            </w:r>
            <w:r w:rsidR="0091766F" w:rsidRPr="0091766F">
              <w:rPr>
                <w:rFonts w:ascii="Arial" w:hAnsi="Arial" w:cs="Arial"/>
                <w:sz w:val="20"/>
                <w:szCs w:val="20"/>
                <w:lang w:val="en-US" w:eastAsia="ru-RU"/>
              </w:rPr>
              <w:t>pentru elevi</w:t>
            </w:r>
            <w:r w:rsidR="0091766F">
              <w:rPr>
                <w:rFonts w:ascii="Arial" w:hAnsi="Arial" w:cs="Arial"/>
                <w:sz w:val="20"/>
                <w:szCs w:val="20"/>
                <w:lang w:val="en-US" w:eastAsia="ru-RU"/>
              </w:rPr>
              <w:t>i</w:t>
            </w:r>
            <w:r w:rsidR="0091766F" w:rsidRPr="0091766F">
              <w:rPr>
                <w:rFonts w:ascii="Arial" w:hAnsi="Arial" w:cs="Arial"/>
                <w:sz w:val="20"/>
                <w:szCs w:val="20"/>
                <w:lang w:val="en-US" w:eastAsia="ru-RU"/>
              </w:rPr>
              <w:t xml:space="preserve"> cu</w:t>
            </w:r>
            <w:r w:rsidR="0091766F">
              <w:rPr>
                <w:rFonts w:ascii="Arial" w:hAnsi="Arial" w:cs="Arial"/>
                <w:sz w:val="20"/>
                <w:szCs w:val="20"/>
                <w:lang w:val="en-US" w:eastAsia="ru-RU"/>
              </w:rPr>
              <w:t xml:space="preserve"> dizabilități: 3 - 4 locuri la</w:t>
            </w:r>
            <w:r w:rsidR="0091766F" w:rsidRPr="0091766F">
              <w:rPr>
                <w:rFonts w:ascii="Arial" w:hAnsi="Arial" w:cs="Arial"/>
                <w:sz w:val="20"/>
                <w:szCs w:val="20"/>
                <w:lang w:val="en-US" w:eastAsia="ru-RU"/>
              </w:rPr>
              <w:t xml:space="preserve"> fiecare </w:t>
            </w:r>
            <w:r w:rsidR="0091766F">
              <w:rPr>
                <w:rFonts w:ascii="Arial" w:hAnsi="Arial" w:cs="Arial"/>
                <w:sz w:val="20"/>
                <w:szCs w:val="20"/>
                <w:lang w:val="en-US" w:eastAsia="ru-RU"/>
              </w:rPr>
              <w:t>recreație</w:t>
            </w:r>
            <w:r w:rsidR="0091766F" w:rsidRPr="0091766F">
              <w:rPr>
                <w:rFonts w:ascii="Arial" w:hAnsi="Arial" w:cs="Arial"/>
                <w:sz w:val="20"/>
                <w:szCs w:val="20"/>
                <w:lang w:val="en-US" w:eastAsia="ru-RU"/>
              </w:rPr>
              <w:t>, 5</w:t>
            </w:r>
            <w:r w:rsidR="0091766F">
              <w:rPr>
                <w:rFonts w:ascii="Arial" w:hAnsi="Arial" w:cs="Arial"/>
                <w:sz w:val="20"/>
                <w:szCs w:val="20"/>
                <w:lang w:val="en-US" w:eastAsia="ru-RU"/>
              </w:rPr>
              <w:t xml:space="preserve"> </w:t>
            </w:r>
            <w:r w:rsidR="0091766F" w:rsidRPr="0091766F">
              <w:rPr>
                <w:rFonts w:ascii="Arial" w:hAnsi="Arial" w:cs="Arial"/>
                <w:sz w:val="20"/>
                <w:szCs w:val="20"/>
                <w:lang w:val="en-US" w:eastAsia="ru-RU"/>
              </w:rPr>
              <w:t>-</w:t>
            </w:r>
            <w:r w:rsidR="0091766F">
              <w:rPr>
                <w:rFonts w:ascii="Arial" w:hAnsi="Arial" w:cs="Arial"/>
                <w:sz w:val="20"/>
                <w:szCs w:val="20"/>
                <w:lang w:val="en-US" w:eastAsia="ru-RU"/>
              </w:rPr>
              <w:t xml:space="preserve"> </w:t>
            </w:r>
            <w:r w:rsidR="0091766F" w:rsidRPr="0091766F">
              <w:rPr>
                <w:rFonts w:ascii="Arial" w:hAnsi="Arial" w:cs="Arial"/>
                <w:sz w:val="20"/>
                <w:szCs w:val="20"/>
                <w:lang w:val="en-US" w:eastAsia="ru-RU"/>
              </w:rPr>
              <w:t xml:space="preserve">6 locuri în </w:t>
            </w:r>
            <w:r w:rsidR="0091766F">
              <w:rPr>
                <w:rFonts w:ascii="Arial" w:hAnsi="Arial" w:cs="Arial"/>
                <w:sz w:val="20"/>
                <w:szCs w:val="20"/>
                <w:lang w:val="en-US" w:eastAsia="ru-RU"/>
              </w:rPr>
              <w:t xml:space="preserve">vestiarul </w:t>
            </w:r>
            <w:r w:rsidR="0091766F" w:rsidRPr="0091766F">
              <w:rPr>
                <w:rFonts w:ascii="Arial" w:hAnsi="Arial" w:cs="Arial"/>
                <w:sz w:val="20"/>
                <w:szCs w:val="20"/>
                <w:lang w:val="en-US" w:eastAsia="ru-RU"/>
              </w:rPr>
              <w:t>de îmbrăcăminte exterioară</w:t>
            </w:r>
          </w:p>
          <w:p w:rsidR="00A56A46" w:rsidRPr="00A56A46"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A56A46">
              <w:rPr>
                <w:rFonts w:ascii="Arial" w:hAnsi="Arial" w:cs="Arial"/>
                <w:sz w:val="20"/>
                <w:szCs w:val="20"/>
                <w:lang w:val="en-US" w:eastAsia="ru-RU"/>
              </w:rPr>
              <w:t xml:space="preserve">1.4 </w:t>
            </w:r>
            <w:r w:rsidR="00A56A46" w:rsidRPr="00A56A46">
              <w:rPr>
                <w:rFonts w:ascii="Arial" w:hAnsi="Arial" w:cs="Arial"/>
                <w:sz w:val="20"/>
                <w:szCs w:val="20"/>
                <w:lang w:val="en-US" w:eastAsia="ru-RU"/>
              </w:rPr>
              <w:t xml:space="preserve">Zonele pentru </w:t>
            </w:r>
            <w:r w:rsidR="00A56A46">
              <w:rPr>
                <w:rFonts w:ascii="Arial" w:hAnsi="Arial" w:cs="Arial"/>
                <w:sz w:val="20"/>
                <w:szCs w:val="20"/>
                <w:lang w:val="en-US" w:eastAsia="ru-RU"/>
              </w:rPr>
              <w:t>schimbarea îmbrăcămintii</w:t>
            </w:r>
            <w:r w:rsidR="00A56A46" w:rsidRPr="00A56A46">
              <w:rPr>
                <w:rFonts w:ascii="Arial" w:hAnsi="Arial" w:cs="Arial"/>
                <w:sz w:val="20"/>
                <w:szCs w:val="20"/>
                <w:lang w:val="en-US" w:eastAsia="ru-RU"/>
              </w:rPr>
              <w:t xml:space="preserve"> elevilor cu dizabilități în </w:t>
            </w:r>
            <w:r w:rsidR="00A56A46">
              <w:rPr>
                <w:rFonts w:ascii="Arial" w:hAnsi="Arial" w:cs="Arial"/>
                <w:sz w:val="20"/>
                <w:szCs w:val="20"/>
                <w:lang w:val="en-US" w:eastAsia="ru-RU"/>
              </w:rPr>
              <w:t>vestiar</w:t>
            </w:r>
            <w:r w:rsidR="00A56A46" w:rsidRPr="00A56A46">
              <w:rPr>
                <w:rFonts w:ascii="Arial" w:hAnsi="Arial" w:cs="Arial"/>
                <w:sz w:val="20"/>
                <w:szCs w:val="20"/>
                <w:lang w:val="en-US" w:eastAsia="ru-RU"/>
              </w:rPr>
              <w:t xml:space="preserve"> trebuie să fie amplasate departe de trecerile de tranzit și să aibă un echipament special: </w:t>
            </w:r>
            <w:r w:rsidR="00A56A46">
              <w:rPr>
                <w:rFonts w:ascii="Arial" w:hAnsi="Arial" w:cs="Arial"/>
                <w:sz w:val="20"/>
                <w:szCs w:val="20"/>
                <w:lang w:val="en-US" w:eastAsia="ru-RU"/>
              </w:rPr>
              <w:t xml:space="preserve">mâni curente, scaune </w:t>
            </w:r>
            <w:r w:rsidR="00A56A46" w:rsidRPr="00A56A46">
              <w:rPr>
                <w:rFonts w:ascii="Arial" w:hAnsi="Arial" w:cs="Arial"/>
                <w:sz w:val="20"/>
                <w:szCs w:val="20"/>
                <w:lang w:val="en-US" w:eastAsia="ru-RU"/>
              </w:rPr>
              <w:t xml:space="preserve">cu lățimea de cel puțin 0,4 m, rafturi și cârlige pentru </w:t>
            </w:r>
            <w:r w:rsidR="00A56A46">
              <w:rPr>
                <w:rFonts w:ascii="Arial" w:hAnsi="Arial" w:cs="Arial"/>
                <w:sz w:val="20"/>
                <w:szCs w:val="20"/>
                <w:lang w:val="en-US" w:eastAsia="ru-RU"/>
              </w:rPr>
              <w:t>genți</w:t>
            </w:r>
            <w:r w:rsidR="00A56A46" w:rsidRPr="00A56A46">
              <w:rPr>
                <w:rFonts w:ascii="Arial" w:hAnsi="Arial" w:cs="Arial"/>
                <w:sz w:val="20"/>
                <w:szCs w:val="20"/>
                <w:lang w:val="en-US" w:eastAsia="ru-RU"/>
              </w:rPr>
              <w:t xml:space="preserve"> și haine, locuri de </w:t>
            </w:r>
            <w:r w:rsidR="00A56A46" w:rsidRPr="00A56A46">
              <w:rPr>
                <w:rFonts w:ascii="Arial" w:hAnsi="Arial" w:cs="Arial"/>
                <w:sz w:val="20"/>
                <w:szCs w:val="20"/>
                <w:lang w:val="en-US" w:eastAsia="ru-RU"/>
              </w:rPr>
              <w:lastRenderedPageBreak/>
              <w:t xml:space="preserve">ședere și </w:t>
            </w:r>
            <w:r w:rsidR="00A56A46">
              <w:rPr>
                <w:rFonts w:ascii="Arial" w:hAnsi="Arial" w:cs="Arial"/>
                <w:sz w:val="20"/>
                <w:szCs w:val="20"/>
                <w:lang w:val="en-US" w:eastAsia="ru-RU"/>
              </w:rPr>
              <w:t>schimbare a îmbrămintei</w:t>
            </w:r>
            <w:r w:rsidR="00A56A46" w:rsidRPr="00A56A46">
              <w:rPr>
                <w:rFonts w:ascii="Arial" w:hAnsi="Arial" w:cs="Arial"/>
                <w:sz w:val="20"/>
                <w:szCs w:val="20"/>
                <w:lang w:val="en-US" w:eastAsia="ru-RU"/>
              </w:rPr>
              <w:t xml:space="preserve">. </w:t>
            </w:r>
            <w:r w:rsidR="00A56A46">
              <w:rPr>
                <w:rFonts w:ascii="Arial" w:hAnsi="Arial" w:cs="Arial"/>
                <w:sz w:val="20"/>
                <w:szCs w:val="20"/>
                <w:lang w:val="en-US" w:eastAsia="ru-RU"/>
              </w:rPr>
              <w:t xml:space="preserve">În apropiere </w:t>
            </w:r>
            <w:r w:rsidR="00A56A46" w:rsidRPr="00A56A46">
              <w:rPr>
                <w:rFonts w:ascii="Arial" w:hAnsi="Arial" w:cs="Arial"/>
                <w:sz w:val="20"/>
                <w:szCs w:val="20"/>
                <w:lang w:val="en-US" w:eastAsia="ru-RU"/>
              </w:rPr>
              <w:t>trebui</w:t>
            </w:r>
            <w:r w:rsidR="00A56A46">
              <w:rPr>
                <w:rFonts w:ascii="Arial" w:hAnsi="Arial" w:cs="Arial"/>
                <w:sz w:val="20"/>
                <w:szCs w:val="20"/>
                <w:lang w:val="en-US" w:eastAsia="ru-RU"/>
              </w:rPr>
              <w:t>e de prevăzut</w:t>
            </w:r>
            <w:r w:rsidR="00A56A46" w:rsidRPr="00A56A46">
              <w:rPr>
                <w:rFonts w:ascii="Arial" w:hAnsi="Arial" w:cs="Arial"/>
                <w:sz w:val="20"/>
                <w:szCs w:val="20"/>
                <w:lang w:val="en-US" w:eastAsia="ru-RU"/>
              </w:rPr>
              <w:t xml:space="preserve"> </w:t>
            </w:r>
            <w:r w:rsidR="00A56A46">
              <w:rPr>
                <w:rFonts w:ascii="Arial" w:hAnsi="Arial" w:cs="Arial"/>
                <w:sz w:val="20"/>
                <w:szCs w:val="20"/>
                <w:lang w:val="en-US" w:eastAsia="ru-RU"/>
              </w:rPr>
              <w:t>celule</w:t>
            </w:r>
            <w:r w:rsidR="00A56A46" w:rsidRPr="00A56A46">
              <w:rPr>
                <w:rFonts w:ascii="Arial" w:hAnsi="Arial" w:cs="Arial"/>
                <w:sz w:val="20"/>
                <w:szCs w:val="20"/>
                <w:lang w:val="en-US" w:eastAsia="ru-RU"/>
              </w:rPr>
              <w:t xml:space="preserve"> individuale pentru </w:t>
            </w:r>
            <w:r w:rsidR="0087205A">
              <w:rPr>
                <w:rFonts w:ascii="Arial" w:hAnsi="Arial" w:cs="Arial"/>
                <w:sz w:val="20"/>
                <w:szCs w:val="20"/>
                <w:lang w:val="en-US" w:eastAsia="ru-RU"/>
              </w:rPr>
              <w:t>păstrarea</w:t>
            </w:r>
            <w:r w:rsidR="00A56A46" w:rsidRPr="00A56A46">
              <w:rPr>
                <w:rFonts w:ascii="Arial" w:hAnsi="Arial" w:cs="Arial"/>
                <w:sz w:val="20"/>
                <w:szCs w:val="20"/>
                <w:lang w:val="en-US" w:eastAsia="ru-RU"/>
              </w:rPr>
              <w:t xml:space="preserve"> obiectelor personale și a manualelor</w:t>
            </w:r>
            <w:r w:rsidR="0087205A">
              <w:rPr>
                <w:rFonts w:ascii="Arial" w:hAnsi="Arial" w:cs="Arial"/>
                <w:sz w:val="20"/>
                <w:szCs w:val="20"/>
                <w:lang w:val="en-US" w:eastAsia="ru-RU"/>
              </w:rPr>
              <w:t>.</w:t>
            </w:r>
          </w:p>
          <w:p w:rsidR="000F0539" w:rsidRPr="00F218B5"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F87E34">
              <w:rPr>
                <w:rFonts w:ascii="Arial" w:hAnsi="Arial" w:cs="Arial"/>
                <w:sz w:val="20"/>
                <w:szCs w:val="20"/>
                <w:lang w:val="en-US" w:eastAsia="ru-RU"/>
              </w:rPr>
              <w:t xml:space="preserve">1.5 </w:t>
            </w:r>
            <w:r w:rsidR="00F87E34">
              <w:rPr>
                <w:rFonts w:ascii="Arial" w:hAnsi="Arial" w:cs="Arial"/>
                <w:sz w:val="20"/>
                <w:szCs w:val="20"/>
                <w:lang w:val="en-US" w:eastAsia="ru-RU"/>
              </w:rPr>
              <w:t xml:space="preserve">La </w:t>
            </w:r>
            <w:r w:rsidR="00F218B5">
              <w:rPr>
                <w:rFonts w:ascii="Arial" w:hAnsi="Arial" w:cs="Arial"/>
                <w:sz w:val="20"/>
                <w:szCs w:val="20"/>
                <w:lang w:val="en-US" w:eastAsia="ru-RU"/>
              </w:rPr>
              <w:t xml:space="preserve">grupurile de încăperi </w:t>
            </w:r>
            <w:r w:rsidR="00F87E34" w:rsidRPr="00F87E34">
              <w:rPr>
                <w:rFonts w:ascii="Arial" w:hAnsi="Arial" w:cs="Arial"/>
                <w:sz w:val="20"/>
                <w:szCs w:val="20"/>
                <w:lang w:val="en-US" w:eastAsia="ru-RU"/>
              </w:rPr>
              <w:t xml:space="preserve">de intrare </w:t>
            </w:r>
            <w:r w:rsidR="00F218B5">
              <w:rPr>
                <w:rFonts w:ascii="Arial" w:hAnsi="Arial" w:cs="Arial"/>
                <w:sz w:val="20"/>
                <w:szCs w:val="20"/>
                <w:lang w:val="en-US" w:eastAsia="ru-RU"/>
              </w:rPr>
              <w:t>trebuie de prevăzut</w:t>
            </w:r>
            <w:r w:rsidR="00F87E34" w:rsidRPr="00F87E34">
              <w:rPr>
                <w:rFonts w:ascii="Arial" w:hAnsi="Arial" w:cs="Arial"/>
                <w:sz w:val="20"/>
                <w:szCs w:val="20"/>
                <w:lang w:val="en-US" w:eastAsia="ru-RU"/>
              </w:rPr>
              <w:t xml:space="preserve"> </w:t>
            </w:r>
            <w:r w:rsidR="00F218B5">
              <w:rPr>
                <w:rFonts w:ascii="Arial" w:hAnsi="Arial" w:cs="Arial"/>
                <w:sz w:val="20"/>
                <w:szCs w:val="20"/>
                <w:lang w:val="en-US" w:eastAsia="ru-RU"/>
              </w:rPr>
              <w:t>telefoane-automate</w:t>
            </w:r>
            <w:r w:rsidR="00F87E34" w:rsidRPr="00F87E34">
              <w:rPr>
                <w:rFonts w:ascii="Arial" w:hAnsi="Arial" w:cs="Arial"/>
                <w:sz w:val="20"/>
                <w:szCs w:val="20"/>
                <w:lang w:val="en-US" w:eastAsia="ru-RU"/>
              </w:rPr>
              <w:t>, alte dispozitive de comunicații externe și interne bidirecționale. Telefoanele</w:t>
            </w:r>
            <w:r w:rsidR="00F218B5">
              <w:rPr>
                <w:rFonts w:ascii="Arial" w:hAnsi="Arial" w:cs="Arial"/>
                <w:sz w:val="20"/>
                <w:szCs w:val="20"/>
                <w:lang w:val="en-US" w:eastAsia="ru-RU"/>
              </w:rPr>
              <w:t>-automate trebuie montate la</w:t>
            </w:r>
            <w:r w:rsidR="00F87E34" w:rsidRPr="00F87E34">
              <w:rPr>
                <w:rFonts w:ascii="Arial" w:hAnsi="Arial" w:cs="Arial"/>
                <w:sz w:val="20"/>
                <w:szCs w:val="20"/>
                <w:lang w:val="en-US" w:eastAsia="ru-RU"/>
              </w:rPr>
              <w:t xml:space="preserve"> </w:t>
            </w:r>
            <w:r w:rsidR="00F218B5">
              <w:rPr>
                <w:rFonts w:ascii="Arial" w:hAnsi="Arial" w:cs="Arial"/>
                <w:sz w:val="20"/>
                <w:szCs w:val="20"/>
                <w:lang w:val="en-US" w:eastAsia="ru-RU"/>
              </w:rPr>
              <w:t xml:space="preserve">înălțimea </w:t>
            </w:r>
            <w:r w:rsidR="00F87E34" w:rsidRPr="00F87E34">
              <w:rPr>
                <w:rFonts w:ascii="Arial" w:hAnsi="Arial" w:cs="Arial"/>
                <w:sz w:val="20"/>
                <w:szCs w:val="20"/>
                <w:lang w:val="en-US" w:eastAsia="ru-RU"/>
              </w:rPr>
              <w:t>(până la numărul de apel) nu mai mare de 0,85 m</w:t>
            </w:r>
            <w:r w:rsidR="00F218B5">
              <w:rPr>
                <w:rFonts w:ascii="Arial" w:hAnsi="Arial" w:cs="Arial"/>
                <w:sz w:val="20"/>
                <w:szCs w:val="20"/>
                <w:lang w:val="en-US" w:eastAsia="ru-RU"/>
              </w:rPr>
              <w:t>.</w:t>
            </w:r>
          </w:p>
        </w:tc>
      </w:tr>
      <w:tr w:rsidR="00046822" w:rsidRPr="009749CE" w:rsidTr="00153CA4">
        <w:trPr>
          <w:jc w:val="center"/>
        </w:trPr>
        <w:tc>
          <w:tcPr>
            <w:tcW w:w="850" w:type="pct"/>
            <w:tcBorders>
              <w:top w:val="single" w:sz="4" w:space="0" w:color="auto"/>
              <w:left w:val="single" w:sz="4" w:space="0" w:color="auto"/>
              <w:bottom w:val="single" w:sz="4" w:space="0" w:color="auto"/>
              <w:right w:val="single" w:sz="4" w:space="0" w:color="auto"/>
            </w:tcBorders>
            <w:shd w:val="clear" w:color="auto" w:fill="FFFFFF"/>
            <w:hideMark/>
          </w:tcPr>
          <w:p w:rsidR="000F0539" w:rsidRPr="000548BD" w:rsidRDefault="000F0539" w:rsidP="000548BD">
            <w:pPr>
              <w:widowControl w:val="0"/>
              <w:shd w:val="clear" w:color="auto" w:fill="FFFFFF"/>
              <w:autoSpaceDE w:val="0"/>
              <w:autoSpaceDN w:val="0"/>
              <w:adjustRightInd w:val="0"/>
              <w:spacing w:after="0" w:line="240" w:lineRule="auto"/>
              <w:rPr>
                <w:rFonts w:ascii="Arial" w:hAnsi="Arial" w:cs="Arial"/>
                <w:sz w:val="20"/>
                <w:szCs w:val="20"/>
                <w:lang w:val="ro-MD" w:eastAsia="ru-RU"/>
              </w:rPr>
            </w:pPr>
            <w:r w:rsidRPr="000F0539">
              <w:rPr>
                <w:rFonts w:ascii="Arial" w:hAnsi="Arial" w:cs="Arial"/>
                <w:sz w:val="20"/>
                <w:szCs w:val="20"/>
                <w:lang w:val="ru-RU" w:eastAsia="ru-RU"/>
              </w:rPr>
              <w:lastRenderedPageBreak/>
              <w:t xml:space="preserve">2 </w:t>
            </w:r>
            <w:r w:rsidR="000548BD">
              <w:rPr>
                <w:rFonts w:ascii="Arial" w:hAnsi="Arial" w:cs="Arial"/>
                <w:sz w:val="20"/>
                <w:szCs w:val="20"/>
                <w:lang w:val="ro-MD" w:eastAsia="ru-RU"/>
              </w:rPr>
              <w:t>Principalele încăperi de învățământ</w:t>
            </w:r>
          </w:p>
        </w:tc>
        <w:tc>
          <w:tcPr>
            <w:tcW w:w="1045" w:type="pct"/>
            <w:tcBorders>
              <w:top w:val="single" w:sz="4" w:space="0" w:color="auto"/>
              <w:left w:val="single" w:sz="4" w:space="0" w:color="auto"/>
              <w:bottom w:val="single" w:sz="4" w:space="0" w:color="auto"/>
              <w:right w:val="single" w:sz="4" w:space="0" w:color="auto"/>
            </w:tcBorders>
            <w:shd w:val="clear" w:color="auto" w:fill="FFFFFF"/>
            <w:hideMark/>
          </w:tcPr>
          <w:p w:rsidR="000548BD" w:rsidRPr="000548BD"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0548BD">
              <w:rPr>
                <w:rFonts w:ascii="Arial" w:hAnsi="Arial" w:cs="Arial"/>
                <w:sz w:val="20"/>
                <w:szCs w:val="20"/>
                <w:lang w:val="en-US" w:eastAsia="ru-RU"/>
              </w:rPr>
              <w:t xml:space="preserve">2.1 </w:t>
            </w:r>
            <w:r w:rsidR="000548BD">
              <w:rPr>
                <w:rFonts w:ascii="Arial" w:hAnsi="Arial" w:cs="Arial"/>
                <w:sz w:val="20"/>
                <w:szCs w:val="20"/>
                <w:lang w:val="en-US" w:eastAsia="ru-RU"/>
              </w:rPr>
              <w:t>Toate locurile de studii</w:t>
            </w:r>
            <w:r w:rsidR="000548BD" w:rsidRPr="000548BD">
              <w:rPr>
                <w:rFonts w:ascii="Arial" w:hAnsi="Arial" w:cs="Arial"/>
                <w:sz w:val="20"/>
                <w:szCs w:val="20"/>
                <w:lang w:val="en-US" w:eastAsia="ru-RU"/>
              </w:rPr>
              <w:t xml:space="preserve"> pentru </w:t>
            </w:r>
            <w:r w:rsidR="000548BD">
              <w:rPr>
                <w:rFonts w:ascii="Arial" w:hAnsi="Arial" w:cs="Arial"/>
                <w:sz w:val="20"/>
                <w:szCs w:val="20"/>
                <w:lang w:val="en-US" w:eastAsia="ru-RU"/>
              </w:rPr>
              <w:t>elevii</w:t>
            </w:r>
            <w:r w:rsidR="000548BD" w:rsidRPr="000548BD">
              <w:rPr>
                <w:rFonts w:ascii="Arial" w:hAnsi="Arial" w:cs="Arial"/>
                <w:sz w:val="20"/>
                <w:szCs w:val="20"/>
                <w:lang w:val="en-US" w:eastAsia="ru-RU"/>
              </w:rPr>
              <w:t xml:space="preserve"> cu </w:t>
            </w:r>
            <w:r w:rsidR="000548BD">
              <w:rPr>
                <w:rFonts w:ascii="Arial" w:hAnsi="Arial" w:cs="Arial"/>
                <w:sz w:val="20"/>
                <w:szCs w:val="20"/>
                <w:lang w:val="en-US" w:eastAsia="ru-RU"/>
              </w:rPr>
              <w:t>dizabilități</w:t>
            </w:r>
            <w:r w:rsidR="000548BD" w:rsidRPr="000548BD">
              <w:rPr>
                <w:rFonts w:ascii="Arial" w:hAnsi="Arial" w:cs="Arial"/>
                <w:sz w:val="20"/>
                <w:szCs w:val="20"/>
                <w:lang w:val="en-US" w:eastAsia="ru-RU"/>
              </w:rPr>
              <w:t xml:space="preserve"> trebuie să fie </w:t>
            </w:r>
            <w:r w:rsidR="000548BD">
              <w:rPr>
                <w:rFonts w:ascii="Arial" w:hAnsi="Arial" w:cs="Arial"/>
                <w:sz w:val="20"/>
                <w:szCs w:val="20"/>
                <w:lang w:val="en-US" w:eastAsia="ru-RU"/>
              </w:rPr>
              <w:t>utilate</w:t>
            </w:r>
            <w:r w:rsidR="000548BD" w:rsidRPr="000548BD">
              <w:rPr>
                <w:rFonts w:ascii="Arial" w:hAnsi="Arial" w:cs="Arial"/>
                <w:sz w:val="20"/>
                <w:szCs w:val="20"/>
                <w:lang w:val="en-US" w:eastAsia="ru-RU"/>
              </w:rPr>
              <w:t xml:space="preserve"> cu mese individuale </w:t>
            </w:r>
          </w:p>
          <w:p w:rsidR="000548BD" w:rsidRPr="000548BD"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0548BD">
              <w:rPr>
                <w:rFonts w:ascii="Arial" w:hAnsi="Arial" w:cs="Arial"/>
                <w:sz w:val="20"/>
                <w:szCs w:val="20"/>
                <w:lang w:val="en-US" w:eastAsia="ru-RU"/>
              </w:rPr>
              <w:t xml:space="preserve">2.2 </w:t>
            </w:r>
            <w:r w:rsidR="000548BD" w:rsidRPr="000548BD">
              <w:rPr>
                <w:rFonts w:ascii="Arial" w:hAnsi="Arial" w:cs="Arial"/>
                <w:sz w:val="20"/>
                <w:szCs w:val="20"/>
                <w:lang w:val="en-US" w:eastAsia="ru-RU"/>
              </w:rPr>
              <w:t>Locurile pentru elevi</w:t>
            </w:r>
            <w:r w:rsidR="000548BD">
              <w:rPr>
                <w:rFonts w:ascii="Arial" w:hAnsi="Arial" w:cs="Arial"/>
                <w:sz w:val="20"/>
                <w:szCs w:val="20"/>
                <w:lang w:val="en-US" w:eastAsia="ru-RU"/>
              </w:rPr>
              <w:t>i cu deficiențe de vedere</w:t>
            </w:r>
            <w:r w:rsidR="000548BD" w:rsidRPr="000548BD">
              <w:rPr>
                <w:rFonts w:ascii="Arial" w:hAnsi="Arial" w:cs="Arial"/>
                <w:sz w:val="20"/>
                <w:szCs w:val="20"/>
                <w:lang w:val="en-US" w:eastAsia="ru-RU"/>
              </w:rPr>
              <w:t xml:space="preserve"> trebui</w:t>
            </w:r>
            <w:r w:rsidR="000548BD">
              <w:rPr>
                <w:rFonts w:ascii="Arial" w:hAnsi="Arial" w:cs="Arial"/>
                <w:sz w:val="20"/>
                <w:szCs w:val="20"/>
                <w:lang w:val="en-US" w:eastAsia="ru-RU"/>
              </w:rPr>
              <w:t>e să aibă acces liber din</w:t>
            </w:r>
            <w:r w:rsidR="000548BD" w:rsidRPr="000548BD">
              <w:rPr>
                <w:rFonts w:ascii="Arial" w:hAnsi="Arial" w:cs="Arial"/>
                <w:sz w:val="20"/>
                <w:szCs w:val="20"/>
                <w:lang w:val="en-US" w:eastAsia="ru-RU"/>
              </w:rPr>
              <w:t xml:space="preserve"> două părți</w:t>
            </w:r>
          </w:p>
          <w:p w:rsidR="000548BD" w:rsidRPr="000548BD"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0548BD">
              <w:rPr>
                <w:rFonts w:ascii="Arial" w:hAnsi="Arial" w:cs="Arial"/>
                <w:sz w:val="20"/>
                <w:szCs w:val="20"/>
                <w:lang w:val="en-US" w:eastAsia="ru-RU"/>
              </w:rPr>
              <w:t xml:space="preserve">2.3 </w:t>
            </w:r>
            <w:r w:rsidR="000548BD" w:rsidRPr="000548BD">
              <w:rPr>
                <w:rFonts w:ascii="Arial" w:hAnsi="Arial" w:cs="Arial"/>
                <w:sz w:val="20"/>
                <w:szCs w:val="20"/>
                <w:lang w:val="en-US" w:eastAsia="ru-RU"/>
              </w:rPr>
              <w:t xml:space="preserve">În instituțiile de învățământ general </w:t>
            </w:r>
            <w:r w:rsidR="000548BD">
              <w:rPr>
                <w:rFonts w:ascii="Arial" w:hAnsi="Arial" w:cs="Arial"/>
                <w:sz w:val="20"/>
                <w:szCs w:val="20"/>
                <w:lang w:val="en-US" w:eastAsia="ru-RU"/>
              </w:rPr>
              <w:t>trebuie de prevăzut</w:t>
            </w:r>
            <w:r w:rsidR="000548BD" w:rsidRPr="000548BD">
              <w:rPr>
                <w:rFonts w:ascii="Arial" w:hAnsi="Arial" w:cs="Arial"/>
                <w:sz w:val="20"/>
                <w:szCs w:val="20"/>
                <w:lang w:val="en-US" w:eastAsia="ru-RU"/>
              </w:rPr>
              <w:t xml:space="preserve"> 3 locuri pentru pregătirea potențială a elevilor cu dizabilități, cu </w:t>
            </w:r>
            <w:r w:rsidR="00AB7638">
              <w:rPr>
                <w:rFonts w:ascii="Arial" w:hAnsi="Arial" w:cs="Arial"/>
                <w:sz w:val="20"/>
                <w:szCs w:val="20"/>
                <w:lang w:val="en-US" w:eastAsia="ru-RU"/>
              </w:rPr>
              <w:t>tulburări ale aparatului locomotor</w:t>
            </w:r>
          </w:p>
          <w:p w:rsidR="000F0539" w:rsidRPr="00C02D77"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8D23AD">
              <w:rPr>
                <w:rFonts w:ascii="Arial" w:hAnsi="Arial" w:cs="Arial"/>
                <w:sz w:val="20"/>
                <w:szCs w:val="20"/>
                <w:lang w:val="en-US" w:eastAsia="ru-RU"/>
              </w:rPr>
              <w:t xml:space="preserve">2.4 </w:t>
            </w:r>
            <w:r w:rsidR="008D23AD" w:rsidRPr="008D23AD">
              <w:rPr>
                <w:rFonts w:ascii="Arial" w:hAnsi="Arial" w:cs="Arial"/>
                <w:sz w:val="20"/>
                <w:szCs w:val="20"/>
                <w:lang w:val="en-US" w:eastAsia="ru-RU"/>
              </w:rPr>
              <w:t xml:space="preserve">În atelierele instituțiilor de învățământ profesional pentru </w:t>
            </w:r>
            <w:r w:rsidR="008D23AD">
              <w:rPr>
                <w:rFonts w:ascii="Arial" w:hAnsi="Arial" w:cs="Arial"/>
                <w:sz w:val="20"/>
                <w:szCs w:val="20"/>
                <w:lang w:val="en-US" w:eastAsia="ru-RU"/>
              </w:rPr>
              <w:t>elevii, c</w:t>
            </w:r>
            <w:r w:rsidR="008D23AD" w:rsidRPr="008D23AD">
              <w:rPr>
                <w:rFonts w:ascii="Arial" w:hAnsi="Arial" w:cs="Arial"/>
                <w:sz w:val="20"/>
                <w:szCs w:val="20"/>
                <w:lang w:val="en-US" w:eastAsia="ru-RU"/>
              </w:rPr>
              <w:t>e</w:t>
            </w:r>
            <w:r w:rsidR="008D23AD">
              <w:rPr>
                <w:rFonts w:ascii="Arial" w:hAnsi="Arial" w:cs="Arial"/>
                <w:sz w:val="20"/>
                <w:szCs w:val="20"/>
                <w:lang w:val="en-US" w:eastAsia="ru-RU"/>
              </w:rPr>
              <w:t xml:space="preserve"> se deplasează în fotolii rulante</w:t>
            </w:r>
            <w:r w:rsidR="008D23AD" w:rsidRPr="008D23AD">
              <w:rPr>
                <w:rFonts w:ascii="Arial" w:hAnsi="Arial" w:cs="Arial"/>
                <w:sz w:val="20"/>
                <w:szCs w:val="20"/>
                <w:lang w:val="en-US" w:eastAsia="ru-RU"/>
              </w:rPr>
              <w:t xml:space="preserve">, lățimea pasajului liber, precum și distanța dintre mașini trebuie să fie </w:t>
            </w:r>
            <w:r w:rsidR="00C02D77">
              <w:rPr>
                <w:rFonts w:ascii="Arial" w:hAnsi="Arial" w:cs="Arial"/>
                <w:sz w:val="20"/>
                <w:szCs w:val="20"/>
                <w:lang w:val="en-US" w:eastAsia="ru-RU"/>
              </w:rPr>
              <w:t xml:space="preserve">admisă </w:t>
            </w:r>
            <w:r w:rsidR="008D23AD" w:rsidRPr="008D23AD">
              <w:rPr>
                <w:rFonts w:ascii="Arial" w:hAnsi="Arial" w:cs="Arial"/>
                <w:sz w:val="20"/>
                <w:szCs w:val="20"/>
                <w:lang w:val="en-US" w:eastAsia="ru-RU"/>
              </w:rPr>
              <w:t>cel puțin 1,6 m</w:t>
            </w:r>
          </w:p>
        </w:tc>
        <w:tc>
          <w:tcPr>
            <w:tcW w:w="1044" w:type="pct"/>
            <w:tcBorders>
              <w:top w:val="single" w:sz="4" w:space="0" w:color="auto"/>
              <w:left w:val="single" w:sz="4" w:space="0" w:color="auto"/>
              <w:bottom w:val="single" w:sz="4" w:space="0" w:color="auto"/>
              <w:right w:val="single" w:sz="4" w:space="0" w:color="auto"/>
            </w:tcBorders>
            <w:shd w:val="clear" w:color="auto" w:fill="FFFFFF"/>
            <w:hideMark/>
          </w:tcPr>
          <w:p w:rsidR="000F0539" w:rsidRPr="00D97B65"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BD3549">
              <w:rPr>
                <w:rFonts w:ascii="Arial" w:hAnsi="Arial" w:cs="Arial"/>
                <w:sz w:val="20"/>
                <w:szCs w:val="20"/>
                <w:lang w:val="en-US" w:eastAsia="ru-RU"/>
              </w:rPr>
              <w:t xml:space="preserve">2.1 </w:t>
            </w:r>
            <w:r w:rsidR="00BD3549" w:rsidRPr="00BD3549">
              <w:rPr>
                <w:rFonts w:ascii="Arial" w:hAnsi="Arial" w:cs="Arial"/>
                <w:sz w:val="20"/>
                <w:szCs w:val="20"/>
                <w:lang w:val="en-US" w:eastAsia="ru-RU"/>
              </w:rPr>
              <w:t xml:space="preserve">Fixarea </w:t>
            </w:r>
            <w:r w:rsidR="00BD3549">
              <w:rPr>
                <w:rFonts w:ascii="Arial" w:hAnsi="Arial" w:cs="Arial"/>
                <w:sz w:val="20"/>
                <w:szCs w:val="20"/>
                <w:lang w:val="en-US" w:eastAsia="ru-RU"/>
              </w:rPr>
              <w:t>staționară</w:t>
            </w:r>
            <w:r w:rsidR="00BD3549" w:rsidRPr="00BD3549">
              <w:rPr>
                <w:rFonts w:ascii="Arial" w:hAnsi="Arial" w:cs="Arial"/>
                <w:sz w:val="20"/>
                <w:szCs w:val="20"/>
                <w:lang w:val="en-US" w:eastAsia="ru-RU"/>
              </w:rPr>
              <w:t xml:space="preserve"> </w:t>
            </w:r>
            <w:r w:rsidR="00BD3549">
              <w:rPr>
                <w:rFonts w:ascii="Arial" w:hAnsi="Arial" w:cs="Arial"/>
                <w:sz w:val="20"/>
                <w:szCs w:val="20"/>
                <w:lang w:val="en-US" w:eastAsia="ru-RU"/>
              </w:rPr>
              <w:t xml:space="preserve">este necesar de prevăzut </w:t>
            </w:r>
            <w:r w:rsidR="00BD3549" w:rsidRPr="00BD3549">
              <w:rPr>
                <w:rFonts w:ascii="Arial" w:hAnsi="Arial" w:cs="Arial"/>
                <w:sz w:val="20"/>
                <w:szCs w:val="20"/>
                <w:lang w:val="en-US" w:eastAsia="ru-RU"/>
              </w:rPr>
              <w:t>pentru mese</w:t>
            </w:r>
            <w:r w:rsidR="00BD3549">
              <w:rPr>
                <w:rFonts w:ascii="Arial" w:hAnsi="Arial" w:cs="Arial"/>
                <w:sz w:val="20"/>
                <w:szCs w:val="20"/>
                <w:lang w:val="en-US" w:eastAsia="ru-RU"/>
              </w:rPr>
              <w:t>le</w:t>
            </w:r>
            <w:r w:rsidR="00BD3549" w:rsidRPr="00BD3549">
              <w:rPr>
                <w:rFonts w:ascii="Arial" w:hAnsi="Arial" w:cs="Arial"/>
                <w:sz w:val="20"/>
                <w:szCs w:val="20"/>
                <w:lang w:val="en-US" w:eastAsia="ru-RU"/>
              </w:rPr>
              <w:t xml:space="preserve"> de lucru</w:t>
            </w:r>
            <w:r w:rsidR="00BD3549">
              <w:rPr>
                <w:rFonts w:ascii="Arial" w:hAnsi="Arial" w:cs="Arial"/>
                <w:sz w:val="20"/>
                <w:szCs w:val="20"/>
                <w:lang w:val="en-US" w:eastAsia="ru-RU"/>
              </w:rPr>
              <w:t xml:space="preserve"> și </w:t>
            </w:r>
            <w:r w:rsidR="00BD3549" w:rsidRPr="00BD3549">
              <w:rPr>
                <w:rFonts w:ascii="Arial" w:hAnsi="Arial" w:cs="Arial"/>
                <w:sz w:val="20"/>
                <w:szCs w:val="20"/>
                <w:lang w:val="en-US" w:eastAsia="ru-RU"/>
              </w:rPr>
              <w:t>mese</w:t>
            </w:r>
            <w:r w:rsidR="00BD3549">
              <w:rPr>
                <w:rFonts w:ascii="Arial" w:hAnsi="Arial" w:cs="Arial"/>
                <w:sz w:val="20"/>
                <w:szCs w:val="20"/>
                <w:lang w:val="en-US" w:eastAsia="ru-RU"/>
              </w:rPr>
              <w:t>le pentru servirea mesei, scaune, șevaleturi</w:t>
            </w:r>
            <w:r w:rsidR="00BD3549" w:rsidRPr="00BD3549">
              <w:rPr>
                <w:rFonts w:ascii="Arial" w:hAnsi="Arial" w:cs="Arial"/>
                <w:sz w:val="20"/>
                <w:szCs w:val="20"/>
                <w:lang w:val="en-US" w:eastAsia="ru-RU"/>
              </w:rPr>
              <w:t>, paturi în dormitoare</w:t>
            </w:r>
            <w:r w:rsidR="00D97B65">
              <w:rPr>
                <w:rFonts w:ascii="Arial" w:hAnsi="Arial" w:cs="Arial"/>
                <w:sz w:val="20"/>
                <w:szCs w:val="20"/>
                <w:lang w:val="en-US" w:eastAsia="ru-RU"/>
              </w:rPr>
              <w:t>,</w:t>
            </w:r>
            <w:r w:rsidR="00BD3549" w:rsidRPr="00BD3549">
              <w:rPr>
                <w:rFonts w:ascii="Arial" w:hAnsi="Arial" w:cs="Arial"/>
                <w:sz w:val="20"/>
                <w:szCs w:val="20"/>
                <w:lang w:val="en-US" w:eastAsia="ru-RU"/>
              </w:rPr>
              <w:t xml:space="preserve"> etc. pentru </w:t>
            </w:r>
            <w:r w:rsidR="00D97B65">
              <w:rPr>
                <w:rFonts w:ascii="Arial" w:hAnsi="Arial" w:cs="Arial"/>
                <w:sz w:val="20"/>
                <w:szCs w:val="20"/>
                <w:lang w:val="en-US" w:eastAsia="ru-RU"/>
              </w:rPr>
              <w:t>elevii cu tulburări ale aparatului locomotor.</w:t>
            </w:r>
            <w:r w:rsidR="00BD3549" w:rsidRPr="00BD3549">
              <w:rPr>
                <w:rFonts w:ascii="Arial" w:hAnsi="Arial" w:cs="Arial"/>
                <w:sz w:val="20"/>
                <w:szCs w:val="20"/>
                <w:lang w:val="en-US" w:eastAsia="ru-RU"/>
              </w:rPr>
              <w:t xml:space="preserve"> Paturile în dormitoare și locurile </w:t>
            </w:r>
            <w:r w:rsidR="00D97B65">
              <w:rPr>
                <w:rFonts w:ascii="Arial" w:hAnsi="Arial" w:cs="Arial"/>
                <w:sz w:val="20"/>
                <w:szCs w:val="20"/>
                <w:lang w:val="en-US" w:eastAsia="ru-RU"/>
              </w:rPr>
              <w:t>de studii</w:t>
            </w:r>
            <w:r w:rsidR="00BD3549" w:rsidRPr="00BD3549">
              <w:rPr>
                <w:rFonts w:ascii="Arial" w:hAnsi="Arial" w:cs="Arial"/>
                <w:sz w:val="20"/>
                <w:szCs w:val="20"/>
                <w:lang w:val="en-US" w:eastAsia="ru-RU"/>
              </w:rPr>
              <w:t xml:space="preserve"> din laboratoarele și atelierele exper</w:t>
            </w:r>
            <w:r w:rsidR="00D97B65">
              <w:rPr>
                <w:rFonts w:ascii="Arial" w:hAnsi="Arial" w:cs="Arial"/>
                <w:sz w:val="20"/>
                <w:szCs w:val="20"/>
                <w:lang w:val="en-US" w:eastAsia="ru-RU"/>
              </w:rPr>
              <w:t xml:space="preserve">imentale </w:t>
            </w:r>
            <w:r w:rsidR="00BD3549" w:rsidRPr="00BD3549">
              <w:rPr>
                <w:rFonts w:ascii="Arial" w:hAnsi="Arial" w:cs="Arial"/>
                <w:sz w:val="20"/>
                <w:szCs w:val="20"/>
                <w:lang w:val="en-US" w:eastAsia="ru-RU"/>
              </w:rPr>
              <w:t>trebui</w:t>
            </w:r>
            <w:r w:rsidR="00D97B65">
              <w:rPr>
                <w:rFonts w:ascii="Arial" w:hAnsi="Arial" w:cs="Arial"/>
                <w:sz w:val="20"/>
                <w:szCs w:val="20"/>
                <w:lang w:val="en-US" w:eastAsia="ru-RU"/>
              </w:rPr>
              <w:t>e</w:t>
            </w:r>
            <w:r w:rsidR="00BD3549" w:rsidRPr="00BD3549">
              <w:rPr>
                <w:rFonts w:ascii="Arial" w:hAnsi="Arial" w:cs="Arial"/>
                <w:sz w:val="20"/>
                <w:szCs w:val="20"/>
                <w:lang w:val="en-US" w:eastAsia="ru-RU"/>
              </w:rPr>
              <w:t xml:space="preserve"> </w:t>
            </w:r>
            <w:r w:rsidR="00D97B65">
              <w:rPr>
                <w:rFonts w:ascii="Arial" w:hAnsi="Arial" w:cs="Arial"/>
                <w:sz w:val="20"/>
                <w:szCs w:val="20"/>
                <w:lang w:val="en-US" w:eastAsia="ru-RU"/>
              </w:rPr>
              <w:t>să fie utilate cu suporturi</w:t>
            </w:r>
            <w:r w:rsidR="00BD3549" w:rsidRPr="00BD3549">
              <w:rPr>
                <w:rFonts w:ascii="Arial" w:hAnsi="Arial" w:cs="Arial"/>
                <w:sz w:val="20"/>
                <w:szCs w:val="20"/>
                <w:lang w:val="en-US" w:eastAsia="ru-RU"/>
              </w:rPr>
              <w:t xml:space="preserve"> de sprijin</w:t>
            </w:r>
          </w:p>
        </w:tc>
        <w:tc>
          <w:tcPr>
            <w:tcW w:w="1041" w:type="pct"/>
            <w:tcBorders>
              <w:top w:val="single" w:sz="4" w:space="0" w:color="auto"/>
              <w:left w:val="single" w:sz="4" w:space="0" w:color="auto"/>
              <w:bottom w:val="single" w:sz="4" w:space="0" w:color="auto"/>
              <w:right w:val="single" w:sz="4" w:space="0" w:color="auto"/>
            </w:tcBorders>
            <w:shd w:val="clear" w:color="auto" w:fill="FFFFFF"/>
            <w:hideMark/>
          </w:tcPr>
          <w:p w:rsidR="000A54D1" w:rsidRPr="000A54D1"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0A54D1">
              <w:rPr>
                <w:rFonts w:ascii="Arial" w:hAnsi="Arial" w:cs="Arial"/>
                <w:sz w:val="20"/>
                <w:szCs w:val="20"/>
                <w:lang w:val="en-US" w:eastAsia="ru-RU"/>
              </w:rPr>
              <w:t xml:space="preserve">2.1 </w:t>
            </w:r>
            <w:r w:rsidR="000A54D1" w:rsidRPr="000A54D1">
              <w:rPr>
                <w:rFonts w:ascii="Arial" w:hAnsi="Arial" w:cs="Arial"/>
                <w:sz w:val="20"/>
                <w:szCs w:val="20"/>
                <w:lang w:val="en-US" w:eastAsia="ru-RU"/>
              </w:rPr>
              <w:t xml:space="preserve">Locurile </w:t>
            </w:r>
            <w:r w:rsidR="001F6912">
              <w:rPr>
                <w:rFonts w:ascii="Arial" w:hAnsi="Arial" w:cs="Arial"/>
                <w:sz w:val="20"/>
                <w:szCs w:val="20"/>
                <w:lang w:val="en-US" w:eastAsia="ru-RU"/>
              </w:rPr>
              <w:t xml:space="preserve">de studii </w:t>
            </w:r>
            <w:r w:rsidR="000A54D1" w:rsidRPr="000A54D1">
              <w:rPr>
                <w:rFonts w:ascii="Arial" w:hAnsi="Arial" w:cs="Arial"/>
                <w:sz w:val="20"/>
                <w:szCs w:val="20"/>
                <w:lang w:val="en-US" w:eastAsia="ru-RU"/>
              </w:rPr>
              <w:t>pentru elevi</w:t>
            </w:r>
            <w:r w:rsidR="001F6912">
              <w:rPr>
                <w:rFonts w:ascii="Arial" w:hAnsi="Arial" w:cs="Arial"/>
                <w:sz w:val="20"/>
                <w:szCs w:val="20"/>
                <w:lang w:val="en-US" w:eastAsia="ru-RU"/>
              </w:rPr>
              <w:t>i cu dizabilități</w:t>
            </w:r>
            <w:r w:rsidR="000A54D1" w:rsidRPr="000A54D1">
              <w:rPr>
                <w:rFonts w:ascii="Arial" w:hAnsi="Arial" w:cs="Arial"/>
                <w:sz w:val="20"/>
                <w:szCs w:val="20"/>
                <w:lang w:val="en-US" w:eastAsia="ru-RU"/>
              </w:rPr>
              <w:t xml:space="preserve"> trebui</w:t>
            </w:r>
            <w:r w:rsidR="001F6912">
              <w:rPr>
                <w:rFonts w:ascii="Arial" w:hAnsi="Arial" w:cs="Arial"/>
                <w:sz w:val="20"/>
                <w:szCs w:val="20"/>
                <w:lang w:val="en-US" w:eastAsia="ru-RU"/>
              </w:rPr>
              <w:t>e</w:t>
            </w:r>
            <w:r w:rsidR="000A54D1" w:rsidRPr="000A54D1">
              <w:rPr>
                <w:rFonts w:ascii="Arial" w:hAnsi="Arial" w:cs="Arial"/>
                <w:sz w:val="20"/>
                <w:szCs w:val="20"/>
                <w:lang w:val="en-US" w:eastAsia="ru-RU"/>
              </w:rPr>
              <w:t xml:space="preserve"> </w:t>
            </w:r>
            <w:r w:rsidR="001F6912">
              <w:rPr>
                <w:rFonts w:ascii="Arial" w:hAnsi="Arial" w:cs="Arial"/>
                <w:sz w:val="20"/>
                <w:szCs w:val="20"/>
                <w:lang w:val="en-US" w:eastAsia="ru-RU"/>
              </w:rPr>
              <w:t>să fie am</w:t>
            </w:r>
            <w:r w:rsidR="000A54D1" w:rsidRPr="000A54D1">
              <w:rPr>
                <w:rFonts w:ascii="Arial" w:hAnsi="Arial" w:cs="Arial"/>
                <w:sz w:val="20"/>
                <w:szCs w:val="20"/>
                <w:lang w:val="en-US" w:eastAsia="ru-RU"/>
              </w:rPr>
              <w:t xml:space="preserve">plasate în mod identic </w:t>
            </w:r>
            <w:r w:rsidR="001F6912">
              <w:rPr>
                <w:rFonts w:ascii="Arial" w:hAnsi="Arial" w:cs="Arial"/>
                <w:sz w:val="20"/>
                <w:szCs w:val="20"/>
                <w:lang w:val="en-US" w:eastAsia="ru-RU"/>
              </w:rPr>
              <w:t>în încăperile de studii</w:t>
            </w:r>
            <w:r w:rsidR="000A54D1" w:rsidRPr="000A54D1">
              <w:rPr>
                <w:rFonts w:ascii="Arial" w:hAnsi="Arial" w:cs="Arial"/>
                <w:sz w:val="20"/>
                <w:szCs w:val="20"/>
                <w:lang w:val="en-US" w:eastAsia="ru-RU"/>
              </w:rPr>
              <w:t xml:space="preserve"> </w:t>
            </w:r>
            <w:r w:rsidR="001F6912">
              <w:rPr>
                <w:rFonts w:ascii="Arial" w:hAnsi="Arial" w:cs="Arial"/>
                <w:sz w:val="20"/>
                <w:szCs w:val="20"/>
                <w:lang w:val="en-US" w:eastAsia="ru-RU"/>
              </w:rPr>
              <w:t xml:space="preserve">de același tip </w:t>
            </w:r>
            <w:r w:rsidR="000A54D1" w:rsidRPr="000A54D1">
              <w:rPr>
                <w:rFonts w:ascii="Arial" w:hAnsi="Arial" w:cs="Arial"/>
                <w:sz w:val="20"/>
                <w:szCs w:val="20"/>
                <w:lang w:val="en-US" w:eastAsia="ru-RU"/>
              </w:rPr>
              <w:t>dintr-o instituție de învățământ</w:t>
            </w:r>
          </w:p>
          <w:p w:rsidR="001F6912" w:rsidRPr="001F6912"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1F6912">
              <w:rPr>
                <w:rFonts w:ascii="Arial" w:hAnsi="Arial" w:cs="Arial"/>
                <w:sz w:val="20"/>
                <w:szCs w:val="20"/>
                <w:lang w:val="en-US" w:eastAsia="ru-RU"/>
              </w:rPr>
              <w:t xml:space="preserve">2.2 </w:t>
            </w:r>
            <w:r w:rsidR="001F6912" w:rsidRPr="001F6912">
              <w:rPr>
                <w:rFonts w:ascii="Arial" w:hAnsi="Arial" w:cs="Arial"/>
                <w:sz w:val="20"/>
                <w:szCs w:val="20"/>
                <w:lang w:val="en-US" w:eastAsia="ru-RU"/>
              </w:rPr>
              <w:t>Zon</w:t>
            </w:r>
            <w:r w:rsidR="001F6912">
              <w:rPr>
                <w:rFonts w:ascii="Arial" w:hAnsi="Arial" w:cs="Arial"/>
                <w:sz w:val="20"/>
                <w:szCs w:val="20"/>
                <w:lang w:val="en-US" w:eastAsia="ru-RU"/>
              </w:rPr>
              <w:t>a locurilor speciale de studii</w:t>
            </w:r>
            <w:r w:rsidR="001F6912" w:rsidRPr="001F6912">
              <w:rPr>
                <w:rFonts w:ascii="Arial" w:hAnsi="Arial" w:cs="Arial"/>
                <w:sz w:val="20"/>
                <w:szCs w:val="20"/>
                <w:lang w:val="en-US" w:eastAsia="ru-RU"/>
              </w:rPr>
              <w:t xml:space="preserve"> în </w:t>
            </w:r>
            <w:r w:rsidR="001F6912">
              <w:rPr>
                <w:rFonts w:ascii="Arial" w:hAnsi="Arial" w:cs="Arial"/>
                <w:sz w:val="20"/>
                <w:szCs w:val="20"/>
                <w:lang w:val="en-US" w:eastAsia="ru-RU"/>
              </w:rPr>
              <w:t>încăperile de învățământ</w:t>
            </w:r>
            <w:r w:rsidR="001F6912" w:rsidRPr="001F6912">
              <w:rPr>
                <w:rFonts w:ascii="Arial" w:hAnsi="Arial" w:cs="Arial"/>
                <w:sz w:val="20"/>
                <w:szCs w:val="20"/>
                <w:lang w:val="en-US" w:eastAsia="ru-RU"/>
              </w:rPr>
              <w:t xml:space="preserve"> trebui</w:t>
            </w:r>
            <w:r w:rsidR="001F6912">
              <w:rPr>
                <w:rFonts w:ascii="Arial" w:hAnsi="Arial" w:cs="Arial"/>
                <w:sz w:val="20"/>
                <w:szCs w:val="20"/>
                <w:lang w:val="en-US" w:eastAsia="ru-RU"/>
              </w:rPr>
              <w:t>e</w:t>
            </w:r>
            <w:r w:rsidR="001F6912" w:rsidRPr="001F6912">
              <w:rPr>
                <w:rFonts w:ascii="Arial" w:hAnsi="Arial" w:cs="Arial"/>
                <w:sz w:val="20"/>
                <w:szCs w:val="20"/>
                <w:lang w:val="en-US" w:eastAsia="ru-RU"/>
              </w:rPr>
              <w:t xml:space="preserve"> să fie alocată din suprafața totală a </w:t>
            </w:r>
            <w:r w:rsidR="001F6912">
              <w:rPr>
                <w:rFonts w:ascii="Arial" w:hAnsi="Arial" w:cs="Arial"/>
                <w:sz w:val="20"/>
                <w:szCs w:val="20"/>
                <w:lang w:val="en-US" w:eastAsia="ru-RU"/>
              </w:rPr>
              <w:t>încăperilor</w:t>
            </w:r>
            <w:r w:rsidR="001F6912" w:rsidRPr="001F6912">
              <w:rPr>
                <w:rFonts w:ascii="Arial" w:hAnsi="Arial" w:cs="Arial"/>
                <w:sz w:val="20"/>
                <w:szCs w:val="20"/>
                <w:lang w:val="en-US" w:eastAsia="ru-RU"/>
              </w:rPr>
              <w:t xml:space="preserve"> cu o </w:t>
            </w:r>
            <w:r w:rsidR="00793D34">
              <w:rPr>
                <w:rFonts w:ascii="Arial" w:hAnsi="Arial" w:cs="Arial"/>
                <w:sz w:val="20"/>
                <w:szCs w:val="20"/>
                <w:lang w:val="en-US" w:eastAsia="ru-RU"/>
              </w:rPr>
              <w:t>textură</w:t>
            </w:r>
            <w:r w:rsidR="001F6912" w:rsidRPr="001F6912">
              <w:rPr>
                <w:rFonts w:ascii="Arial" w:hAnsi="Arial" w:cs="Arial"/>
                <w:sz w:val="20"/>
                <w:szCs w:val="20"/>
                <w:lang w:val="en-US" w:eastAsia="ru-RU"/>
              </w:rPr>
              <w:t xml:space="preserve"> de relief sau </w:t>
            </w:r>
            <w:r w:rsidR="00793D34">
              <w:rPr>
                <w:rFonts w:ascii="Arial" w:hAnsi="Arial" w:cs="Arial"/>
                <w:sz w:val="20"/>
                <w:szCs w:val="20"/>
                <w:lang w:val="en-US" w:eastAsia="ru-RU"/>
              </w:rPr>
              <w:t xml:space="preserve">cu </w:t>
            </w:r>
            <w:r w:rsidR="001F6912" w:rsidRPr="001F6912">
              <w:rPr>
                <w:rFonts w:ascii="Arial" w:hAnsi="Arial" w:cs="Arial"/>
                <w:sz w:val="20"/>
                <w:szCs w:val="20"/>
                <w:lang w:val="en-US" w:eastAsia="ru-RU"/>
              </w:rPr>
              <w:t>o acoperire</w:t>
            </w:r>
            <w:r w:rsidR="00793D34">
              <w:rPr>
                <w:rFonts w:ascii="Arial" w:hAnsi="Arial" w:cs="Arial"/>
                <w:sz w:val="20"/>
                <w:szCs w:val="20"/>
                <w:lang w:val="en-US" w:eastAsia="ru-RU"/>
              </w:rPr>
              <w:t xml:space="preserve"> de covor pe suprafața</w:t>
            </w:r>
            <w:r w:rsidR="001F6912" w:rsidRPr="001F6912">
              <w:rPr>
                <w:rFonts w:ascii="Arial" w:hAnsi="Arial" w:cs="Arial"/>
                <w:sz w:val="20"/>
                <w:szCs w:val="20"/>
                <w:lang w:val="en-US" w:eastAsia="ru-RU"/>
              </w:rPr>
              <w:t xml:space="preserve"> </w:t>
            </w:r>
            <w:r w:rsidR="00793D34">
              <w:rPr>
                <w:rFonts w:ascii="Arial" w:hAnsi="Arial" w:cs="Arial"/>
                <w:sz w:val="20"/>
                <w:szCs w:val="20"/>
                <w:lang w:val="en-US" w:eastAsia="ru-RU"/>
              </w:rPr>
              <w:t>pardoselei</w:t>
            </w:r>
          </w:p>
          <w:p w:rsidR="000F0539" w:rsidRPr="004D795E"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793D34">
              <w:rPr>
                <w:rFonts w:ascii="Arial" w:hAnsi="Arial" w:cs="Arial"/>
                <w:sz w:val="20"/>
                <w:szCs w:val="20"/>
                <w:lang w:val="en-US" w:eastAsia="ru-RU"/>
              </w:rPr>
              <w:t xml:space="preserve">2.3 </w:t>
            </w:r>
            <w:r w:rsidR="00793D34" w:rsidRPr="00793D34">
              <w:rPr>
                <w:rFonts w:ascii="Arial" w:hAnsi="Arial" w:cs="Arial"/>
                <w:sz w:val="20"/>
                <w:szCs w:val="20"/>
                <w:lang w:val="en-US" w:eastAsia="ru-RU"/>
              </w:rPr>
              <w:t xml:space="preserve">În spațiile </w:t>
            </w:r>
            <w:r w:rsidR="004D795E">
              <w:rPr>
                <w:rFonts w:ascii="Arial" w:hAnsi="Arial" w:cs="Arial"/>
                <w:sz w:val="20"/>
                <w:szCs w:val="20"/>
                <w:lang w:val="en-US" w:eastAsia="ru-RU"/>
              </w:rPr>
              <w:t xml:space="preserve">multifuncționale (grup de zi </w:t>
            </w:r>
            <w:r w:rsidR="00793D34" w:rsidRPr="00793D34">
              <w:rPr>
                <w:rFonts w:ascii="Arial" w:hAnsi="Arial" w:cs="Arial"/>
                <w:sz w:val="20"/>
                <w:szCs w:val="20"/>
                <w:lang w:val="en-US" w:eastAsia="ru-RU"/>
              </w:rPr>
              <w:t>prelungit, ateliere cu diferite tipuri de activități, săli de cluburi și săli de cerc</w:t>
            </w:r>
            <w:r w:rsidR="00793D34">
              <w:rPr>
                <w:rFonts w:ascii="Arial" w:hAnsi="Arial" w:cs="Arial"/>
                <w:sz w:val="20"/>
                <w:szCs w:val="20"/>
                <w:lang w:val="en-US" w:eastAsia="ru-RU"/>
              </w:rPr>
              <w:t>uri creative,</w:t>
            </w:r>
            <w:r w:rsidR="00793D34" w:rsidRPr="00793D34">
              <w:rPr>
                <w:rFonts w:ascii="Arial" w:hAnsi="Arial" w:cs="Arial"/>
                <w:sz w:val="20"/>
                <w:szCs w:val="20"/>
                <w:lang w:val="en-US" w:eastAsia="ru-RU"/>
              </w:rPr>
              <w:t xml:space="preserve"> etc.) </w:t>
            </w:r>
            <w:r w:rsidR="00793D34">
              <w:rPr>
                <w:rFonts w:ascii="Arial" w:hAnsi="Arial" w:cs="Arial"/>
                <w:sz w:val="20"/>
                <w:szCs w:val="20"/>
                <w:lang w:val="en-US" w:eastAsia="ru-RU"/>
              </w:rPr>
              <w:t xml:space="preserve">trebuie să fie prevăzute indicatoare de </w:t>
            </w:r>
            <w:r w:rsidR="00793D34" w:rsidRPr="00793D34">
              <w:rPr>
                <w:rFonts w:ascii="Arial" w:hAnsi="Arial" w:cs="Arial"/>
                <w:sz w:val="20"/>
                <w:szCs w:val="20"/>
                <w:lang w:val="en-US" w:eastAsia="ru-RU"/>
              </w:rPr>
              <w:t>informa</w:t>
            </w:r>
            <w:r w:rsidR="00793D34">
              <w:rPr>
                <w:rFonts w:ascii="Arial" w:hAnsi="Arial" w:cs="Arial"/>
                <w:sz w:val="20"/>
                <w:szCs w:val="20"/>
                <w:lang w:val="en-US" w:eastAsia="ru-RU"/>
              </w:rPr>
              <w:t>re</w:t>
            </w:r>
            <w:r w:rsidR="00793D34" w:rsidRPr="00793D34">
              <w:rPr>
                <w:rFonts w:ascii="Arial" w:hAnsi="Arial" w:cs="Arial"/>
                <w:sz w:val="20"/>
                <w:szCs w:val="20"/>
                <w:lang w:val="en-US" w:eastAsia="ru-RU"/>
              </w:rPr>
              <w:t xml:space="preserve"> cu privire la </w:t>
            </w:r>
            <w:r w:rsidR="004D795E">
              <w:rPr>
                <w:rFonts w:ascii="Arial" w:hAnsi="Arial" w:cs="Arial"/>
                <w:sz w:val="20"/>
                <w:szCs w:val="20"/>
                <w:lang w:val="en-US" w:eastAsia="ru-RU"/>
              </w:rPr>
              <w:t>amplasarea</w:t>
            </w:r>
            <w:r w:rsidR="00793D34" w:rsidRPr="00793D34">
              <w:rPr>
                <w:rFonts w:ascii="Arial" w:hAnsi="Arial" w:cs="Arial"/>
                <w:sz w:val="20"/>
                <w:szCs w:val="20"/>
                <w:lang w:val="en-US" w:eastAsia="ru-RU"/>
              </w:rPr>
              <w:t xml:space="preserve">, zonelor </w:t>
            </w:r>
            <w:r w:rsidR="004D795E">
              <w:rPr>
                <w:rFonts w:ascii="Arial" w:hAnsi="Arial" w:cs="Arial"/>
                <w:sz w:val="20"/>
                <w:szCs w:val="20"/>
                <w:lang w:val="en-US" w:eastAsia="ru-RU"/>
              </w:rPr>
              <w:t>conform tipului de activitate</w:t>
            </w:r>
          </w:p>
        </w:tc>
        <w:tc>
          <w:tcPr>
            <w:tcW w:w="1020" w:type="pct"/>
            <w:tcBorders>
              <w:top w:val="single" w:sz="4" w:space="0" w:color="auto"/>
              <w:left w:val="single" w:sz="4" w:space="0" w:color="auto"/>
              <w:bottom w:val="single" w:sz="4" w:space="0" w:color="auto"/>
              <w:right w:val="single" w:sz="4" w:space="0" w:color="auto"/>
            </w:tcBorders>
            <w:shd w:val="clear" w:color="auto" w:fill="FFFFFF"/>
            <w:hideMark/>
          </w:tcPr>
          <w:p w:rsidR="00381207" w:rsidRPr="00381207"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381207">
              <w:rPr>
                <w:rFonts w:ascii="Arial" w:hAnsi="Arial" w:cs="Arial"/>
                <w:sz w:val="20"/>
                <w:szCs w:val="20"/>
                <w:lang w:val="en-US" w:eastAsia="ru-RU"/>
              </w:rPr>
              <w:t xml:space="preserve">2.1 </w:t>
            </w:r>
            <w:r w:rsidR="00381207">
              <w:rPr>
                <w:rFonts w:ascii="Arial" w:hAnsi="Arial" w:cs="Arial"/>
                <w:sz w:val="20"/>
                <w:szCs w:val="20"/>
                <w:lang w:val="en-US" w:eastAsia="ru-RU"/>
              </w:rPr>
              <w:t>În zonele</w:t>
            </w:r>
            <w:r w:rsidR="00381207" w:rsidRPr="00381207">
              <w:rPr>
                <w:rFonts w:ascii="Arial" w:hAnsi="Arial" w:cs="Arial"/>
                <w:sz w:val="20"/>
                <w:szCs w:val="20"/>
                <w:lang w:val="en-US" w:eastAsia="ru-RU"/>
              </w:rPr>
              <w:t xml:space="preserve"> locurilor </w:t>
            </w:r>
            <w:r w:rsidR="00381207">
              <w:rPr>
                <w:rFonts w:ascii="Arial" w:hAnsi="Arial" w:cs="Arial"/>
                <w:sz w:val="20"/>
                <w:szCs w:val="20"/>
                <w:lang w:val="en-US" w:eastAsia="ru-RU"/>
              </w:rPr>
              <w:t xml:space="preserve">de studii </w:t>
            </w:r>
            <w:r w:rsidR="00381207" w:rsidRPr="00381207">
              <w:rPr>
                <w:rFonts w:ascii="Arial" w:hAnsi="Arial" w:cs="Arial"/>
                <w:sz w:val="20"/>
                <w:szCs w:val="20"/>
                <w:lang w:val="en-US" w:eastAsia="ru-RU"/>
              </w:rPr>
              <w:t xml:space="preserve">speciale </w:t>
            </w:r>
            <w:r w:rsidR="00381207">
              <w:rPr>
                <w:rFonts w:ascii="Arial" w:hAnsi="Arial" w:cs="Arial"/>
                <w:sz w:val="20"/>
                <w:szCs w:val="20"/>
                <w:lang w:val="en-US" w:eastAsia="ru-RU"/>
              </w:rPr>
              <w:t>pentru elevii</w:t>
            </w:r>
            <w:r w:rsidR="00381207" w:rsidRPr="00381207">
              <w:rPr>
                <w:rFonts w:ascii="Arial" w:hAnsi="Arial" w:cs="Arial"/>
                <w:sz w:val="20"/>
                <w:szCs w:val="20"/>
                <w:lang w:val="en-US" w:eastAsia="ru-RU"/>
              </w:rPr>
              <w:t xml:space="preserve"> </w:t>
            </w:r>
            <w:r w:rsidR="00381207">
              <w:rPr>
                <w:rFonts w:ascii="Arial" w:hAnsi="Arial" w:cs="Arial"/>
                <w:sz w:val="20"/>
                <w:szCs w:val="20"/>
                <w:lang w:val="en-US" w:eastAsia="ru-RU"/>
              </w:rPr>
              <w:t>cu tulburări ale aparatului locomotor și nevăzători,</w:t>
            </w:r>
            <w:r w:rsidR="00381207" w:rsidRPr="00381207">
              <w:rPr>
                <w:rFonts w:ascii="Arial" w:hAnsi="Arial" w:cs="Arial"/>
                <w:sz w:val="20"/>
                <w:szCs w:val="20"/>
                <w:lang w:val="en-US" w:eastAsia="ru-RU"/>
              </w:rPr>
              <w:t xml:space="preserve"> trebui</w:t>
            </w:r>
            <w:r w:rsidR="00381207">
              <w:rPr>
                <w:rFonts w:ascii="Arial" w:hAnsi="Arial" w:cs="Arial"/>
                <w:sz w:val="20"/>
                <w:szCs w:val="20"/>
                <w:lang w:val="en-US" w:eastAsia="ru-RU"/>
              </w:rPr>
              <w:t>e</w:t>
            </w:r>
            <w:r w:rsidR="00381207" w:rsidRPr="00381207">
              <w:rPr>
                <w:rFonts w:ascii="Arial" w:hAnsi="Arial" w:cs="Arial"/>
                <w:sz w:val="20"/>
                <w:szCs w:val="20"/>
                <w:lang w:val="en-US" w:eastAsia="ru-RU"/>
              </w:rPr>
              <w:t xml:space="preserve"> </w:t>
            </w:r>
            <w:r w:rsidR="00381207">
              <w:rPr>
                <w:rFonts w:ascii="Arial" w:hAnsi="Arial" w:cs="Arial"/>
                <w:sz w:val="20"/>
                <w:szCs w:val="20"/>
                <w:lang w:val="en-US" w:eastAsia="ru-RU"/>
              </w:rPr>
              <w:t xml:space="preserve">de </w:t>
            </w:r>
            <w:r w:rsidR="00381207" w:rsidRPr="00381207">
              <w:rPr>
                <w:rFonts w:ascii="Arial" w:hAnsi="Arial" w:cs="Arial"/>
                <w:sz w:val="20"/>
                <w:szCs w:val="20"/>
                <w:lang w:val="en-US" w:eastAsia="ru-RU"/>
              </w:rPr>
              <w:t>prevăzut spațiu suplimentar pentru păstrarea mijloacelor individuale d</w:t>
            </w:r>
            <w:r w:rsidR="00381207">
              <w:rPr>
                <w:rFonts w:ascii="Arial" w:hAnsi="Arial" w:cs="Arial"/>
                <w:sz w:val="20"/>
                <w:szCs w:val="20"/>
                <w:lang w:val="en-US" w:eastAsia="ru-RU"/>
              </w:rPr>
              <w:t>e reabilitare în timpul deplasării</w:t>
            </w:r>
            <w:r w:rsidR="00381207" w:rsidRPr="00381207">
              <w:rPr>
                <w:rFonts w:ascii="Arial" w:hAnsi="Arial" w:cs="Arial"/>
                <w:sz w:val="20"/>
                <w:szCs w:val="20"/>
                <w:lang w:val="en-US" w:eastAsia="ru-RU"/>
              </w:rPr>
              <w:t>, a mijloacelor individuale de compensare, a bunurilor personale</w:t>
            </w:r>
          </w:p>
          <w:p w:rsidR="000F0539" w:rsidRPr="002E09CE"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2E09CE">
              <w:rPr>
                <w:rFonts w:ascii="Arial" w:hAnsi="Arial" w:cs="Arial"/>
                <w:sz w:val="20"/>
                <w:szCs w:val="20"/>
                <w:lang w:val="en-US" w:eastAsia="ru-RU"/>
              </w:rPr>
              <w:t xml:space="preserve">2.2 </w:t>
            </w:r>
            <w:r w:rsidR="002E09CE" w:rsidRPr="002E09CE">
              <w:rPr>
                <w:rFonts w:ascii="Arial" w:hAnsi="Arial" w:cs="Arial"/>
                <w:sz w:val="20"/>
                <w:szCs w:val="20"/>
                <w:lang w:val="en-US" w:eastAsia="ru-RU"/>
              </w:rPr>
              <w:t xml:space="preserve">Locurile </w:t>
            </w:r>
            <w:r w:rsidR="002E09CE">
              <w:rPr>
                <w:rFonts w:ascii="Arial" w:hAnsi="Arial" w:cs="Arial"/>
                <w:sz w:val="20"/>
                <w:szCs w:val="20"/>
                <w:lang w:val="en-US" w:eastAsia="ru-RU"/>
              </w:rPr>
              <w:t xml:space="preserve">de studii pentru elevii </w:t>
            </w:r>
            <w:r w:rsidR="002E09CE" w:rsidRPr="002E09CE">
              <w:rPr>
                <w:rFonts w:ascii="Arial" w:hAnsi="Arial" w:cs="Arial"/>
                <w:sz w:val="20"/>
                <w:szCs w:val="20"/>
                <w:lang w:val="en-US" w:eastAsia="ru-RU"/>
              </w:rPr>
              <w:t xml:space="preserve">cu deficiențe de auz și de vedere trebuie să aibă iluminat local suplimentar la locul de muncă. În sala de </w:t>
            </w:r>
            <w:r w:rsidR="002E09CE">
              <w:rPr>
                <w:rFonts w:ascii="Arial" w:hAnsi="Arial" w:cs="Arial"/>
                <w:sz w:val="20"/>
                <w:szCs w:val="20"/>
                <w:lang w:val="en-US" w:eastAsia="ru-RU"/>
              </w:rPr>
              <w:t>studii, aceste locuri</w:t>
            </w:r>
            <w:r w:rsidR="002E09CE" w:rsidRPr="002E09CE">
              <w:rPr>
                <w:rFonts w:ascii="Arial" w:hAnsi="Arial" w:cs="Arial"/>
                <w:sz w:val="20"/>
                <w:szCs w:val="20"/>
                <w:lang w:val="en-US" w:eastAsia="ru-RU"/>
              </w:rPr>
              <w:t xml:space="preserve"> trebui</w:t>
            </w:r>
            <w:r w:rsidR="002E09CE">
              <w:rPr>
                <w:rFonts w:ascii="Arial" w:hAnsi="Arial" w:cs="Arial"/>
                <w:sz w:val="20"/>
                <w:szCs w:val="20"/>
                <w:lang w:val="en-US" w:eastAsia="ru-RU"/>
              </w:rPr>
              <w:t>e</w:t>
            </w:r>
            <w:r w:rsidR="002E09CE" w:rsidRPr="002E09CE">
              <w:rPr>
                <w:rFonts w:ascii="Arial" w:hAnsi="Arial" w:cs="Arial"/>
                <w:sz w:val="20"/>
                <w:szCs w:val="20"/>
                <w:lang w:val="en-US" w:eastAsia="ru-RU"/>
              </w:rPr>
              <w:t xml:space="preserve"> să fie </w:t>
            </w:r>
            <w:r w:rsidR="002E09CE">
              <w:rPr>
                <w:rFonts w:ascii="Arial" w:hAnsi="Arial" w:cs="Arial"/>
                <w:sz w:val="20"/>
                <w:szCs w:val="20"/>
                <w:lang w:val="en-US" w:eastAsia="ru-RU"/>
              </w:rPr>
              <w:t xml:space="preserve">amplasate </w:t>
            </w:r>
            <w:r w:rsidR="002E09CE" w:rsidRPr="002E09CE">
              <w:rPr>
                <w:rFonts w:ascii="Arial" w:hAnsi="Arial" w:cs="Arial"/>
                <w:sz w:val="20"/>
                <w:szCs w:val="20"/>
                <w:lang w:val="en-US" w:eastAsia="ru-RU"/>
              </w:rPr>
              <w:t xml:space="preserve">situate în </w:t>
            </w:r>
            <w:r w:rsidR="002E09CE">
              <w:rPr>
                <w:rFonts w:ascii="Arial" w:hAnsi="Arial" w:cs="Arial"/>
                <w:sz w:val="20"/>
                <w:szCs w:val="20"/>
                <w:lang w:val="en-US" w:eastAsia="ru-RU"/>
              </w:rPr>
              <w:t>primele rânduri</w:t>
            </w:r>
            <w:r w:rsidR="002E09CE" w:rsidRPr="002E09CE">
              <w:rPr>
                <w:rFonts w:ascii="Arial" w:hAnsi="Arial" w:cs="Arial"/>
                <w:sz w:val="20"/>
                <w:szCs w:val="20"/>
                <w:lang w:val="en-US" w:eastAsia="ru-RU"/>
              </w:rPr>
              <w:t xml:space="preserve"> </w:t>
            </w:r>
            <w:r w:rsidR="002E09CE">
              <w:rPr>
                <w:rFonts w:ascii="Arial" w:hAnsi="Arial" w:cs="Arial"/>
                <w:sz w:val="20"/>
                <w:szCs w:val="20"/>
                <w:lang w:val="en-US" w:eastAsia="ru-RU"/>
              </w:rPr>
              <w:t>și lângă</w:t>
            </w:r>
            <w:r w:rsidR="002E09CE" w:rsidRPr="002E09CE">
              <w:rPr>
                <w:rFonts w:ascii="Arial" w:hAnsi="Arial" w:cs="Arial"/>
                <w:sz w:val="20"/>
                <w:szCs w:val="20"/>
                <w:lang w:val="en-US" w:eastAsia="ru-RU"/>
              </w:rPr>
              <w:t xml:space="preserve"> fereastră</w:t>
            </w:r>
          </w:p>
          <w:p w:rsidR="002E09CE"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2E09CE">
              <w:rPr>
                <w:rFonts w:ascii="Arial" w:hAnsi="Arial" w:cs="Arial"/>
                <w:sz w:val="20"/>
                <w:szCs w:val="20"/>
                <w:lang w:val="en-US" w:eastAsia="ru-RU"/>
              </w:rPr>
              <w:t xml:space="preserve">2.3 </w:t>
            </w:r>
            <w:r w:rsidR="002E09CE" w:rsidRPr="002E09CE">
              <w:rPr>
                <w:rFonts w:ascii="Arial" w:hAnsi="Arial" w:cs="Arial"/>
                <w:sz w:val="20"/>
                <w:szCs w:val="20"/>
                <w:lang w:val="en-US" w:eastAsia="ru-RU"/>
              </w:rPr>
              <w:t xml:space="preserve">Locurile </w:t>
            </w:r>
            <w:r w:rsidR="002E09CE">
              <w:rPr>
                <w:rFonts w:ascii="Arial" w:hAnsi="Arial" w:cs="Arial"/>
                <w:sz w:val="20"/>
                <w:szCs w:val="20"/>
                <w:lang w:val="en-US" w:eastAsia="ru-RU"/>
              </w:rPr>
              <w:t>de studii</w:t>
            </w:r>
            <w:r w:rsidR="002E09CE" w:rsidRPr="002E09CE">
              <w:rPr>
                <w:rFonts w:ascii="Arial" w:hAnsi="Arial" w:cs="Arial"/>
                <w:sz w:val="20"/>
                <w:szCs w:val="20"/>
                <w:lang w:val="en-US" w:eastAsia="ru-RU"/>
              </w:rPr>
              <w:t xml:space="preserve"> pentru </w:t>
            </w:r>
            <w:r w:rsidR="0030545E">
              <w:rPr>
                <w:rFonts w:ascii="Arial" w:hAnsi="Arial" w:cs="Arial"/>
                <w:sz w:val="20"/>
                <w:szCs w:val="20"/>
                <w:lang w:val="en-US" w:eastAsia="ru-RU"/>
              </w:rPr>
              <w:t xml:space="preserve">elevii </w:t>
            </w:r>
            <w:r w:rsidR="002E09CE" w:rsidRPr="002E09CE">
              <w:rPr>
                <w:rFonts w:ascii="Arial" w:hAnsi="Arial" w:cs="Arial"/>
                <w:sz w:val="20"/>
                <w:szCs w:val="20"/>
                <w:lang w:val="en-US" w:eastAsia="ru-RU"/>
              </w:rPr>
              <w:t>cu deficiențe de auz (</w:t>
            </w:r>
            <w:r w:rsidR="0030545E">
              <w:rPr>
                <w:rFonts w:ascii="Arial" w:hAnsi="Arial" w:cs="Arial"/>
                <w:sz w:val="20"/>
                <w:szCs w:val="20"/>
                <w:lang w:val="en-US" w:eastAsia="ru-RU"/>
              </w:rPr>
              <w:t>slab auzitori)</w:t>
            </w:r>
            <w:r w:rsidR="002E09CE" w:rsidRPr="002E09CE">
              <w:rPr>
                <w:rFonts w:ascii="Arial" w:hAnsi="Arial" w:cs="Arial"/>
                <w:sz w:val="20"/>
                <w:szCs w:val="20"/>
                <w:lang w:val="en-US" w:eastAsia="ru-RU"/>
              </w:rPr>
              <w:t xml:space="preserve"> trebui</w:t>
            </w:r>
            <w:r w:rsidR="0030545E">
              <w:rPr>
                <w:rFonts w:ascii="Arial" w:hAnsi="Arial" w:cs="Arial"/>
                <w:sz w:val="20"/>
                <w:szCs w:val="20"/>
                <w:lang w:val="en-US" w:eastAsia="ru-RU"/>
              </w:rPr>
              <w:t>e</w:t>
            </w:r>
            <w:r w:rsidR="002E09CE" w:rsidRPr="002E09CE">
              <w:rPr>
                <w:rFonts w:ascii="Arial" w:hAnsi="Arial" w:cs="Arial"/>
                <w:sz w:val="20"/>
                <w:szCs w:val="20"/>
                <w:lang w:val="en-US" w:eastAsia="ru-RU"/>
              </w:rPr>
              <w:t xml:space="preserve"> să fi</w:t>
            </w:r>
            <w:r w:rsidR="0030545E">
              <w:rPr>
                <w:rFonts w:ascii="Arial" w:hAnsi="Arial" w:cs="Arial"/>
                <w:sz w:val="20"/>
                <w:szCs w:val="20"/>
                <w:lang w:val="en-US" w:eastAsia="ru-RU"/>
              </w:rPr>
              <w:t>e</w:t>
            </w:r>
            <w:r w:rsidR="002E09CE" w:rsidRPr="002E09CE">
              <w:rPr>
                <w:rFonts w:ascii="Arial" w:hAnsi="Arial" w:cs="Arial"/>
                <w:sz w:val="20"/>
                <w:szCs w:val="20"/>
                <w:lang w:val="en-US" w:eastAsia="ru-RU"/>
              </w:rPr>
              <w:t xml:space="preserve"> echipate cu dispozitive ele</w:t>
            </w:r>
            <w:r w:rsidR="0030545E">
              <w:rPr>
                <w:rFonts w:ascii="Arial" w:hAnsi="Arial" w:cs="Arial"/>
                <w:sz w:val="20"/>
                <w:szCs w:val="20"/>
                <w:lang w:val="en-US" w:eastAsia="ru-RU"/>
              </w:rPr>
              <w:t>ctroacustice, căști individuale, dar</w:t>
            </w:r>
            <w:r w:rsidR="002E09CE" w:rsidRPr="002E09CE">
              <w:rPr>
                <w:rFonts w:ascii="Arial" w:hAnsi="Arial" w:cs="Arial"/>
                <w:sz w:val="20"/>
                <w:szCs w:val="20"/>
                <w:lang w:val="en-US" w:eastAsia="ru-RU"/>
              </w:rPr>
              <w:t xml:space="preserve"> în </w:t>
            </w:r>
            <w:r w:rsidR="0030545E">
              <w:rPr>
                <w:rFonts w:ascii="Arial" w:hAnsi="Arial" w:cs="Arial"/>
                <w:sz w:val="20"/>
                <w:szCs w:val="20"/>
                <w:lang w:val="en-US" w:eastAsia="ru-RU"/>
              </w:rPr>
              <w:t xml:space="preserve">auditoriile </w:t>
            </w:r>
            <w:r w:rsidR="002E09CE" w:rsidRPr="002E09CE">
              <w:rPr>
                <w:rFonts w:ascii="Arial" w:hAnsi="Arial" w:cs="Arial"/>
                <w:sz w:val="20"/>
                <w:szCs w:val="20"/>
                <w:lang w:val="en-US" w:eastAsia="ru-RU"/>
              </w:rPr>
              <w:t xml:space="preserve">de </w:t>
            </w:r>
            <w:r w:rsidR="002E09CE" w:rsidRPr="002E09CE">
              <w:rPr>
                <w:rFonts w:ascii="Arial" w:hAnsi="Arial" w:cs="Arial"/>
                <w:sz w:val="20"/>
                <w:szCs w:val="20"/>
                <w:lang w:val="en-US" w:eastAsia="ru-RU"/>
              </w:rPr>
              <w:lastRenderedPageBreak/>
              <w:t xml:space="preserve">cursuri </w:t>
            </w:r>
            <w:r w:rsidR="0030545E">
              <w:rPr>
                <w:rFonts w:ascii="Arial" w:hAnsi="Arial" w:cs="Arial"/>
                <w:sz w:val="20"/>
                <w:szCs w:val="20"/>
                <w:lang w:val="en-US" w:eastAsia="ru-RU"/>
              </w:rPr>
              <w:t xml:space="preserve">ale instituțiilor de învățământ </w:t>
            </w:r>
            <w:r w:rsidR="002E09CE" w:rsidRPr="002E09CE">
              <w:rPr>
                <w:rFonts w:ascii="Arial" w:hAnsi="Arial" w:cs="Arial"/>
                <w:sz w:val="20"/>
                <w:szCs w:val="20"/>
                <w:lang w:val="en-US" w:eastAsia="ru-RU"/>
              </w:rPr>
              <w:t xml:space="preserve">profesional </w:t>
            </w:r>
            <w:r w:rsidR="0030545E">
              <w:rPr>
                <w:rFonts w:ascii="Arial" w:hAnsi="Arial" w:cs="Arial"/>
                <w:sz w:val="20"/>
                <w:szCs w:val="20"/>
                <w:lang w:val="en-US" w:eastAsia="ru-RU"/>
              </w:rPr>
              <w:t>–</w:t>
            </w:r>
            <w:r w:rsidR="002E09CE" w:rsidRPr="002E09CE">
              <w:rPr>
                <w:rFonts w:ascii="Arial" w:hAnsi="Arial" w:cs="Arial"/>
                <w:sz w:val="20"/>
                <w:szCs w:val="20"/>
                <w:lang w:val="en-US" w:eastAsia="ru-RU"/>
              </w:rPr>
              <w:t xml:space="preserve"> </w:t>
            </w:r>
            <w:r w:rsidR="0030545E">
              <w:rPr>
                <w:rFonts w:ascii="Arial" w:hAnsi="Arial" w:cs="Arial"/>
                <w:sz w:val="20"/>
                <w:szCs w:val="20"/>
                <w:lang w:val="en-US" w:eastAsia="ru-RU"/>
              </w:rPr>
              <w:t>în plus</w:t>
            </w:r>
            <w:r w:rsidR="002E09CE" w:rsidRPr="002E09CE">
              <w:rPr>
                <w:rFonts w:ascii="Arial" w:hAnsi="Arial" w:cs="Arial"/>
                <w:sz w:val="20"/>
                <w:szCs w:val="20"/>
                <w:lang w:val="en-US" w:eastAsia="ru-RU"/>
              </w:rPr>
              <w:t>, echipamente surdotehni</w:t>
            </w:r>
            <w:r w:rsidR="0030545E">
              <w:rPr>
                <w:rFonts w:ascii="Arial" w:hAnsi="Arial" w:cs="Arial"/>
                <w:sz w:val="20"/>
                <w:szCs w:val="20"/>
                <w:lang w:val="en-US" w:eastAsia="ru-RU"/>
              </w:rPr>
              <w:t>ce</w:t>
            </w:r>
          </w:p>
          <w:p w:rsidR="000F0539" w:rsidRPr="009749CE"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6711A7">
              <w:rPr>
                <w:rFonts w:ascii="Arial" w:hAnsi="Arial" w:cs="Arial"/>
                <w:sz w:val="20"/>
                <w:szCs w:val="20"/>
                <w:lang w:val="en-US" w:eastAsia="ru-RU"/>
              </w:rPr>
              <w:t xml:space="preserve">2.4 </w:t>
            </w:r>
            <w:r w:rsidR="006711A7" w:rsidRPr="006711A7">
              <w:rPr>
                <w:rFonts w:ascii="Arial" w:hAnsi="Arial" w:cs="Arial"/>
                <w:sz w:val="20"/>
                <w:szCs w:val="20"/>
                <w:lang w:val="en-US" w:eastAsia="ru-RU"/>
              </w:rPr>
              <w:t>De-a</w:t>
            </w:r>
            <w:r w:rsidR="006711A7">
              <w:rPr>
                <w:rFonts w:ascii="Arial" w:hAnsi="Arial" w:cs="Arial"/>
                <w:sz w:val="20"/>
                <w:szCs w:val="20"/>
                <w:lang w:val="en-US" w:eastAsia="ru-RU"/>
              </w:rPr>
              <w:t xml:space="preserve"> lungul secțiunilor libere ale pereților</w:t>
            </w:r>
            <w:r w:rsidR="006711A7" w:rsidRPr="006711A7">
              <w:rPr>
                <w:rFonts w:ascii="Arial" w:hAnsi="Arial" w:cs="Arial"/>
                <w:sz w:val="20"/>
                <w:szCs w:val="20"/>
                <w:lang w:val="en-US" w:eastAsia="ru-RU"/>
              </w:rPr>
              <w:t xml:space="preserve"> din zona accesibilă a sălii de </w:t>
            </w:r>
            <w:r w:rsidR="006711A7">
              <w:rPr>
                <w:rFonts w:ascii="Arial" w:hAnsi="Arial" w:cs="Arial"/>
                <w:sz w:val="20"/>
                <w:szCs w:val="20"/>
                <w:lang w:val="en-US" w:eastAsia="ru-RU"/>
              </w:rPr>
              <w:t>studii</w:t>
            </w:r>
            <w:r w:rsidR="006711A7" w:rsidRPr="006711A7">
              <w:rPr>
                <w:rFonts w:ascii="Arial" w:hAnsi="Arial" w:cs="Arial"/>
                <w:sz w:val="20"/>
                <w:szCs w:val="20"/>
                <w:lang w:val="en-US" w:eastAsia="ru-RU"/>
              </w:rPr>
              <w:t xml:space="preserve">, se recomandă </w:t>
            </w:r>
            <w:r w:rsidR="006711A7">
              <w:rPr>
                <w:rFonts w:ascii="Arial" w:hAnsi="Arial" w:cs="Arial"/>
                <w:sz w:val="20"/>
                <w:szCs w:val="20"/>
                <w:lang w:val="en-US" w:eastAsia="ru-RU"/>
              </w:rPr>
              <w:t>de prevăzut</w:t>
            </w:r>
            <w:r w:rsidR="006711A7" w:rsidRPr="006711A7">
              <w:rPr>
                <w:rFonts w:ascii="Arial" w:hAnsi="Arial" w:cs="Arial"/>
                <w:sz w:val="20"/>
                <w:szCs w:val="20"/>
                <w:lang w:val="en-US" w:eastAsia="ru-RU"/>
              </w:rPr>
              <w:t xml:space="preserve"> </w:t>
            </w:r>
            <w:r w:rsidR="006711A7">
              <w:rPr>
                <w:rFonts w:ascii="Arial" w:hAnsi="Arial" w:cs="Arial"/>
                <w:sz w:val="20"/>
                <w:szCs w:val="20"/>
                <w:lang w:val="en-US" w:eastAsia="ru-RU"/>
              </w:rPr>
              <w:t>suport de sprijin la înălțimea</w:t>
            </w:r>
            <w:r w:rsidR="006711A7" w:rsidRPr="006711A7">
              <w:rPr>
                <w:rFonts w:ascii="Arial" w:hAnsi="Arial" w:cs="Arial"/>
                <w:sz w:val="20"/>
                <w:szCs w:val="20"/>
                <w:lang w:val="en-US" w:eastAsia="ru-RU"/>
              </w:rPr>
              <w:t xml:space="preserve"> 0,5 m și 0,7 m</w:t>
            </w:r>
            <w:r w:rsidR="006711A7">
              <w:rPr>
                <w:rFonts w:ascii="Arial" w:hAnsi="Arial" w:cs="Arial"/>
                <w:sz w:val="20"/>
                <w:szCs w:val="20"/>
                <w:lang w:val="en-US" w:eastAsia="ru-RU"/>
              </w:rPr>
              <w:t xml:space="preserve"> - în spațiile claselor primare</w:t>
            </w:r>
            <w:r w:rsidR="006711A7" w:rsidRPr="006711A7">
              <w:rPr>
                <w:rFonts w:ascii="Arial" w:hAnsi="Arial" w:cs="Arial"/>
                <w:sz w:val="20"/>
                <w:szCs w:val="20"/>
                <w:lang w:val="en-US" w:eastAsia="ru-RU"/>
              </w:rPr>
              <w:t xml:space="preserve">; 0,7 m și 0,9 m </w:t>
            </w:r>
            <w:r w:rsidR="009749CE">
              <w:rPr>
                <w:rFonts w:ascii="Arial" w:hAnsi="Arial" w:cs="Arial"/>
                <w:sz w:val="20"/>
                <w:szCs w:val="20"/>
                <w:lang w:val="en-US" w:eastAsia="ru-RU"/>
              </w:rPr>
              <w:t>–</w:t>
            </w:r>
            <w:r w:rsidR="006711A7" w:rsidRPr="006711A7">
              <w:rPr>
                <w:rFonts w:ascii="Arial" w:hAnsi="Arial" w:cs="Arial"/>
                <w:sz w:val="20"/>
                <w:szCs w:val="20"/>
                <w:lang w:val="en-US" w:eastAsia="ru-RU"/>
              </w:rPr>
              <w:t xml:space="preserve"> </w:t>
            </w:r>
            <w:r w:rsidR="009749CE">
              <w:rPr>
                <w:rFonts w:ascii="Arial" w:hAnsi="Arial" w:cs="Arial"/>
                <w:sz w:val="20"/>
                <w:szCs w:val="20"/>
                <w:lang w:val="en-US" w:eastAsia="ru-RU"/>
              </w:rPr>
              <w:t xml:space="preserve">pentru </w:t>
            </w:r>
            <w:r w:rsidR="006711A7" w:rsidRPr="006711A7">
              <w:rPr>
                <w:rFonts w:ascii="Arial" w:hAnsi="Arial" w:cs="Arial"/>
                <w:sz w:val="20"/>
                <w:szCs w:val="20"/>
                <w:lang w:val="en-US" w:eastAsia="ru-RU"/>
              </w:rPr>
              <w:t>restul contin</w:t>
            </w:r>
            <w:r w:rsidR="009749CE">
              <w:rPr>
                <w:rFonts w:ascii="Arial" w:hAnsi="Arial" w:cs="Arial"/>
                <w:sz w:val="20"/>
                <w:szCs w:val="20"/>
                <w:lang w:val="en-US" w:eastAsia="ru-RU"/>
              </w:rPr>
              <w:t>gentului</w:t>
            </w:r>
            <w:r w:rsidR="006711A7" w:rsidRPr="006711A7">
              <w:rPr>
                <w:rFonts w:ascii="Arial" w:hAnsi="Arial" w:cs="Arial"/>
                <w:sz w:val="20"/>
                <w:szCs w:val="20"/>
                <w:lang w:val="en-US" w:eastAsia="ru-RU"/>
              </w:rPr>
              <w:t xml:space="preserve"> </w:t>
            </w:r>
            <w:r w:rsidR="009749CE">
              <w:rPr>
                <w:rFonts w:ascii="Arial" w:hAnsi="Arial" w:cs="Arial"/>
                <w:sz w:val="20"/>
                <w:szCs w:val="20"/>
                <w:lang w:val="en-US" w:eastAsia="ru-RU"/>
              </w:rPr>
              <w:t>de elevi</w:t>
            </w:r>
          </w:p>
        </w:tc>
      </w:tr>
      <w:tr w:rsidR="00046822" w:rsidRPr="009E634B" w:rsidTr="00153CA4">
        <w:trPr>
          <w:jc w:val="center"/>
        </w:trPr>
        <w:tc>
          <w:tcPr>
            <w:tcW w:w="850" w:type="pct"/>
            <w:tcBorders>
              <w:top w:val="single" w:sz="4" w:space="0" w:color="auto"/>
              <w:left w:val="single" w:sz="4" w:space="0" w:color="auto"/>
              <w:bottom w:val="single" w:sz="4" w:space="0" w:color="auto"/>
              <w:right w:val="single" w:sz="4" w:space="0" w:color="auto"/>
            </w:tcBorders>
            <w:shd w:val="clear" w:color="auto" w:fill="FFFFFF"/>
            <w:hideMark/>
          </w:tcPr>
          <w:p w:rsidR="000F0539" w:rsidRPr="00046822"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046822">
              <w:rPr>
                <w:rFonts w:ascii="Arial" w:hAnsi="Arial" w:cs="Arial"/>
                <w:sz w:val="20"/>
                <w:szCs w:val="20"/>
                <w:lang w:val="en-US" w:eastAsia="ru-RU"/>
              </w:rPr>
              <w:lastRenderedPageBreak/>
              <w:t xml:space="preserve">3 </w:t>
            </w:r>
            <w:r w:rsidR="00046822" w:rsidRPr="00046822">
              <w:rPr>
                <w:rFonts w:ascii="Arial" w:hAnsi="Arial" w:cs="Arial"/>
                <w:sz w:val="20"/>
                <w:szCs w:val="20"/>
                <w:lang w:val="en-US" w:eastAsia="ru-RU"/>
              </w:rPr>
              <w:t xml:space="preserve">Săli </w:t>
            </w:r>
            <w:r w:rsidR="00046822">
              <w:rPr>
                <w:rFonts w:ascii="Arial" w:hAnsi="Arial" w:cs="Arial"/>
                <w:sz w:val="20"/>
                <w:szCs w:val="20"/>
                <w:lang w:val="en-US" w:eastAsia="ru-RU"/>
              </w:rPr>
              <w:t xml:space="preserve">pentru lecțiile de educație </w:t>
            </w:r>
            <w:r w:rsidR="00046822" w:rsidRPr="00046822">
              <w:rPr>
                <w:rFonts w:ascii="Arial" w:hAnsi="Arial" w:cs="Arial"/>
                <w:sz w:val="20"/>
                <w:szCs w:val="20"/>
                <w:lang w:val="en-US" w:eastAsia="ru-RU"/>
              </w:rPr>
              <w:t>fizică, piscine, vestiare, dușuri</w:t>
            </w:r>
          </w:p>
        </w:tc>
        <w:tc>
          <w:tcPr>
            <w:tcW w:w="1045" w:type="pct"/>
            <w:tcBorders>
              <w:top w:val="single" w:sz="4" w:space="0" w:color="auto"/>
              <w:left w:val="single" w:sz="4" w:space="0" w:color="auto"/>
              <w:bottom w:val="single" w:sz="4" w:space="0" w:color="auto"/>
              <w:right w:val="single" w:sz="4" w:space="0" w:color="auto"/>
            </w:tcBorders>
            <w:shd w:val="clear" w:color="auto" w:fill="FFFFFF"/>
            <w:hideMark/>
          </w:tcPr>
          <w:p w:rsidR="000F0539" w:rsidRPr="002C5D20"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046822">
              <w:rPr>
                <w:rFonts w:ascii="Arial" w:hAnsi="Arial" w:cs="Arial"/>
                <w:sz w:val="20"/>
                <w:szCs w:val="20"/>
                <w:lang w:val="en-US" w:eastAsia="ru-RU"/>
              </w:rPr>
              <w:t xml:space="preserve">3.1 </w:t>
            </w:r>
            <w:r w:rsidR="00046822">
              <w:rPr>
                <w:rFonts w:ascii="Arial" w:hAnsi="Arial" w:cs="Arial"/>
                <w:sz w:val="20"/>
                <w:szCs w:val="20"/>
                <w:lang w:val="en-US" w:eastAsia="ru-RU"/>
              </w:rPr>
              <w:t xml:space="preserve">Pe suprafața </w:t>
            </w:r>
            <w:r w:rsidR="00046822" w:rsidRPr="00046822">
              <w:rPr>
                <w:rFonts w:ascii="Arial" w:hAnsi="Arial" w:cs="Arial"/>
                <w:sz w:val="20"/>
                <w:szCs w:val="20"/>
                <w:lang w:val="en-US" w:eastAsia="ru-RU"/>
              </w:rPr>
              <w:t>sălii de sport sau într-o încăpere separată trebui</w:t>
            </w:r>
            <w:r w:rsidR="00131810">
              <w:rPr>
                <w:rFonts w:ascii="Arial" w:hAnsi="Arial" w:cs="Arial"/>
                <w:sz w:val="20"/>
                <w:szCs w:val="20"/>
                <w:lang w:val="en-US" w:eastAsia="ru-RU"/>
              </w:rPr>
              <w:t>e de prevăzut</w:t>
            </w:r>
            <w:r w:rsidR="00046822" w:rsidRPr="00046822">
              <w:rPr>
                <w:rFonts w:ascii="Arial" w:hAnsi="Arial" w:cs="Arial"/>
                <w:sz w:val="20"/>
                <w:szCs w:val="20"/>
                <w:lang w:val="en-US" w:eastAsia="ru-RU"/>
              </w:rPr>
              <w:t xml:space="preserve"> spațiu (</w:t>
            </w:r>
            <w:r w:rsidR="00131810">
              <w:rPr>
                <w:rFonts w:ascii="Arial" w:hAnsi="Arial" w:cs="Arial"/>
                <w:sz w:val="20"/>
                <w:szCs w:val="20"/>
                <w:lang w:val="en-US" w:eastAsia="ru-RU"/>
              </w:rPr>
              <w:t>liber</w:t>
            </w:r>
            <w:r w:rsidR="00046822" w:rsidRPr="00046822">
              <w:rPr>
                <w:rFonts w:ascii="Arial" w:hAnsi="Arial" w:cs="Arial"/>
                <w:sz w:val="20"/>
                <w:szCs w:val="20"/>
                <w:lang w:val="en-US" w:eastAsia="ru-RU"/>
              </w:rPr>
              <w:t xml:space="preserve"> sau cu echipament special </w:t>
            </w:r>
            <w:r w:rsidR="00131810">
              <w:rPr>
                <w:rFonts w:ascii="Arial" w:hAnsi="Arial" w:cs="Arial"/>
                <w:sz w:val="20"/>
                <w:szCs w:val="20"/>
                <w:lang w:val="en-US" w:eastAsia="ru-RU"/>
              </w:rPr>
              <w:t>de antrenament) pentru studiile</w:t>
            </w:r>
            <w:r w:rsidR="00046822" w:rsidRPr="00046822">
              <w:rPr>
                <w:rFonts w:ascii="Arial" w:hAnsi="Arial" w:cs="Arial"/>
                <w:sz w:val="20"/>
                <w:szCs w:val="20"/>
                <w:lang w:val="en-US" w:eastAsia="ru-RU"/>
              </w:rPr>
              <w:t xml:space="preserve"> </w:t>
            </w:r>
            <w:r w:rsidR="00131810">
              <w:rPr>
                <w:rFonts w:ascii="Arial" w:hAnsi="Arial" w:cs="Arial"/>
                <w:sz w:val="20"/>
                <w:szCs w:val="20"/>
                <w:lang w:val="en-US" w:eastAsia="ru-RU"/>
              </w:rPr>
              <w:t xml:space="preserve">elevilor </w:t>
            </w:r>
            <w:r w:rsidR="00046822" w:rsidRPr="00046822">
              <w:rPr>
                <w:rFonts w:ascii="Arial" w:hAnsi="Arial" w:cs="Arial"/>
                <w:sz w:val="20"/>
                <w:szCs w:val="20"/>
                <w:lang w:val="en-US" w:eastAsia="ru-RU"/>
              </w:rPr>
              <w:t>cu dizabilități</w:t>
            </w:r>
            <w:r w:rsidR="002C5D20">
              <w:rPr>
                <w:rFonts w:ascii="Arial" w:hAnsi="Arial" w:cs="Arial"/>
                <w:sz w:val="20"/>
                <w:szCs w:val="20"/>
                <w:lang w:val="en-US" w:eastAsia="ru-RU"/>
              </w:rPr>
              <w:t>,</w:t>
            </w:r>
            <w:r w:rsidR="00046822" w:rsidRPr="00046822">
              <w:rPr>
                <w:rFonts w:ascii="Arial" w:hAnsi="Arial" w:cs="Arial"/>
                <w:sz w:val="20"/>
                <w:szCs w:val="20"/>
                <w:lang w:val="en-US" w:eastAsia="ru-RU"/>
              </w:rPr>
              <w:t xml:space="preserve"> care nu au contraindicații </w:t>
            </w:r>
            <w:r w:rsidR="002C5D20">
              <w:rPr>
                <w:rFonts w:ascii="Arial" w:hAnsi="Arial" w:cs="Arial"/>
                <w:sz w:val="20"/>
                <w:szCs w:val="20"/>
                <w:lang w:val="en-US" w:eastAsia="ru-RU"/>
              </w:rPr>
              <w:t>față de lecțiile de educație</w:t>
            </w:r>
            <w:r w:rsidR="00046822" w:rsidRPr="00046822">
              <w:rPr>
                <w:rFonts w:ascii="Arial" w:hAnsi="Arial" w:cs="Arial"/>
                <w:sz w:val="20"/>
                <w:szCs w:val="20"/>
                <w:lang w:val="en-US" w:eastAsia="ru-RU"/>
              </w:rPr>
              <w:t xml:space="preserve"> fizică</w:t>
            </w:r>
          </w:p>
        </w:tc>
        <w:tc>
          <w:tcPr>
            <w:tcW w:w="1044" w:type="pct"/>
            <w:tcBorders>
              <w:top w:val="single" w:sz="4" w:space="0" w:color="auto"/>
              <w:left w:val="single" w:sz="4" w:space="0" w:color="auto"/>
              <w:bottom w:val="single" w:sz="4" w:space="0" w:color="auto"/>
              <w:right w:val="single" w:sz="4" w:space="0" w:color="auto"/>
            </w:tcBorders>
            <w:shd w:val="clear" w:color="auto" w:fill="FFFFFF"/>
            <w:hideMark/>
          </w:tcPr>
          <w:p w:rsidR="00740042"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740042">
              <w:rPr>
                <w:rFonts w:ascii="Arial" w:hAnsi="Arial" w:cs="Arial"/>
                <w:sz w:val="20"/>
                <w:szCs w:val="20"/>
                <w:lang w:val="en-US" w:eastAsia="ru-RU"/>
              </w:rPr>
              <w:t xml:space="preserve">3.1 </w:t>
            </w:r>
            <w:r w:rsidR="00740042">
              <w:rPr>
                <w:rFonts w:ascii="Arial" w:hAnsi="Arial" w:cs="Arial"/>
                <w:sz w:val="20"/>
                <w:szCs w:val="20"/>
                <w:lang w:val="en-US" w:eastAsia="ru-RU"/>
              </w:rPr>
              <w:t>Vestiarul, dușul și grupul sanitar în s</w:t>
            </w:r>
            <w:r w:rsidR="00D4266C">
              <w:rPr>
                <w:rFonts w:ascii="Arial" w:hAnsi="Arial" w:cs="Arial"/>
                <w:sz w:val="20"/>
                <w:szCs w:val="20"/>
                <w:lang w:val="en-US" w:eastAsia="ru-RU"/>
              </w:rPr>
              <w:t>ala de educație fizică</w:t>
            </w:r>
            <w:r w:rsidR="00740042" w:rsidRPr="00740042">
              <w:rPr>
                <w:rFonts w:ascii="Arial" w:hAnsi="Arial" w:cs="Arial"/>
                <w:sz w:val="20"/>
                <w:szCs w:val="20"/>
                <w:lang w:val="en-US" w:eastAsia="ru-RU"/>
              </w:rPr>
              <w:t xml:space="preserve"> pentru studenții cu dizabilități cu </w:t>
            </w:r>
            <w:r w:rsidR="00D036D7">
              <w:rPr>
                <w:rFonts w:ascii="Arial" w:hAnsi="Arial" w:cs="Arial"/>
                <w:sz w:val="20"/>
                <w:szCs w:val="20"/>
                <w:lang w:val="en-US" w:eastAsia="ru-RU"/>
              </w:rPr>
              <w:t>tulburări ale aparatului locomotor</w:t>
            </w:r>
            <w:r w:rsidR="00740042" w:rsidRPr="00740042">
              <w:rPr>
                <w:rFonts w:ascii="Arial" w:hAnsi="Arial" w:cs="Arial"/>
                <w:sz w:val="20"/>
                <w:szCs w:val="20"/>
                <w:lang w:val="en-US" w:eastAsia="ru-RU"/>
              </w:rPr>
              <w:t xml:space="preserve"> trebui</w:t>
            </w:r>
            <w:r w:rsidR="00D036D7">
              <w:rPr>
                <w:rFonts w:ascii="Arial" w:hAnsi="Arial" w:cs="Arial"/>
                <w:sz w:val="20"/>
                <w:szCs w:val="20"/>
                <w:lang w:val="en-US" w:eastAsia="ru-RU"/>
              </w:rPr>
              <w:t>e</w:t>
            </w:r>
            <w:r w:rsidR="00740042" w:rsidRPr="00740042">
              <w:rPr>
                <w:rFonts w:ascii="Arial" w:hAnsi="Arial" w:cs="Arial"/>
                <w:sz w:val="20"/>
                <w:szCs w:val="20"/>
                <w:lang w:val="en-US" w:eastAsia="ru-RU"/>
              </w:rPr>
              <w:t xml:space="preserve"> să</w:t>
            </w:r>
            <w:r w:rsidR="00D036D7">
              <w:rPr>
                <w:rFonts w:ascii="Arial" w:hAnsi="Arial" w:cs="Arial"/>
                <w:sz w:val="20"/>
                <w:szCs w:val="20"/>
                <w:lang w:val="en-US" w:eastAsia="ru-RU"/>
              </w:rPr>
              <w:t xml:space="preserve"> fie prevăzut</w:t>
            </w:r>
            <w:r w:rsidR="00740042" w:rsidRPr="00740042">
              <w:rPr>
                <w:rFonts w:ascii="Arial" w:hAnsi="Arial" w:cs="Arial"/>
                <w:sz w:val="20"/>
                <w:szCs w:val="20"/>
                <w:lang w:val="en-US" w:eastAsia="ru-RU"/>
              </w:rPr>
              <w:t xml:space="preserve"> complex separat de încăperi cu </w:t>
            </w:r>
            <w:r w:rsidR="00D036D7">
              <w:rPr>
                <w:rFonts w:ascii="Arial" w:hAnsi="Arial" w:cs="Arial"/>
                <w:sz w:val="20"/>
                <w:szCs w:val="20"/>
                <w:lang w:val="en-US" w:eastAsia="ru-RU"/>
              </w:rPr>
              <w:t>utilaj corespunzător</w:t>
            </w:r>
            <w:r w:rsidR="00740042" w:rsidRPr="00740042">
              <w:rPr>
                <w:rFonts w:ascii="Arial" w:hAnsi="Arial" w:cs="Arial"/>
                <w:sz w:val="20"/>
                <w:szCs w:val="20"/>
                <w:lang w:val="en-US" w:eastAsia="ru-RU"/>
              </w:rPr>
              <w:t xml:space="preserve"> </w:t>
            </w:r>
          </w:p>
          <w:p w:rsidR="000F0539" w:rsidRPr="00D4266C" w:rsidRDefault="000F0539" w:rsidP="00D4266C">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D036D7">
              <w:rPr>
                <w:rFonts w:ascii="Arial" w:hAnsi="Arial" w:cs="Arial"/>
                <w:sz w:val="20"/>
                <w:szCs w:val="20"/>
                <w:lang w:val="en-US" w:eastAsia="ru-RU"/>
              </w:rPr>
              <w:t xml:space="preserve">3.2 </w:t>
            </w:r>
            <w:r w:rsidR="00D036D7">
              <w:rPr>
                <w:rFonts w:ascii="Arial" w:hAnsi="Arial" w:cs="Arial"/>
                <w:sz w:val="20"/>
                <w:szCs w:val="20"/>
                <w:lang w:val="en-US" w:eastAsia="ru-RU"/>
              </w:rPr>
              <w:t>Într-o zonă specială a sălii</w:t>
            </w:r>
            <w:r w:rsidR="00D036D7" w:rsidRPr="00D036D7">
              <w:rPr>
                <w:rFonts w:ascii="Arial" w:hAnsi="Arial" w:cs="Arial"/>
                <w:sz w:val="20"/>
                <w:szCs w:val="20"/>
                <w:lang w:val="en-US" w:eastAsia="ru-RU"/>
              </w:rPr>
              <w:t xml:space="preserve"> de </w:t>
            </w:r>
            <w:r w:rsidR="00D4266C">
              <w:rPr>
                <w:rFonts w:ascii="Arial" w:hAnsi="Arial" w:cs="Arial"/>
                <w:sz w:val="20"/>
                <w:szCs w:val="20"/>
                <w:lang w:val="en-US" w:eastAsia="ru-RU"/>
              </w:rPr>
              <w:t>educație fizică</w:t>
            </w:r>
            <w:r w:rsidR="00D036D7" w:rsidRPr="00D036D7">
              <w:rPr>
                <w:rFonts w:ascii="Arial" w:hAnsi="Arial" w:cs="Arial"/>
                <w:sz w:val="20"/>
                <w:szCs w:val="20"/>
                <w:lang w:val="en-US" w:eastAsia="ru-RU"/>
              </w:rPr>
              <w:t xml:space="preserve"> sau într-o încăpere s</w:t>
            </w:r>
            <w:r w:rsidR="00D036D7">
              <w:rPr>
                <w:rFonts w:ascii="Arial" w:hAnsi="Arial" w:cs="Arial"/>
                <w:sz w:val="20"/>
                <w:szCs w:val="20"/>
                <w:lang w:val="en-US" w:eastAsia="ru-RU"/>
              </w:rPr>
              <w:t xml:space="preserve">pecială pentru studii </w:t>
            </w:r>
            <w:r w:rsidR="00D4266C">
              <w:rPr>
                <w:rFonts w:ascii="Arial" w:hAnsi="Arial" w:cs="Arial"/>
                <w:sz w:val="20"/>
                <w:szCs w:val="20"/>
                <w:lang w:val="en-US" w:eastAsia="ru-RU"/>
              </w:rPr>
              <w:t>în instituțiile</w:t>
            </w:r>
            <w:r w:rsidR="00D036D7" w:rsidRPr="00D036D7">
              <w:rPr>
                <w:rFonts w:ascii="Arial" w:hAnsi="Arial" w:cs="Arial"/>
                <w:sz w:val="20"/>
                <w:szCs w:val="20"/>
                <w:lang w:val="en-US" w:eastAsia="ru-RU"/>
              </w:rPr>
              <w:t xml:space="preserve"> de învățământ general</w:t>
            </w:r>
            <w:r w:rsidR="00D4266C">
              <w:rPr>
                <w:rFonts w:ascii="Arial" w:hAnsi="Arial" w:cs="Arial"/>
                <w:sz w:val="20"/>
                <w:szCs w:val="20"/>
                <w:lang w:val="en-US" w:eastAsia="ru-RU"/>
              </w:rPr>
              <w:t xml:space="preserve"> ale persoanelor cu dizabilități,</w:t>
            </w:r>
            <w:r w:rsidR="00D036D7" w:rsidRPr="00D036D7">
              <w:rPr>
                <w:rFonts w:ascii="Arial" w:hAnsi="Arial" w:cs="Arial"/>
                <w:sz w:val="20"/>
                <w:szCs w:val="20"/>
                <w:lang w:val="en-US" w:eastAsia="ru-RU"/>
              </w:rPr>
              <w:t xml:space="preserve"> trebui</w:t>
            </w:r>
            <w:r w:rsidR="00D4266C">
              <w:rPr>
                <w:rFonts w:ascii="Arial" w:hAnsi="Arial" w:cs="Arial"/>
                <w:sz w:val="20"/>
                <w:szCs w:val="20"/>
                <w:lang w:val="en-US" w:eastAsia="ru-RU"/>
              </w:rPr>
              <w:t>e</w:t>
            </w:r>
            <w:r w:rsidR="00D036D7" w:rsidRPr="00D036D7">
              <w:rPr>
                <w:rFonts w:ascii="Arial" w:hAnsi="Arial" w:cs="Arial"/>
                <w:sz w:val="20"/>
                <w:szCs w:val="20"/>
                <w:lang w:val="en-US" w:eastAsia="ru-RU"/>
              </w:rPr>
              <w:t xml:space="preserve"> să </w:t>
            </w:r>
            <w:r w:rsidR="00D4266C">
              <w:rPr>
                <w:rFonts w:ascii="Arial" w:hAnsi="Arial" w:cs="Arial"/>
                <w:sz w:val="20"/>
                <w:szCs w:val="20"/>
                <w:lang w:val="en-US" w:eastAsia="ru-RU"/>
              </w:rPr>
              <w:t xml:space="preserve">se prevadă </w:t>
            </w:r>
            <w:r w:rsidR="00D036D7" w:rsidRPr="00D036D7">
              <w:rPr>
                <w:rFonts w:ascii="Arial" w:hAnsi="Arial" w:cs="Arial"/>
                <w:sz w:val="20"/>
                <w:szCs w:val="20"/>
                <w:lang w:val="en-US" w:eastAsia="ru-RU"/>
              </w:rPr>
              <w:t>"pereți m</w:t>
            </w:r>
            <w:r w:rsidR="00D4266C">
              <w:rPr>
                <w:rFonts w:ascii="Arial" w:hAnsi="Arial" w:cs="Arial"/>
                <w:sz w:val="20"/>
                <w:szCs w:val="20"/>
                <w:lang w:val="en-US" w:eastAsia="ru-RU"/>
              </w:rPr>
              <w:t>oi" pentru a proteja împotriva traumelor</w:t>
            </w:r>
          </w:p>
        </w:tc>
        <w:tc>
          <w:tcPr>
            <w:tcW w:w="1041" w:type="pct"/>
            <w:tcBorders>
              <w:top w:val="single" w:sz="4" w:space="0" w:color="auto"/>
              <w:left w:val="single" w:sz="4" w:space="0" w:color="auto"/>
              <w:bottom w:val="single" w:sz="4" w:space="0" w:color="auto"/>
              <w:right w:val="single" w:sz="4" w:space="0" w:color="auto"/>
            </w:tcBorders>
            <w:shd w:val="clear" w:color="auto" w:fill="FFFFFF"/>
          </w:tcPr>
          <w:p w:rsidR="000F0539" w:rsidRPr="00D4266C"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p>
        </w:tc>
        <w:tc>
          <w:tcPr>
            <w:tcW w:w="1020" w:type="pct"/>
            <w:tcBorders>
              <w:top w:val="single" w:sz="4" w:space="0" w:color="auto"/>
              <w:left w:val="single" w:sz="4" w:space="0" w:color="auto"/>
              <w:bottom w:val="single" w:sz="4" w:space="0" w:color="auto"/>
              <w:right w:val="single" w:sz="4" w:space="0" w:color="auto"/>
            </w:tcBorders>
            <w:shd w:val="clear" w:color="auto" w:fill="FFFFFF"/>
            <w:hideMark/>
          </w:tcPr>
          <w:p w:rsidR="000F0539" w:rsidRPr="009E634B"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r w:rsidRPr="009E634B">
              <w:rPr>
                <w:rFonts w:ascii="Arial" w:hAnsi="Arial" w:cs="Arial"/>
                <w:sz w:val="20"/>
                <w:szCs w:val="20"/>
                <w:lang w:val="en-US" w:eastAsia="ru-RU"/>
              </w:rPr>
              <w:t xml:space="preserve">3.1 </w:t>
            </w:r>
            <w:r w:rsidR="009E634B" w:rsidRPr="009E634B">
              <w:rPr>
                <w:rFonts w:ascii="Arial" w:hAnsi="Arial" w:cs="Arial"/>
                <w:sz w:val="20"/>
                <w:szCs w:val="20"/>
                <w:lang w:val="en-US" w:eastAsia="ru-RU"/>
              </w:rPr>
              <w:t xml:space="preserve">În instituțiile de învățământ </w:t>
            </w:r>
            <w:r w:rsidR="009E634B">
              <w:rPr>
                <w:rFonts w:ascii="Arial" w:hAnsi="Arial" w:cs="Arial"/>
                <w:sz w:val="20"/>
                <w:szCs w:val="20"/>
                <w:lang w:val="en-US" w:eastAsia="ru-RU"/>
              </w:rPr>
              <w:t xml:space="preserve">în vestiarele </w:t>
            </w:r>
            <w:r w:rsidR="009E634B" w:rsidRPr="009E634B">
              <w:rPr>
                <w:rFonts w:ascii="Arial" w:hAnsi="Arial" w:cs="Arial"/>
                <w:sz w:val="20"/>
                <w:szCs w:val="20"/>
                <w:lang w:val="en-US" w:eastAsia="ru-RU"/>
              </w:rPr>
              <w:t xml:space="preserve">din sala de </w:t>
            </w:r>
            <w:r w:rsidR="009E634B">
              <w:rPr>
                <w:rFonts w:ascii="Arial" w:hAnsi="Arial" w:cs="Arial"/>
                <w:sz w:val="20"/>
                <w:szCs w:val="20"/>
                <w:lang w:val="en-US" w:eastAsia="ru-RU"/>
              </w:rPr>
              <w:t xml:space="preserve">educație fizică </w:t>
            </w:r>
            <w:r w:rsidR="009E634B" w:rsidRPr="009E634B">
              <w:rPr>
                <w:rFonts w:ascii="Arial" w:hAnsi="Arial" w:cs="Arial"/>
                <w:sz w:val="20"/>
                <w:szCs w:val="20"/>
                <w:lang w:val="en-US" w:eastAsia="ru-RU"/>
              </w:rPr>
              <w:t>și piscină pentru elevi</w:t>
            </w:r>
            <w:r w:rsidR="009E634B">
              <w:rPr>
                <w:rFonts w:ascii="Arial" w:hAnsi="Arial" w:cs="Arial"/>
                <w:sz w:val="20"/>
                <w:szCs w:val="20"/>
                <w:lang w:val="en-US" w:eastAsia="ru-RU"/>
              </w:rPr>
              <w:t xml:space="preserve">i cu dizabilități trebuie de prevăzut </w:t>
            </w:r>
            <w:r w:rsidR="009E634B" w:rsidRPr="009E634B">
              <w:rPr>
                <w:rFonts w:ascii="Arial" w:hAnsi="Arial" w:cs="Arial"/>
                <w:sz w:val="20"/>
                <w:szCs w:val="20"/>
                <w:lang w:val="en-US" w:eastAsia="ru-RU"/>
              </w:rPr>
              <w:t xml:space="preserve">un </w:t>
            </w:r>
            <w:r w:rsidR="009E634B">
              <w:rPr>
                <w:rFonts w:ascii="Arial" w:hAnsi="Arial" w:cs="Arial"/>
                <w:sz w:val="20"/>
                <w:szCs w:val="20"/>
                <w:lang w:val="en-US" w:eastAsia="ru-RU"/>
              </w:rPr>
              <w:t>vestiar</w:t>
            </w:r>
            <w:r w:rsidR="009E634B" w:rsidRPr="009E634B">
              <w:rPr>
                <w:rFonts w:ascii="Arial" w:hAnsi="Arial" w:cs="Arial"/>
                <w:sz w:val="20"/>
                <w:szCs w:val="20"/>
                <w:lang w:val="en-US" w:eastAsia="ru-RU"/>
              </w:rPr>
              <w:t xml:space="preserve"> izola</w:t>
            </w:r>
            <w:r w:rsidR="009E634B">
              <w:rPr>
                <w:rFonts w:ascii="Arial" w:hAnsi="Arial" w:cs="Arial"/>
                <w:sz w:val="20"/>
                <w:szCs w:val="20"/>
                <w:lang w:val="en-US" w:eastAsia="ru-RU"/>
              </w:rPr>
              <w:t>t cu un duș și</w:t>
            </w:r>
            <w:r w:rsidR="009E634B" w:rsidRPr="009E634B">
              <w:rPr>
                <w:rFonts w:ascii="Arial" w:hAnsi="Arial" w:cs="Arial"/>
                <w:sz w:val="20"/>
                <w:szCs w:val="20"/>
                <w:lang w:val="en-US" w:eastAsia="ru-RU"/>
              </w:rPr>
              <w:t xml:space="preserve"> toaletă</w:t>
            </w:r>
          </w:p>
        </w:tc>
      </w:tr>
    </w:tbl>
    <w:p w:rsidR="000F0539" w:rsidRPr="009E634B" w:rsidRDefault="000F0539" w:rsidP="000F0539">
      <w:pPr>
        <w:widowControl w:val="0"/>
        <w:shd w:val="clear" w:color="auto" w:fill="FFFFFF"/>
        <w:autoSpaceDE w:val="0"/>
        <w:autoSpaceDN w:val="0"/>
        <w:adjustRightInd w:val="0"/>
        <w:spacing w:after="0" w:line="240" w:lineRule="auto"/>
        <w:rPr>
          <w:rFonts w:ascii="Arial" w:hAnsi="Arial" w:cs="Arial"/>
          <w:sz w:val="20"/>
          <w:szCs w:val="20"/>
          <w:lang w:val="en-US" w:eastAsia="ru-RU"/>
        </w:rPr>
      </w:pPr>
    </w:p>
    <w:p w:rsidR="000F0539" w:rsidRPr="009E634B" w:rsidRDefault="009E634B" w:rsidP="000F0539">
      <w:pPr>
        <w:widowControl w:val="0"/>
        <w:shd w:val="clear" w:color="auto" w:fill="FFFFFF"/>
        <w:autoSpaceDE w:val="0"/>
        <w:autoSpaceDN w:val="0"/>
        <w:adjustRightInd w:val="0"/>
        <w:spacing w:after="0" w:line="240" w:lineRule="auto"/>
        <w:jc w:val="center"/>
        <w:rPr>
          <w:rFonts w:ascii="Arial" w:hAnsi="Arial" w:cs="Arial"/>
          <w:b/>
          <w:sz w:val="20"/>
          <w:szCs w:val="20"/>
          <w:lang w:val="en-US" w:eastAsia="ru-RU"/>
        </w:rPr>
      </w:pPr>
      <w:r>
        <w:rPr>
          <w:rFonts w:ascii="Arial" w:hAnsi="Arial" w:cs="Arial"/>
          <w:b/>
          <w:sz w:val="20"/>
          <w:szCs w:val="20"/>
          <w:lang w:val="ru-RU" w:eastAsia="ru-RU"/>
        </w:rPr>
        <w:t>Т</w:t>
      </w:r>
      <w:r w:rsidR="000F0539" w:rsidRPr="000F0539">
        <w:rPr>
          <w:rFonts w:ascii="Arial" w:hAnsi="Arial" w:cs="Arial"/>
          <w:b/>
          <w:sz w:val="20"/>
          <w:szCs w:val="20"/>
          <w:lang w:val="ru-RU" w:eastAsia="ru-RU"/>
        </w:rPr>
        <w:t>а</w:t>
      </w:r>
      <w:r>
        <w:rPr>
          <w:rFonts w:ascii="Arial" w:hAnsi="Arial" w:cs="Arial"/>
          <w:b/>
          <w:sz w:val="20"/>
          <w:szCs w:val="20"/>
          <w:lang w:val="ro-MD" w:eastAsia="ru-RU"/>
        </w:rPr>
        <w:t>belul</w:t>
      </w:r>
      <w:r w:rsidR="000F0539" w:rsidRPr="009E634B">
        <w:rPr>
          <w:rFonts w:ascii="Arial" w:hAnsi="Arial" w:cs="Arial"/>
          <w:b/>
          <w:sz w:val="20"/>
          <w:szCs w:val="20"/>
          <w:lang w:val="en-US" w:eastAsia="ru-RU"/>
        </w:rPr>
        <w:t xml:space="preserve"> </w:t>
      </w:r>
      <w:r w:rsidR="000F0539" w:rsidRPr="000F0539">
        <w:rPr>
          <w:rFonts w:ascii="Arial" w:hAnsi="Arial" w:cs="Arial"/>
          <w:b/>
          <w:sz w:val="20"/>
          <w:szCs w:val="20"/>
          <w:lang w:val="ru-RU" w:eastAsia="ru-RU"/>
        </w:rPr>
        <w:t>А</w:t>
      </w:r>
      <w:r w:rsidR="000F0539" w:rsidRPr="009E634B">
        <w:rPr>
          <w:rFonts w:ascii="Arial" w:hAnsi="Arial" w:cs="Arial"/>
          <w:b/>
          <w:sz w:val="20"/>
          <w:szCs w:val="20"/>
          <w:lang w:val="en-US" w:eastAsia="ru-RU"/>
        </w:rPr>
        <w:t xml:space="preserve">.2 - </w:t>
      </w:r>
      <w:r>
        <w:rPr>
          <w:rFonts w:ascii="Arial" w:hAnsi="Arial" w:cs="Arial"/>
          <w:b/>
          <w:sz w:val="20"/>
          <w:szCs w:val="20"/>
          <w:lang w:val="en-US" w:eastAsia="ru-RU"/>
        </w:rPr>
        <w:t>Cerințe privind</w:t>
      </w:r>
      <w:r w:rsidRPr="009E634B">
        <w:rPr>
          <w:rFonts w:ascii="Arial" w:hAnsi="Arial" w:cs="Arial"/>
          <w:b/>
          <w:sz w:val="20"/>
          <w:szCs w:val="20"/>
          <w:lang w:val="en-US" w:eastAsia="ru-RU"/>
        </w:rPr>
        <w:t xml:space="preserve"> formarea unui mediu accesibil </w:t>
      </w:r>
      <w:r>
        <w:rPr>
          <w:rFonts w:ascii="Arial" w:hAnsi="Arial" w:cs="Arial"/>
          <w:b/>
          <w:sz w:val="20"/>
          <w:szCs w:val="20"/>
          <w:lang w:val="en-US" w:eastAsia="ru-RU"/>
        </w:rPr>
        <w:t>față de</w:t>
      </w:r>
      <w:r w:rsidRPr="009E634B">
        <w:rPr>
          <w:rFonts w:ascii="Arial" w:hAnsi="Arial" w:cs="Arial"/>
          <w:b/>
          <w:sz w:val="20"/>
          <w:szCs w:val="20"/>
          <w:lang w:val="en-US" w:eastAsia="ru-RU"/>
        </w:rPr>
        <w:t xml:space="preserve"> instituțiile </w:t>
      </w:r>
      <w:r>
        <w:rPr>
          <w:rFonts w:ascii="Arial" w:hAnsi="Arial" w:cs="Arial"/>
          <w:b/>
          <w:sz w:val="20"/>
          <w:szCs w:val="20"/>
          <w:lang w:val="en-US" w:eastAsia="ru-RU"/>
        </w:rPr>
        <w:t>curativ-profilactice</w:t>
      </w:r>
    </w:p>
    <w:p w:rsidR="00153CA4" w:rsidRPr="009E634B" w:rsidRDefault="00153CA4" w:rsidP="00153CA4">
      <w:pPr>
        <w:widowControl w:val="0"/>
        <w:shd w:val="clear" w:color="auto" w:fill="FFFFFF"/>
        <w:autoSpaceDE w:val="0"/>
        <w:autoSpaceDN w:val="0"/>
        <w:adjustRightInd w:val="0"/>
        <w:spacing w:after="0" w:line="240" w:lineRule="auto"/>
        <w:jc w:val="both"/>
        <w:rPr>
          <w:rFonts w:ascii="Arial" w:hAnsi="Arial" w:cs="Arial"/>
          <w:sz w:val="20"/>
          <w:szCs w:val="20"/>
          <w:lang w:val="en-US" w:eastAsia="ru-RU"/>
        </w:rPr>
      </w:pPr>
    </w:p>
    <w:tbl>
      <w:tblPr>
        <w:tblW w:w="5000" w:type="pct"/>
        <w:tblCellMar>
          <w:left w:w="40" w:type="dxa"/>
          <w:right w:w="40" w:type="dxa"/>
        </w:tblCellMar>
        <w:tblLook w:val="04A0" w:firstRow="1" w:lastRow="0" w:firstColumn="1" w:lastColumn="0" w:noHBand="0" w:noVBand="1"/>
      </w:tblPr>
      <w:tblGrid>
        <w:gridCol w:w="1594"/>
        <w:gridCol w:w="1987"/>
        <w:gridCol w:w="1770"/>
        <w:gridCol w:w="1865"/>
        <w:gridCol w:w="1934"/>
      </w:tblGrid>
      <w:tr w:rsidR="00153CA4" w:rsidRPr="00153CA4" w:rsidTr="00153CA4">
        <w:tc>
          <w:tcPr>
            <w:tcW w:w="871"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153CA4" w:rsidRPr="00153CA4" w:rsidRDefault="009E634B" w:rsidP="00153CA4">
            <w:pPr>
              <w:widowControl w:val="0"/>
              <w:shd w:val="clear" w:color="auto" w:fill="FFFFFF"/>
              <w:autoSpaceDE w:val="0"/>
              <w:autoSpaceDN w:val="0"/>
              <w:adjustRightInd w:val="0"/>
              <w:spacing w:after="0"/>
              <w:jc w:val="center"/>
              <w:rPr>
                <w:rFonts w:ascii="Arial" w:hAnsi="Arial" w:cs="Arial"/>
                <w:b/>
                <w:sz w:val="20"/>
                <w:szCs w:val="20"/>
                <w:lang w:val="ru-RU" w:eastAsia="ru-RU"/>
              </w:rPr>
            </w:pPr>
            <w:r>
              <w:rPr>
                <w:rFonts w:ascii="Arial" w:hAnsi="Arial" w:cs="Arial"/>
                <w:b/>
                <w:sz w:val="20"/>
                <w:szCs w:val="20"/>
                <w:lang w:val="ru-RU" w:eastAsia="ru-RU"/>
              </w:rPr>
              <w:t>Construcție</w:t>
            </w:r>
          </w:p>
        </w:tc>
        <w:tc>
          <w:tcPr>
            <w:tcW w:w="4129"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153CA4" w:rsidRPr="009E634B" w:rsidRDefault="009E634B" w:rsidP="00153CA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Cerințe conform criteriilor</w:t>
            </w:r>
          </w:p>
        </w:tc>
      </w:tr>
      <w:tr w:rsidR="009E634B" w:rsidRPr="00153CA4" w:rsidTr="00153CA4">
        <w:tc>
          <w:tcPr>
            <w:tcW w:w="0" w:type="auto"/>
            <w:vMerge/>
            <w:tcBorders>
              <w:top w:val="single" w:sz="6" w:space="0" w:color="auto"/>
              <w:left w:val="single" w:sz="6" w:space="0" w:color="auto"/>
              <w:bottom w:val="single" w:sz="6" w:space="0" w:color="auto"/>
              <w:right w:val="single" w:sz="6" w:space="0" w:color="auto"/>
            </w:tcBorders>
            <w:vAlign w:val="center"/>
            <w:hideMark/>
          </w:tcPr>
          <w:p w:rsidR="00153CA4" w:rsidRPr="00153CA4" w:rsidRDefault="00153CA4" w:rsidP="00153CA4">
            <w:pPr>
              <w:widowControl w:val="0"/>
              <w:shd w:val="clear" w:color="auto" w:fill="FFFFFF"/>
              <w:autoSpaceDE w:val="0"/>
              <w:autoSpaceDN w:val="0"/>
              <w:adjustRightInd w:val="0"/>
              <w:spacing w:after="0"/>
              <w:jc w:val="center"/>
              <w:rPr>
                <w:rFonts w:ascii="Arial" w:hAnsi="Arial" w:cs="Arial"/>
                <w:b/>
                <w:sz w:val="20"/>
                <w:szCs w:val="20"/>
                <w:lang w:val="ru-RU" w:eastAsia="ru-RU"/>
              </w:rPr>
            </w:pPr>
          </w:p>
        </w:tc>
        <w:tc>
          <w:tcPr>
            <w:tcW w:w="108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53CA4" w:rsidRPr="009E634B" w:rsidRDefault="009E634B" w:rsidP="00153CA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accesibilitate</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53CA4" w:rsidRPr="009E634B" w:rsidRDefault="009E634B" w:rsidP="00153CA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siguranță</w:t>
            </w:r>
          </w:p>
        </w:tc>
        <w:tc>
          <w:tcPr>
            <w:tcW w:w="10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53CA4" w:rsidRPr="009E634B" w:rsidRDefault="009E634B" w:rsidP="00153CA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informare</w:t>
            </w:r>
          </w:p>
        </w:tc>
        <w:tc>
          <w:tcPr>
            <w:tcW w:w="105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153CA4" w:rsidRPr="00153CA4" w:rsidRDefault="009E634B" w:rsidP="009E634B">
            <w:pPr>
              <w:widowControl w:val="0"/>
              <w:shd w:val="clear" w:color="auto" w:fill="FFFFFF"/>
              <w:autoSpaceDE w:val="0"/>
              <w:autoSpaceDN w:val="0"/>
              <w:adjustRightInd w:val="0"/>
              <w:spacing w:after="0"/>
              <w:jc w:val="center"/>
              <w:rPr>
                <w:rFonts w:ascii="Arial" w:hAnsi="Arial" w:cs="Arial"/>
                <w:b/>
                <w:sz w:val="20"/>
                <w:szCs w:val="20"/>
                <w:lang w:val="ru-RU" w:eastAsia="ru-RU"/>
              </w:rPr>
            </w:pPr>
            <w:r>
              <w:rPr>
                <w:rFonts w:ascii="Arial" w:hAnsi="Arial" w:cs="Arial"/>
                <w:b/>
                <w:sz w:val="20"/>
                <w:szCs w:val="20"/>
                <w:lang w:val="ro-MD" w:eastAsia="ru-RU"/>
              </w:rPr>
              <w:t>confortabilitate</w:t>
            </w:r>
          </w:p>
        </w:tc>
      </w:tr>
      <w:tr w:rsidR="009E634B" w:rsidRPr="00D861E1" w:rsidTr="00153CA4">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153CA4" w:rsidRPr="00D861E1" w:rsidRDefault="00153CA4" w:rsidP="00D861E1">
            <w:pPr>
              <w:widowControl w:val="0"/>
              <w:shd w:val="clear" w:color="auto" w:fill="FFFFFF"/>
              <w:autoSpaceDE w:val="0"/>
              <w:autoSpaceDN w:val="0"/>
              <w:adjustRightInd w:val="0"/>
              <w:spacing w:after="0"/>
              <w:jc w:val="both"/>
              <w:rPr>
                <w:rFonts w:ascii="Arial" w:hAnsi="Arial" w:cs="Arial"/>
                <w:sz w:val="20"/>
                <w:szCs w:val="20"/>
                <w:lang w:val="ro-MD" w:eastAsia="ru-RU"/>
              </w:rPr>
            </w:pPr>
            <w:r w:rsidRPr="00153CA4">
              <w:rPr>
                <w:rFonts w:ascii="Arial" w:hAnsi="Arial" w:cs="Arial"/>
                <w:sz w:val="20"/>
                <w:szCs w:val="20"/>
                <w:lang w:val="ru-RU" w:eastAsia="ru-RU"/>
              </w:rPr>
              <w:t xml:space="preserve">1 </w:t>
            </w:r>
            <w:r w:rsidR="00D861E1">
              <w:rPr>
                <w:rFonts w:ascii="Arial" w:hAnsi="Arial" w:cs="Arial"/>
                <w:sz w:val="20"/>
                <w:szCs w:val="20"/>
                <w:lang w:val="ro-MD" w:eastAsia="ru-RU"/>
              </w:rPr>
              <w:t>Terenuri</w:t>
            </w:r>
          </w:p>
        </w:tc>
        <w:tc>
          <w:tcPr>
            <w:tcW w:w="1086" w:type="pct"/>
            <w:tcBorders>
              <w:top w:val="single" w:sz="6" w:space="0" w:color="auto"/>
              <w:left w:val="single" w:sz="6" w:space="0" w:color="auto"/>
              <w:bottom w:val="single" w:sz="6" w:space="0" w:color="auto"/>
              <w:right w:val="single" w:sz="6" w:space="0" w:color="auto"/>
            </w:tcBorders>
            <w:shd w:val="clear" w:color="auto" w:fill="FFFFFF"/>
            <w:hideMark/>
          </w:tcPr>
          <w:p w:rsidR="00153CA4" w:rsidRPr="00D861E1" w:rsidRDefault="00153CA4" w:rsidP="00153CA4">
            <w:pPr>
              <w:widowControl w:val="0"/>
              <w:shd w:val="clear" w:color="auto" w:fill="FFFFFF"/>
              <w:autoSpaceDE w:val="0"/>
              <w:autoSpaceDN w:val="0"/>
              <w:adjustRightInd w:val="0"/>
              <w:spacing w:after="0"/>
              <w:jc w:val="both"/>
              <w:rPr>
                <w:rFonts w:ascii="Arial" w:hAnsi="Arial" w:cs="Arial"/>
                <w:sz w:val="20"/>
                <w:szCs w:val="20"/>
                <w:lang w:val="ro-MD" w:eastAsia="ru-RU"/>
              </w:rPr>
            </w:pPr>
            <w:r w:rsidRPr="00D861E1">
              <w:rPr>
                <w:rFonts w:ascii="Arial" w:hAnsi="Arial" w:cs="Arial"/>
                <w:sz w:val="20"/>
                <w:szCs w:val="20"/>
                <w:lang w:val="ro-MD" w:eastAsia="ru-RU"/>
              </w:rPr>
              <w:t xml:space="preserve">1.1 </w:t>
            </w:r>
            <w:r w:rsidR="00D861E1" w:rsidRPr="00D861E1">
              <w:rPr>
                <w:rFonts w:ascii="Arial" w:hAnsi="Arial" w:cs="Arial"/>
                <w:sz w:val="20"/>
                <w:szCs w:val="20"/>
                <w:lang w:val="ro-MD" w:eastAsia="ru-RU"/>
              </w:rPr>
              <w:t xml:space="preserve">Departamentele de </w:t>
            </w:r>
            <w:r w:rsidR="00D861E1">
              <w:rPr>
                <w:rFonts w:ascii="Arial" w:hAnsi="Arial" w:cs="Arial"/>
                <w:sz w:val="20"/>
                <w:szCs w:val="20"/>
                <w:lang w:val="ro-MD" w:eastAsia="ru-RU"/>
              </w:rPr>
              <w:t>recepție, centrele de traumatologie și policlinicile</w:t>
            </w:r>
            <w:r w:rsidR="00D861E1" w:rsidRPr="00D861E1">
              <w:rPr>
                <w:rFonts w:ascii="Arial" w:hAnsi="Arial" w:cs="Arial"/>
                <w:sz w:val="20"/>
                <w:szCs w:val="20"/>
                <w:lang w:val="ro-MD" w:eastAsia="ru-RU"/>
              </w:rPr>
              <w:t xml:space="preserve"> trebui</w:t>
            </w:r>
            <w:r w:rsidR="00D861E1">
              <w:rPr>
                <w:rFonts w:ascii="Arial" w:hAnsi="Arial" w:cs="Arial"/>
                <w:sz w:val="20"/>
                <w:szCs w:val="20"/>
                <w:lang w:val="ro-MD" w:eastAsia="ru-RU"/>
              </w:rPr>
              <w:t>e</w:t>
            </w:r>
            <w:r w:rsidR="00D861E1" w:rsidRPr="00D861E1">
              <w:rPr>
                <w:rFonts w:ascii="Arial" w:hAnsi="Arial" w:cs="Arial"/>
                <w:sz w:val="20"/>
                <w:szCs w:val="20"/>
                <w:lang w:val="ro-MD" w:eastAsia="ru-RU"/>
              </w:rPr>
              <w:t xml:space="preserve"> să fie situate în apropierea intrării principale </w:t>
            </w:r>
            <w:r w:rsidR="00D861E1">
              <w:rPr>
                <w:rFonts w:ascii="Arial" w:hAnsi="Arial" w:cs="Arial"/>
                <w:sz w:val="20"/>
                <w:szCs w:val="20"/>
                <w:lang w:val="ro-MD" w:eastAsia="ru-RU"/>
              </w:rPr>
              <w:t>pe teren</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153CA4" w:rsidRPr="00D861E1" w:rsidRDefault="00153CA4" w:rsidP="00153CA4">
            <w:pPr>
              <w:widowControl w:val="0"/>
              <w:shd w:val="clear" w:color="auto" w:fill="FFFFFF"/>
              <w:autoSpaceDE w:val="0"/>
              <w:autoSpaceDN w:val="0"/>
              <w:adjustRightInd w:val="0"/>
              <w:spacing w:after="0"/>
              <w:jc w:val="both"/>
              <w:rPr>
                <w:rFonts w:ascii="Arial" w:hAnsi="Arial" w:cs="Arial"/>
                <w:sz w:val="20"/>
                <w:szCs w:val="20"/>
                <w:lang w:val="ro-MD" w:eastAsia="ru-RU"/>
              </w:rPr>
            </w:pPr>
          </w:p>
        </w:tc>
        <w:tc>
          <w:tcPr>
            <w:tcW w:w="1019" w:type="pct"/>
            <w:tcBorders>
              <w:top w:val="single" w:sz="6" w:space="0" w:color="auto"/>
              <w:left w:val="single" w:sz="6" w:space="0" w:color="auto"/>
              <w:bottom w:val="single" w:sz="6" w:space="0" w:color="auto"/>
              <w:right w:val="single" w:sz="6" w:space="0" w:color="auto"/>
            </w:tcBorders>
            <w:shd w:val="clear" w:color="auto" w:fill="FFFFFF"/>
          </w:tcPr>
          <w:p w:rsidR="00153CA4" w:rsidRPr="00D861E1" w:rsidRDefault="00153CA4" w:rsidP="00153CA4">
            <w:pPr>
              <w:widowControl w:val="0"/>
              <w:shd w:val="clear" w:color="auto" w:fill="FFFFFF"/>
              <w:autoSpaceDE w:val="0"/>
              <w:autoSpaceDN w:val="0"/>
              <w:adjustRightInd w:val="0"/>
              <w:spacing w:after="0"/>
              <w:jc w:val="both"/>
              <w:rPr>
                <w:rFonts w:ascii="Arial" w:hAnsi="Arial" w:cs="Arial"/>
                <w:sz w:val="20"/>
                <w:szCs w:val="20"/>
                <w:lang w:val="ro-MD" w:eastAsia="ru-RU"/>
              </w:rPr>
            </w:pPr>
          </w:p>
        </w:tc>
        <w:tc>
          <w:tcPr>
            <w:tcW w:w="1057" w:type="pct"/>
            <w:tcBorders>
              <w:top w:val="single" w:sz="6" w:space="0" w:color="auto"/>
              <w:left w:val="single" w:sz="6" w:space="0" w:color="auto"/>
              <w:bottom w:val="single" w:sz="6" w:space="0" w:color="auto"/>
              <w:right w:val="single" w:sz="6" w:space="0" w:color="auto"/>
            </w:tcBorders>
            <w:shd w:val="clear" w:color="auto" w:fill="FFFFFF"/>
            <w:hideMark/>
          </w:tcPr>
          <w:p w:rsidR="00153CA4" w:rsidRPr="00D861E1"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D861E1">
              <w:rPr>
                <w:rFonts w:ascii="Arial" w:hAnsi="Arial" w:cs="Arial"/>
                <w:sz w:val="20"/>
                <w:szCs w:val="20"/>
                <w:lang w:val="en-US" w:eastAsia="ru-RU"/>
              </w:rPr>
              <w:t xml:space="preserve">1.1 </w:t>
            </w:r>
            <w:r w:rsidR="00D861E1" w:rsidRPr="00D861E1">
              <w:rPr>
                <w:rFonts w:ascii="Arial" w:hAnsi="Arial" w:cs="Arial"/>
                <w:sz w:val="20"/>
                <w:szCs w:val="20"/>
                <w:lang w:val="en-US" w:eastAsia="ru-RU"/>
              </w:rPr>
              <w:t>Alegerea plantelor pentru grădină și parc trebui</w:t>
            </w:r>
            <w:r w:rsidR="00D861E1">
              <w:rPr>
                <w:rFonts w:ascii="Arial" w:hAnsi="Arial" w:cs="Arial"/>
                <w:sz w:val="20"/>
                <w:szCs w:val="20"/>
                <w:lang w:val="en-US" w:eastAsia="ru-RU"/>
              </w:rPr>
              <w:t>e</w:t>
            </w:r>
            <w:r w:rsidR="00D861E1" w:rsidRPr="00D861E1">
              <w:rPr>
                <w:rFonts w:ascii="Arial" w:hAnsi="Arial" w:cs="Arial"/>
                <w:sz w:val="20"/>
                <w:szCs w:val="20"/>
                <w:lang w:val="en-US" w:eastAsia="ru-RU"/>
              </w:rPr>
              <w:t xml:space="preserve"> să </w:t>
            </w:r>
            <w:r w:rsidR="00D861E1">
              <w:rPr>
                <w:rFonts w:ascii="Arial" w:hAnsi="Arial" w:cs="Arial"/>
                <w:sz w:val="20"/>
                <w:szCs w:val="20"/>
                <w:lang w:val="en-US" w:eastAsia="ru-RU"/>
              </w:rPr>
              <w:t>ia în considerare</w:t>
            </w:r>
            <w:r w:rsidR="00D861E1" w:rsidRPr="00D861E1">
              <w:rPr>
                <w:rFonts w:ascii="Arial" w:hAnsi="Arial" w:cs="Arial"/>
                <w:sz w:val="20"/>
                <w:szCs w:val="20"/>
                <w:lang w:val="en-US" w:eastAsia="ru-RU"/>
              </w:rPr>
              <w:t xml:space="preserve"> combinația dintre natura efectului terapeutic al plantei (aromoterapia</w:t>
            </w:r>
            <w:r w:rsidR="00D861E1">
              <w:rPr>
                <w:rFonts w:ascii="Arial" w:hAnsi="Arial" w:cs="Arial"/>
                <w:sz w:val="20"/>
                <w:szCs w:val="20"/>
                <w:lang w:val="en-US" w:eastAsia="ru-RU"/>
              </w:rPr>
              <w:t>,</w:t>
            </w:r>
            <w:r w:rsidR="00D861E1" w:rsidRPr="00D861E1">
              <w:rPr>
                <w:rFonts w:ascii="Arial" w:hAnsi="Arial" w:cs="Arial"/>
                <w:sz w:val="20"/>
                <w:szCs w:val="20"/>
                <w:lang w:val="en-US" w:eastAsia="ru-RU"/>
              </w:rPr>
              <w:t xml:space="preserve"> etc.)</w:t>
            </w:r>
          </w:p>
        </w:tc>
      </w:tr>
      <w:tr w:rsidR="009E634B" w:rsidRPr="005A1A91" w:rsidTr="00153CA4">
        <w:tc>
          <w:tcPr>
            <w:tcW w:w="871" w:type="pct"/>
            <w:tcBorders>
              <w:top w:val="single" w:sz="6" w:space="0" w:color="auto"/>
              <w:left w:val="single" w:sz="6" w:space="0" w:color="auto"/>
              <w:bottom w:val="nil"/>
              <w:right w:val="single" w:sz="6" w:space="0" w:color="auto"/>
            </w:tcBorders>
            <w:shd w:val="clear" w:color="auto" w:fill="FFFFFF"/>
            <w:hideMark/>
          </w:tcPr>
          <w:p w:rsidR="00153CA4" w:rsidRPr="00D861E1" w:rsidRDefault="00153CA4" w:rsidP="00D861E1">
            <w:pPr>
              <w:widowControl w:val="0"/>
              <w:shd w:val="clear" w:color="auto" w:fill="FFFFFF"/>
              <w:autoSpaceDE w:val="0"/>
              <w:autoSpaceDN w:val="0"/>
              <w:adjustRightInd w:val="0"/>
              <w:spacing w:after="0"/>
              <w:jc w:val="both"/>
              <w:rPr>
                <w:rFonts w:ascii="Arial" w:hAnsi="Arial" w:cs="Arial"/>
                <w:sz w:val="20"/>
                <w:szCs w:val="20"/>
                <w:lang w:val="ro-MD" w:eastAsia="ru-RU"/>
              </w:rPr>
            </w:pPr>
            <w:r w:rsidRPr="00153CA4">
              <w:rPr>
                <w:rFonts w:ascii="Arial" w:hAnsi="Arial" w:cs="Arial"/>
                <w:sz w:val="20"/>
                <w:szCs w:val="20"/>
                <w:lang w:val="ru-RU" w:eastAsia="ru-RU"/>
              </w:rPr>
              <w:lastRenderedPageBreak/>
              <w:t xml:space="preserve">2 </w:t>
            </w:r>
            <w:r w:rsidR="00D861E1">
              <w:rPr>
                <w:rFonts w:ascii="Arial" w:hAnsi="Arial" w:cs="Arial"/>
                <w:sz w:val="20"/>
                <w:szCs w:val="20"/>
                <w:lang w:val="ro-MD" w:eastAsia="ru-RU"/>
              </w:rPr>
              <w:t>Intrări în clădire</w:t>
            </w:r>
          </w:p>
        </w:tc>
        <w:tc>
          <w:tcPr>
            <w:tcW w:w="1086" w:type="pct"/>
            <w:tcBorders>
              <w:top w:val="single" w:sz="6" w:space="0" w:color="auto"/>
              <w:left w:val="single" w:sz="6" w:space="0" w:color="auto"/>
              <w:bottom w:val="nil"/>
              <w:right w:val="single" w:sz="6" w:space="0" w:color="auto"/>
            </w:tcBorders>
            <w:shd w:val="clear" w:color="auto" w:fill="FFFFFF"/>
            <w:hideMark/>
          </w:tcPr>
          <w:p w:rsidR="00515F53" w:rsidRDefault="00153CA4" w:rsidP="00153CA4">
            <w:pPr>
              <w:widowControl w:val="0"/>
              <w:shd w:val="clear" w:color="auto" w:fill="FFFFFF"/>
              <w:autoSpaceDE w:val="0"/>
              <w:autoSpaceDN w:val="0"/>
              <w:adjustRightInd w:val="0"/>
              <w:spacing w:after="0"/>
              <w:jc w:val="both"/>
              <w:rPr>
                <w:rFonts w:ascii="Arial" w:hAnsi="Arial" w:cs="Arial"/>
                <w:sz w:val="20"/>
                <w:szCs w:val="20"/>
                <w:lang w:val="ro-MD" w:eastAsia="ru-RU"/>
              </w:rPr>
            </w:pPr>
            <w:r w:rsidRPr="00D861E1">
              <w:rPr>
                <w:rFonts w:ascii="Arial" w:hAnsi="Arial" w:cs="Arial"/>
                <w:sz w:val="20"/>
                <w:szCs w:val="20"/>
                <w:lang w:val="ro-MD" w:eastAsia="ru-RU"/>
              </w:rPr>
              <w:t xml:space="preserve">2.1 </w:t>
            </w:r>
            <w:r w:rsidR="00515F53">
              <w:rPr>
                <w:rFonts w:ascii="Arial" w:hAnsi="Arial" w:cs="Arial"/>
                <w:sz w:val="20"/>
                <w:szCs w:val="20"/>
                <w:lang w:val="ro-MD" w:eastAsia="ru-RU"/>
              </w:rPr>
              <w:t>Centrul de traumatologie</w:t>
            </w:r>
            <w:r w:rsidR="00D861E1" w:rsidRPr="00D861E1">
              <w:rPr>
                <w:rFonts w:ascii="Arial" w:hAnsi="Arial" w:cs="Arial"/>
                <w:sz w:val="20"/>
                <w:szCs w:val="20"/>
                <w:lang w:val="ro-MD" w:eastAsia="ru-RU"/>
              </w:rPr>
              <w:t xml:space="preserve">, sala de boli infecțioase și departamentul de </w:t>
            </w:r>
            <w:r w:rsidR="00515F53">
              <w:rPr>
                <w:rFonts w:ascii="Arial" w:hAnsi="Arial" w:cs="Arial"/>
                <w:sz w:val="20"/>
                <w:szCs w:val="20"/>
                <w:lang w:val="ro-MD" w:eastAsia="ru-RU"/>
              </w:rPr>
              <w:t>recepție</w:t>
            </w:r>
            <w:r w:rsidR="00D861E1" w:rsidRPr="00D861E1">
              <w:rPr>
                <w:rFonts w:ascii="Arial" w:hAnsi="Arial" w:cs="Arial"/>
                <w:sz w:val="20"/>
                <w:szCs w:val="20"/>
                <w:lang w:val="ro-MD" w:eastAsia="ru-RU"/>
              </w:rPr>
              <w:t xml:space="preserve"> trebui</w:t>
            </w:r>
            <w:r w:rsidR="00515F53">
              <w:rPr>
                <w:rFonts w:ascii="Arial" w:hAnsi="Arial" w:cs="Arial"/>
                <w:sz w:val="20"/>
                <w:szCs w:val="20"/>
                <w:lang w:val="ro-MD" w:eastAsia="ru-RU"/>
              </w:rPr>
              <w:t>e</w:t>
            </w:r>
            <w:r w:rsidR="00D861E1" w:rsidRPr="00D861E1">
              <w:rPr>
                <w:rFonts w:ascii="Arial" w:hAnsi="Arial" w:cs="Arial"/>
                <w:sz w:val="20"/>
                <w:szCs w:val="20"/>
                <w:lang w:val="ro-MD" w:eastAsia="ru-RU"/>
              </w:rPr>
              <w:t xml:space="preserve"> să aibă </w:t>
            </w:r>
            <w:r w:rsidR="00515F53">
              <w:rPr>
                <w:rFonts w:ascii="Arial" w:hAnsi="Arial" w:cs="Arial"/>
                <w:sz w:val="20"/>
                <w:szCs w:val="20"/>
                <w:lang w:val="ro-MD" w:eastAsia="ru-RU"/>
              </w:rPr>
              <w:t>intrări exterioare autonome acces</w:t>
            </w:r>
            <w:r w:rsidR="00D861E1" w:rsidRPr="00D861E1">
              <w:rPr>
                <w:rFonts w:ascii="Arial" w:hAnsi="Arial" w:cs="Arial"/>
                <w:sz w:val="20"/>
                <w:szCs w:val="20"/>
                <w:lang w:val="ro-MD" w:eastAsia="ru-RU"/>
              </w:rPr>
              <w:t>i</w:t>
            </w:r>
            <w:r w:rsidR="00515F53">
              <w:rPr>
                <w:rFonts w:ascii="Arial" w:hAnsi="Arial" w:cs="Arial"/>
                <w:sz w:val="20"/>
                <w:szCs w:val="20"/>
                <w:lang w:val="ro-MD" w:eastAsia="ru-RU"/>
              </w:rPr>
              <w:t>bile</w:t>
            </w:r>
            <w:r w:rsidR="00D861E1" w:rsidRPr="00D861E1">
              <w:rPr>
                <w:rFonts w:ascii="Arial" w:hAnsi="Arial" w:cs="Arial"/>
                <w:sz w:val="20"/>
                <w:szCs w:val="20"/>
                <w:lang w:val="ro-MD" w:eastAsia="ru-RU"/>
              </w:rPr>
              <w:t xml:space="preserve"> persoanelor cu </w:t>
            </w:r>
            <w:r w:rsidR="00515F53">
              <w:rPr>
                <w:rFonts w:ascii="Arial" w:hAnsi="Arial" w:cs="Arial"/>
                <w:sz w:val="20"/>
                <w:szCs w:val="20"/>
                <w:lang w:val="ro-MD" w:eastAsia="ru-RU"/>
              </w:rPr>
              <w:t>dizabilități</w:t>
            </w:r>
          </w:p>
          <w:p w:rsidR="00153CA4" w:rsidRPr="00515F53" w:rsidRDefault="00153CA4" w:rsidP="00515F53">
            <w:pPr>
              <w:widowControl w:val="0"/>
              <w:shd w:val="clear" w:color="auto" w:fill="FFFFFF"/>
              <w:autoSpaceDE w:val="0"/>
              <w:autoSpaceDN w:val="0"/>
              <w:adjustRightInd w:val="0"/>
              <w:spacing w:after="0"/>
              <w:jc w:val="both"/>
              <w:rPr>
                <w:rFonts w:ascii="Arial" w:hAnsi="Arial" w:cs="Arial"/>
                <w:sz w:val="20"/>
                <w:szCs w:val="20"/>
                <w:lang w:val="en-US" w:eastAsia="ru-RU"/>
              </w:rPr>
            </w:pPr>
            <w:r w:rsidRPr="00515F53">
              <w:rPr>
                <w:rFonts w:ascii="Arial" w:hAnsi="Arial" w:cs="Arial"/>
                <w:sz w:val="20"/>
                <w:szCs w:val="20"/>
                <w:lang w:val="en-US" w:eastAsia="ru-RU"/>
              </w:rPr>
              <w:t xml:space="preserve">2.2 </w:t>
            </w:r>
            <w:r w:rsidR="00515F53">
              <w:rPr>
                <w:rFonts w:ascii="Arial" w:hAnsi="Arial" w:cs="Arial"/>
                <w:sz w:val="20"/>
                <w:szCs w:val="20"/>
                <w:lang w:val="en-US" w:eastAsia="ru-RU"/>
              </w:rPr>
              <w:t>Tamburul</w:t>
            </w:r>
            <w:r w:rsidR="00515F53" w:rsidRPr="00515F53">
              <w:rPr>
                <w:rFonts w:ascii="Arial" w:hAnsi="Arial" w:cs="Arial"/>
                <w:sz w:val="20"/>
                <w:szCs w:val="20"/>
                <w:lang w:val="en-US" w:eastAsia="ru-RU"/>
              </w:rPr>
              <w:t xml:space="preserve"> exterior al uneia dintre </w:t>
            </w:r>
            <w:r w:rsidR="00515F53">
              <w:rPr>
                <w:rFonts w:ascii="Arial" w:hAnsi="Arial" w:cs="Arial"/>
                <w:sz w:val="20"/>
                <w:szCs w:val="20"/>
                <w:lang w:val="en-US" w:eastAsia="ru-RU"/>
              </w:rPr>
              <w:t>boxele</w:t>
            </w:r>
            <w:r w:rsidR="00515F53" w:rsidRPr="00515F53">
              <w:rPr>
                <w:rFonts w:ascii="Arial" w:hAnsi="Arial" w:cs="Arial"/>
                <w:sz w:val="20"/>
                <w:szCs w:val="20"/>
                <w:lang w:val="en-US" w:eastAsia="ru-RU"/>
              </w:rPr>
              <w:t xml:space="preserve"> departa</w:t>
            </w:r>
            <w:r w:rsidR="00515F53">
              <w:rPr>
                <w:rFonts w:ascii="Arial" w:hAnsi="Arial" w:cs="Arial"/>
                <w:sz w:val="20"/>
                <w:szCs w:val="20"/>
                <w:lang w:val="en-US" w:eastAsia="ru-RU"/>
              </w:rPr>
              <w:t xml:space="preserve">mentului de boli infecțioase </w:t>
            </w:r>
            <w:r w:rsidR="00515F53" w:rsidRPr="00515F53">
              <w:rPr>
                <w:rFonts w:ascii="Arial" w:hAnsi="Arial" w:cs="Arial"/>
                <w:sz w:val="20"/>
                <w:szCs w:val="20"/>
                <w:lang w:val="en-US" w:eastAsia="ru-RU"/>
              </w:rPr>
              <w:t>trebui</w:t>
            </w:r>
            <w:r w:rsidR="00515F53">
              <w:rPr>
                <w:rFonts w:ascii="Arial" w:hAnsi="Arial" w:cs="Arial"/>
                <w:sz w:val="20"/>
                <w:szCs w:val="20"/>
                <w:lang w:val="en-US" w:eastAsia="ru-RU"/>
              </w:rPr>
              <w:t>e</w:t>
            </w:r>
            <w:r w:rsidR="00515F53" w:rsidRPr="00515F53">
              <w:rPr>
                <w:rFonts w:ascii="Arial" w:hAnsi="Arial" w:cs="Arial"/>
                <w:sz w:val="20"/>
                <w:szCs w:val="20"/>
                <w:lang w:val="en-US" w:eastAsia="ru-RU"/>
              </w:rPr>
              <w:t xml:space="preserve"> </w:t>
            </w:r>
            <w:r w:rsidR="00515F53">
              <w:rPr>
                <w:rFonts w:ascii="Arial" w:hAnsi="Arial" w:cs="Arial"/>
                <w:sz w:val="20"/>
                <w:szCs w:val="20"/>
                <w:lang w:val="en-US" w:eastAsia="ru-RU"/>
              </w:rPr>
              <w:t xml:space="preserve">să fie </w:t>
            </w:r>
            <w:r w:rsidR="00515F53" w:rsidRPr="00515F53">
              <w:rPr>
                <w:rFonts w:ascii="Arial" w:hAnsi="Arial" w:cs="Arial"/>
                <w:sz w:val="20"/>
                <w:szCs w:val="20"/>
                <w:lang w:val="en-US" w:eastAsia="ru-RU"/>
              </w:rPr>
              <w:t>proiectat pentru a</w:t>
            </w:r>
            <w:r w:rsidR="00515F53">
              <w:rPr>
                <w:rFonts w:ascii="Arial" w:hAnsi="Arial" w:cs="Arial"/>
                <w:sz w:val="20"/>
                <w:szCs w:val="20"/>
                <w:lang w:val="en-US" w:eastAsia="ru-RU"/>
              </w:rPr>
              <w:t>ccesibilitatea</w:t>
            </w:r>
            <w:r w:rsidR="00515F53" w:rsidRPr="00515F53">
              <w:rPr>
                <w:rFonts w:ascii="Arial" w:hAnsi="Arial" w:cs="Arial"/>
                <w:sz w:val="20"/>
                <w:szCs w:val="20"/>
                <w:lang w:val="en-US" w:eastAsia="ru-RU"/>
              </w:rPr>
              <w:t xml:space="preserve"> </w:t>
            </w:r>
            <w:r w:rsidR="00515F53">
              <w:rPr>
                <w:rFonts w:ascii="Arial" w:hAnsi="Arial" w:cs="Arial"/>
                <w:sz w:val="20"/>
                <w:szCs w:val="20"/>
                <w:lang w:val="en-US" w:eastAsia="ru-RU"/>
              </w:rPr>
              <w:t>persoanelor</w:t>
            </w:r>
            <w:r w:rsidR="00515F53" w:rsidRPr="00515F53">
              <w:rPr>
                <w:rFonts w:ascii="Arial" w:hAnsi="Arial" w:cs="Arial"/>
                <w:sz w:val="20"/>
                <w:szCs w:val="20"/>
                <w:lang w:val="en-US" w:eastAsia="ru-RU"/>
              </w:rPr>
              <w:t xml:space="preserve"> cu </w:t>
            </w:r>
            <w:r w:rsidR="00515F53">
              <w:rPr>
                <w:rFonts w:ascii="Arial" w:hAnsi="Arial" w:cs="Arial"/>
                <w:sz w:val="20"/>
                <w:szCs w:val="20"/>
                <w:lang w:val="en-US" w:eastAsia="ru-RU"/>
              </w:rPr>
              <w:t>dizabilități</w:t>
            </w:r>
          </w:p>
        </w:tc>
        <w:tc>
          <w:tcPr>
            <w:tcW w:w="967" w:type="pct"/>
            <w:tcBorders>
              <w:top w:val="single" w:sz="6" w:space="0" w:color="auto"/>
              <w:left w:val="single" w:sz="6" w:space="0" w:color="auto"/>
              <w:bottom w:val="nil"/>
              <w:right w:val="single" w:sz="6" w:space="0" w:color="auto"/>
            </w:tcBorders>
            <w:shd w:val="clear" w:color="auto" w:fill="FFFFFF"/>
            <w:hideMark/>
          </w:tcPr>
          <w:p w:rsidR="00153CA4" w:rsidRPr="00515F53"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515F53">
              <w:rPr>
                <w:rFonts w:ascii="Arial" w:hAnsi="Arial" w:cs="Arial"/>
                <w:sz w:val="20"/>
                <w:szCs w:val="20"/>
                <w:lang w:val="en-US" w:eastAsia="ru-RU"/>
              </w:rPr>
              <w:t xml:space="preserve">2.1 </w:t>
            </w:r>
            <w:r w:rsidR="00515F53" w:rsidRPr="00515F53">
              <w:rPr>
                <w:rFonts w:ascii="Arial" w:hAnsi="Arial" w:cs="Arial"/>
                <w:sz w:val="20"/>
                <w:szCs w:val="20"/>
                <w:lang w:val="en-US" w:eastAsia="ru-RU"/>
              </w:rPr>
              <w:t>Abordarea am</w:t>
            </w:r>
            <w:r w:rsidR="00515F53">
              <w:rPr>
                <w:rFonts w:ascii="Arial" w:hAnsi="Arial" w:cs="Arial"/>
                <w:sz w:val="20"/>
                <w:szCs w:val="20"/>
                <w:lang w:val="en-US" w:eastAsia="ru-RU"/>
              </w:rPr>
              <w:t xml:space="preserve">bulanței în zona de recepție </w:t>
            </w:r>
            <w:r w:rsidR="00515F53" w:rsidRPr="00515F53">
              <w:rPr>
                <w:rFonts w:ascii="Arial" w:hAnsi="Arial" w:cs="Arial"/>
                <w:sz w:val="20"/>
                <w:szCs w:val="20"/>
                <w:lang w:val="en-US" w:eastAsia="ru-RU"/>
              </w:rPr>
              <w:t>trebui</w:t>
            </w:r>
            <w:r w:rsidR="00515F53">
              <w:rPr>
                <w:rFonts w:ascii="Arial" w:hAnsi="Arial" w:cs="Arial"/>
                <w:sz w:val="20"/>
                <w:szCs w:val="20"/>
                <w:lang w:val="en-US" w:eastAsia="ru-RU"/>
              </w:rPr>
              <w:t>e</w:t>
            </w:r>
            <w:r w:rsidR="00515F53" w:rsidRPr="00515F53">
              <w:rPr>
                <w:rFonts w:ascii="Arial" w:hAnsi="Arial" w:cs="Arial"/>
                <w:sz w:val="20"/>
                <w:szCs w:val="20"/>
                <w:lang w:val="en-US" w:eastAsia="ru-RU"/>
              </w:rPr>
              <w:t xml:space="preserve"> să fie separată de ca</w:t>
            </w:r>
            <w:r w:rsidR="00515F53">
              <w:rPr>
                <w:rFonts w:ascii="Arial" w:hAnsi="Arial" w:cs="Arial"/>
                <w:sz w:val="20"/>
                <w:szCs w:val="20"/>
                <w:lang w:val="en-US" w:eastAsia="ru-RU"/>
              </w:rPr>
              <w:t>lea pietonală</w:t>
            </w:r>
          </w:p>
        </w:tc>
        <w:tc>
          <w:tcPr>
            <w:tcW w:w="1019" w:type="pct"/>
            <w:tcBorders>
              <w:top w:val="single" w:sz="6" w:space="0" w:color="auto"/>
              <w:left w:val="single" w:sz="6" w:space="0" w:color="auto"/>
              <w:bottom w:val="nil"/>
              <w:right w:val="single" w:sz="6" w:space="0" w:color="auto"/>
            </w:tcBorders>
            <w:shd w:val="clear" w:color="auto" w:fill="FFFFFF"/>
            <w:hideMark/>
          </w:tcPr>
          <w:p w:rsidR="00153CA4" w:rsidRPr="005A1A91"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5A1A91">
              <w:rPr>
                <w:rFonts w:ascii="Arial" w:hAnsi="Arial" w:cs="Arial"/>
                <w:sz w:val="20"/>
                <w:szCs w:val="20"/>
                <w:lang w:val="en-US" w:eastAsia="ru-RU"/>
              </w:rPr>
              <w:t xml:space="preserve">2.1 </w:t>
            </w:r>
            <w:r w:rsidR="005A1A91" w:rsidRPr="005A1A91">
              <w:rPr>
                <w:rFonts w:ascii="Arial" w:hAnsi="Arial" w:cs="Arial"/>
                <w:sz w:val="20"/>
                <w:szCs w:val="20"/>
                <w:lang w:val="en-US" w:eastAsia="ru-RU"/>
              </w:rPr>
              <w:t>Intrările pentru pacienți și pentru vizitatori trebuie să aibă informații vizuale, tactile, radio și acustice</w:t>
            </w:r>
            <w:r w:rsidR="005A1A91">
              <w:rPr>
                <w:rFonts w:ascii="Arial" w:hAnsi="Arial" w:cs="Arial"/>
                <w:sz w:val="20"/>
                <w:szCs w:val="20"/>
                <w:lang w:val="en-US" w:eastAsia="ru-RU"/>
              </w:rPr>
              <w:t>,</w:t>
            </w:r>
            <w:r w:rsidR="005A1A91" w:rsidRPr="005A1A91">
              <w:rPr>
                <w:rFonts w:ascii="Arial" w:hAnsi="Arial" w:cs="Arial"/>
                <w:sz w:val="20"/>
                <w:szCs w:val="20"/>
                <w:lang w:val="en-US" w:eastAsia="ru-RU"/>
              </w:rPr>
              <w:t xml:space="preserve"> ca</w:t>
            </w:r>
            <w:r w:rsidR="005A1A91">
              <w:rPr>
                <w:rFonts w:ascii="Arial" w:hAnsi="Arial" w:cs="Arial"/>
                <w:sz w:val="20"/>
                <w:szCs w:val="20"/>
                <w:lang w:val="en-US" w:eastAsia="ru-RU"/>
              </w:rPr>
              <w:t>re să indice grupurile de încăperi,</w:t>
            </w:r>
            <w:r w:rsidR="005A1A91" w:rsidRPr="005A1A91">
              <w:rPr>
                <w:rFonts w:ascii="Arial" w:hAnsi="Arial" w:cs="Arial"/>
                <w:sz w:val="20"/>
                <w:szCs w:val="20"/>
                <w:lang w:val="en-US" w:eastAsia="ru-RU"/>
              </w:rPr>
              <w:t xml:space="preserve"> care pot fi accesate prin această intrare</w:t>
            </w:r>
          </w:p>
        </w:tc>
        <w:tc>
          <w:tcPr>
            <w:tcW w:w="1057" w:type="pct"/>
            <w:tcBorders>
              <w:top w:val="single" w:sz="6" w:space="0" w:color="auto"/>
              <w:left w:val="single" w:sz="6" w:space="0" w:color="auto"/>
              <w:bottom w:val="nil"/>
              <w:right w:val="single" w:sz="6" w:space="0" w:color="auto"/>
            </w:tcBorders>
            <w:shd w:val="clear" w:color="auto" w:fill="FFFFFF"/>
          </w:tcPr>
          <w:p w:rsidR="00153CA4" w:rsidRPr="005A1A91"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p>
        </w:tc>
      </w:tr>
      <w:tr w:rsidR="009E634B" w:rsidRPr="00583BE9" w:rsidTr="00153CA4">
        <w:tc>
          <w:tcPr>
            <w:tcW w:w="871" w:type="pct"/>
            <w:tcBorders>
              <w:top w:val="single" w:sz="6" w:space="0" w:color="auto"/>
              <w:left w:val="single" w:sz="6" w:space="0" w:color="auto"/>
              <w:bottom w:val="single" w:sz="4" w:space="0" w:color="auto"/>
              <w:right w:val="single" w:sz="6" w:space="0" w:color="auto"/>
            </w:tcBorders>
            <w:shd w:val="clear" w:color="auto" w:fill="FFFFFF"/>
            <w:hideMark/>
          </w:tcPr>
          <w:p w:rsidR="00153CA4" w:rsidRPr="005A1A91" w:rsidRDefault="00153CA4" w:rsidP="005A1A91">
            <w:pPr>
              <w:widowControl w:val="0"/>
              <w:shd w:val="clear" w:color="auto" w:fill="FFFFFF"/>
              <w:autoSpaceDE w:val="0"/>
              <w:autoSpaceDN w:val="0"/>
              <w:adjustRightInd w:val="0"/>
              <w:spacing w:after="0"/>
              <w:jc w:val="both"/>
              <w:rPr>
                <w:rFonts w:ascii="Arial" w:hAnsi="Arial" w:cs="Arial"/>
                <w:sz w:val="20"/>
                <w:szCs w:val="20"/>
                <w:lang w:val="ro-MD" w:eastAsia="ru-RU"/>
              </w:rPr>
            </w:pPr>
            <w:r w:rsidRPr="00153CA4">
              <w:rPr>
                <w:rFonts w:ascii="Arial" w:hAnsi="Arial" w:cs="Arial"/>
                <w:sz w:val="20"/>
                <w:szCs w:val="20"/>
                <w:lang w:val="ru-RU" w:eastAsia="ru-RU"/>
              </w:rPr>
              <w:t xml:space="preserve">3 </w:t>
            </w:r>
            <w:r w:rsidR="005A1A91">
              <w:rPr>
                <w:rFonts w:ascii="Arial" w:hAnsi="Arial" w:cs="Arial"/>
                <w:sz w:val="20"/>
                <w:szCs w:val="20"/>
                <w:lang w:val="ro-MD" w:eastAsia="ru-RU"/>
              </w:rPr>
              <w:t>Comunicații în interiorul clădirii</w:t>
            </w:r>
          </w:p>
        </w:tc>
        <w:tc>
          <w:tcPr>
            <w:tcW w:w="1086" w:type="pct"/>
            <w:tcBorders>
              <w:top w:val="single" w:sz="6" w:space="0" w:color="auto"/>
              <w:left w:val="single" w:sz="6" w:space="0" w:color="auto"/>
              <w:bottom w:val="single" w:sz="4" w:space="0" w:color="auto"/>
              <w:right w:val="single" w:sz="6" w:space="0" w:color="auto"/>
            </w:tcBorders>
            <w:shd w:val="clear" w:color="auto" w:fill="FFFFFF"/>
          </w:tcPr>
          <w:p w:rsidR="00153CA4" w:rsidRPr="00153CA4" w:rsidRDefault="00153CA4" w:rsidP="00153CA4">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967" w:type="pct"/>
            <w:tcBorders>
              <w:top w:val="single" w:sz="6" w:space="0" w:color="auto"/>
              <w:left w:val="single" w:sz="6" w:space="0" w:color="auto"/>
              <w:bottom w:val="single" w:sz="4" w:space="0" w:color="auto"/>
              <w:right w:val="single" w:sz="6" w:space="0" w:color="auto"/>
            </w:tcBorders>
            <w:shd w:val="clear" w:color="auto" w:fill="FFFFFF"/>
            <w:hideMark/>
          </w:tcPr>
          <w:p w:rsidR="00153CA4" w:rsidRPr="005A1A91" w:rsidRDefault="00153CA4" w:rsidP="005A1A91">
            <w:pPr>
              <w:widowControl w:val="0"/>
              <w:shd w:val="clear" w:color="auto" w:fill="FFFFFF"/>
              <w:autoSpaceDE w:val="0"/>
              <w:autoSpaceDN w:val="0"/>
              <w:adjustRightInd w:val="0"/>
              <w:spacing w:after="0"/>
              <w:jc w:val="both"/>
              <w:rPr>
                <w:rFonts w:ascii="Arial" w:hAnsi="Arial" w:cs="Arial"/>
                <w:sz w:val="20"/>
                <w:szCs w:val="20"/>
                <w:lang w:val="en-US" w:eastAsia="ru-RU"/>
              </w:rPr>
            </w:pPr>
            <w:r w:rsidRPr="005A1A91">
              <w:rPr>
                <w:rFonts w:ascii="Arial" w:hAnsi="Arial" w:cs="Arial"/>
                <w:sz w:val="20"/>
                <w:szCs w:val="20"/>
                <w:lang w:val="en-US" w:eastAsia="ru-RU"/>
              </w:rPr>
              <w:t xml:space="preserve">3.1 </w:t>
            </w:r>
            <w:r w:rsidR="005A1A91">
              <w:rPr>
                <w:rFonts w:ascii="Arial" w:hAnsi="Arial" w:cs="Arial"/>
                <w:sz w:val="20"/>
                <w:szCs w:val="20"/>
                <w:lang w:val="ro-MD" w:eastAsia="ru-RU"/>
              </w:rPr>
              <w:t>D</w:t>
            </w:r>
            <w:r w:rsidR="005A1A91" w:rsidRPr="005A1A91">
              <w:rPr>
                <w:rFonts w:ascii="Arial" w:hAnsi="Arial" w:cs="Arial"/>
                <w:sz w:val="20"/>
                <w:szCs w:val="20"/>
                <w:lang w:val="en-US" w:eastAsia="ru-RU"/>
              </w:rPr>
              <w:t xml:space="preserve">eschiderea ușilor </w:t>
            </w:r>
            <w:r w:rsidR="005A1A91">
              <w:rPr>
                <w:rFonts w:ascii="Arial" w:hAnsi="Arial" w:cs="Arial"/>
                <w:sz w:val="20"/>
                <w:szCs w:val="20"/>
                <w:lang w:val="en-US" w:eastAsia="ru-RU"/>
              </w:rPr>
              <w:t>este rațional să se recomande</w:t>
            </w:r>
            <w:r w:rsidR="005A1A91" w:rsidRPr="005A1A91">
              <w:rPr>
                <w:rFonts w:ascii="Arial" w:hAnsi="Arial" w:cs="Arial"/>
                <w:sz w:val="20"/>
                <w:szCs w:val="20"/>
                <w:lang w:val="en-US" w:eastAsia="ru-RU"/>
              </w:rPr>
              <w:t xml:space="preserve"> </w:t>
            </w:r>
            <w:r w:rsidR="005A1A91">
              <w:rPr>
                <w:rFonts w:ascii="Arial" w:hAnsi="Arial" w:cs="Arial"/>
                <w:sz w:val="20"/>
                <w:szCs w:val="20"/>
                <w:lang w:val="en-US" w:eastAsia="ru-RU"/>
              </w:rPr>
              <w:t>în interiorul încăperi</w:t>
            </w:r>
            <w:r w:rsidR="00C14F55">
              <w:rPr>
                <w:rFonts w:ascii="Arial" w:hAnsi="Arial" w:cs="Arial"/>
                <w:sz w:val="20"/>
                <w:szCs w:val="20"/>
                <w:lang w:val="en-US" w:eastAsia="ru-RU"/>
              </w:rPr>
              <w:t>l</w:t>
            </w:r>
            <w:r w:rsidR="005A1A91">
              <w:rPr>
                <w:rFonts w:ascii="Arial" w:hAnsi="Arial" w:cs="Arial"/>
                <w:sz w:val="20"/>
                <w:szCs w:val="20"/>
                <w:lang w:val="en-US" w:eastAsia="ru-RU"/>
              </w:rPr>
              <w:t>or</w:t>
            </w:r>
            <w:r w:rsidR="005A1A91" w:rsidRPr="005A1A91">
              <w:rPr>
                <w:rFonts w:ascii="Arial" w:hAnsi="Arial" w:cs="Arial"/>
                <w:sz w:val="20"/>
                <w:szCs w:val="20"/>
                <w:lang w:val="en-US" w:eastAsia="ru-RU"/>
              </w:rPr>
              <w:t xml:space="preserve"> medicale și </w:t>
            </w:r>
            <w:r w:rsidR="005A1A91">
              <w:rPr>
                <w:rFonts w:ascii="Arial" w:hAnsi="Arial" w:cs="Arial"/>
                <w:sz w:val="20"/>
                <w:szCs w:val="20"/>
                <w:lang w:val="en-US" w:eastAsia="ru-RU"/>
              </w:rPr>
              <w:t>profilactice</w:t>
            </w:r>
          </w:p>
        </w:tc>
        <w:tc>
          <w:tcPr>
            <w:tcW w:w="1019" w:type="pct"/>
            <w:tcBorders>
              <w:top w:val="single" w:sz="6" w:space="0" w:color="auto"/>
              <w:left w:val="single" w:sz="6" w:space="0" w:color="auto"/>
              <w:bottom w:val="single" w:sz="4" w:space="0" w:color="auto"/>
              <w:right w:val="single" w:sz="6" w:space="0" w:color="auto"/>
            </w:tcBorders>
            <w:shd w:val="clear" w:color="auto" w:fill="FFFFFF"/>
            <w:hideMark/>
          </w:tcPr>
          <w:p w:rsidR="00153CA4" w:rsidRPr="00583BE9"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583BE9">
              <w:rPr>
                <w:rFonts w:ascii="Arial" w:hAnsi="Arial" w:cs="Arial"/>
                <w:sz w:val="20"/>
                <w:szCs w:val="20"/>
                <w:lang w:val="en-US" w:eastAsia="ru-RU"/>
              </w:rPr>
              <w:t xml:space="preserve">3.1 </w:t>
            </w:r>
            <w:r w:rsidR="00583BE9">
              <w:rPr>
                <w:rFonts w:ascii="Arial" w:hAnsi="Arial" w:cs="Arial"/>
                <w:sz w:val="20"/>
                <w:szCs w:val="20"/>
                <w:lang w:val="en-US" w:eastAsia="ru-RU"/>
              </w:rPr>
              <w:t xml:space="preserve">Holurile de lifturi </w:t>
            </w:r>
            <w:r w:rsidR="00583BE9" w:rsidRPr="00583BE9">
              <w:rPr>
                <w:rFonts w:ascii="Arial" w:hAnsi="Arial" w:cs="Arial"/>
                <w:sz w:val="20"/>
                <w:szCs w:val="20"/>
                <w:lang w:val="en-US" w:eastAsia="ru-RU"/>
              </w:rPr>
              <w:t>trebuie să aibă un design decorativ sau de culoare diferit</w:t>
            </w:r>
            <w:r w:rsidR="00583BE9">
              <w:rPr>
                <w:rFonts w:ascii="Arial" w:hAnsi="Arial" w:cs="Arial"/>
                <w:sz w:val="20"/>
                <w:szCs w:val="20"/>
                <w:lang w:val="en-US" w:eastAsia="ru-RU"/>
              </w:rPr>
              <w:t xml:space="preserve"> pe fiecare etaj</w:t>
            </w:r>
            <w:r w:rsidR="00583BE9" w:rsidRPr="00583BE9">
              <w:rPr>
                <w:rFonts w:ascii="Arial" w:hAnsi="Arial" w:cs="Arial"/>
                <w:sz w:val="20"/>
                <w:szCs w:val="20"/>
                <w:lang w:val="en-US" w:eastAsia="ru-RU"/>
              </w:rPr>
              <w:t>, facilitând orientarea pacientului</w:t>
            </w:r>
          </w:p>
        </w:tc>
        <w:tc>
          <w:tcPr>
            <w:tcW w:w="1057" w:type="pct"/>
            <w:tcBorders>
              <w:top w:val="single" w:sz="6" w:space="0" w:color="auto"/>
              <w:left w:val="single" w:sz="6" w:space="0" w:color="auto"/>
              <w:bottom w:val="single" w:sz="4" w:space="0" w:color="auto"/>
              <w:right w:val="single" w:sz="6" w:space="0" w:color="auto"/>
            </w:tcBorders>
            <w:shd w:val="clear" w:color="auto" w:fill="FFFFFF"/>
            <w:hideMark/>
          </w:tcPr>
          <w:p w:rsidR="00153CA4" w:rsidRPr="00583BE9"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583BE9">
              <w:rPr>
                <w:rFonts w:ascii="Arial" w:hAnsi="Arial" w:cs="Arial"/>
                <w:sz w:val="20"/>
                <w:szCs w:val="20"/>
                <w:lang w:val="en-US" w:eastAsia="ru-RU"/>
              </w:rPr>
              <w:t xml:space="preserve">3.1 </w:t>
            </w:r>
            <w:r w:rsidR="00583BE9" w:rsidRPr="00583BE9">
              <w:rPr>
                <w:rFonts w:ascii="Arial" w:hAnsi="Arial" w:cs="Arial"/>
                <w:sz w:val="20"/>
                <w:szCs w:val="20"/>
                <w:lang w:val="en-US" w:eastAsia="ru-RU"/>
              </w:rPr>
              <w:t>Ascensoarele pentru spitale destinate pa</w:t>
            </w:r>
            <w:r w:rsidR="00583BE9">
              <w:rPr>
                <w:rFonts w:ascii="Arial" w:hAnsi="Arial" w:cs="Arial"/>
                <w:sz w:val="20"/>
                <w:szCs w:val="20"/>
                <w:lang w:val="en-US" w:eastAsia="ru-RU"/>
              </w:rPr>
              <w:t>cienților trebuie să aibă mâni curente și scaune pliabile</w:t>
            </w:r>
            <w:r w:rsidR="00583BE9" w:rsidRPr="00583BE9">
              <w:rPr>
                <w:rFonts w:ascii="Arial" w:hAnsi="Arial" w:cs="Arial"/>
                <w:sz w:val="20"/>
                <w:szCs w:val="20"/>
                <w:lang w:val="en-US" w:eastAsia="ru-RU"/>
              </w:rPr>
              <w:t xml:space="preserve"> </w:t>
            </w:r>
            <w:r w:rsidR="00583BE9">
              <w:rPr>
                <w:rFonts w:ascii="Arial" w:hAnsi="Arial" w:cs="Arial"/>
                <w:sz w:val="20"/>
                <w:szCs w:val="20"/>
                <w:lang w:val="en-US" w:eastAsia="ru-RU"/>
              </w:rPr>
              <w:t xml:space="preserve">necesare conform </w:t>
            </w:r>
            <w:r w:rsidR="00583BE9" w:rsidRPr="00583BE9">
              <w:rPr>
                <w:rFonts w:ascii="Arial" w:hAnsi="Arial" w:cs="Arial"/>
                <w:sz w:val="20"/>
                <w:szCs w:val="20"/>
                <w:lang w:val="en-US" w:eastAsia="ru-RU"/>
              </w:rPr>
              <w:t>GOST</w:t>
            </w:r>
            <w:r w:rsidR="00583BE9">
              <w:rPr>
                <w:rFonts w:ascii="Arial" w:hAnsi="Arial" w:cs="Arial"/>
                <w:sz w:val="20"/>
                <w:szCs w:val="20"/>
                <w:lang w:val="en-US" w:eastAsia="ru-RU"/>
              </w:rPr>
              <w:t>-ului,</w:t>
            </w:r>
            <w:r w:rsidR="00583BE9" w:rsidRPr="00583BE9">
              <w:rPr>
                <w:rFonts w:ascii="Arial" w:hAnsi="Arial" w:cs="Arial"/>
                <w:sz w:val="20"/>
                <w:szCs w:val="20"/>
                <w:lang w:val="en-US" w:eastAsia="ru-RU"/>
              </w:rPr>
              <w:t xml:space="preserve"> </w:t>
            </w:r>
            <w:r w:rsidR="00583BE9">
              <w:rPr>
                <w:rFonts w:ascii="Arial" w:hAnsi="Arial" w:cs="Arial"/>
                <w:sz w:val="20"/>
                <w:szCs w:val="20"/>
                <w:lang w:val="en-US" w:eastAsia="ru-RU"/>
              </w:rPr>
              <w:t>dispozitive</w:t>
            </w:r>
            <w:r w:rsidR="00583BE9" w:rsidRPr="00583BE9">
              <w:rPr>
                <w:rFonts w:ascii="Arial" w:hAnsi="Arial" w:cs="Arial"/>
                <w:sz w:val="20"/>
                <w:szCs w:val="20"/>
                <w:lang w:val="en-US" w:eastAsia="ru-RU"/>
              </w:rPr>
              <w:t xml:space="preserve"> </w:t>
            </w:r>
            <w:r w:rsidR="00583BE9">
              <w:rPr>
                <w:rFonts w:ascii="Arial" w:hAnsi="Arial" w:cs="Arial"/>
                <w:sz w:val="20"/>
                <w:szCs w:val="20"/>
                <w:lang w:val="en-US" w:eastAsia="ru-RU"/>
              </w:rPr>
              <w:t>de informar</w:t>
            </w:r>
            <w:r w:rsidR="00583BE9" w:rsidRPr="00583BE9">
              <w:rPr>
                <w:rFonts w:ascii="Arial" w:hAnsi="Arial" w:cs="Arial"/>
                <w:sz w:val="20"/>
                <w:szCs w:val="20"/>
                <w:lang w:val="en-US" w:eastAsia="ru-RU"/>
              </w:rPr>
              <w:t>e, precum și un afișaj de text pentru comunicarea cu dispecerul</w:t>
            </w:r>
          </w:p>
        </w:tc>
      </w:tr>
      <w:tr w:rsidR="009E634B" w:rsidRPr="00441016" w:rsidTr="00153CA4">
        <w:tc>
          <w:tcPr>
            <w:tcW w:w="871" w:type="pct"/>
            <w:tcBorders>
              <w:top w:val="single" w:sz="6" w:space="0" w:color="auto"/>
              <w:left w:val="single" w:sz="6" w:space="0" w:color="auto"/>
              <w:bottom w:val="single" w:sz="4" w:space="0" w:color="auto"/>
              <w:right w:val="single" w:sz="6" w:space="0" w:color="auto"/>
            </w:tcBorders>
            <w:shd w:val="clear" w:color="auto" w:fill="FFFFFF"/>
            <w:hideMark/>
          </w:tcPr>
          <w:p w:rsidR="00153CA4" w:rsidRPr="00153CA4" w:rsidRDefault="00006A49" w:rsidP="00153CA4">
            <w:pPr>
              <w:widowControl w:val="0"/>
              <w:shd w:val="clear" w:color="auto" w:fill="FFFFFF"/>
              <w:autoSpaceDE w:val="0"/>
              <w:autoSpaceDN w:val="0"/>
              <w:adjustRightInd w:val="0"/>
              <w:spacing w:after="0"/>
              <w:jc w:val="both"/>
              <w:rPr>
                <w:rFonts w:ascii="Arial" w:hAnsi="Arial" w:cs="Arial"/>
                <w:sz w:val="20"/>
                <w:szCs w:val="20"/>
                <w:lang w:val="ru-RU" w:eastAsia="ru-RU"/>
              </w:rPr>
            </w:pPr>
            <w:r>
              <w:rPr>
                <w:rFonts w:ascii="Arial" w:hAnsi="Arial" w:cs="Arial"/>
                <w:sz w:val="20"/>
                <w:szCs w:val="20"/>
                <w:lang w:val="ru-RU" w:eastAsia="ru-RU"/>
              </w:rPr>
              <w:t>4 Vestibul</w:t>
            </w:r>
          </w:p>
        </w:tc>
        <w:tc>
          <w:tcPr>
            <w:tcW w:w="1086" w:type="pct"/>
            <w:tcBorders>
              <w:top w:val="single" w:sz="6" w:space="0" w:color="auto"/>
              <w:left w:val="single" w:sz="6" w:space="0" w:color="auto"/>
              <w:bottom w:val="single" w:sz="4" w:space="0" w:color="auto"/>
              <w:right w:val="single" w:sz="6" w:space="0" w:color="auto"/>
            </w:tcBorders>
            <w:shd w:val="clear" w:color="auto" w:fill="FFFFFF"/>
          </w:tcPr>
          <w:p w:rsidR="00153CA4" w:rsidRPr="00153CA4" w:rsidRDefault="00153CA4" w:rsidP="00153CA4">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967" w:type="pct"/>
            <w:tcBorders>
              <w:top w:val="single" w:sz="6" w:space="0" w:color="auto"/>
              <w:left w:val="single" w:sz="6" w:space="0" w:color="auto"/>
              <w:bottom w:val="single" w:sz="4" w:space="0" w:color="auto"/>
              <w:right w:val="single" w:sz="6" w:space="0" w:color="auto"/>
            </w:tcBorders>
            <w:shd w:val="clear" w:color="auto" w:fill="FFFFFF"/>
          </w:tcPr>
          <w:p w:rsidR="00153CA4" w:rsidRPr="00153CA4" w:rsidRDefault="00153CA4" w:rsidP="00153CA4">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1019" w:type="pct"/>
            <w:tcBorders>
              <w:top w:val="single" w:sz="6" w:space="0" w:color="auto"/>
              <w:left w:val="single" w:sz="6" w:space="0" w:color="auto"/>
              <w:bottom w:val="single" w:sz="4" w:space="0" w:color="auto"/>
              <w:right w:val="single" w:sz="6" w:space="0" w:color="auto"/>
            </w:tcBorders>
            <w:shd w:val="clear" w:color="auto" w:fill="FFFFFF"/>
            <w:hideMark/>
          </w:tcPr>
          <w:p w:rsidR="00153CA4" w:rsidRPr="00441016"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006A49">
              <w:rPr>
                <w:rFonts w:ascii="Arial" w:hAnsi="Arial" w:cs="Arial"/>
                <w:sz w:val="20"/>
                <w:szCs w:val="20"/>
                <w:lang w:val="en-US" w:eastAsia="ru-RU"/>
              </w:rPr>
              <w:t xml:space="preserve">4.1 </w:t>
            </w:r>
            <w:r w:rsidR="00006A49">
              <w:rPr>
                <w:rFonts w:ascii="Arial" w:hAnsi="Arial" w:cs="Arial"/>
                <w:sz w:val="20"/>
                <w:szCs w:val="20"/>
                <w:lang w:val="en-US" w:eastAsia="ru-RU"/>
              </w:rPr>
              <w:t xml:space="preserve">Biroul de informații </w:t>
            </w:r>
            <w:r w:rsidR="00006A49" w:rsidRPr="00006A49">
              <w:rPr>
                <w:rFonts w:ascii="Arial" w:hAnsi="Arial" w:cs="Arial"/>
                <w:sz w:val="20"/>
                <w:szCs w:val="20"/>
                <w:lang w:val="en-US" w:eastAsia="ru-RU"/>
              </w:rPr>
              <w:t xml:space="preserve">trebuie </w:t>
            </w:r>
            <w:r w:rsidR="00006A49">
              <w:rPr>
                <w:rFonts w:ascii="Arial" w:hAnsi="Arial" w:cs="Arial"/>
                <w:sz w:val="20"/>
                <w:szCs w:val="20"/>
                <w:lang w:val="en-US" w:eastAsia="ru-RU"/>
              </w:rPr>
              <w:t>am</w:t>
            </w:r>
            <w:r w:rsidR="00006A49" w:rsidRPr="00006A49">
              <w:rPr>
                <w:rFonts w:ascii="Arial" w:hAnsi="Arial" w:cs="Arial"/>
                <w:sz w:val="20"/>
                <w:szCs w:val="20"/>
                <w:lang w:val="en-US" w:eastAsia="ru-RU"/>
              </w:rPr>
              <w:t>plasat în apropierea intrării și trebuie să fie dotat cu mijloace media vizuale și mijloace de informare radio</w:t>
            </w:r>
          </w:p>
        </w:tc>
        <w:tc>
          <w:tcPr>
            <w:tcW w:w="1057" w:type="pct"/>
            <w:tcBorders>
              <w:top w:val="single" w:sz="6" w:space="0" w:color="auto"/>
              <w:left w:val="single" w:sz="6" w:space="0" w:color="auto"/>
              <w:bottom w:val="single" w:sz="4" w:space="0" w:color="auto"/>
              <w:right w:val="single" w:sz="6" w:space="0" w:color="auto"/>
            </w:tcBorders>
            <w:shd w:val="clear" w:color="auto" w:fill="FFFFFF"/>
            <w:hideMark/>
          </w:tcPr>
          <w:p w:rsidR="00153CA4" w:rsidRPr="00441016" w:rsidRDefault="00153CA4" w:rsidP="00441016">
            <w:pPr>
              <w:widowControl w:val="0"/>
              <w:shd w:val="clear" w:color="auto" w:fill="FFFFFF"/>
              <w:autoSpaceDE w:val="0"/>
              <w:autoSpaceDN w:val="0"/>
              <w:adjustRightInd w:val="0"/>
              <w:spacing w:after="0"/>
              <w:jc w:val="both"/>
              <w:rPr>
                <w:rFonts w:ascii="Arial" w:hAnsi="Arial" w:cs="Arial"/>
                <w:sz w:val="20"/>
                <w:szCs w:val="20"/>
                <w:lang w:val="en-US" w:eastAsia="ru-RU"/>
              </w:rPr>
            </w:pPr>
            <w:r w:rsidRPr="00441016">
              <w:rPr>
                <w:rFonts w:ascii="Arial" w:hAnsi="Arial" w:cs="Arial"/>
                <w:sz w:val="20"/>
                <w:szCs w:val="20"/>
                <w:lang w:val="en-US" w:eastAsia="ru-RU"/>
              </w:rPr>
              <w:t xml:space="preserve">4.2 </w:t>
            </w:r>
            <w:r w:rsidR="00441016">
              <w:rPr>
                <w:rFonts w:ascii="Arial" w:hAnsi="Arial" w:cs="Arial"/>
                <w:sz w:val="20"/>
                <w:szCs w:val="20"/>
                <w:lang w:val="en-US" w:eastAsia="ru-RU"/>
              </w:rPr>
              <w:t>În</w:t>
            </w:r>
            <w:r w:rsidR="00441016" w:rsidRPr="00441016">
              <w:rPr>
                <w:rFonts w:ascii="Arial" w:hAnsi="Arial" w:cs="Arial"/>
                <w:sz w:val="20"/>
                <w:szCs w:val="20"/>
                <w:lang w:val="en-US" w:eastAsia="ru-RU"/>
              </w:rPr>
              <w:t xml:space="preserve"> </w:t>
            </w:r>
            <w:r w:rsidR="00441016">
              <w:rPr>
                <w:rFonts w:ascii="Arial" w:hAnsi="Arial" w:cs="Arial"/>
                <w:sz w:val="20"/>
                <w:szCs w:val="20"/>
                <w:lang w:val="en-US" w:eastAsia="ru-RU"/>
              </w:rPr>
              <w:t>calea</w:t>
            </w:r>
            <w:r w:rsidR="00441016" w:rsidRPr="00441016">
              <w:rPr>
                <w:rFonts w:ascii="Arial" w:hAnsi="Arial" w:cs="Arial"/>
                <w:sz w:val="20"/>
                <w:szCs w:val="20"/>
                <w:lang w:val="en-US" w:eastAsia="ru-RU"/>
              </w:rPr>
              <w:t xml:space="preserve"> de </w:t>
            </w:r>
            <w:r w:rsidR="00441016">
              <w:rPr>
                <w:rFonts w:ascii="Arial" w:hAnsi="Arial" w:cs="Arial"/>
                <w:sz w:val="20"/>
                <w:szCs w:val="20"/>
                <w:lang w:val="en-US" w:eastAsia="ru-RU"/>
              </w:rPr>
              <w:t>deplasare a pacientului, se recomandă de instalat  mâni</w:t>
            </w:r>
            <w:r w:rsidR="00441016" w:rsidRPr="00441016">
              <w:rPr>
                <w:rFonts w:ascii="Arial" w:hAnsi="Arial" w:cs="Arial"/>
                <w:sz w:val="20"/>
                <w:szCs w:val="20"/>
                <w:lang w:val="en-US" w:eastAsia="ru-RU"/>
              </w:rPr>
              <w:t xml:space="preserve"> </w:t>
            </w:r>
            <w:r w:rsidR="00441016">
              <w:rPr>
                <w:rFonts w:ascii="Arial" w:hAnsi="Arial" w:cs="Arial"/>
                <w:sz w:val="20"/>
                <w:szCs w:val="20"/>
                <w:lang w:val="en-US" w:eastAsia="ru-RU"/>
              </w:rPr>
              <w:t xml:space="preserve">curente </w:t>
            </w:r>
            <w:r w:rsidR="00441016" w:rsidRPr="00441016">
              <w:rPr>
                <w:rFonts w:ascii="Arial" w:hAnsi="Arial" w:cs="Arial"/>
                <w:sz w:val="20"/>
                <w:szCs w:val="20"/>
                <w:lang w:val="en-US" w:eastAsia="ru-RU"/>
              </w:rPr>
              <w:t xml:space="preserve">montate pe perete, inclusiv pe coridoarele </w:t>
            </w:r>
            <w:r w:rsidR="00441016">
              <w:rPr>
                <w:rFonts w:ascii="Arial" w:hAnsi="Arial" w:cs="Arial"/>
                <w:sz w:val="20"/>
                <w:szCs w:val="20"/>
                <w:lang w:val="en-US" w:eastAsia="ru-RU"/>
              </w:rPr>
              <w:t xml:space="preserve">departamentelor </w:t>
            </w:r>
            <w:r w:rsidR="00441016" w:rsidRPr="00441016">
              <w:rPr>
                <w:rFonts w:ascii="Arial" w:hAnsi="Arial" w:cs="Arial"/>
                <w:sz w:val="20"/>
                <w:szCs w:val="20"/>
                <w:lang w:val="en-US" w:eastAsia="ru-RU"/>
              </w:rPr>
              <w:t>de salo</w:t>
            </w:r>
            <w:r w:rsidR="00441016">
              <w:rPr>
                <w:rFonts w:ascii="Arial" w:hAnsi="Arial" w:cs="Arial"/>
                <w:sz w:val="20"/>
                <w:szCs w:val="20"/>
                <w:lang w:val="en-US" w:eastAsia="ru-RU"/>
              </w:rPr>
              <w:t>a</w:t>
            </w:r>
            <w:r w:rsidR="00441016" w:rsidRPr="00441016">
              <w:rPr>
                <w:rFonts w:ascii="Arial" w:hAnsi="Arial" w:cs="Arial"/>
                <w:sz w:val="20"/>
                <w:szCs w:val="20"/>
                <w:lang w:val="en-US" w:eastAsia="ru-RU"/>
              </w:rPr>
              <w:t>n</w:t>
            </w:r>
            <w:r w:rsidR="00441016">
              <w:rPr>
                <w:rFonts w:ascii="Arial" w:hAnsi="Arial" w:cs="Arial"/>
                <w:sz w:val="20"/>
                <w:szCs w:val="20"/>
                <w:lang w:val="en-US" w:eastAsia="ru-RU"/>
              </w:rPr>
              <w:t>e</w:t>
            </w:r>
            <w:r w:rsidR="00441016" w:rsidRPr="00441016">
              <w:rPr>
                <w:rFonts w:ascii="Arial" w:hAnsi="Arial" w:cs="Arial"/>
                <w:sz w:val="20"/>
                <w:szCs w:val="20"/>
                <w:lang w:val="en-US" w:eastAsia="ru-RU"/>
              </w:rPr>
              <w:t xml:space="preserve"> </w:t>
            </w:r>
          </w:p>
        </w:tc>
      </w:tr>
      <w:tr w:rsidR="009E634B" w:rsidRPr="00162BEE" w:rsidTr="00153CA4">
        <w:tc>
          <w:tcPr>
            <w:tcW w:w="871" w:type="pct"/>
            <w:tcBorders>
              <w:top w:val="single" w:sz="6" w:space="0" w:color="auto"/>
              <w:left w:val="single" w:sz="6" w:space="0" w:color="auto"/>
              <w:bottom w:val="single" w:sz="4" w:space="0" w:color="auto"/>
              <w:right w:val="single" w:sz="6" w:space="0" w:color="auto"/>
            </w:tcBorders>
            <w:shd w:val="clear" w:color="auto" w:fill="FFFFFF"/>
            <w:hideMark/>
          </w:tcPr>
          <w:p w:rsidR="00153CA4" w:rsidRPr="00441016" w:rsidRDefault="00153CA4" w:rsidP="00441016">
            <w:pPr>
              <w:widowControl w:val="0"/>
              <w:shd w:val="clear" w:color="auto" w:fill="FFFFFF"/>
              <w:autoSpaceDE w:val="0"/>
              <w:autoSpaceDN w:val="0"/>
              <w:adjustRightInd w:val="0"/>
              <w:spacing w:after="0"/>
              <w:jc w:val="both"/>
              <w:rPr>
                <w:rFonts w:ascii="Arial" w:hAnsi="Arial" w:cs="Arial"/>
                <w:sz w:val="20"/>
                <w:szCs w:val="20"/>
                <w:lang w:val="en-US" w:eastAsia="ru-RU"/>
              </w:rPr>
            </w:pPr>
            <w:r w:rsidRPr="00441016">
              <w:rPr>
                <w:rFonts w:ascii="Arial" w:hAnsi="Arial" w:cs="Arial"/>
                <w:sz w:val="20"/>
                <w:szCs w:val="20"/>
                <w:lang w:val="en-US" w:eastAsia="ru-RU"/>
              </w:rPr>
              <w:t xml:space="preserve">5 </w:t>
            </w:r>
            <w:r w:rsidR="00441016">
              <w:rPr>
                <w:rFonts w:ascii="Arial" w:hAnsi="Arial" w:cs="Arial"/>
                <w:sz w:val="20"/>
                <w:szCs w:val="20"/>
                <w:lang w:val="ro-MD" w:eastAsia="ru-RU"/>
              </w:rPr>
              <w:t>Încăperi de diagnosticare medicale</w:t>
            </w:r>
          </w:p>
        </w:tc>
        <w:tc>
          <w:tcPr>
            <w:tcW w:w="1086" w:type="pct"/>
            <w:tcBorders>
              <w:top w:val="single" w:sz="6" w:space="0" w:color="auto"/>
              <w:left w:val="single" w:sz="6" w:space="0" w:color="auto"/>
              <w:bottom w:val="single" w:sz="4" w:space="0" w:color="auto"/>
              <w:right w:val="single" w:sz="6" w:space="0" w:color="auto"/>
            </w:tcBorders>
            <w:shd w:val="clear" w:color="auto" w:fill="FFFFFF"/>
            <w:hideMark/>
          </w:tcPr>
          <w:p w:rsidR="00153CA4" w:rsidRPr="00BE2F87"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441016">
              <w:rPr>
                <w:rFonts w:ascii="Arial" w:hAnsi="Arial" w:cs="Arial"/>
                <w:sz w:val="20"/>
                <w:szCs w:val="20"/>
                <w:lang w:val="en-US" w:eastAsia="ru-RU"/>
              </w:rPr>
              <w:t xml:space="preserve">5.1 </w:t>
            </w:r>
            <w:r w:rsidR="00441016" w:rsidRPr="00441016">
              <w:rPr>
                <w:rFonts w:ascii="Arial" w:hAnsi="Arial" w:cs="Arial"/>
                <w:sz w:val="20"/>
                <w:szCs w:val="20"/>
                <w:lang w:val="en-US" w:eastAsia="ru-RU"/>
              </w:rPr>
              <w:t xml:space="preserve">Nu mai puțin de unul din compartimentele </w:t>
            </w:r>
            <w:r w:rsidR="00441016">
              <w:rPr>
                <w:rFonts w:ascii="Arial" w:hAnsi="Arial" w:cs="Arial"/>
                <w:sz w:val="20"/>
                <w:szCs w:val="20"/>
                <w:lang w:val="en-US" w:eastAsia="ru-RU"/>
              </w:rPr>
              <w:t xml:space="preserve">sălii </w:t>
            </w:r>
            <w:r w:rsidR="00441016" w:rsidRPr="00441016">
              <w:rPr>
                <w:rFonts w:ascii="Arial" w:hAnsi="Arial" w:cs="Arial"/>
                <w:sz w:val="20"/>
                <w:szCs w:val="20"/>
                <w:lang w:val="en-US" w:eastAsia="ru-RU"/>
              </w:rPr>
              <w:t>pentru băi t</w:t>
            </w:r>
            <w:r w:rsidR="00441016">
              <w:rPr>
                <w:rFonts w:ascii="Arial" w:hAnsi="Arial" w:cs="Arial"/>
                <w:sz w:val="20"/>
                <w:szCs w:val="20"/>
                <w:lang w:val="en-US" w:eastAsia="ru-RU"/>
              </w:rPr>
              <w:t>erapeutice și de nămol, incluzând</w:t>
            </w:r>
            <w:r w:rsidR="00441016" w:rsidRPr="00441016">
              <w:rPr>
                <w:rFonts w:ascii="Arial" w:hAnsi="Arial" w:cs="Arial"/>
                <w:sz w:val="20"/>
                <w:szCs w:val="20"/>
                <w:lang w:val="en-US" w:eastAsia="ru-RU"/>
              </w:rPr>
              <w:t xml:space="preserve"> un </w:t>
            </w:r>
            <w:r w:rsidR="00441016">
              <w:rPr>
                <w:rFonts w:ascii="Arial" w:hAnsi="Arial" w:cs="Arial"/>
                <w:sz w:val="20"/>
                <w:szCs w:val="20"/>
                <w:lang w:val="en-US" w:eastAsia="ru-RU"/>
              </w:rPr>
              <w:t xml:space="preserve">vestiar, </w:t>
            </w:r>
            <w:r w:rsidR="00441016" w:rsidRPr="00441016">
              <w:rPr>
                <w:rFonts w:ascii="Arial" w:hAnsi="Arial" w:cs="Arial"/>
                <w:sz w:val="20"/>
                <w:szCs w:val="20"/>
                <w:lang w:val="en-US" w:eastAsia="ru-RU"/>
              </w:rPr>
              <w:t xml:space="preserve"> trebui</w:t>
            </w:r>
            <w:r w:rsidR="00441016">
              <w:rPr>
                <w:rFonts w:ascii="Arial" w:hAnsi="Arial" w:cs="Arial"/>
                <w:sz w:val="20"/>
                <w:szCs w:val="20"/>
                <w:lang w:val="en-US" w:eastAsia="ru-RU"/>
              </w:rPr>
              <w:t>e</w:t>
            </w:r>
            <w:r w:rsidR="00441016" w:rsidRPr="00441016">
              <w:rPr>
                <w:rFonts w:ascii="Arial" w:hAnsi="Arial" w:cs="Arial"/>
                <w:sz w:val="20"/>
                <w:szCs w:val="20"/>
                <w:lang w:val="en-US" w:eastAsia="ru-RU"/>
              </w:rPr>
              <w:t xml:space="preserve"> </w:t>
            </w:r>
            <w:r w:rsidR="00441016">
              <w:rPr>
                <w:rFonts w:ascii="Arial" w:hAnsi="Arial" w:cs="Arial"/>
                <w:sz w:val="20"/>
                <w:szCs w:val="20"/>
                <w:lang w:val="en-US" w:eastAsia="ru-RU"/>
              </w:rPr>
              <w:t xml:space="preserve">să fie </w:t>
            </w:r>
            <w:r w:rsidR="00441016" w:rsidRPr="00441016">
              <w:rPr>
                <w:rFonts w:ascii="Arial" w:hAnsi="Arial" w:cs="Arial"/>
                <w:sz w:val="20"/>
                <w:szCs w:val="20"/>
                <w:lang w:val="en-US" w:eastAsia="ru-RU"/>
              </w:rPr>
              <w:t xml:space="preserve">adaptat </w:t>
            </w:r>
            <w:r w:rsidR="00441016">
              <w:rPr>
                <w:rFonts w:ascii="Arial" w:hAnsi="Arial" w:cs="Arial"/>
                <w:sz w:val="20"/>
                <w:szCs w:val="20"/>
                <w:lang w:val="en-US" w:eastAsia="ru-RU"/>
              </w:rPr>
              <w:t>persoanei cu dizabilități în fotoliu rulant</w:t>
            </w:r>
          </w:p>
          <w:p w:rsidR="00BE2F87" w:rsidRDefault="00153CA4" w:rsidP="00153CA4">
            <w:pPr>
              <w:widowControl w:val="0"/>
              <w:shd w:val="clear" w:color="auto" w:fill="FFFFFF"/>
              <w:autoSpaceDE w:val="0"/>
              <w:autoSpaceDN w:val="0"/>
              <w:adjustRightInd w:val="0"/>
              <w:spacing w:after="0"/>
              <w:jc w:val="both"/>
              <w:rPr>
                <w:rFonts w:ascii="Arial" w:hAnsi="Arial" w:cs="Arial"/>
                <w:sz w:val="20"/>
                <w:szCs w:val="20"/>
                <w:lang w:val="ro-MD" w:eastAsia="ru-RU"/>
              </w:rPr>
            </w:pPr>
            <w:r w:rsidRPr="00BE2F87">
              <w:rPr>
                <w:rFonts w:ascii="Arial" w:hAnsi="Arial" w:cs="Arial"/>
                <w:sz w:val="20"/>
                <w:szCs w:val="20"/>
                <w:lang w:val="en-US" w:eastAsia="ru-RU"/>
              </w:rPr>
              <w:t xml:space="preserve">5.2 </w:t>
            </w:r>
            <w:r w:rsidR="00BE2F87">
              <w:rPr>
                <w:rFonts w:ascii="Arial" w:hAnsi="Arial" w:cs="Arial"/>
                <w:sz w:val="20"/>
                <w:szCs w:val="20"/>
                <w:lang w:val="ro-MD" w:eastAsia="ru-RU"/>
              </w:rPr>
              <w:t>Punctul de traumatologie trebuie să fie amplasat la primul etaj</w:t>
            </w:r>
          </w:p>
          <w:p w:rsidR="00153CA4" w:rsidRPr="00BE2F87" w:rsidRDefault="00153CA4" w:rsidP="00153CA4">
            <w:pPr>
              <w:widowControl w:val="0"/>
              <w:shd w:val="clear" w:color="auto" w:fill="FFFFFF"/>
              <w:autoSpaceDE w:val="0"/>
              <w:autoSpaceDN w:val="0"/>
              <w:adjustRightInd w:val="0"/>
              <w:spacing w:after="0"/>
              <w:jc w:val="both"/>
              <w:rPr>
                <w:rFonts w:ascii="Arial" w:hAnsi="Arial" w:cs="Arial"/>
                <w:sz w:val="20"/>
                <w:szCs w:val="20"/>
                <w:lang w:val="ro-MD" w:eastAsia="ru-RU"/>
              </w:rPr>
            </w:pPr>
            <w:r w:rsidRPr="00BE2F87">
              <w:rPr>
                <w:rFonts w:ascii="Arial" w:hAnsi="Arial" w:cs="Arial"/>
                <w:sz w:val="20"/>
                <w:szCs w:val="20"/>
                <w:lang w:val="ro-MD" w:eastAsia="ru-RU"/>
              </w:rPr>
              <w:t xml:space="preserve">5.3 </w:t>
            </w:r>
            <w:r w:rsidR="00BE2F87" w:rsidRPr="00BE2F87">
              <w:rPr>
                <w:rFonts w:ascii="Arial" w:hAnsi="Arial" w:cs="Arial"/>
                <w:sz w:val="20"/>
                <w:szCs w:val="20"/>
                <w:lang w:val="ro-MD" w:eastAsia="ru-RU"/>
              </w:rPr>
              <w:t>Lățimea coridoa</w:t>
            </w:r>
            <w:r w:rsidR="00BE2F87" w:rsidRPr="00BE2F87">
              <w:rPr>
                <w:rFonts w:ascii="Arial" w:hAnsi="Arial" w:cs="Arial"/>
                <w:sz w:val="20"/>
                <w:szCs w:val="20"/>
                <w:lang w:val="ro-MD" w:eastAsia="ru-RU"/>
              </w:rPr>
              <w:lastRenderedPageBreak/>
              <w:t>relor utilizate pen</w:t>
            </w:r>
            <w:r w:rsidR="00BE2F87">
              <w:rPr>
                <w:rFonts w:ascii="Arial" w:hAnsi="Arial" w:cs="Arial"/>
                <w:sz w:val="20"/>
                <w:szCs w:val="20"/>
                <w:lang w:val="ro-MD" w:eastAsia="ru-RU"/>
              </w:rPr>
              <w:t>tru</w:t>
            </w:r>
            <w:r w:rsidR="00BE2F87" w:rsidRPr="00BE2F87">
              <w:rPr>
                <w:rFonts w:ascii="Arial" w:hAnsi="Arial" w:cs="Arial"/>
                <w:sz w:val="20"/>
                <w:szCs w:val="20"/>
                <w:lang w:val="ro-MD" w:eastAsia="ru-RU"/>
              </w:rPr>
              <w:t xml:space="preserve"> aștepta</w:t>
            </w:r>
            <w:r w:rsidR="00BE2F87">
              <w:rPr>
                <w:rFonts w:ascii="Arial" w:hAnsi="Arial" w:cs="Arial"/>
                <w:sz w:val="20"/>
                <w:szCs w:val="20"/>
                <w:lang w:val="ro-MD" w:eastAsia="ru-RU"/>
              </w:rPr>
              <w:t>re</w:t>
            </w:r>
            <w:r w:rsidR="00BE2F87" w:rsidRPr="00BE2F87">
              <w:rPr>
                <w:rFonts w:ascii="Arial" w:hAnsi="Arial" w:cs="Arial"/>
                <w:sz w:val="20"/>
                <w:szCs w:val="20"/>
                <w:lang w:val="ro-MD" w:eastAsia="ru-RU"/>
              </w:rPr>
              <w:t xml:space="preserve"> trebuie să fie de cel puțin 3,2 m pentru poziționarea pe ambele părți a </w:t>
            </w:r>
            <w:r w:rsidR="00BE2F87">
              <w:rPr>
                <w:rFonts w:ascii="Arial" w:hAnsi="Arial" w:cs="Arial"/>
                <w:sz w:val="20"/>
                <w:szCs w:val="20"/>
                <w:lang w:val="ro-MD" w:eastAsia="ru-RU"/>
              </w:rPr>
              <w:t>birourilor</w:t>
            </w:r>
            <w:r w:rsidR="00BE2F87" w:rsidRPr="00BE2F87">
              <w:rPr>
                <w:rFonts w:ascii="Arial" w:hAnsi="Arial" w:cs="Arial"/>
                <w:sz w:val="20"/>
                <w:szCs w:val="20"/>
                <w:lang w:val="ro-MD" w:eastAsia="ru-RU"/>
              </w:rPr>
              <w:t>, pentru</w:t>
            </w:r>
            <w:r w:rsidR="00BE2F87">
              <w:rPr>
                <w:rFonts w:ascii="Arial" w:hAnsi="Arial" w:cs="Arial"/>
                <w:sz w:val="20"/>
                <w:szCs w:val="20"/>
                <w:lang w:val="ro-MD" w:eastAsia="ru-RU"/>
              </w:rPr>
              <w:t xml:space="preserve"> poziționare unilaterală</w:t>
            </w:r>
            <w:r w:rsidR="00BE2F87" w:rsidRPr="00BE2F87">
              <w:rPr>
                <w:rFonts w:ascii="Arial" w:hAnsi="Arial" w:cs="Arial"/>
                <w:sz w:val="20"/>
                <w:szCs w:val="20"/>
                <w:lang w:val="ro-MD" w:eastAsia="ru-RU"/>
              </w:rPr>
              <w:t xml:space="preserve"> - de cel puțin 2,8 m</w:t>
            </w:r>
          </w:p>
        </w:tc>
        <w:tc>
          <w:tcPr>
            <w:tcW w:w="967" w:type="pct"/>
            <w:tcBorders>
              <w:top w:val="single" w:sz="6" w:space="0" w:color="auto"/>
              <w:left w:val="single" w:sz="6" w:space="0" w:color="auto"/>
              <w:bottom w:val="single" w:sz="4" w:space="0" w:color="auto"/>
              <w:right w:val="single" w:sz="6" w:space="0" w:color="auto"/>
            </w:tcBorders>
            <w:shd w:val="clear" w:color="auto" w:fill="FFFFFF"/>
            <w:hideMark/>
          </w:tcPr>
          <w:p w:rsidR="00153CA4" w:rsidRPr="00BE2F87"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BE2F87">
              <w:rPr>
                <w:rFonts w:ascii="Arial" w:hAnsi="Arial" w:cs="Arial"/>
                <w:sz w:val="20"/>
                <w:szCs w:val="20"/>
                <w:lang w:val="en-US" w:eastAsia="ru-RU"/>
              </w:rPr>
              <w:lastRenderedPageBreak/>
              <w:t xml:space="preserve">5.1 </w:t>
            </w:r>
            <w:r w:rsidR="00BE2F87" w:rsidRPr="00BE2F87">
              <w:rPr>
                <w:rFonts w:ascii="Arial" w:hAnsi="Arial" w:cs="Arial"/>
                <w:sz w:val="20"/>
                <w:szCs w:val="20"/>
                <w:lang w:val="en-US" w:eastAsia="ru-RU"/>
              </w:rPr>
              <w:t xml:space="preserve">În sălile de fizioterapie, </w:t>
            </w:r>
            <w:r w:rsidR="00BE2F87">
              <w:rPr>
                <w:rFonts w:ascii="Arial" w:hAnsi="Arial" w:cs="Arial"/>
                <w:sz w:val="20"/>
                <w:szCs w:val="20"/>
                <w:lang w:val="en-US" w:eastAsia="ru-RU"/>
              </w:rPr>
              <w:t>în calitate de îngrădiri</w:t>
            </w:r>
            <w:r w:rsidR="00BE2F87" w:rsidRPr="00BE2F87">
              <w:rPr>
                <w:rFonts w:ascii="Arial" w:hAnsi="Arial" w:cs="Arial"/>
                <w:sz w:val="20"/>
                <w:szCs w:val="20"/>
                <w:lang w:val="en-US" w:eastAsia="ru-RU"/>
              </w:rPr>
              <w:t>,</w:t>
            </w:r>
            <w:r w:rsidR="00BE2F87">
              <w:rPr>
                <w:rFonts w:ascii="Arial" w:hAnsi="Arial" w:cs="Arial"/>
                <w:sz w:val="20"/>
                <w:szCs w:val="20"/>
                <w:lang w:val="en-US" w:eastAsia="ru-RU"/>
              </w:rPr>
              <w:t xml:space="preserve"> ce</w:t>
            </w:r>
            <w:r w:rsidR="00BE2F87" w:rsidRPr="00BE2F87">
              <w:rPr>
                <w:rFonts w:ascii="Arial" w:hAnsi="Arial" w:cs="Arial"/>
                <w:sz w:val="20"/>
                <w:szCs w:val="20"/>
                <w:lang w:val="en-US" w:eastAsia="ru-RU"/>
              </w:rPr>
              <w:t xml:space="preserve"> </w:t>
            </w:r>
            <w:r w:rsidR="00BE2F87">
              <w:rPr>
                <w:rFonts w:ascii="Arial" w:hAnsi="Arial" w:cs="Arial"/>
                <w:sz w:val="20"/>
                <w:szCs w:val="20"/>
                <w:lang w:val="en-US" w:eastAsia="ru-RU"/>
              </w:rPr>
              <w:t>direcțion</w:t>
            </w:r>
            <w:r w:rsidR="00BE2F87" w:rsidRPr="00BE2F87">
              <w:rPr>
                <w:rFonts w:ascii="Arial" w:hAnsi="Arial" w:cs="Arial"/>
                <w:sz w:val="20"/>
                <w:szCs w:val="20"/>
                <w:lang w:val="en-US" w:eastAsia="ru-RU"/>
              </w:rPr>
              <w:t>ea</w:t>
            </w:r>
            <w:r w:rsidR="00BE2F87">
              <w:rPr>
                <w:rFonts w:ascii="Arial" w:hAnsi="Arial" w:cs="Arial"/>
                <w:sz w:val="20"/>
                <w:szCs w:val="20"/>
                <w:lang w:val="en-US" w:eastAsia="ru-RU"/>
              </w:rPr>
              <w:t>ză și restricțion</w:t>
            </w:r>
            <w:r w:rsidR="00BE2F87" w:rsidRPr="00BE2F87">
              <w:rPr>
                <w:rFonts w:ascii="Arial" w:hAnsi="Arial" w:cs="Arial"/>
                <w:sz w:val="20"/>
                <w:szCs w:val="20"/>
                <w:lang w:val="en-US" w:eastAsia="ru-RU"/>
              </w:rPr>
              <w:t>ea</w:t>
            </w:r>
            <w:r w:rsidR="00BE2F87">
              <w:rPr>
                <w:rFonts w:ascii="Arial" w:hAnsi="Arial" w:cs="Arial"/>
                <w:sz w:val="20"/>
                <w:szCs w:val="20"/>
                <w:lang w:val="en-US" w:eastAsia="ru-RU"/>
              </w:rPr>
              <w:t>ză mișcarea</w:t>
            </w:r>
            <w:r w:rsidR="00BE2F87" w:rsidRPr="00BE2F87">
              <w:rPr>
                <w:rFonts w:ascii="Arial" w:hAnsi="Arial" w:cs="Arial"/>
                <w:sz w:val="20"/>
                <w:szCs w:val="20"/>
                <w:lang w:val="en-US" w:eastAsia="ru-RU"/>
              </w:rPr>
              <w:t xml:space="preserve">, </w:t>
            </w:r>
            <w:r w:rsidR="00BE2F87">
              <w:rPr>
                <w:rFonts w:ascii="Arial" w:hAnsi="Arial" w:cs="Arial"/>
                <w:sz w:val="20"/>
                <w:szCs w:val="20"/>
                <w:lang w:val="en-US" w:eastAsia="ru-RU"/>
              </w:rPr>
              <w:t>trebuie de aplicat dispozitive și materiale, ce</w:t>
            </w:r>
            <w:r w:rsidR="00BE2F87" w:rsidRPr="00BE2F87">
              <w:rPr>
                <w:rFonts w:ascii="Arial" w:hAnsi="Arial" w:cs="Arial"/>
                <w:sz w:val="20"/>
                <w:szCs w:val="20"/>
                <w:lang w:val="en-US" w:eastAsia="ru-RU"/>
              </w:rPr>
              <w:t xml:space="preserve"> </w:t>
            </w:r>
            <w:r w:rsidR="00BE2F87">
              <w:rPr>
                <w:rFonts w:ascii="Arial" w:hAnsi="Arial" w:cs="Arial"/>
                <w:sz w:val="20"/>
                <w:szCs w:val="20"/>
                <w:lang w:val="en-US" w:eastAsia="ru-RU"/>
              </w:rPr>
              <w:t>facilitează</w:t>
            </w:r>
            <w:r w:rsidR="00BE2F87" w:rsidRPr="00BE2F87">
              <w:rPr>
                <w:rFonts w:ascii="Arial" w:hAnsi="Arial" w:cs="Arial"/>
                <w:sz w:val="20"/>
                <w:szCs w:val="20"/>
                <w:lang w:val="en-US" w:eastAsia="ru-RU"/>
              </w:rPr>
              <w:t xml:space="preserve"> </w:t>
            </w:r>
            <w:r w:rsidR="00BE2F87">
              <w:rPr>
                <w:rFonts w:ascii="Arial" w:hAnsi="Arial" w:cs="Arial"/>
                <w:sz w:val="20"/>
                <w:szCs w:val="20"/>
                <w:lang w:val="en-US" w:eastAsia="ru-RU"/>
              </w:rPr>
              <w:t>loviturile</w:t>
            </w:r>
          </w:p>
        </w:tc>
        <w:tc>
          <w:tcPr>
            <w:tcW w:w="1019" w:type="pct"/>
            <w:tcBorders>
              <w:top w:val="single" w:sz="6" w:space="0" w:color="auto"/>
              <w:left w:val="single" w:sz="6" w:space="0" w:color="auto"/>
              <w:bottom w:val="single" w:sz="4" w:space="0" w:color="auto"/>
              <w:right w:val="single" w:sz="6" w:space="0" w:color="auto"/>
            </w:tcBorders>
            <w:shd w:val="clear" w:color="auto" w:fill="FFFFFF"/>
            <w:hideMark/>
          </w:tcPr>
          <w:p w:rsidR="00BE2F87"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BE2F87">
              <w:rPr>
                <w:rFonts w:ascii="Arial" w:hAnsi="Arial" w:cs="Arial"/>
                <w:sz w:val="20"/>
                <w:szCs w:val="20"/>
                <w:lang w:val="en-US" w:eastAsia="ru-RU"/>
              </w:rPr>
              <w:t xml:space="preserve">5.1 </w:t>
            </w:r>
            <w:r w:rsidR="00BE2F87" w:rsidRPr="00BE2F87">
              <w:rPr>
                <w:rFonts w:ascii="Arial" w:hAnsi="Arial" w:cs="Arial"/>
                <w:sz w:val="20"/>
                <w:szCs w:val="20"/>
                <w:lang w:val="en-US" w:eastAsia="ru-RU"/>
              </w:rPr>
              <w:t xml:space="preserve">Zonele funcționale ale departamentului </w:t>
            </w:r>
            <w:r w:rsidR="00BE2F87">
              <w:rPr>
                <w:rFonts w:ascii="Arial" w:hAnsi="Arial" w:cs="Arial"/>
                <w:sz w:val="20"/>
                <w:szCs w:val="20"/>
                <w:lang w:val="en-US" w:eastAsia="ru-RU"/>
              </w:rPr>
              <w:t xml:space="preserve">este necesar de </w:t>
            </w:r>
            <w:r w:rsidR="00BE2F87" w:rsidRPr="00BE2F87">
              <w:rPr>
                <w:rFonts w:ascii="Arial" w:hAnsi="Arial" w:cs="Arial"/>
                <w:sz w:val="20"/>
                <w:szCs w:val="20"/>
                <w:lang w:val="en-US" w:eastAsia="ru-RU"/>
              </w:rPr>
              <w:t>alo</w:t>
            </w:r>
            <w:r w:rsidR="00BE2F87">
              <w:rPr>
                <w:rFonts w:ascii="Arial" w:hAnsi="Arial" w:cs="Arial"/>
                <w:sz w:val="20"/>
                <w:szCs w:val="20"/>
                <w:lang w:val="en-US" w:eastAsia="ru-RU"/>
              </w:rPr>
              <w:t>cat planificat</w:t>
            </w:r>
            <w:r w:rsidR="00BE2F87" w:rsidRPr="00BE2F87">
              <w:rPr>
                <w:rFonts w:ascii="Arial" w:hAnsi="Arial" w:cs="Arial"/>
                <w:sz w:val="20"/>
                <w:szCs w:val="20"/>
                <w:lang w:val="en-US" w:eastAsia="ru-RU"/>
              </w:rPr>
              <w:t xml:space="preserve"> și de</w:t>
            </w:r>
            <w:r w:rsidR="00BE2F87">
              <w:rPr>
                <w:rFonts w:ascii="Arial" w:hAnsi="Arial" w:cs="Arial"/>
                <w:sz w:val="20"/>
                <w:szCs w:val="20"/>
                <w:lang w:val="en-US" w:eastAsia="ru-RU"/>
              </w:rPr>
              <w:t xml:space="preserve"> semnificat</w:t>
            </w:r>
            <w:r w:rsidR="00BE2F87" w:rsidRPr="00BE2F87">
              <w:rPr>
                <w:rFonts w:ascii="Arial" w:hAnsi="Arial" w:cs="Arial"/>
                <w:sz w:val="20"/>
                <w:szCs w:val="20"/>
                <w:lang w:val="en-US" w:eastAsia="ru-RU"/>
              </w:rPr>
              <w:t xml:space="preserve"> prin mijloace vizuale, tactile și acustice </w:t>
            </w:r>
          </w:p>
          <w:p w:rsidR="00153CA4" w:rsidRPr="00162BEE"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BE2F87">
              <w:rPr>
                <w:rFonts w:ascii="Arial" w:hAnsi="Arial" w:cs="Arial"/>
                <w:sz w:val="20"/>
                <w:szCs w:val="20"/>
                <w:lang w:val="en-US" w:eastAsia="ru-RU"/>
              </w:rPr>
              <w:t xml:space="preserve">5.2 </w:t>
            </w:r>
            <w:r w:rsidR="00BE2F87" w:rsidRPr="00BE2F87">
              <w:rPr>
                <w:rFonts w:ascii="Arial" w:hAnsi="Arial" w:cs="Arial"/>
                <w:sz w:val="20"/>
                <w:szCs w:val="20"/>
                <w:lang w:val="en-US" w:eastAsia="ru-RU"/>
              </w:rPr>
              <w:t>Pentru orientarea persoanelor cu deficiențe de vedere și a celor cu auz în zonele de așteptare ale pro</w:t>
            </w:r>
            <w:r w:rsidR="00BE2F87" w:rsidRPr="00BE2F87">
              <w:rPr>
                <w:rFonts w:ascii="Arial" w:hAnsi="Arial" w:cs="Arial"/>
                <w:sz w:val="20"/>
                <w:szCs w:val="20"/>
                <w:lang w:val="en-US" w:eastAsia="ru-RU"/>
              </w:rPr>
              <w:lastRenderedPageBreak/>
              <w:t>cedurilor și recepției, medicii trebui</w:t>
            </w:r>
            <w:r w:rsidR="00162BEE">
              <w:rPr>
                <w:rFonts w:ascii="Arial" w:hAnsi="Arial" w:cs="Arial"/>
                <w:sz w:val="20"/>
                <w:szCs w:val="20"/>
                <w:lang w:val="en-US" w:eastAsia="ru-RU"/>
              </w:rPr>
              <w:t>e</w:t>
            </w:r>
            <w:r w:rsidR="00BE2F87" w:rsidRPr="00BE2F87">
              <w:rPr>
                <w:rFonts w:ascii="Arial" w:hAnsi="Arial" w:cs="Arial"/>
                <w:sz w:val="20"/>
                <w:szCs w:val="20"/>
                <w:lang w:val="en-US" w:eastAsia="ru-RU"/>
              </w:rPr>
              <w:t xml:space="preserve"> să folosească </w:t>
            </w:r>
            <w:r w:rsidR="00162BEE">
              <w:rPr>
                <w:rFonts w:ascii="Arial" w:hAnsi="Arial" w:cs="Arial"/>
                <w:sz w:val="20"/>
                <w:szCs w:val="20"/>
                <w:lang w:val="en-US" w:eastAsia="ru-RU"/>
              </w:rPr>
              <w:t>material, ce abso</w:t>
            </w:r>
            <w:r w:rsidR="00BE2F87" w:rsidRPr="00BE2F87">
              <w:rPr>
                <w:rFonts w:ascii="Arial" w:hAnsi="Arial" w:cs="Arial"/>
                <w:sz w:val="20"/>
                <w:szCs w:val="20"/>
                <w:lang w:val="en-US" w:eastAsia="ru-RU"/>
              </w:rPr>
              <w:t>rb zgomotul</w:t>
            </w:r>
          </w:p>
        </w:tc>
        <w:tc>
          <w:tcPr>
            <w:tcW w:w="1057" w:type="pct"/>
            <w:tcBorders>
              <w:top w:val="single" w:sz="6" w:space="0" w:color="auto"/>
              <w:left w:val="single" w:sz="6" w:space="0" w:color="auto"/>
              <w:bottom w:val="single" w:sz="4" w:space="0" w:color="auto"/>
              <w:right w:val="single" w:sz="6" w:space="0" w:color="auto"/>
            </w:tcBorders>
            <w:shd w:val="clear" w:color="auto" w:fill="FFFFFF"/>
            <w:hideMark/>
          </w:tcPr>
          <w:p w:rsidR="00162BEE" w:rsidRPr="00162BEE"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162BEE">
              <w:rPr>
                <w:rFonts w:ascii="Arial" w:hAnsi="Arial" w:cs="Arial"/>
                <w:sz w:val="20"/>
                <w:szCs w:val="20"/>
                <w:lang w:val="en-US" w:eastAsia="ru-RU"/>
              </w:rPr>
              <w:lastRenderedPageBreak/>
              <w:t>5.1</w:t>
            </w:r>
            <w:r w:rsidR="00162BEE" w:rsidRPr="00162BEE">
              <w:rPr>
                <w:rFonts w:ascii="Arial" w:hAnsi="Arial" w:cs="Arial"/>
                <w:sz w:val="20"/>
                <w:szCs w:val="20"/>
                <w:lang w:val="en-US" w:eastAsia="ru-RU"/>
              </w:rPr>
              <w:t xml:space="preserve">În zonele de așteptare și </w:t>
            </w:r>
            <w:r w:rsidR="00162BEE">
              <w:rPr>
                <w:rFonts w:ascii="Arial" w:hAnsi="Arial" w:cs="Arial"/>
                <w:sz w:val="20"/>
                <w:szCs w:val="20"/>
                <w:lang w:val="en-US" w:eastAsia="ru-RU"/>
              </w:rPr>
              <w:t xml:space="preserve">de odihnă </w:t>
            </w:r>
            <w:r w:rsidR="00162BEE" w:rsidRPr="00162BEE">
              <w:rPr>
                <w:rFonts w:ascii="Arial" w:hAnsi="Arial" w:cs="Arial"/>
                <w:sz w:val="20"/>
                <w:szCs w:val="20"/>
                <w:lang w:val="en-US" w:eastAsia="ru-RU"/>
              </w:rPr>
              <w:t>trebui</w:t>
            </w:r>
            <w:r w:rsidR="00162BEE">
              <w:rPr>
                <w:rFonts w:ascii="Arial" w:hAnsi="Arial" w:cs="Arial"/>
                <w:sz w:val="20"/>
                <w:szCs w:val="20"/>
                <w:lang w:val="en-US" w:eastAsia="ru-RU"/>
              </w:rPr>
              <w:t>e</w:t>
            </w:r>
            <w:r w:rsidR="00162BEE" w:rsidRPr="00162BEE">
              <w:rPr>
                <w:rFonts w:ascii="Arial" w:hAnsi="Arial" w:cs="Arial"/>
                <w:sz w:val="20"/>
                <w:szCs w:val="20"/>
                <w:lang w:val="en-US" w:eastAsia="ru-RU"/>
              </w:rPr>
              <w:t xml:space="preserve"> </w:t>
            </w:r>
            <w:r w:rsidR="00162BEE">
              <w:rPr>
                <w:rFonts w:ascii="Arial" w:hAnsi="Arial" w:cs="Arial"/>
                <w:sz w:val="20"/>
                <w:szCs w:val="20"/>
                <w:lang w:val="en-US" w:eastAsia="ru-RU"/>
              </w:rPr>
              <w:t xml:space="preserve">să fie </w:t>
            </w:r>
            <w:r w:rsidR="00162BEE" w:rsidRPr="00162BEE">
              <w:rPr>
                <w:rFonts w:ascii="Arial" w:hAnsi="Arial" w:cs="Arial"/>
                <w:sz w:val="20"/>
                <w:szCs w:val="20"/>
                <w:lang w:val="en-US" w:eastAsia="ru-RU"/>
              </w:rPr>
              <w:t>utilizate tehnici de design interior</w:t>
            </w:r>
            <w:r w:rsidR="00162BEE">
              <w:rPr>
                <w:rFonts w:ascii="Arial" w:hAnsi="Arial" w:cs="Arial"/>
                <w:sz w:val="20"/>
                <w:szCs w:val="20"/>
                <w:lang w:val="en-US" w:eastAsia="ru-RU"/>
              </w:rPr>
              <w:t>,</w:t>
            </w:r>
            <w:r w:rsidR="00162BEE" w:rsidRPr="00162BEE">
              <w:rPr>
                <w:rFonts w:ascii="Arial" w:hAnsi="Arial" w:cs="Arial"/>
                <w:sz w:val="20"/>
                <w:szCs w:val="20"/>
                <w:lang w:val="en-US" w:eastAsia="ru-RU"/>
              </w:rPr>
              <w:t xml:space="preserve"> care au un efect calmant asupra pacienților </w:t>
            </w:r>
          </w:p>
          <w:p w:rsidR="00153CA4" w:rsidRPr="00162BEE" w:rsidRDefault="00153CA4" w:rsidP="00153CA4">
            <w:pPr>
              <w:widowControl w:val="0"/>
              <w:shd w:val="clear" w:color="auto" w:fill="FFFFFF"/>
              <w:autoSpaceDE w:val="0"/>
              <w:autoSpaceDN w:val="0"/>
              <w:adjustRightInd w:val="0"/>
              <w:spacing w:after="0"/>
              <w:jc w:val="both"/>
              <w:rPr>
                <w:rFonts w:ascii="Arial" w:hAnsi="Arial" w:cs="Arial"/>
                <w:sz w:val="20"/>
                <w:szCs w:val="20"/>
                <w:lang w:val="en-US" w:eastAsia="ru-RU"/>
              </w:rPr>
            </w:pPr>
            <w:r w:rsidRPr="00162BEE">
              <w:rPr>
                <w:rFonts w:ascii="Arial" w:hAnsi="Arial" w:cs="Arial"/>
                <w:sz w:val="20"/>
                <w:szCs w:val="20"/>
                <w:lang w:val="en-US" w:eastAsia="ru-RU"/>
              </w:rPr>
              <w:t xml:space="preserve">5.2 </w:t>
            </w:r>
            <w:r w:rsidR="00162BEE" w:rsidRPr="00162BEE">
              <w:rPr>
                <w:rFonts w:ascii="Arial" w:hAnsi="Arial" w:cs="Arial"/>
                <w:sz w:val="20"/>
                <w:szCs w:val="20"/>
                <w:lang w:val="en-US" w:eastAsia="ru-RU"/>
              </w:rPr>
              <w:t xml:space="preserve">Băile pentru tracțiune subacvatică trebuie să fie echipate cu </w:t>
            </w:r>
            <w:r w:rsidR="00162BEE">
              <w:rPr>
                <w:rFonts w:ascii="Arial" w:hAnsi="Arial" w:cs="Arial"/>
                <w:sz w:val="20"/>
                <w:szCs w:val="20"/>
                <w:lang w:val="en-US" w:eastAsia="ru-RU"/>
              </w:rPr>
              <w:t>ascensoare</w:t>
            </w:r>
            <w:r w:rsidR="00162BEE" w:rsidRPr="00162BEE">
              <w:rPr>
                <w:rFonts w:ascii="Arial" w:hAnsi="Arial" w:cs="Arial"/>
                <w:sz w:val="20"/>
                <w:szCs w:val="20"/>
                <w:lang w:val="en-US" w:eastAsia="ru-RU"/>
              </w:rPr>
              <w:t xml:space="preserve"> pentru </w:t>
            </w:r>
            <w:r w:rsidR="00162BEE">
              <w:rPr>
                <w:rFonts w:ascii="Arial" w:hAnsi="Arial" w:cs="Arial"/>
                <w:sz w:val="20"/>
                <w:szCs w:val="20"/>
                <w:lang w:val="en-US" w:eastAsia="ru-RU"/>
              </w:rPr>
              <w:t>permutarea persoanei</w:t>
            </w:r>
            <w:r w:rsidR="00162BEE" w:rsidRPr="00162BEE">
              <w:rPr>
                <w:rFonts w:ascii="Arial" w:hAnsi="Arial" w:cs="Arial"/>
                <w:sz w:val="20"/>
                <w:szCs w:val="20"/>
                <w:lang w:val="en-US" w:eastAsia="ru-RU"/>
              </w:rPr>
              <w:t xml:space="preserve"> cu dizabilități </w:t>
            </w:r>
            <w:r w:rsidR="00162BEE" w:rsidRPr="00162BEE">
              <w:rPr>
                <w:rFonts w:ascii="Arial" w:hAnsi="Arial" w:cs="Arial"/>
                <w:sz w:val="20"/>
                <w:szCs w:val="20"/>
                <w:lang w:val="en-US" w:eastAsia="ru-RU"/>
              </w:rPr>
              <w:lastRenderedPageBreak/>
              <w:t xml:space="preserve">din </w:t>
            </w:r>
            <w:r w:rsidR="00162BEE">
              <w:rPr>
                <w:rFonts w:ascii="Arial" w:hAnsi="Arial" w:cs="Arial"/>
                <w:sz w:val="20"/>
                <w:szCs w:val="20"/>
                <w:lang w:val="en-US" w:eastAsia="ru-RU"/>
              </w:rPr>
              <w:t xml:space="preserve">cada de </w:t>
            </w:r>
            <w:r w:rsidR="00162BEE" w:rsidRPr="00162BEE">
              <w:rPr>
                <w:rFonts w:ascii="Arial" w:hAnsi="Arial" w:cs="Arial"/>
                <w:sz w:val="20"/>
                <w:szCs w:val="20"/>
                <w:lang w:val="en-US" w:eastAsia="ru-RU"/>
              </w:rPr>
              <w:t>baie într-o poziție orizontală</w:t>
            </w:r>
          </w:p>
        </w:tc>
      </w:tr>
    </w:tbl>
    <w:p w:rsidR="00153CA4" w:rsidRPr="00162BEE" w:rsidRDefault="00153CA4" w:rsidP="00153CA4">
      <w:pPr>
        <w:widowControl w:val="0"/>
        <w:shd w:val="clear" w:color="auto" w:fill="FFFFFF"/>
        <w:autoSpaceDE w:val="0"/>
        <w:autoSpaceDN w:val="0"/>
        <w:adjustRightInd w:val="0"/>
        <w:spacing w:after="0" w:line="240" w:lineRule="auto"/>
        <w:jc w:val="both"/>
        <w:rPr>
          <w:rFonts w:ascii="Arial" w:hAnsi="Arial" w:cs="Arial"/>
          <w:sz w:val="20"/>
          <w:szCs w:val="20"/>
          <w:lang w:val="en-US" w:eastAsia="ru-RU"/>
        </w:rPr>
      </w:pPr>
    </w:p>
    <w:p w:rsidR="00162BEE" w:rsidRDefault="00162BEE" w:rsidP="00153CA4">
      <w:pPr>
        <w:widowControl w:val="0"/>
        <w:shd w:val="clear" w:color="auto" w:fill="FFFFFF"/>
        <w:autoSpaceDE w:val="0"/>
        <w:autoSpaceDN w:val="0"/>
        <w:adjustRightInd w:val="0"/>
        <w:spacing w:after="0"/>
        <w:jc w:val="center"/>
        <w:rPr>
          <w:rFonts w:ascii="Arial" w:hAnsi="Arial" w:cs="Arial"/>
          <w:b/>
          <w:sz w:val="20"/>
          <w:szCs w:val="20"/>
          <w:lang w:val="en-US" w:eastAsia="ru-RU"/>
        </w:rPr>
      </w:pPr>
      <w:r>
        <w:rPr>
          <w:rFonts w:ascii="Arial" w:hAnsi="Arial" w:cs="Arial"/>
          <w:b/>
          <w:sz w:val="20"/>
          <w:szCs w:val="20"/>
          <w:lang w:val="ru-RU" w:eastAsia="ru-RU"/>
        </w:rPr>
        <w:t>Т</w:t>
      </w:r>
      <w:r w:rsidRPr="00162BEE">
        <w:rPr>
          <w:rFonts w:ascii="Arial" w:hAnsi="Arial" w:cs="Arial"/>
          <w:b/>
          <w:sz w:val="20"/>
          <w:szCs w:val="20"/>
          <w:lang w:val="en-US" w:eastAsia="ru-RU"/>
        </w:rPr>
        <w:t>abelul</w:t>
      </w:r>
      <w:r w:rsidR="00153CA4" w:rsidRPr="00162BEE">
        <w:rPr>
          <w:rFonts w:ascii="Arial" w:hAnsi="Arial" w:cs="Arial"/>
          <w:b/>
          <w:sz w:val="20"/>
          <w:szCs w:val="20"/>
          <w:lang w:val="en-US" w:eastAsia="ru-RU"/>
        </w:rPr>
        <w:t xml:space="preserve"> </w:t>
      </w:r>
      <w:r w:rsidR="00153CA4" w:rsidRPr="00153CA4">
        <w:rPr>
          <w:rFonts w:ascii="Arial" w:hAnsi="Arial" w:cs="Arial"/>
          <w:b/>
          <w:sz w:val="20"/>
          <w:szCs w:val="20"/>
          <w:lang w:val="ru-RU" w:eastAsia="ru-RU"/>
        </w:rPr>
        <w:t>А</w:t>
      </w:r>
      <w:r w:rsidR="00153CA4" w:rsidRPr="00162BEE">
        <w:rPr>
          <w:rFonts w:ascii="Arial" w:hAnsi="Arial" w:cs="Arial"/>
          <w:b/>
          <w:sz w:val="20"/>
          <w:szCs w:val="20"/>
          <w:lang w:val="en-US" w:eastAsia="ru-RU"/>
        </w:rPr>
        <w:t xml:space="preserve">.3 - </w:t>
      </w:r>
      <w:r w:rsidRPr="00162BEE">
        <w:rPr>
          <w:rFonts w:ascii="Arial" w:hAnsi="Arial" w:cs="Arial"/>
          <w:b/>
          <w:sz w:val="20"/>
          <w:szCs w:val="20"/>
          <w:lang w:val="en-US" w:eastAsia="ru-RU"/>
        </w:rPr>
        <w:t xml:space="preserve">Cerințe </w:t>
      </w:r>
      <w:r>
        <w:rPr>
          <w:rFonts w:ascii="Arial" w:hAnsi="Arial" w:cs="Arial"/>
          <w:b/>
          <w:sz w:val="20"/>
          <w:szCs w:val="20"/>
          <w:lang w:val="en-US" w:eastAsia="ru-RU"/>
        </w:rPr>
        <w:t>față de construcțiile și platformele sportive de instruire</w:t>
      </w:r>
      <w:r w:rsidRPr="00162BEE">
        <w:rPr>
          <w:rFonts w:ascii="Arial" w:hAnsi="Arial" w:cs="Arial"/>
          <w:b/>
          <w:sz w:val="20"/>
          <w:szCs w:val="20"/>
          <w:lang w:val="en-US" w:eastAsia="ru-RU"/>
        </w:rPr>
        <w:t xml:space="preserve"> și </w:t>
      </w:r>
      <w:r>
        <w:rPr>
          <w:rFonts w:ascii="Arial" w:hAnsi="Arial" w:cs="Arial"/>
          <w:b/>
          <w:sz w:val="20"/>
          <w:szCs w:val="20"/>
          <w:lang w:val="en-US" w:eastAsia="ru-RU"/>
        </w:rPr>
        <w:t>antrenament utilizate de persoanele cu dizabilități</w:t>
      </w:r>
    </w:p>
    <w:p w:rsidR="00153CA4" w:rsidRPr="003F7F9F" w:rsidRDefault="00153CA4" w:rsidP="00153CA4">
      <w:pPr>
        <w:widowControl w:val="0"/>
        <w:shd w:val="clear" w:color="auto" w:fill="FFFFFF"/>
        <w:autoSpaceDE w:val="0"/>
        <w:autoSpaceDN w:val="0"/>
        <w:adjustRightInd w:val="0"/>
        <w:spacing w:after="0" w:line="240" w:lineRule="auto"/>
        <w:jc w:val="both"/>
        <w:rPr>
          <w:rFonts w:ascii="Arial" w:hAnsi="Arial" w:cs="Arial"/>
          <w:sz w:val="20"/>
          <w:szCs w:val="20"/>
          <w:lang w:val="en-US"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727"/>
        <w:gridCol w:w="7"/>
        <w:gridCol w:w="1707"/>
        <w:gridCol w:w="1986"/>
        <w:gridCol w:w="1969"/>
        <w:gridCol w:w="15"/>
        <w:gridCol w:w="1739"/>
      </w:tblGrid>
      <w:tr w:rsidR="00AA3246" w:rsidRPr="00153CA4" w:rsidTr="00AA3246">
        <w:trPr>
          <w:jc w:val="center"/>
        </w:trPr>
        <w:tc>
          <w:tcPr>
            <w:tcW w:w="944" w:type="pct"/>
            <w:vMerge w:val="restart"/>
            <w:tcBorders>
              <w:top w:val="single" w:sz="4" w:space="0" w:color="auto"/>
              <w:left w:val="single" w:sz="4" w:space="0" w:color="auto"/>
              <w:right w:val="single" w:sz="4" w:space="0" w:color="auto"/>
            </w:tcBorders>
            <w:shd w:val="clear" w:color="auto" w:fill="FFFFFF"/>
            <w:vAlign w:val="center"/>
          </w:tcPr>
          <w:p w:rsidR="00AA3246" w:rsidRPr="00AA3246" w:rsidRDefault="00AA3246" w:rsidP="00153CA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Construcție</w:t>
            </w:r>
          </w:p>
        </w:tc>
        <w:tc>
          <w:tcPr>
            <w:tcW w:w="4056"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A3246" w:rsidRDefault="00AA3246" w:rsidP="00153CA4">
            <w:pPr>
              <w:widowControl w:val="0"/>
              <w:shd w:val="clear" w:color="auto" w:fill="FFFFFF"/>
              <w:autoSpaceDE w:val="0"/>
              <w:autoSpaceDN w:val="0"/>
              <w:adjustRightInd w:val="0"/>
              <w:spacing w:after="0"/>
              <w:jc w:val="center"/>
              <w:rPr>
                <w:rFonts w:ascii="Arial" w:hAnsi="Arial" w:cs="Arial"/>
                <w:b/>
                <w:sz w:val="20"/>
                <w:szCs w:val="20"/>
                <w:lang w:val="ro-MD" w:eastAsia="ru-RU"/>
              </w:rPr>
            </w:pPr>
            <w:r w:rsidRPr="00AA3246">
              <w:rPr>
                <w:rFonts w:ascii="Arial" w:hAnsi="Arial" w:cs="Arial"/>
                <w:b/>
                <w:sz w:val="20"/>
                <w:szCs w:val="20"/>
                <w:lang w:val="ro-MD" w:eastAsia="ru-RU"/>
              </w:rPr>
              <w:t>Cerințe conform criteriilor</w:t>
            </w:r>
          </w:p>
        </w:tc>
      </w:tr>
      <w:tr w:rsidR="00AA3246" w:rsidRPr="00153CA4" w:rsidTr="001F7E7A">
        <w:trPr>
          <w:jc w:val="center"/>
        </w:trPr>
        <w:tc>
          <w:tcPr>
            <w:tcW w:w="944" w:type="pct"/>
            <w:vMerge/>
            <w:tcBorders>
              <w:left w:val="single" w:sz="4" w:space="0" w:color="auto"/>
              <w:bottom w:val="single" w:sz="4" w:space="0" w:color="auto"/>
              <w:right w:val="single" w:sz="4" w:space="0" w:color="auto"/>
            </w:tcBorders>
            <w:shd w:val="clear" w:color="auto" w:fill="FFFFFF"/>
            <w:vAlign w:val="center"/>
            <w:hideMark/>
          </w:tcPr>
          <w:p w:rsidR="00AA3246" w:rsidRPr="00153CA4" w:rsidRDefault="00AA3246" w:rsidP="00153CA4">
            <w:pPr>
              <w:widowControl w:val="0"/>
              <w:shd w:val="clear" w:color="auto" w:fill="FFFFFF"/>
              <w:autoSpaceDE w:val="0"/>
              <w:autoSpaceDN w:val="0"/>
              <w:adjustRightInd w:val="0"/>
              <w:spacing w:after="0"/>
              <w:jc w:val="center"/>
              <w:rPr>
                <w:rFonts w:ascii="Arial" w:hAnsi="Arial" w:cs="Arial"/>
                <w:b/>
                <w:sz w:val="20"/>
                <w:szCs w:val="20"/>
                <w:lang w:val="ru-RU" w:eastAsia="ru-RU"/>
              </w:rPr>
            </w:pPr>
          </w:p>
        </w:tc>
        <w:tc>
          <w:tcPr>
            <w:tcW w:w="93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A3246" w:rsidRPr="00F10F1E" w:rsidRDefault="00AA3246" w:rsidP="00153CA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accesibilitate</w:t>
            </w:r>
          </w:p>
        </w:tc>
        <w:tc>
          <w:tcPr>
            <w:tcW w:w="10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A3246" w:rsidRPr="00F10F1E" w:rsidRDefault="00AA3246" w:rsidP="00153CA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siguranță</w:t>
            </w:r>
          </w:p>
        </w:tc>
        <w:tc>
          <w:tcPr>
            <w:tcW w:w="108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A3246" w:rsidRPr="00F10F1E" w:rsidRDefault="00AA3246" w:rsidP="00153CA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informare</w:t>
            </w:r>
          </w:p>
        </w:tc>
        <w:tc>
          <w:tcPr>
            <w:tcW w:w="9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A3246" w:rsidRPr="00F10F1E" w:rsidRDefault="00AA3246" w:rsidP="00153CA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confortabilitate</w:t>
            </w:r>
          </w:p>
        </w:tc>
      </w:tr>
      <w:tr w:rsidR="00840497" w:rsidRPr="003F7F9F" w:rsidTr="00840497">
        <w:trPr>
          <w:jc w:val="center"/>
        </w:trPr>
        <w:tc>
          <w:tcPr>
            <w:tcW w:w="944"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F10F1E" w:rsidRDefault="00153CA4" w:rsidP="00F10F1E">
            <w:pPr>
              <w:widowControl w:val="0"/>
              <w:shd w:val="clear" w:color="auto" w:fill="FFFFFF"/>
              <w:autoSpaceDE w:val="0"/>
              <w:autoSpaceDN w:val="0"/>
              <w:adjustRightInd w:val="0"/>
              <w:spacing w:after="0"/>
              <w:rPr>
                <w:rFonts w:ascii="Arial" w:hAnsi="Arial" w:cs="Arial"/>
                <w:sz w:val="20"/>
                <w:szCs w:val="20"/>
                <w:lang w:val="ro-MD" w:eastAsia="ru-RU"/>
              </w:rPr>
            </w:pPr>
            <w:r w:rsidRPr="00153CA4">
              <w:rPr>
                <w:rFonts w:ascii="Arial" w:hAnsi="Arial" w:cs="Arial"/>
                <w:sz w:val="20"/>
                <w:szCs w:val="20"/>
                <w:lang w:val="ru-RU" w:eastAsia="ru-RU"/>
              </w:rPr>
              <w:t xml:space="preserve">1 </w:t>
            </w:r>
            <w:r w:rsidR="00F10F1E">
              <w:rPr>
                <w:rFonts w:ascii="Arial" w:hAnsi="Arial" w:cs="Arial"/>
                <w:sz w:val="20"/>
                <w:szCs w:val="20"/>
                <w:lang w:val="ro-MD" w:eastAsia="ru-RU"/>
              </w:rPr>
              <w:t>Construcții pentru atletism</w:t>
            </w:r>
          </w:p>
        </w:tc>
        <w:tc>
          <w:tcPr>
            <w:tcW w:w="93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E2FBF" w:rsidRDefault="00153CA4" w:rsidP="00153CA4">
            <w:pPr>
              <w:widowControl w:val="0"/>
              <w:shd w:val="clear" w:color="auto" w:fill="FFFFFF"/>
              <w:autoSpaceDE w:val="0"/>
              <w:autoSpaceDN w:val="0"/>
              <w:adjustRightInd w:val="0"/>
              <w:spacing w:after="0"/>
              <w:rPr>
                <w:rFonts w:ascii="Arial" w:hAnsi="Arial" w:cs="Arial"/>
                <w:sz w:val="20"/>
                <w:szCs w:val="20"/>
                <w:lang w:val="ro-MD" w:eastAsia="ru-RU"/>
              </w:rPr>
            </w:pPr>
            <w:r w:rsidRPr="007E2FBF">
              <w:rPr>
                <w:rFonts w:ascii="Arial" w:hAnsi="Arial" w:cs="Arial"/>
                <w:sz w:val="20"/>
                <w:szCs w:val="20"/>
                <w:lang w:val="ro-MD" w:eastAsia="ru-RU"/>
              </w:rPr>
              <w:t xml:space="preserve">1.1 </w:t>
            </w:r>
            <w:r w:rsidR="007E2FBF" w:rsidRPr="007E2FBF">
              <w:rPr>
                <w:rFonts w:ascii="Arial" w:hAnsi="Arial" w:cs="Arial"/>
                <w:sz w:val="20"/>
                <w:szCs w:val="20"/>
                <w:lang w:val="ro-MD" w:eastAsia="ru-RU"/>
              </w:rPr>
              <w:t xml:space="preserve">Pentru persoanele cu dizabilități trebuie să fie </w:t>
            </w:r>
            <w:r w:rsidR="007E2FBF">
              <w:rPr>
                <w:rFonts w:ascii="Arial" w:hAnsi="Arial" w:cs="Arial"/>
                <w:sz w:val="20"/>
                <w:szCs w:val="20"/>
                <w:lang w:val="ro-MD" w:eastAsia="ru-RU"/>
              </w:rPr>
              <w:t>accesibile: piste pentru</w:t>
            </w:r>
            <w:r w:rsidR="007E2FBF" w:rsidRPr="007E2FBF">
              <w:rPr>
                <w:rFonts w:ascii="Arial" w:hAnsi="Arial" w:cs="Arial"/>
                <w:sz w:val="20"/>
                <w:szCs w:val="20"/>
                <w:lang w:val="ro-MD" w:eastAsia="ru-RU"/>
              </w:rPr>
              <w:t xml:space="preserve"> alerga</w:t>
            </w:r>
            <w:r w:rsidR="007E2FBF">
              <w:rPr>
                <w:rFonts w:ascii="Arial" w:hAnsi="Arial" w:cs="Arial"/>
                <w:sz w:val="20"/>
                <w:szCs w:val="20"/>
                <w:lang w:val="ro-MD" w:eastAsia="ru-RU"/>
              </w:rPr>
              <w:t>t</w:t>
            </w:r>
            <w:r w:rsidR="007E2FBF" w:rsidRPr="007E2FBF">
              <w:rPr>
                <w:rFonts w:ascii="Arial" w:hAnsi="Arial" w:cs="Arial"/>
                <w:sz w:val="20"/>
                <w:szCs w:val="20"/>
                <w:lang w:val="ro-MD" w:eastAsia="ru-RU"/>
              </w:rPr>
              <w:t xml:space="preserve"> în jurul cerc</w:t>
            </w:r>
            <w:r w:rsidR="007E2FBF">
              <w:rPr>
                <w:rFonts w:ascii="Arial" w:hAnsi="Arial" w:cs="Arial"/>
                <w:sz w:val="20"/>
                <w:szCs w:val="20"/>
                <w:lang w:val="ro-MD" w:eastAsia="ru-RU"/>
              </w:rPr>
              <w:t>ului</w:t>
            </w:r>
            <w:r w:rsidR="007E2FBF" w:rsidRPr="007E2FBF">
              <w:rPr>
                <w:rFonts w:ascii="Arial" w:hAnsi="Arial" w:cs="Arial"/>
                <w:sz w:val="20"/>
                <w:szCs w:val="20"/>
                <w:lang w:val="ro-MD" w:eastAsia="ru-RU"/>
              </w:rPr>
              <w:t xml:space="preserve"> și </w:t>
            </w:r>
            <w:r w:rsidR="007E2FBF">
              <w:rPr>
                <w:rFonts w:ascii="Arial" w:hAnsi="Arial" w:cs="Arial"/>
                <w:sz w:val="20"/>
                <w:szCs w:val="20"/>
                <w:lang w:val="ro-MD" w:eastAsia="ru-RU"/>
              </w:rPr>
              <w:t>în</w:t>
            </w:r>
            <w:r w:rsidR="007E2FBF" w:rsidRPr="007E2FBF">
              <w:rPr>
                <w:rFonts w:ascii="Arial" w:hAnsi="Arial" w:cs="Arial"/>
                <w:sz w:val="20"/>
                <w:szCs w:val="20"/>
                <w:lang w:val="ro-MD" w:eastAsia="ru-RU"/>
              </w:rPr>
              <w:t xml:space="preserve"> linie dreaptă, locuri pentru împingere și aruncare (miez, disc, suliță), locuri pentru sărituri în lungime și înălțime</w:t>
            </w:r>
          </w:p>
          <w:p w:rsidR="00153CA4" w:rsidRPr="007E2FBF" w:rsidRDefault="00153CA4" w:rsidP="007E2FBF">
            <w:pPr>
              <w:widowControl w:val="0"/>
              <w:shd w:val="clear" w:color="auto" w:fill="FFFFFF"/>
              <w:autoSpaceDE w:val="0"/>
              <w:autoSpaceDN w:val="0"/>
              <w:adjustRightInd w:val="0"/>
              <w:spacing w:after="0"/>
              <w:rPr>
                <w:rFonts w:ascii="Arial" w:hAnsi="Arial" w:cs="Arial"/>
                <w:sz w:val="20"/>
                <w:szCs w:val="20"/>
                <w:lang w:val="en-US" w:eastAsia="ru-RU"/>
              </w:rPr>
            </w:pPr>
            <w:r w:rsidRPr="007E2FBF">
              <w:rPr>
                <w:rFonts w:ascii="Arial" w:hAnsi="Arial" w:cs="Arial"/>
                <w:sz w:val="20"/>
                <w:szCs w:val="20"/>
                <w:lang w:val="en-US" w:eastAsia="ru-RU"/>
              </w:rPr>
              <w:t>1.2</w:t>
            </w:r>
            <w:r w:rsidR="007E2FBF">
              <w:t xml:space="preserve"> </w:t>
            </w:r>
            <w:r w:rsidR="007E2FBF" w:rsidRPr="007E2FBF">
              <w:rPr>
                <w:rFonts w:ascii="Arial" w:hAnsi="Arial" w:cs="Arial"/>
                <w:sz w:val="20"/>
                <w:szCs w:val="20"/>
                <w:lang w:val="en-US" w:eastAsia="ru-RU"/>
              </w:rPr>
              <w:t xml:space="preserve">Traseul </w:t>
            </w:r>
            <w:r w:rsidR="007E2FBF">
              <w:rPr>
                <w:rFonts w:ascii="Arial" w:hAnsi="Arial" w:cs="Arial"/>
                <w:sz w:val="20"/>
                <w:szCs w:val="20"/>
                <w:lang w:val="en-US" w:eastAsia="ru-RU"/>
              </w:rPr>
              <w:t>pentru alergat</w:t>
            </w:r>
            <w:r w:rsidR="007E2FBF" w:rsidRPr="007E2FBF">
              <w:rPr>
                <w:rFonts w:ascii="Arial" w:hAnsi="Arial" w:cs="Arial"/>
                <w:sz w:val="20"/>
                <w:szCs w:val="20"/>
                <w:lang w:val="en-US" w:eastAsia="ru-RU"/>
              </w:rPr>
              <w:t xml:space="preserve"> </w:t>
            </w:r>
            <w:r w:rsidR="007E2FBF">
              <w:rPr>
                <w:rFonts w:ascii="Arial" w:hAnsi="Arial" w:cs="Arial"/>
                <w:sz w:val="20"/>
                <w:szCs w:val="20"/>
                <w:lang w:val="en-US" w:eastAsia="ru-RU"/>
              </w:rPr>
              <w:t>în linie dreaptă de 100 m</w:t>
            </w:r>
            <w:r w:rsidR="007E2FBF" w:rsidRPr="007E2FBF">
              <w:rPr>
                <w:rFonts w:ascii="Arial" w:hAnsi="Arial" w:cs="Arial"/>
                <w:sz w:val="20"/>
                <w:szCs w:val="20"/>
                <w:lang w:val="en-US" w:eastAsia="ru-RU"/>
              </w:rPr>
              <w:t xml:space="preserve"> trebui</w:t>
            </w:r>
            <w:r w:rsidR="007E2FBF">
              <w:rPr>
                <w:rFonts w:ascii="Arial" w:hAnsi="Arial" w:cs="Arial"/>
                <w:sz w:val="20"/>
                <w:szCs w:val="20"/>
                <w:lang w:val="en-US" w:eastAsia="ru-RU"/>
              </w:rPr>
              <w:t>e să aibă o zonă de start</w:t>
            </w:r>
            <w:r w:rsidR="007E2FBF" w:rsidRPr="007E2FBF">
              <w:rPr>
                <w:rFonts w:ascii="Arial" w:hAnsi="Arial" w:cs="Arial"/>
                <w:sz w:val="20"/>
                <w:szCs w:val="20"/>
                <w:lang w:val="en-US" w:eastAsia="ru-RU"/>
              </w:rPr>
              <w:t xml:space="preserve"> </w:t>
            </w:r>
            <w:r w:rsidR="007E2FBF">
              <w:rPr>
                <w:rFonts w:ascii="Arial" w:hAnsi="Arial" w:cs="Arial"/>
                <w:sz w:val="20"/>
                <w:szCs w:val="20"/>
                <w:lang w:val="en-US" w:eastAsia="ru-RU"/>
              </w:rPr>
              <w:t xml:space="preserve">cu </w:t>
            </w:r>
            <w:r w:rsidR="007E2FBF" w:rsidRPr="007E2FBF">
              <w:rPr>
                <w:rFonts w:ascii="Arial" w:hAnsi="Arial" w:cs="Arial"/>
                <w:sz w:val="20"/>
                <w:szCs w:val="20"/>
                <w:lang w:val="en-US" w:eastAsia="ru-RU"/>
              </w:rPr>
              <w:t>lungime</w:t>
            </w:r>
            <w:r w:rsidR="007E2FBF">
              <w:rPr>
                <w:rFonts w:ascii="Arial" w:hAnsi="Arial" w:cs="Arial"/>
                <w:sz w:val="20"/>
                <w:szCs w:val="20"/>
                <w:lang w:val="en-US" w:eastAsia="ru-RU"/>
              </w:rPr>
              <w:t>a</w:t>
            </w:r>
            <w:r w:rsidR="007E2FBF" w:rsidRPr="007E2FBF">
              <w:rPr>
                <w:rFonts w:ascii="Arial" w:hAnsi="Arial" w:cs="Arial"/>
                <w:sz w:val="20"/>
                <w:szCs w:val="20"/>
                <w:lang w:val="en-US" w:eastAsia="ru-RU"/>
              </w:rPr>
              <w:t xml:space="preserve"> de 5 m </w:t>
            </w:r>
            <w:r w:rsidR="007E2FBF">
              <w:rPr>
                <w:rFonts w:ascii="Arial" w:hAnsi="Arial" w:cs="Arial"/>
                <w:sz w:val="20"/>
                <w:szCs w:val="20"/>
                <w:lang w:val="en-US" w:eastAsia="ru-RU"/>
              </w:rPr>
              <w:t>și o zonă de finiș cu lungimea de 25 m</w:t>
            </w:r>
          </w:p>
        </w:tc>
        <w:tc>
          <w:tcPr>
            <w:tcW w:w="1085"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A921A7"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7E2FBF">
              <w:rPr>
                <w:rFonts w:ascii="Arial" w:hAnsi="Arial" w:cs="Arial"/>
                <w:sz w:val="20"/>
                <w:szCs w:val="20"/>
                <w:lang w:val="en-US" w:eastAsia="ru-RU"/>
              </w:rPr>
              <w:t xml:space="preserve">1.1 </w:t>
            </w:r>
            <w:r w:rsidR="007E2FBF" w:rsidRPr="007E2FBF">
              <w:rPr>
                <w:rFonts w:ascii="Arial" w:hAnsi="Arial" w:cs="Arial"/>
                <w:sz w:val="20"/>
                <w:szCs w:val="20"/>
                <w:lang w:val="en-US" w:eastAsia="ru-RU"/>
              </w:rPr>
              <w:t xml:space="preserve">Limitele </w:t>
            </w:r>
            <w:r w:rsidR="00A921A7">
              <w:rPr>
                <w:rFonts w:ascii="Arial" w:hAnsi="Arial" w:cs="Arial"/>
                <w:sz w:val="20"/>
                <w:szCs w:val="20"/>
                <w:lang w:val="en-US" w:eastAsia="ru-RU"/>
              </w:rPr>
              <w:t>construcțiilor plan</w:t>
            </w:r>
            <w:r w:rsidR="007E2FBF" w:rsidRPr="007E2FBF">
              <w:rPr>
                <w:rFonts w:ascii="Arial" w:hAnsi="Arial" w:cs="Arial"/>
                <w:sz w:val="20"/>
                <w:szCs w:val="20"/>
                <w:lang w:val="en-US" w:eastAsia="ru-RU"/>
              </w:rPr>
              <w:t xml:space="preserve">e trebuie eliminate de la orice tip de obstacol </w:t>
            </w:r>
            <w:r w:rsidR="00A921A7">
              <w:rPr>
                <w:rFonts w:ascii="Arial" w:hAnsi="Arial" w:cs="Arial"/>
                <w:sz w:val="20"/>
                <w:szCs w:val="20"/>
                <w:lang w:val="en-US" w:eastAsia="ru-RU"/>
              </w:rPr>
              <w:t>cu</w:t>
            </w:r>
            <w:r w:rsidR="007E2FBF" w:rsidRPr="007E2FBF">
              <w:rPr>
                <w:rFonts w:ascii="Arial" w:hAnsi="Arial" w:cs="Arial"/>
                <w:sz w:val="20"/>
                <w:szCs w:val="20"/>
                <w:lang w:val="en-US" w:eastAsia="ru-RU"/>
              </w:rPr>
              <w:t xml:space="preserve"> cel puțin 3 m</w:t>
            </w:r>
          </w:p>
          <w:p w:rsidR="00A921A7" w:rsidRPr="00A921A7"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A921A7">
              <w:rPr>
                <w:rFonts w:ascii="Arial" w:hAnsi="Arial" w:cs="Arial"/>
                <w:sz w:val="20"/>
                <w:szCs w:val="20"/>
                <w:lang w:val="en-US" w:eastAsia="ru-RU"/>
              </w:rPr>
              <w:t xml:space="preserve">1.2 </w:t>
            </w:r>
            <w:r w:rsidR="00A921A7" w:rsidRPr="00A921A7">
              <w:rPr>
                <w:rFonts w:ascii="Arial" w:hAnsi="Arial" w:cs="Arial"/>
                <w:sz w:val="20"/>
                <w:szCs w:val="20"/>
                <w:lang w:val="en-US" w:eastAsia="ru-RU"/>
              </w:rPr>
              <w:t xml:space="preserve">Benzile de orientare trebuie să aibă o lățime de cel puțin 2 m în </w:t>
            </w:r>
            <w:r w:rsidR="00A921A7">
              <w:rPr>
                <w:rFonts w:ascii="Arial" w:hAnsi="Arial" w:cs="Arial"/>
                <w:sz w:val="20"/>
                <w:szCs w:val="20"/>
                <w:lang w:val="en-US" w:eastAsia="ru-RU"/>
              </w:rPr>
              <w:t xml:space="preserve">jurul </w:t>
            </w:r>
            <w:r w:rsidR="00E3128C">
              <w:rPr>
                <w:rFonts w:ascii="Arial" w:hAnsi="Arial" w:cs="Arial"/>
                <w:sz w:val="20"/>
                <w:szCs w:val="20"/>
                <w:lang w:val="en-US" w:eastAsia="ru-RU"/>
              </w:rPr>
              <w:t>pistelor</w:t>
            </w:r>
            <w:r w:rsidR="00A921A7" w:rsidRPr="00A921A7">
              <w:rPr>
                <w:rFonts w:ascii="Arial" w:hAnsi="Arial" w:cs="Arial"/>
                <w:sz w:val="20"/>
                <w:szCs w:val="20"/>
                <w:lang w:val="en-US" w:eastAsia="ru-RU"/>
              </w:rPr>
              <w:t xml:space="preserve"> </w:t>
            </w:r>
            <w:r w:rsidR="00E3128C">
              <w:rPr>
                <w:rFonts w:ascii="Arial" w:hAnsi="Arial" w:cs="Arial"/>
                <w:sz w:val="20"/>
                <w:szCs w:val="20"/>
                <w:lang w:val="en-US" w:eastAsia="ru-RU"/>
              </w:rPr>
              <w:t>pentru</w:t>
            </w:r>
            <w:r w:rsidR="00A921A7" w:rsidRPr="00A921A7">
              <w:rPr>
                <w:rFonts w:ascii="Arial" w:hAnsi="Arial" w:cs="Arial"/>
                <w:sz w:val="20"/>
                <w:szCs w:val="20"/>
                <w:lang w:val="en-US" w:eastAsia="ru-RU"/>
              </w:rPr>
              <w:t xml:space="preserve"> alerga</w:t>
            </w:r>
            <w:r w:rsidR="00E3128C">
              <w:rPr>
                <w:rFonts w:ascii="Arial" w:hAnsi="Arial" w:cs="Arial"/>
                <w:sz w:val="20"/>
                <w:szCs w:val="20"/>
                <w:lang w:val="en-US" w:eastAsia="ru-RU"/>
              </w:rPr>
              <w:t>t sau</w:t>
            </w:r>
            <w:r w:rsidR="00A921A7" w:rsidRPr="00A921A7">
              <w:rPr>
                <w:rFonts w:ascii="Arial" w:hAnsi="Arial" w:cs="Arial"/>
                <w:sz w:val="20"/>
                <w:szCs w:val="20"/>
                <w:lang w:val="en-US" w:eastAsia="ru-RU"/>
              </w:rPr>
              <w:t xml:space="preserve"> alerga</w:t>
            </w:r>
            <w:r w:rsidR="00E3128C">
              <w:rPr>
                <w:rFonts w:ascii="Arial" w:hAnsi="Arial" w:cs="Arial"/>
                <w:sz w:val="20"/>
                <w:szCs w:val="20"/>
                <w:lang w:val="en-US" w:eastAsia="ru-RU"/>
              </w:rPr>
              <w:t>t</w:t>
            </w:r>
            <w:r w:rsidR="00A921A7" w:rsidRPr="00A921A7">
              <w:rPr>
                <w:rFonts w:ascii="Arial" w:hAnsi="Arial" w:cs="Arial"/>
                <w:sz w:val="20"/>
                <w:szCs w:val="20"/>
                <w:lang w:val="en-US" w:eastAsia="ru-RU"/>
              </w:rPr>
              <w:t xml:space="preserve"> înainte de sărituri</w:t>
            </w:r>
          </w:p>
          <w:p w:rsidR="00C20EDA" w:rsidRDefault="00153CA4" w:rsidP="00153CA4">
            <w:pPr>
              <w:widowControl w:val="0"/>
              <w:shd w:val="clear" w:color="auto" w:fill="FFFFFF"/>
              <w:autoSpaceDE w:val="0"/>
              <w:autoSpaceDN w:val="0"/>
              <w:adjustRightInd w:val="0"/>
              <w:spacing w:after="0"/>
              <w:rPr>
                <w:rFonts w:ascii="Arial" w:hAnsi="Arial" w:cs="Arial"/>
                <w:sz w:val="20"/>
                <w:szCs w:val="20"/>
                <w:lang w:val="ro-MD" w:eastAsia="ru-RU"/>
              </w:rPr>
            </w:pPr>
            <w:r w:rsidRPr="00C20EDA">
              <w:rPr>
                <w:rFonts w:ascii="Arial" w:hAnsi="Arial" w:cs="Arial"/>
                <w:sz w:val="20"/>
                <w:szCs w:val="20"/>
                <w:lang w:val="en-US" w:eastAsia="ru-RU"/>
              </w:rPr>
              <w:t xml:space="preserve">1.3 </w:t>
            </w:r>
            <w:r w:rsidR="00C20EDA">
              <w:rPr>
                <w:rFonts w:ascii="Arial" w:hAnsi="Arial" w:cs="Arial"/>
                <w:sz w:val="20"/>
                <w:szCs w:val="20"/>
                <w:lang w:val="en-US" w:eastAsia="ru-RU"/>
              </w:rPr>
              <w:t xml:space="preserve">În jurul pistei </w:t>
            </w:r>
            <w:r w:rsidR="00C20EDA" w:rsidRPr="00C20EDA">
              <w:rPr>
                <w:rFonts w:ascii="Arial" w:hAnsi="Arial" w:cs="Arial"/>
                <w:sz w:val="20"/>
                <w:szCs w:val="20"/>
                <w:lang w:val="en-US" w:eastAsia="ru-RU"/>
              </w:rPr>
              <w:t xml:space="preserve">de alergare din </w:t>
            </w:r>
            <w:r w:rsidR="00C20EDA">
              <w:rPr>
                <w:rFonts w:ascii="Arial" w:hAnsi="Arial" w:cs="Arial"/>
                <w:sz w:val="20"/>
                <w:szCs w:val="20"/>
                <w:lang w:val="en-US" w:eastAsia="ru-RU"/>
              </w:rPr>
              <w:t>partea locurilor de spectatori, trebuie prevăzută o bandă</w:t>
            </w:r>
            <w:r w:rsidR="00C20EDA" w:rsidRPr="00C20EDA">
              <w:rPr>
                <w:rFonts w:ascii="Arial" w:hAnsi="Arial" w:cs="Arial"/>
                <w:sz w:val="20"/>
                <w:szCs w:val="20"/>
                <w:lang w:val="en-US" w:eastAsia="ru-RU"/>
              </w:rPr>
              <w:t xml:space="preserve"> de siguranță cu o lățime d</w:t>
            </w:r>
            <w:r w:rsidR="00C20EDA">
              <w:rPr>
                <w:rFonts w:ascii="Arial" w:hAnsi="Arial" w:cs="Arial"/>
                <w:sz w:val="20"/>
                <w:szCs w:val="20"/>
                <w:lang w:val="en-US" w:eastAsia="ru-RU"/>
              </w:rPr>
              <w:t>e cel puțin 1 m, iar în afara acesteia</w:t>
            </w:r>
            <w:r w:rsidR="00C20EDA" w:rsidRPr="00C20EDA">
              <w:rPr>
                <w:rFonts w:ascii="Arial" w:hAnsi="Arial" w:cs="Arial"/>
                <w:sz w:val="20"/>
                <w:szCs w:val="20"/>
                <w:lang w:val="en-US" w:eastAsia="ru-RU"/>
              </w:rPr>
              <w:t xml:space="preserve"> un spațiu de cel puțin 3 m lățime pentru </w:t>
            </w:r>
            <w:r w:rsidR="00C20EDA">
              <w:rPr>
                <w:rFonts w:ascii="Arial" w:hAnsi="Arial" w:cs="Arial"/>
                <w:sz w:val="20"/>
                <w:szCs w:val="20"/>
                <w:lang w:val="en-US" w:eastAsia="ru-RU"/>
              </w:rPr>
              <w:t>poziționarea</w:t>
            </w:r>
            <w:r w:rsidR="00C20EDA" w:rsidRPr="00C20EDA">
              <w:rPr>
                <w:rFonts w:ascii="Arial" w:hAnsi="Arial" w:cs="Arial"/>
                <w:sz w:val="20"/>
                <w:szCs w:val="20"/>
                <w:lang w:val="en-US" w:eastAsia="ru-RU"/>
              </w:rPr>
              <w:t xml:space="preserve"> persoanelor cu dizabilități </w:t>
            </w:r>
            <w:r w:rsidR="00C20EDA">
              <w:rPr>
                <w:rFonts w:ascii="Arial" w:hAnsi="Arial" w:cs="Arial"/>
                <w:sz w:val="20"/>
                <w:szCs w:val="20"/>
                <w:lang w:val="en-US" w:eastAsia="ru-RU"/>
              </w:rPr>
              <w:t xml:space="preserve">în fotolii rulante </w:t>
            </w:r>
            <w:r w:rsidRPr="00C20EDA">
              <w:rPr>
                <w:rFonts w:ascii="Arial" w:hAnsi="Arial" w:cs="Arial"/>
                <w:sz w:val="20"/>
                <w:szCs w:val="20"/>
                <w:lang w:val="en-US" w:eastAsia="ru-RU"/>
              </w:rPr>
              <w:t xml:space="preserve">1.4 </w:t>
            </w:r>
            <w:r w:rsidR="00C20EDA">
              <w:rPr>
                <w:rFonts w:ascii="Arial" w:hAnsi="Arial" w:cs="Arial"/>
                <w:sz w:val="20"/>
                <w:szCs w:val="20"/>
                <w:lang w:val="ro-MD" w:eastAsia="ru-RU"/>
              </w:rPr>
              <w:t xml:space="preserve">Pista de alergare în linie dreaptă se izolează </w:t>
            </w:r>
            <w:r w:rsidR="00C20EDA" w:rsidRPr="00C20EDA">
              <w:rPr>
                <w:rFonts w:ascii="Arial" w:hAnsi="Arial" w:cs="Arial"/>
                <w:sz w:val="20"/>
                <w:szCs w:val="20"/>
                <w:lang w:val="ro-MD" w:eastAsia="ru-RU"/>
              </w:rPr>
              <w:t>de</w:t>
            </w:r>
            <w:r w:rsidR="00C20EDA">
              <w:rPr>
                <w:rFonts w:ascii="Arial" w:hAnsi="Arial" w:cs="Arial"/>
                <w:sz w:val="20"/>
                <w:szCs w:val="20"/>
                <w:lang w:val="ro-MD" w:eastAsia="ru-RU"/>
              </w:rPr>
              <w:t xml:space="preserve"> la pista de alergare</w:t>
            </w:r>
            <w:r w:rsidR="00C20EDA" w:rsidRPr="00C20EDA">
              <w:rPr>
                <w:rFonts w:ascii="Arial" w:hAnsi="Arial" w:cs="Arial"/>
                <w:sz w:val="20"/>
                <w:szCs w:val="20"/>
                <w:lang w:val="ro-MD" w:eastAsia="ru-RU"/>
              </w:rPr>
              <w:t xml:space="preserve"> în cerc</w:t>
            </w:r>
          </w:p>
          <w:p w:rsidR="00DF72BA" w:rsidRPr="00DF72BA"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DF72BA">
              <w:rPr>
                <w:rFonts w:ascii="Arial" w:hAnsi="Arial" w:cs="Arial"/>
                <w:sz w:val="20"/>
                <w:szCs w:val="20"/>
                <w:lang w:val="en-US" w:eastAsia="ru-RU"/>
              </w:rPr>
              <w:t xml:space="preserve">1.5 </w:t>
            </w:r>
            <w:r w:rsidR="00DF72BA">
              <w:rPr>
                <w:rFonts w:ascii="Arial" w:hAnsi="Arial" w:cs="Arial"/>
                <w:sz w:val="20"/>
                <w:szCs w:val="20"/>
                <w:lang w:val="en-US" w:eastAsia="ru-RU"/>
              </w:rPr>
              <w:t>Diferențele de relief</w:t>
            </w:r>
            <w:r w:rsidR="00DF72BA" w:rsidRPr="00DF72BA">
              <w:rPr>
                <w:rFonts w:ascii="Arial" w:hAnsi="Arial" w:cs="Arial"/>
                <w:sz w:val="20"/>
                <w:szCs w:val="20"/>
                <w:lang w:val="en-US" w:eastAsia="ru-RU"/>
              </w:rPr>
              <w:t xml:space="preserve"> trebuie să fie marcate </w:t>
            </w:r>
            <w:r w:rsidR="00DF72BA">
              <w:rPr>
                <w:rFonts w:ascii="Arial" w:hAnsi="Arial" w:cs="Arial"/>
                <w:sz w:val="20"/>
                <w:szCs w:val="20"/>
                <w:lang w:val="en-US" w:eastAsia="ru-RU"/>
              </w:rPr>
              <w:t xml:space="preserve">prin creșterea </w:t>
            </w:r>
            <w:r w:rsidR="00DF72BA" w:rsidRPr="00DF72BA">
              <w:rPr>
                <w:rFonts w:ascii="Arial" w:hAnsi="Arial" w:cs="Arial"/>
                <w:sz w:val="20"/>
                <w:szCs w:val="20"/>
                <w:lang w:val="en-US" w:eastAsia="ru-RU"/>
              </w:rPr>
              <w:t>sau scădere</w:t>
            </w:r>
            <w:r w:rsidR="00DF72BA">
              <w:rPr>
                <w:rFonts w:ascii="Arial" w:hAnsi="Arial" w:cs="Arial"/>
                <w:sz w:val="20"/>
                <w:szCs w:val="20"/>
                <w:lang w:val="en-US" w:eastAsia="ru-RU"/>
              </w:rPr>
              <w:t>a mânii curente</w:t>
            </w:r>
            <w:r w:rsidR="00DF72BA" w:rsidRPr="00DF72BA">
              <w:rPr>
                <w:rFonts w:ascii="Arial" w:hAnsi="Arial" w:cs="Arial"/>
                <w:sz w:val="20"/>
                <w:szCs w:val="20"/>
                <w:lang w:val="en-US" w:eastAsia="ru-RU"/>
              </w:rPr>
              <w:t xml:space="preserve"> </w:t>
            </w:r>
            <w:r w:rsidR="00DF72BA">
              <w:rPr>
                <w:rFonts w:ascii="Arial" w:hAnsi="Arial" w:cs="Arial"/>
                <w:sz w:val="20"/>
                <w:szCs w:val="20"/>
                <w:lang w:val="en-US" w:eastAsia="ru-RU"/>
              </w:rPr>
              <w:t>direcționate</w:t>
            </w:r>
          </w:p>
          <w:p w:rsidR="00153CA4" w:rsidRPr="00EF7D4E"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DF72BA">
              <w:rPr>
                <w:rFonts w:ascii="Arial" w:hAnsi="Arial" w:cs="Arial"/>
                <w:sz w:val="20"/>
                <w:szCs w:val="20"/>
                <w:lang w:val="en-US" w:eastAsia="ru-RU"/>
              </w:rPr>
              <w:lastRenderedPageBreak/>
              <w:t xml:space="preserve">1.6 </w:t>
            </w:r>
            <w:r w:rsidR="00EF7D4E">
              <w:rPr>
                <w:rFonts w:ascii="Arial" w:hAnsi="Arial" w:cs="Arial"/>
                <w:sz w:val="20"/>
                <w:szCs w:val="20"/>
                <w:lang w:val="en-US" w:eastAsia="ru-RU"/>
              </w:rPr>
              <w:t xml:space="preserve">Securitatea împotriva traumatismelor </w:t>
            </w:r>
            <w:r w:rsidR="00DF72BA" w:rsidRPr="00DF72BA">
              <w:rPr>
                <w:rFonts w:ascii="Arial" w:hAnsi="Arial" w:cs="Arial"/>
                <w:sz w:val="20"/>
                <w:szCs w:val="20"/>
                <w:lang w:val="en-US" w:eastAsia="ru-RU"/>
              </w:rPr>
              <w:t xml:space="preserve">este asigurată prin utilizarea de garduri cu o înălțime de 1-1,2 m </w:t>
            </w:r>
            <w:r w:rsidR="00EF7D4E">
              <w:rPr>
                <w:rFonts w:ascii="Arial" w:hAnsi="Arial" w:cs="Arial"/>
                <w:sz w:val="20"/>
                <w:szCs w:val="20"/>
                <w:lang w:val="en-US" w:eastAsia="ru-RU"/>
              </w:rPr>
              <w:t>din plasă metalică, lemn, gard viu, organizarea drenajului</w:t>
            </w:r>
          </w:p>
        </w:tc>
        <w:tc>
          <w:tcPr>
            <w:tcW w:w="108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F7D4E"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EF7D4E">
              <w:rPr>
                <w:rFonts w:ascii="Arial" w:hAnsi="Arial" w:cs="Arial"/>
                <w:sz w:val="20"/>
                <w:szCs w:val="20"/>
                <w:lang w:val="en-US" w:eastAsia="ru-RU"/>
              </w:rPr>
              <w:lastRenderedPageBreak/>
              <w:t xml:space="preserve">1.1 </w:t>
            </w:r>
            <w:r w:rsidR="00EF7D4E" w:rsidRPr="00EF7D4E">
              <w:rPr>
                <w:rFonts w:ascii="Arial" w:hAnsi="Arial" w:cs="Arial"/>
                <w:sz w:val="20"/>
                <w:szCs w:val="20"/>
                <w:lang w:val="en-US" w:eastAsia="ru-RU"/>
              </w:rPr>
              <w:t>Banda de orie</w:t>
            </w:r>
            <w:r w:rsidR="00EF7D4E">
              <w:rPr>
                <w:rFonts w:ascii="Arial" w:hAnsi="Arial" w:cs="Arial"/>
                <w:sz w:val="20"/>
                <w:szCs w:val="20"/>
                <w:lang w:val="en-US" w:eastAsia="ru-RU"/>
              </w:rPr>
              <w:t>ntare de-a lungul perimetrului pistei de alergare</w:t>
            </w:r>
            <w:r w:rsidR="00EF7D4E" w:rsidRPr="00EF7D4E">
              <w:rPr>
                <w:rFonts w:ascii="Arial" w:hAnsi="Arial" w:cs="Arial"/>
                <w:sz w:val="20"/>
                <w:szCs w:val="20"/>
                <w:lang w:val="en-US" w:eastAsia="ru-RU"/>
              </w:rPr>
              <w:t xml:space="preserve"> trebuie să difere în funcție de materialul de acoperire al pistei de </w:t>
            </w:r>
            <w:r w:rsidR="00EF7D4E">
              <w:rPr>
                <w:rFonts w:ascii="Arial" w:hAnsi="Arial" w:cs="Arial"/>
                <w:sz w:val="20"/>
                <w:szCs w:val="20"/>
                <w:lang w:val="en-US" w:eastAsia="ru-RU"/>
              </w:rPr>
              <w:t>alergare</w:t>
            </w:r>
            <w:r w:rsidR="00EF7D4E" w:rsidRPr="00EF7D4E">
              <w:rPr>
                <w:rFonts w:ascii="Arial" w:hAnsi="Arial" w:cs="Arial"/>
                <w:sz w:val="20"/>
                <w:szCs w:val="20"/>
                <w:lang w:val="en-US" w:eastAsia="ru-RU"/>
              </w:rPr>
              <w:t xml:space="preserve"> (</w:t>
            </w:r>
            <w:r w:rsidR="009246A5">
              <w:rPr>
                <w:rFonts w:ascii="Arial" w:hAnsi="Arial" w:cs="Arial"/>
                <w:sz w:val="20"/>
                <w:szCs w:val="20"/>
                <w:lang w:val="en-US" w:eastAsia="ru-RU"/>
              </w:rPr>
              <w:t>gazon-pământ, gazon</w:t>
            </w:r>
            <w:r w:rsidR="00EF7D4E" w:rsidRPr="00EF7D4E">
              <w:rPr>
                <w:rFonts w:ascii="Arial" w:hAnsi="Arial" w:cs="Arial"/>
                <w:sz w:val="20"/>
                <w:szCs w:val="20"/>
                <w:lang w:val="en-US" w:eastAsia="ru-RU"/>
              </w:rPr>
              <w:t>-acoperire sintetică)</w:t>
            </w:r>
          </w:p>
          <w:p w:rsidR="009246A5" w:rsidRPr="009246A5"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9246A5">
              <w:rPr>
                <w:rFonts w:ascii="Arial" w:hAnsi="Arial" w:cs="Arial"/>
                <w:sz w:val="20"/>
                <w:szCs w:val="20"/>
                <w:lang w:val="en-US" w:eastAsia="ru-RU"/>
              </w:rPr>
              <w:t xml:space="preserve">1.2 </w:t>
            </w:r>
            <w:r w:rsidR="009246A5" w:rsidRPr="009246A5">
              <w:rPr>
                <w:rFonts w:ascii="Arial" w:hAnsi="Arial" w:cs="Arial"/>
                <w:sz w:val="20"/>
                <w:szCs w:val="20"/>
                <w:lang w:val="en-US" w:eastAsia="ru-RU"/>
              </w:rPr>
              <w:t>Pentru orientare</w:t>
            </w:r>
            <w:r w:rsidR="009246A5">
              <w:rPr>
                <w:rFonts w:ascii="Arial" w:hAnsi="Arial" w:cs="Arial"/>
                <w:sz w:val="20"/>
                <w:szCs w:val="20"/>
                <w:lang w:val="en-US" w:eastAsia="ru-RU"/>
              </w:rPr>
              <w:t>a</w:t>
            </w:r>
            <w:r w:rsidR="009246A5" w:rsidRPr="009246A5">
              <w:rPr>
                <w:rFonts w:ascii="Arial" w:hAnsi="Arial" w:cs="Arial"/>
                <w:sz w:val="20"/>
                <w:szCs w:val="20"/>
                <w:lang w:val="en-US" w:eastAsia="ru-RU"/>
              </w:rPr>
              <w:t xml:space="preserve"> </w:t>
            </w:r>
            <w:r w:rsidR="009246A5">
              <w:rPr>
                <w:rFonts w:ascii="Arial" w:hAnsi="Arial" w:cs="Arial"/>
                <w:sz w:val="20"/>
                <w:szCs w:val="20"/>
                <w:lang w:val="en-US" w:eastAsia="ru-RU"/>
              </w:rPr>
              <w:t>săriturilor în</w:t>
            </w:r>
            <w:r w:rsidR="009246A5" w:rsidRPr="009246A5">
              <w:rPr>
                <w:rFonts w:ascii="Arial" w:hAnsi="Arial" w:cs="Arial"/>
                <w:sz w:val="20"/>
                <w:szCs w:val="20"/>
                <w:lang w:val="en-US" w:eastAsia="ru-RU"/>
              </w:rPr>
              <w:t xml:space="preserve"> lungime de</w:t>
            </w:r>
            <w:r w:rsidR="009246A5">
              <w:rPr>
                <w:rFonts w:ascii="Arial" w:hAnsi="Arial" w:cs="Arial"/>
                <w:sz w:val="20"/>
                <w:szCs w:val="20"/>
                <w:lang w:val="en-US" w:eastAsia="ru-RU"/>
              </w:rPr>
              <w:t xml:space="preserve"> la</w:t>
            </w:r>
            <w:r w:rsidR="009246A5" w:rsidRPr="009246A5">
              <w:rPr>
                <w:rFonts w:ascii="Arial" w:hAnsi="Arial" w:cs="Arial"/>
                <w:sz w:val="20"/>
                <w:szCs w:val="20"/>
                <w:lang w:val="en-US" w:eastAsia="ru-RU"/>
              </w:rPr>
              <w:t xml:space="preserve"> 4 m de marginea </w:t>
            </w:r>
            <w:r w:rsidR="009246A5">
              <w:rPr>
                <w:rFonts w:ascii="Arial" w:hAnsi="Arial" w:cs="Arial"/>
                <w:sz w:val="20"/>
                <w:szCs w:val="20"/>
                <w:lang w:val="en-US" w:eastAsia="ru-RU"/>
              </w:rPr>
              <w:t>gropii</w:t>
            </w:r>
            <w:r w:rsidR="009246A5" w:rsidRPr="009246A5">
              <w:rPr>
                <w:rFonts w:ascii="Arial" w:hAnsi="Arial" w:cs="Arial"/>
                <w:sz w:val="20"/>
                <w:szCs w:val="20"/>
                <w:lang w:val="en-US" w:eastAsia="ru-RU"/>
              </w:rPr>
              <w:t>,</w:t>
            </w:r>
            <w:r w:rsidR="009246A5">
              <w:rPr>
                <w:rFonts w:ascii="Arial" w:hAnsi="Arial" w:cs="Arial"/>
                <w:sz w:val="20"/>
                <w:szCs w:val="20"/>
                <w:lang w:val="en-US" w:eastAsia="ru-RU"/>
              </w:rPr>
              <w:t xml:space="preserve"> este necesară</w:t>
            </w:r>
            <w:r w:rsidR="009246A5" w:rsidRPr="009246A5">
              <w:rPr>
                <w:rFonts w:ascii="Arial" w:hAnsi="Arial" w:cs="Arial"/>
                <w:sz w:val="20"/>
                <w:szCs w:val="20"/>
                <w:lang w:val="en-US" w:eastAsia="ru-RU"/>
              </w:rPr>
              <w:t xml:space="preserve"> o bandă texturată </w:t>
            </w:r>
          </w:p>
          <w:p w:rsidR="00E83E1E" w:rsidRPr="00E83E1E"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E83E1E">
              <w:rPr>
                <w:rFonts w:ascii="Arial" w:hAnsi="Arial" w:cs="Arial"/>
                <w:sz w:val="20"/>
                <w:szCs w:val="20"/>
                <w:lang w:val="en-US" w:eastAsia="ru-RU"/>
              </w:rPr>
              <w:t xml:space="preserve">1.3 </w:t>
            </w:r>
            <w:r w:rsidR="00E83E1E" w:rsidRPr="00E83E1E">
              <w:rPr>
                <w:rFonts w:ascii="Arial" w:hAnsi="Arial" w:cs="Arial"/>
                <w:sz w:val="20"/>
                <w:szCs w:val="20"/>
                <w:lang w:val="en-US" w:eastAsia="ru-RU"/>
              </w:rPr>
              <w:t>Pentru efectua</w:t>
            </w:r>
            <w:r w:rsidR="00E83E1E">
              <w:rPr>
                <w:rFonts w:ascii="Arial" w:hAnsi="Arial" w:cs="Arial"/>
                <w:sz w:val="20"/>
                <w:szCs w:val="20"/>
                <w:lang w:val="en-US" w:eastAsia="ru-RU"/>
              </w:rPr>
              <w:t>rea</w:t>
            </w:r>
            <w:r w:rsidR="00E83E1E" w:rsidRPr="00E83E1E">
              <w:rPr>
                <w:rFonts w:ascii="Arial" w:hAnsi="Arial" w:cs="Arial"/>
                <w:sz w:val="20"/>
                <w:szCs w:val="20"/>
                <w:lang w:val="en-US" w:eastAsia="ru-RU"/>
              </w:rPr>
              <w:t xml:space="preserve"> </w:t>
            </w:r>
            <w:r w:rsidR="00E83E1E">
              <w:rPr>
                <w:rFonts w:ascii="Arial" w:hAnsi="Arial" w:cs="Arial"/>
                <w:sz w:val="20"/>
                <w:szCs w:val="20"/>
                <w:lang w:val="en-US" w:eastAsia="ru-RU"/>
              </w:rPr>
              <w:t>săriturilor în lungime</w:t>
            </w:r>
            <w:r w:rsidR="00E83E1E" w:rsidRPr="00E83E1E">
              <w:rPr>
                <w:rFonts w:ascii="Arial" w:hAnsi="Arial" w:cs="Arial"/>
                <w:sz w:val="20"/>
                <w:szCs w:val="20"/>
                <w:lang w:val="en-US" w:eastAsia="ru-RU"/>
              </w:rPr>
              <w:t xml:space="preserve">, zona de decolare trebuie să fie </w:t>
            </w:r>
            <w:r w:rsidR="00E83E1E">
              <w:rPr>
                <w:rFonts w:ascii="Arial" w:hAnsi="Arial" w:cs="Arial"/>
                <w:sz w:val="20"/>
                <w:szCs w:val="20"/>
                <w:lang w:val="en-US" w:eastAsia="ru-RU"/>
              </w:rPr>
              <w:t>evidențiată printr-o</w:t>
            </w:r>
            <w:r w:rsidR="00E83E1E" w:rsidRPr="00E83E1E">
              <w:rPr>
                <w:rFonts w:ascii="Arial" w:hAnsi="Arial" w:cs="Arial"/>
                <w:sz w:val="20"/>
                <w:szCs w:val="20"/>
                <w:lang w:val="en-US" w:eastAsia="ru-RU"/>
              </w:rPr>
              <w:t xml:space="preserve"> suprafață</w:t>
            </w:r>
            <w:r w:rsidR="00E83E1E">
              <w:rPr>
                <w:rFonts w:ascii="Arial" w:hAnsi="Arial" w:cs="Arial"/>
                <w:sz w:val="20"/>
                <w:szCs w:val="20"/>
                <w:lang w:val="en-US" w:eastAsia="ru-RU"/>
              </w:rPr>
              <w:t xml:space="preserve"> de textură</w:t>
            </w:r>
          </w:p>
          <w:p w:rsidR="00153CA4" w:rsidRPr="00E83E1E"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E83E1E">
              <w:rPr>
                <w:rFonts w:ascii="Arial" w:hAnsi="Arial" w:cs="Arial"/>
                <w:sz w:val="20"/>
                <w:szCs w:val="20"/>
                <w:lang w:val="en-US" w:eastAsia="ru-RU"/>
              </w:rPr>
              <w:t xml:space="preserve">1.4 </w:t>
            </w:r>
            <w:r w:rsidR="00E83E1E" w:rsidRPr="00E83E1E">
              <w:rPr>
                <w:rFonts w:ascii="Arial" w:hAnsi="Arial" w:cs="Arial"/>
                <w:sz w:val="20"/>
                <w:szCs w:val="20"/>
                <w:lang w:val="en-US" w:eastAsia="ru-RU"/>
              </w:rPr>
              <w:t>Bara și stâlpii pentru efectuarea săriturilor în înălțime trebuie să fie colorate, contrast</w:t>
            </w:r>
            <w:r w:rsidR="00E83E1E">
              <w:rPr>
                <w:rFonts w:ascii="Arial" w:hAnsi="Arial" w:cs="Arial"/>
                <w:sz w:val="20"/>
                <w:szCs w:val="20"/>
                <w:lang w:val="en-US" w:eastAsia="ru-RU"/>
              </w:rPr>
              <w:t>ante</w:t>
            </w:r>
          </w:p>
          <w:p w:rsidR="004639A9" w:rsidRPr="004639A9"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4639A9">
              <w:rPr>
                <w:rFonts w:ascii="Arial" w:hAnsi="Arial" w:cs="Arial"/>
                <w:sz w:val="20"/>
                <w:szCs w:val="20"/>
                <w:lang w:val="en-US" w:eastAsia="ru-RU"/>
              </w:rPr>
              <w:t xml:space="preserve">1.5 </w:t>
            </w:r>
            <w:r w:rsidR="004639A9" w:rsidRPr="004639A9">
              <w:rPr>
                <w:rFonts w:ascii="Arial" w:hAnsi="Arial" w:cs="Arial"/>
                <w:sz w:val="20"/>
                <w:szCs w:val="20"/>
                <w:lang w:val="en-US" w:eastAsia="ru-RU"/>
              </w:rPr>
              <w:t>Traseu</w:t>
            </w:r>
            <w:r w:rsidR="004639A9">
              <w:rPr>
                <w:rFonts w:ascii="Arial" w:hAnsi="Arial" w:cs="Arial"/>
                <w:sz w:val="20"/>
                <w:szCs w:val="20"/>
                <w:lang w:val="en-US" w:eastAsia="ru-RU"/>
              </w:rPr>
              <w:t xml:space="preserve">l și zonele pentru exerciții </w:t>
            </w:r>
            <w:r w:rsidR="004639A9" w:rsidRPr="004639A9">
              <w:rPr>
                <w:rFonts w:ascii="Arial" w:hAnsi="Arial" w:cs="Arial"/>
                <w:sz w:val="20"/>
                <w:szCs w:val="20"/>
                <w:lang w:val="en-US" w:eastAsia="ru-RU"/>
              </w:rPr>
              <w:t>trebui</w:t>
            </w:r>
            <w:r w:rsidR="004639A9">
              <w:rPr>
                <w:rFonts w:ascii="Arial" w:hAnsi="Arial" w:cs="Arial"/>
                <w:sz w:val="20"/>
                <w:szCs w:val="20"/>
                <w:lang w:val="en-US" w:eastAsia="ru-RU"/>
              </w:rPr>
              <w:t>e</w:t>
            </w:r>
            <w:r w:rsidR="004639A9" w:rsidRPr="004639A9">
              <w:rPr>
                <w:rFonts w:ascii="Arial" w:hAnsi="Arial" w:cs="Arial"/>
                <w:sz w:val="20"/>
                <w:szCs w:val="20"/>
                <w:lang w:val="en-US" w:eastAsia="ru-RU"/>
              </w:rPr>
              <w:t xml:space="preserve"> să fie desemnate cu ajutorul sistemului de informare pentru nevăzători, precum și indicato</w:t>
            </w:r>
            <w:r w:rsidR="004639A9">
              <w:rPr>
                <w:rFonts w:ascii="Arial" w:hAnsi="Arial" w:cs="Arial"/>
                <w:sz w:val="20"/>
                <w:szCs w:val="20"/>
                <w:lang w:val="en-US" w:eastAsia="ru-RU"/>
              </w:rPr>
              <w:t>are clare și bine evidențiate</w:t>
            </w:r>
            <w:r w:rsidR="004639A9" w:rsidRPr="004639A9">
              <w:rPr>
                <w:rFonts w:ascii="Arial" w:hAnsi="Arial" w:cs="Arial"/>
                <w:sz w:val="20"/>
                <w:szCs w:val="20"/>
                <w:lang w:val="en-US" w:eastAsia="ru-RU"/>
              </w:rPr>
              <w:t xml:space="preserve"> </w:t>
            </w:r>
            <w:r w:rsidR="004639A9" w:rsidRPr="004639A9">
              <w:rPr>
                <w:rFonts w:ascii="Arial" w:hAnsi="Arial" w:cs="Arial"/>
                <w:sz w:val="20"/>
                <w:szCs w:val="20"/>
                <w:lang w:val="en-US" w:eastAsia="ru-RU"/>
              </w:rPr>
              <w:lastRenderedPageBreak/>
              <w:t>pentru ceilalți ocupanți</w:t>
            </w:r>
          </w:p>
          <w:p w:rsidR="004639A9" w:rsidRPr="00BC4B8E"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4639A9">
              <w:rPr>
                <w:rFonts w:ascii="Arial" w:hAnsi="Arial" w:cs="Arial"/>
                <w:sz w:val="20"/>
                <w:szCs w:val="20"/>
                <w:lang w:val="en-US" w:eastAsia="ru-RU"/>
              </w:rPr>
              <w:t xml:space="preserve">1.6 </w:t>
            </w:r>
            <w:r w:rsidR="004639A9" w:rsidRPr="004639A9">
              <w:rPr>
                <w:rFonts w:ascii="Arial" w:hAnsi="Arial" w:cs="Arial"/>
                <w:sz w:val="20"/>
                <w:szCs w:val="20"/>
                <w:lang w:val="en-US" w:eastAsia="ru-RU"/>
              </w:rPr>
              <w:t xml:space="preserve">Acoperirea </w:t>
            </w:r>
            <w:r w:rsidR="00BC4B8E">
              <w:rPr>
                <w:rFonts w:ascii="Arial" w:hAnsi="Arial" w:cs="Arial"/>
                <w:sz w:val="20"/>
                <w:szCs w:val="20"/>
                <w:lang w:val="en-US" w:eastAsia="ru-RU"/>
              </w:rPr>
              <w:t>suprafețelor de start și finiș</w:t>
            </w:r>
            <w:r w:rsidR="004639A9" w:rsidRPr="004639A9">
              <w:rPr>
                <w:rFonts w:ascii="Arial" w:hAnsi="Arial" w:cs="Arial"/>
                <w:sz w:val="20"/>
                <w:szCs w:val="20"/>
                <w:lang w:val="en-US" w:eastAsia="ru-RU"/>
              </w:rPr>
              <w:t xml:space="preserve"> trebuie să fie uniformă </w:t>
            </w:r>
            <w:r w:rsidR="00BC4B8E">
              <w:rPr>
                <w:rFonts w:ascii="Arial" w:hAnsi="Arial" w:cs="Arial"/>
                <w:sz w:val="20"/>
                <w:szCs w:val="20"/>
                <w:lang w:val="en-US" w:eastAsia="ru-RU"/>
              </w:rPr>
              <w:t xml:space="preserve">conform </w:t>
            </w:r>
            <w:r w:rsidR="004639A9" w:rsidRPr="004639A9">
              <w:rPr>
                <w:rFonts w:ascii="Arial" w:hAnsi="Arial" w:cs="Arial"/>
                <w:sz w:val="20"/>
                <w:szCs w:val="20"/>
                <w:lang w:val="en-US" w:eastAsia="ru-RU"/>
              </w:rPr>
              <w:t>material</w:t>
            </w:r>
            <w:r w:rsidR="00BC4B8E">
              <w:rPr>
                <w:rFonts w:ascii="Arial" w:hAnsi="Arial" w:cs="Arial"/>
                <w:sz w:val="20"/>
                <w:szCs w:val="20"/>
                <w:lang w:val="en-US" w:eastAsia="ru-RU"/>
              </w:rPr>
              <w:t>ului</w:t>
            </w:r>
            <w:r w:rsidR="004639A9" w:rsidRPr="004639A9">
              <w:rPr>
                <w:rFonts w:ascii="Arial" w:hAnsi="Arial" w:cs="Arial"/>
                <w:sz w:val="20"/>
                <w:szCs w:val="20"/>
                <w:lang w:val="en-US" w:eastAsia="ru-RU"/>
              </w:rPr>
              <w:t xml:space="preserve">, dar să </w:t>
            </w:r>
            <w:r w:rsidR="00BC4B8E">
              <w:rPr>
                <w:rFonts w:ascii="Arial" w:hAnsi="Arial" w:cs="Arial"/>
                <w:sz w:val="20"/>
                <w:szCs w:val="20"/>
                <w:lang w:val="en-US" w:eastAsia="ru-RU"/>
              </w:rPr>
              <w:t>se diferențieze</w:t>
            </w:r>
            <w:r w:rsidR="004639A9" w:rsidRPr="004639A9">
              <w:rPr>
                <w:rFonts w:ascii="Arial" w:hAnsi="Arial" w:cs="Arial"/>
                <w:sz w:val="20"/>
                <w:szCs w:val="20"/>
                <w:lang w:val="en-US" w:eastAsia="ru-RU"/>
              </w:rPr>
              <w:t xml:space="preserve"> în funcție de </w:t>
            </w:r>
            <w:r w:rsidR="00BC4B8E">
              <w:rPr>
                <w:rFonts w:ascii="Arial" w:hAnsi="Arial" w:cs="Arial"/>
                <w:sz w:val="20"/>
                <w:szCs w:val="20"/>
                <w:lang w:val="en-US" w:eastAsia="ru-RU"/>
              </w:rPr>
              <w:t>textură</w:t>
            </w:r>
            <w:r w:rsidR="004639A9" w:rsidRPr="004639A9">
              <w:rPr>
                <w:rFonts w:ascii="Arial" w:hAnsi="Arial" w:cs="Arial"/>
                <w:sz w:val="20"/>
                <w:szCs w:val="20"/>
                <w:lang w:val="en-US" w:eastAsia="ru-RU"/>
              </w:rPr>
              <w:t xml:space="preserve"> de la </w:t>
            </w:r>
            <w:r w:rsidR="00BC4B8E">
              <w:rPr>
                <w:rFonts w:ascii="Arial" w:hAnsi="Arial" w:cs="Arial"/>
                <w:sz w:val="20"/>
                <w:szCs w:val="20"/>
                <w:lang w:val="en-US" w:eastAsia="ru-RU"/>
              </w:rPr>
              <w:t>acoperirea</w:t>
            </w:r>
            <w:r w:rsidR="004639A9" w:rsidRPr="004639A9">
              <w:rPr>
                <w:rFonts w:ascii="Arial" w:hAnsi="Arial" w:cs="Arial"/>
                <w:sz w:val="20"/>
                <w:szCs w:val="20"/>
                <w:lang w:val="en-US" w:eastAsia="ru-RU"/>
              </w:rPr>
              <w:t xml:space="preserve"> pistei. </w:t>
            </w:r>
            <w:r w:rsidR="004639A9" w:rsidRPr="00BC4B8E">
              <w:rPr>
                <w:rFonts w:ascii="Arial" w:hAnsi="Arial" w:cs="Arial"/>
                <w:sz w:val="20"/>
                <w:szCs w:val="20"/>
                <w:lang w:val="en-US" w:eastAsia="ru-RU"/>
              </w:rPr>
              <w:t xml:space="preserve">Linia de start trebuie </w:t>
            </w:r>
            <w:r w:rsidR="00BC4B8E">
              <w:rPr>
                <w:rFonts w:ascii="Arial" w:hAnsi="Arial" w:cs="Arial"/>
                <w:sz w:val="20"/>
                <w:szCs w:val="20"/>
                <w:lang w:val="ro-MD" w:eastAsia="ru-RU"/>
              </w:rPr>
              <w:t>să fie texturată</w:t>
            </w:r>
          </w:p>
          <w:p w:rsidR="00153CA4" w:rsidRPr="00BC4B8E"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BC4B8E">
              <w:rPr>
                <w:rFonts w:ascii="Arial" w:hAnsi="Arial" w:cs="Arial"/>
                <w:sz w:val="20"/>
                <w:szCs w:val="20"/>
                <w:lang w:val="en-US" w:eastAsia="ru-RU"/>
              </w:rPr>
              <w:t xml:space="preserve">1.7 </w:t>
            </w:r>
            <w:r w:rsidR="00BC4B8E">
              <w:rPr>
                <w:rFonts w:ascii="Arial" w:hAnsi="Arial" w:cs="Arial"/>
                <w:sz w:val="20"/>
                <w:szCs w:val="20"/>
                <w:lang w:val="en-US" w:eastAsia="ru-RU"/>
              </w:rPr>
              <w:t>Cotiturile pistelor</w:t>
            </w:r>
            <w:r w:rsidR="00BC4B8E" w:rsidRPr="00BC4B8E">
              <w:rPr>
                <w:rFonts w:ascii="Arial" w:hAnsi="Arial" w:cs="Arial"/>
                <w:sz w:val="20"/>
                <w:szCs w:val="20"/>
                <w:lang w:val="en-US" w:eastAsia="ru-RU"/>
              </w:rPr>
              <w:t xml:space="preserve"> trebuie </w:t>
            </w:r>
            <w:r w:rsidR="00BC4B8E">
              <w:rPr>
                <w:rFonts w:ascii="Arial" w:hAnsi="Arial" w:cs="Arial"/>
                <w:sz w:val="20"/>
                <w:szCs w:val="20"/>
                <w:lang w:val="en-US" w:eastAsia="ru-RU"/>
              </w:rPr>
              <w:t xml:space="preserve">de semnificat </w:t>
            </w:r>
            <w:r w:rsidR="00BC4B8E" w:rsidRPr="00BC4B8E">
              <w:rPr>
                <w:rFonts w:ascii="Arial" w:hAnsi="Arial" w:cs="Arial"/>
                <w:sz w:val="20"/>
                <w:szCs w:val="20"/>
                <w:lang w:val="en-US" w:eastAsia="ru-RU"/>
              </w:rPr>
              <w:t>prin modificarea calității și texturii stratului de acoperire</w:t>
            </w:r>
          </w:p>
        </w:tc>
        <w:tc>
          <w:tcPr>
            <w:tcW w:w="950"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BC4B8E"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BC4B8E">
              <w:rPr>
                <w:rFonts w:ascii="Arial" w:hAnsi="Arial" w:cs="Arial"/>
                <w:sz w:val="20"/>
                <w:szCs w:val="20"/>
                <w:lang w:val="en-US" w:eastAsia="ru-RU"/>
              </w:rPr>
              <w:lastRenderedPageBreak/>
              <w:t xml:space="preserve">1.1 </w:t>
            </w:r>
            <w:r w:rsidR="00BC4B8E">
              <w:rPr>
                <w:rFonts w:ascii="Arial" w:hAnsi="Arial" w:cs="Arial"/>
                <w:sz w:val="20"/>
                <w:szCs w:val="20"/>
                <w:lang w:val="en-US" w:eastAsia="ru-RU"/>
              </w:rPr>
              <w:t>Cotiturile pistei de alergare</w:t>
            </w:r>
            <w:r w:rsidR="00BC4B8E" w:rsidRPr="00BC4B8E">
              <w:rPr>
                <w:rFonts w:ascii="Arial" w:hAnsi="Arial" w:cs="Arial"/>
                <w:sz w:val="20"/>
                <w:szCs w:val="20"/>
                <w:lang w:val="en-US" w:eastAsia="ru-RU"/>
              </w:rPr>
              <w:t xml:space="preserve"> trebuie</w:t>
            </w:r>
            <w:r w:rsidR="00BC4B8E">
              <w:rPr>
                <w:rFonts w:ascii="Arial" w:hAnsi="Arial" w:cs="Arial"/>
                <w:sz w:val="20"/>
                <w:szCs w:val="20"/>
                <w:lang w:val="en-US" w:eastAsia="ru-RU"/>
              </w:rPr>
              <w:t xml:space="preserve"> indicate prin modificare</w:t>
            </w:r>
            <w:r w:rsidR="00BC4B8E" w:rsidRPr="00BC4B8E">
              <w:rPr>
                <w:rFonts w:ascii="Arial" w:hAnsi="Arial" w:cs="Arial"/>
                <w:sz w:val="20"/>
                <w:szCs w:val="20"/>
                <w:lang w:val="en-US" w:eastAsia="ru-RU"/>
              </w:rPr>
              <w:t xml:space="preserve">a </w:t>
            </w:r>
            <w:r w:rsidR="00BC4B8E">
              <w:rPr>
                <w:rFonts w:ascii="Arial" w:hAnsi="Arial" w:cs="Arial"/>
                <w:sz w:val="20"/>
                <w:szCs w:val="20"/>
                <w:lang w:val="en-US" w:eastAsia="ru-RU"/>
              </w:rPr>
              <w:t>texturii</w:t>
            </w:r>
            <w:r w:rsidR="00BC4B8E" w:rsidRPr="00BC4B8E">
              <w:rPr>
                <w:rFonts w:ascii="Arial" w:hAnsi="Arial" w:cs="Arial"/>
                <w:sz w:val="20"/>
                <w:szCs w:val="20"/>
                <w:lang w:val="en-US" w:eastAsia="ru-RU"/>
              </w:rPr>
              <w:t xml:space="preserve"> (culoarea </w:t>
            </w:r>
            <w:r w:rsidR="00BC4B8E">
              <w:rPr>
                <w:rFonts w:ascii="Arial" w:hAnsi="Arial" w:cs="Arial"/>
                <w:sz w:val="20"/>
                <w:szCs w:val="20"/>
                <w:lang w:val="en-US" w:eastAsia="ru-RU"/>
              </w:rPr>
              <w:t>stratului de acoperire</w:t>
            </w:r>
            <w:r w:rsidR="00BC4B8E" w:rsidRPr="00BC4B8E">
              <w:rPr>
                <w:rFonts w:ascii="Arial" w:hAnsi="Arial" w:cs="Arial"/>
                <w:sz w:val="20"/>
                <w:szCs w:val="20"/>
                <w:lang w:val="en-US" w:eastAsia="ru-RU"/>
              </w:rPr>
              <w:t xml:space="preserve">) la o distanță </w:t>
            </w:r>
            <w:r w:rsidR="00BC4B8E">
              <w:rPr>
                <w:rFonts w:ascii="Arial" w:hAnsi="Arial" w:cs="Arial"/>
                <w:sz w:val="20"/>
                <w:szCs w:val="20"/>
                <w:lang w:val="en-US" w:eastAsia="ru-RU"/>
              </w:rPr>
              <w:t xml:space="preserve">de cel puțin </w:t>
            </w:r>
            <w:r w:rsidR="00BC4B8E" w:rsidRPr="00BC4B8E">
              <w:rPr>
                <w:rFonts w:ascii="Arial" w:hAnsi="Arial" w:cs="Arial"/>
                <w:sz w:val="20"/>
                <w:szCs w:val="20"/>
                <w:lang w:val="en-US" w:eastAsia="ru-RU"/>
              </w:rPr>
              <w:t xml:space="preserve">2,4 m de la începutul </w:t>
            </w:r>
            <w:r w:rsidR="00BC4B8E">
              <w:rPr>
                <w:rFonts w:ascii="Arial" w:hAnsi="Arial" w:cs="Arial"/>
                <w:sz w:val="20"/>
                <w:szCs w:val="20"/>
                <w:lang w:val="en-US" w:eastAsia="ru-RU"/>
              </w:rPr>
              <w:t>cotiturii</w:t>
            </w:r>
          </w:p>
          <w:p w:rsidR="00BC4B8E"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BC4B8E">
              <w:rPr>
                <w:rFonts w:ascii="Arial" w:hAnsi="Arial" w:cs="Arial"/>
                <w:sz w:val="20"/>
                <w:szCs w:val="20"/>
                <w:lang w:val="en-US" w:eastAsia="ru-RU"/>
              </w:rPr>
              <w:t xml:space="preserve">1.2 </w:t>
            </w:r>
            <w:r w:rsidR="00BC4B8E">
              <w:rPr>
                <w:rFonts w:ascii="Arial" w:hAnsi="Arial" w:cs="Arial"/>
                <w:sz w:val="20"/>
                <w:szCs w:val="20"/>
                <w:lang w:val="en-US" w:eastAsia="ru-RU"/>
              </w:rPr>
              <w:t>Tipurile de echipament standard</w:t>
            </w:r>
            <w:r w:rsidR="00BC4B8E" w:rsidRPr="00BC4B8E">
              <w:rPr>
                <w:rFonts w:ascii="Arial" w:hAnsi="Arial" w:cs="Arial"/>
                <w:sz w:val="20"/>
                <w:szCs w:val="20"/>
                <w:lang w:val="en-US" w:eastAsia="ru-RU"/>
              </w:rPr>
              <w:t xml:space="preserve"> trebui</w:t>
            </w:r>
            <w:r w:rsidR="00BC4B8E">
              <w:rPr>
                <w:rFonts w:ascii="Arial" w:hAnsi="Arial" w:cs="Arial"/>
                <w:sz w:val="20"/>
                <w:szCs w:val="20"/>
                <w:lang w:val="en-US" w:eastAsia="ru-RU"/>
              </w:rPr>
              <w:t>e</w:t>
            </w:r>
            <w:r w:rsidR="00BC4B8E" w:rsidRPr="00BC4B8E">
              <w:rPr>
                <w:rFonts w:ascii="Arial" w:hAnsi="Arial" w:cs="Arial"/>
                <w:sz w:val="20"/>
                <w:szCs w:val="20"/>
                <w:lang w:val="en-US" w:eastAsia="ru-RU"/>
              </w:rPr>
              <w:t xml:space="preserve"> </w:t>
            </w:r>
            <w:r w:rsidR="00BC4B8E">
              <w:rPr>
                <w:rFonts w:ascii="Arial" w:hAnsi="Arial" w:cs="Arial"/>
                <w:sz w:val="20"/>
                <w:szCs w:val="20"/>
                <w:lang w:val="en-US" w:eastAsia="ru-RU"/>
              </w:rPr>
              <w:t xml:space="preserve">de </w:t>
            </w:r>
            <w:r w:rsidR="00BC4B8E" w:rsidRPr="00BC4B8E">
              <w:rPr>
                <w:rFonts w:ascii="Arial" w:hAnsi="Arial" w:cs="Arial"/>
                <w:sz w:val="20"/>
                <w:szCs w:val="20"/>
                <w:lang w:val="en-US" w:eastAsia="ru-RU"/>
              </w:rPr>
              <w:t xml:space="preserve">completat cu echipament special pentru persoanele cu dizabilități </w:t>
            </w:r>
          </w:p>
          <w:p w:rsidR="00153CA4" w:rsidRPr="000F6D20"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BC4B8E">
              <w:rPr>
                <w:rFonts w:ascii="Arial" w:hAnsi="Arial" w:cs="Arial"/>
                <w:sz w:val="20"/>
                <w:szCs w:val="20"/>
                <w:lang w:val="en-US" w:eastAsia="ru-RU"/>
              </w:rPr>
              <w:t xml:space="preserve">1.3 </w:t>
            </w:r>
            <w:r w:rsidR="000F6D20">
              <w:rPr>
                <w:rFonts w:ascii="Arial" w:hAnsi="Arial" w:cs="Arial"/>
                <w:sz w:val="20"/>
                <w:szCs w:val="20"/>
                <w:lang w:val="en-US" w:eastAsia="ru-RU"/>
              </w:rPr>
              <w:t xml:space="preserve">Trecerile </w:t>
            </w:r>
            <w:r w:rsidR="00BC4B8E">
              <w:rPr>
                <w:rFonts w:ascii="Arial" w:hAnsi="Arial" w:cs="Arial"/>
                <w:sz w:val="20"/>
                <w:szCs w:val="20"/>
                <w:lang w:val="en-US" w:eastAsia="ru-RU"/>
              </w:rPr>
              <w:t xml:space="preserve">pietonale și </w:t>
            </w:r>
            <w:r w:rsidR="000F6D20">
              <w:rPr>
                <w:rFonts w:ascii="Arial" w:hAnsi="Arial" w:cs="Arial"/>
                <w:sz w:val="20"/>
                <w:szCs w:val="20"/>
                <w:lang w:val="en-US" w:eastAsia="ru-RU"/>
              </w:rPr>
              <w:t>pistele</w:t>
            </w:r>
            <w:r w:rsidR="000F6D20" w:rsidRPr="00BC4B8E">
              <w:rPr>
                <w:rFonts w:ascii="Arial" w:hAnsi="Arial" w:cs="Arial"/>
                <w:sz w:val="20"/>
                <w:szCs w:val="20"/>
                <w:lang w:val="en-US" w:eastAsia="ru-RU"/>
              </w:rPr>
              <w:t xml:space="preserve"> </w:t>
            </w:r>
            <w:r w:rsidR="00BC4B8E" w:rsidRPr="00BC4B8E">
              <w:rPr>
                <w:rFonts w:ascii="Arial" w:hAnsi="Arial" w:cs="Arial"/>
                <w:sz w:val="20"/>
                <w:szCs w:val="20"/>
                <w:lang w:val="en-US" w:eastAsia="ru-RU"/>
              </w:rPr>
              <w:t xml:space="preserve">de alergare </w:t>
            </w:r>
            <w:r w:rsidR="000F6D20">
              <w:rPr>
                <w:rFonts w:ascii="Arial" w:hAnsi="Arial" w:cs="Arial"/>
                <w:sz w:val="20"/>
                <w:szCs w:val="20"/>
                <w:lang w:val="en-US" w:eastAsia="ru-RU"/>
              </w:rPr>
              <w:t>t</w:t>
            </w:r>
            <w:r w:rsidR="00BC4B8E" w:rsidRPr="00BC4B8E">
              <w:rPr>
                <w:rFonts w:ascii="Arial" w:hAnsi="Arial" w:cs="Arial"/>
                <w:sz w:val="20"/>
                <w:szCs w:val="20"/>
                <w:lang w:val="en-US" w:eastAsia="ru-RU"/>
              </w:rPr>
              <w:t xml:space="preserve">rebuie să fie prevăzute cu </w:t>
            </w:r>
            <w:r w:rsidR="000F6D20">
              <w:rPr>
                <w:rFonts w:ascii="Arial" w:hAnsi="Arial" w:cs="Arial"/>
                <w:sz w:val="20"/>
                <w:szCs w:val="20"/>
                <w:lang w:val="en-US" w:eastAsia="ru-RU"/>
              </w:rPr>
              <w:t>mâni curente directoare</w:t>
            </w:r>
          </w:p>
        </w:tc>
      </w:tr>
      <w:tr w:rsidR="00840497" w:rsidRPr="008033A2" w:rsidTr="00840497">
        <w:trPr>
          <w:jc w:val="center"/>
        </w:trPr>
        <w:tc>
          <w:tcPr>
            <w:tcW w:w="944"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0F6D20" w:rsidRDefault="00153CA4" w:rsidP="00F0604A">
            <w:pPr>
              <w:widowControl w:val="0"/>
              <w:shd w:val="clear" w:color="auto" w:fill="FFFFFF"/>
              <w:autoSpaceDE w:val="0"/>
              <w:autoSpaceDN w:val="0"/>
              <w:adjustRightInd w:val="0"/>
              <w:spacing w:after="0"/>
              <w:rPr>
                <w:rFonts w:ascii="Arial" w:hAnsi="Arial" w:cs="Arial"/>
                <w:sz w:val="20"/>
                <w:szCs w:val="20"/>
                <w:lang w:val="en-US" w:eastAsia="ru-RU"/>
              </w:rPr>
            </w:pPr>
            <w:r w:rsidRPr="000F6D20">
              <w:rPr>
                <w:rFonts w:ascii="Arial" w:hAnsi="Arial" w:cs="Arial"/>
                <w:sz w:val="20"/>
                <w:szCs w:val="20"/>
                <w:lang w:val="en-US" w:eastAsia="ru-RU"/>
              </w:rPr>
              <w:t xml:space="preserve">2 </w:t>
            </w:r>
            <w:r w:rsidR="00F0604A">
              <w:rPr>
                <w:rFonts w:ascii="Arial" w:hAnsi="Arial" w:cs="Arial"/>
                <w:sz w:val="20"/>
                <w:szCs w:val="20"/>
                <w:lang w:val="en-US" w:eastAsia="ru-RU"/>
              </w:rPr>
              <w:t>Terenuri</w:t>
            </w:r>
            <w:r w:rsidR="000F6D20">
              <w:rPr>
                <w:rFonts w:ascii="Arial" w:hAnsi="Arial" w:cs="Arial"/>
                <w:sz w:val="20"/>
                <w:szCs w:val="20"/>
                <w:lang w:val="en-US" w:eastAsia="ru-RU"/>
              </w:rPr>
              <w:t xml:space="preserve"> de joacă</w:t>
            </w:r>
            <w:r w:rsidR="000F6D20" w:rsidRPr="000F6D20">
              <w:rPr>
                <w:rFonts w:ascii="Arial" w:hAnsi="Arial" w:cs="Arial"/>
                <w:sz w:val="20"/>
                <w:szCs w:val="20"/>
                <w:lang w:val="en-US" w:eastAsia="ru-RU"/>
              </w:rPr>
              <w:t xml:space="preserve"> pentru copii</w:t>
            </w:r>
          </w:p>
        </w:tc>
        <w:tc>
          <w:tcPr>
            <w:tcW w:w="93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53CA4" w:rsidRPr="00F0604A"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F0604A">
              <w:rPr>
                <w:rFonts w:ascii="Arial" w:hAnsi="Arial" w:cs="Arial"/>
                <w:sz w:val="20"/>
                <w:szCs w:val="20"/>
                <w:lang w:val="en-US" w:eastAsia="ru-RU"/>
              </w:rPr>
              <w:t xml:space="preserve">2.1 </w:t>
            </w:r>
            <w:r w:rsidR="00F0604A" w:rsidRPr="00F0604A">
              <w:rPr>
                <w:rFonts w:ascii="Arial" w:hAnsi="Arial" w:cs="Arial"/>
                <w:sz w:val="20"/>
                <w:szCs w:val="20"/>
                <w:lang w:val="en-US" w:eastAsia="ru-RU"/>
              </w:rPr>
              <w:t xml:space="preserve">Suprafața terenurilor </w:t>
            </w:r>
            <w:r w:rsidR="00F0604A">
              <w:rPr>
                <w:rFonts w:ascii="Arial" w:hAnsi="Arial" w:cs="Arial"/>
                <w:sz w:val="20"/>
                <w:szCs w:val="20"/>
                <w:lang w:val="en-US" w:eastAsia="ru-RU"/>
              </w:rPr>
              <w:t xml:space="preserve">estimată </w:t>
            </w:r>
            <w:r w:rsidR="00F0604A" w:rsidRPr="00F0604A">
              <w:rPr>
                <w:rFonts w:ascii="Arial" w:hAnsi="Arial" w:cs="Arial"/>
                <w:sz w:val="20"/>
                <w:szCs w:val="20"/>
                <w:lang w:val="en-US" w:eastAsia="ru-RU"/>
              </w:rPr>
              <w:t xml:space="preserve">pentru un copil cu </w:t>
            </w:r>
            <w:r w:rsidR="00F0604A">
              <w:rPr>
                <w:rFonts w:ascii="Arial" w:hAnsi="Arial" w:cs="Arial"/>
                <w:sz w:val="20"/>
                <w:szCs w:val="20"/>
                <w:lang w:val="en-US" w:eastAsia="ru-RU"/>
              </w:rPr>
              <w:t>dizabilități</w:t>
            </w:r>
            <w:r w:rsidR="00F0604A" w:rsidRPr="00F0604A">
              <w:rPr>
                <w:rFonts w:ascii="Arial" w:hAnsi="Arial" w:cs="Arial"/>
                <w:sz w:val="20"/>
                <w:szCs w:val="20"/>
                <w:lang w:val="en-US" w:eastAsia="ru-RU"/>
              </w:rPr>
              <w:t xml:space="preserve"> trebuie să fie de cel puțin 5-7 m</w:t>
            </w:r>
            <w:r w:rsidR="00F0604A" w:rsidRPr="00F0604A">
              <w:rPr>
                <w:rFonts w:ascii="Arial" w:hAnsi="Arial" w:cs="Arial"/>
                <w:sz w:val="20"/>
                <w:szCs w:val="20"/>
                <w:vertAlign w:val="superscript"/>
                <w:lang w:val="en-US" w:eastAsia="ru-RU"/>
              </w:rPr>
              <w:t>2</w:t>
            </w:r>
            <w:r w:rsidR="00F0604A" w:rsidRPr="00F0604A">
              <w:rPr>
                <w:rFonts w:ascii="Arial" w:hAnsi="Arial" w:cs="Arial"/>
                <w:sz w:val="20"/>
                <w:szCs w:val="20"/>
                <w:lang w:val="en-US" w:eastAsia="ru-RU"/>
              </w:rPr>
              <w:t xml:space="preserve"> (până la 4 ani), 7-10 m</w:t>
            </w:r>
            <w:r w:rsidR="00F0604A" w:rsidRPr="00F0604A">
              <w:rPr>
                <w:rFonts w:ascii="Arial" w:hAnsi="Arial" w:cs="Arial"/>
                <w:sz w:val="20"/>
                <w:szCs w:val="20"/>
                <w:vertAlign w:val="superscript"/>
                <w:lang w:val="en-US" w:eastAsia="ru-RU"/>
              </w:rPr>
              <w:t>2</w:t>
            </w:r>
            <w:r w:rsidR="00F0604A" w:rsidRPr="00F0604A">
              <w:rPr>
                <w:rFonts w:ascii="Arial" w:hAnsi="Arial" w:cs="Arial"/>
                <w:sz w:val="20"/>
                <w:szCs w:val="20"/>
                <w:lang w:val="en-US" w:eastAsia="ru-RU"/>
              </w:rPr>
              <w:t xml:space="preserve"> (până la 7 ani), 10-12 m</w:t>
            </w:r>
            <w:r w:rsidR="00F0604A" w:rsidRPr="00F0604A">
              <w:rPr>
                <w:rFonts w:ascii="Arial" w:hAnsi="Arial" w:cs="Arial"/>
                <w:sz w:val="20"/>
                <w:szCs w:val="20"/>
                <w:vertAlign w:val="superscript"/>
                <w:lang w:val="en-US" w:eastAsia="ru-RU"/>
              </w:rPr>
              <w:t>2</w:t>
            </w:r>
            <w:r w:rsidR="00F0604A" w:rsidRPr="00F0604A">
              <w:rPr>
                <w:rFonts w:ascii="Arial" w:hAnsi="Arial" w:cs="Arial"/>
                <w:sz w:val="20"/>
                <w:szCs w:val="20"/>
                <w:lang w:val="en-US" w:eastAsia="ru-RU"/>
              </w:rPr>
              <w:t xml:space="preserve"> (până la 11 ani)</w:t>
            </w:r>
          </w:p>
        </w:tc>
        <w:tc>
          <w:tcPr>
            <w:tcW w:w="1085"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F0604A"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F0604A">
              <w:rPr>
                <w:rFonts w:ascii="Arial" w:hAnsi="Arial" w:cs="Arial"/>
                <w:sz w:val="20"/>
                <w:szCs w:val="20"/>
                <w:lang w:val="en-US" w:eastAsia="ru-RU"/>
              </w:rPr>
              <w:t xml:space="preserve">2.1 </w:t>
            </w:r>
            <w:r w:rsidR="00F0604A" w:rsidRPr="00F0604A">
              <w:rPr>
                <w:rFonts w:ascii="Arial" w:hAnsi="Arial" w:cs="Arial"/>
                <w:sz w:val="20"/>
                <w:szCs w:val="20"/>
                <w:lang w:val="en-US" w:eastAsia="ru-RU"/>
              </w:rPr>
              <w:t xml:space="preserve">Echipamentele de joc trebuie să fie vopsite în culori contrastante, </w:t>
            </w:r>
            <w:r w:rsidR="00F0604A">
              <w:rPr>
                <w:rFonts w:ascii="Arial" w:hAnsi="Arial" w:cs="Arial"/>
                <w:sz w:val="20"/>
                <w:szCs w:val="20"/>
                <w:lang w:val="en-US" w:eastAsia="ru-RU"/>
              </w:rPr>
              <w:t>pronunțate</w:t>
            </w:r>
            <w:r w:rsidR="00F0604A" w:rsidRPr="00F0604A">
              <w:rPr>
                <w:rFonts w:ascii="Arial" w:hAnsi="Arial" w:cs="Arial"/>
                <w:sz w:val="20"/>
                <w:szCs w:val="20"/>
                <w:lang w:val="en-US" w:eastAsia="ru-RU"/>
              </w:rPr>
              <w:t xml:space="preserve"> ale suprafețelor terenului, alegerea corectă a acoperirilor pentru diverse activități</w:t>
            </w:r>
          </w:p>
        </w:tc>
        <w:tc>
          <w:tcPr>
            <w:tcW w:w="108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F0604A"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F0604A">
              <w:rPr>
                <w:rFonts w:ascii="Arial" w:hAnsi="Arial" w:cs="Arial"/>
                <w:sz w:val="20"/>
                <w:szCs w:val="20"/>
                <w:lang w:val="en-US" w:eastAsia="ru-RU"/>
              </w:rPr>
              <w:t xml:space="preserve">2.1 </w:t>
            </w:r>
            <w:r w:rsidR="00F0604A" w:rsidRPr="00F0604A">
              <w:rPr>
                <w:rFonts w:ascii="Arial" w:hAnsi="Arial" w:cs="Arial"/>
                <w:sz w:val="20"/>
                <w:szCs w:val="20"/>
                <w:lang w:val="en-US" w:eastAsia="ru-RU"/>
              </w:rPr>
              <w:t xml:space="preserve">Pe </w:t>
            </w:r>
            <w:r w:rsidR="00F0604A">
              <w:rPr>
                <w:rFonts w:ascii="Arial" w:hAnsi="Arial" w:cs="Arial"/>
                <w:sz w:val="20"/>
                <w:szCs w:val="20"/>
                <w:lang w:val="en-US" w:eastAsia="ru-RU"/>
              </w:rPr>
              <w:t>piste</w:t>
            </w:r>
            <w:r w:rsidR="00F0604A" w:rsidRPr="00F0604A">
              <w:rPr>
                <w:rFonts w:ascii="Arial" w:hAnsi="Arial" w:cs="Arial"/>
                <w:sz w:val="20"/>
                <w:szCs w:val="20"/>
                <w:lang w:val="en-US" w:eastAsia="ru-RU"/>
              </w:rPr>
              <w:t xml:space="preserve"> sunt </w:t>
            </w:r>
            <w:r w:rsidR="00F0604A">
              <w:rPr>
                <w:rFonts w:ascii="Arial" w:hAnsi="Arial" w:cs="Arial"/>
                <w:sz w:val="20"/>
                <w:szCs w:val="20"/>
                <w:lang w:val="en-US" w:eastAsia="ru-RU"/>
              </w:rPr>
              <w:t>instalate</w:t>
            </w:r>
            <w:r w:rsidR="00F0604A" w:rsidRPr="00F0604A">
              <w:rPr>
                <w:rFonts w:ascii="Arial" w:hAnsi="Arial" w:cs="Arial"/>
                <w:sz w:val="20"/>
                <w:szCs w:val="20"/>
                <w:lang w:val="en-US" w:eastAsia="ru-RU"/>
              </w:rPr>
              <w:t xml:space="preserve"> </w:t>
            </w:r>
            <w:r w:rsidR="00F0604A">
              <w:rPr>
                <w:rFonts w:ascii="Arial" w:hAnsi="Arial" w:cs="Arial"/>
                <w:sz w:val="20"/>
                <w:szCs w:val="20"/>
                <w:lang w:val="en-US" w:eastAsia="ru-RU"/>
              </w:rPr>
              <w:t>indicatoare clare de direcționare</w:t>
            </w:r>
            <w:r w:rsidR="00F0604A" w:rsidRPr="00F0604A">
              <w:rPr>
                <w:rFonts w:ascii="Arial" w:hAnsi="Arial" w:cs="Arial"/>
                <w:sz w:val="20"/>
                <w:szCs w:val="20"/>
                <w:lang w:val="en-US" w:eastAsia="ru-RU"/>
              </w:rPr>
              <w:t xml:space="preserve"> </w:t>
            </w:r>
            <w:r w:rsidR="00A64DE5">
              <w:rPr>
                <w:rFonts w:ascii="Arial" w:hAnsi="Arial" w:cs="Arial"/>
                <w:sz w:val="20"/>
                <w:szCs w:val="20"/>
                <w:lang w:val="en-US" w:eastAsia="ru-RU"/>
              </w:rPr>
              <w:t xml:space="preserve">la terenul de joacă cu </w:t>
            </w:r>
            <w:r w:rsidR="00F0604A" w:rsidRPr="00F0604A">
              <w:rPr>
                <w:rFonts w:ascii="Arial" w:hAnsi="Arial" w:cs="Arial"/>
                <w:sz w:val="20"/>
                <w:szCs w:val="20"/>
                <w:lang w:val="en-US" w:eastAsia="ru-RU"/>
              </w:rPr>
              <w:t xml:space="preserve">echipamente staționare de jocuri </w:t>
            </w:r>
          </w:p>
          <w:p w:rsidR="00153CA4" w:rsidRPr="00A64DE5"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A64DE5">
              <w:rPr>
                <w:rFonts w:ascii="Arial" w:hAnsi="Arial" w:cs="Arial"/>
                <w:sz w:val="20"/>
                <w:szCs w:val="20"/>
                <w:lang w:val="en-US" w:eastAsia="ru-RU"/>
              </w:rPr>
              <w:t xml:space="preserve">2.2 </w:t>
            </w:r>
            <w:r w:rsidR="00A64DE5">
              <w:rPr>
                <w:rFonts w:ascii="Arial" w:hAnsi="Arial" w:cs="Arial"/>
                <w:sz w:val="20"/>
                <w:szCs w:val="20"/>
                <w:lang w:val="en-US" w:eastAsia="ru-RU"/>
              </w:rPr>
              <w:t xml:space="preserve">Pe perimetrul terenurilor de joacă trebuie să se prevadă </w:t>
            </w:r>
            <w:r w:rsidR="00A64DE5" w:rsidRPr="00A64DE5">
              <w:rPr>
                <w:rFonts w:ascii="Arial" w:hAnsi="Arial" w:cs="Arial"/>
                <w:sz w:val="20"/>
                <w:szCs w:val="20"/>
                <w:lang w:val="en-US" w:eastAsia="ru-RU"/>
              </w:rPr>
              <w:t xml:space="preserve">benzi de orientare cu o lățime de cel puțin 1,5 m </w:t>
            </w:r>
          </w:p>
        </w:tc>
        <w:tc>
          <w:tcPr>
            <w:tcW w:w="950" w:type="pct"/>
            <w:tcBorders>
              <w:top w:val="single" w:sz="4" w:space="0" w:color="auto"/>
              <w:left w:val="single" w:sz="4" w:space="0" w:color="auto"/>
              <w:bottom w:val="single" w:sz="4" w:space="0" w:color="auto"/>
              <w:right w:val="single" w:sz="4" w:space="0" w:color="auto"/>
            </w:tcBorders>
            <w:shd w:val="clear" w:color="auto" w:fill="FFFFFF"/>
            <w:hideMark/>
          </w:tcPr>
          <w:p w:rsidR="00A64DE5" w:rsidRPr="00A64DE5"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A64DE5">
              <w:rPr>
                <w:rFonts w:ascii="Arial" w:hAnsi="Arial" w:cs="Arial"/>
                <w:sz w:val="20"/>
                <w:szCs w:val="20"/>
                <w:lang w:val="en-US" w:eastAsia="ru-RU"/>
              </w:rPr>
              <w:t xml:space="preserve">2.1 </w:t>
            </w:r>
            <w:r w:rsidR="00A64DE5" w:rsidRPr="00A64DE5">
              <w:rPr>
                <w:rFonts w:ascii="Arial" w:hAnsi="Arial" w:cs="Arial"/>
                <w:sz w:val="20"/>
                <w:szCs w:val="20"/>
                <w:lang w:val="en-US" w:eastAsia="ru-RU"/>
              </w:rPr>
              <w:t xml:space="preserve">Este necesară împărțirea </w:t>
            </w:r>
            <w:r w:rsidR="00A64DE5">
              <w:rPr>
                <w:rFonts w:ascii="Arial" w:hAnsi="Arial" w:cs="Arial"/>
                <w:sz w:val="20"/>
                <w:szCs w:val="20"/>
                <w:lang w:val="en-US" w:eastAsia="ru-RU"/>
              </w:rPr>
              <w:t>suprafeței terenului conform</w:t>
            </w:r>
            <w:r w:rsidR="00A64DE5" w:rsidRPr="00A64DE5">
              <w:rPr>
                <w:rFonts w:ascii="Arial" w:hAnsi="Arial" w:cs="Arial"/>
                <w:sz w:val="20"/>
                <w:szCs w:val="20"/>
                <w:lang w:val="en-US" w:eastAsia="ru-RU"/>
              </w:rPr>
              <w:t xml:space="preserve"> grupuri</w:t>
            </w:r>
            <w:r w:rsidR="00A64DE5">
              <w:rPr>
                <w:rFonts w:ascii="Arial" w:hAnsi="Arial" w:cs="Arial"/>
                <w:sz w:val="20"/>
                <w:szCs w:val="20"/>
                <w:lang w:val="en-US" w:eastAsia="ru-RU"/>
              </w:rPr>
              <w:t>lor</w:t>
            </w:r>
            <w:r w:rsidR="00A64DE5" w:rsidRPr="00A64DE5">
              <w:rPr>
                <w:rFonts w:ascii="Arial" w:hAnsi="Arial" w:cs="Arial"/>
                <w:sz w:val="20"/>
                <w:szCs w:val="20"/>
                <w:lang w:val="en-US" w:eastAsia="ru-RU"/>
              </w:rPr>
              <w:t xml:space="preserve"> de vârstă, alocând o zonă pentru copiii de vârstă preșcolară </w:t>
            </w:r>
          </w:p>
          <w:p w:rsidR="00153CA4" w:rsidRPr="008033A2"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A64DE5">
              <w:rPr>
                <w:rFonts w:ascii="Arial" w:hAnsi="Arial" w:cs="Arial"/>
                <w:sz w:val="20"/>
                <w:szCs w:val="20"/>
                <w:lang w:val="en-US" w:eastAsia="ru-RU"/>
              </w:rPr>
              <w:t xml:space="preserve">2.2 </w:t>
            </w:r>
            <w:r w:rsidR="00A64DE5">
              <w:rPr>
                <w:rFonts w:ascii="Arial" w:hAnsi="Arial" w:cs="Arial"/>
                <w:sz w:val="20"/>
                <w:szCs w:val="20"/>
                <w:lang w:val="en-US" w:eastAsia="ru-RU"/>
              </w:rPr>
              <w:t>T</w:t>
            </w:r>
            <w:r w:rsidR="008033A2">
              <w:rPr>
                <w:rFonts w:ascii="Arial" w:hAnsi="Arial" w:cs="Arial"/>
                <w:sz w:val="20"/>
                <w:szCs w:val="20"/>
                <w:lang w:val="en-US" w:eastAsia="ru-RU"/>
              </w:rPr>
              <w:t>e</w:t>
            </w:r>
            <w:r w:rsidR="00A64DE5">
              <w:rPr>
                <w:rFonts w:ascii="Arial" w:hAnsi="Arial" w:cs="Arial"/>
                <w:sz w:val="20"/>
                <w:szCs w:val="20"/>
                <w:lang w:val="en-US" w:eastAsia="ru-RU"/>
              </w:rPr>
              <w:t>renurile</w:t>
            </w:r>
            <w:r w:rsidR="00A64DE5" w:rsidRPr="00A64DE5">
              <w:rPr>
                <w:rFonts w:ascii="Arial" w:hAnsi="Arial" w:cs="Arial"/>
                <w:sz w:val="20"/>
                <w:szCs w:val="20"/>
                <w:lang w:val="en-US" w:eastAsia="ru-RU"/>
              </w:rPr>
              <w:t xml:space="preserve"> complexe pentru petrecerea timpului liber a</w:t>
            </w:r>
            <w:r w:rsidR="008033A2">
              <w:rPr>
                <w:rFonts w:ascii="Arial" w:hAnsi="Arial" w:cs="Arial"/>
                <w:sz w:val="20"/>
                <w:szCs w:val="20"/>
                <w:lang w:val="en-US" w:eastAsia="ru-RU"/>
              </w:rPr>
              <w:t>l</w:t>
            </w:r>
            <w:r w:rsidR="00A64DE5" w:rsidRPr="00A64DE5">
              <w:rPr>
                <w:rFonts w:ascii="Arial" w:hAnsi="Arial" w:cs="Arial"/>
                <w:sz w:val="20"/>
                <w:szCs w:val="20"/>
                <w:lang w:val="en-US" w:eastAsia="ru-RU"/>
              </w:rPr>
              <w:t xml:space="preserve"> copiilor trebuie să fie formate din zone: </w:t>
            </w:r>
            <w:r w:rsidR="008033A2">
              <w:rPr>
                <w:rFonts w:ascii="Arial" w:hAnsi="Arial" w:cs="Arial"/>
                <w:sz w:val="20"/>
                <w:szCs w:val="20"/>
                <w:lang w:val="en-US" w:eastAsia="ru-RU"/>
              </w:rPr>
              <w:t xml:space="preserve">dispozitive </w:t>
            </w:r>
            <w:r w:rsidR="00A64DE5" w:rsidRPr="00A64DE5">
              <w:rPr>
                <w:rFonts w:ascii="Arial" w:hAnsi="Arial" w:cs="Arial"/>
                <w:sz w:val="20"/>
                <w:szCs w:val="20"/>
                <w:lang w:val="en-US" w:eastAsia="ru-RU"/>
              </w:rPr>
              <w:t>de sport</w:t>
            </w:r>
            <w:r w:rsidR="008033A2">
              <w:rPr>
                <w:rFonts w:ascii="Arial" w:hAnsi="Arial" w:cs="Arial"/>
                <w:sz w:val="20"/>
                <w:szCs w:val="20"/>
                <w:lang w:val="en-US" w:eastAsia="ru-RU"/>
              </w:rPr>
              <w:t xml:space="preserve"> și joacă</w:t>
            </w:r>
            <w:r w:rsidR="00A64DE5" w:rsidRPr="00A64DE5">
              <w:rPr>
                <w:rFonts w:ascii="Arial" w:hAnsi="Arial" w:cs="Arial"/>
                <w:sz w:val="20"/>
                <w:szCs w:val="20"/>
                <w:lang w:val="en-US" w:eastAsia="ru-RU"/>
              </w:rPr>
              <w:t xml:space="preserve">, </w:t>
            </w:r>
            <w:r w:rsidR="008033A2">
              <w:rPr>
                <w:rFonts w:ascii="Arial" w:hAnsi="Arial" w:cs="Arial"/>
                <w:sz w:val="20"/>
                <w:szCs w:val="20"/>
                <w:lang w:val="en-US" w:eastAsia="ru-RU"/>
              </w:rPr>
              <w:t>piscine cu</w:t>
            </w:r>
            <w:r w:rsidR="008033A2" w:rsidRPr="00A64DE5">
              <w:rPr>
                <w:rFonts w:ascii="Arial" w:hAnsi="Arial" w:cs="Arial"/>
                <w:sz w:val="20"/>
                <w:szCs w:val="20"/>
                <w:lang w:val="en-US" w:eastAsia="ru-RU"/>
              </w:rPr>
              <w:t xml:space="preserve"> </w:t>
            </w:r>
            <w:r w:rsidR="008033A2">
              <w:rPr>
                <w:rFonts w:ascii="Arial" w:hAnsi="Arial" w:cs="Arial"/>
                <w:sz w:val="20"/>
                <w:szCs w:val="20"/>
                <w:lang w:val="en-US" w:eastAsia="ru-RU"/>
              </w:rPr>
              <w:t>nisip</w:t>
            </w:r>
            <w:r w:rsidR="00A64DE5" w:rsidRPr="00A64DE5">
              <w:rPr>
                <w:rFonts w:ascii="Arial" w:hAnsi="Arial" w:cs="Arial"/>
                <w:sz w:val="20"/>
                <w:szCs w:val="20"/>
                <w:lang w:val="en-US" w:eastAsia="ru-RU"/>
              </w:rPr>
              <w:t>, jocuri sportive</w:t>
            </w:r>
          </w:p>
        </w:tc>
      </w:tr>
      <w:tr w:rsidR="00840497" w:rsidRPr="00153CA4" w:rsidTr="00840497">
        <w:trPr>
          <w:jc w:val="center"/>
        </w:trPr>
        <w:tc>
          <w:tcPr>
            <w:tcW w:w="944"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8033A2"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8033A2">
              <w:rPr>
                <w:rFonts w:ascii="Arial" w:hAnsi="Arial" w:cs="Arial"/>
                <w:sz w:val="20"/>
                <w:szCs w:val="20"/>
                <w:lang w:val="en-US" w:eastAsia="ru-RU"/>
              </w:rPr>
              <w:t xml:space="preserve">3 </w:t>
            </w:r>
            <w:r w:rsidR="008033A2">
              <w:rPr>
                <w:rFonts w:ascii="Arial" w:hAnsi="Arial" w:cs="Arial"/>
                <w:sz w:val="20"/>
                <w:szCs w:val="20"/>
                <w:lang w:val="en-US" w:eastAsia="ru-RU"/>
              </w:rPr>
              <w:t xml:space="preserve">Terenuri </w:t>
            </w:r>
            <w:r w:rsidR="008033A2" w:rsidRPr="008033A2">
              <w:rPr>
                <w:rFonts w:ascii="Arial" w:hAnsi="Arial" w:cs="Arial"/>
                <w:sz w:val="20"/>
                <w:szCs w:val="20"/>
                <w:lang w:val="en-US" w:eastAsia="ru-RU"/>
              </w:rPr>
              <w:t xml:space="preserve">pentru </w:t>
            </w:r>
            <w:r w:rsidR="008033A2">
              <w:rPr>
                <w:rFonts w:ascii="Arial" w:hAnsi="Arial" w:cs="Arial"/>
                <w:sz w:val="20"/>
                <w:szCs w:val="20"/>
                <w:lang w:val="en-US" w:eastAsia="ru-RU"/>
              </w:rPr>
              <w:t>jocuri de educație fizică ș</w:t>
            </w:r>
            <w:r w:rsidR="008033A2" w:rsidRPr="008033A2">
              <w:rPr>
                <w:rFonts w:ascii="Arial" w:hAnsi="Arial" w:cs="Arial"/>
                <w:sz w:val="20"/>
                <w:szCs w:val="20"/>
                <w:lang w:val="en-US" w:eastAsia="ru-RU"/>
              </w:rPr>
              <w:t>i sport</w:t>
            </w:r>
          </w:p>
        </w:tc>
        <w:tc>
          <w:tcPr>
            <w:tcW w:w="937" w:type="pct"/>
            <w:gridSpan w:val="2"/>
            <w:tcBorders>
              <w:top w:val="single" w:sz="4" w:space="0" w:color="auto"/>
              <w:left w:val="single" w:sz="4" w:space="0" w:color="auto"/>
              <w:bottom w:val="single" w:sz="4" w:space="0" w:color="auto"/>
              <w:right w:val="single" w:sz="4" w:space="0" w:color="auto"/>
            </w:tcBorders>
            <w:shd w:val="clear" w:color="auto" w:fill="FFFFFF"/>
          </w:tcPr>
          <w:p w:rsidR="00153CA4" w:rsidRPr="008033A2"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p>
        </w:tc>
        <w:tc>
          <w:tcPr>
            <w:tcW w:w="1085"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8033A2"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8033A2">
              <w:rPr>
                <w:rFonts w:ascii="Arial" w:hAnsi="Arial" w:cs="Arial"/>
                <w:sz w:val="20"/>
                <w:szCs w:val="20"/>
                <w:lang w:val="en-US" w:eastAsia="ru-RU"/>
              </w:rPr>
              <w:t xml:space="preserve">3.1 </w:t>
            </w:r>
            <w:r w:rsidR="008033A2" w:rsidRPr="008033A2">
              <w:rPr>
                <w:rFonts w:ascii="Arial" w:hAnsi="Arial" w:cs="Arial"/>
                <w:sz w:val="20"/>
                <w:szCs w:val="20"/>
                <w:lang w:val="en-US" w:eastAsia="ru-RU"/>
              </w:rPr>
              <w:t xml:space="preserve">În jurul </w:t>
            </w:r>
            <w:r w:rsidR="008033A2">
              <w:rPr>
                <w:rFonts w:ascii="Arial" w:hAnsi="Arial" w:cs="Arial"/>
                <w:sz w:val="20"/>
                <w:szCs w:val="20"/>
                <w:lang w:val="en-US" w:eastAsia="ru-RU"/>
              </w:rPr>
              <w:t>terenurilor de joacă trebuie de organizat benzi</w:t>
            </w:r>
            <w:r w:rsidR="008033A2" w:rsidRPr="008033A2">
              <w:rPr>
                <w:rFonts w:ascii="Arial" w:hAnsi="Arial" w:cs="Arial"/>
                <w:sz w:val="20"/>
                <w:szCs w:val="20"/>
                <w:lang w:val="en-US" w:eastAsia="ru-RU"/>
              </w:rPr>
              <w:t xml:space="preserve"> de siguranță de-a lungul laturi</w:t>
            </w:r>
            <w:r w:rsidR="008033A2">
              <w:rPr>
                <w:rFonts w:ascii="Arial" w:hAnsi="Arial" w:cs="Arial"/>
                <w:sz w:val="20"/>
                <w:szCs w:val="20"/>
                <w:lang w:val="en-US" w:eastAsia="ru-RU"/>
              </w:rPr>
              <w:t>lor</w:t>
            </w:r>
            <w:r w:rsidR="008033A2" w:rsidRPr="008033A2">
              <w:rPr>
                <w:rFonts w:ascii="Arial" w:hAnsi="Arial" w:cs="Arial"/>
                <w:sz w:val="20"/>
                <w:szCs w:val="20"/>
                <w:lang w:val="en-US" w:eastAsia="ru-RU"/>
              </w:rPr>
              <w:t xml:space="preserve"> lungi de cel puțin 2 m lățime, </w:t>
            </w:r>
            <w:r w:rsidR="008033A2">
              <w:rPr>
                <w:rFonts w:ascii="Arial" w:hAnsi="Arial" w:cs="Arial"/>
                <w:sz w:val="20"/>
                <w:szCs w:val="20"/>
                <w:lang w:val="en-US" w:eastAsia="ru-RU"/>
              </w:rPr>
              <w:t>dar conform laturilor</w:t>
            </w:r>
            <w:r w:rsidR="008033A2" w:rsidRPr="008033A2">
              <w:rPr>
                <w:rFonts w:ascii="Arial" w:hAnsi="Arial" w:cs="Arial"/>
                <w:sz w:val="20"/>
                <w:szCs w:val="20"/>
                <w:lang w:val="en-US" w:eastAsia="ru-RU"/>
              </w:rPr>
              <w:t xml:space="preserve"> scurte - cel puțin 3 m. Pe terenurile de tenis, zona de siguranță trebuie să fie mărită </w:t>
            </w:r>
            <w:r w:rsidR="008033A2">
              <w:rPr>
                <w:rFonts w:ascii="Arial" w:hAnsi="Arial" w:cs="Arial"/>
                <w:sz w:val="20"/>
                <w:szCs w:val="20"/>
                <w:lang w:val="en-US" w:eastAsia="ru-RU"/>
              </w:rPr>
              <w:t xml:space="preserve">conform </w:t>
            </w:r>
            <w:r w:rsidR="008033A2" w:rsidRPr="008033A2">
              <w:rPr>
                <w:rFonts w:ascii="Arial" w:hAnsi="Arial" w:cs="Arial"/>
                <w:sz w:val="20"/>
                <w:szCs w:val="20"/>
                <w:lang w:val="en-US" w:eastAsia="ru-RU"/>
              </w:rPr>
              <w:t>laturi</w:t>
            </w:r>
            <w:r w:rsidR="008033A2">
              <w:rPr>
                <w:rFonts w:ascii="Arial" w:hAnsi="Arial" w:cs="Arial"/>
                <w:sz w:val="20"/>
                <w:szCs w:val="20"/>
                <w:lang w:val="en-US" w:eastAsia="ru-RU"/>
              </w:rPr>
              <w:t>lor lungi</w:t>
            </w:r>
            <w:r w:rsidR="008033A2" w:rsidRPr="008033A2">
              <w:rPr>
                <w:rFonts w:ascii="Arial" w:hAnsi="Arial" w:cs="Arial"/>
                <w:sz w:val="20"/>
                <w:szCs w:val="20"/>
                <w:lang w:val="en-US" w:eastAsia="ru-RU"/>
              </w:rPr>
              <w:t xml:space="preserve"> până la 4 m, </w:t>
            </w:r>
            <w:r w:rsidR="008033A2">
              <w:rPr>
                <w:rFonts w:ascii="Arial" w:hAnsi="Arial" w:cs="Arial"/>
                <w:sz w:val="20"/>
                <w:szCs w:val="20"/>
                <w:lang w:val="en-US" w:eastAsia="ru-RU"/>
              </w:rPr>
              <w:t xml:space="preserve">conform celor </w:t>
            </w:r>
            <w:r w:rsidR="008033A2" w:rsidRPr="008033A2">
              <w:rPr>
                <w:rFonts w:ascii="Arial" w:hAnsi="Arial" w:cs="Arial"/>
                <w:sz w:val="20"/>
                <w:szCs w:val="20"/>
                <w:lang w:val="en-US" w:eastAsia="ru-RU"/>
              </w:rPr>
              <w:t>scurt</w:t>
            </w:r>
            <w:r w:rsidR="008033A2">
              <w:rPr>
                <w:rFonts w:ascii="Arial" w:hAnsi="Arial" w:cs="Arial"/>
                <w:sz w:val="20"/>
                <w:szCs w:val="20"/>
                <w:lang w:val="en-US" w:eastAsia="ru-RU"/>
              </w:rPr>
              <w:t>e</w:t>
            </w:r>
            <w:r w:rsidR="008033A2" w:rsidRPr="008033A2">
              <w:rPr>
                <w:rFonts w:ascii="Arial" w:hAnsi="Arial" w:cs="Arial"/>
                <w:sz w:val="20"/>
                <w:szCs w:val="20"/>
                <w:lang w:val="en-US" w:eastAsia="ru-RU"/>
              </w:rPr>
              <w:t xml:space="preserve"> - până la 6 m</w:t>
            </w:r>
          </w:p>
        </w:tc>
        <w:tc>
          <w:tcPr>
            <w:tcW w:w="108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906F74" w:rsidRPr="00906F74"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906F74">
              <w:rPr>
                <w:rFonts w:ascii="Arial" w:hAnsi="Arial" w:cs="Arial"/>
                <w:sz w:val="20"/>
                <w:szCs w:val="20"/>
                <w:lang w:val="en-US" w:eastAsia="ru-RU"/>
              </w:rPr>
              <w:t xml:space="preserve">3.1 </w:t>
            </w:r>
            <w:r w:rsidR="00906F74">
              <w:rPr>
                <w:rFonts w:ascii="Arial" w:hAnsi="Arial" w:cs="Arial"/>
                <w:sz w:val="20"/>
                <w:szCs w:val="20"/>
                <w:lang w:val="en-US" w:eastAsia="ru-RU"/>
              </w:rPr>
              <w:t xml:space="preserve">Terenurile </w:t>
            </w:r>
            <w:r w:rsidR="00906F74" w:rsidRPr="00906F74">
              <w:rPr>
                <w:rFonts w:ascii="Arial" w:hAnsi="Arial" w:cs="Arial"/>
                <w:sz w:val="20"/>
                <w:szCs w:val="20"/>
                <w:lang w:val="en-US" w:eastAsia="ru-RU"/>
              </w:rPr>
              <w:t>trebui</w:t>
            </w:r>
            <w:r w:rsidR="00906F74">
              <w:rPr>
                <w:rFonts w:ascii="Arial" w:hAnsi="Arial" w:cs="Arial"/>
                <w:sz w:val="20"/>
                <w:szCs w:val="20"/>
                <w:lang w:val="en-US" w:eastAsia="ru-RU"/>
              </w:rPr>
              <w:t>e</w:t>
            </w:r>
            <w:r w:rsidR="00906F74" w:rsidRPr="00906F74">
              <w:rPr>
                <w:rFonts w:ascii="Arial" w:hAnsi="Arial" w:cs="Arial"/>
                <w:sz w:val="20"/>
                <w:szCs w:val="20"/>
                <w:lang w:val="en-US" w:eastAsia="ru-RU"/>
              </w:rPr>
              <w:t xml:space="preserve"> să fie </w:t>
            </w:r>
            <w:r w:rsidR="00906F74">
              <w:rPr>
                <w:rFonts w:ascii="Arial" w:hAnsi="Arial" w:cs="Arial"/>
                <w:sz w:val="20"/>
                <w:szCs w:val="20"/>
                <w:lang w:val="en-US" w:eastAsia="ru-RU"/>
              </w:rPr>
              <w:t>izolate de la</w:t>
            </w:r>
            <w:r w:rsidR="00906F74" w:rsidRPr="00906F74">
              <w:rPr>
                <w:rFonts w:ascii="Arial" w:hAnsi="Arial" w:cs="Arial"/>
                <w:sz w:val="20"/>
                <w:szCs w:val="20"/>
                <w:lang w:val="en-US" w:eastAsia="ru-RU"/>
              </w:rPr>
              <w:t xml:space="preserve"> căile de comunicație și spațiile, dacă sunt disponibile informații necesare </w:t>
            </w:r>
          </w:p>
          <w:p w:rsidR="00153CA4" w:rsidRPr="00840497" w:rsidRDefault="00153CA4" w:rsidP="00153CA4">
            <w:pPr>
              <w:widowControl w:val="0"/>
              <w:shd w:val="clear" w:color="auto" w:fill="FFFFFF"/>
              <w:autoSpaceDE w:val="0"/>
              <w:autoSpaceDN w:val="0"/>
              <w:adjustRightInd w:val="0"/>
              <w:spacing w:after="0"/>
              <w:rPr>
                <w:rFonts w:ascii="Arial" w:hAnsi="Arial" w:cs="Arial"/>
                <w:sz w:val="20"/>
                <w:szCs w:val="20"/>
                <w:lang w:val="en-US" w:eastAsia="ru-RU"/>
              </w:rPr>
            </w:pPr>
            <w:r w:rsidRPr="00906F74">
              <w:rPr>
                <w:rFonts w:ascii="Arial" w:hAnsi="Arial" w:cs="Arial"/>
                <w:sz w:val="20"/>
                <w:szCs w:val="20"/>
                <w:lang w:val="en-US" w:eastAsia="ru-RU"/>
              </w:rPr>
              <w:t xml:space="preserve">3.2 </w:t>
            </w:r>
            <w:r w:rsidR="00906F74">
              <w:rPr>
                <w:rFonts w:ascii="Arial" w:hAnsi="Arial" w:cs="Arial"/>
                <w:sz w:val="20"/>
                <w:szCs w:val="20"/>
                <w:lang w:val="en-US" w:eastAsia="ru-RU"/>
              </w:rPr>
              <w:t>În jurul terenului</w:t>
            </w:r>
            <w:r w:rsidR="00906F74" w:rsidRPr="00906F74">
              <w:rPr>
                <w:rFonts w:ascii="Arial" w:hAnsi="Arial" w:cs="Arial"/>
                <w:sz w:val="20"/>
                <w:szCs w:val="20"/>
                <w:lang w:val="en-US" w:eastAsia="ru-RU"/>
              </w:rPr>
              <w:t xml:space="preserve"> de joacă pentru cea mai mare dimensiune se recomandă </w:t>
            </w:r>
            <w:r w:rsidR="00840497">
              <w:rPr>
                <w:rFonts w:ascii="Arial" w:hAnsi="Arial" w:cs="Arial"/>
                <w:sz w:val="20"/>
                <w:szCs w:val="20"/>
                <w:lang w:val="en-US" w:eastAsia="ru-RU"/>
              </w:rPr>
              <w:t>instalarea</w:t>
            </w:r>
            <w:r w:rsidR="00906F74" w:rsidRPr="00906F74">
              <w:rPr>
                <w:rFonts w:ascii="Arial" w:hAnsi="Arial" w:cs="Arial"/>
                <w:sz w:val="20"/>
                <w:szCs w:val="20"/>
                <w:lang w:val="en-US" w:eastAsia="ru-RU"/>
              </w:rPr>
              <w:t xml:space="preserve"> benzi</w:t>
            </w:r>
            <w:r w:rsidR="00840497">
              <w:rPr>
                <w:rFonts w:ascii="Arial" w:hAnsi="Arial" w:cs="Arial"/>
                <w:sz w:val="20"/>
                <w:szCs w:val="20"/>
                <w:lang w:val="en-US" w:eastAsia="ru-RU"/>
              </w:rPr>
              <w:t>lor</w:t>
            </w:r>
            <w:r w:rsidR="00906F74" w:rsidRPr="00906F74">
              <w:rPr>
                <w:rFonts w:ascii="Arial" w:hAnsi="Arial" w:cs="Arial"/>
                <w:sz w:val="20"/>
                <w:szCs w:val="20"/>
                <w:lang w:val="en-US" w:eastAsia="ru-RU"/>
              </w:rPr>
              <w:t xml:space="preserve"> tactile </w:t>
            </w:r>
            <w:r w:rsidR="00840497">
              <w:rPr>
                <w:rFonts w:ascii="Arial" w:hAnsi="Arial" w:cs="Arial"/>
                <w:sz w:val="20"/>
                <w:szCs w:val="20"/>
                <w:lang w:val="en-US" w:eastAsia="ru-RU"/>
              </w:rPr>
              <w:t>de informare. Pentru orientarea orbilor</w:t>
            </w:r>
            <w:r w:rsidR="00906F74" w:rsidRPr="00906F74">
              <w:rPr>
                <w:rFonts w:ascii="Arial" w:hAnsi="Arial" w:cs="Arial"/>
                <w:sz w:val="20"/>
                <w:szCs w:val="20"/>
                <w:lang w:val="en-US" w:eastAsia="ru-RU"/>
              </w:rPr>
              <w:t xml:space="preserve"> </w:t>
            </w:r>
            <w:r w:rsidR="00840497">
              <w:rPr>
                <w:rFonts w:ascii="Arial" w:hAnsi="Arial" w:cs="Arial"/>
                <w:sz w:val="20"/>
                <w:szCs w:val="20"/>
                <w:lang w:val="en-US" w:eastAsia="ru-RU"/>
              </w:rPr>
              <w:t xml:space="preserve">se </w:t>
            </w:r>
            <w:r w:rsidR="00906F74" w:rsidRPr="00906F74">
              <w:rPr>
                <w:rFonts w:ascii="Arial" w:hAnsi="Arial" w:cs="Arial"/>
                <w:sz w:val="20"/>
                <w:szCs w:val="20"/>
                <w:lang w:val="en-US" w:eastAsia="ru-RU"/>
              </w:rPr>
              <w:t>folosesc balize sonore</w:t>
            </w:r>
          </w:p>
        </w:tc>
        <w:tc>
          <w:tcPr>
            <w:tcW w:w="950" w:type="pct"/>
            <w:tcBorders>
              <w:top w:val="single" w:sz="4" w:space="0" w:color="auto"/>
              <w:left w:val="single" w:sz="4" w:space="0" w:color="auto"/>
              <w:bottom w:val="single" w:sz="4" w:space="0" w:color="auto"/>
              <w:right w:val="single" w:sz="4" w:space="0" w:color="auto"/>
            </w:tcBorders>
            <w:shd w:val="clear" w:color="auto" w:fill="FFFFFF"/>
          </w:tcPr>
          <w:p w:rsidR="00153CA4" w:rsidRPr="00153CA4" w:rsidRDefault="00153CA4" w:rsidP="00153CA4">
            <w:pPr>
              <w:widowControl w:val="0"/>
              <w:shd w:val="clear" w:color="auto" w:fill="FFFFFF"/>
              <w:autoSpaceDE w:val="0"/>
              <w:autoSpaceDN w:val="0"/>
              <w:adjustRightInd w:val="0"/>
              <w:spacing w:after="0"/>
              <w:rPr>
                <w:rFonts w:ascii="Arial" w:hAnsi="Arial" w:cs="Arial"/>
                <w:sz w:val="20"/>
                <w:szCs w:val="20"/>
                <w:lang w:val="ru-RU" w:eastAsia="ru-RU"/>
              </w:rPr>
            </w:pPr>
          </w:p>
        </w:tc>
      </w:tr>
      <w:tr w:rsidR="00153CA4" w:rsidRPr="00A15DCF" w:rsidTr="00840497">
        <w:tblPrEx>
          <w:jc w:val="left"/>
        </w:tblPrEx>
        <w:tc>
          <w:tcPr>
            <w:tcW w:w="944"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840497" w:rsidRDefault="00153CA4" w:rsidP="00153CA4">
            <w:pPr>
              <w:rPr>
                <w:rFonts w:ascii="Arial" w:hAnsi="Arial" w:cs="Arial"/>
                <w:sz w:val="20"/>
                <w:szCs w:val="20"/>
                <w:lang w:val="en-US"/>
              </w:rPr>
            </w:pPr>
            <w:r w:rsidRPr="00840497">
              <w:rPr>
                <w:rFonts w:ascii="Arial" w:hAnsi="Arial" w:cs="Arial"/>
                <w:sz w:val="20"/>
                <w:szCs w:val="20"/>
                <w:lang w:val="en-US"/>
              </w:rPr>
              <w:t xml:space="preserve">4 </w:t>
            </w:r>
            <w:r w:rsidR="00840497" w:rsidRPr="00840497">
              <w:rPr>
                <w:rFonts w:ascii="Arial" w:hAnsi="Arial" w:cs="Arial"/>
                <w:sz w:val="20"/>
                <w:szCs w:val="20"/>
                <w:lang w:val="en-US"/>
              </w:rPr>
              <w:t xml:space="preserve">Săli pentru activități fizice, </w:t>
            </w:r>
            <w:r w:rsidR="00840497">
              <w:rPr>
                <w:rFonts w:ascii="Arial" w:hAnsi="Arial" w:cs="Arial"/>
                <w:sz w:val="20"/>
                <w:szCs w:val="20"/>
                <w:lang w:val="en-US"/>
              </w:rPr>
              <w:t>profi</w:t>
            </w:r>
            <w:r w:rsidR="00840497">
              <w:rPr>
                <w:rFonts w:ascii="Arial" w:hAnsi="Arial" w:cs="Arial"/>
                <w:sz w:val="20"/>
                <w:szCs w:val="20"/>
                <w:lang w:val="en-US"/>
              </w:rPr>
              <w:lastRenderedPageBreak/>
              <w:t>lactice</w:t>
            </w:r>
            <w:r w:rsidR="00840497" w:rsidRPr="00840497">
              <w:rPr>
                <w:rFonts w:ascii="Arial" w:hAnsi="Arial" w:cs="Arial"/>
                <w:sz w:val="20"/>
                <w:szCs w:val="20"/>
                <w:lang w:val="en-US"/>
              </w:rPr>
              <w:t xml:space="preserve"> și sportive</w:t>
            </w:r>
          </w:p>
        </w:tc>
        <w:tc>
          <w:tcPr>
            <w:tcW w:w="93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F645A" w:rsidRPr="00BF645A" w:rsidRDefault="00153CA4" w:rsidP="00153CA4">
            <w:pPr>
              <w:rPr>
                <w:rFonts w:ascii="Arial" w:hAnsi="Arial" w:cs="Arial"/>
                <w:sz w:val="20"/>
                <w:szCs w:val="20"/>
                <w:lang w:val="en-US"/>
              </w:rPr>
            </w:pPr>
            <w:r w:rsidRPr="00BF645A">
              <w:rPr>
                <w:rFonts w:ascii="Arial" w:hAnsi="Arial" w:cs="Arial"/>
                <w:sz w:val="20"/>
                <w:szCs w:val="20"/>
                <w:lang w:val="en-US"/>
              </w:rPr>
              <w:lastRenderedPageBreak/>
              <w:t xml:space="preserve">4.1 </w:t>
            </w:r>
            <w:r w:rsidR="00BF645A">
              <w:rPr>
                <w:rFonts w:ascii="Arial" w:hAnsi="Arial" w:cs="Arial"/>
                <w:sz w:val="20"/>
                <w:szCs w:val="20"/>
                <w:lang w:val="en-US"/>
              </w:rPr>
              <w:t>Dimensiunile săli</w:t>
            </w:r>
            <w:r w:rsidR="00BF645A" w:rsidRPr="00BF645A">
              <w:rPr>
                <w:rFonts w:ascii="Arial" w:hAnsi="Arial" w:cs="Arial"/>
                <w:sz w:val="20"/>
                <w:szCs w:val="20"/>
                <w:lang w:val="en-US"/>
              </w:rPr>
              <w:t xml:space="preserve">lor sunt </w:t>
            </w:r>
            <w:r w:rsidR="00BF645A" w:rsidRPr="00BF645A">
              <w:rPr>
                <w:rFonts w:ascii="Arial" w:hAnsi="Arial" w:cs="Arial"/>
                <w:sz w:val="20"/>
                <w:szCs w:val="20"/>
                <w:lang w:val="en-US"/>
              </w:rPr>
              <w:lastRenderedPageBreak/>
              <w:t>atribui</w:t>
            </w:r>
            <w:r w:rsidR="00BF645A">
              <w:rPr>
                <w:rFonts w:ascii="Arial" w:hAnsi="Arial" w:cs="Arial"/>
                <w:sz w:val="20"/>
                <w:szCs w:val="20"/>
                <w:lang w:val="en-US"/>
              </w:rPr>
              <w:t xml:space="preserve">te </w:t>
            </w:r>
            <w:r w:rsidR="0029583D">
              <w:rPr>
                <w:rFonts w:ascii="Arial" w:hAnsi="Arial" w:cs="Arial"/>
                <w:sz w:val="20"/>
                <w:szCs w:val="20"/>
                <w:lang w:val="en-US"/>
              </w:rPr>
              <w:t xml:space="preserve">conform </w:t>
            </w:r>
            <w:r w:rsidR="00BF645A">
              <w:rPr>
                <w:rFonts w:ascii="Arial" w:hAnsi="Arial" w:cs="Arial"/>
                <w:sz w:val="20"/>
                <w:szCs w:val="20"/>
                <w:lang w:val="en-US"/>
              </w:rPr>
              <w:t>celei mai mari dimensiuni a terenului reieșind din</w:t>
            </w:r>
            <w:r w:rsidR="00BF645A" w:rsidRPr="00BF645A">
              <w:rPr>
                <w:rFonts w:ascii="Arial" w:hAnsi="Arial" w:cs="Arial"/>
                <w:sz w:val="20"/>
                <w:szCs w:val="20"/>
                <w:lang w:val="en-US"/>
              </w:rPr>
              <w:t xml:space="preserve"> </w:t>
            </w:r>
            <w:r w:rsidR="00BF645A">
              <w:rPr>
                <w:rFonts w:ascii="Arial" w:hAnsi="Arial" w:cs="Arial"/>
                <w:sz w:val="20"/>
                <w:szCs w:val="20"/>
                <w:lang w:val="en-US"/>
              </w:rPr>
              <w:t>activitățile preconizate</w:t>
            </w:r>
            <w:r w:rsidR="00BF645A" w:rsidRPr="00BF645A">
              <w:rPr>
                <w:rFonts w:ascii="Arial" w:hAnsi="Arial" w:cs="Arial"/>
                <w:sz w:val="20"/>
                <w:szCs w:val="20"/>
                <w:lang w:val="en-US"/>
              </w:rPr>
              <w:t xml:space="preserve">, luând în considerare </w:t>
            </w:r>
            <w:r w:rsidR="0029583D">
              <w:rPr>
                <w:rFonts w:ascii="Arial" w:hAnsi="Arial" w:cs="Arial"/>
                <w:sz w:val="20"/>
                <w:szCs w:val="20"/>
                <w:lang w:val="en-US"/>
              </w:rPr>
              <w:t>suprafețele zonelor de informare și orientare</w:t>
            </w:r>
            <w:r w:rsidR="00BF645A" w:rsidRPr="00BF645A">
              <w:rPr>
                <w:rFonts w:ascii="Arial" w:hAnsi="Arial" w:cs="Arial"/>
                <w:sz w:val="20"/>
                <w:szCs w:val="20"/>
                <w:lang w:val="en-US"/>
              </w:rPr>
              <w:t xml:space="preserve"> </w:t>
            </w:r>
          </w:p>
          <w:p w:rsidR="00153CA4" w:rsidRPr="00E021EA" w:rsidRDefault="00153CA4" w:rsidP="00153CA4">
            <w:pPr>
              <w:rPr>
                <w:rFonts w:ascii="Arial" w:hAnsi="Arial" w:cs="Arial"/>
                <w:sz w:val="20"/>
                <w:szCs w:val="20"/>
                <w:lang w:val="en-US"/>
              </w:rPr>
            </w:pPr>
            <w:r w:rsidRPr="0029583D">
              <w:rPr>
                <w:rFonts w:ascii="Arial" w:hAnsi="Arial" w:cs="Arial"/>
                <w:sz w:val="20"/>
                <w:szCs w:val="20"/>
                <w:lang w:val="en-US"/>
              </w:rPr>
              <w:t xml:space="preserve">4.2 </w:t>
            </w:r>
            <w:r w:rsidR="0029583D" w:rsidRPr="0029583D">
              <w:rPr>
                <w:rFonts w:ascii="Arial" w:hAnsi="Arial" w:cs="Arial"/>
                <w:sz w:val="20"/>
                <w:szCs w:val="20"/>
                <w:lang w:val="en-US"/>
              </w:rPr>
              <w:t xml:space="preserve">În sălile pentru tenis de masă se recomandă </w:t>
            </w:r>
            <w:r w:rsidR="00E021EA">
              <w:rPr>
                <w:rFonts w:ascii="Arial" w:hAnsi="Arial" w:cs="Arial"/>
                <w:sz w:val="20"/>
                <w:szCs w:val="20"/>
                <w:lang w:val="en-US"/>
              </w:rPr>
              <w:t xml:space="preserve">de prevăzut </w:t>
            </w:r>
            <w:r w:rsidR="0029583D" w:rsidRPr="0029583D">
              <w:rPr>
                <w:rFonts w:ascii="Arial" w:hAnsi="Arial" w:cs="Arial"/>
                <w:sz w:val="20"/>
                <w:szCs w:val="20"/>
                <w:lang w:val="en-US"/>
              </w:rPr>
              <w:t>o zonă cu dimensiuni de cel puțin 9 × 4,5 m pe</w:t>
            </w:r>
            <w:r w:rsidR="00E021EA">
              <w:rPr>
                <w:rFonts w:ascii="Arial" w:hAnsi="Arial" w:cs="Arial"/>
                <w:sz w:val="20"/>
                <w:szCs w:val="20"/>
                <w:lang w:val="en-US"/>
              </w:rPr>
              <w:t>ntru</w:t>
            </w:r>
            <w:r w:rsidR="0029583D" w:rsidRPr="0029583D">
              <w:rPr>
                <w:rFonts w:ascii="Arial" w:hAnsi="Arial" w:cs="Arial"/>
                <w:sz w:val="20"/>
                <w:szCs w:val="20"/>
                <w:lang w:val="en-US"/>
              </w:rPr>
              <w:t xml:space="preserve"> o </w:t>
            </w:r>
            <w:r w:rsidR="00E021EA">
              <w:rPr>
                <w:rFonts w:ascii="Arial" w:hAnsi="Arial" w:cs="Arial"/>
                <w:sz w:val="20"/>
                <w:szCs w:val="20"/>
                <w:lang w:val="en-US"/>
              </w:rPr>
              <w:t xml:space="preserve">singură </w:t>
            </w:r>
            <w:r w:rsidR="0029583D" w:rsidRPr="0029583D">
              <w:rPr>
                <w:rFonts w:ascii="Arial" w:hAnsi="Arial" w:cs="Arial"/>
                <w:sz w:val="20"/>
                <w:szCs w:val="20"/>
                <w:lang w:val="en-US"/>
              </w:rPr>
              <w:t xml:space="preserve">masă </w:t>
            </w:r>
          </w:p>
          <w:p w:rsidR="00153CA4" w:rsidRPr="00E021EA" w:rsidRDefault="00153CA4" w:rsidP="00E021EA">
            <w:pPr>
              <w:rPr>
                <w:rFonts w:ascii="Arial" w:hAnsi="Arial" w:cs="Arial"/>
                <w:sz w:val="20"/>
                <w:szCs w:val="20"/>
                <w:lang w:val="en-US"/>
              </w:rPr>
            </w:pPr>
            <w:r w:rsidRPr="00E021EA">
              <w:rPr>
                <w:rFonts w:ascii="Arial" w:hAnsi="Arial" w:cs="Arial"/>
                <w:sz w:val="20"/>
                <w:szCs w:val="20"/>
                <w:lang w:val="en-US"/>
              </w:rPr>
              <w:t xml:space="preserve">4.3 </w:t>
            </w:r>
            <w:r w:rsidR="00E021EA">
              <w:rPr>
                <w:rFonts w:ascii="Arial" w:hAnsi="Arial" w:cs="Arial"/>
                <w:sz w:val="20"/>
                <w:szCs w:val="20"/>
                <w:lang w:val="en-US"/>
              </w:rPr>
              <w:t>La aranjarea</w:t>
            </w:r>
            <w:r w:rsidR="00E021EA" w:rsidRPr="00E021EA">
              <w:rPr>
                <w:rFonts w:ascii="Arial" w:hAnsi="Arial" w:cs="Arial"/>
                <w:sz w:val="20"/>
                <w:szCs w:val="20"/>
                <w:lang w:val="en-US"/>
              </w:rPr>
              <w:t xml:space="preserve"> </w:t>
            </w:r>
            <w:r w:rsidR="00E021EA">
              <w:rPr>
                <w:rFonts w:ascii="Arial" w:hAnsi="Arial" w:cs="Arial"/>
                <w:sz w:val="20"/>
                <w:szCs w:val="20"/>
                <w:lang w:val="en-US"/>
              </w:rPr>
              <w:t>utilajului</w:t>
            </w:r>
            <w:r w:rsidR="00E021EA" w:rsidRPr="00E021EA">
              <w:rPr>
                <w:rFonts w:ascii="Arial" w:hAnsi="Arial" w:cs="Arial"/>
                <w:sz w:val="20"/>
                <w:szCs w:val="20"/>
                <w:lang w:val="en-US"/>
              </w:rPr>
              <w:t xml:space="preserve"> în săli</w:t>
            </w:r>
            <w:r w:rsidR="00E021EA">
              <w:rPr>
                <w:rFonts w:ascii="Arial" w:hAnsi="Arial" w:cs="Arial"/>
                <w:sz w:val="20"/>
                <w:szCs w:val="20"/>
                <w:lang w:val="en-US"/>
              </w:rPr>
              <w:t>le</w:t>
            </w:r>
            <w:r w:rsidR="00E021EA" w:rsidRPr="00E021EA">
              <w:rPr>
                <w:rFonts w:ascii="Arial" w:hAnsi="Arial" w:cs="Arial"/>
                <w:sz w:val="20"/>
                <w:szCs w:val="20"/>
                <w:lang w:val="en-US"/>
              </w:rPr>
              <w:t xml:space="preserve"> de </w:t>
            </w:r>
            <w:r w:rsidR="00E021EA">
              <w:rPr>
                <w:rFonts w:ascii="Arial" w:hAnsi="Arial" w:cs="Arial"/>
                <w:sz w:val="20"/>
                <w:szCs w:val="20"/>
                <w:lang w:val="en-US"/>
              </w:rPr>
              <w:t>antrenament</w:t>
            </w:r>
            <w:r w:rsidR="00E021EA" w:rsidRPr="00E021EA">
              <w:rPr>
                <w:rFonts w:ascii="Arial" w:hAnsi="Arial" w:cs="Arial"/>
                <w:sz w:val="20"/>
                <w:szCs w:val="20"/>
                <w:lang w:val="en-US"/>
              </w:rPr>
              <w:t xml:space="preserve"> este necesar să se </w:t>
            </w:r>
            <w:r w:rsidR="00E021EA">
              <w:rPr>
                <w:rFonts w:ascii="Arial" w:hAnsi="Arial" w:cs="Arial"/>
                <w:sz w:val="20"/>
                <w:szCs w:val="20"/>
                <w:lang w:val="en-US"/>
              </w:rPr>
              <w:t>ia în considerare trecerile</w:t>
            </w:r>
            <w:r w:rsidR="00E021EA" w:rsidRPr="00E021EA">
              <w:rPr>
                <w:rFonts w:ascii="Arial" w:hAnsi="Arial" w:cs="Arial"/>
                <w:sz w:val="20"/>
                <w:szCs w:val="20"/>
                <w:lang w:val="en-US"/>
              </w:rPr>
              <w:t xml:space="preserve"> pentru persoanele cu </w:t>
            </w:r>
            <w:r w:rsidR="00E021EA">
              <w:rPr>
                <w:rFonts w:ascii="Arial" w:hAnsi="Arial" w:cs="Arial"/>
                <w:sz w:val="20"/>
                <w:szCs w:val="20"/>
                <w:lang w:val="en-US"/>
              </w:rPr>
              <w:t>dizabilități în fotolii rulante</w:t>
            </w:r>
          </w:p>
        </w:tc>
        <w:tc>
          <w:tcPr>
            <w:tcW w:w="1085" w:type="pct"/>
            <w:tcBorders>
              <w:top w:val="single" w:sz="4" w:space="0" w:color="auto"/>
              <w:left w:val="single" w:sz="4" w:space="0" w:color="auto"/>
              <w:bottom w:val="single" w:sz="4" w:space="0" w:color="auto"/>
              <w:right w:val="single" w:sz="4" w:space="0" w:color="auto"/>
            </w:tcBorders>
            <w:shd w:val="clear" w:color="auto" w:fill="FFFFFF"/>
            <w:hideMark/>
          </w:tcPr>
          <w:p w:rsidR="00351CCE" w:rsidRDefault="00153CA4" w:rsidP="00153CA4">
            <w:pPr>
              <w:rPr>
                <w:rFonts w:ascii="Arial" w:hAnsi="Arial" w:cs="Arial"/>
                <w:sz w:val="20"/>
                <w:szCs w:val="20"/>
                <w:lang w:val="en-US"/>
              </w:rPr>
            </w:pPr>
            <w:r w:rsidRPr="00351CCE">
              <w:rPr>
                <w:rFonts w:ascii="Arial" w:hAnsi="Arial" w:cs="Arial"/>
                <w:sz w:val="20"/>
                <w:szCs w:val="20"/>
                <w:lang w:val="en-US"/>
              </w:rPr>
              <w:lastRenderedPageBreak/>
              <w:t xml:space="preserve">4.1 </w:t>
            </w:r>
            <w:r w:rsidR="00351CCE" w:rsidRPr="00351CCE">
              <w:rPr>
                <w:rFonts w:ascii="Arial" w:hAnsi="Arial" w:cs="Arial"/>
                <w:sz w:val="20"/>
                <w:szCs w:val="20"/>
                <w:lang w:val="en-US"/>
              </w:rPr>
              <w:t xml:space="preserve">În jurul </w:t>
            </w:r>
            <w:r w:rsidR="00351CCE">
              <w:rPr>
                <w:rFonts w:ascii="Arial" w:hAnsi="Arial" w:cs="Arial"/>
                <w:sz w:val="20"/>
                <w:szCs w:val="20"/>
                <w:lang w:val="en-US"/>
              </w:rPr>
              <w:t xml:space="preserve">terenurilor </w:t>
            </w:r>
            <w:r w:rsidR="00351CCE" w:rsidRPr="00351CCE">
              <w:rPr>
                <w:rFonts w:ascii="Arial" w:hAnsi="Arial" w:cs="Arial"/>
                <w:sz w:val="20"/>
                <w:szCs w:val="20"/>
                <w:lang w:val="en-US"/>
              </w:rPr>
              <w:t xml:space="preserve">de joacă și a </w:t>
            </w:r>
            <w:r w:rsidR="00C453DE">
              <w:rPr>
                <w:rFonts w:ascii="Arial" w:hAnsi="Arial" w:cs="Arial"/>
                <w:sz w:val="20"/>
                <w:szCs w:val="20"/>
                <w:lang w:val="en-US"/>
              </w:rPr>
              <w:lastRenderedPageBreak/>
              <w:t>echipamentului sportiv în săli</w:t>
            </w:r>
            <w:r w:rsidR="00351CCE" w:rsidRPr="00351CCE">
              <w:rPr>
                <w:rFonts w:ascii="Arial" w:hAnsi="Arial" w:cs="Arial"/>
                <w:sz w:val="20"/>
                <w:szCs w:val="20"/>
                <w:lang w:val="en-US"/>
              </w:rPr>
              <w:t xml:space="preserve"> trebui</w:t>
            </w:r>
            <w:r w:rsidR="00C453DE">
              <w:rPr>
                <w:rFonts w:ascii="Arial" w:hAnsi="Arial" w:cs="Arial"/>
                <w:sz w:val="20"/>
                <w:szCs w:val="20"/>
                <w:lang w:val="en-US"/>
              </w:rPr>
              <w:t>e de prevăzut</w:t>
            </w:r>
            <w:r w:rsidR="00351CCE" w:rsidRPr="00351CCE">
              <w:rPr>
                <w:rFonts w:ascii="Arial" w:hAnsi="Arial" w:cs="Arial"/>
                <w:sz w:val="20"/>
                <w:szCs w:val="20"/>
                <w:lang w:val="en-US"/>
              </w:rPr>
              <w:t xml:space="preserve"> zone de </w:t>
            </w:r>
            <w:r w:rsidR="00C453DE">
              <w:rPr>
                <w:rFonts w:ascii="Arial" w:hAnsi="Arial" w:cs="Arial"/>
                <w:sz w:val="20"/>
                <w:szCs w:val="20"/>
                <w:lang w:val="en-US"/>
              </w:rPr>
              <w:t>siguranță</w:t>
            </w:r>
          </w:p>
          <w:p w:rsidR="00C453DE" w:rsidRPr="00C453DE" w:rsidRDefault="00153CA4" w:rsidP="00153CA4">
            <w:pPr>
              <w:rPr>
                <w:rFonts w:ascii="Arial" w:hAnsi="Arial" w:cs="Arial"/>
                <w:sz w:val="20"/>
                <w:szCs w:val="20"/>
                <w:lang w:val="en-US"/>
              </w:rPr>
            </w:pPr>
            <w:r w:rsidRPr="00C453DE">
              <w:rPr>
                <w:rFonts w:ascii="Arial" w:hAnsi="Arial" w:cs="Arial"/>
                <w:sz w:val="20"/>
                <w:szCs w:val="20"/>
                <w:lang w:val="en-US"/>
              </w:rPr>
              <w:t xml:space="preserve">4.2 </w:t>
            </w:r>
            <w:r w:rsidR="00C453DE" w:rsidRPr="00C453DE">
              <w:rPr>
                <w:rFonts w:ascii="Arial" w:hAnsi="Arial" w:cs="Arial"/>
                <w:sz w:val="20"/>
                <w:szCs w:val="20"/>
                <w:lang w:val="en-US"/>
              </w:rPr>
              <w:t xml:space="preserve">Pereții </w:t>
            </w:r>
            <w:r w:rsidR="00C453DE">
              <w:rPr>
                <w:rFonts w:ascii="Arial" w:hAnsi="Arial" w:cs="Arial"/>
                <w:sz w:val="20"/>
                <w:szCs w:val="20"/>
                <w:lang w:val="en-US"/>
              </w:rPr>
              <w:t>sălilor trebuie să fie absolut netezi</w:t>
            </w:r>
            <w:r w:rsidR="00C453DE" w:rsidRPr="00C453DE">
              <w:rPr>
                <w:rFonts w:ascii="Arial" w:hAnsi="Arial" w:cs="Arial"/>
                <w:sz w:val="20"/>
                <w:szCs w:val="20"/>
                <w:lang w:val="en-US"/>
              </w:rPr>
              <w:t xml:space="preserve">, fără </w:t>
            </w:r>
            <w:r w:rsidR="00C453DE">
              <w:rPr>
                <w:rFonts w:ascii="Arial" w:hAnsi="Arial" w:cs="Arial"/>
                <w:sz w:val="20"/>
                <w:szCs w:val="20"/>
                <w:lang w:val="en-US"/>
              </w:rPr>
              <w:t>proeminențe</w:t>
            </w:r>
          </w:p>
          <w:p w:rsidR="00C453DE" w:rsidRDefault="00153CA4" w:rsidP="00153CA4">
            <w:pPr>
              <w:rPr>
                <w:rFonts w:ascii="Arial" w:hAnsi="Arial" w:cs="Arial"/>
                <w:sz w:val="20"/>
                <w:szCs w:val="20"/>
                <w:lang w:val="en-US"/>
              </w:rPr>
            </w:pPr>
            <w:r w:rsidRPr="00C453DE">
              <w:rPr>
                <w:rFonts w:ascii="Arial" w:hAnsi="Arial" w:cs="Arial"/>
                <w:sz w:val="20"/>
                <w:szCs w:val="20"/>
                <w:lang w:val="en-US"/>
              </w:rPr>
              <w:t xml:space="preserve">4.3 </w:t>
            </w:r>
            <w:r w:rsidR="00C453DE" w:rsidRPr="00C453DE">
              <w:rPr>
                <w:rFonts w:ascii="Arial" w:hAnsi="Arial" w:cs="Arial"/>
                <w:sz w:val="20"/>
                <w:szCs w:val="20"/>
                <w:lang w:val="en-US"/>
              </w:rPr>
              <w:t xml:space="preserve">Toate </w:t>
            </w:r>
            <w:r w:rsidR="00C453DE">
              <w:rPr>
                <w:rFonts w:ascii="Arial" w:hAnsi="Arial" w:cs="Arial"/>
                <w:sz w:val="20"/>
                <w:szCs w:val="20"/>
                <w:lang w:val="en-US"/>
              </w:rPr>
              <w:t>detaliile</w:t>
            </w:r>
            <w:r w:rsidR="00C453DE" w:rsidRPr="00C453DE">
              <w:rPr>
                <w:rFonts w:ascii="Arial" w:hAnsi="Arial" w:cs="Arial"/>
                <w:sz w:val="20"/>
                <w:szCs w:val="20"/>
                <w:lang w:val="en-US"/>
              </w:rPr>
              <w:t xml:space="preserve"> de fixare ale</w:t>
            </w:r>
            <w:r w:rsidR="00C453DE">
              <w:rPr>
                <w:rFonts w:ascii="Arial" w:hAnsi="Arial" w:cs="Arial"/>
                <w:sz w:val="20"/>
                <w:szCs w:val="20"/>
                <w:lang w:val="en-US"/>
              </w:rPr>
              <w:t xml:space="preserve"> utilajului</w:t>
            </w:r>
            <w:r w:rsidR="00C453DE" w:rsidRPr="00C453DE">
              <w:rPr>
                <w:rFonts w:ascii="Arial" w:hAnsi="Arial" w:cs="Arial"/>
                <w:sz w:val="20"/>
                <w:szCs w:val="20"/>
                <w:lang w:val="en-US"/>
              </w:rPr>
              <w:t>, regulatoarelor, întrerupătoarelor electrice trebuie</w:t>
            </w:r>
            <w:r w:rsidR="00C453DE">
              <w:rPr>
                <w:rFonts w:ascii="Arial" w:hAnsi="Arial" w:cs="Arial"/>
                <w:sz w:val="20"/>
                <w:szCs w:val="20"/>
                <w:lang w:val="en-US"/>
              </w:rPr>
              <w:t xml:space="preserve"> să fie</w:t>
            </w:r>
            <w:r w:rsidR="00C453DE" w:rsidRPr="00C453DE">
              <w:rPr>
                <w:rFonts w:ascii="Arial" w:hAnsi="Arial" w:cs="Arial"/>
                <w:sz w:val="20"/>
                <w:szCs w:val="20"/>
                <w:lang w:val="en-US"/>
              </w:rPr>
              <w:t xml:space="preserve"> instalate </w:t>
            </w:r>
            <w:r w:rsidR="00C015F7">
              <w:rPr>
                <w:rFonts w:ascii="Arial" w:hAnsi="Arial" w:cs="Arial"/>
                <w:sz w:val="20"/>
                <w:szCs w:val="20"/>
                <w:lang w:val="en-US"/>
              </w:rPr>
              <w:t xml:space="preserve">în același plan </w:t>
            </w:r>
            <w:r w:rsidR="00C453DE" w:rsidRPr="00C453DE">
              <w:rPr>
                <w:rFonts w:ascii="Arial" w:hAnsi="Arial" w:cs="Arial"/>
                <w:sz w:val="20"/>
                <w:szCs w:val="20"/>
                <w:lang w:val="en-US"/>
              </w:rPr>
              <w:t xml:space="preserve">cu suprafața pereților sau îngropate </w:t>
            </w:r>
          </w:p>
          <w:p w:rsidR="00153CA4" w:rsidRPr="00C015F7" w:rsidRDefault="00153CA4" w:rsidP="00153CA4">
            <w:pPr>
              <w:rPr>
                <w:rFonts w:ascii="Arial" w:hAnsi="Arial" w:cs="Arial"/>
                <w:sz w:val="20"/>
                <w:szCs w:val="20"/>
                <w:lang w:val="en-US"/>
              </w:rPr>
            </w:pPr>
            <w:r w:rsidRPr="00C015F7">
              <w:rPr>
                <w:rFonts w:ascii="Arial" w:hAnsi="Arial" w:cs="Arial"/>
                <w:sz w:val="20"/>
                <w:szCs w:val="20"/>
                <w:lang w:val="en-US"/>
              </w:rPr>
              <w:t xml:space="preserve">4.4 </w:t>
            </w:r>
            <w:r w:rsidR="00C015F7">
              <w:rPr>
                <w:rFonts w:ascii="Arial" w:hAnsi="Arial" w:cs="Arial"/>
                <w:sz w:val="20"/>
                <w:szCs w:val="20"/>
                <w:lang w:val="en-US"/>
              </w:rPr>
              <w:t>Se recomandă</w:t>
            </w:r>
            <w:r w:rsidR="00C015F7" w:rsidRPr="00C015F7">
              <w:rPr>
                <w:rFonts w:ascii="Arial" w:hAnsi="Arial" w:cs="Arial"/>
                <w:sz w:val="20"/>
                <w:szCs w:val="20"/>
                <w:lang w:val="en-US"/>
              </w:rPr>
              <w:t xml:space="preserve"> o tapițare moale a pereților la o înălțime de 3 m</w:t>
            </w:r>
            <w:r w:rsidR="00C015F7">
              <w:rPr>
                <w:rFonts w:ascii="Arial" w:hAnsi="Arial" w:cs="Arial"/>
                <w:sz w:val="20"/>
                <w:szCs w:val="20"/>
                <w:lang w:val="en-US"/>
              </w:rPr>
              <w:t xml:space="preserve"> în sălile pentru lecții de batută</w:t>
            </w:r>
            <w:r w:rsidR="00C015F7" w:rsidRPr="00C015F7">
              <w:rPr>
                <w:rFonts w:ascii="Arial" w:hAnsi="Arial" w:cs="Arial"/>
                <w:sz w:val="20"/>
                <w:szCs w:val="20"/>
                <w:lang w:val="en-US"/>
              </w:rPr>
              <w:t xml:space="preserve"> și la o înălțime de 2 m - în sălile de gimnastică și lupte</w:t>
            </w:r>
          </w:p>
        </w:tc>
        <w:tc>
          <w:tcPr>
            <w:tcW w:w="108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063FC" w:rsidRPr="004063FC" w:rsidRDefault="00153CA4" w:rsidP="00153CA4">
            <w:pPr>
              <w:rPr>
                <w:rFonts w:ascii="Arial" w:hAnsi="Arial" w:cs="Arial"/>
                <w:sz w:val="20"/>
                <w:szCs w:val="20"/>
                <w:lang w:val="en-US"/>
              </w:rPr>
            </w:pPr>
            <w:r w:rsidRPr="004063FC">
              <w:rPr>
                <w:rFonts w:ascii="Arial" w:hAnsi="Arial" w:cs="Arial"/>
                <w:sz w:val="20"/>
                <w:szCs w:val="20"/>
                <w:lang w:val="en-US"/>
              </w:rPr>
              <w:lastRenderedPageBreak/>
              <w:t xml:space="preserve">4.1 </w:t>
            </w:r>
            <w:r w:rsidR="004063FC" w:rsidRPr="004063FC">
              <w:rPr>
                <w:rFonts w:ascii="Arial" w:hAnsi="Arial" w:cs="Arial"/>
                <w:sz w:val="20"/>
                <w:szCs w:val="20"/>
                <w:lang w:val="en-US"/>
              </w:rPr>
              <w:t xml:space="preserve">Pentru </w:t>
            </w:r>
            <w:r w:rsidR="004063FC">
              <w:rPr>
                <w:rFonts w:ascii="Arial" w:hAnsi="Arial" w:cs="Arial"/>
                <w:sz w:val="20"/>
                <w:szCs w:val="20"/>
                <w:lang w:val="en-US"/>
              </w:rPr>
              <w:t>instruirea persoanelor cu diza</w:t>
            </w:r>
            <w:r w:rsidR="004063FC">
              <w:rPr>
                <w:rFonts w:ascii="Arial" w:hAnsi="Arial" w:cs="Arial"/>
                <w:sz w:val="20"/>
                <w:szCs w:val="20"/>
                <w:lang w:val="en-US"/>
              </w:rPr>
              <w:lastRenderedPageBreak/>
              <w:t>bilități</w:t>
            </w:r>
            <w:r w:rsidR="004063FC" w:rsidRPr="004063FC">
              <w:rPr>
                <w:rFonts w:ascii="Arial" w:hAnsi="Arial" w:cs="Arial"/>
                <w:sz w:val="20"/>
                <w:szCs w:val="20"/>
                <w:lang w:val="en-US"/>
              </w:rPr>
              <w:t xml:space="preserve"> </w:t>
            </w:r>
            <w:r w:rsidR="004063FC">
              <w:rPr>
                <w:rFonts w:ascii="Arial" w:hAnsi="Arial" w:cs="Arial"/>
                <w:sz w:val="20"/>
                <w:szCs w:val="20"/>
                <w:lang w:val="en-US"/>
              </w:rPr>
              <w:t xml:space="preserve">cu deficiențe de vedere </w:t>
            </w:r>
            <w:r w:rsidR="004063FC" w:rsidRPr="004063FC">
              <w:rPr>
                <w:rFonts w:ascii="Arial" w:hAnsi="Arial" w:cs="Arial"/>
                <w:sz w:val="20"/>
                <w:szCs w:val="20"/>
                <w:lang w:val="en-US"/>
              </w:rPr>
              <w:t xml:space="preserve">în sălile de </w:t>
            </w:r>
            <w:r w:rsidR="004063FC">
              <w:rPr>
                <w:rFonts w:ascii="Arial" w:hAnsi="Arial" w:cs="Arial"/>
                <w:sz w:val="20"/>
                <w:szCs w:val="20"/>
                <w:lang w:val="en-US"/>
              </w:rPr>
              <w:t>gimnastică,</w:t>
            </w:r>
            <w:r w:rsidR="004063FC" w:rsidRPr="004063FC">
              <w:rPr>
                <w:rFonts w:ascii="Arial" w:hAnsi="Arial" w:cs="Arial"/>
                <w:sz w:val="20"/>
                <w:szCs w:val="20"/>
                <w:lang w:val="en-US"/>
              </w:rPr>
              <w:t xml:space="preserve"> </w:t>
            </w:r>
            <w:r w:rsidR="004063FC">
              <w:rPr>
                <w:rFonts w:ascii="Arial" w:hAnsi="Arial" w:cs="Arial"/>
                <w:sz w:val="20"/>
                <w:szCs w:val="20"/>
                <w:lang w:val="en-US"/>
              </w:rPr>
              <w:t xml:space="preserve">pistele </w:t>
            </w:r>
            <w:r w:rsidR="004063FC" w:rsidRPr="004063FC">
              <w:rPr>
                <w:rFonts w:ascii="Arial" w:hAnsi="Arial" w:cs="Arial"/>
                <w:sz w:val="20"/>
                <w:szCs w:val="20"/>
                <w:lang w:val="en-US"/>
              </w:rPr>
              <w:t xml:space="preserve">tactile </w:t>
            </w:r>
            <w:r w:rsidR="004063FC">
              <w:rPr>
                <w:rFonts w:ascii="Arial" w:hAnsi="Arial" w:cs="Arial"/>
                <w:sz w:val="20"/>
                <w:szCs w:val="20"/>
                <w:lang w:val="en-US"/>
              </w:rPr>
              <w:t>de informare</w:t>
            </w:r>
            <w:r w:rsidR="004063FC" w:rsidRPr="004063FC">
              <w:rPr>
                <w:rFonts w:ascii="Arial" w:hAnsi="Arial" w:cs="Arial"/>
                <w:sz w:val="20"/>
                <w:szCs w:val="20"/>
                <w:lang w:val="en-US"/>
              </w:rPr>
              <w:t xml:space="preserve"> sunt recomandate </w:t>
            </w:r>
            <w:r w:rsidR="004063FC">
              <w:rPr>
                <w:rFonts w:ascii="Arial" w:hAnsi="Arial" w:cs="Arial"/>
                <w:sz w:val="20"/>
                <w:szCs w:val="20"/>
                <w:lang w:val="en-US"/>
              </w:rPr>
              <w:t>de</w:t>
            </w:r>
            <w:r w:rsidR="004063FC" w:rsidRPr="004063FC">
              <w:rPr>
                <w:rFonts w:ascii="Arial" w:hAnsi="Arial" w:cs="Arial"/>
                <w:sz w:val="20"/>
                <w:szCs w:val="20"/>
                <w:lang w:val="en-US"/>
              </w:rPr>
              <w:t xml:space="preserve"> aranja</w:t>
            </w:r>
            <w:r w:rsidR="004063FC">
              <w:rPr>
                <w:rFonts w:ascii="Arial" w:hAnsi="Arial" w:cs="Arial"/>
                <w:sz w:val="20"/>
                <w:szCs w:val="20"/>
                <w:lang w:val="en-US"/>
              </w:rPr>
              <w:t>t</w:t>
            </w:r>
            <w:r w:rsidR="004063FC" w:rsidRPr="004063FC">
              <w:rPr>
                <w:rFonts w:ascii="Arial" w:hAnsi="Arial" w:cs="Arial"/>
                <w:sz w:val="20"/>
                <w:szCs w:val="20"/>
                <w:lang w:val="en-US"/>
              </w:rPr>
              <w:t xml:space="preserve"> </w:t>
            </w:r>
            <w:r w:rsidR="004063FC">
              <w:rPr>
                <w:rFonts w:ascii="Arial" w:hAnsi="Arial" w:cs="Arial"/>
                <w:sz w:val="20"/>
                <w:szCs w:val="20"/>
                <w:lang w:val="en-US"/>
              </w:rPr>
              <w:t xml:space="preserve">în jurul zonelor </w:t>
            </w:r>
            <w:r w:rsidR="0019176B">
              <w:rPr>
                <w:rFonts w:ascii="Arial" w:hAnsi="Arial" w:cs="Arial"/>
                <w:sz w:val="20"/>
                <w:szCs w:val="20"/>
                <w:lang w:val="en-US"/>
              </w:rPr>
              <w:t>aparatelor</w:t>
            </w:r>
            <w:r w:rsidR="004063FC" w:rsidRPr="004063FC">
              <w:rPr>
                <w:rFonts w:ascii="Arial" w:hAnsi="Arial" w:cs="Arial"/>
                <w:sz w:val="20"/>
                <w:szCs w:val="20"/>
                <w:lang w:val="en-US"/>
              </w:rPr>
              <w:t>, zone</w:t>
            </w:r>
            <w:r w:rsidR="0019176B">
              <w:rPr>
                <w:rFonts w:ascii="Arial" w:hAnsi="Arial" w:cs="Arial"/>
                <w:sz w:val="20"/>
                <w:szCs w:val="20"/>
                <w:lang w:val="en-US"/>
              </w:rPr>
              <w:t>lor</w:t>
            </w:r>
            <w:r w:rsidR="004063FC" w:rsidRPr="004063FC">
              <w:rPr>
                <w:rFonts w:ascii="Arial" w:hAnsi="Arial" w:cs="Arial"/>
                <w:sz w:val="20"/>
                <w:szCs w:val="20"/>
                <w:lang w:val="en-US"/>
              </w:rPr>
              <w:t xml:space="preserve"> pentru exerciții libere, zone</w:t>
            </w:r>
            <w:r w:rsidR="0019176B">
              <w:rPr>
                <w:rFonts w:ascii="Arial" w:hAnsi="Arial" w:cs="Arial"/>
                <w:sz w:val="20"/>
                <w:szCs w:val="20"/>
                <w:lang w:val="en-US"/>
              </w:rPr>
              <w:t>lor pentru efectuarea săriturii</w:t>
            </w:r>
            <w:r w:rsidR="004063FC" w:rsidRPr="004063FC">
              <w:rPr>
                <w:rFonts w:ascii="Arial" w:hAnsi="Arial" w:cs="Arial"/>
                <w:sz w:val="20"/>
                <w:szCs w:val="20"/>
                <w:lang w:val="en-US"/>
              </w:rPr>
              <w:t xml:space="preserve"> de sprijin</w:t>
            </w:r>
          </w:p>
          <w:p w:rsidR="00153CA4" w:rsidRPr="00DF393A" w:rsidRDefault="00153CA4" w:rsidP="00153CA4">
            <w:pPr>
              <w:rPr>
                <w:rFonts w:ascii="Arial" w:hAnsi="Arial" w:cs="Arial"/>
                <w:sz w:val="20"/>
                <w:szCs w:val="20"/>
                <w:lang w:val="en-US"/>
              </w:rPr>
            </w:pPr>
            <w:r w:rsidRPr="00DF393A">
              <w:rPr>
                <w:rFonts w:ascii="Arial" w:hAnsi="Arial" w:cs="Arial"/>
                <w:sz w:val="20"/>
                <w:szCs w:val="20"/>
                <w:lang w:val="en-US"/>
              </w:rPr>
              <w:t xml:space="preserve">4.2 </w:t>
            </w:r>
            <w:r w:rsidR="00DF393A">
              <w:rPr>
                <w:rFonts w:ascii="Arial" w:hAnsi="Arial" w:cs="Arial"/>
                <w:sz w:val="20"/>
                <w:szCs w:val="20"/>
                <w:lang w:val="en-US"/>
              </w:rPr>
              <w:t xml:space="preserve">Volumele sălilor </w:t>
            </w:r>
            <w:r w:rsidR="00DF393A" w:rsidRPr="00DF393A">
              <w:rPr>
                <w:rFonts w:ascii="Arial" w:hAnsi="Arial" w:cs="Arial"/>
                <w:sz w:val="20"/>
                <w:szCs w:val="20"/>
                <w:lang w:val="en-US"/>
              </w:rPr>
              <w:t>trebui</w:t>
            </w:r>
            <w:r w:rsidR="00DF393A">
              <w:rPr>
                <w:rFonts w:ascii="Arial" w:hAnsi="Arial" w:cs="Arial"/>
                <w:sz w:val="20"/>
                <w:szCs w:val="20"/>
                <w:lang w:val="en-US"/>
              </w:rPr>
              <w:t>e</w:t>
            </w:r>
            <w:r w:rsidR="00DF393A" w:rsidRPr="00DF393A">
              <w:rPr>
                <w:rFonts w:ascii="Arial" w:hAnsi="Arial" w:cs="Arial"/>
                <w:sz w:val="20"/>
                <w:szCs w:val="20"/>
                <w:lang w:val="en-US"/>
              </w:rPr>
              <w:t xml:space="preserve"> să fie minim necesar</w:t>
            </w:r>
            <w:r w:rsidR="00DF393A">
              <w:rPr>
                <w:rFonts w:ascii="Arial" w:hAnsi="Arial" w:cs="Arial"/>
                <w:sz w:val="20"/>
                <w:szCs w:val="20"/>
                <w:lang w:val="en-US"/>
              </w:rPr>
              <w:t>e</w:t>
            </w:r>
            <w:r w:rsidR="00DF393A" w:rsidRPr="00DF393A">
              <w:rPr>
                <w:rFonts w:ascii="Arial" w:hAnsi="Arial" w:cs="Arial"/>
                <w:sz w:val="20"/>
                <w:szCs w:val="20"/>
                <w:lang w:val="en-US"/>
              </w:rPr>
              <w:t xml:space="preserve"> pentru a facilita orientarea </w:t>
            </w:r>
          </w:p>
          <w:p w:rsidR="00153CA4" w:rsidRPr="00C73496" w:rsidRDefault="00153CA4" w:rsidP="00153CA4">
            <w:pPr>
              <w:rPr>
                <w:rFonts w:ascii="Arial" w:hAnsi="Arial" w:cs="Arial"/>
                <w:sz w:val="20"/>
                <w:szCs w:val="20"/>
                <w:lang w:val="en-US"/>
              </w:rPr>
            </w:pPr>
            <w:r w:rsidRPr="00C73496">
              <w:rPr>
                <w:rFonts w:ascii="Arial" w:hAnsi="Arial" w:cs="Arial"/>
                <w:sz w:val="20"/>
                <w:szCs w:val="20"/>
                <w:lang w:val="en-US"/>
              </w:rPr>
              <w:t xml:space="preserve">4.3 </w:t>
            </w:r>
            <w:r w:rsidR="00C73496">
              <w:rPr>
                <w:rFonts w:ascii="Arial" w:hAnsi="Arial" w:cs="Arial"/>
                <w:sz w:val="20"/>
                <w:szCs w:val="20"/>
                <w:lang w:val="en-US"/>
              </w:rPr>
              <w:t>Pentru indicatoarele</w:t>
            </w:r>
            <w:r w:rsidR="00C73496" w:rsidRPr="00C73496">
              <w:rPr>
                <w:rFonts w:ascii="Arial" w:hAnsi="Arial" w:cs="Arial"/>
                <w:sz w:val="20"/>
                <w:szCs w:val="20"/>
                <w:lang w:val="en-US"/>
              </w:rPr>
              <w:t xml:space="preserve">, marcajele și alte repere din </w:t>
            </w:r>
            <w:r w:rsidR="00C73496">
              <w:rPr>
                <w:rFonts w:ascii="Arial" w:hAnsi="Arial" w:cs="Arial"/>
                <w:sz w:val="20"/>
                <w:szCs w:val="20"/>
                <w:lang w:val="en-US"/>
              </w:rPr>
              <w:t>sală</w:t>
            </w:r>
            <w:r w:rsidR="00C73496" w:rsidRPr="00C73496">
              <w:rPr>
                <w:rFonts w:ascii="Arial" w:hAnsi="Arial" w:cs="Arial"/>
                <w:sz w:val="20"/>
                <w:szCs w:val="20"/>
                <w:lang w:val="en-US"/>
              </w:rPr>
              <w:t xml:space="preserve">, se recomandă o combinație de albastru, negru, roșu și alb sau galben cu culori negre. </w:t>
            </w:r>
            <w:r w:rsidR="00C73496">
              <w:rPr>
                <w:rFonts w:ascii="Arial" w:hAnsi="Arial" w:cs="Arial"/>
                <w:sz w:val="20"/>
                <w:szCs w:val="20"/>
                <w:lang w:val="en-US"/>
              </w:rPr>
              <w:t>Cu culoare</w:t>
            </w:r>
            <w:r w:rsidR="00C73496" w:rsidRPr="00C73496">
              <w:rPr>
                <w:rFonts w:ascii="Arial" w:hAnsi="Arial" w:cs="Arial"/>
                <w:sz w:val="20"/>
                <w:szCs w:val="20"/>
                <w:lang w:val="en-US"/>
              </w:rPr>
              <w:t xml:space="preserve"> trebui</w:t>
            </w:r>
            <w:r w:rsidR="00C73496">
              <w:rPr>
                <w:rFonts w:ascii="Arial" w:hAnsi="Arial" w:cs="Arial"/>
                <w:sz w:val="20"/>
                <w:szCs w:val="20"/>
                <w:lang w:val="en-US"/>
              </w:rPr>
              <w:t>e</w:t>
            </w:r>
            <w:r w:rsidR="00C73496" w:rsidRPr="00C73496">
              <w:rPr>
                <w:rFonts w:ascii="Arial" w:hAnsi="Arial" w:cs="Arial"/>
                <w:sz w:val="20"/>
                <w:szCs w:val="20"/>
                <w:lang w:val="en-US"/>
              </w:rPr>
              <w:t xml:space="preserve"> să </w:t>
            </w:r>
            <w:r w:rsidR="00C73496">
              <w:rPr>
                <w:rFonts w:ascii="Arial" w:hAnsi="Arial" w:cs="Arial"/>
                <w:sz w:val="20"/>
                <w:szCs w:val="20"/>
                <w:lang w:val="en-US"/>
              </w:rPr>
              <w:t xml:space="preserve">se </w:t>
            </w:r>
            <w:r w:rsidR="00C73496" w:rsidRPr="00C73496">
              <w:rPr>
                <w:rFonts w:ascii="Arial" w:hAnsi="Arial" w:cs="Arial"/>
                <w:sz w:val="20"/>
                <w:szCs w:val="20"/>
                <w:lang w:val="en-US"/>
              </w:rPr>
              <w:t xml:space="preserve">evidențieze, de asemenea, elementele de inventar și </w:t>
            </w:r>
            <w:r w:rsidR="00C73496">
              <w:rPr>
                <w:rFonts w:ascii="Arial" w:hAnsi="Arial" w:cs="Arial"/>
                <w:sz w:val="20"/>
                <w:szCs w:val="20"/>
                <w:lang w:val="en-US"/>
              </w:rPr>
              <w:t>de utilaj</w:t>
            </w:r>
            <w:r w:rsidR="00C73496" w:rsidRPr="00C73496">
              <w:rPr>
                <w:rFonts w:ascii="Arial" w:hAnsi="Arial" w:cs="Arial"/>
                <w:sz w:val="20"/>
                <w:szCs w:val="20"/>
                <w:lang w:val="en-US"/>
              </w:rPr>
              <w:t xml:space="preserve"> (</w:t>
            </w:r>
            <w:r w:rsidR="00C73496">
              <w:rPr>
                <w:rFonts w:ascii="Arial" w:hAnsi="Arial" w:cs="Arial"/>
                <w:sz w:val="20"/>
                <w:szCs w:val="20"/>
                <w:lang w:val="en-US"/>
              </w:rPr>
              <w:t xml:space="preserve">mingi </w:t>
            </w:r>
            <w:r w:rsidR="00C73496" w:rsidRPr="00C73496">
              <w:rPr>
                <w:rFonts w:ascii="Arial" w:hAnsi="Arial" w:cs="Arial"/>
                <w:sz w:val="20"/>
                <w:szCs w:val="20"/>
                <w:lang w:val="en-US"/>
              </w:rPr>
              <w:t>roșii,</w:t>
            </w:r>
            <w:r w:rsidR="00C73496">
              <w:rPr>
                <w:rFonts w:ascii="Arial" w:hAnsi="Arial" w:cs="Arial"/>
                <w:sz w:val="20"/>
                <w:szCs w:val="20"/>
                <w:lang w:val="en-US"/>
              </w:rPr>
              <w:t xml:space="preserve"> greutăți albastre, verzi, etc.</w:t>
            </w:r>
            <w:r w:rsidR="00C73496" w:rsidRPr="00C73496">
              <w:rPr>
                <w:rFonts w:ascii="Arial" w:hAnsi="Arial" w:cs="Arial"/>
                <w:sz w:val="20"/>
                <w:szCs w:val="20"/>
                <w:lang w:val="en-US"/>
              </w:rPr>
              <w:t>)</w:t>
            </w:r>
          </w:p>
          <w:p w:rsidR="00C73496" w:rsidRDefault="00153CA4" w:rsidP="00153CA4">
            <w:pPr>
              <w:rPr>
                <w:rFonts w:ascii="Arial" w:hAnsi="Arial" w:cs="Arial"/>
                <w:sz w:val="20"/>
                <w:szCs w:val="20"/>
                <w:lang w:val="en-US"/>
              </w:rPr>
            </w:pPr>
            <w:r w:rsidRPr="00C73496">
              <w:rPr>
                <w:rFonts w:ascii="Arial" w:hAnsi="Arial" w:cs="Arial"/>
                <w:sz w:val="20"/>
                <w:szCs w:val="20"/>
                <w:lang w:val="en-US"/>
              </w:rPr>
              <w:t xml:space="preserve">4.4 </w:t>
            </w:r>
            <w:r w:rsidR="00C73496" w:rsidRPr="00C73496">
              <w:rPr>
                <w:rFonts w:ascii="Arial" w:hAnsi="Arial" w:cs="Arial"/>
                <w:sz w:val="20"/>
                <w:szCs w:val="20"/>
                <w:lang w:val="en-US"/>
              </w:rPr>
              <w:t xml:space="preserve">Pentru ocupațiile persoanelor cu pierdere totală sau parțială a vederii, se recomandă utilizarea </w:t>
            </w:r>
            <w:r w:rsidR="00FE25A2">
              <w:rPr>
                <w:rFonts w:ascii="Arial" w:hAnsi="Arial" w:cs="Arial"/>
                <w:sz w:val="20"/>
                <w:szCs w:val="20"/>
                <w:lang w:val="en-US"/>
              </w:rPr>
              <w:t>terenurilor și</w:t>
            </w:r>
            <w:r w:rsidR="00C73496" w:rsidRPr="00C73496">
              <w:rPr>
                <w:rFonts w:ascii="Arial" w:hAnsi="Arial" w:cs="Arial"/>
                <w:sz w:val="20"/>
                <w:szCs w:val="20"/>
                <w:lang w:val="en-US"/>
              </w:rPr>
              <w:t xml:space="preserve"> zonelor separate</w:t>
            </w:r>
            <w:r w:rsidR="00FE25A2">
              <w:rPr>
                <w:rFonts w:ascii="Arial" w:hAnsi="Arial" w:cs="Arial"/>
                <w:sz w:val="20"/>
                <w:szCs w:val="20"/>
                <w:lang w:val="en-US"/>
              </w:rPr>
              <w:t xml:space="preserve"> alocate în sălile multisecționale, </w:t>
            </w:r>
            <w:r w:rsidR="00C73496" w:rsidRPr="00C73496">
              <w:rPr>
                <w:rFonts w:ascii="Arial" w:hAnsi="Arial" w:cs="Arial"/>
                <w:sz w:val="20"/>
                <w:szCs w:val="20"/>
                <w:lang w:val="en-US"/>
              </w:rPr>
              <w:t>numai dacă acestea sunt prevăzute cu izolație acustică.</w:t>
            </w:r>
          </w:p>
          <w:p w:rsidR="00153CA4" w:rsidRPr="00FE25A2" w:rsidRDefault="00FE25A2" w:rsidP="00153CA4">
            <w:pPr>
              <w:rPr>
                <w:rFonts w:ascii="Arial" w:hAnsi="Arial" w:cs="Arial"/>
                <w:sz w:val="20"/>
                <w:szCs w:val="20"/>
                <w:lang w:val="en-US"/>
              </w:rPr>
            </w:pPr>
            <w:r w:rsidRPr="00FE25A2">
              <w:rPr>
                <w:rFonts w:ascii="Arial" w:hAnsi="Arial" w:cs="Arial"/>
                <w:sz w:val="20"/>
                <w:szCs w:val="20"/>
                <w:lang w:val="en-US"/>
              </w:rPr>
              <w:t xml:space="preserve">În sălile de sport folosite de nevăzători, se recomandă </w:t>
            </w:r>
            <w:r>
              <w:rPr>
                <w:rFonts w:ascii="Arial" w:hAnsi="Arial" w:cs="Arial"/>
                <w:sz w:val="20"/>
                <w:szCs w:val="20"/>
                <w:lang w:val="en-US"/>
              </w:rPr>
              <w:t>tavane</w:t>
            </w:r>
            <w:r w:rsidRPr="00FE25A2">
              <w:rPr>
                <w:rFonts w:ascii="Arial" w:hAnsi="Arial" w:cs="Arial"/>
                <w:sz w:val="20"/>
                <w:szCs w:val="20"/>
                <w:lang w:val="en-US"/>
              </w:rPr>
              <w:t xml:space="preserve"> acustice pentru a facilita primirea in</w:t>
            </w:r>
            <w:r>
              <w:rPr>
                <w:rFonts w:ascii="Arial" w:hAnsi="Arial" w:cs="Arial"/>
                <w:sz w:val="20"/>
                <w:szCs w:val="20"/>
                <w:lang w:val="en-US"/>
              </w:rPr>
              <w:t>formației</w:t>
            </w:r>
            <w:r w:rsidRPr="00FE25A2">
              <w:rPr>
                <w:rFonts w:ascii="Arial" w:hAnsi="Arial" w:cs="Arial"/>
                <w:sz w:val="20"/>
                <w:szCs w:val="20"/>
                <w:lang w:val="en-US"/>
              </w:rPr>
              <w:t xml:space="preserve"> </w:t>
            </w:r>
            <w:r>
              <w:rPr>
                <w:rFonts w:ascii="Arial" w:hAnsi="Arial" w:cs="Arial"/>
                <w:sz w:val="20"/>
                <w:szCs w:val="20"/>
                <w:lang w:val="en-US"/>
              </w:rPr>
              <w:t>sonore</w:t>
            </w:r>
          </w:p>
        </w:tc>
        <w:tc>
          <w:tcPr>
            <w:tcW w:w="950" w:type="pct"/>
            <w:tcBorders>
              <w:top w:val="single" w:sz="4" w:space="0" w:color="auto"/>
              <w:left w:val="single" w:sz="4" w:space="0" w:color="auto"/>
              <w:bottom w:val="single" w:sz="4" w:space="0" w:color="auto"/>
              <w:right w:val="single" w:sz="4" w:space="0" w:color="auto"/>
            </w:tcBorders>
            <w:shd w:val="clear" w:color="auto" w:fill="FFFFFF"/>
            <w:hideMark/>
          </w:tcPr>
          <w:p w:rsidR="005D2DB4" w:rsidRPr="005D2DB4" w:rsidRDefault="00153CA4" w:rsidP="00153CA4">
            <w:pPr>
              <w:rPr>
                <w:rFonts w:ascii="Arial" w:hAnsi="Arial" w:cs="Arial"/>
                <w:sz w:val="20"/>
                <w:szCs w:val="20"/>
                <w:lang w:val="en-US"/>
              </w:rPr>
            </w:pPr>
            <w:r w:rsidRPr="005D2DB4">
              <w:rPr>
                <w:rFonts w:ascii="Arial" w:hAnsi="Arial" w:cs="Arial"/>
                <w:sz w:val="20"/>
                <w:szCs w:val="20"/>
                <w:lang w:val="en-US"/>
              </w:rPr>
              <w:lastRenderedPageBreak/>
              <w:t xml:space="preserve">4.1 </w:t>
            </w:r>
            <w:r w:rsidR="005D2DB4" w:rsidRPr="005D2DB4">
              <w:rPr>
                <w:rFonts w:ascii="Arial" w:hAnsi="Arial" w:cs="Arial"/>
                <w:sz w:val="20"/>
                <w:szCs w:val="20"/>
                <w:lang w:val="en-US"/>
              </w:rPr>
              <w:t>Pentru jocurile sport</w:t>
            </w:r>
            <w:r w:rsidR="005D2DB4">
              <w:rPr>
                <w:rFonts w:ascii="Arial" w:hAnsi="Arial" w:cs="Arial"/>
                <w:sz w:val="20"/>
                <w:szCs w:val="20"/>
                <w:lang w:val="en-US"/>
              </w:rPr>
              <w:t>ive</w:t>
            </w:r>
            <w:r w:rsidR="005D2DB4" w:rsidRPr="005D2DB4">
              <w:rPr>
                <w:rFonts w:ascii="Arial" w:hAnsi="Arial" w:cs="Arial"/>
                <w:sz w:val="20"/>
                <w:szCs w:val="20"/>
                <w:lang w:val="en-US"/>
              </w:rPr>
              <w:t xml:space="preserve"> </w:t>
            </w:r>
            <w:r w:rsidR="005D2DB4">
              <w:rPr>
                <w:rFonts w:ascii="Arial" w:hAnsi="Arial" w:cs="Arial"/>
                <w:sz w:val="20"/>
                <w:szCs w:val="20"/>
                <w:lang w:val="en-US"/>
              </w:rPr>
              <w:t xml:space="preserve">ale </w:t>
            </w:r>
            <w:r w:rsidR="005D2DB4" w:rsidRPr="005D2DB4">
              <w:rPr>
                <w:rFonts w:ascii="Arial" w:hAnsi="Arial" w:cs="Arial"/>
                <w:sz w:val="20"/>
                <w:szCs w:val="20"/>
                <w:lang w:val="en-US"/>
              </w:rPr>
              <w:t>per</w:t>
            </w:r>
            <w:r w:rsidR="005D2DB4" w:rsidRPr="005D2DB4">
              <w:rPr>
                <w:rFonts w:ascii="Arial" w:hAnsi="Arial" w:cs="Arial"/>
                <w:sz w:val="20"/>
                <w:szCs w:val="20"/>
                <w:lang w:val="en-US"/>
              </w:rPr>
              <w:lastRenderedPageBreak/>
              <w:t>soanele cu dizabilități</w:t>
            </w:r>
            <w:r w:rsidR="005D2DB4">
              <w:rPr>
                <w:rFonts w:ascii="Arial" w:hAnsi="Arial" w:cs="Arial"/>
                <w:sz w:val="20"/>
                <w:szCs w:val="20"/>
                <w:lang w:val="en-US"/>
              </w:rPr>
              <w:t xml:space="preserve"> în fotolii rulante</w:t>
            </w:r>
            <w:r w:rsidR="005D2DB4" w:rsidRPr="005D2DB4">
              <w:rPr>
                <w:rFonts w:ascii="Arial" w:hAnsi="Arial" w:cs="Arial"/>
                <w:sz w:val="20"/>
                <w:szCs w:val="20"/>
                <w:lang w:val="en-US"/>
              </w:rPr>
              <w:t xml:space="preserve"> trebuie să fie utilizate </w:t>
            </w:r>
            <w:r w:rsidR="005D2DB4">
              <w:rPr>
                <w:rFonts w:ascii="Arial" w:hAnsi="Arial" w:cs="Arial"/>
                <w:sz w:val="20"/>
                <w:szCs w:val="20"/>
                <w:lang w:val="en-US"/>
              </w:rPr>
              <w:t>săli cu acoperir</w:t>
            </w:r>
            <w:r w:rsidR="005D2DB4" w:rsidRPr="005D2DB4">
              <w:rPr>
                <w:rFonts w:ascii="Arial" w:hAnsi="Arial" w:cs="Arial"/>
                <w:sz w:val="20"/>
                <w:szCs w:val="20"/>
                <w:lang w:val="en-US"/>
              </w:rPr>
              <w:t xml:space="preserve">e </w:t>
            </w:r>
            <w:r w:rsidR="005D2DB4">
              <w:rPr>
                <w:rFonts w:ascii="Arial" w:hAnsi="Arial" w:cs="Arial"/>
                <w:sz w:val="20"/>
                <w:szCs w:val="20"/>
                <w:lang w:val="en-US"/>
              </w:rPr>
              <w:t>abrazivă, cu arcuri</w:t>
            </w:r>
            <w:r w:rsidR="005D2DB4" w:rsidRPr="005D2DB4">
              <w:rPr>
                <w:rFonts w:ascii="Arial" w:hAnsi="Arial" w:cs="Arial"/>
                <w:sz w:val="20"/>
                <w:szCs w:val="20"/>
                <w:lang w:val="en-US"/>
              </w:rPr>
              <w:t xml:space="preserve">, din materiale sintetice. </w:t>
            </w:r>
            <w:r w:rsidR="005D2DB4">
              <w:rPr>
                <w:rFonts w:ascii="Arial" w:hAnsi="Arial" w:cs="Arial"/>
                <w:sz w:val="20"/>
                <w:szCs w:val="20"/>
                <w:lang w:val="en-US"/>
              </w:rPr>
              <w:t>Trebuie</w:t>
            </w:r>
            <w:r w:rsidR="005D2DB4" w:rsidRPr="005D2DB4">
              <w:rPr>
                <w:rFonts w:ascii="Arial" w:hAnsi="Arial" w:cs="Arial"/>
                <w:sz w:val="20"/>
                <w:szCs w:val="20"/>
                <w:lang w:val="en-US"/>
              </w:rPr>
              <w:t xml:space="preserve"> să se adâncească </w:t>
            </w:r>
            <w:r w:rsidR="005D2DB4">
              <w:rPr>
                <w:rFonts w:ascii="Arial" w:hAnsi="Arial" w:cs="Arial"/>
                <w:sz w:val="20"/>
                <w:szCs w:val="20"/>
                <w:lang w:val="en-US"/>
              </w:rPr>
              <w:t>mâna curentă</w:t>
            </w:r>
            <w:r w:rsidR="005D2DB4" w:rsidRPr="005D2DB4">
              <w:rPr>
                <w:rFonts w:ascii="Arial" w:hAnsi="Arial" w:cs="Arial"/>
                <w:sz w:val="20"/>
                <w:szCs w:val="20"/>
                <w:lang w:val="en-US"/>
              </w:rPr>
              <w:t xml:space="preserve">, </w:t>
            </w:r>
            <w:r w:rsidR="005D2DB4">
              <w:rPr>
                <w:rFonts w:ascii="Arial" w:hAnsi="Arial" w:cs="Arial"/>
                <w:sz w:val="20"/>
                <w:szCs w:val="20"/>
                <w:lang w:val="en-US"/>
              </w:rPr>
              <w:t xml:space="preserve">cu </w:t>
            </w:r>
            <w:r w:rsidR="005D2DB4" w:rsidRPr="005D2DB4">
              <w:rPr>
                <w:rFonts w:ascii="Arial" w:hAnsi="Arial" w:cs="Arial"/>
                <w:sz w:val="20"/>
                <w:szCs w:val="20"/>
                <w:lang w:val="en-US"/>
              </w:rPr>
              <w:t xml:space="preserve">care </w:t>
            </w:r>
            <w:r w:rsidR="005D2DB4">
              <w:rPr>
                <w:rFonts w:ascii="Arial" w:hAnsi="Arial" w:cs="Arial"/>
                <w:sz w:val="20"/>
                <w:szCs w:val="20"/>
                <w:lang w:val="en-US"/>
              </w:rPr>
              <w:t xml:space="preserve">se </w:t>
            </w:r>
            <w:r w:rsidR="00B1775A">
              <w:rPr>
                <w:rFonts w:ascii="Arial" w:hAnsi="Arial" w:cs="Arial"/>
                <w:sz w:val="20"/>
                <w:szCs w:val="20"/>
                <w:lang w:val="en-US"/>
              </w:rPr>
              <w:t xml:space="preserve">echipează sala pentru instruirea </w:t>
            </w:r>
            <w:r w:rsidR="005D2DB4" w:rsidRPr="005D2DB4">
              <w:rPr>
                <w:rFonts w:ascii="Arial" w:hAnsi="Arial" w:cs="Arial"/>
                <w:sz w:val="20"/>
                <w:szCs w:val="20"/>
                <w:lang w:val="en-US"/>
              </w:rPr>
              <w:t>orbilor într-o nișă din perete</w:t>
            </w:r>
          </w:p>
          <w:p w:rsidR="00153CA4" w:rsidRPr="00D44710" w:rsidRDefault="00153CA4" w:rsidP="00153CA4">
            <w:pPr>
              <w:rPr>
                <w:rFonts w:ascii="Arial" w:hAnsi="Arial" w:cs="Arial"/>
                <w:sz w:val="20"/>
                <w:szCs w:val="20"/>
                <w:lang w:val="en-US"/>
              </w:rPr>
            </w:pPr>
            <w:r w:rsidRPr="00D44710">
              <w:rPr>
                <w:rFonts w:ascii="Arial" w:hAnsi="Arial" w:cs="Arial"/>
                <w:sz w:val="20"/>
                <w:szCs w:val="20"/>
                <w:lang w:val="en-US"/>
              </w:rPr>
              <w:t xml:space="preserve">4.2 </w:t>
            </w:r>
            <w:r w:rsidR="00D44710" w:rsidRPr="00D44710">
              <w:rPr>
                <w:rFonts w:ascii="Arial" w:hAnsi="Arial" w:cs="Arial"/>
                <w:sz w:val="20"/>
                <w:szCs w:val="20"/>
                <w:lang w:val="en-US"/>
              </w:rPr>
              <w:t xml:space="preserve">Pentru jocurile </w:t>
            </w:r>
            <w:r w:rsidR="00D44710">
              <w:rPr>
                <w:rFonts w:ascii="Arial" w:hAnsi="Arial" w:cs="Arial"/>
                <w:sz w:val="20"/>
                <w:szCs w:val="20"/>
                <w:lang w:val="en-US"/>
              </w:rPr>
              <w:t>s</w:t>
            </w:r>
            <w:r w:rsidR="00D44710" w:rsidRPr="00D44710">
              <w:rPr>
                <w:rFonts w:ascii="Arial" w:hAnsi="Arial" w:cs="Arial"/>
                <w:sz w:val="20"/>
                <w:szCs w:val="20"/>
                <w:lang w:val="en-US"/>
              </w:rPr>
              <w:t>port</w:t>
            </w:r>
            <w:r w:rsidR="00D44710">
              <w:rPr>
                <w:rFonts w:ascii="Arial" w:hAnsi="Arial" w:cs="Arial"/>
                <w:sz w:val="20"/>
                <w:szCs w:val="20"/>
                <w:lang w:val="en-US"/>
              </w:rPr>
              <w:t>ive</w:t>
            </w:r>
            <w:r w:rsidR="00D44710" w:rsidRPr="00D44710">
              <w:rPr>
                <w:rFonts w:ascii="Arial" w:hAnsi="Arial" w:cs="Arial"/>
                <w:sz w:val="20"/>
                <w:szCs w:val="20"/>
                <w:lang w:val="en-US"/>
              </w:rPr>
              <w:t xml:space="preserve"> </w:t>
            </w:r>
            <w:r w:rsidR="00D44710">
              <w:rPr>
                <w:rFonts w:ascii="Arial" w:hAnsi="Arial" w:cs="Arial"/>
                <w:sz w:val="20"/>
                <w:szCs w:val="20"/>
                <w:lang w:val="en-US"/>
              </w:rPr>
              <w:t>ale persoanelor</w:t>
            </w:r>
            <w:r w:rsidR="00D44710" w:rsidRPr="00D44710">
              <w:rPr>
                <w:rFonts w:ascii="Arial" w:hAnsi="Arial" w:cs="Arial"/>
                <w:sz w:val="20"/>
                <w:szCs w:val="20"/>
                <w:lang w:val="en-US"/>
              </w:rPr>
              <w:t xml:space="preserve"> cu dizabilități cu deficiențe de vedere, suprafața p</w:t>
            </w:r>
            <w:r w:rsidR="00D44710">
              <w:rPr>
                <w:rFonts w:ascii="Arial" w:hAnsi="Arial" w:cs="Arial"/>
                <w:sz w:val="20"/>
                <w:szCs w:val="20"/>
                <w:lang w:val="en-US"/>
              </w:rPr>
              <w:t>ardoselei</w:t>
            </w:r>
            <w:r w:rsidR="00D44710" w:rsidRPr="00D44710">
              <w:rPr>
                <w:rFonts w:ascii="Arial" w:hAnsi="Arial" w:cs="Arial"/>
                <w:sz w:val="20"/>
                <w:szCs w:val="20"/>
                <w:lang w:val="en-US"/>
              </w:rPr>
              <w:t xml:space="preserve"> trebuie să fie ideal </w:t>
            </w:r>
            <w:r w:rsidR="00D44710">
              <w:rPr>
                <w:rFonts w:ascii="Arial" w:hAnsi="Arial" w:cs="Arial"/>
                <w:sz w:val="20"/>
                <w:szCs w:val="20"/>
                <w:lang w:val="en-US"/>
              </w:rPr>
              <w:t>dreaptă</w:t>
            </w:r>
            <w:r w:rsidR="00D44710" w:rsidRPr="00D44710">
              <w:rPr>
                <w:rFonts w:ascii="Arial" w:hAnsi="Arial" w:cs="Arial"/>
                <w:sz w:val="20"/>
                <w:szCs w:val="20"/>
                <w:lang w:val="en-US"/>
              </w:rPr>
              <w:t xml:space="preserve"> și netedă, limitele </w:t>
            </w:r>
            <w:r w:rsidR="00D44710">
              <w:rPr>
                <w:rFonts w:ascii="Arial" w:hAnsi="Arial" w:cs="Arial"/>
                <w:sz w:val="20"/>
                <w:szCs w:val="20"/>
                <w:lang w:val="en-US"/>
              </w:rPr>
              <w:t>terenurilor</w:t>
            </w:r>
            <w:r w:rsidR="00D44710" w:rsidRPr="00D44710">
              <w:rPr>
                <w:rFonts w:ascii="Arial" w:hAnsi="Arial" w:cs="Arial"/>
                <w:sz w:val="20"/>
                <w:szCs w:val="20"/>
                <w:lang w:val="en-US"/>
              </w:rPr>
              <w:t xml:space="preserve"> de joacă sunt indicate de </w:t>
            </w:r>
            <w:r w:rsidR="00D44710">
              <w:rPr>
                <w:rFonts w:ascii="Arial" w:hAnsi="Arial" w:cs="Arial"/>
                <w:sz w:val="20"/>
                <w:szCs w:val="20"/>
                <w:lang w:val="en-US"/>
              </w:rPr>
              <w:t>benzile reliefate</w:t>
            </w:r>
            <w:r w:rsidR="00D44710" w:rsidRPr="00D44710">
              <w:rPr>
                <w:rFonts w:ascii="Arial" w:hAnsi="Arial" w:cs="Arial"/>
                <w:sz w:val="20"/>
                <w:szCs w:val="20"/>
                <w:lang w:val="en-US"/>
              </w:rPr>
              <w:t xml:space="preserve"> </w:t>
            </w:r>
            <w:r w:rsidR="00D44710">
              <w:rPr>
                <w:rFonts w:ascii="Arial" w:hAnsi="Arial" w:cs="Arial"/>
                <w:sz w:val="20"/>
                <w:szCs w:val="20"/>
                <w:lang w:val="en-US"/>
              </w:rPr>
              <w:t>încleiate</w:t>
            </w:r>
          </w:p>
          <w:p w:rsidR="00C65F87" w:rsidRDefault="00153CA4" w:rsidP="00153CA4">
            <w:pPr>
              <w:rPr>
                <w:rFonts w:ascii="Arial" w:hAnsi="Arial" w:cs="Arial"/>
                <w:sz w:val="20"/>
                <w:szCs w:val="20"/>
                <w:lang w:val="en-US"/>
              </w:rPr>
            </w:pPr>
            <w:r w:rsidRPr="00C65F87">
              <w:rPr>
                <w:rFonts w:ascii="Arial" w:hAnsi="Arial" w:cs="Arial"/>
                <w:sz w:val="20"/>
                <w:szCs w:val="20"/>
                <w:lang w:val="en-US"/>
              </w:rPr>
              <w:t xml:space="preserve">4.3 </w:t>
            </w:r>
            <w:r w:rsidR="00C65F87">
              <w:rPr>
                <w:rFonts w:ascii="Arial" w:hAnsi="Arial" w:cs="Arial"/>
                <w:sz w:val="20"/>
                <w:szCs w:val="20"/>
                <w:lang w:val="en-US"/>
              </w:rPr>
              <w:t>La alegerea materialului pentru pardoseală</w:t>
            </w:r>
            <w:r w:rsidR="00C65F87" w:rsidRPr="00C65F87">
              <w:rPr>
                <w:rFonts w:ascii="Arial" w:hAnsi="Arial" w:cs="Arial"/>
                <w:sz w:val="20"/>
                <w:szCs w:val="20"/>
                <w:lang w:val="en-US"/>
              </w:rPr>
              <w:t xml:space="preserve"> și pereți, este necesar să se țină seama de nevoile diferitelor grupuri de utilizatori, inclusiv de persoanele cu dizabilități </w:t>
            </w:r>
          </w:p>
          <w:p w:rsidR="00A726D2" w:rsidRPr="00A726D2" w:rsidRDefault="00153CA4" w:rsidP="00153CA4">
            <w:pPr>
              <w:rPr>
                <w:rFonts w:ascii="Arial" w:hAnsi="Arial" w:cs="Arial"/>
                <w:sz w:val="20"/>
                <w:szCs w:val="20"/>
                <w:lang w:val="en-US"/>
              </w:rPr>
            </w:pPr>
            <w:r w:rsidRPr="00A726D2">
              <w:rPr>
                <w:rFonts w:ascii="Arial" w:hAnsi="Arial" w:cs="Arial"/>
                <w:sz w:val="20"/>
                <w:szCs w:val="20"/>
                <w:lang w:val="en-US"/>
              </w:rPr>
              <w:t xml:space="preserve">4.4 </w:t>
            </w:r>
            <w:r w:rsidR="00A726D2" w:rsidRPr="00A726D2">
              <w:rPr>
                <w:rFonts w:ascii="Arial" w:hAnsi="Arial" w:cs="Arial"/>
                <w:sz w:val="20"/>
                <w:szCs w:val="20"/>
                <w:lang w:val="en-US"/>
              </w:rPr>
              <w:t xml:space="preserve">La pereții </w:t>
            </w:r>
            <w:r w:rsidR="00A726D2">
              <w:rPr>
                <w:rFonts w:ascii="Arial" w:hAnsi="Arial" w:cs="Arial"/>
                <w:sz w:val="20"/>
                <w:szCs w:val="20"/>
                <w:lang w:val="en-US"/>
              </w:rPr>
              <w:t>sălii</w:t>
            </w:r>
            <w:r w:rsidR="00A726D2" w:rsidRPr="00A726D2">
              <w:rPr>
                <w:rFonts w:ascii="Arial" w:hAnsi="Arial" w:cs="Arial"/>
                <w:sz w:val="20"/>
                <w:szCs w:val="20"/>
                <w:lang w:val="en-US"/>
              </w:rPr>
              <w:t xml:space="preserve"> trebui</w:t>
            </w:r>
            <w:r w:rsidR="00A726D2">
              <w:rPr>
                <w:rFonts w:ascii="Arial" w:hAnsi="Arial" w:cs="Arial"/>
                <w:sz w:val="20"/>
                <w:szCs w:val="20"/>
                <w:lang w:val="en-US"/>
              </w:rPr>
              <w:t>e</w:t>
            </w:r>
            <w:r w:rsidR="00A726D2" w:rsidRPr="00A726D2">
              <w:rPr>
                <w:rFonts w:ascii="Arial" w:hAnsi="Arial" w:cs="Arial"/>
                <w:sz w:val="20"/>
                <w:szCs w:val="20"/>
                <w:lang w:val="en-US"/>
              </w:rPr>
              <w:t xml:space="preserve"> să fie amenajată o bancă pliabilă pentru odihnă</w:t>
            </w:r>
          </w:p>
          <w:p w:rsidR="00153CA4" w:rsidRPr="00A15DCF" w:rsidRDefault="00153CA4" w:rsidP="00153CA4">
            <w:pPr>
              <w:rPr>
                <w:rFonts w:ascii="Arial" w:hAnsi="Arial" w:cs="Arial"/>
                <w:sz w:val="20"/>
                <w:szCs w:val="20"/>
                <w:lang w:val="en-US"/>
              </w:rPr>
            </w:pPr>
            <w:r w:rsidRPr="004112C7">
              <w:rPr>
                <w:rFonts w:ascii="Arial" w:hAnsi="Arial" w:cs="Arial"/>
                <w:sz w:val="20"/>
                <w:szCs w:val="20"/>
                <w:lang w:val="en-US"/>
              </w:rPr>
              <w:t xml:space="preserve">4.5 </w:t>
            </w:r>
            <w:r w:rsidR="004112C7" w:rsidRPr="004112C7">
              <w:rPr>
                <w:rFonts w:ascii="Arial" w:hAnsi="Arial" w:cs="Arial"/>
                <w:sz w:val="20"/>
                <w:szCs w:val="20"/>
                <w:lang w:val="en-US"/>
              </w:rPr>
              <w:t xml:space="preserve">Este necesar </w:t>
            </w:r>
            <w:r w:rsidR="004112C7">
              <w:rPr>
                <w:rFonts w:ascii="Arial" w:hAnsi="Arial" w:cs="Arial"/>
                <w:sz w:val="20"/>
                <w:szCs w:val="20"/>
                <w:lang w:val="en-US"/>
              </w:rPr>
              <w:t>aplicarea</w:t>
            </w:r>
            <w:r w:rsidR="004112C7" w:rsidRPr="004112C7">
              <w:rPr>
                <w:rFonts w:ascii="Arial" w:hAnsi="Arial" w:cs="Arial"/>
                <w:sz w:val="20"/>
                <w:szCs w:val="20"/>
                <w:lang w:val="en-US"/>
              </w:rPr>
              <w:t xml:space="preserve"> culori</w:t>
            </w:r>
            <w:r w:rsidR="004112C7">
              <w:rPr>
                <w:rFonts w:ascii="Arial" w:hAnsi="Arial" w:cs="Arial"/>
                <w:sz w:val="20"/>
                <w:szCs w:val="20"/>
                <w:lang w:val="en-US"/>
              </w:rPr>
              <w:t>lor</w:t>
            </w:r>
            <w:r w:rsidR="004112C7" w:rsidRPr="004112C7">
              <w:rPr>
                <w:rFonts w:ascii="Arial" w:hAnsi="Arial" w:cs="Arial"/>
                <w:sz w:val="20"/>
                <w:szCs w:val="20"/>
                <w:lang w:val="en-US"/>
              </w:rPr>
              <w:t xml:space="preserve"> curate</w:t>
            </w:r>
            <w:r w:rsidR="004112C7">
              <w:rPr>
                <w:rFonts w:ascii="Arial" w:hAnsi="Arial" w:cs="Arial"/>
                <w:sz w:val="20"/>
                <w:szCs w:val="20"/>
                <w:lang w:val="en-US"/>
              </w:rPr>
              <w:t>,</w:t>
            </w:r>
            <w:r w:rsidR="004112C7" w:rsidRPr="004112C7">
              <w:rPr>
                <w:rFonts w:ascii="Arial" w:hAnsi="Arial" w:cs="Arial"/>
                <w:sz w:val="20"/>
                <w:szCs w:val="20"/>
                <w:lang w:val="en-US"/>
              </w:rPr>
              <w:t xml:space="preserve"> care nu depind de cali</w:t>
            </w:r>
            <w:r w:rsidR="004112C7">
              <w:rPr>
                <w:rFonts w:ascii="Arial" w:hAnsi="Arial" w:cs="Arial"/>
                <w:sz w:val="20"/>
                <w:szCs w:val="20"/>
                <w:lang w:val="en-US"/>
              </w:rPr>
              <w:t xml:space="preserve">tatea iluminatului. </w:t>
            </w:r>
            <w:r w:rsidR="004112C7">
              <w:rPr>
                <w:rFonts w:ascii="Arial" w:hAnsi="Arial" w:cs="Arial"/>
                <w:sz w:val="20"/>
                <w:szCs w:val="20"/>
                <w:lang w:val="en-US"/>
              </w:rPr>
              <w:lastRenderedPageBreak/>
              <w:t>Pentru pardoseală</w:t>
            </w:r>
            <w:r w:rsidR="004112C7" w:rsidRPr="004112C7">
              <w:rPr>
                <w:rFonts w:ascii="Arial" w:hAnsi="Arial" w:cs="Arial"/>
                <w:sz w:val="20"/>
                <w:szCs w:val="20"/>
                <w:lang w:val="en-US"/>
              </w:rPr>
              <w:t xml:space="preserve"> și pereți - culori contrastante (albastru-galben). Culorile roșii, </w:t>
            </w:r>
            <w:r w:rsidR="004112C7">
              <w:rPr>
                <w:rFonts w:ascii="Arial" w:hAnsi="Arial" w:cs="Arial"/>
                <w:sz w:val="20"/>
                <w:szCs w:val="20"/>
                <w:lang w:val="en-US"/>
              </w:rPr>
              <w:t>portocalii</w:t>
            </w:r>
            <w:r w:rsidR="004112C7" w:rsidRPr="004112C7">
              <w:rPr>
                <w:rFonts w:ascii="Arial" w:hAnsi="Arial" w:cs="Arial"/>
                <w:sz w:val="20"/>
                <w:szCs w:val="20"/>
                <w:lang w:val="en-US"/>
              </w:rPr>
              <w:t xml:space="preserve"> trebui</w:t>
            </w:r>
            <w:r w:rsidR="004112C7">
              <w:rPr>
                <w:rFonts w:ascii="Arial" w:hAnsi="Arial" w:cs="Arial"/>
                <w:sz w:val="20"/>
                <w:szCs w:val="20"/>
                <w:lang w:val="en-US"/>
              </w:rPr>
              <w:t>e</w:t>
            </w:r>
            <w:r w:rsidR="004112C7" w:rsidRPr="004112C7">
              <w:rPr>
                <w:rFonts w:ascii="Arial" w:hAnsi="Arial" w:cs="Arial"/>
                <w:sz w:val="20"/>
                <w:szCs w:val="20"/>
                <w:lang w:val="en-US"/>
              </w:rPr>
              <w:t xml:space="preserve"> utilizate numai în zonele de </w:t>
            </w:r>
            <w:r w:rsidR="00A15DCF">
              <w:rPr>
                <w:rFonts w:ascii="Arial" w:hAnsi="Arial" w:cs="Arial"/>
                <w:sz w:val="20"/>
                <w:szCs w:val="20"/>
                <w:lang w:val="en-US"/>
              </w:rPr>
              <w:t xml:space="preserve">ședere de </w:t>
            </w:r>
            <w:r w:rsidR="004112C7" w:rsidRPr="004112C7">
              <w:rPr>
                <w:rFonts w:ascii="Arial" w:hAnsi="Arial" w:cs="Arial"/>
                <w:sz w:val="20"/>
                <w:szCs w:val="20"/>
                <w:lang w:val="en-US"/>
              </w:rPr>
              <w:t xml:space="preserve">scurtă durată (până la 10 minute) </w:t>
            </w:r>
            <w:r w:rsidR="00A15DCF">
              <w:rPr>
                <w:rFonts w:ascii="Arial" w:hAnsi="Arial" w:cs="Arial"/>
                <w:sz w:val="20"/>
                <w:szCs w:val="20"/>
                <w:lang w:val="en-US"/>
              </w:rPr>
              <w:t xml:space="preserve">– la aparatele de antrenament </w:t>
            </w:r>
            <w:r w:rsidR="004112C7" w:rsidRPr="004112C7">
              <w:rPr>
                <w:rFonts w:ascii="Arial" w:hAnsi="Arial" w:cs="Arial"/>
                <w:sz w:val="20"/>
                <w:szCs w:val="20"/>
                <w:lang w:val="en-US"/>
              </w:rPr>
              <w:t>individuale</w:t>
            </w:r>
          </w:p>
        </w:tc>
      </w:tr>
      <w:tr w:rsidR="00153CA4" w:rsidRPr="001743A6" w:rsidTr="00840497">
        <w:tblPrEx>
          <w:jc w:val="left"/>
        </w:tblPrEx>
        <w:tc>
          <w:tcPr>
            <w:tcW w:w="944"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153CA4" w:rsidRDefault="00153CA4" w:rsidP="00153CA4">
            <w:pPr>
              <w:spacing w:after="0"/>
              <w:rPr>
                <w:rFonts w:ascii="Arial" w:hAnsi="Arial" w:cs="Arial"/>
                <w:sz w:val="20"/>
                <w:szCs w:val="20"/>
                <w:lang w:val="ru-RU"/>
              </w:rPr>
            </w:pPr>
            <w:r w:rsidRPr="00153CA4">
              <w:rPr>
                <w:rFonts w:ascii="Arial" w:hAnsi="Arial" w:cs="Arial"/>
                <w:sz w:val="20"/>
                <w:szCs w:val="20"/>
                <w:lang w:val="ru-RU"/>
              </w:rPr>
              <w:lastRenderedPageBreak/>
              <w:t xml:space="preserve">5 </w:t>
            </w:r>
            <w:r w:rsidR="00A15DCF" w:rsidRPr="00A15DCF">
              <w:rPr>
                <w:rFonts w:ascii="Arial" w:hAnsi="Arial" w:cs="Arial"/>
                <w:sz w:val="20"/>
                <w:szCs w:val="20"/>
                <w:lang w:val="ru-RU"/>
              </w:rPr>
              <w:t>Piscine</w:t>
            </w:r>
            <w:r w:rsidR="00A15DCF">
              <w:rPr>
                <w:rFonts w:ascii="Arial" w:hAnsi="Arial" w:cs="Arial"/>
                <w:sz w:val="20"/>
                <w:szCs w:val="20"/>
                <w:lang w:val="ro-MD"/>
              </w:rPr>
              <w:t xml:space="preserve"> de înot</w:t>
            </w:r>
            <w:r w:rsidR="00A15DCF" w:rsidRPr="00A15DCF">
              <w:rPr>
                <w:rFonts w:ascii="Arial" w:hAnsi="Arial" w:cs="Arial"/>
                <w:sz w:val="20"/>
                <w:szCs w:val="20"/>
                <w:lang w:val="ru-RU"/>
              </w:rPr>
              <w:t>, băi</w:t>
            </w:r>
          </w:p>
        </w:tc>
        <w:tc>
          <w:tcPr>
            <w:tcW w:w="93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53CA4" w:rsidRPr="00356F44" w:rsidRDefault="00153CA4" w:rsidP="00153CA4">
            <w:pPr>
              <w:spacing w:after="0"/>
              <w:rPr>
                <w:rFonts w:ascii="Arial" w:hAnsi="Arial" w:cs="Arial"/>
                <w:sz w:val="20"/>
                <w:szCs w:val="20"/>
                <w:lang w:val="ru-RU"/>
              </w:rPr>
            </w:pPr>
            <w:r w:rsidRPr="00A15DCF">
              <w:rPr>
                <w:rFonts w:ascii="Arial" w:hAnsi="Arial" w:cs="Arial"/>
                <w:sz w:val="20"/>
                <w:szCs w:val="20"/>
                <w:lang w:val="ru-RU"/>
              </w:rPr>
              <w:t xml:space="preserve">5.1 </w:t>
            </w:r>
            <w:r w:rsidR="00A15DCF">
              <w:rPr>
                <w:rFonts w:ascii="Arial" w:hAnsi="Arial" w:cs="Arial"/>
                <w:sz w:val="20"/>
                <w:szCs w:val="20"/>
                <w:lang w:val="ro-MD"/>
              </w:rPr>
              <w:t>Sălile</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b</w:t>
            </w:r>
            <w:r w:rsidR="00A15DCF" w:rsidRPr="00A15DCF">
              <w:rPr>
                <w:rFonts w:ascii="Arial" w:hAnsi="Arial" w:cs="Arial"/>
                <w:sz w:val="20"/>
                <w:szCs w:val="20"/>
                <w:lang w:val="ru-RU"/>
              </w:rPr>
              <w:t>ă</w:t>
            </w:r>
            <w:r w:rsidR="00A15DCF" w:rsidRPr="00A15DCF">
              <w:rPr>
                <w:rFonts w:ascii="Arial" w:hAnsi="Arial" w:cs="Arial"/>
                <w:sz w:val="20"/>
                <w:szCs w:val="20"/>
                <w:lang w:val="en-US"/>
              </w:rPr>
              <w:t>i</w:t>
            </w:r>
            <w:r w:rsidR="00A15DCF">
              <w:rPr>
                <w:rFonts w:ascii="Arial" w:hAnsi="Arial" w:cs="Arial"/>
                <w:sz w:val="20"/>
                <w:szCs w:val="20"/>
                <w:lang w:val="ro-MD"/>
              </w:rPr>
              <w:t>lor</w:t>
            </w:r>
            <w:r w:rsidR="00A15DCF" w:rsidRPr="00A15DCF">
              <w:rPr>
                <w:rFonts w:ascii="Arial" w:hAnsi="Arial" w:cs="Arial"/>
                <w:sz w:val="20"/>
                <w:szCs w:val="20"/>
                <w:lang w:val="ru-RU"/>
              </w:rPr>
              <w:t xml:space="preserve"> </w:t>
            </w:r>
            <w:r w:rsidR="00A15DCF">
              <w:rPr>
                <w:rFonts w:ascii="Arial" w:hAnsi="Arial" w:cs="Arial"/>
                <w:sz w:val="20"/>
                <w:szCs w:val="20"/>
                <w:lang w:val="en-US"/>
              </w:rPr>
              <w:t>piscinelor</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accesibile</w:t>
            </w:r>
            <w:r w:rsidR="00A15DCF" w:rsidRPr="00A15DCF">
              <w:rPr>
                <w:rFonts w:ascii="Arial" w:hAnsi="Arial" w:cs="Arial"/>
                <w:sz w:val="20"/>
                <w:szCs w:val="20"/>
                <w:lang w:val="ru-RU"/>
              </w:rPr>
              <w:t xml:space="preserve"> </w:t>
            </w:r>
            <w:r w:rsidR="00A15DCF">
              <w:rPr>
                <w:rFonts w:ascii="Arial" w:hAnsi="Arial" w:cs="Arial"/>
                <w:sz w:val="20"/>
                <w:szCs w:val="20"/>
                <w:lang w:val="en-US"/>
              </w:rPr>
              <w:t>persoanelor</w:t>
            </w:r>
            <w:r w:rsidR="00A15DCF" w:rsidRPr="00A15DCF">
              <w:rPr>
                <w:rFonts w:ascii="Arial" w:hAnsi="Arial" w:cs="Arial"/>
                <w:sz w:val="20"/>
                <w:szCs w:val="20"/>
                <w:lang w:val="ru-RU"/>
              </w:rPr>
              <w:t xml:space="preserve"> </w:t>
            </w:r>
            <w:r w:rsidR="00A15DCF">
              <w:rPr>
                <w:rFonts w:ascii="Arial" w:hAnsi="Arial" w:cs="Arial"/>
                <w:sz w:val="20"/>
                <w:szCs w:val="20"/>
                <w:lang w:val="en-US"/>
              </w:rPr>
              <w:t>cu</w:t>
            </w:r>
            <w:r w:rsidR="00A15DCF" w:rsidRPr="00A15DCF">
              <w:rPr>
                <w:rFonts w:ascii="Arial" w:hAnsi="Arial" w:cs="Arial"/>
                <w:sz w:val="20"/>
                <w:szCs w:val="20"/>
                <w:lang w:val="ru-RU"/>
              </w:rPr>
              <w:t xml:space="preserve"> </w:t>
            </w:r>
            <w:r w:rsidR="00A15DCF">
              <w:rPr>
                <w:rFonts w:ascii="Arial" w:hAnsi="Arial" w:cs="Arial"/>
                <w:sz w:val="20"/>
                <w:szCs w:val="20"/>
                <w:lang w:val="en-US"/>
              </w:rPr>
              <w:t>dizabilit</w:t>
            </w:r>
            <w:r w:rsidR="00A15DCF" w:rsidRPr="00A15DCF">
              <w:rPr>
                <w:rFonts w:ascii="Arial" w:hAnsi="Arial" w:cs="Arial"/>
                <w:sz w:val="20"/>
                <w:szCs w:val="20"/>
                <w:lang w:val="ru-RU"/>
              </w:rPr>
              <w:t>ăț</w:t>
            </w:r>
            <w:r w:rsidR="00A15DCF">
              <w:rPr>
                <w:rFonts w:ascii="Arial" w:hAnsi="Arial" w:cs="Arial"/>
                <w:sz w:val="20"/>
                <w:szCs w:val="20"/>
                <w:lang w:val="en-US"/>
              </w:rPr>
              <w:t>i</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trebuie</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de</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regul</w:t>
            </w:r>
            <w:r w:rsidR="00A15DCF" w:rsidRPr="00A15DCF">
              <w:rPr>
                <w:rFonts w:ascii="Arial" w:hAnsi="Arial" w:cs="Arial"/>
                <w:sz w:val="20"/>
                <w:szCs w:val="20"/>
                <w:lang w:val="ru-RU"/>
              </w:rPr>
              <w:t xml:space="preserve">ă, </w:t>
            </w:r>
            <w:r w:rsidR="00A15DCF" w:rsidRPr="00A15DCF">
              <w:rPr>
                <w:rFonts w:ascii="Arial" w:hAnsi="Arial" w:cs="Arial"/>
                <w:sz w:val="20"/>
                <w:szCs w:val="20"/>
                <w:lang w:val="en-US"/>
              </w:rPr>
              <w:t>s</w:t>
            </w:r>
            <w:r w:rsidR="00A15DCF" w:rsidRPr="00A15DCF">
              <w:rPr>
                <w:rFonts w:ascii="Arial" w:hAnsi="Arial" w:cs="Arial"/>
                <w:sz w:val="20"/>
                <w:szCs w:val="20"/>
                <w:lang w:val="ru-RU"/>
              </w:rPr>
              <w:t xml:space="preserve">ă </w:t>
            </w:r>
            <w:r w:rsidR="00A15DCF" w:rsidRPr="00A15DCF">
              <w:rPr>
                <w:rFonts w:ascii="Arial" w:hAnsi="Arial" w:cs="Arial"/>
                <w:sz w:val="20"/>
                <w:szCs w:val="20"/>
                <w:lang w:val="en-US"/>
              </w:rPr>
              <w:t>fie</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extinse</w:t>
            </w:r>
            <w:r w:rsidR="00A15DCF" w:rsidRPr="00A15DCF">
              <w:rPr>
                <w:rFonts w:ascii="Arial" w:hAnsi="Arial" w:cs="Arial"/>
                <w:sz w:val="20"/>
                <w:szCs w:val="20"/>
                <w:lang w:val="ru-RU"/>
              </w:rPr>
              <w:t xml:space="preserve"> î</w:t>
            </w:r>
            <w:r w:rsidR="00A15DCF" w:rsidRPr="00A15DCF">
              <w:rPr>
                <w:rFonts w:ascii="Arial" w:hAnsi="Arial" w:cs="Arial"/>
                <w:sz w:val="20"/>
                <w:szCs w:val="20"/>
                <w:lang w:val="en-US"/>
              </w:rPr>
              <w:t>n</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compara</w:t>
            </w:r>
            <w:r w:rsidR="00A15DCF" w:rsidRPr="00A15DCF">
              <w:rPr>
                <w:rFonts w:ascii="Arial" w:hAnsi="Arial" w:cs="Arial"/>
                <w:sz w:val="20"/>
                <w:szCs w:val="20"/>
                <w:lang w:val="ru-RU"/>
              </w:rPr>
              <w:t>ț</w:t>
            </w:r>
            <w:r w:rsidR="00A15DCF" w:rsidRPr="00A15DCF">
              <w:rPr>
                <w:rFonts w:ascii="Arial" w:hAnsi="Arial" w:cs="Arial"/>
                <w:sz w:val="20"/>
                <w:szCs w:val="20"/>
                <w:lang w:val="en-US"/>
              </w:rPr>
              <w:t>ie</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cu</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dimensiunile</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standard</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datorit</w:t>
            </w:r>
            <w:r w:rsidR="00A15DCF" w:rsidRPr="00A15DCF">
              <w:rPr>
                <w:rFonts w:ascii="Arial" w:hAnsi="Arial" w:cs="Arial"/>
                <w:sz w:val="20"/>
                <w:szCs w:val="20"/>
                <w:lang w:val="ru-RU"/>
              </w:rPr>
              <w:t xml:space="preserve">ă </w:t>
            </w:r>
            <w:r w:rsidR="00A15DCF" w:rsidRPr="00A15DCF">
              <w:rPr>
                <w:rFonts w:ascii="Arial" w:hAnsi="Arial" w:cs="Arial"/>
                <w:sz w:val="20"/>
                <w:szCs w:val="20"/>
                <w:lang w:val="en-US"/>
              </w:rPr>
              <w:t>cre</w:t>
            </w:r>
            <w:r w:rsidR="00A15DCF" w:rsidRPr="00A15DCF">
              <w:rPr>
                <w:rFonts w:ascii="Arial" w:hAnsi="Arial" w:cs="Arial"/>
                <w:sz w:val="20"/>
                <w:szCs w:val="20"/>
                <w:lang w:val="ru-RU"/>
              </w:rPr>
              <w:t>ș</w:t>
            </w:r>
            <w:r w:rsidR="00A15DCF" w:rsidRPr="00A15DCF">
              <w:rPr>
                <w:rFonts w:ascii="Arial" w:hAnsi="Arial" w:cs="Arial"/>
                <w:sz w:val="20"/>
                <w:szCs w:val="20"/>
                <w:lang w:val="en-US"/>
              </w:rPr>
              <w:t>terii</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l</w:t>
            </w:r>
            <w:r w:rsidR="00A15DCF" w:rsidRPr="00A15DCF">
              <w:rPr>
                <w:rFonts w:ascii="Arial" w:hAnsi="Arial" w:cs="Arial"/>
                <w:sz w:val="20"/>
                <w:szCs w:val="20"/>
                <w:lang w:val="ru-RU"/>
              </w:rPr>
              <w:t>ăț</w:t>
            </w:r>
            <w:r w:rsidR="00A15DCF" w:rsidRPr="00A15DCF">
              <w:rPr>
                <w:rFonts w:ascii="Arial" w:hAnsi="Arial" w:cs="Arial"/>
                <w:sz w:val="20"/>
                <w:szCs w:val="20"/>
                <w:lang w:val="en-US"/>
              </w:rPr>
              <w:t>imii</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traseelor</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de</w:t>
            </w:r>
            <w:r w:rsidR="00A15DCF" w:rsidRPr="00A15DCF">
              <w:rPr>
                <w:rFonts w:ascii="Arial" w:hAnsi="Arial" w:cs="Arial"/>
                <w:sz w:val="20"/>
                <w:szCs w:val="20"/>
                <w:lang w:val="ru-RU"/>
              </w:rPr>
              <w:t xml:space="preserve"> </w:t>
            </w:r>
            <w:r w:rsidR="00A15DCF">
              <w:rPr>
                <w:rFonts w:ascii="Arial" w:hAnsi="Arial" w:cs="Arial"/>
                <w:sz w:val="20"/>
                <w:szCs w:val="20"/>
                <w:lang w:val="en-US"/>
              </w:rPr>
              <w:t>ocolire</w:t>
            </w:r>
            <w:r w:rsidR="00A15DCF" w:rsidRPr="00A15DCF">
              <w:rPr>
                <w:rFonts w:ascii="Arial" w:hAnsi="Arial" w:cs="Arial"/>
                <w:sz w:val="20"/>
                <w:szCs w:val="20"/>
                <w:lang w:val="ru-RU"/>
              </w:rPr>
              <w:t xml:space="preserve"> ș</w:t>
            </w:r>
            <w:r w:rsidR="00A15DCF" w:rsidRPr="00A15DCF">
              <w:rPr>
                <w:rFonts w:ascii="Arial" w:hAnsi="Arial" w:cs="Arial"/>
                <w:sz w:val="20"/>
                <w:szCs w:val="20"/>
                <w:lang w:val="en-US"/>
              </w:rPr>
              <w:t>i</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datorit</w:t>
            </w:r>
            <w:r w:rsidR="00A15DCF" w:rsidRPr="00A15DCF">
              <w:rPr>
                <w:rFonts w:ascii="Arial" w:hAnsi="Arial" w:cs="Arial"/>
                <w:sz w:val="20"/>
                <w:szCs w:val="20"/>
                <w:lang w:val="ru-RU"/>
              </w:rPr>
              <w:t xml:space="preserve">ă </w:t>
            </w:r>
            <w:r w:rsidR="00A15DCF" w:rsidRPr="00A15DCF">
              <w:rPr>
                <w:rFonts w:ascii="Arial" w:hAnsi="Arial" w:cs="Arial"/>
                <w:sz w:val="20"/>
                <w:szCs w:val="20"/>
                <w:lang w:val="en-US"/>
              </w:rPr>
              <w:t>zonelor</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pentru</w:t>
            </w:r>
            <w:r w:rsidR="00A15DCF" w:rsidRPr="00A15DCF">
              <w:rPr>
                <w:rFonts w:ascii="Arial" w:hAnsi="Arial" w:cs="Arial"/>
                <w:sz w:val="20"/>
                <w:szCs w:val="20"/>
                <w:lang w:val="ru-RU"/>
              </w:rPr>
              <w:t xml:space="preserve"> </w:t>
            </w:r>
            <w:r w:rsidR="00A15DCF">
              <w:rPr>
                <w:rFonts w:ascii="Arial" w:hAnsi="Arial" w:cs="Arial"/>
                <w:sz w:val="20"/>
                <w:szCs w:val="20"/>
                <w:lang w:val="ro-MD"/>
              </w:rPr>
              <w:t>am</w:t>
            </w:r>
            <w:r w:rsidR="00A15DCF" w:rsidRPr="00A15DCF">
              <w:rPr>
                <w:rFonts w:ascii="Arial" w:hAnsi="Arial" w:cs="Arial"/>
                <w:sz w:val="20"/>
                <w:szCs w:val="20"/>
                <w:lang w:val="en-US"/>
              </w:rPr>
              <w:t>plasarea</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echipamentului</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auxiliar</w:t>
            </w:r>
            <w:r w:rsidR="00A15DCF" w:rsidRPr="00A15DCF">
              <w:rPr>
                <w:rFonts w:ascii="Arial" w:hAnsi="Arial" w:cs="Arial"/>
                <w:sz w:val="20"/>
                <w:szCs w:val="20"/>
                <w:lang w:val="ru-RU"/>
              </w:rPr>
              <w:t xml:space="preserve"> </w:t>
            </w:r>
            <w:r w:rsidR="00A15DCF" w:rsidRPr="00A15DCF">
              <w:rPr>
                <w:rFonts w:ascii="Arial" w:hAnsi="Arial" w:cs="Arial"/>
                <w:sz w:val="20"/>
                <w:szCs w:val="20"/>
                <w:lang w:val="en-US"/>
              </w:rPr>
              <w:t>suplimentar</w:t>
            </w:r>
          </w:p>
          <w:p w:rsidR="00356F44" w:rsidRPr="00356F44" w:rsidRDefault="00153CA4" w:rsidP="00153CA4">
            <w:pPr>
              <w:spacing w:after="0"/>
              <w:rPr>
                <w:rFonts w:ascii="Arial" w:hAnsi="Arial" w:cs="Arial"/>
                <w:sz w:val="20"/>
                <w:szCs w:val="20"/>
                <w:lang w:val="en-US"/>
              </w:rPr>
            </w:pPr>
            <w:r w:rsidRPr="00356F44">
              <w:rPr>
                <w:rFonts w:ascii="Arial" w:hAnsi="Arial" w:cs="Arial"/>
                <w:sz w:val="20"/>
                <w:szCs w:val="20"/>
                <w:lang w:val="en-US"/>
              </w:rPr>
              <w:t xml:space="preserve">5.2 </w:t>
            </w:r>
            <w:r w:rsidR="00356F44">
              <w:rPr>
                <w:rFonts w:ascii="Arial" w:hAnsi="Arial" w:cs="Arial"/>
                <w:sz w:val="20"/>
                <w:szCs w:val="20"/>
              </w:rPr>
              <w:t xml:space="preserve">Pasajul de ocolire </w:t>
            </w:r>
            <w:r w:rsidR="00356F44" w:rsidRPr="00356F44">
              <w:rPr>
                <w:rFonts w:ascii="Arial" w:hAnsi="Arial" w:cs="Arial"/>
                <w:sz w:val="20"/>
                <w:szCs w:val="20"/>
                <w:lang w:val="en-US"/>
              </w:rPr>
              <w:t xml:space="preserve">pe perimetrul băii trebuie să </w:t>
            </w:r>
            <w:r w:rsidR="00356F44">
              <w:rPr>
                <w:rFonts w:ascii="Arial" w:hAnsi="Arial" w:cs="Arial"/>
                <w:sz w:val="20"/>
                <w:szCs w:val="20"/>
                <w:lang w:val="en-US"/>
              </w:rPr>
              <w:t xml:space="preserve">fie de cel </w:t>
            </w:r>
            <w:r w:rsidR="00356F44" w:rsidRPr="00356F44">
              <w:rPr>
                <w:rFonts w:ascii="Arial" w:hAnsi="Arial" w:cs="Arial"/>
                <w:sz w:val="20"/>
                <w:szCs w:val="20"/>
                <w:lang w:val="en-US"/>
              </w:rPr>
              <w:t xml:space="preserve">puțin 2 m în </w:t>
            </w:r>
            <w:r w:rsidR="00356F44">
              <w:rPr>
                <w:rFonts w:ascii="Arial" w:hAnsi="Arial" w:cs="Arial"/>
                <w:sz w:val="20"/>
                <w:szCs w:val="20"/>
                <w:lang w:val="en-US"/>
              </w:rPr>
              <w:t>cele acoperite</w:t>
            </w:r>
            <w:r w:rsidR="00356F44" w:rsidRPr="00356F44">
              <w:rPr>
                <w:rFonts w:ascii="Arial" w:hAnsi="Arial" w:cs="Arial"/>
                <w:sz w:val="20"/>
                <w:szCs w:val="20"/>
                <w:lang w:val="en-US"/>
              </w:rPr>
              <w:t xml:space="preserve"> și 2,5 m</w:t>
            </w:r>
            <w:r w:rsidR="00356F44">
              <w:rPr>
                <w:rFonts w:ascii="Arial" w:hAnsi="Arial" w:cs="Arial"/>
                <w:sz w:val="20"/>
                <w:szCs w:val="20"/>
                <w:lang w:val="en-US"/>
              </w:rPr>
              <w:t xml:space="preserve"> în bă</w:t>
            </w:r>
            <w:r w:rsidR="00356F44" w:rsidRPr="00356F44">
              <w:rPr>
                <w:rFonts w:ascii="Arial" w:hAnsi="Arial" w:cs="Arial"/>
                <w:sz w:val="20"/>
                <w:szCs w:val="20"/>
                <w:lang w:val="en-US"/>
              </w:rPr>
              <w:t>i</w:t>
            </w:r>
            <w:r w:rsidR="00356F44">
              <w:rPr>
                <w:rFonts w:ascii="Arial" w:hAnsi="Arial" w:cs="Arial"/>
                <w:sz w:val="20"/>
                <w:szCs w:val="20"/>
                <w:lang w:val="en-US"/>
              </w:rPr>
              <w:t>le</w:t>
            </w:r>
            <w:r w:rsidR="00356F44" w:rsidRPr="00356F44">
              <w:rPr>
                <w:rFonts w:ascii="Arial" w:hAnsi="Arial" w:cs="Arial"/>
                <w:sz w:val="20"/>
                <w:szCs w:val="20"/>
                <w:lang w:val="en-US"/>
              </w:rPr>
              <w:t xml:space="preserve"> deschise </w:t>
            </w:r>
          </w:p>
          <w:p w:rsidR="00E70D82" w:rsidRPr="00E70D82" w:rsidRDefault="00153CA4" w:rsidP="00153CA4">
            <w:pPr>
              <w:spacing w:after="0"/>
              <w:rPr>
                <w:rFonts w:ascii="Arial" w:hAnsi="Arial" w:cs="Arial"/>
                <w:sz w:val="20"/>
                <w:szCs w:val="20"/>
                <w:lang w:val="en-US"/>
              </w:rPr>
            </w:pPr>
            <w:r w:rsidRPr="00E70D82">
              <w:rPr>
                <w:rFonts w:ascii="Arial" w:hAnsi="Arial" w:cs="Arial"/>
                <w:sz w:val="20"/>
                <w:szCs w:val="20"/>
                <w:lang w:val="en-US"/>
              </w:rPr>
              <w:t xml:space="preserve">5.3 </w:t>
            </w:r>
            <w:r w:rsidR="00E70D82">
              <w:rPr>
                <w:rFonts w:ascii="Arial" w:hAnsi="Arial" w:cs="Arial"/>
                <w:sz w:val="20"/>
                <w:szCs w:val="20"/>
                <w:lang w:val="en-US"/>
              </w:rPr>
              <w:t>Pasajul</w:t>
            </w:r>
            <w:r w:rsidR="00E70D82" w:rsidRPr="00E70D82">
              <w:rPr>
                <w:rFonts w:ascii="Arial" w:hAnsi="Arial" w:cs="Arial"/>
                <w:sz w:val="20"/>
                <w:szCs w:val="20"/>
                <w:lang w:val="en-US"/>
              </w:rPr>
              <w:t xml:space="preserve"> din partea </w:t>
            </w:r>
            <w:r w:rsidR="00E70D82">
              <w:rPr>
                <w:rFonts w:ascii="Arial" w:hAnsi="Arial" w:cs="Arial"/>
                <w:sz w:val="20"/>
                <w:szCs w:val="20"/>
                <w:lang w:val="en-US"/>
              </w:rPr>
              <w:t>noptierelor și a ieșirilor din</w:t>
            </w:r>
            <w:r w:rsidR="00E70D82" w:rsidRPr="00E70D82">
              <w:rPr>
                <w:rFonts w:ascii="Arial" w:hAnsi="Arial" w:cs="Arial"/>
                <w:sz w:val="20"/>
                <w:szCs w:val="20"/>
                <w:lang w:val="en-US"/>
              </w:rPr>
              <w:t xml:space="preserve"> vestiare trebuie să aibă o lățime de cel puțin 3,5 m</w:t>
            </w:r>
          </w:p>
          <w:p w:rsidR="00E70D82" w:rsidRDefault="00153CA4" w:rsidP="00153CA4">
            <w:pPr>
              <w:spacing w:after="0"/>
              <w:rPr>
                <w:rFonts w:ascii="Arial" w:hAnsi="Arial" w:cs="Arial"/>
                <w:sz w:val="20"/>
                <w:szCs w:val="20"/>
                <w:lang w:val="en-US"/>
              </w:rPr>
            </w:pPr>
            <w:r w:rsidRPr="00E70D82">
              <w:rPr>
                <w:rFonts w:ascii="Arial" w:hAnsi="Arial" w:cs="Arial"/>
                <w:sz w:val="20"/>
                <w:szCs w:val="20"/>
                <w:lang w:val="en-US"/>
              </w:rPr>
              <w:t xml:space="preserve">5.4 </w:t>
            </w:r>
            <w:r w:rsidR="00E70D82" w:rsidRPr="00E70D82">
              <w:rPr>
                <w:rFonts w:ascii="Arial" w:hAnsi="Arial" w:cs="Arial"/>
                <w:sz w:val="20"/>
                <w:szCs w:val="20"/>
                <w:lang w:val="en-US"/>
              </w:rPr>
              <w:t xml:space="preserve">Lățimea scării pentru coborâre în apă trebuie să fie de cel puțin 0,9 m </w:t>
            </w:r>
          </w:p>
          <w:p w:rsidR="00E70D82" w:rsidRDefault="00153CA4" w:rsidP="00153CA4">
            <w:pPr>
              <w:spacing w:after="0"/>
              <w:rPr>
                <w:rFonts w:ascii="Arial" w:hAnsi="Arial" w:cs="Arial"/>
                <w:sz w:val="20"/>
                <w:szCs w:val="20"/>
                <w:lang w:val="en-US"/>
              </w:rPr>
            </w:pPr>
            <w:r w:rsidRPr="00E70D82">
              <w:rPr>
                <w:rFonts w:ascii="Arial" w:hAnsi="Arial" w:cs="Arial"/>
                <w:sz w:val="20"/>
                <w:szCs w:val="20"/>
                <w:lang w:val="en-US"/>
              </w:rPr>
              <w:t xml:space="preserve">5.5 </w:t>
            </w:r>
            <w:r w:rsidR="00051589">
              <w:rPr>
                <w:rFonts w:ascii="Arial" w:hAnsi="Arial" w:cs="Arial"/>
                <w:sz w:val="20"/>
                <w:szCs w:val="20"/>
                <w:lang w:val="en-US"/>
              </w:rPr>
              <w:t>În locul băilor pentru</w:t>
            </w:r>
            <w:r w:rsidR="00E70D82" w:rsidRPr="00E70D82">
              <w:rPr>
                <w:rFonts w:ascii="Arial" w:hAnsi="Arial" w:cs="Arial"/>
                <w:sz w:val="20"/>
                <w:szCs w:val="20"/>
                <w:lang w:val="en-US"/>
              </w:rPr>
              <w:t xml:space="preserve"> picio</w:t>
            </w:r>
            <w:r w:rsidR="00051589">
              <w:rPr>
                <w:rFonts w:ascii="Arial" w:hAnsi="Arial" w:cs="Arial"/>
                <w:sz w:val="20"/>
                <w:szCs w:val="20"/>
                <w:lang w:val="en-US"/>
              </w:rPr>
              <w:t>a</w:t>
            </w:r>
            <w:r w:rsidR="00E70D82" w:rsidRPr="00E70D82">
              <w:rPr>
                <w:rFonts w:ascii="Arial" w:hAnsi="Arial" w:cs="Arial"/>
                <w:sz w:val="20"/>
                <w:szCs w:val="20"/>
                <w:lang w:val="en-US"/>
              </w:rPr>
              <w:t>r</w:t>
            </w:r>
            <w:r w:rsidR="00051589">
              <w:rPr>
                <w:rFonts w:ascii="Arial" w:hAnsi="Arial" w:cs="Arial"/>
                <w:sz w:val="20"/>
                <w:szCs w:val="20"/>
                <w:lang w:val="en-US"/>
              </w:rPr>
              <w:t>e</w:t>
            </w:r>
            <w:r w:rsidR="00E70D82" w:rsidRPr="00E70D82">
              <w:rPr>
                <w:rFonts w:ascii="Arial" w:hAnsi="Arial" w:cs="Arial"/>
                <w:sz w:val="20"/>
                <w:szCs w:val="20"/>
                <w:lang w:val="en-US"/>
              </w:rPr>
              <w:t xml:space="preserve"> la </w:t>
            </w:r>
            <w:r w:rsidR="00E70D82" w:rsidRPr="00E70D82">
              <w:rPr>
                <w:rFonts w:ascii="Arial" w:hAnsi="Arial" w:cs="Arial"/>
                <w:sz w:val="20"/>
                <w:szCs w:val="20"/>
                <w:lang w:val="en-US"/>
              </w:rPr>
              <w:lastRenderedPageBreak/>
              <w:t xml:space="preserve">ieșirea </w:t>
            </w:r>
            <w:r w:rsidR="00051589">
              <w:rPr>
                <w:rFonts w:ascii="Arial" w:hAnsi="Arial" w:cs="Arial"/>
                <w:sz w:val="20"/>
                <w:szCs w:val="20"/>
                <w:lang w:val="en-US"/>
              </w:rPr>
              <w:t>din vestiare în</w:t>
            </w:r>
            <w:r w:rsidR="00E70D82" w:rsidRPr="00E70D82">
              <w:rPr>
                <w:rFonts w:ascii="Arial" w:hAnsi="Arial" w:cs="Arial"/>
                <w:sz w:val="20"/>
                <w:szCs w:val="20"/>
                <w:lang w:val="en-US"/>
              </w:rPr>
              <w:t xml:space="preserve"> sala </w:t>
            </w:r>
            <w:r w:rsidR="00051589">
              <w:rPr>
                <w:rFonts w:ascii="Arial" w:hAnsi="Arial" w:cs="Arial"/>
                <w:sz w:val="20"/>
                <w:szCs w:val="20"/>
                <w:lang w:val="en-US"/>
              </w:rPr>
              <w:t>piscinii</w:t>
            </w:r>
            <w:r w:rsidR="00E70D82" w:rsidRPr="00E70D82">
              <w:rPr>
                <w:rFonts w:ascii="Arial" w:hAnsi="Arial" w:cs="Arial"/>
                <w:sz w:val="20"/>
                <w:szCs w:val="20"/>
                <w:lang w:val="en-US"/>
              </w:rPr>
              <w:t xml:space="preserve"> se recomandă </w:t>
            </w:r>
            <w:r w:rsidR="00051589">
              <w:rPr>
                <w:rFonts w:ascii="Arial" w:hAnsi="Arial" w:cs="Arial"/>
                <w:sz w:val="20"/>
                <w:szCs w:val="20"/>
                <w:lang w:val="en-US"/>
              </w:rPr>
              <w:t>de utilizat covorașe</w:t>
            </w:r>
            <w:r w:rsidR="00E70D82" w:rsidRPr="00E70D82">
              <w:rPr>
                <w:rFonts w:ascii="Arial" w:hAnsi="Arial" w:cs="Arial"/>
                <w:sz w:val="20"/>
                <w:szCs w:val="20"/>
                <w:lang w:val="en-US"/>
              </w:rPr>
              <w:t xml:space="preserve"> </w:t>
            </w:r>
            <w:r w:rsidR="00051589">
              <w:rPr>
                <w:rFonts w:ascii="Arial" w:hAnsi="Arial" w:cs="Arial"/>
                <w:sz w:val="20"/>
                <w:szCs w:val="20"/>
                <w:lang w:val="en-US"/>
              </w:rPr>
              <w:t>îmbibate</w:t>
            </w:r>
            <w:r w:rsidR="00E70D82" w:rsidRPr="00E70D82">
              <w:rPr>
                <w:rFonts w:ascii="Arial" w:hAnsi="Arial" w:cs="Arial"/>
                <w:sz w:val="20"/>
                <w:szCs w:val="20"/>
                <w:lang w:val="en-US"/>
              </w:rPr>
              <w:t xml:space="preserve"> cu </w:t>
            </w:r>
            <w:r w:rsidR="00E70D82">
              <w:rPr>
                <w:rFonts w:ascii="Arial" w:hAnsi="Arial" w:cs="Arial"/>
                <w:sz w:val="20"/>
                <w:szCs w:val="20"/>
                <w:lang w:val="en-US"/>
              </w:rPr>
              <w:t>antiseptic</w:t>
            </w:r>
          </w:p>
          <w:p w:rsidR="00051589" w:rsidRDefault="00153CA4" w:rsidP="00153CA4">
            <w:pPr>
              <w:spacing w:after="0"/>
              <w:rPr>
                <w:rFonts w:ascii="Arial" w:hAnsi="Arial" w:cs="Arial"/>
                <w:sz w:val="20"/>
                <w:szCs w:val="20"/>
                <w:lang w:val="en-US"/>
              </w:rPr>
            </w:pPr>
            <w:r w:rsidRPr="00051589">
              <w:rPr>
                <w:rFonts w:ascii="Arial" w:hAnsi="Arial" w:cs="Arial"/>
                <w:sz w:val="20"/>
                <w:szCs w:val="20"/>
                <w:lang w:val="en-US"/>
              </w:rPr>
              <w:t xml:space="preserve">5.6 </w:t>
            </w:r>
            <w:r w:rsidR="00051589" w:rsidRPr="00051589">
              <w:rPr>
                <w:rFonts w:ascii="Arial" w:hAnsi="Arial" w:cs="Arial"/>
                <w:sz w:val="20"/>
                <w:szCs w:val="20"/>
                <w:lang w:val="en-US"/>
              </w:rPr>
              <w:t xml:space="preserve">Toate </w:t>
            </w:r>
            <w:r w:rsidR="00051589">
              <w:rPr>
                <w:rFonts w:ascii="Arial" w:hAnsi="Arial" w:cs="Arial"/>
                <w:sz w:val="20"/>
                <w:szCs w:val="20"/>
                <w:lang w:val="en-US"/>
              </w:rPr>
              <w:t xml:space="preserve">planurile înclinate </w:t>
            </w:r>
            <w:r w:rsidR="00051589" w:rsidRPr="00051589">
              <w:rPr>
                <w:rFonts w:ascii="Arial" w:hAnsi="Arial" w:cs="Arial"/>
                <w:sz w:val="20"/>
                <w:szCs w:val="20"/>
                <w:lang w:val="en-US"/>
              </w:rPr>
              <w:t>aplicate în sala piscinei trebuie să aibă pante nu mai mari de 1:20</w:t>
            </w:r>
          </w:p>
          <w:p w:rsidR="00153CA4" w:rsidRPr="00051589" w:rsidRDefault="00153CA4" w:rsidP="00153CA4">
            <w:pPr>
              <w:spacing w:after="0"/>
              <w:rPr>
                <w:rFonts w:ascii="Arial" w:hAnsi="Arial" w:cs="Arial"/>
                <w:sz w:val="20"/>
                <w:szCs w:val="20"/>
                <w:lang w:val="en-US"/>
              </w:rPr>
            </w:pPr>
            <w:r w:rsidRPr="00051589">
              <w:rPr>
                <w:rFonts w:ascii="Arial" w:hAnsi="Arial" w:cs="Arial"/>
                <w:sz w:val="20"/>
                <w:szCs w:val="20"/>
                <w:lang w:val="en-US"/>
              </w:rPr>
              <w:t xml:space="preserve">5.7 </w:t>
            </w:r>
            <w:r w:rsidR="00051589" w:rsidRPr="00051589">
              <w:rPr>
                <w:rFonts w:ascii="Arial" w:hAnsi="Arial" w:cs="Arial"/>
                <w:sz w:val="20"/>
                <w:szCs w:val="20"/>
                <w:lang w:val="en-US"/>
              </w:rPr>
              <w:t>Băile terapeutice trebuie să fie echipate cu dispozitive de suspendare în mișcare</w:t>
            </w:r>
          </w:p>
        </w:tc>
        <w:tc>
          <w:tcPr>
            <w:tcW w:w="1085" w:type="pct"/>
            <w:tcBorders>
              <w:top w:val="single" w:sz="4" w:space="0" w:color="auto"/>
              <w:left w:val="single" w:sz="4" w:space="0" w:color="auto"/>
              <w:bottom w:val="single" w:sz="4" w:space="0" w:color="auto"/>
              <w:right w:val="single" w:sz="4" w:space="0" w:color="auto"/>
            </w:tcBorders>
            <w:shd w:val="clear" w:color="auto" w:fill="FFFFFF"/>
            <w:hideMark/>
          </w:tcPr>
          <w:p w:rsidR="00F7589E" w:rsidRDefault="00153CA4" w:rsidP="00153CA4">
            <w:pPr>
              <w:spacing w:after="0"/>
              <w:rPr>
                <w:rFonts w:ascii="Arial" w:hAnsi="Arial" w:cs="Arial"/>
                <w:sz w:val="20"/>
                <w:szCs w:val="20"/>
                <w:lang w:val="en-US"/>
              </w:rPr>
            </w:pPr>
            <w:r w:rsidRPr="00F7589E">
              <w:rPr>
                <w:rFonts w:ascii="Arial" w:hAnsi="Arial" w:cs="Arial"/>
                <w:sz w:val="20"/>
                <w:szCs w:val="20"/>
                <w:lang w:val="en-US"/>
              </w:rPr>
              <w:lastRenderedPageBreak/>
              <w:t xml:space="preserve">5.1 </w:t>
            </w:r>
            <w:r w:rsidR="00F7589E" w:rsidRPr="00F7589E">
              <w:rPr>
                <w:rFonts w:ascii="Arial" w:hAnsi="Arial" w:cs="Arial"/>
                <w:sz w:val="20"/>
                <w:szCs w:val="20"/>
                <w:lang w:val="en-US"/>
              </w:rPr>
              <w:t xml:space="preserve">De-a lungul pereților piscinei </w:t>
            </w:r>
            <w:r w:rsidR="00F7589E">
              <w:rPr>
                <w:rFonts w:ascii="Arial" w:hAnsi="Arial" w:cs="Arial"/>
                <w:sz w:val="20"/>
                <w:szCs w:val="20"/>
                <w:lang w:val="en-US"/>
              </w:rPr>
              <w:t>pel perimetrul</w:t>
            </w:r>
            <w:r w:rsidR="00F7589E" w:rsidRPr="00F7589E">
              <w:rPr>
                <w:rFonts w:ascii="Arial" w:hAnsi="Arial" w:cs="Arial"/>
                <w:sz w:val="20"/>
                <w:szCs w:val="20"/>
                <w:lang w:val="en-US"/>
              </w:rPr>
              <w:t xml:space="preserve"> </w:t>
            </w:r>
            <w:r w:rsidR="00F7589E">
              <w:rPr>
                <w:rFonts w:ascii="Arial" w:hAnsi="Arial" w:cs="Arial"/>
                <w:sz w:val="20"/>
                <w:szCs w:val="20"/>
                <w:lang w:val="en-US"/>
              </w:rPr>
              <w:t>pasajului de ocolire</w:t>
            </w:r>
            <w:r w:rsidR="00F7589E" w:rsidRPr="00F7589E">
              <w:rPr>
                <w:rFonts w:ascii="Arial" w:hAnsi="Arial" w:cs="Arial"/>
                <w:sz w:val="20"/>
                <w:szCs w:val="20"/>
                <w:lang w:val="en-US"/>
              </w:rPr>
              <w:t xml:space="preserve"> se recomandă </w:t>
            </w:r>
            <w:r w:rsidR="00F7589E">
              <w:rPr>
                <w:rFonts w:ascii="Arial" w:hAnsi="Arial" w:cs="Arial"/>
                <w:sz w:val="20"/>
                <w:szCs w:val="20"/>
                <w:lang w:val="en-US"/>
              </w:rPr>
              <w:t>de instalat o mână curentă continuă</w:t>
            </w:r>
            <w:r w:rsidR="00F7589E" w:rsidRPr="00F7589E">
              <w:rPr>
                <w:rFonts w:ascii="Arial" w:hAnsi="Arial" w:cs="Arial"/>
                <w:sz w:val="20"/>
                <w:szCs w:val="20"/>
                <w:lang w:val="en-US"/>
              </w:rPr>
              <w:t xml:space="preserve"> la o </w:t>
            </w:r>
            <w:r w:rsidR="00F7589E">
              <w:rPr>
                <w:rFonts w:ascii="Arial" w:hAnsi="Arial" w:cs="Arial"/>
                <w:sz w:val="20"/>
                <w:szCs w:val="20"/>
                <w:lang w:val="en-US"/>
              </w:rPr>
              <w:t>înălțime de 0,9 m de la pardoseală</w:t>
            </w:r>
          </w:p>
          <w:p w:rsidR="00C6010F" w:rsidRPr="00C6010F" w:rsidRDefault="00153CA4" w:rsidP="00153CA4">
            <w:pPr>
              <w:spacing w:after="0"/>
              <w:rPr>
                <w:rFonts w:ascii="Arial" w:hAnsi="Arial" w:cs="Arial"/>
                <w:sz w:val="20"/>
                <w:szCs w:val="20"/>
                <w:lang w:val="en-US"/>
              </w:rPr>
            </w:pPr>
            <w:r w:rsidRPr="00C6010F">
              <w:rPr>
                <w:rFonts w:ascii="Arial" w:hAnsi="Arial" w:cs="Arial"/>
                <w:sz w:val="20"/>
                <w:szCs w:val="20"/>
                <w:lang w:val="en-US"/>
              </w:rPr>
              <w:t xml:space="preserve">5.2 </w:t>
            </w:r>
            <w:r w:rsidR="00C6010F" w:rsidRPr="00C6010F">
              <w:rPr>
                <w:rFonts w:ascii="Arial" w:hAnsi="Arial" w:cs="Arial"/>
                <w:sz w:val="20"/>
                <w:szCs w:val="20"/>
                <w:lang w:val="en-US"/>
              </w:rPr>
              <w:t xml:space="preserve">Marginea </w:t>
            </w:r>
            <w:r w:rsidR="00C6010F">
              <w:rPr>
                <w:rFonts w:ascii="Arial" w:hAnsi="Arial" w:cs="Arial"/>
                <w:sz w:val="20"/>
                <w:szCs w:val="20"/>
                <w:lang w:val="en-US"/>
              </w:rPr>
              <w:t xml:space="preserve">piscinei </w:t>
            </w:r>
            <w:r w:rsidR="00C6010F" w:rsidRPr="00C6010F">
              <w:rPr>
                <w:rFonts w:ascii="Arial" w:hAnsi="Arial" w:cs="Arial"/>
                <w:sz w:val="20"/>
                <w:szCs w:val="20"/>
                <w:lang w:val="en-US"/>
              </w:rPr>
              <w:t xml:space="preserve">de-a lungul întregului perimetru trebuie să se distingă printr-o bandă având o culoare contrastantă în raport cu </w:t>
            </w:r>
            <w:r w:rsidR="00C6010F">
              <w:rPr>
                <w:rFonts w:ascii="Arial" w:hAnsi="Arial" w:cs="Arial"/>
                <w:sz w:val="20"/>
                <w:szCs w:val="20"/>
                <w:lang w:val="en-US"/>
              </w:rPr>
              <w:t>pasajul de ocolire</w:t>
            </w:r>
          </w:p>
          <w:p w:rsidR="00C6010F" w:rsidRPr="003F7F9F" w:rsidRDefault="00153CA4" w:rsidP="00153CA4">
            <w:pPr>
              <w:spacing w:after="0"/>
              <w:rPr>
                <w:rFonts w:ascii="Arial" w:hAnsi="Arial" w:cs="Arial"/>
                <w:sz w:val="20"/>
                <w:szCs w:val="20"/>
                <w:lang w:val="en-US"/>
              </w:rPr>
            </w:pPr>
            <w:r w:rsidRPr="00C6010F">
              <w:rPr>
                <w:rFonts w:ascii="Arial" w:hAnsi="Arial" w:cs="Arial"/>
                <w:sz w:val="20"/>
                <w:szCs w:val="20"/>
                <w:lang w:val="en-US"/>
              </w:rPr>
              <w:t xml:space="preserve">5.3 </w:t>
            </w:r>
            <w:r w:rsidR="00C6010F">
              <w:rPr>
                <w:rFonts w:ascii="Arial" w:hAnsi="Arial" w:cs="Arial"/>
                <w:sz w:val="20"/>
                <w:szCs w:val="20"/>
                <w:lang w:val="en-US"/>
              </w:rPr>
              <w:t>Pentru</w:t>
            </w:r>
            <w:r w:rsidR="00C6010F" w:rsidRPr="00C6010F">
              <w:rPr>
                <w:rFonts w:ascii="Arial" w:hAnsi="Arial" w:cs="Arial"/>
                <w:sz w:val="20"/>
                <w:szCs w:val="20"/>
                <w:lang w:val="en-US"/>
              </w:rPr>
              <w:t xml:space="preserve"> acoperi</w:t>
            </w:r>
            <w:r w:rsidR="00C6010F">
              <w:rPr>
                <w:rFonts w:ascii="Arial" w:hAnsi="Arial" w:cs="Arial"/>
                <w:sz w:val="20"/>
                <w:szCs w:val="20"/>
                <w:lang w:val="en-US"/>
              </w:rPr>
              <w:t>rea</w:t>
            </w:r>
            <w:r w:rsidR="00C6010F" w:rsidRPr="00C6010F">
              <w:rPr>
                <w:rFonts w:ascii="Arial" w:hAnsi="Arial" w:cs="Arial"/>
                <w:sz w:val="20"/>
                <w:szCs w:val="20"/>
                <w:lang w:val="en-US"/>
              </w:rPr>
              <w:t xml:space="preserve"> </w:t>
            </w:r>
            <w:r w:rsidR="00C6010F">
              <w:rPr>
                <w:rFonts w:ascii="Arial" w:hAnsi="Arial" w:cs="Arial"/>
                <w:sz w:val="20"/>
                <w:szCs w:val="20"/>
                <w:lang w:val="en-US"/>
              </w:rPr>
              <w:t>pasajului</w:t>
            </w:r>
            <w:r w:rsidR="00B012F6">
              <w:rPr>
                <w:rFonts w:ascii="Arial" w:hAnsi="Arial" w:cs="Arial"/>
                <w:sz w:val="20"/>
                <w:szCs w:val="20"/>
                <w:lang w:val="en-US"/>
              </w:rPr>
              <w:t xml:space="preserve"> de ocolire trebuie să se utilizeze</w:t>
            </w:r>
            <w:r w:rsidR="00C6010F" w:rsidRPr="00C6010F">
              <w:rPr>
                <w:rFonts w:ascii="Arial" w:hAnsi="Arial" w:cs="Arial"/>
                <w:sz w:val="20"/>
                <w:szCs w:val="20"/>
                <w:lang w:val="en-US"/>
              </w:rPr>
              <w:t xml:space="preserve"> țiglă</w:t>
            </w:r>
            <w:r w:rsidR="00B012F6">
              <w:rPr>
                <w:rFonts w:ascii="Arial" w:hAnsi="Arial" w:cs="Arial"/>
                <w:sz w:val="20"/>
                <w:szCs w:val="20"/>
                <w:lang w:val="en-US"/>
              </w:rPr>
              <w:t xml:space="preserve"> cu rugozitate</w:t>
            </w:r>
            <w:r w:rsidR="00C6010F" w:rsidRPr="00C6010F">
              <w:rPr>
                <w:rFonts w:ascii="Arial" w:hAnsi="Arial" w:cs="Arial"/>
                <w:sz w:val="20"/>
                <w:szCs w:val="20"/>
                <w:lang w:val="en-US"/>
              </w:rPr>
              <w:t xml:space="preserve">. </w:t>
            </w:r>
            <w:r w:rsidR="00B012F6" w:rsidRPr="003F7F9F">
              <w:rPr>
                <w:rFonts w:ascii="Arial" w:hAnsi="Arial" w:cs="Arial"/>
                <w:sz w:val="20"/>
                <w:szCs w:val="20"/>
                <w:lang w:val="en-US"/>
              </w:rPr>
              <w:t>Înclinarea spre scară</w:t>
            </w:r>
            <w:r w:rsidR="00C6010F" w:rsidRPr="003F7F9F">
              <w:rPr>
                <w:rFonts w:ascii="Arial" w:hAnsi="Arial" w:cs="Arial"/>
                <w:sz w:val="20"/>
                <w:szCs w:val="20"/>
                <w:lang w:val="en-US"/>
              </w:rPr>
              <w:t xml:space="preserve"> 0,01-0,02</w:t>
            </w:r>
          </w:p>
          <w:p w:rsidR="0023141A" w:rsidRPr="0023141A" w:rsidRDefault="00153CA4" w:rsidP="0023141A">
            <w:pPr>
              <w:spacing w:after="0"/>
              <w:rPr>
                <w:rFonts w:ascii="Arial" w:hAnsi="Arial" w:cs="Arial"/>
                <w:sz w:val="20"/>
                <w:szCs w:val="20"/>
                <w:lang w:val="en-US"/>
              </w:rPr>
            </w:pPr>
            <w:r w:rsidRPr="0023141A">
              <w:rPr>
                <w:rFonts w:ascii="Arial" w:hAnsi="Arial" w:cs="Arial"/>
                <w:sz w:val="20"/>
                <w:szCs w:val="20"/>
                <w:lang w:val="en-US"/>
              </w:rPr>
              <w:t xml:space="preserve">5.4 </w:t>
            </w:r>
            <w:r w:rsidR="0023141A" w:rsidRPr="0023141A">
              <w:rPr>
                <w:rFonts w:ascii="Arial" w:hAnsi="Arial" w:cs="Arial"/>
                <w:sz w:val="20"/>
                <w:szCs w:val="20"/>
                <w:lang w:val="en-US"/>
              </w:rPr>
              <w:t xml:space="preserve">Pentru </w:t>
            </w:r>
            <w:r w:rsidR="0023141A">
              <w:rPr>
                <w:rFonts w:ascii="Arial" w:hAnsi="Arial" w:cs="Arial"/>
                <w:sz w:val="20"/>
                <w:szCs w:val="20"/>
                <w:lang w:val="en-US"/>
              </w:rPr>
              <w:t>siguranța coborârii</w:t>
            </w:r>
            <w:r w:rsidR="0023141A" w:rsidRPr="0023141A">
              <w:rPr>
                <w:rFonts w:ascii="Arial" w:hAnsi="Arial" w:cs="Arial"/>
                <w:sz w:val="20"/>
                <w:szCs w:val="20"/>
                <w:lang w:val="en-US"/>
              </w:rPr>
              <w:t xml:space="preserve"> în apă a persoanelor </w:t>
            </w:r>
            <w:r w:rsidR="0023141A">
              <w:rPr>
                <w:rFonts w:ascii="Arial" w:hAnsi="Arial" w:cs="Arial"/>
                <w:sz w:val="20"/>
                <w:szCs w:val="20"/>
                <w:lang w:val="en-US"/>
              </w:rPr>
              <w:t>cu dizabilități</w:t>
            </w:r>
            <w:r w:rsidR="0023141A" w:rsidRPr="0023141A">
              <w:rPr>
                <w:rFonts w:ascii="Arial" w:hAnsi="Arial" w:cs="Arial"/>
                <w:sz w:val="20"/>
                <w:szCs w:val="20"/>
                <w:lang w:val="en-US"/>
              </w:rPr>
              <w:t xml:space="preserve">, a căror mobilitate depinde în întregime de dispozitivele ortopedice, este necesar să se </w:t>
            </w:r>
            <w:r w:rsidR="0023141A">
              <w:rPr>
                <w:rFonts w:ascii="Arial" w:hAnsi="Arial" w:cs="Arial"/>
                <w:sz w:val="20"/>
                <w:szCs w:val="20"/>
                <w:lang w:val="en-US"/>
              </w:rPr>
              <w:t>instal</w:t>
            </w:r>
            <w:r w:rsidR="0023141A" w:rsidRPr="0023141A">
              <w:rPr>
                <w:rFonts w:ascii="Arial" w:hAnsi="Arial" w:cs="Arial"/>
                <w:sz w:val="20"/>
                <w:szCs w:val="20"/>
                <w:lang w:val="en-US"/>
              </w:rPr>
              <w:t>e</w:t>
            </w:r>
            <w:r w:rsidR="0023141A">
              <w:rPr>
                <w:rFonts w:ascii="Arial" w:hAnsi="Arial" w:cs="Arial"/>
                <w:sz w:val="20"/>
                <w:szCs w:val="20"/>
                <w:lang w:val="en-US"/>
              </w:rPr>
              <w:t>ze un</w:t>
            </w:r>
            <w:r w:rsidR="0023141A" w:rsidRPr="0023141A">
              <w:rPr>
                <w:rFonts w:ascii="Arial" w:hAnsi="Arial" w:cs="Arial"/>
                <w:sz w:val="20"/>
                <w:szCs w:val="20"/>
                <w:lang w:val="en-US"/>
              </w:rPr>
              <w:t xml:space="preserve"> jgheab sau a unor ascensoare speciale.</w:t>
            </w:r>
          </w:p>
          <w:p w:rsidR="0023141A" w:rsidRPr="0023141A" w:rsidRDefault="0023141A" w:rsidP="0023141A">
            <w:pPr>
              <w:spacing w:after="0"/>
              <w:rPr>
                <w:rFonts w:ascii="Arial" w:hAnsi="Arial" w:cs="Arial"/>
                <w:sz w:val="20"/>
                <w:szCs w:val="20"/>
                <w:lang w:val="en-US"/>
              </w:rPr>
            </w:pPr>
            <w:r>
              <w:rPr>
                <w:rFonts w:ascii="Arial" w:hAnsi="Arial" w:cs="Arial"/>
                <w:sz w:val="20"/>
                <w:szCs w:val="20"/>
                <w:lang w:val="en-US"/>
              </w:rPr>
              <w:t>Jgheabul poate fi instalat</w:t>
            </w:r>
            <w:r w:rsidRPr="0023141A">
              <w:rPr>
                <w:rFonts w:ascii="Arial" w:hAnsi="Arial" w:cs="Arial"/>
                <w:sz w:val="20"/>
                <w:szCs w:val="20"/>
                <w:lang w:val="en-US"/>
              </w:rPr>
              <w:t xml:space="preserve"> la o înălțime de 0,5 m deasupra </w:t>
            </w:r>
            <w:r>
              <w:rPr>
                <w:rFonts w:ascii="Arial" w:hAnsi="Arial" w:cs="Arial"/>
                <w:sz w:val="20"/>
                <w:szCs w:val="20"/>
                <w:lang w:val="en-US"/>
              </w:rPr>
              <w:t>pasajului de ocolire.</w:t>
            </w:r>
          </w:p>
          <w:p w:rsidR="0023141A" w:rsidRPr="0023141A" w:rsidRDefault="0023141A" w:rsidP="0023141A">
            <w:pPr>
              <w:spacing w:after="0"/>
              <w:rPr>
                <w:rFonts w:ascii="Arial" w:hAnsi="Arial" w:cs="Arial"/>
                <w:sz w:val="20"/>
                <w:szCs w:val="20"/>
                <w:lang w:val="en-US"/>
              </w:rPr>
            </w:pPr>
            <w:r>
              <w:rPr>
                <w:rFonts w:ascii="Arial" w:hAnsi="Arial" w:cs="Arial"/>
                <w:sz w:val="20"/>
                <w:szCs w:val="20"/>
                <w:lang w:val="en-US"/>
              </w:rPr>
              <w:t>Planurile înclinate</w:t>
            </w:r>
            <w:r w:rsidRPr="0023141A">
              <w:rPr>
                <w:rFonts w:ascii="Arial" w:hAnsi="Arial" w:cs="Arial"/>
                <w:sz w:val="20"/>
                <w:szCs w:val="20"/>
                <w:lang w:val="en-US"/>
              </w:rPr>
              <w:t xml:space="preserve"> </w:t>
            </w:r>
            <w:r w:rsidRPr="0023141A">
              <w:rPr>
                <w:rFonts w:ascii="Arial" w:hAnsi="Arial" w:cs="Arial"/>
                <w:sz w:val="20"/>
                <w:szCs w:val="20"/>
                <w:lang w:val="en-US"/>
              </w:rPr>
              <w:lastRenderedPageBreak/>
              <w:t xml:space="preserve">pot fi instalate pe </w:t>
            </w:r>
            <w:r>
              <w:rPr>
                <w:rFonts w:ascii="Arial" w:hAnsi="Arial" w:cs="Arial"/>
                <w:sz w:val="20"/>
                <w:szCs w:val="20"/>
              </w:rPr>
              <w:t>pasajul de ocolire</w:t>
            </w:r>
            <w:r w:rsidRPr="0023141A">
              <w:rPr>
                <w:rFonts w:ascii="Arial" w:hAnsi="Arial" w:cs="Arial"/>
                <w:sz w:val="20"/>
                <w:szCs w:val="20"/>
                <w:lang w:val="en-US"/>
              </w:rPr>
              <w:t>, fixat</w:t>
            </w:r>
            <w:r>
              <w:rPr>
                <w:rFonts w:ascii="Arial" w:hAnsi="Arial" w:cs="Arial"/>
                <w:sz w:val="20"/>
                <w:szCs w:val="20"/>
                <w:lang w:val="en-US"/>
              </w:rPr>
              <w:t>e de</w:t>
            </w:r>
            <w:r w:rsidRPr="0023141A">
              <w:rPr>
                <w:rFonts w:ascii="Arial" w:hAnsi="Arial" w:cs="Arial"/>
                <w:sz w:val="20"/>
                <w:szCs w:val="20"/>
                <w:lang w:val="en-US"/>
              </w:rPr>
              <w:t xml:space="preserve"> tavan sau </w:t>
            </w:r>
            <w:r>
              <w:rPr>
                <w:rFonts w:ascii="Arial" w:hAnsi="Arial" w:cs="Arial"/>
                <w:sz w:val="20"/>
                <w:szCs w:val="20"/>
                <w:lang w:val="en-US"/>
              </w:rPr>
              <w:t>de</w:t>
            </w:r>
            <w:r w:rsidRPr="0023141A">
              <w:rPr>
                <w:rFonts w:ascii="Arial" w:hAnsi="Arial" w:cs="Arial"/>
                <w:sz w:val="20"/>
                <w:szCs w:val="20"/>
                <w:lang w:val="en-US"/>
              </w:rPr>
              <w:t xml:space="preserve"> perete.</w:t>
            </w:r>
          </w:p>
          <w:p w:rsidR="0023141A" w:rsidRPr="0023141A" w:rsidRDefault="00153CA4" w:rsidP="0023141A">
            <w:pPr>
              <w:spacing w:after="0"/>
              <w:rPr>
                <w:rFonts w:ascii="Arial" w:hAnsi="Arial" w:cs="Arial"/>
                <w:sz w:val="20"/>
                <w:szCs w:val="20"/>
                <w:lang w:val="en-US"/>
              </w:rPr>
            </w:pPr>
            <w:r w:rsidRPr="0023141A">
              <w:rPr>
                <w:rFonts w:ascii="Arial" w:hAnsi="Arial" w:cs="Arial"/>
                <w:sz w:val="20"/>
                <w:szCs w:val="20"/>
                <w:lang w:val="en-US"/>
              </w:rPr>
              <w:t xml:space="preserve">5.5 </w:t>
            </w:r>
            <w:r w:rsidR="0023141A" w:rsidRPr="0023141A">
              <w:rPr>
                <w:rFonts w:ascii="Arial" w:hAnsi="Arial" w:cs="Arial"/>
                <w:sz w:val="20"/>
                <w:szCs w:val="20"/>
                <w:lang w:val="en-US"/>
              </w:rPr>
              <w:t xml:space="preserve">Adâncimea </w:t>
            </w:r>
            <w:r w:rsidR="0023141A">
              <w:rPr>
                <w:rFonts w:ascii="Arial" w:hAnsi="Arial" w:cs="Arial"/>
                <w:sz w:val="20"/>
                <w:szCs w:val="20"/>
                <w:lang w:val="en-US"/>
              </w:rPr>
              <w:t>piscinelor</w:t>
            </w:r>
            <w:r w:rsidR="0023141A" w:rsidRPr="0023141A">
              <w:rPr>
                <w:rFonts w:ascii="Arial" w:hAnsi="Arial" w:cs="Arial"/>
                <w:sz w:val="20"/>
                <w:szCs w:val="20"/>
                <w:lang w:val="en-US"/>
              </w:rPr>
              <w:t xml:space="preserve"> trebui</w:t>
            </w:r>
            <w:r w:rsidR="0023141A">
              <w:rPr>
                <w:rFonts w:ascii="Arial" w:hAnsi="Arial" w:cs="Arial"/>
                <w:sz w:val="20"/>
                <w:szCs w:val="20"/>
                <w:lang w:val="en-US"/>
              </w:rPr>
              <w:t>e</w:t>
            </w:r>
            <w:r w:rsidR="0023141A" w:rsidRPr="0023141A">
              <w:rPr>
                <w:rFonts w:ascii="Arial" w:hAnsi="Arial" w:cs="Arial"/>
                <w:sz w:val="20"/>
                <w:szCs w:val="20"/>
                <w:lang w:val="en-US"/>
              </w:rPr>
              <w:t xml:space="preserve"> să </w:t>
            </w:r>
            <w:r w:rsidR="0023141A">
              <w:rPr>
                <w:rFonts w:ascii="Arial" w:hAnsi="Arial" w:cs="Arial"/>
                <w:sz w:val="20"/>
                <w:szCs w:val="20"/>
                <w:lang w:val="en-US"/>
              </w:rPr>
              <w:t>fie în limitele</w:t>
            </w:r>
            <w:r w:rsidR="0023141A" w:rsidRPr="0023141A">
              <w:rPr>
                <w:rFonts w:ascii="Arial" w:hAnsi="Arial" w:cs="Arial"/>
                <w:sz w:val="20"/>
                <w:szCs w:val="20"/>
                <w:lang w:val="en-US"/>
              </w:rPr>
              <w:t>:</w:t>
            </w:r>
          </w:p>
          <w:p w:rsidR="0023141A" w:rsidRPr="0023141A" w:rsidRDefault="0023141A" w:rsidP="0023141A">
            <w:pPr>
              <w:spacing w:after="0"/>
              <w:rPr>
                <w:rFonts w:ascii="Arial" w:hAnsi="Arial" w:cs="Arial"/>
                <w:sz w:val="20"/>
                <w:szCs w:val="20"/>
                <w:lang w:val="en-US"/>
              </w:rPr>
            </w:pPr>
            <w:r>
              <w:rPr>
                <w:rFonts w:ascii="Arial" w:hAnsi="Arial" w:cs="Arial"/>
                <w:sz w:val="20"/>
                <w:szCs w:val="20"/>
                <w:lang w:val="en-US"/>
              </w:rPr>
              <w:t>0,6-0,85 m, pentru băile curativ-</w:t>
            </w:r>
            <w:r w:rsidRPr="0023141A">
              <w:rPr>
                <w:rFonts w:ascii="Arial" w:hAnsi="Arial" w:cs="Arial"/>
                <w:sz w:val="20"/>
                <w:szCs w:val="20"/>
                <w:lang w:val="en-US"/>
              </w:rPr>
              <w:t>terapeutice de 6 × 12 m;</w:t>
            </w:r>
          </w:p>
          <w:p w:rsidR="0023141A" w:rsidRPr="0023141A" w:rsidRDefault="0023141A" w:rsidP="0023141A">
            <w:pPr>
              <w:spacing w:after="0"/>
              <w:rPr>
                <w:rFonts w:ascii="Arial" w:hAnsi="Arial" w:cs="Arial"/>
                <w:sz w:val="20"/>
                <w:szCs w:val="20"/>
                <w:lang w:val="en-US"/>
              </w:rPr>
            </w:pPr>
            <w:r w:rsidRPr="0023141A">
              <w:rPr>
                <w:rFonts w:ascii="Arial" w:hAnsi="Arial" w:cs="Arial"/>
                <w:sz w:val="20"/>
                <w:szCs w:val="20"/>
                <w:lang w:val="en-US"/>
              </w:rPr>
              <w:t xml:space="preserve">0,7-1,0 m, pentru băi în formă liberă pentru copii 6-12 ani 0,6-1,35 m, pentru </w:t>
            </w:r>
            <w:r w:rsidR="00E954A1">
              <w:rPr>
                <w:rFonts w:ascii="Arial" w:hAnsi="Arial" w:cs="Arial"/>
                <w:sz w:val="20"/>
                <w:szCs w:val="20"/>
                <w:lang w:val="en-US"/>
              </w:rPr>
              <w:t xml:space="preserve">instruirea </w:t>
            </w:r>
            <w:r w:rsidR="00E954A1" w:rsidRPr="0023141A">
              <w:rPr>
                <w:rFonts w:ascii="Arial" w:hAnsi="Arial" w:cs="Arial"/>
                <w:sz w:val="20"/>
                <w:szCs w:val="20"/>
                <w:lang w:val="en-US"/>
              </w:rPr>
              <w:t>copii</w:t>
            </w:r>
            <w:r w:rsidR="00E954A1">
              <w:rPr>
                <w:rFonts w:ascii="Arial" w:hAnsi="Arial" w:cs="Arial"/>
                <w:sz w:val="20"/>
                <w:szCs w:val="20"/>
                <w:lang w:val="en-US"/>
              </w:rPr>
              <w:t>lor a</w:t>
            </w:r>
            <w:r w:rsidR="00E954A1" w:rsidRPr="0023141A">
              <w:rPr>
                <w:rFonts w:ascii="Arial" w:hAnsi="Arial" w:cs="Arial"/>
                <w:sz w:val="20"/>
                <w:szCs w:val="20"/>
                <w:lang w:val="en-US"/>
              </w:rPr>
              <w:t xml:space="preserve"> </w:t>
            </w:r>
            <w:r w:rsidRPr="0023141A">
              <w:rPr>
                <w:rFonts w:ascii="Arial" w:hAnsi="Arial" w:cs="Arial"/>
                <w:sz w:val="20"/>
                <w:szCs w:val="20"/>
                <w:lang w:val="en-US"/>
              </w:rPr>
              <w:t>înot</w:t>
            </w:r>
            <w:r w:rsidR="00E954A1">
              <w:rPr>
                <w:rFonts w:ascii="Arial" w:hAnsi="Arial" w:cs="Arial"/>
                <w:sz w:val="20"/>
                <w:szCs w:val="20"/>
                <w:lang w:val="en-US"/>
              </w:rPr>
              <w:t>ului</w:t>
            </w:r>
            <w:r w:rsidRPr="0023141A">
              <w:rPr>
                <w:rFonts w:ascii="Arial" w:hAnsi="Arial" w:cs="Arial"/>
                <w:sz w:val="20"/>
                <w:szCs w:val="20"/>
                <w:lang w:val="en-US"/>
              </w:rPr>
              <w:t xml:space="preserve"> cu o dimensiune a băii de 6 × 1 0 m;</w:t>
            </w:r>
          </w:p>
          <w:p w:rsidR="0023141A" w:rsidRPr="0023141A" w:rsidRDefault="00E954A1" w:rsidP="0023141A">
            <w:pPr>
              <w:spacing w:after="0"/>
              <w:rPr>
                <w:rFonts w:ascii="Arial" w:hAnsi="Arial" w:cs="Arial"/>
                <w:sz w:val="20"/>
                <w:szCs w:val="20"/>
                <w:lang w:val="en-US"/>
              </w:rPr>
            </w:pPr>
            <w:r>
              <w:rPr>
                <w:rFonts w:ascii="Arial" w:hAnsi="Arial" w:cs="Arial"/>
                <w:sz w:val="20"/>
                <w:szCs w:val="20"/>
                <w:lang w:val="en-US"/>
              </w:rPr>
              <w:t>0,8-1,35 m, pentru instruirea adulților a</w:t>
            </w:r>
            <w:r w:rsidR="0023141A" w:rsidRPr="0023141A">
              <w:rPr>
                <w:rFonts w:ascii="Arial" w:hAnsi="Arial" w:cs="Arial"/>
                <w:sz w:val="20"/>
                <w:szCs w:val="20"/>
                <w:lang w:val="en-US"/>
              </w:rPr>
              <w:t xml:space="preserve"> înot</w:t>
            </w:r>
            <w:r>
              <w:rPr>
                <w:rFonts w:ascii="Arial" w:hAnsi="Arial" w:cs="Arial"/>
                <w:sz w:val="20"/>
                <w:szCs w:val="20"/>
                <w:lang w:val="en-US"/>
              </w:rPr>
              <w:t>ului</w:t>
            </w:r>
            <w:r w:rsidR="0023141A" w:rsidRPr="0023141A">
              <w:rPr>
                <w:rFonts w:ascii="Arial" w:hAnsi="Arial" w:cs="Arial"/>
                <w:sz w:val="20"/>
                <w:szCs w:val="20"/>
                <w:lang w:val="en-US"/>
              </w:rPr>
              <w:t xml:space="preserve"> cu o dimensiune a băii de 8 × 16,6 m;</w:t>
            </w:r>
          </w:p>
          <w:p w:rsidR="00153CA4" w:rsidRPr="00E954A1" w:rsidRDefault="0023141A" w:rsidP="00153CA4">
            <w:pPr>
              <w:spacing w:after="0"/>
              <w:rPr>
                <w:rFonts w:ascii="Arial" w:hAnsi="Arial" w:cs="Arial"/>
                <w:sz w:val="20"/>
                <w:szCs w:val="20"/>
                <w:lang w:val="en-US"/>
              </w:rPr>
            </w:pPr>
            <w:r w:rsidRPr="00E954A1">
              <w:rPr>
                <w:rFonts w:ascii="Arial" w:hAnsi="Arial" w:cs="Arial"/>
                <w:sz w:val="20"/>
                <w:szCs w:val="20"/>
                <w:lang w:val="en-US"/>
              </w:rPr>
              <w:t xml:space="preserve">1,2-1,45 m, pentru înot </w:t>
            </w:r>
            <w:r w:rsidR="00E954A1">
              <w:rPr>
                <w:rFonts w:ascii="Arial" w:hAnsi="Arial" w:cs="Arial"/>
                <w:sz w:val="20"/>
                <w:szCs w:val="20"/>
              </w:rPr>
              <w:t>curativ-profilactic</w:t>
            </w:r>
            <w:r w:rsidRPr="00E954A1">
              <w:rPr>
                <w:rFonts w:ascii="Arial" w:hAnsi="Arial" w:cs="Arial"/>
                <w:sz w:val="20"/>
                <w:szCs w:val="20"/>
                <w:lang w:val="en-US"/>
              </w:rPr>
              <w:t xml:space="preserve"> cu o dimensiune a băii de 25 × 11 m</w:t>
            </w:r>
          </w:p>
        </w:tc>
        <w:tc>
          <w:tcPr>
            <w:tcW w:w="108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5D35F6" w:rsidRPr="005D35F6" w:rsidRDefault="005D35F6" w:rsidP="00153CA4">
            <w:pPr>
              <w:spacing w:after="0"/>
              <w:rPr>
                <w:rFonts w:ascii="Arial" w:hAnsi="Arial" w:cs="Arial"/>
                <w:sz w:val="20"/>
                <w:szCs w:val="20"/>
                <w:lang w:val="en-US"/>
              </w:rPr>
            </w:pPr>
            <w:r>
              <w:rPr>
                <w:rFonts w:ascii="Arial" w:hAnsi="Arial" w:cs="Arial"/>
                <w:sz w:val="20"/>
                <w:szCs w:val="20"/>
                <w:lang w:val="en-US"/>
              </w:rPr>
              <w:lastRenderedPageBreak/>
              <w:t xml:space="preserve">5.1 Piscine, </w:t>
            </w:r>
            <w:r w:rsidRPr="005D35F6">
              <w:rPr>
                <w:rFonts w:ascii="Arial" w:hAnsi="Arial" w:cs="Arial"/>
                <w:sz w:val="20"/>
                <w:szCs w:val="20"/>
                <w:lang w:val="en-US"/>
              </w:rPr>
              <w:t xml:space="preserve">unde există oportunități pentru sportivii orbi, </w:t>
            </w:r>
            <w:r>
              <w:rPr>
                <w:rFonts w:ascii="Arial" w:hAnsi="Arial" w:cs="Arial"/>
                <w:sz w:val="20"/>
                <w:szCs w:val="20"/>
                <w:lang w:val="en-US"/>
              </w:rPr>
              <w:t>pe pasajele de ocolire Trebuie să se prevadă benzi tactile</w:t>
            </w:r>
            <w:r w:rsidRPr="005D35F6">
              <w:rPr>
                <w:rFonts w:ascii="Arial" w:hAnsi="Arial" w:cs="Arial"/>
                <w:sz w:val="20"/>
                <w:szCs w:val="20"/>
                <w:lang w:val="en-US"/>
              </w:rPr>
              <w:t xml:space="preserve"> speciale </w:t>
            </w:r>
            <w:r>
              <w:rPr>
                <w:rFonts w:ascii="Arial" w:hAnsi="Arial" w:cs="Arial"/>
                <w:sz w:val="20"/>
                <w:szCs w:val="20"/>
                <w:lang w:val="en-US"/>
              </w:rPr>
              <w:t xml:space="preserve">pentru informare și orientare. </w:t>
            </w:r>
            <w:r w:rsidRPr="005D35F6">
              <w:rPr>
                <w:rFonts w:ascii="Arial" w:hAnsi="Arial" w:cs="Arial"/>
                <w:sz w:val="20"/>
                <w:szCs w:val="20"/>
                <w:lang w:val="en-US"/>
              </w:rPr>
              <w:t>Lățimea</w:t>
            </w:r>
            <w:r>
              <w:rPr>
                <w:rFonts w:ascii="Arial" w:hAnsi="Arial" w:cs="Arial"/>
                <w:sz w:val="20"/>
                <w:szCs w:val="20"/>
                <w:lang w:val="en-US"/>
              </w:rPr>
              <w:t xml:space="preserve"> benzilor de orientare pentru bă</w:t>
            </w:r>
            <w:r w:rsidRPr="005D35F6">
              <w:rPr>
                <w:rFonts w:ascii="Arial" w:hAnsi="Arial" w:cs="Arial"/>
                <w:sz w:val="20"/>
                <w:szCs w:val="20"/>
                <w:lang w:val="en-US"/>
              </w:rPr>
              <w:t>i</w:t>
            </w:r>
            <w:r>
              <w:rPr>
                <w:rFonts w:ascii="Arial" w:hAnsi="Arial" w:cs="Arial"/>
                <w:sz w:val="20"/>
                <w:szCs w:val="20"/>
                <w:lang w:val="en-US"/>
              </w:rPr>
              <w:t>le</w:t>
            </w:r>
            <w:r w:rsidRPr="005D35F6">
              <w:rPr>
                <w:rFonts w:ascii="Arial" w:hAnsi="Arial" w:cs="Arial"/>
                <w:sz w:val="20"/>
                <w:szCs w:val="20"/>
                <w:lang w:val="en-US"/>
              </w:rPr>
              <w:t xml:space="preserve"> deschise</w:t>
            </w:r>
            <w:r>
              <w:rPr>
                <w:rFonts w:ascii="Arial" w:hAnsi="Arial" w:cs="Arial"/>
                <w:sz w:val="20"/>
                <w:szCs w:val="20"/>
                <w:lang w:val="en-US"/>
              </w:rPr>
              <w:t xml:space="preserve"> -</w:t>
            </w:r>
            <w:r w:rsidRPr="005D35F6">
              <w:rPr>
                <w:rFonts w:ascii="Arial" w:hAnsi="Arial" w:cs="Arial"/>
                <w:sz w:val="20"/>
                <w:szCs w:val="20"/>
                <w:lang w:val="en-US"/>
              </w:rPr>
              <w:t xml:space="preserve"> nu mai mică de 1,2 m. </w:t>
            </w:r>
            <w:r w:rsidR="00A43D77">
              <w:rPr>
                <w:rFonts w:ascii="Arial" w:hAnsi="Arial" w:cs="Arial"/>
                <w:sz w:val="20"/>
                <w:szCs w:val="20"/>
                <w:lang w:val="en-US"/>
              </w:rPr>
              <w:t>După aceasta t</w:t>
            </w:r>
            <w:r w:rsidRPr="005D35F6">
              <w:rPr>
                <w:rFonts w:ascii="Arial" w:hAnsi="Arial" w:cs="Arial"/>
                <w:sz w:val="20"/>
                <w:szCs w:val="20"/>
                <w:lang w:val="en-US"/>
              </w:rPr>
              <w:t xml:space="preserve">rebuie </w:t>
            </w:r>
            <w:r w:rsidR="00A43D77">
              <w:rPr>
                <w:rFonts w:ascii="Arial" w:hAnsi="Arial" w:cs="Arial"/>
                <w:sz w:val="20"/>
                <w:szCs w:val="20"/>
                <w:lang w:val="en-US"/>
              </w:rPr>
              <w:t>să se prevadă o îngrădire de avertizare</w:t>
            </w:r>
            <w:r w:rsidRPr="005D35F6">
              <w:rPr>
                <w:rFonts w:ascii="Arial" w:hAnsi="Arial" w:cs="Arial"/>
                <w:sz w:val="20"/>
                <w:szCs w:val="20"/>
                <w:lang w:val="en-US"/>
              </w:rPr>
              <w:t xml:space="preserve"> cu </w:t>
            </w:r>
            <w:r w:rsidR="00A43D77">
              <w:rPr>
                <w:rFonts w:ascii="Arial" w:hAnsi="Arial" w:cs="Arial"/>
                <w:sz w:val="20"/>
                <w:szCs w:val="20"/>
                <w:lang w:val="en-US"/>
              </w:rPr>
              <w:t>o mână curentă</w:t>
            </w:r>
            <w:r w:rsidRPr="005D35F6">
              <w:rPr>
                <w:rFonts w:ascii="Arial" w:hAnsi="Arial" w:cs="Arial"/>
                <w:sz w:val="20"/>
                <w:szCs w:val="20"/>
                <w:lang w:val="en-US"/>
              </w:rPr>
              <w:t xml:space="preserve"> la o înălțime de cel puțin 1 m</w:t>
            </w:r>
            <w:r w:rsidR="00A43D77">
              <w:rPr>
                <w:rFonts w:ascii="Arial" w:hAnsi="Arial" w:cs="Arial"/>
                <w:sz w:val="20"/>
                <w:szCs w:val="20"/>
                <w:lang w:val="en-US"/>
              </w:rPr>
              <w:t>.</w:t>
            </w:r>
          </w:p>
          <w:p w:rsidR="00153CA4" w:rsidRPr="00C4272B" w:rsidRDefault="00153CA4" w:rsidP="00153CA4">
            <w:pPr>
              <w:spacing w:after="0"/>
              <w:rPr>
                <w:rFonts w:ascii="Arial" w:hAnsi="Arial" w:cs="Arial"/>
                <w:sz w:val="20"/>
                <w:szCs w:val="20"/>
                <w:lang w:val="en-US"/>
              </w:rPr>
            </w:pPr>
            <w:r w:rsidRPr="00A43D77">
              <w:rPr>
                <w:rFonts w:ascii="Arial" w:hAnsi="Arial" w:cs="Arial"/>
                <w:sz w:val="20"/>
                <w:szCs w:val="20"/>
                <w:lang w:val="en-US"/>
              </w:rPr>
              <w:t xml:space="preserve">5.2 </w:t>
            </w:r>
            <w:r w:rsidR="00A43D77" w:rsidRPr="00A43D77">
              <w:rPr>
                <w:rFonts w:ascii="Arial" w:hAnsi="Arial" w:cs="Arial"/>
                <w:sz w:val="20"/>
                <w:szCs w:val="20"/>
                <w:lang w:val="en-US"/>
              </w:rPr>
              <w:t xml:space="preserve">Marcajul </w:t>
            </w:r>
            <w:r w:rsidR="00C4272B">
              <w:rPr>
                <w:rFonts w:ascii="Arial" w:hAnsi="Arial" w:cs="Arial"/>
                <w:sz w:val="20"/>
                <w:szCs w:val="20"/>
                <w:lang w:val="en-US"/>
              </w:rPr>
              <w:t xml:space="preserve">de avertizare în culoare </w:t>
            </w:r>
            <w:r w:rsidR="00A43D77" w:rsidRPr="00A43D77">
              <w:rPr>
                <w:rFonts w:ascii="Arial" w:hAnsi="Arial" w:cs="Arial"/>
                <w:sz w:val="20"/>
                <w:szCs w:val="20"/>
                <w:lang w:val="en-US"/>
              </w:rPr>
              <w:t xml:space="preserve">trebuie să se găsească </w:t>
            </w:r>
            <w:r w:rsidR="00C4272B">
              <w:rPr>
                <w:rFonts w:ascii="Arial" w:hAnsi="Arial" w:cs="Arial"/>
                <w:sz w:val="20"/>
                <w:szCs w:val="20"/>
                <w:lang w:val="en-US"/>
              </w:rPr>
              <w:t>la</w:t>
            </w:r>
            <w:r w:rsidR="00A43D77" w:rsidRPr="00A43D77">
              <w:rPr>
                <w:rFonts w:ascii="Arial" w:hAnsi="Arial" w:cs="Arial"/>
                <w:sz w:val="20"/>
                <w:szCs w:val="20"/>
                <w:lang w:val="en-US"/>
              </w:rPr>
              <w:t xml:space="preserve"> intrările și ieșirile din piscină, pe marginea </w:t>
            </w:r>
            <w:r w:rsidR="00C4272B">
              <w:rPr>
                <w:rFonts w:ascii="Arial" w:hAnsi="Arial" w:cs="Arial"/>
                <w:sz w:val="20"/>
                <w:szCs w:val="20"/>
                <w:lang w:val="en-US"/>
              </w:rPr>
              <w:t>bordului</w:t>
            </w:r>
            <w:r w:rsidR="00A43D77" w:rsidRPr="00A43D77">
              <w:rPr>
                <w:rFonts w:ascii="Arial" w:hAnsi="Arial" w:cs="Arial"/>
                <w:sz w:val="20"/>
                <w:szCs w:val="20"/>
                <w:lang w:val="en-US"/>
              </w:rPr>
              <w:t xml:space="preserve">, pe centrarea </w:t>
            </w:r>
            <w:r w:rsidR="00C4272B">
              <w:rPr>
                <w:rFonts w:ascii="Arial" w:hAnsi="Arial" w:cs="Arial"/>
                <w:sz w:val="20"/>
                <w:szCs w:val="20"/>
                <w:lang w:val="en-US"/>
              </w:rPr>
              <w:t>trampelor</w:t>
            </w:r>
            <w:r w:rsidR="00A43D77" w:rsidRPr="00A43D77">
              <w:rPr>
                <w:rFonts w:ascii="Arial" w:hAnsi="Arial" w:cs="Arial"/>
                <w:sz w:val="20"/>
                <w:szCs w:val="20"/>
                <w:lang w:val="en-US"/>
              </w:rPr>
              <w:t xml:space="preserve">, pe </w:t>
            </w:r>
            <w:r w:rsidR="00C4272B">
              <w:rPr>
                <w:rFonts w:ascii="Arial" w:hAnsi="Arial" w:cs="Arial"/>
                <w:sz w:val="20"/>
                <w:szCs w:val="20"/>
                <w:lang w:val="en-US"/>
              </w:rPr>
              <w:t>masa de</w:t>
            </w:r>
            <w:r w:rsidR="00A43D77" w:rsidRPr="00A43D77">
              <w:rPr>
                <w:rFonts w:ascii="Arial" w:hAnsi="Arial" w:cs="Arial"/>
                <w:sz w:val="20"/>
                <w:szCs w:val="20"/>
                <w:lang w:val="en-US"/>
              </w:rPr>
              <w:t xml:space="preserve"> </w:t>
            </w:r>
            <w:r w:rsidR="00C4272B">
              <w:rPr>
                <w:rFonts w:ascii="Arial" w:hAnsi="Arial" w:cs="Arial"/>
                <w:sz w:val="20"/>
                <w:szCs w:val="20"/>
                <w:lang w:val="en-US"/>
              </w:rPr>
              <w:t xml:space="preserve">pornire </w:t>
            </w:r>
            <w:r w:rsidR="00A43D77" w:rsidRPr="00A43D77">
              <w:rPr>
                <w:rFonts w:ascii="Arial" w:hAnsi="Arial" w:cs="Arial"/>
                <w:sz w:val="20"/>
                <w:szCs w:val="20"/>
                <w:lang w:val="en-US"/>
              </w:rPr>
              <w:t>și de-a lungul marginii treptelor în piscină</w:t>
            </w:r>
          </w:p>
          <w:p w:rsidR="00153CA4" w:rsidRPr="00C4272B" w:rsidRDefault="00153CA4" w:rsidP="00153CA4">
            <w:pPr>
              <w:spacing w:after="0"/>
              <w:rPr>
                <w:rFonts w:ascii="Arial" w:hAnsi="Arial" w:cs="Arial"/>
                <w:sz w:val="20"/>
                <w:szCs w:val="20"/>
                <w:lang w:val="en-US"/>
              </w:rPr>
            </w:pPr>
            <w:r w:rsidRPr="00C4272B">
              <w:rPr>
                <w:rFonts w:ascii="Arial" w:hAnsi="Arial" w:cs="Arial"/>
                <w:sz w:val="20"/>
                <w:szCs w:val="20"/>
                <w:lang w:val="en-US"/>
              </w:rPr>
              <w:t xml:space="preserve">5.3 </w:t>
            </w:r>
            <w:r w:rsidR="00C4272B" w:rsidRPr="00C4272B">
              <w:rPr>
                <w:rFonts w:ascii="Arial" w:hAnsi="Arial" w:cs="Arial"/>
                <w:sz w:val="20"/>
                <w:szCs w:val="20"/>
                <w:lang w:val="en-US"/>
              </w:rPr>
              <w:t xml:space="preserve">Pentru a obține informații de sunet diferite și </w:t>
            </w:r>
            <w:r w:rsidR="00C4272B">
              <w:rPr>
                <w:rFonts w:ascii="Arial" w:hAnsi="Arial" w:cs="Arial"/>
                <w:sz w:val="20"/>
                <w:szCs w:val="20"/>
                <w:lang w:val="en-US"/>
              </w:rPr>
              <w:t xml:space="preserve">pentru </w:t>
            </w:r>
            <w:r w:rsidR="00C4272B" w:rsidRPr="00C4272B">
              <w:rPr>
                <w:rFonts w:ascii="Arial" w:hAnsi="Arial" w:cs="Arial"/>
                <w:sz w:val="20"/>
                <w:szCs w:val="20"/>
                <w:lang w:val="en-US"/>
              </w:rPr>
              <w:t>a reduce nivelul de zgomot, se recomandă utilizarea unui plafon acustic perforat sau stratificat</w:t>
            </w:r>
          </w:p>
        </w:tc>
        <w:tc>
          <w:tcPr>
            <w:tcW w:w="950" w:type="pct"/>
            <w:tcBorders>
              <w:top w:val="single" w:sz="4" w:space="0" w:color="auto"/>
              <w:left w:val="single" w:sz="4" w:space="0" w:color="auto"/>
              <w:bottom w:val="single" w:sz="4" w:space="0" w:color="auto"/>
              <w:right w:val="single" w:sz="4" w:space="0" w:color="auto"/>
            </w:tcBorders>
            <w:shd w:val="clear" w:color="auto" w:fill="FFFFFF"/>
            <w:hideMark/>
          </w:tcPr>
          <w:p w:rsidR="00C4272B" w:rsidRDefault="00153CA4" w:rsidP="00153CA4">
            <w:pPr>
              <w:spacing w:after="0"/>
              <w:rPr>
                <w:rFonts w:ascii="Arial" w:hAnsi="Arial" w:cs="Arial"/>
                <w:sz w:val="20"/>
                <w:szCs w:val="20"/>
                <w:lang w:val="en-US"/>
              </w:rPr>
            </w:pPr>
            <w:r w:rsidRPr="00C4272B">
              <w:rPr>
                <w:rFonts w:ascii="Arial" w:hAnsi="Arial" w:cs="Arial"/>
                <w:sz w:val="20"/>
                <w:szCs w:val="20"/>
                <w:lang w:val="en-US"/>
              </w:rPr>
              <w:t xml:space="preserve">5.1 </w:t>
            </w:r>
            <w:r w:rsidR="00C4272B" w:rsidRPr="00C4272B">
              <w:rPr>
                <w:rFonts w:ascii="Arial" w:hAnsi="Arial" w:cs="Arial"/>
                <w:sz w:val="20"/>
                <w:szCs w:val="20"/>
                <w:lang w:val="en-US"/>
              </w:rPr>
              <w:t xml:space="preserve">La marginea exterioară a </w:t>
            </w:r>
            <w:r w:rsidR="00832ED0">
              <w:rPr>
                <w:rFonts w:ascii="Arial" w:hAnsi="Arial" w:cs="Arial"/>
                <w:sz w:val="20"/>
                <w:szCs w:val="20"/>
                <w:lang w:val="en-US"/>
              </w:rPr>
              <w:t>pasajului</w:t>
            </w:r>
            <w:r w:rsidR="00C4272B" w:rsidRPr="00C4272B">
              <w:rPr>
                <w:rFonts w:ascii="Arial" w:hAnsi="Arial" w:cs="Arial"/>
                <w:sz w:val="20"/>
                <w:szCs w:val="20"/>
                <w:lang w:val="en-US"/>
              </w:rPr>
              <w:t xml:space="preserve"> de </w:t>
            </w:r>
            <w:r w:rsidR="00832ED0">
              <w:rPr>
                <w:rFonts w:ascii="Arial" w:hAnsi="Arial" w:cs="Arial"/>
                <w:sz w:val="20"/>
                <w:szCs w:val="20"/>
                <w:lang w:val="en-US"/>
              </w:rPr>
              <w:t>ocolire</w:t>
            </w:r>
            <w:r w:rsidR="00C4272B" w:rsidRPr="00C4272B">
              <w:rPr>
                <w:rFonts w:ascii="Arial" w:hAnsi="Arial" w:cs="Arial"/>
                <w:sz w:val="20"/>
                <w:szCs w:val="20"/>
                <w:lang w:val="en-US"/>
              </w:rPr>
              <w:t xml:space="preserve"> este necesar</w:t>
            </w:r>
            <w:r w:rsidR="00832ED0">
              <w:rPr>
                <w:rFonts w:ascii="Arial" w:hAnsi="Arial" w:cs="Arial"/>
                <w:sz w:val="20"/>
                <w:szCs w:val="20"/>
                <w:lang w:val="en-US"/>
              </w:rPr>
              <w:t>trebuie de prevăzut</w:t>
            </w:r>
            <w:r w:rsidR="00C4272B" w:rsidRPr="00C4272B">
              <w:rPr>
                <w:rFonts w:ascii="Arial" w:hAnsi="Arial" w:cs="Arial"/>
                <w:sz w:val="20"/>
                <w:szCs w:val="20"/>
                <w:lang w:val="en-US"/>
              </w:rPr>
              <w:t xml:space="preserve"> instalarea bănci</w:t>
            </w:r>
            <w:r w:rsidR="00832ED0">
              <w:rPr>
                <w:rFonts w:ascii="Arial" w:hAnsi="Arial" w:cs="Arial"/>
                <w:sz w:val="20"/>
                <w:szCs w:val="20"/>
                <w:lang w:val="en-US"/>
              </w:rPr>
              <w:t>lor</w:t>
            </w:r>
            <w:r w:rsidR="00C4272B" w:rsidRPr="00C4272B">
              <w:rPr>
                <w:rFonts w:ascii="Arial" w:hAnsi="Arial" w:cs="Arial"/>
                <w:sz w:val="20"/>
                <w:szCs w:val="20"/>
                <w:lang w:val="en-US"/>
              </w:rPr>
              <w:t xml:space="preserve"> staționare cu o înălțime de 0,5 m</w:t>
            </w:r>
          </w:p>
          <w:p w:rsidR="00153CA4" w:rsidRPr="00A80E5B" w:rsidRDefault="00153CA4" w:rsidP="00A80E5B">
            <w:pPr>
              <w:spacing w:after="0"/>
              <w:rPr>
                <w:rFonts w:ascii="Arial" w:hAnsi="Arial" w:cs="Arial"/>
                <w:sz w:val="20"/>
                <w:szCs w:val="20"/>
                <w:lang w:val="en-US"/>
              </w:rPr>
            </w:pPr>
            <w:r w:rsidRPr="00832ED0">
              <w:rPr>
                <w:rFonts w:ascii="Arial" w:hAnsi="Arial" w:cs="Arial"/>
                <w:sz w:val="20"/>
                <w:szCs w:val="20"/>
                <w:lang w:val="en-US"/>
              </w:rPr>
              <w:t xml:space="preserve">5.2 </w:t>
            </w:r>
            <w:r w:rsidR="00A80E5B">
              <w:rPr>
                <w:rFonts w:ascii="Arial" w:hAnsi="Arial" w:cs="Arial"/>
                <w:sz w:val="20"/>
                <w:szCs w:val="20"/>
                <w:lang w:val="en-US"/>
              </w:rPr>
              <w:t>Pe suprafața pasajului de ocolire trebuie să fie prevăzute locuri pentru păstrarea fotoliilor rulante</w:t>
            </w:r>
          </w:p>
          <w:p w:rsidR="00A80E5B" w:rsidRPr="00A80E5B" w:rsidRDefault="00153CA4" w:rsidP="00A80E5B">
            <w:pPr>
              <w:spacing w:after="0"/>
              <w:rPr>
                <w:rFonts w:ascii="Arial" w:hAnsi="Arial" w:cs="Arial"/>
                <w:sz w:val="20"/>
                <w:szCs w:val="20"/>
                <w:lang w:val="en-US"/>
              </w:rPr>
            </w:pPr>
            <w:r w:rsidRPr="00A80E5B">
              <w:rPr>
                <w:rFonts w:ascii="Arial" w:hAnsi="Arial" w:cs="Arial"/>
                <w:sz w:val="20"/>
                <w:szCs w:val="20"/>
                <w:lang w:val="en-US"/>
              </w:rPr>
              <w:t xml:space="preserve">5.3 </w:t>
            </w:r>
            <w:r w:rsidR="00A80E5B" w:rsidRPr="00A80E5B">
              <w:rPr>
                <w:rFonts w:ascii="Arial" w:hAnsi="Arial" w:cs="Arial"/>
                <w:sz w:val="20"/>
                <w:szCs w:val="20"/>
                <w:lang w:val="en-US"/>
              </w:rPr>
              <w:t xml:space="preserve">În capătul adânc al băii trebuie să </w:t>
            </w:r>
            <w:r w:rsidR="007E1B52">
              <w:rPr>
                <w:rFonts w:ascii="Arial" w:hAnsi="Arial" w:cs="Arial"/>
                <w:sz w:val="20"/>
                <w:szCs w:val="20"/>
                <w:lang w:val="en-US"/>
              </w:rPr>
              <w:t xml:space="preserve">se instaleze </w:t>
            </w:r>
            <w:r w:rsidR="00A80E5B" w:rsidRPr="00A80E5B">
              <w:rPr>
                <w:rFonts w:ascii="Arial" w:hAnsi="Arial" w:cs="Arial"/>
                <w:sz w:val="20"/>
                <w:szCs w:val="20"/>
                <w:lang w:val="en-US"/>
              </w:rPr>
              <w:t xml:space="preserve">o scară </w:t>
            </w:r>
            <w:r w:rsidR="009F5D82">
              <w:rPr>
                <w:rFonts w:ascii="Arial" w:hAnsi="Arial" w:cs="Arial"/>
                <w:sz w:val="20"/>
                <w:szCs w:val="20"/>
                <w:lang w:val="en-US"/>
              </w:rPr>
              <w:t>lină cu dimensiunile, de cel</w:t>
            </w:r>
            <w:r w:rsidR="00A80E5B" w:rsidRPr="00A80E5B">
              <w:rPr>
                <w:rFonts w:ascii="Arial" w:hAnsi="Arial" w:cs="Arial"/>
                <w:sz w:val="20"/>
                <w:szCs w:val="20"/>
                <w:lang w:val="en-US"/>
              </w:rPr>
              <w:t xml:space="preserve"> puțin: </w:t>
            </w:r>
            <w:r w:rsidR="009F5D82">
              <w:rPr>
                <w:rFonts w:ascii="Arial" w:hAnsi="Arial" w:cs="Arial"/>
                <w:sz w:val="20"/>
                <w:szCs w:val="20"/>
                <w:lang w:val="en-US"/>
              </w:rPr>
              <w:t>scări</w:t>
            </w:r>
            <w:r w:rsidR="00A80E5B" w:rsidRPr="00A80E5B">
              <w:rPr>
                <w:rFonts w:ascii="Arial" w:hAnsi="Arial" w:cs="Arial"/>
                <w:sz w:val="20"/>
                <w:szCs w:val="20"/>
                <w:lang w:val="en-US"/>
              </w:rPr>
              <w:t xml:space="preserve"> - 0,14 m și trepte - 0,3 m.</w:t>
            </w:r>
          </w:p>
          <w:p w:rsidR="00153CA4" w:rsidRPr="009F5D82" w:rsidRDefault="00A80E5B" w:rsidP="00A80E5B">
            <w:pPr>
              <w:spacing w:after="0"/>
              <w:rPr>
                <w:rFonts w:ascii="Arial" w:hAnsi="Arial" w:cs="Arial"/>
                <w:sz w:val="20"/>
                <w:szCs w:val="20"/>
                <w:lang w:val="en-US"/>
              </w:rPr>
            </w:pPr>
            <w:r w:rsidRPr="00A80E5B">
              <w:rPr>
                <w:rFonts w:ascii="Arial" w:hAnsi="Arial" w:cs="Arial"/>
                <w:sz w:val="20"/>
                <w:szCs w:val="20"/>
                <w:lang w:val="en-US"/>
              </w:rPr>
              <w:t xml:space="preserve">Se recomandă </w:t>
            </w:r>
            <w:r w:rsidR="009F5D82">
              <w:rPr>
                <w:rFonts w:ascii="Arial" w:hAnsi="Arial" w:cs="Arial"/>
                <w:sz w:val="20"/>
                <w:szCs w:val="20"/>
                <w:lang w:val="en-US"/>
              </w:rPr>
              <w:t>de instalat scara în afara c</w:t>
            </w:r>
            <w:r w:rsidRPr="00A80E5B">
              <w:rPr>
                <w:rFonts w:ascii="Arial" w:hAnsi="Arial" w:cs="Arial"/>
                <w:sz w:val="20"/>
                <w:szCs w:val="20"/>
                <w:lang w:val="en-US"/>
              </w:rPr>
              <w:t>ă</w:t>
            </w:r>
            <w:r w:rsidR="009F5D82">
              <w:rPr>
                <w:rFonts w:ascii="Arial" w:hAnsi="Arial" w:cs="Arial"/>
                <w:sz w:val="20"/>
                <w:szCs w:val="20"/>
                <w:lang w:val="en-US"/>
              </w:rPr>
              <w:t>zii</w:t>
            </w:r>
            <w:r w:rsidRPr="00A80E5B">
              <w:rPr>
                <w:rFonts w:ascii="Arial" w:hAnsi="Arial" w:cs="Arial"/>
                <w:sz w:val="20"/>
                <w:szCs w:val="20"/>
                <w:lang w:val="en-US"/>
              </w:rPr>
              <w:t xml:space="preserve">. </w:t>
            </w:r>
            <w:r w:rsidR="009F5D82">
              <w:rPr>
                <w:rFonts w:ascii="Arial" w:hAnsi="Arial" w:cs="Arial"/>
                <w:sz w:val="20"/>
                <w:szCs w:val="20"/>
                <w:lang w:val="en-US"/>
              </w:rPr>
              <w:t>Scara</w:t>
            </w:r>
            <w:r w:rsidRPr="009F5D82">
              <w:rPr>
                <w:rFonts w:ascii="Arial" w:hAnsi="Arial" w:cs="Arial"/>
                <w:sz w:val="20"/>
                <w:szCs w:val="20"/>
                <w:lang w:val="en-US"/>
              </w:rPr>
              <w:t xml:space="preserve"> trebuie să aibă balustrade staționare</w:t>
            </w:r>
          </w:p>
          <w:p w:rsidR="009F5D82" w:rsidRPr="009F5D82" w:rsidRDefault="00153CA4" w:rsidP="009F5D82">
            <w:pPr>
              <w:spacing w:after="0"/>
              <w:rPr>
                <w:rFonts w:ascii="Arial" w:hAnsi="Arial" w:cs="Arial"/>
                <w:sz w:val="20"/>
                <w:szCs w:val="20"/>
                <w:lang w:val="en-US"/>
              </w:rPr>
            </w:pPr>
            <w:r w:rsidRPr="009F5D82">
              <w:rPr>
                <w:rFonts w:ascii="Arial" w:hAnsi="Arial" w:cs="Arial"/>
                <w:sz w:val="20"/>
                <w:szCs w:val="20"/>
                <w:lang w:val="en-US"/>
              </w:rPr>
              <w:t xml:space="preserve">5.4 </w:t>
            </w:r>
            <w:r w:rsidR="009F5D82" w:rsidRPr="009F5D82">
              <w:rPr>
                <w:rFonts w:ascii="Arial" w:hAnsi="Arial" w:cs="Arial"/>
                <w:sz w:val="20"/>
                <w:szCs w:val="20"/>
                <w:lang w:val="en-US"/>
              </w:rPr>
              <w:t xml:space="preserve">Pentru înotul </w:t>
            </w:r>
            <w:r w:rsidR="009F5D82">
              <w:rPr>
                <w:rFonts w:ascii="Arial" w:hAnsi="Arial" w:cs="Arial"/>
                <w:sz w:val="20"/>
                <w:szCs w:val="20"/>
                <w:lang w:val="en-US"/>
              </w:rPr>
              <w:t>curativ-profilactic se recomandă</w:t>
            </w:r>
            <w:r w:rsidR="009F5D82" w:rsidRPr="009F5D82">
              <w:rPr>
                <w:rFonts w:ascii="Arial" w:hAnsi="Arial" w:cs="Arial"/>
                <w:sz w:val="20"/>
                <w:szCs w:val="20"/>
                <w:lang w:val="en-US"/>
              </w:rPr>
              <w:t xml:space="preserve"> </w:t>
            </w:r>
            <w:r w:rsidR="009F5D82">
              <w:rPr>
                <w:rFonts w:ascii="Arial" w:hAnsi="Arial" w:cs="Arial"/>
                <w:sz w:val="20"/>
                <w:szCs w:val="20"/>
                <w:lang w:val="en-US"/>
              </w:rPr>
              <w:t xml:space="preserve">căzi </w:t>
            </w:r>
            <w:r w:rsidR="00772C1D">
              <w:rPr>
                <w:rFonts w:ascii="Arial" w:hAnsi="Arial" w:cs="Arial"/>
                <w:sz w:val="20"/>
                <w:szCs w:val="20"/>
                <w:lang w:val="en-US"/>
              </w:rPr>
              <w:t>de ba</w:t>
            </w:r>
            <w:r w:rsidR="009F5D82" w:rsidRPr="009F5D82">
              <w:rPr>
                <w:rFonts w:ascii="Arial" w:hAnsi="Arial" w:cs="Arial"/>
                <w:sz w:val="20"/>
                <w:szCs w:val="20"/>
                <w:lang w:val="en-US"/>
              </w:rPr>
              <w:t>i</w:t>
            </w:r>
            <w:r w:rsidR="00772C1D">
              <w:rPr>
                <w:rFonts w:ascii="Arial" w:hAnsi="Arial" w:cs="Arial"/>
                <w:sz w:val="20"/>
                <w:szCs w:val="20"/>
                <w:lang w:val="en-US"/>
              </w:rPr>
              <w:t>e</w:t>
            </w:r>
            <w:r w:rsidR="009F5D82" w:rsidRPr="009F5D82">
              <w:rPr>
                <w:rFonts w:ascii="Arial" w:hAnsi="Arial" w:cs="Arial"/>
                <w:sz w:val="20"/>
                <w:szCs w:val="20"/>
                <w:lang w:val="en-US"/>
              </w:rPr>
              <w:t xml:space="preserve"> fără </w:t>
            </w:r>
            <w:r w:rsidR="00772C1D">
              <w:rPr>
                <w:rFonts w:ascii="Arial" w:hAnsi="Arial" w:cs="Arial"/>
                <w:sz w:val="20"/>
                <w:szCs w:val="20"/>
                <w:lang w:val="en-US"/>
              </w:rPr>
              <w:t>borduri</w:t>
            </w:r>
            <w:r w:rsidR="009F5D82" w:rsidRPr="009F5D82">
              <w:rPr>
                <w:rFonts w:ascii="Arial" w:hAnsi="Arial" w:cs="Arial"/>
                <w:sz w:val="20"/>
                <w:szCs w:val="20"/>
                <w:lang w:val="en-US"/>
              </w:rPr>
              <w:t xml:space="preserve"> cu</w:t>
            </w:r>
            <w:r w:rsidR="00772C1D">
              <w:rPr>
                <w:rFonts w:ascii="Arial" w:hAnsi="Arial" w:cs="Arial"/>
                <w:sz w:val="20"/>
                <w:szCs w:val="20"/>
                <w:lang w:val="en-US"/>
              </w:rPr>
              <w:t xml:space="preserve"> grile</w:t>
            </w:r>
            <w:r w:rsidR="009F5D82" w:rsidRPr="009F5D82">
              <w:rPr>
                <w:rFonts w:ascii="Arial" w:hAnsi="Arial" w:cs="Arial"/>
                <w:sz w:val="20"/>
                <w:szCs w:val="20"/>
                <w:lang w:val="en-US"/>
              </w:rPr>
              <w:t xml:space="preserve"> la nivelul </w:t>
            </w:r>
            <w:r w:rsidR="00772C1D">
              <w:rPr>
                <w:rFonts w:ascii="Arial" w:hAnsi="Arial" w:cs="Arial"/>
                <w:sz w:val="20"/>
                <w:szCs w:val="20"/>
                <w:lang w:val="en-US"/>
              </w:rPr>
              <w:t>pasajului de ocolire</w:t>
            </w:r>
            <w:r w:rsidR="009F5D82" w:rsidRPr="009F5D82">
              <w:rPr>
                <w:rFonts w:ascii="Arial" w:hAnsi="Arial" w:cs="Arial"/>
                <w:sz w:val="20"/>
                <w:szCs w:val="20"/>
                <w:lang w:val="en-US"/>
              </w:rPr>
              <w:t>.</w:t>
            </w:r>
          </w:p>
          <w:p w:rsidR="009F5D82" w:rsidRPr="009F5D82" w:rsidRDefault="00772C1D" w:rsidP="009F5D82">
            <w:pPr>
              <w:spacing w:after="0"/>
              <w:rPr>
                <w:rFonts w:ascii="Arial" w:hAnsi="Arial" w:cs="Arial"/>
                <w:sz w:val="20"/>
                <w:szCs w:val="20"/>
                <w:lang w:val="en-US"/>
              </w:rPr>
            </w:pPr>
            <w:r>
              <w:rPr>
                <w:rFonts w:ascii="Arial" w:hAnsi="Arial" w:cs="Arial"/>
                <w:sz w:val="20"/>
                <w:szCs w:val="20"/>
                <w:lang w:val="en-US"/>
              </w:rPr>
              <w:t>În bă</w:t>
            </w:r>
            <w:r w:rsidR="009F5D82" w:rsidRPr="009F5D82">
              <w:rPr>
                <w:rFonts w:ascii="Arial" w:hAnsi="Arial" w:cs="Arial"/>
                <w:sz w:val="20"/>
                <w:szCs w:val="20"/>
                <w:lang w:val="en-US"/>
              </w:rPr>
              <w:t>i terape</w:t>
            </w:r>
            <w:r>
              <w:rPr>
                <w:rFonts w:ascii="Arial" w:hAnsi="Arial" w:cs="Arial"/>
                <w:sz w:val="20"/>
                <w:szCs w:val="20"/>
                <w:lang w:val="en-US"/>
              </w:rPr>
              <w:t xml:space="preserve">utice </w:t>
            </w:r>
            <w:r w:rsidR="009F5D82" w:rsidRPr="009F5D82">
              <w:rPr>
                <w:rFonts w:ascii="Arial" w:hAnsi="Arial" w:cs="Arial"/>
                <w:sz w:val="20"/>
                <w:szCs w:val="20"/>
                <w:lang w:val="en-US"/>
              </w:rPr>
              <w:t xml:space="preserve">și </w:t>
            </w:r>
            <w:r>
              <w:rPr>
                <w:rFonts w:ascii="Arial" w:hAnsi="Arial" w:cs="Arial"/>
                <w:sz w:val="20"/>
                <w:szCs w:val="20"/>
                <w:lang w:val="en-US"/>
              </w:rPr>
              <w:t>curativ-</w:t>
            </w:r>
            <w:r>
              <w:rPr>
                <w:rFonts w:ascii="Arial" w:hAnsi="Arial" w:cs="Arial"/>
                <w:sz w:val="20"/>
                <w:szCs w:val="20"/>
                <w:lang w:val="en-US"/>
              </w:rPr>
              <w:lastRenderedPageBreak/>
              <w:t xml:space="preserve">profilactice, precum și în băile pentru copii,  </w:t>
            </w:r>
            <w:r w:rsidR="009F5D82" w:rsidRPr="009F5D82">
              <w:rPr>
                <w:rFonts w:ascii="Arial" w:hAnsi="Arial" w:cs="Arial"/>
                <w:sz w:val="20"/>
                <w:szCs w:val="20"/>
                <w:lang w:val="en-US"/>
              </w:rPr>
              <w:t>în</w:t>
            </w:r>
            <w:r>
              <w:rPr>
                <w:rFonts w:ascii="Arial" w:hAnsi="Arial" w:cs="Arial"/>
                <w:sz w:val="20"/>
                <w:szCs w:val="20"/>
                <w:lang w:val="en-US"/>
              </w:rPr>
              <w:t>din 3 părți se instalează</w:t>
            </w:r>
            <w:r w:rsidR="009F5D82" w:rsidRPr="009F5D82">
              <w:rPr>
                <w:rFonts w:ascii="Arial" w:hAnsi="Arial" w:cs="Arial"/>
                <w:sz w:val="20"/>
                <w:szCs w:val="20"/>
                <w:lang w:val="en-US"/>
              </w:rPr>
              <w:t xml:space="preserve"> scopuri motoare de sănătate, precum și în băile de copii,</w:t>
            </w:r>
            <w:r>
              <w:rPr>
                <w:rFonts w:ascii="Arial" w:hAnsi="Arial" w:cs="Arial"/>
                <w:sz w:val="20"/>
                <w:szCs w:val="20"/>
                <w:lang w:val="en-US"/>
              </w:rPr>
              <w:t xml:space="preserve"> se instalează bord cu înălțimea</w:t>
            </w:r>
            <w:r w:rsidR="009F5D82" w:rsidRPr="009F5D82">
              <w:rPr>
                <w:rFonts w:ascii="Arial" w:hAnsi="Arial" w:cs="Arial"/>
                <w:sz w:val="20"/>
                <w:szCs w:val="20"/>
                <w:lang w:val="en-US"/>
              </w:rPr>
              <w:t xml:space="preserve"> de 0,65 m</w:t>
            </w:r>
            <w:r>
              <w:rPr>
                <w:rFonts w:ascii="Arial" w:hAnsi="Arial" w:cs="Arial"/>
                <w:sz w:val="20"/>
                <w:szCs w:val="20"/>
                <w:lang w:val="en-US"/>
              </w:rPr>
              <w:t>.</w:t>
            </w:r>
            <w:r w:rsidR="009F5D82" w:rsidRPr="009F5D82">
              <w:rPr>
                <w:rFonts w:ascii="Arial" w:hAnsi="Arial" w:cs="Arial"/>
                <w:sz w:val="20"/>
                <w:szCs w:val="20"/>
                <w:lang w:val="en-US"/>
              </w:rPr>
              <w:t xml:space="preserve"> Pe o parte lungă a băii, nivelul </w:t>
            </w:r>
            <w:r>
              <w:rPr>
                <w:rFonts w:ascii="Arial" w:hAnsi="Arial" w:cs="Arial"/>
                <w:sz w:val="20"/>
                <w:szCs w:val="20"/>
                <w:lang w:val="en-US"/>
              </w:rPr>
              <w:t>pasajului de ocolire</w:t>
            </w:r>
            <w:r w:rsidR="009F5D82" w:rsidRPr="009F5D82">
              <w:rPr>
                <w:rFonts w:ascii="Arial" w:hAnsi="Arial" w:cs="Arial"/>
                <w:sz w:val="20"/>
                <w:szCs w:val="20"/>
                <w:lang w:val="en-US"/>
              </w:rPr>
              <w:t xml:space="preserve"> trebuie să fie coborât pentru munca med</w:t>
            </w:r>
            <w:r>
              <w:rPr>
                <w:rFonts w:ascii="Arial" w:hAnsi="Arial" w:cs="Arial"/>
                <w:sz w:val="20"/>
                <w:szCs w:val="20"/>
                <w:lang w:val="en-US"/>
              </w:rPr>
              <w:t>icului</w:t>
            </w:r>
            <w:r w:rsidR="009F5D82" w:rsidRPr="009F5D82">
              <w:rPr>
                <w:rFonts w:ascii="Arial" w:hAnsi="Arial" w:cs="Arial"/>
                <w:sz w:val="20"/>
                <w:szCs w:val="20"/>
                <w:lang w:val="en-US"/>
              </w:rPr>
              <w:t xml:space="preserve"> sau a instructor</w:t>
            </w:r>
            <w:r>
              <w:rPr>
                <w:rFonts w:ascii="Arial" w:hAnsi="Arial" w:cs="Arial"/>
                <w:sz w:val="20"/>
                <w:szCs w:val="20"/>
                <w:lang w:val="en-US"/>
              </w:rPr>
              <w:t>ului</w:t>
            </w:r>
            <w:r w:rsidR="009F5D82" w:rsidRPr="009F5D82">
              <w:rPr>
                <w:rFonts w:ascii="Arial" w:hAnsi="Arial" w:cs="Arial"/>
                <w:sz w:val="20"/>
                <w:szCs w:val="20"/>
                <w:lang w:val="en-US"/>
              </w:rPr>
              <w:t>.</w:t>
            </w:r>
          </w:p>
          <w:p w:rsidR="00153CA4" w:rsidRPr="001743A6" w:rsidRDefault="009F5D82" w:rsidP="00153CA4">
            <w:pPr>
              <w:spacing w:after="0"/>
              <w:rPr>
                <w:rFonts w:ascii="Arial" w:hAnsi="Arial" w:cs="Arial"/>
                <w:sz w:val="20"/>
                <w:szCs w:val="20"/>
                <w:lang w:val="en-US"/>
              </w:rPr>
            </w:pPr>
            <w:r w:rsidRPr="001743A6">
              <w:rPr>
                <w:rFonts w:ascii="Arial" w:hAnsi="Arial" w:cs="Arial"/>
                <w:sz w:val="20"/>
                <w:szCs w:val="20"/>
                <w:lang w:val="en-US"/>
              </w:rPr>
              <w:t xml:space="preserve">În locul intrării </w:t>
            </w:r>
            <w:r w:rsidR="001743A6">
              <w:rPr>
                <w:rFonts w:ascii="Arial" w:hAnsi="Arial" w:cs="Arial"/>
                <w:sz w:val="20"/>
                <w:szCs w:val="20"/>
              </w:rPr>
              <w:t>libere</w:t>
            </w:r>
            <w:r w:rsidRPr="001743A6">
              <w:rPr>
                <w:rFonts w:ascii="Arial" w:hAnsi="Arial" w:cs="Arial"/>
                <w:sz w:val="20"/>
                <w:szCs w:val="20"/>
                <w:lang w:val="en-US"/>
              </w:rPr>
              <w:t xml:space="preserve"> a persoanei cu </w:t>
            </w:r>
            <w:r w:rsidR="001743A6">
              <w:rPr>
                <w:rFonts w:ascii="Arial" w:hAnsi="Arial" w:cs="Arial"/>
                <w:sz w:val="20"/>
                <w:szCs w:val="20"/>
                <w:lang w:val="en-US"/>
              </w:rPr>
              <w:t xml:space="preserve">dizabiltăți </w:t>
            </w:r>
            <w:r w:rsidRPr="001743A6">
              <w:rPr>
                <w:rFonts w:ascii="Arial" w:hAnsi="Arial" w:cs="Arial"/>
                <w:sz w:val="20"/>
                <w:szCs w:val="20"/>
                <w:lang w:val="en-US"/>
              </w:rPr>
              <w:t xml:space="preserve">în apă, </w:t>
            </w:r>
            <w:r w:rsidR="001743A6">
              <w:rPr>
                <w:rFonts w:ascii="Arial" w:hAnsi="Arial" w:cs="Arial"/>
                <w:sz w:val="20"/>
                <w:szCs w:val="20"/>
                <w:lang w:val="en-US"/>
              </w:rPr>
              <w:t>bordul</w:t>
            </w:r>
            <w:r w:rsidRPr="001743A6">
              <w:rPr>
                <w:rFonts w:ascii="Arial" w:hAnsi="Arial" w:cs="Arial"/>
                <w:sz w:val="20"/>
                <w:szCs w:val="20"/>
                <w:lang w:val="en-US"/>
              </w:rPr>
              <w:t xml:space="preserve"> trebuie să fie la nivelul apei</w:t>
            </w:r>
          </w:p>
        </w:tc>
      </w:tr>
      <w:tr w:rsidR="00153CA4" w:rsidRPr="001A0D26" w:rsidTr="00AA3246">
        <w:tblPrEx>
          <w:jc w:val="left"/>
        </w:tblPrEx>
        <w:tc>
          <w:tcPr>
            <w:tcW w:w="94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743A6" w:rsidRPr="00274DCC" w:rsidRDefault="00153CA4" w:rsidP="001743A6">
            <w:pPr>
              <w:spacing w:after="0"/>
              <w:rPr>
                <w:rFonts w:ascii="Arial" w:hAnsi="Arial" w:cs="Arial"/>
                <w:sz w:val="20"/>
                <w:szCs w:val="20"/>
                <w:lang w:val="en-US"/>
              </w:rPr>
            </w:pPr>
            <w:r w:rsidRPr="001743A6">
              <w:rPr>
                <w:rFonts w:ascii="Arial" w:hAnsi="Arial" w:cs="Arial"/>
                <w:iCs/>
                <w:sz w:val="20"/>
                <w:szCs w:val="20"/>
                <w:lang w:val="en-US"/>
              </w:rPr>
              <w:lastRenderedPageBreak/>
              <w:t xml:space="preserve">6 </w:t>
            </w:r>
            <w:r w:rsidR="001743A6">
              <w:rPr>
                <w:rFonts w:ascii="Arial" w:hAnsi="Arial" w:cs="Arial"/>
                <w:sz w:val="20"/>
                <w:szCs w:val="20"/>
              </w:rPr>
              <w:t>Vestiare</w:t>
            </w:r>
            <w:r w:rsidR="001743A6" w:rsidRPr="001743A6">
              <w:rPr>
                <w:rFonts w:ascii="Arial" w:hAnsi="Arial" w:cs="Arial"/>
                <w:sz w:val="20"/>
                <w:szCs w:val="20"/>
                <w:lang w:val="en-US"/>
              </w:rPr>
              <w:t xml:space="preserve">, </w:t>
            </w:r>
            <w:r w:rsidR="001743A6">
              <w:rPr>
                <w:rFonts w:ascii="Arial" w:hAnsi="Arial" w:cs="Arial"/>
                <w:sz w:val="20"/>
                <w:szCs w:val="20"/>
              </w:rPr>
              <w:t>dușuri și grupuri sanitare</w:t>
            </w:r>
          </w:p>
          <w:p w:rsidR="00153CA4" w:rsidRPr="00274DCC" w:rsidRDefault="00153CA4" w:rsidP="00153CA4">
            <w:pPr>
              <w:spacing w:after="0"/>
              <w:rPr>
                <w:rFonts w:ascii="Arial" w:hAnsi="Arial" w:cs="Arial"/>
                <w:sz w:val="20"/>
                <w:szCs w:val="20"/>
              </w:rPr>
            </w:pPr>
          </w:p>
        </w:tc>
        <w:tc>
          <w:tcPr>
            <w:tcW w:w="932" w:type="pct"/>
            <w:tcBorders>
              <w:top w:val="single" w:sz="4" w:space="0" w:color="auto"/>
              <w:left w:val="single" w:sz="4" w:space="0" w:color="auto"/>
              <w:bottom w:val="single" w:sz="4" w:space="0" w:color="auto"/>
              <w:right w:val="single" w:sz="4" w:space="0" w:color="auto"/>
            </w:tcBorders>
            <w:shd w:val="clear" w:color="auto" w:fill="FFFFFF"/>
            <w:hideMark/>
          </w:tcPr>
          <w:p w:rsidR="001743A6" w:rsidRPr="001743A6" w:rsidRDefault="00153CA4" w:rsidP="00153CA4">
            <w:pPr>
              <w:spacing w:after="0"/>
              <w:rPr>
                <w:rFonts w:ascii="Arial" w:hAnsi="Arial" w:cs="Arial"/>
                <w:sz w:val="20"/>
                <w:szCs w:val="20"/>
                <w:lang w:val="en-US"/>
              </w:rPr>
            </w:pPr>
            <w:r w:rsidRPr="001743A6">
              <w:rPr>
                <w:rFonts w:ascii="Arial" w:hAnsi="Arial" w:cs="Arial"/>
                <w:sz w:val="20"/>
                <w:szCs w:val="20"/>
                <w:lang w:val="en-US"/>
              </w:rPr>
              <w:t xml:space="preserve">6.1 </w:t>
            </w:r>
            <w:r w:rsidR="001743A6" w:rsidRPr="001743A6">
              <w:rPr>
                <w:rFonts w:ascii="Arial" w:hAnsi="Arial" w:cs="Arial"/>
                <w:sz w:val="20"/>
                <w:szCs w:val="20"/>
                <w:lang w:val="en-US"/>
              </w:rPr>
              <w:t xml:space="preserve">Dimensiunea trecerii dintre </w:t>
            </w:r>
            <w:r w:rsidR="001743A6">
              <w:rPr>
                <w:rFonts w:ascii="Arial" w:hAnsi="Arial" w:cs="Arial"/>
                <w:sz w:val="20"/>
                <w:szCs w:val="20"/>
              </w:rPr>
              <w:t xml:space="preserve">băncile </w:t>
            </w:r>
            <w:r w:rsidR="001743A6" w:rsidRPr="001743A6">
              <w:rPr>
                <w:rFonts w:ascii="Arial" w:hAnsi="Arial" w:cs="Arial"/>
                <w:sz w:val="20"/>
                <w:szCs w:val="20"/>
                <w:lang w:val="en-US"/>
              </w:rPr>
              <w:t xml:space="preserve">în </w:t>
            </w:r>
            <w:r w:rsidR="001743A6">
              <w:rPr>
                <w:rFonts w:ascii="Arial" w:hAnsi="Arial" w:cs="Arial"/>
                <w:sz w:val="20"/>
                <w:szCs w:val="20"/>
                <w:lang w:val="en-US"/>
              </w:rPr>
              <w:t xml:space="preserve">vestiare </w:t>
            </w:r>
            <w:r w:rsidR="001743A6" w:rsidRPr="001743A6">
              <w:rPr>
                <w:rFonts w:ascii="Arial" w:hAnsi="Arial" w:cs="Arial"/>
                <w:sz w:val="20"/>
                <w:szCs w:val="20"/>
                <w:lang w:val="en-US"/>
              </w:rPr>
              <w:t>trebuie să fie de cel puțin 1,8 m</w:t>
            </w:r>
          </w:p>
          <w:p w:rsidR="001743A6" w:rsidRPr="001743A6" w:rsidRDefault="00153CA4" w:rsidP="001743A6">
            <w:pPr>
              <w:spacing w:after="0"/>
              <w:rPr>
                <w:rFonts w:ascii="Arial" w:hAnsi="Arial" w:cs="Arial"/>
                <w:sz w:val="20"/>
                <w:szCs w:val="20"/>
                <w:lang w:val="en-US"/>
              </w:rPr>
            </w:pPr>
            <w:r w:rsidRPr="001743A6">
              <w:rPr>
                <w:rFonts w:ascii="Arial" w:hAnsi="Arial" w:cs="Arial"/>
                <w:sz w:val="20"/>
                <w:szCs w:val="20"/>
                <w:lang w:val="en-US"/>
              </w:rPr>
              <w:t xml:space="preserve">6.2 </w:t>
            </w:r>
            <w:r w:rsidR="001743A6" w:rsidRPr="001743A6">
              <w:rPr>
                <w:rFonts w:ascii="Arial" w:hAnsi="Arial" w:cs="Arial"/>
                <w:sz w:val="20"/>
                <w:szCs w:val="20"/>
                <w:lang w:val="en-US"/>
              </w:rPr>
              <w:t xml:space="preserve">Cabinele individuale pentru </w:t>
            </w:r>
            <w:r w:rsidR="001743A6">
              <w:rPr>
                <w:rFonts w:ascii="Arial" w:hAnsi="Arial" w:cs="Arial"/>
                <w:sz w:val="20"/>
                <w:szCs w:val="20"/>
                <w:lang w:val="en-US"/>
              </w:rPr>
              <w:t>schimbarea</w:t>
            </w:r>
            <w:r w:rsidR="001743A6" w:rsidRPr="001743A6">
              <w:rPr>
                <w:rFonts w:ascii="Arial" w:hAnsi="Arial" w:cs="Arial"/>
                <w:sz w:val="20"/>
                <w:szCs w:val="20"/>
                <w:lang w:val="en-US"/>
              </w:rPr>
              <w:t xml:space="preserve"> persoanelor cu dizabilități</w:t>
            </w:r>
            <w:r w:rsidR="00BF183D">
              <w:rPr>
                <w:rFonts w:ascii="Arial" w:hAnsi="Arial" w:cs="Arial"/>
                <w:sz w:val="20"/>
                <w:szCs w:val="20"/>
                <w:lang w:val="en-US"/>
              </w:rPr>
              <w:t>,</w:t>
            </w:r>
            <w:r w:rsidR="001743A6" w:rsidRPr="001743A6">
              <w:rPr>
                <w:rFonts w:ascii="Arial" w:hAnsi="Arial" w:cs="Arial"/>
                <w:sz w:val="20"/>
                <w:szCs w:val="20"/>
                <w:lang w:val="en-US"/>
              </w:rPr>
              <w:t xml:space="preserve"> care utilizează </w:t>
            </w:r>
            <w:r w:rsidR="00BF183D">
              <w:rPr>
                <w:rFonts w:ascii="Arial" w:hAnsi="Arial" w:cs="Arial"/>
                <w:sz w:val="20"/>
                <w:szCs w:val="20"/>
                <w:lang w:val="en-US"/>
              </w:rPr>
              <w:t>fotolii rulante</w:t>
            </w:r>
            <w:r w:rsidR="001743A6" w:rsidRPr="001743A6">
              <w:rPr>
                <w:rFonts w:ascii="Arial" w:hAnsi="Arial" w:cs="Arial"/>
                <w:sz w:val="20"/>
                <w:szCs w:val="20"/>
                <w:lang w:val="en-US"/>
              </w:rPr>
              <w:t xml:space="preserve"> trebui</w:t>
            </w:r>
            <w:r w:rsidR="00BF183D">
              <w:rPr>
                <w:rFonts w:ascii="Arial" w:hAnsi="Arial" w:cs="Arial"/>
                <w:sz w:val="20"/>
                <w:szCs w:val="20"/>
                <w:lang w:val="en-US"/>
              </w:rPr>
              <w:t>e</w:t>
            </w:r>
            <w:r w:rsidR="001743A6" w:rsidRPr="001743A6">
              <w:rPr>
                <w:rFonts w:ascii="Arial" w:hAnsi="Arial" w:cs="Arial"/>
                <w:sz w:val="20"/>
                <w:szCs w:val="20"/>
                <w:lang w:val="en-US"/>
              </w:rPr>
              <w:t xml:space="preserve"> </w:t>
            </w:r>
            <w:r w:rsidR="00274DCC">
              <w:rPr>
                <w:rFonts w:ascii="Arial" w:hAnsi="Arial" w:cs="Arial"/>
                <w:sz w:val="20"/>
                <w:szCs w:val="20"/>
              </w:rPr>
              <w:t>să fie prevăzute</w:t>
            </w:r>
            <w:r w:rsidR="00274DCC" w:rsidRPr="001743A6">
              <w:rPr>
                <w:rFonts w:ascii="Arial" w:hAnsi="Arial" w:cs="Arial"/>
                <w:sz w:val="20"/>
                <w:szCs w:val="20"/>
                <w:lang w:val="en-US"/>
              </w:rPr>
              <w:t xml:space="preserve"> </w:t>
            </w:r>
            <w:r w:rsidR="001743A6" w:rsidRPr="001743A6">
              <w:rPr>
                <w:rFonts w:ascii="Arial" w:hAnsi="Arial" w:cs="Arial"/>
                <w:sz w:val="20"/>
                <w:szCs w:val="20"/>
                <w:lang w:val="en-US"/>
              </w:rPr>
              <w:t xml:space="preserve">dimensiuni </w:t>
            </w:r>
            <w:r w:rsidR="00274DCC">
              <w:rPr>
                <w:rFonts w:ascii="Arial" w:hAnsi="Arial" w:cs="Arial"/>
                <w:sz w:val="20"/>
                <w:szCs w:val="20"/>
                <w:lang w:val="en-US"/>
              </w:rPr>
              <w:t>majorate</w:t>
            </w:r>
            <w:r w:rsidR="00C77CB7">
              <w:rPr>
                <w:rFonts w:ascii="Arial" w:hAnsi="Arial" w:cs="Arial"/>
                <w:sz w:val="20"/>
                <w:szCs w:val="20"/>
                <w:lang w:val="en-US"/>
              </w:rPr>
              <w:t>: 2×</w:t>
            </w:r>
            <w:r w:rsidR="001743A6" w:rsidRPr="001743A6">
              <w:rPr>
                <w:rFonts w:ascii="Arial" w:hAnsi="Arial" w:cs="Arial"/>
                <w:sz w:val="20"/>
                <w:szCs w:val="20"/>
                <w:lang w:val="en-US"/>
              </w:rPr>
              <w:t>2 m.</w:t>
            </w:r>
          </w:p>
          <w:p w:rsidR="001743A6" w:rsidRPr="00C77CB7" w:rsidRDefault="001743A6" w:rsidP="001743A6">
            <w:pPr>
              <w:spacing w:after="0"/>
              <w:rPr>
                <w:rFonts w:ascii="Arial" w:hAnsi="Arial" w:cs="Arial"/>
                <w:sz w:val="20"/>
                <w:szCs w:val="20"/>
                <w:lang w:val="en-US"/>
              </w:rPr>
            </w:pPr>
            <w:r w:rsidRPr="00C77CB7">
              <w:rPr>
                <w:rFonts w:ascii="Arial" w:hAnsi="Arial" w:cs="Arial"/>
                <w:sz w:val="20"/>
                <w:szCs w:val="20"/>
                <w:lang w:val="en-US"/>
              </w:rPr>
              <w:t>Aceste cabine trebuie să fi</w:t>
            </w:r>
            <w:r w:rsidR="00C77CB7" w:rsidRPr="00C77CB7">
              <w:rPr>
                <w:rFonts w:ascii="Arial" w:hAnsi="Arial" w:cs="Arial"/>
                <w:sz w:val="20"/>
                <w:szCs w:val="20"/>
                <w:lang w:val="en-US"/>
              </w:rPr>
              <w:t>e accesibile din încăperile vestiarelor</w:t>
            </w:r>
            <w:r w:rsidRPr="00C77CB7">
              <w:rPr>
                <w:rFonts w:ascii="Arial" w:hAnsi="Arial" w:cs="Arial"/>
                <w:sz w:val="20"/>
                <w:szCs w:val="20"/>
                <w:lang w:val="en-US"/>
              </w:rPr>
              <w:t xml:space="preserve"> comune, ele pot fi, de asemenea, </w:t>
            </w:r>
            <w:r w:rsidR="00C77CB7">
              <w:rPr>
                <w:rFonts w:ascii="Arial" w:hAnsi="Arial" w:cs="Arial"/>
                <w:sz w:val="20"/>
                <w:szCs w:val="20"/>
                <w:lang w:val="en-US"/>
              </w:rPr>
              <w:t>trecătoare</w:t>
            </w:r>
            <w:r w:rsidRPr="00C77CB7">
              <w:rPr>
                <w:rFonts w:ascii="Arial" w:hAnsi="Arial" w:cs="Arial"/>
                <w:sz w:val="20"/>
                <w:szCs w:val="20"/>
                <w:lang w:val="en-US"/>
              </w:rPr>
              <w:t xml:space="preserve"> </w:t>
            </w:r>
            <w:r w:rsidR="00C77CB7">
              <w:rPr>
                <w:rFonts w:ascii="Arial" w:hAnsi="Arial" w:cs="Arial"/>
                <w:sz w:val="20"/>
                <w:szCs w:val="20"/>
                <w:lang w:val="en-US"/>
              </w:rPr>
              <w:t>cu ieșire</w:t>
            </w:r>
            <w:r w:rsidRPr="00C77CB7">
              <w:rPr>
                <w:rFonts w:ascii="Arial" w:hAnsi="Arial" w:cs="Arial"/>
                <w:sz w:val="20"/>
                <w:szCs w:val="20"/>
                <w:lang w:val="en-US"/>
              </w:rPr>
              <w:t xml:space="preserve"> direct</w:t>
            </w:r>
            <w:r w:rsidR="00C77CB7">
              <w:rPr>
                <w:rFonts w:ascii="Arial" w:hAnsi="Arial" w:cs="Arial"/>
                <w:sz w:val="20"/>
                <w:szCs w:val="20"/>
                <w:lang w:val="en-US"/>
              </w:rPr>
              <w:t>ă în sală</w:t>
            </w:r>
          </w:p>
          <w:p w:rsidR="00153CA4" w:rsidRPr="00E547CC" w:rsidRDefault="00153CA4" w:rsidP="00E547CC">
            <w:pPr>
              <w:spacing w:after="0"/>
              <w:rPr>
                <w:rFonts w:ascii="Arial" w:hAnsi="Arial" w:cs="Arial"/>
                <w:sz w:val="20"/>
                <w:szCs w:val="20"/>
                <w:lang w:val="en-US"/>
              </w:rPr>
            </w:pPr>
            <w:r w:rsidRPr="00D132D5">
              <w:rPr>
                <w:rFonts w:ascii="Arial" w:hAnsi="Arial" w:cs="Arial"/>
                <w:sz w:val="20"/>
                <w:szCs w:val="20"/>
                <w:lang w:val="en-US"/>
              </w:rPr>
              <w:lastRenderedPageBreak/>
              <w:t xml:space="preserve">6.3 </w:t>
            </w:r>
            <w:r w:rsidR="00D132D5" w:rsidRPr="00D132D5">
              <w:rPr>
                <w:rFonts w:ascii="Arial" w:hAnsi="Arial" w:cs="Arial"/>
                <w:sz w:val="20"/>
                <w:szCs w:val="20"/>
                <w:lang w:val="en-US"/>
              </w:rPr>
              <w:t xml:space="preserve">Numărul de cabine de duș pentru persoanele cu dizabilități </w:t>
            </w:r>
            <w:r w:rsidR="00E547CC">
              <w:rPr>
                <w:rFonts w:ascii="Arial" w:hAnsi="Arial" w:cs="Arial"/>
                <w:sz w:val="20"/>
                <w:szCs w:val="20"/>
                <w:lang w:val="en-US"/>
              </w:rPr>
              <w:t>trebuie să se admită</w:t>
            </w:r>
            <w:r w:rsidR="00D132D5" w:rsidRPr="00D132D5">
              <w:rPr>
                <w:rFonts w:ascii="Arial" w:hAnsi="Arial" w:cs="Arial"/>
                <w:sz w:val="20"/>
                <w:szCs w:val="20"/>
                <w:lang w:val="en-US"/>
              </w:rPr>
              <w:t xml:space="preserve"> din calcul</w:t>
            </w:r>
            <w:r w:rsidR="00E547CC">
              <w:rPr>
                <w:rFonts w:ascii="Arial" w:hAnsi="Arial" w:cs="Arial"/>
                <w:sz w:val="20"/>
                <w:szCs w:val="20"/>
                <w:lang w:val="en-US"/>
              </w:rPr>
              <w:t>ul</w:t>
            </w:r>
            <w:r w:rsidR="00D132D5" w:rsidRPr="00D132D5">
              <w:rPr>
                <w:rFonts w:ascii="Arial" w:hAnsi="Arial" w:cs="Arial"/>
                <w:sz w:val="20"/>
                <w:szCs w:val="20"/>
                <w:lang w:val="en-US"/>
              </w:rPr>
              <w:t xml:space="preserve"> - o </w:t>
            </w:r>
            <w:r w:rsidR="00E547CC">
              <w:rPr>
                <w:rFonts w:ascii="Arial" w:hAnsi="Arial" w:cs="Arial"/>
                <w:sz w:val="20"/>
                <w:szCs w:val="20"/>
                <w:lang w:val="en-US"/>
              </w:rPr>
              <w:t>grilă de duș pentru 3 ocupanți</w:t>
            </w:r>
            <w:r w:rsidR="00D132D5" w:rsidRPr="00D132D5">
              <w:rPr>
                <w:rFonts w:ascii="Arial" w:hAnsi="Arial" w:cs="Arial"/>
                <w:sz w:val="20"/>
                <w:szCs w:val="20"/>
                <w:lang w:val="en-US"/>
              </w:rPr>
              <w:t xml:space="preserve"> cu dizabilități, dar nu mai puțin de una</w:t>
            </w:r>
          </w:p>
        </w:tc>
        <w:tc>
          <w:tcPr>
            <w:tcW w:w="1085" w:type="pct"/>
            <w:tcBorders>
              <w:top w:val="single" w:sz="4" w:space="0" w:color="auto"/>
              <w:left w:val="single" w:sz="4" w:space="0" w:color="auto"/>
              <w:bottom w:val="single" w:sz="4" w:space="0" w:color="auto"/>
              <w:right w:val="single" w:sz="4" w:space="0" w:color="auto"/>
            </w:tcBorders>
            <w:shd w:val="clear" w:color="auto" w:fill="FFFFFF"/>
          </w:tcPr>
          <w:p w:rsidR="00153CA4" w:rsidRPr="00E547CC" w:rsidRDefault="00153CA4" w:rsidP="00153CA4">
            <w:pPr>
              <w:spacing w:after="0"/>
              <w:rPr>
                <w:rFonts w:ascii="Arial" w:hAnsi="Arial" w:cs="Arial"/>
                <w:sz w:val="20"/>
                <w:szCs w:val="20"/>
                <w:lang w:val="en-US"/>
              </w:rPr>
            </w:pPr>
          </w:p>
        </w:tc>
        <w:tc>
          <w:tcPr>
            <w:tcW w:w="1076"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C97EA5" w:rsidRDefault="00153CA4" w:rsidP="00153CA4">
            <w:pPr>
              <w:spacing w:after="0"/>
              <w:rPr>
                <w:rFonts w:ascii="Arial" w:hAnsi="Arial" w:cs="Arial"/>
                <w:sz w:val="20"/>
                <w:szCs w:val="20"/>
                <w:lang w:val="en-US"/>
              </w:rPr>
            </w:pPr>
            <w:r w:rsidRPr="00CD7EDF">
              <w:rPr>
                <w:rFonts w:ascii="Arial" w:hAnsi="Arial" w:cs="Arial"/>
                <w:sz w:val="20"/>
                <w:szCs w:val="20"/>
                <w:lang w:val="en-US"/>
              </w:rPr>
              <w:t xml:space="preserve">6.1 </w:t>
            </w:r>
            <w:r w:rsidR="00CD7EDF" w:rsidRPr="00CD7EDF">
              <w:rPr>
                <w:rFonts w:ascii="Arial" w:hAnsi="Arial" w:cs="Arial"/>
                <w:sz w:val="20"/>
                <w:szCs w:val="20"/>
                <w:lang w:val="en-US"/>
              </w:rPr>
              <w:t xml:space="preserve">Zonele </w:t>
            </w:r>
            <w:r w:rsidR="001E4E1C">
              <w:rPr>
                <w:rFonts w:ascii="Arial" w:hAnsi="Arial" w:cs="Arial"/>
                <w:sz w:val="20"/>
                <w:szCs w:val="20"/>
                <w:lang w:val="en-US"/>
              </w:rPr>
              <w:t xml:space="preserve">pentru schimbare </w:t>
            </w:r>
            <w:r w:rsidR="00CD7EDF" w:rsidRPr="00CD7EDF">
              <w:rPr>
                <w:rFonts w:ascii="Arial" w:hAnsi="Arial" w:cs="Arial"/>
                <w:sz w:val="20"/>
                <w:szCs w:val="20"/>
                <w:lang w:val="en-US"/>
              </w:rPr>
              <w:t xml:space="preserve">a persoanelor cu dizabilități în </w:t>
            </w:r>
            <w:r w:rsidR="001E4E1C">
              <w:rPr>
                <w:rFonts w:ascii="Arial" w:hAnsi="Arial" w:cs="Arial"/>
                <w:sz w:val="20"/>
                <w:szCs w:val="20"/>
                <w:lang w:val="en-US"/>
              </w:rPr>
              <w:t xml:space="preserve">vestiarele comune </w:t>
            </w:r>
            <w:r w:rsidR="00CD7EDF" w:rsidRPr="00CD7EDF">
              <w:rPr>
                <w:rFonts w:ascii="Arial" w:hAnsi="Arial" w:cs="Arial"/>
                <w:sz w:val="20"/>
                <w:szCs w:val="20"/>
                <w:lang w:val="en-US"/>
              </w:rPr>
              <w:t xml:space="preserve">sunt recomandate </w:t>
            </w:r>
            <w:r w:rsidR="00C97EA5">
              <w:rPr>
                <w:rFonts w:ascii="Arial" w:hAnsi="Arial" w:cs="Arial"/>
                <w:sz w:val="20"/>
                <w:szCs w:val="20"/>
                <w:lang w:val="en-US"/>
              </w:rPr>
              <w:t xml:space="preserve">de </w:t>
            </w:r>
            <w:r w:rsidR="00CD7EDF" w:rsidRPr="00CD7EDF">
              <w:rPr>
                <w:rFonts w:ascii="Arial" w:hAnsi="Arial" w:cs="Arial"/>
                <w:sz w:val="20"/>
                <w:szCs w:val="20"/>
                <w:lang w:val="en-US"/>
              </w:rPr>
              <w:t xml:space="preserve">a fi indicate prin marcare </w:t>
            </w:r>
            <w:r w:rsidR="00C97EA5">
              <w:rPr>
                <w:rFonts w:ascii="Arial" w:hAnsi="Arial" w:cs="Arial"/>
                <w:sz w:val="20"/>
                <w:szCs w:val="20"/>
                <w:lang w:val="en-US"/>
              </w:rPr>
              <w:t>special, precum și</w:t>
            </w:r>
            <w:r w:rsidR="00CD7EDF" w:rsidRPr="00CD7EDF">
              <w:rPr>
                <w:rFonts w:ascii="Arial" w:hAnsi="Arial" w:cs="Arial"/>
                <w:sz w:val="20"/>
                <w:szCs w:val="20"/>
                <w:lang w:val="en-US"/>
              </w:rPr>
              <w:t xml:space="preserve"> separate din punct de vedere vizual de restul încăperii prin mobilier și </w:t>
            </w:r>
            <w:r w:rsidR="00C97EA5">
              <w:rPr>
                <w:rFonts w:ascii="Arial" w:hAnsi="Arial" w:cs="Arial"/>
                <w:sz w:val="20"/>
                <w:szCs w:val="20"/>
                <w:lang w:val="en-US"/>
              </w:rPr>
              <w:t>utilaj</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F6850" w:rsidRPr="007F6850" w:rsidRDefault="00153CA4" w:rsidP="007F6850">
            <w:pPr>
              <w:spacing w:after="0"/>
              <w:rPr>
                <w:rFonts w:ascii="Arial" w:hAnsi="Arial" w:cs="Arial"/>
                <w:sz w:val="20"/>
                <w:szCs w:val="20"/>
                <w:lang w:val="en-US"/>
              </w:rPr>
            </w:pPr>
            <w:r w:rsidRPr="007F6850">
              <w:rPr>
                <w:rFonts w:ascii="Arial" w:hAnsi="Arial" w:cs="Arial"/>
                <w:sz w:val="20"/>
                <w:szCs w:val="20"/>
                <w:lang w:val="en-US"/>
              </w:rPr>
              <w:t xml:space="preserve">6.1 </w:t>
            </w:r>
            <w:r w:rsidR="007F6850">
              <w:rPr>
                <w:rFonts w:ascii="Arial" w:hAnsi="Arial" w:cs="Arial"/>
                <w:sz w:val="20"/>
                <w:szCs w:val="20"/>
                <w:lang w:val="en-US"/>
              </w:rPr>
              <w:t>Este necesar de instalat</w:t>
            </w:r>
            <w:r w:rsidR="007F6850" w:rsidRPr="007F6850">
              <w:rPr>
                <w:rFonts w:ascii="Arial" w:hAnsi="Arial" w:cs="Arial"/>
                <w:sz w:val="20"/>
                <w:szCs w:val="20"/>
                <w:lang w:val="en-US"/>
              </w:rPr>
              <w:t xml:space="preserve"> un </w:t>
            </w:r>
            <w:r w:rsidR="007F6850">
              <w:rPr>
                <w:rFonts w:ascii="Arial" w:hAnsi="Arial" w:cs="Arial"/>
                <w:sz w:val="20"/>
                <w:szCs w:val="20"/>
                <w:lang w:val="en-US"/>
              </w:rPr>
              <w:t>podium</w:t>
            </w:r>
            <w:r w:rsidR="007F6850" w:rsidRPr="007F6850">
              <w:rPr>
                <w:rFonts w:ascii="Arial" w:hAnsi="Arial" w:cs="Arial"/>
                <w:sz w:val="20"/>
                <w:szCs w:val="20"/>
                <w:lang w:val="en-US"/>
              </w:rPr>
              <w:t xml:space="preserve"> sau o bancă insulară cu lungimea de 3 m, lățimea de 0,7-0,9 m și înălțimea de 0,5 m pentru posibilitatea de </w:t>
            </w:r>
            <w:r w:rsidR="007F6850">
              <w:rPr>
                <w:rFonts w:ascii="Arial" w:hAnsi="Arial" w:cs="Arial"/>
                <w:sz w:val="20"/>
                <w:szCs w:val="20"/>
                <w:lang w:val="en-US"/>
              </w:rPr>
              <w:t>schimbat culcat.</w:t>
            </w:r>
          </w:p>
          <w:p w:rsidR="00153CA4" w:rsidRPr="001A0D26" w:rsidRDefault="00AA25FE" w:rsidP="00AA25FE">
            <w:pPr>
              <w:spacing w:after="0"/>
              <w:rPr>
                <w:rFonts w:ascii="Arial" w:hAnsi="Arial" w:cs="Arial"/>
                <w:sz w:val="20"/>
                <w:szCs w:val="20"/>
                <w:lang w:val="en-US"/>
              </w:rPr>
            </w:pPr>
            <w:r>
              <w:rPr>
                <w:rFonts w:ascii="Arial" w:hAnsi="Arial" w:cs="Arial"/>
                <w:sz w:val="20"/>
                <w:szCs w:val="20"/>
              </w:rPr>
              <w:t xml:space="preserve">Se permite instalarea </w:t>
            </w:r>
            <w:r>
              <w:rPr>
                <w:rFonts w:ascii="Arial" w:hAnsi="Arial" w:cs="Arial"/>
                <w:sz w:val="20"/>
                <w:szCs w:val="20"/>
                <w:lang w:val="en-US"/>
              </w:rPr>
              <w:t>bă</w:t>
            </w:r>
            <w:r w:rsidR="007F6850" w:rsidRPr="00AA25FE">
              <w:rPr>
                <w:rFonts w:ascii="Arial" w:hAnsi="Arial" w:cs="Arial"/>
                <w:sz w:val="20"/>
                <w:szCs w:val="20"/>
                <w:lang w:val="en-US"/>
              </w:rPr>
              <w:t>nc</w:t>
            </w:r>
            <w:r>
              <w:rPr>
                <w:rFonts w:ascii="Arial" w:hAnsi="Arial" w:cs="Arial"/>
                <w:sz w:val="20"/>
                <w:szCs w:val="20"/>
                <w:lang w:val="en-US"/>
              </w:rPr>
              <w:t>ii extinse</w:t>
            </w:r>
            <w:r w:rsidR="007F6850" w:rsidRPr="00AA25FE">
              <w:rPr>
                <w:rFonts w:ascii="Arial" w:hAnsi="Arial" w:cs="Arial"/>
                <w:sz w:val="20"/>
                <w:szCs w:val="20"/>
                <w:lang w:val="en-US"/>
              </w:rPr>
              <w:t xml:space="preserve"> (cu o lățime de cel puțin 0,6 m) de-a l</w:t>
            </w:r>
            <w:r>
              <w:rPr>
                <w:rFonts w:ascii="Arial" w:hAnsi="Arial" w:cs="Arial"/>
                <w:sz w:val="20"/>
                <w:szCs w:val="20"/>
                <w:lang w:val="en-US"/>
              </w:rPr>
              <w:t>ungul unuia dintre pereții vestiarului.</w:t>
            </w:r>
            <w:r w:rsidR="007F6850" w:rsidRPr="00AA25FE">
              <w:rPr>
                <w:rFonts w:ascii="Arial" w:hAnsi="Arial" w:cs="Arial"/>
                <w:sz w:val="20"/>
                <w:szCs w:val="20"/>
                <w:lang w:val="en-US"/>
              </w:rPr>
              <w:t xml:space="preserve"> </w:t>
            </w:r>
            <w:r w:rsidR="00153CA4" w:rsidRPr="00AA25FE">
              <w:rPr>
                <w:rFonts w:ascii="Arial" w:hAnsi="Arial" w:cs="Arial"/>
                <w:sz w:val="20"/>
                <w:szCs w:val="20"/>
                <w:lang w:val="en-US"/>
              </w:rPr>
              <w:t xml:space="preserve">6.2 </w:t>
            </w:r>
            <w:r w:rsidRPr="00AA25FE">
              <w:rPr>
                <w:rFonts w:ascii="Arial" w:hAnsi="Arial" w:cs="Arial"/>
                <w:sz w:val="20"/>
                <w:szCs w:val="20"/>
                <w:lang w:val="en-US"/>
              </w:rPr>
              <w:t xml:space="preserve">În </w:t>
            </w:r>
            <w:r>
              <w:rPr>
                <w:rFonts w:ascii="Arial" w:hAnsi="Arial" w:cs="Arial"/>
                <w:sz w:val="20"/>
                <w:szCs w:val="20"/>
                <w:lang w:val="en-US"/>
              </w:rPr>
              <w:t>spațiile vestiarelor</w:t>
            </w:r>
            <w:r w:rsidRPr="00AA25FE">
              <w:rPr>
                <w:rFonts w:ascii="Arial" w:hAnsi="Arial" w:cs="Arial"/>
                <w:sz w:val="20"/>
                <w:szCs w:val="20"/>
                <w:lang w:val="en-US"/>
              </w:rPr>
              <w:t xml:space="preserve"> "familiale" </w:t>
            </w:r>
            <w:r>
              <w:rPr>
                <w:rFonts w:ascii="Arial" w:hAnsi="Arial" w:cs="Arial"/>
                <w:sz w:val="20"/>
                <w:szCs w:val="20"/>
                <w:lang w:val="en-US"/>
              </w:rPr>
              <w:t>trebuie de prevăzut</w:t>
            </w:r>
            <w:r w:rsidRPr="00AA25FE">
              <w:rPr>
                <w:rFonts w:ascii="Arial" w:hAnsi="Arial" w:cs="Arial"/>
                <w:sz w:val="20"/>
                <w:szCs w:val="20"/>
                <w:lang w:val="en-US"/>
              </w:rPr>
              <w:t xml:space="preserve"> </w:t>
            </w:r>
            <w:r w:rsidR="001A0D26">
              <w:rPr>
                <w:rFonts w:ascii="Arial" w:hAnsi="Arial" w:cs="Arial"/>
                <w:sz w:val="20"/>
                <w:szCs w:val="20"/>
                <w:lang w:val="en-US"/>
              </w:rPr>
              <w:t xml:space="preserve">un </w:t>
            </w:r>
            <w:r w:rsidRPr="00AA25FE">
              <w:rPr>
                <w:rFonts w:ascii="Arial" w:hAnsi="Arial" w:cs="Arial"/>
                <w:sz w:val="20"/>
                <w:szCs w:val="20"/>
                <w:lang w:val="en-US"/>
              </w:rPr>
              <w:t xml:space="preserve">duș </w:t>
            </w:r>
            <w:r w:rsidR="001A0D26">
              <w:rPr>
                <w:rFonts w:ascii="Arial" w:hAnsi="Arial" w:cs="Arial"/>
                <w:sz w:val="20"/>
                <w:szCs w:val="20"/>
                <w:lang w:val="en-US"/>
              </w:rPr>
              <w:t>și un grup sanitar autonom</w:t>
            </w:r>
            <w:r w:rsidRPr="00AA25FE">
              <w:rPr>
                <w:rFonts w:ascii="Arial" w:hAnsi="Arial" w:cs="Arial"/>
                <w:sz w:val="20"/>
                <w:szCs w:val="20"/>
                <w:lang w:val="en-US"/>
              </w:rPr>
              <w:t xml:space="preserve"> </w:t>
            </w:r>
            <w:r w:rsidR="001A0D26">
              <w:rPr>
                <w:rFonts w:ascii="Arial" w:hAnsi="Arial" w:cs="Arial"/>
                <w:sz w:val="20"/>
                <w:szCs w:val="20"/>
                <w:lang w:val="en-US"/>
              </w:rPr>
              <w:t>accesibile persoanelor cu diza</w:t>
            </w:r>
            <w:r w:rsidR="001A0D26">
              <w:rPr>
                <w:rFonts w:ascii="Arial" w:hAnsi="Arial" w:cs="Arial"/>
                <w:sz w:val="20"/>
                <w:szCs w:val="20"/>
                <w:lang w:val="en-US"/>
              </w:rPr>
              <w:lastRenderedPageBreak/>
              <w:t>bilități</w:t>
            </w:r>
          </w:p>
        </w:tc>
      </w:tr>
      <w:tr w:rsidR="00153CA4" w:rsidRPr="003E41B1" w:rsidTr="00AA3246">
        <w:tblPrEx>
          <w:jc w:val="left"/>
        </w:tblPrEx>
        <w:tc>
          <w:tcPr>
            <w:tcW w:w="94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53CA4" w:rsidRPr="003E41B1" w:rsidRDefault="00153CA4" w:rsidP="00153CA4">
            <w:pPr>
              <w:spacing w:after="0"/>
              <w:rPr>
                <w:rFonts w:ascii="Arial" w:hAnsi="Arial" w:cs="Arial"/>
                <w:sz w:val="20"/>
                <w:szCs w:val="20"/>
              </w:rPr>
            </w:pPr>
            <w:r w:rsidRPr="003E41B1">
              <w:rPr>
                <w:rFonts w:ascii="Arial" w:hAnsi="Arial" w:cs="Arial"/>
                <w:sz w:val="20"/>
                <w:szCs w:val="20"/>
                <w:lang w:val="en-US"/>
              </w:rPr>
              <w:lastRenderedPageBreak/>
              <w:t xml:space="preserve">7 </w:t>
            </w:r>
            <w:r w:rsidR="003E41B1" w:rsidRPr="003E41B1">
              <w:rPr>
                <w:rFonts w:ascii="Arial" w:hAnsi="Arial" w:cs="Arial"/>
                <w:sz w:val="20"/>
                <w:szCs w:val="20"/>
                <w:lang w:val="en-US"/>
              </w:rPr>
              <w:t>Sala de prim ajutor</w:t>
            </w:r>
            <w:r w:rsidR="003E41B1">
              <w:rPr>
                <w:rFonts w:ascii="Arial" w:hAnsi="Arial" w:cs="Arial"/>
                <w:sz w:val="20"/>
                <w:szCs w:val="20"/>
              </w:rPr>
              <w:t xml:space="preserve"> medical</w:t>
            </w:r>
          </w:p>
        </w:tc>
        <w:tc>
          <w:tcPr>
            <w:tcW w:w="932"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3E41B1" w:rsidRDefault="00153CA4" w:rsidP="00153CA4">
            <w:pPr>
              <w:spacing w:after="0"/>
              <w:rPr>
                <w:rFonts w:ascii="Arial" w:hAnsi="Arial" w:cs="Arial"/>
                <w:sz w:val="20"/>
                <w:szCs w:val="20"/>
                <w:lang w:val="en-US"/>
              </w:rPr>
            </w:pPr>
            <w:r w:rsidRPr="003E41B1">
              <w:rPr>
                <w:rFonts w:ascii="Arial" w:hAnsi="Arial" w:cs="Arial"/>
                <w:sz w:val="20"/>
                <w:szCs w:val="20"/>
                <w:lang w:val="en-US"/>
              </w:rPr>
              <w:t xml:space="preserve">7.1 </w:t>
            </w:r>
            <w:r w:rsidR="003E41B1">
              <w:rPr>
                <w:rFonts w:ascii="Arial" w:hAnsi="Arial" w:cs="Arial"/>
                <w:sz w:val="20"/>
                <w:szCs w:val="20"/>
                <w:lang w:val="en-US"/>
              </w:rPr>
              <w:t>Acces direct din</w:t>
            </w:r>
            <w:r w:rsidR="003E41B1" w:rsidRPr="003E41B1">
              <w:rPr>
                <w:rFonts w:ascii="Arial" w:hAnsi="Arial" w:cs="Arial"/>
                <w:sz w:val="20"/>
                <w:szCs w:val="20"/>
                <w:lang w:val="en-US"/>
              </w:rPr>
              <w:t xml:space="preserve"> băi</w:t>
            </w:r>
            <w:r w:rsidR="003E41B1">
              <w:rPr>
                <w:rFonts w:ascii="Arial" w:hAnsi="Arial" w:cs="Arial"/>
                <w:sz w:val="20"/>
                <w:szCs w:val="20"/>
                <w:lang w:val="en-US"/>
              </w:rPr>
              <w:t>le</w:t>
            </w:r>
            <w:r w:rsidR="003E41B1" w:rsidRPr="003E41B1">
              <w:rPr>
                <w:rFonts w:ascii="Arial" w:hAnsi="Arial" w:cs="Arial"/>
                <w:sz w:val="20"/>
                <w:szCs w:val="20"/>
                <w:lang w:val="en-US"/>
              </w:rPr>
              <w:t xml:space="preserve"> și săli</w:t>
            </w:r>
            <w:r w:rsidR="003E41B1">
              <w:rPr>
                <w:rFonts w:ascii="Arial" w:hAnsi="Arial" w:cs="Arial"/>
                <w:sz w:val="20"/>
                <w:szCs w:val="20"/>
                <w:lang w:val="en-US"/>
              </w:rPr>
              <w:t>le</w:t>
            </w:r>
            <w:r w:rsidR="003E41B1" w:rsidRPr="003E41B1">
              <w:rPr>
                <w:rFonts w:ascii="Arial" w:hAnsi="Arial" w:cs="Arial"/>
                <w:sz w:val="20"/>
                <w:szCs w:val="20"/>
                <w:lang w:val="en-US"/>
              </w:rPr>
              <w:t xml:space="preserve"> de sport </w:t>
            </w:r>
            <w:r w:rsidR="003E41B1">
              <w:rPr>
                <w:rFonts w:ascii="Arial" w:hAnsi="Arial" w:cs="Arial"/>
                <w:sz w:val="20"/>
                <w:szCs w:val="20"/>
                <w:lang w:val="en-US"/>
              </w:rPr>
              <w:t>ale</w:t>
            </w:r>
            <w:r w:rsidR="003E41B1" w:rsidRPr="003E41B1">
              <w:rPr>
                <w:rFonts w:ascii="Arial" w:hAnsi="Arial" w:cs="Arial"/>
                <w:sz w:val="20"/>
                <w:szCs w:val="20"/>
                <w:lang w:val="en-US"/>
              </w:rPr>
              <w:t xml:space="preserve"> piscine</w:t>
            </w:r>
            <w:r w:rsidR="003E41B1">
              <w:rPr>
                <w:rFonts w:ascii="Arial" w:hAnsi="Arial" w:cs="Arial"/>
                <w:sz w:val="20"/>
                <w:szCs w:val="20"/>
                <w:lang w:val="en-US"/>
              </w:rPr>
              <w:t>lor</w:t>
            </w:r>
          </w:p>
        </w:tc>
        <w:tc>
          <w:tcPr>
            <w:tcW w:w="1085" w:type="pct"/>
            <w:tcBorders>
              <w:top w:val="single" w:sz="4" w:space="0" w:color="auto"/>
              <w:left w:val="single" w:sz="4" w:space="0" w:color="auto"/>
              <w:bottom w:val="single" w:sz="4" w:space="0" w:color="auto"/>
              <w:right w:val="single" w:sz="4" w:space="0" w:color="auto"/>
            </w:tcBorders>
            <w:shd w:val="clear" w:color="auto" w:fill="FFFFFF"/>
          </w:tcPr>
          <w:p w:rsidR="00153CA4" w:rsidRPr="003E41B1" w:rsidRDefault="00153CA4" w:rsidP="00153CA4">
            <w:pPr>
              <w:spacing w:after="0"/>
              <w:rPr>
                <w:rFonts w:ascii="Arial" w:hAnsi="Arial" w:cs="Arial"/>
                <w:sz w:val="20"/>
                <w:szCs w:val="20"/>
                <w:lang w:val="en-US"/>
              </w:rPr>
            </w:pPr>
          </w:p>
        </w:tc>
        <w:tc>
          <w:tcPr>
            <w:tcW w:w="1076" w:type="pct"/>
            <w:tcBorders>
              <w:top w:val="single" w:sz="4" w:space="0" w:color="auto"/>
              <w:left w:val="single" w:sz="4" w:space="0" w:color="auto"/>
              <w:bottom w:val="single" w:sz="4" w:space="0" w:color="auto"/>
              <w:right w:val="single" w:sz="4" w:space="0" w:color="auto"/>
            </w:tcBorders>
            <w:shd w:val="clear" w:color="auto" w:fill="FFFFFF"/>
          </w:tcPr>
          <w:p w:rsidR="00153CA4" w:rsidRPr="003E41B1" w:rsidRDefault="00153CA4" w:rsidP="00153CA4">
            <w:pPr>
              <w:spacing w:after="0"/>
              <w:rPr>
                <w:rFonts w:ascii="Arial" w:hAnsi="Arial" w:cs="Arial"/>
                <w:sz w:val="20"/>
                <w:szCs w:val="20"/>
                <w:lang w:val="en-US"/>
              </w:rPr>
            </w:pP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53CA4" w:rsidRPr="003E41B1" w:rsidRDefault="00153CA4" w:rsidP="00E65269">
            <w:pPr>
              <w:spacing w:after="0"/>
              <w:rPr>
                <w:rFonts w:ascii="Arial" w:hAnsi="Arial" w:cs="Arial"/>
                <w:sz w:val="20"/>
                <w:szCs w:val="20"/>
                <w:lang w:val="en-US"/>
              </w:rPr>
            </w:pPr>
            <w:r w:rsidRPr="003E41B1">
              <w:rPr>
                <w:rFonts w:ascii="Arial" w:hAnsi="Arial" w:cs="Arial"/>
                <w:sz w:val="20"/>
                <w:szCs w:val="20"/>
                <w:lang w:val="en-US"/>
              </w:rPr>
              <w:t xml:space="preserve">7.1 </w:t>
            </w:r>
            <w:r w:rsidR="003E41B1">
              <w:rPr>
                <w:rFonts w:ascii="Arial" w:hAnsi="Arial" w:cs="Arial"/>
                <w:sz w:val="20"/>
                <w:szCs w:val="20"/>
                <w:lang w:val="en-US"/>
              </w:rPr>
              <w:t>T</w:t>
            </w:r>
            <w:r w:rsidR="003E41B1" w:rsidRPr="003E41B1">
              <w:rPr>
                <w:rFonts w:ascii="Arial" w:hAnsi="Arial" w:cs="Arial"/>
                <w:sz w:val="20"/>
                <w:szCs w:val="20"/>
                <w:lang w:val="en-US"/>
              </w:rPr>
              <w:t>rebui</w:t>
            </w:r>
            <w:r w:rsidR="003E41B1">
              <w:rPr>
                <w:rFonts w:ascii="Arial" w:hAnsi="Arial" w:cs="Arial"/>
                <w:sz w:val="20"/>
                <w:szCs w:val="20"/>
                <w:lang w:val="en-US"/>
              </w:rPr>
              <w:t>e</w:t>
            </w:r>
            <w:r w:rsidR="003E41B1" w:rsidRPr="003E41B1">
              <w:rPr>
                <w:rFonts w:ascii="Arial" w:hAnsi="Arial" w:cs="Arial"/>
                <w:sz w:val="20"/>
                <w:szCs w:val="20"/>
                <w:lang w:val="en-US"/>
              </w:rPr>
              <w:t xml:space="preserve"> să </w:t>
            </w:r>
            <w:r w:rsidR="003E41B1">
              <w:rPr>
                <w:rFonts w:ascii="Arial" w:hAnsi="Arial" w:cs="Arial"/>
                <w:sz w:val="20"/>
                <w:szCs w:val="20"/>
                <w:lang w:val="en-US"/>
              </w:rPr>
              <w:t>se prevadă grup sanitar acces</w:t>
            </w:r>
            <w:r w:rsidR="00E65269">
              <w:rPr>
                <w:rFonts w:ascii="Arial" w:hAnsi="Arial" w:cs="Arial"/>
                <w:sz w:val="20"/>
                <w:szCs w:val="20"/>
                <w:lang w:val="en-US"/>
              </w:rPr>
              <w:t>ibil persoanlor cu dizabilități</w:t>
            </w:r>
          </w:p>
        </w:tc>
      </w:tr>
    </w:tbl>
    <w:p w:rsidR="00153CA4" w:rsidRPr="003E41B1" w:rsidRDefault="00153CA4" w:rsidP="000C609A">
      <w:pPr>
        <w:rPr>
          <w:rFonts w:ascii="Arial" w:hAnsi="Arial" w:cs="Arial"/>
          <w:sz w:val="20"/>
          <w:szCs w:val="20"/>
          <w:lang w:val="en-US"/>
        </w:rPr>
      </w:pPr>
    </w:p>
    <w:p w:rsidR="00153CA4" w:rsidRPr="00626E70" w:rsidRDefault="00626E70" w:rsidP="00153CA4">
      <w:pPr>
        <w:jc w:val="center"/>
        <w:rPr>
          <w:rFonts w:ascii="Arial" w:hAnsi="Arial" w:cs="Arial"/>
          <w:b/>
          <w:sz w:val="20"/>
          <w:szCs w:val="20"/>
          <w:lang w:val="en-US"/>
        </w:rPr>
      </w:pPr>
      <w:r>
        <w:rPr>
          <w:rFonts w:ascii="Arial" w:hAnsi="Arial" w:cs="Arial"/>
          <w:b/>
          <w:sz w:val="20"/>
          <w:szCs w:val="20"/>
          <w:lang w:val="ru-RU"/>
        </w:rPr>
        <w:t>Та</w:t>
      </w:r>
      <w:r>
        <w:rPr>
          <w:rFonts w:ascii="Arial" w:hAnsi="Arial" w:cs="Arial"/>
          <w:b/>
          <w:sz w:val="20"/>
          <w:szCs w:val="20"/>
        </w:rPr>
        <w:t>belul</w:t>
      </w:r>
      <w:r w:rsidR="00153CA4" w:rsidRPr="00626E70">
        <w:rPr>
          <w:rFonts w:ascii="Arial" w:hAnsi="Arial" w:cs="Arial"/>
          <w:b/>
          <w:sz w:val="20"/>
          <w:szCs w:val="20"/>
          <w:lang w:val="en-US"/>
        </w:rPr>
        <w:t xml:space="preserve"> </w:t>
      </w:r>
      <w:r w:rsidR="00153CA4" w:rsidRPr="00153CA4">
        <w:rPr>
          <w:rFonts w:ascii="Arial" w:hAnsi="Arial" w:cs="Arial"/>
          <w:b/>
          <w:sz w:val="20"/>
          <w:szCs w:val="20"/>
          <w:lang w:val="ru-RU"/>
        </w:rPr>
        <w:t>А</w:t>
      </w:r>
      <w:r w:rsidR="00153CA4" w:rsidRPr="00626E70">
        <w:rPr>
          <w:rFonts w:ascii="Arial" w:hAnsi="Arial" w:cs="Arial"/>
          <w:b/>
          <w:sz w:val="20"/>
          <w:szCs w:val="20"/>
          <w:lang w:val="en-US"/>
        </w:rPr>
        <w:t xml:space="preserve">.4 </w:t>
      </w:r>
      <w:r>
        <w:rPr>
          <w:rFonts w:ascii="Arial" w:hAnsi="Arial" w:cs="Arial"/>
          <w:b/>
          <w:sz w:val="20"/>
          <w:szCs w:val="20"/>
          <w:lang w:val="en-US"/>
        </w:rPr>
        <w:t>–</w:t>
      </w:r>
      <w:r w:rsidR="00153CA4" w:rsidRPr="00626E70">
        <w:rPr>
          <w:rFonts w:ascii="Arial" w:hAnsi="Arial" w:cs="Arial"/>
          <w:b/>
          <w:sz w:val="20"/>
          <w:szCs w:val="20"/>
          <w:lang w:val="en-US"/>
        </w:rPr>
        <w:t xml:space="preserve"> </w:t>
      </w:r>
      <w:r>
        <w:rPr>
          <w:rFonts w:ascii="Arial" w:hAnsi="Arial" w:cs="Arial"/>
          <w:b/>
          <w:sz w:val="20"/>
          <w:szCs w:val="20"/>
          <w:lang w:val="en-US"/>
        </w:rPr>
        <w:t>Cerințe față de construcțiile</w:t>
      </w:r>
      <w:r w:rsidRPr="00626E70">
        <w:rPr>
          <w:rFonts w:ascii="Arial" w:hAnsi="Arial" w:cs="Arial"/>
          <w:b/>
          <w:sz w:val="20"/>
          <w:szCs w:val="20"/>
          <w:lang w:val="en-US"/>
        </w:rPr>
        <w:t xml:space="preserve"> sportive demonstrative (stadioan</w:t>
      </w:r>
      <w:r>
        <w:rPr>
          <w:rFonts w:ascii="Arial" w:hAnsi="Arial" w:cs="Arial"/>
          <w:b/>
          <w:sz w:val="20"/>
          <w:szCs w:val="20"/>
          <w:lang w:val="en-US"/>
        </w:rPr>
        <w:t>e, săli de sport și agrement</w:t>
      </w:r>
      <w:r w:rsidR="00153CA4" w:rsidRPr="00626E70">
        <w:rPr>
          <w:rFonts w:ascii="Arial" w:hAnsi="Arial" w:cs="Arial"/>
          <w:b/>
          <w:sz w:val="20"/>
          <w:szCs w:val="20"/>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192"/>
        <w:gridCol w:w="1869"/>
        <w:gridCol w:w="1858"/>
        <w:gridCol w:w="2306"/>
        <w:gridCol w:w="1925"/>
      </w:tblGrid>
      <w:tr w:rsidR="00153CA4" w:rsidRPr="00153CA4" w:rsidTr="00A22ADB">
        <w:tc>
          <w:tcPr>
            <w:tcW w:w="6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53CA4" w:rsidRPr="00153CA4" w:rsidRDefault="00A22ADB" w:rsidP="00153CA4">
            <w:pPr>
              <w:spacing w:after="0"/>
              <w:jc w:val="center"/>
              <w:rPr>
                <w:rFonts w:ascii="Arial" w:hAnsi="Arial" w:cs="Arial"/>
                <w:b/>
                <w:sz w:val="20"/>
                <w:szCs w:val="20"/>
                <w:lang w:val="ru-RU"/>
              </w:rPr>
            </w:pPr>
            <w:r>
              <w:rPr>
                <w:rFonts w:ascii="Arial" w:hAnsi="Arial" w:cs="Arial"/>
                <w:b/>
                <w:sz w:val="20"/>
                <w:szCs w:val="20"/>
                <w:lang w:val="ru-RU"/>
              </w:rPr>
              <w:t>Construcție</w:t>
            </w:r>
          </w:p>
        </w:tc>
        <w:tc>
          <w:tcPr>
            <w:tcW w:w="4363"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153CA4" w:rsidRPr="00A22ADB" w:rsidRDefault="00A22ADB" w:rsidP="00153CA4">
            <w:pPr>
              <w:spacing w:after="0"/>
              <w:jc w:val="center"/>
              <w:rPr>
                <w:rFonts w:ascii="Arial" w:hAnsi="Arial" w:cs="Arial"/>
                <w:b/>
                <w:sz w:val="20"/>
                <w:szCs w:val="20"/>
              </w:rPr>
            </w:pPr>
            <w:r>
              <w:rPr>
                <w:rFonts w:ascii="Arial" w:hAnsi="Arial" w:cs="Arial"/>
                <w:b/>
                <w:sz w:val="20"/>
                <w:szCs w:val="20"/>
              </w:rPr>
              <w:t>Cerințe conform criteriilor</w:t>
            </w:r>
          </w:p>
        </w:tc>
      </w:tr>
      <w:tr w:rsidR="00A22ADB" w:rsidRPr="00153CA4" w:rsidTr="00A22ADB">
        <w:tc>
          <w:tcPr>
            <w:tcW w:w="0" w:type="auto"/>
            <w:vMerge/>
            <w:tcBorders>
              <w:top w:val="single" w:sz="4" w:space="0" w:color="auto"/>
              <w:left w:val="single" w:sz="4" w:space="0" w:color="auto"/>
              <w:bottom w:val="single" w:sz="4" w:space="0" w:color="auto"/>
              <w:right w:val="single" w:sz="4" w:space="0" w:color="auto"/>
            </w:tcBorders>
            <w:vAlign w:val="center"/>
            <w:hideMark/>
          </w:tcPr>
          <w:p w:rsidR="00A22ADB" w:rsidRPr="00153CA4" w:rsidRDefault="00A22ADB" w:rsidP="00A22ADB">
            <w:pPr>
              <w:spacing w:after="0"/>
              <w:jc w:val="center"/>
              <w:rPr>
                <w:rFonts w:ascii="Arial" w:hAnsi="Arial" w:cs="Arial"/>
                <w:b/>
                <w:sz w:val="20"/>
                <w:szCs w:val="20"/>
                <w:lang w:val="ru-RU"/>
              </w:rPr>
            </w:pP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2ADB" w:rsidRPr="00F10F1E" w:rsidRDefault="00A22ADB" w:rsidP="00A22ADB">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accesibilitate</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2ADB" w:rsidRPr="00F10F1E" w:rsidRDefault="00A22ADB" w:rsidP="00A22ADB">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siguranță</w:t>
            </w:r>
          </w:p>
        </w:tc>
        <w:tc>
          <w:tcPr>
            <w:tcW w:w="12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2ADB" w:rsidRPr="00F10F1E" w:rsidRDefault="00A22ADB" w:rsidP="00A22ADB">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informare</w:t>
            </w:r>
          </w:p>
        </w:tc>
        <w:tc>
          <w:tcPr>
            <w:tcW w:w="10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2ADB" w:rsidRPr="00F10F1E" w:rsidRDefault="00A22ADB" w:rsidP="00A22ADB">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confortabilitate</w:t>
            </w:r>
          </w:p>
        </w:tc>
      </w:tr>
      <w:tr w:rsidR="00153CA4" w:rsidRPr="007F43D2" w:rsidTr="00A22ADB">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A22ADB" w:rsidRDefault="00153CA4" w:rsidP="00153CA4">
            <w:pPr>
              <w:spacing w:after="0"/>
              <w:rPr>
                <w:rFonts w:ascii="Arial" w:hAnsi="Arial" w:cs="Arial"/>
                <w:sz w:val="20"/>
                <w:szCs w:val="20"/>
                <w:lang w:val="en-US"/>
              </w:rPr>
            </w:pPr>
            <w:r w:rsidRPr="00A22ADB">
              <w:rPr>
                <w:rFonts w:ascii="Arial" w:hAnsi="Arial" w:cs="Arial"/>
                <w:sz w:val="20"/>
                <w:szCs w:val="20"/>
                <w:lang w:val="en-US"/>
              </w:rPr>
              <w:t xml:space="preserve">1 </w:t>
            </w:r>
            <w:r w:rsidR="00A22ADB" w:rsidRPr="00A22ADB">
              <w:rPr>
                <w:rFonts w:ascii="Arial" w:hAnsi="Arial" w:cs="Arial"/>
                <w:sz w:val="20"/>
                <w:szCs w:val="20"/>
                <w:lang w:val="en-US"/>
              </w:rPr>
              <w:t>Locuri pentru spectatori în tribune</w:t>
            </w:r>
          </w:p>
        </w:tc>
        <w:tc>
          <w:tcPr>
            <w:tcW w:w="1025" w:type="pct"/>
            <w:tcBorders>
              <w:top w:val="single" w:sz="4" w:space="0" w:color="auto"/>
              <w:left w:val="single" w:sz="4" w:space="0" w:color="auto"/>
              <w:bottom w:val="single" w:sz="4" w:space="0" w:color="auto"/>
              <w:right w:val="single" w:sz="4" w:space="0" w:color="auto"/>
            </w:tcBorders>
            <w:shd w:val="clear" w:color="auto" w:fill="FFFFFF"/>
            <w:hideMark/>
          </w:tcPr>
          <w:p w:rsidR="00153CA4" w:rsidRPr="00EB5154" w:rsidRDefault="00153CA4" w:rsidP="00153CA4">
            <w:pPr>
              <w:spacing w:after="0"/>
              <w:rPr>
                <w:rFonts w:ascii="Arial" w:hAnsi="Arial" w:cs="Arial"/>
                <w:sz w:val="20"/>
                <w:szCs w:val="20"/>
                <w:lang w:val="en-US"/>
              </w:rPr>
            </w:pPr>
            <w:r w:rsidRPr="000476D5">
              <w:rPr>
                <w:rFonts w:ascii="Arial" w:hAnsi="Arial" w:cs="Arial"/>
                <w:sz w:val="20"/>
                <w:szCs w:val="20"/>
                <w:lang w:val="en-US"/>
              </w:rPr>
              <w:t xml:space="preserve">1.1 </w:t>
            </w:r>
            <w:r w:rsidR="000476D5">
              <w:rPr>
                <w:rFonts w:ascii="Arial" w:hAnsi="Arial" w:cs="Arial"/>
                <w:sz w:val="20"/>
                <w:szCs w:val="20"/>
                <w:lang w:val="en-US"/>
              </w:rPr>
              <w:t>Locurile pentru persoanele cu dizabilități la stadioane</w:t>
            </w:r>
            <w:r w:rsidR="000476D5" w:rsidRPr="000476D5">
              <w:rPr>
                <w:rFonts w:ascii="Arial" w:hAnsi="Arial" w:cs="Arial"/>
                <w:sz w:val="20"/>
                <w:szCs w:val="20"/>
                <w:lang w:val="en-US"/>
              </w:rPr>
              <w:t xml:space="preserve"> trebuie să fie </w:t>
            </w:r>
            <w:r w:rsidR="000476D5">
              <w:rPr>
                <w:rFonts w:ascii="Arial" w:hAnsi="Arial" w:cs="Arial"/>
                <w:sz w:val="20"/>
                <w:szCs w:val="20"/>
                <w:lang w:val="en-US"/>
              </w:rPr>
              <w:t>prevăzute atât în tribune</w:t>
            </w:r>
            <w:r w:rsidR="000476D5" w:rsidRPr="000476D5">
              <w:rPr>
                <w:rFonts w:ascii="Arial" w:hAnsi="Arial" w:cs="Arial"/>
                <w:sz w:val="20"/>
                <w:szCs w:val="20"/>
                <w:lang w:val="en-US"/>
              </w:rPr>
              <w:t xml:space="preserve">, cât și în fața </w:t>
            </w:r>
            <w:r w:rsidR="000476D5">
              <w:rPr>
                <w:rFonts w:ascii="Arial" w:hAnsi="Arial" w:cs="Arial"/>
                <w:sz w:val="20"/>
                <w:szCs w:val="20"/>
                <w:lang w:val="en-US"/>
              </w:rPr>
              <w:t>tribunelor</w:t>
            </w:r>
            <w:r w:rsidR="000476D5" w:rsidRPr="000476D5">
              <w:rPr>
                <w:rFonts w:ascii="Arial" w:hAnsi="Arial" w:cs="Arial"/>
                <w:sz w:val="20"/>
                <w:szCs w:val="20"/>
                <w:lang w:val="en-US"/>
              </w:rPr>
              <w:t xml:space="preserve"> la nivelul miezului </w:t>
            </w:r>
            <w:r w:rsidR="00EB5154">
              <w:rPr>
                <w:rFonts w:ascii="Arial" w:hAnsi="Arial" w:cs="Arial"/>
                <w:sz w:val="20"/>
                <w:szCs w:val="20"/>
                <w:lang w:val="en-US"/>
              </w:rPr>
              <w:t>sportiv.</w:t>
            </w:r>
          </w:p>
          <w:p w:rsidR="009948A1" w:rsidRPr="009948A1" w:rsidRDefault="00153CA4" w:rsidP="00153CA4">
            <w:pPr>
              <w:spacing w:after="0"/>
              <w:rPr>
                <w:rFonts w:ascii="Arial" w:hAnsi="Arial" w:cs="Arial"/>
                <w:sz w:val="20"/>
                <w:szCs w:val="20"/>
                <w:lang w:val="en-US"/>
              </w:rPr>
            </w:pPr>
            <w:r w:rsidRPr="009948A1">
              <w:rPr>
                <w:rFonts w:ascii="Arial" w:hAnsi="Arial" w:cs="Arial"/>
                <w:sz w:val="20"/>
                <w:szCs w:val="20"/>
                <w:lang w:val="en-US"/>
              </w:rPr>
              <w:t xml:space="preserve">1.2 </w:t>
            </w:r>
            <w:r w:rsidR="009948A1" w:rsidRPr="009948A1">
              <w:rPr>
                <w:rFonts w:ascii="Arial" w:hAnsi="Arial" w:cs="Arial"/>
                <w:sz w:val="20"/>
                <w:szCs w:val="20"/>
                <w:lang w:val="en-US"/>
              </w:rPr>
              <w:t xml:space="preserve">Locurile pentru </w:t>
            </w:r>
            <w:r w:rsidR="009948A1">
              <w:rPr>
                <w:rFonts w:ascii="Arial" w:hAnsi="Arial" w:cs="Arial"/>
                <w:sz w:val="20"/>
                <w:szCs w:val="20"/>
                <w:lang w:val="en-US"/>
              </w:rPr>
              <w:t>persoanele cu dizabilități</w:t>
            </w:r>
            <w:r w:rsidR="009948A1" w:rsidRPr="009948A1">
              <w:rPr>
                <w:rFonts w:ascii="Arial" w:hAnsi="Arial" w:cs="Arial"/>
                <w:sz w:val="20"/>
                <w:szCs w:val="20"/>
                <w:lang w:val="en-US"/>
              </w:rPr>
              <w:t xml:space="preserve"> în</w:t>
            </w:r>
            <w:r w:rsidR="009948A1">
              <w:rPr>
                <w:rFonts w:ascii="Arial" w:hAnsi="Arial" w:cs="Arial"/>
                <w:sz w:val="20"/>
                <w:szCs w:val="20"/>
                <w:lang w:val="en-US"/>
              </w:rPr>
              <w:t xml:space="preserve"> sălile de sport</w:t>
            </w:r>
            <w:r w:rsidR="009948A1" w:rsidRPr="009948A1">
              <w:rPr>
                <w:rFonts w:ascii="Arial" w:hAnsi="Arial" w:cs="Arial"/>
                <w:sz w:val="20"/>
                <w:szCs w:val="20"/>
                <w:lang w:val="en-US"/>
              </w:rPr>
              <w:t xml:space="preserve"> </w:t>
            </w:r>
            <w:r w:rsidR="009948A1">
              <w:rPr>
                <w:rFonts w:ascii="Arial" w:hAnsi="Arial" w:cs="Arial"/>
                <w:sz w:val="20"/>
                <w:szCs w:val="20"/>
                <w:lang w:val="en-US"/>
              </w:rPr>
              <w:t xml:space="preserve">și de agreement </w:t>
            </w:r>
            <w:r w:rsidR="009948A1" w:rsidRPr="009948A1">
              <w:rPr>
                <w:rFonts w:ascii="Arial" w:hAnsi="Arial" w:cs="Arial"/>
                <w:sz w:val="20"/>
                <w:szCs w:val="20"/>
                <w:lang w:val="en-US"/>
              </w:rPr>
              <w:t>trebui</w:t>
            </w:r>
            <w:r w:rsidR="009948A1">
              <w:rPr>
                <w:rFonts w:ascii="Arial" w:hAnsi="Arial" w:cs="Arial"/>
                <w:sz w:val="20"/>
                <w:szCs w:val="20"/>
                <w:lang w:val="en-US"/>
              </w:rPr>
              <w:t>e</w:t>
            </w:r>
            <w:r w:rsidR="009948A1" w:rsidRPr="009948A1">
              <w:rPr>
                <w:rFonts w:ascii="Arial" w:hAnsi="Arial" w:cs="Arial"/>
                <w:sz w:val="20"/>
                <w:szCs w:val="20"/>
                <w:lang w:val="en-US"/>
              </w:rPr>
              <w:t xml:space="preserve"> să fie </w:t>
            </w:r>
            <w:r w:rsidR="009948A1">
              <w:rPr>
                <w:rFonts w:ascii="Arial" w:hAnsi="Arial" w:cs="Arial"/>
                <w:sz w:val="20"/>
                <w:szCs w:val="20"/>
                <w:lang w:val="en-US"/>
              </w:rPr>
              <w:t>prevăzute atât în tribune, cât și la parter</w:t>
            </w:r>
          </w:p>
          <w:p w:rsidR="00153CA4" w:rsidRPr="009948A1" w:rsidRDefault="00153CA4" w:rsidP="009948A1">
            <w:pPr>
              <w:spacing w:after="0"/>
              <w:rPr>
                <w:rFonts w:ascii="Arial" w:hAnsi="Arial" w:cs="Arial"/>
                <w:sz w:val="20"/>
                <w:szCs w:val="20"/>
                <w:lang w:val="en-US"/>
              </w:rPr>
            </w:pPr>
            <w:r w:rsidRPr="009948A1">
              <w:rPr>
                <w:rFonts w:ascii="Arial" w:hAnsi="Arial" w:cs="Arial"/>
                <w:sz w:val="20"/>
                <w:szCs w:val="20"/>
                <w:lang w:val="en-US"/>
              </w:rPr>
              <w:t xml:space="preserve">1.3 </w:t>
            </w:r>
            <w:r w:rsidR="009948A1" w:rsidRPr="009948A1">
              <w:rPr>
                <w:rFonts w:ascii="Arial" w:hAnsi="Arial" w:cs="Arial"/>
                <w:sz w:val="20"/>
                <w:szCs w:val="20"/>
                <w:lang w:val="en-US"/>
              </w:rPr>
              <w:t>Dacă primul rând este ridicat peste arena de hochei</w:t>
            </w:r>
            <w:r w:rsidR="009948A1">
              <w:rPr>
                <w:rFonts w:ascii="Arial" w:hAnsi="Arial" w:cs="Arial"/>
                <w:sz w:val="20"/>
                <w:szCs w:val="20"/>
                <w:lang w:val="en-US"/>
              </w:rPr>
              <w:t xml:space="preserve"> este</w:t>
            </w:r>
            <w:r w:rsidR="009948A1" w:rsidRPr="009948A1">
              <w:rPr>
                <w:rFonts w:ascii="Arial" w:hAnsi="Arial" w:cs="Arial"/>
                <w:sz w:val="20"/>
                <w:szCs w:val="20"/>
                <w:lang w:val="en-US"/>
              </w:rPr>
              <w:t xml:space="preserve"> </w:t>
            </w:r>
            <w:r w:rsidR="009948A1">
              <w:rPr>
                <w:rFonts w:ascii="Arial" w:hAnsi="Arial" w:cs="Arial"/>
                <w:sz w:val="20"/>
                <w:szCs w:val="20"/>
                <w:lang w:val="en-US"/>
              </w:rPr>
              <w:t>necesar de prevăzut un plan înclinat</w:t>
            </w:r>
          </w:p>
          <w:p w:rsidR="009948A1" w:rsidRDefault="00153CA4" w:rsidP="00153CA4">
            <w:pPr>
              <w:spacing w:after="0"/>
              <w:rPr>
                <w:rFonts w:ascii="Arial" w:hAnsi="Arial" w:cs="Arial"/>
                <w:sz w:val="20"/>
                <w:szCs w:val="20"/>
                <w:lang w:val="en-US"/>
              </w:rPr>
            </w:pPr>
            <w:r w:rsidRPr="009948A1">
              <w:rPr>
                <w:rFonts w:ascii="Arial" w:hAnsi="Arial" w:cs="Arial"/>
                <w:sz w:val="20"/>
                <w:szCs w:val="20"/>
                <w:lang w:val="en-US"/>
              </w:rPr>
              <w:t xml:space="preserve">1.4 </w:t>
            </w:r>
            <w:r w:rsidR="009948A1">
              <w:rPr>
                <w:rFonts w:ascii="Arial" w:hAnsi="Arial" w:cs="Arial"/>
                <w:sz w:val="20"/>
                <w:szCs w:val="20"/>
                <w:lang w:val="en-US"/>
              </w:rPr>
              <w:t>La amplasarea</w:t>
            </w:r>
            <w:r w:rsidR="009948A1" w:rsidRPr="009948A1">
              <w:rPr>
                <w:rFonts w:ascii="Arial" w:hAnsi="Arial" w:cs="Arial"/>
                <w:sz w:val="20"/>
                <w:szCs w:val="20"/>
                <w:lang w:val="en-US"/>
              </w:rPr>
              <w:t xml:space="preserve"> locurilor pentru </w:t>
            </w:r>
            <w:r w:rsidR="009948A1">
              <w:rPr>
                <w:rFonts w:ascii="Arial" w:hAnsi="Arial" w:cs="Arial"/>
                <w:sz w:val="20"/>
                <w:szCs w:val="20"/>
                <w:lang w:val="en-US"/>
              </w:rPr>
              <w:t>persoanele cu dizabilități</w:t>
            </w:r>
            <w:r w:rsidR="009948A1" w:rsidRPr="009948A1">
              <w:rPr>
                <w:rFonts w:ascii="Arial" w:hAnsi="Arial" w:cs="Arial"/>
                <w:sz w:val="20"/>
                <w:szCs w:val="20"/>
                <w:lang w:val="en-US"/>
              </w:rPr>
              <w:t xml:space="preserve"> </w:t>
            </w:r>
            <w:r w:rsidR="005B5167">
              <w:rPr>
                <w:rFonts w:ascii="Arial" w:hAnsi="Arial" w:cs="Arial"/>
                <w:sz w:val="20"/>
                <w:szCs w:val="20"/>
                <w:lang w:val="en-US"/>
              </w:rPr>
              <w:t xml:space="preserve">pe </w:t>
            </w:r>
            <w:r w:rsidR="009948A1" w:rsidRPr="009948A1">
              <w:rPr>
                <w:rFonts w:ascii="Arial" w:hAnsi="Arial" w:cs="Arial"/>
                <w:sz w:val="20"/>
                <w:szCs w:val="20"/>
                <w:lang w:val="en-US"/>
              </w:rPr>
              <w:t xml:space="preserve">suprafața orizontală a </w:t>
            </w:r>
            <w:r w:rsidR="00D84BEA">
              <w:rPr>
                <w:rFonts w:ascii="Arial" w:hAnsi="Arial" w:cs="Arial"/>
                <w:sz w:val="20"/>
                <w:szCs w:val="20"/>
                <w:lang w:val="en-US"/>
              </w:rPr>
              <w:t xml:space="preserve">pardoselii </w:t>
            </w:r>
            <w:r w:rsidR="00D84BEA">
              <w:rPr>
                <w:rFonts w:ascii="Arial" w:hAnsi="Arial" w:cs="Arial"/>
                <w:sz w:val="20"/>
                <w:szCs w:val="20"/>
                <w:lang w:val="ro-MD"/>
              </w:rPr>
              <w:t xml:space="preserve">a </w:t>
            </w:r>
            <w:r w:rsidR="009948A1" w:rsidRPr="009948A1">
              <w:rPr>
                <w:rFonts w:ascii="Arial" w:hAnsi="Arial" w:cs="Arial"/>
                <w:sz w:val="20"/>
                <w:szCs w:val="20"/>
                <w:lang w:val="en-US"/>
              </w:rPr>
              <w:t xml:space="preserve">primului rând, lățimea </w:t>
            </w:r>
            <w:r w:rsidR="00D84BEA">
              <w:rPr>
                <w:rFonts w:ascii="Arial" w:hAnsi="Arial" w:cs="Arial"/>
                <w:sz w:val="20"/>
                <w:szCs w:val="20"/>
                <w:lang w:val="en-US"/>
              </w:rPr>
              <w:lastRenderedPageBreak/>
              <w:t xml:space="preserve">pasajului </w:t>
            </w:r>
            <w:r w:rsidR="009948A1" w:rsidRPr="009948A1">
              <w:rPr>
                <w:rFonts w:ascii="Arial" w:hAnsi="Arial" w:cs="Arial"/>
                <w:sz w:val="20"/>
                <w:szCs w:val="20"/>
                <w:lang w:val="en-US"/>
              </w:rPr>
              <w:t>longitudinal trebuie să fie de cel puțin 1,2 m</w:t>
            </w:r>
          </w:p>
          <w:p w:rsidR="00D84BEA" w:rsidRDefault="00153CA4" w:rsidP="00153CA4">
            <w:pPr>
              <w:spacing w:after="0"/>
              <w:rPr>
                <w:rFonts w:ascii="Arial" w:hAnsi="Arial" w:cs="Arial"/>
                <w:sz w:val="20"/>
                <w:szCs w:val="20"/>
                <w:lang w:val="en-US"/>
              </w:rPr>
            </w:pPr>
            <w:r w:rsidRPr="00D84BEA">
              <w:rPr>
                <w:rFonts w:ascii="Arial" w:hAnsi="Arial" w:cs="Arial"/>
                <w:sz w:val="20"/>
                <w:szCs w:val="20"/>
                <w:lang w:val="en-US"/>
              </w:rPr>
              <w:t xml:space="preserve">1.5 </w:t>
            </w:r>
            <w:r w:rsidR="00D84BEA">
              <w:rPr>
                <w:rFonts w:ascii="Arial" w:hAnsi="Arial" w:cs="Arial"/>
                <w:sz w:val="20"/>
                <w:szCs w:val="20"/>
                <w:lang w:val="en-US"/>
              </w:rPr>
              <w:t>Pentru evidențierea zonei</w:t>
            </w:r>
            <w:r w:rsidR="00D84BEA" w:rsidRPr="00D84BEA">
              <w:rPr>
                <w:rFonts w:ascii="Arial" w:hAnsi="Arial" w:cs="Arial"/>
                <w:sz w:val="20"/>
                <w:szCs w:val="20"/>
                <w:lang w:val="en-US"/>
              </w:rPr>
              <w:t xml:space="preserve"> pentru persoanele cu </w:t>
            </w:r>
            <w:r w:rsidR="00D84BEA">
              <w:rPr>
                <w:rFonts w:ascii="Arial" w:hAnsi="Arial" w:cs="Arial"/>
                <w:sz w:val="20"/>
                <w:szCs w:val="20"/>
                <w:lang w:val="en-US"/>
              </w:rPr>
              <w:t xml:space="preserve">dizabilități </w:t>
            </w:r>
            <w:r w:rsidR="00D84BEA" w:rsidRPr="00D84BEA">
              <w:rPr>
                <w:rFonts w:ascii="Arial" w:hAnsi="Arial" w:cs="Arial"/>
                <w:sz w:val="20"/>
                <w:szCs w:val="20"/>
                <w:lang w:val="en-US"/>
              </w:rPr>
              <w:t>în ultimul rând de scaune</w:t>
            </w:r>
            <w:r w:rsidR="00D84BEA">
              <w:rPr>
                <w:rFonts w:ascii="Arial" w:hAnsi="Arial" w:cs="Arial"/>
                <w:sz w:val="20"/>
                <w:szCs w:val="20"/>
                <w:lang w:val="en-US"/>
              </w:rPr>
              <w:t xml:space="preserve"> ale spectatorilor, adâncimea acesteia se admite</w:t>
            </w:r>
            <w:r w:rsidR="00D84BEA" w:rsidRPr="00D84BEA">
              <w:rPr>
                <w:rFonts w:ascii="Arial" w:hAnsi="Arial" w:cs="Arial"/>
                <w:sz w:val="20"/>
                <w:szCs w:val="20"/>
                <w:lang w:val="en-US"/>
              </w:rPr>
              <w:t xml:space="preserve"> </w:t>
            </w:r>
            <w:r w:rsidR="00D84BEA">
              <w:rPr>
                <w:rFonts w:ascii="Arial" w:hAnsi="Arial" w:cs="Arial"/>
                <w:sz w:val="20"/>
                <w:szCs w:val="20"/>
                <w:lang w:val="en-US"/>
              </w:rPr>
              <w:t>cel puțin</w:t>
            </w:r>
            <w:r w:rsidR="00D84BEA" w:rsidRPr="00D84BEA">
              <w:rPr>
                <w:rFonts w:ascii="Arial" w:hAnsi="Arial" w:cs="Arial"/>
                <w:sz w:val="20"/>
                <w:szCs w:val="20"/>
                <w:lang w:val="en-US"/>
              </w:rPr>
              <w:t xml:space="preserve"> 1,7 m (două rânduri)</w:t>
            </w:r>
          </w:p>
          <w:p w:rsidR="00153CA4" w:rsidRPr="00702F08" w:rsidRDefault="00153CA4" w:rsidP="00153CA4">
            <w:pPr>
              <w:spacing w:after="0"/>
              <w:rPr>
                <w:rFonts w:ascii="Arial" w:hAnsi="Arial" w:cs="Arial"/>
                <w:sz w:val="20"/>
                <w:szCs w:val="20"/>
                <w:lang w:val="en-US"/>
              </w:rPr>
            </w:pPr>
            <w:r w:rsidRPr="00D84BEA">
              <w:rPr>
                <w:rFonts w:ascii="Arial" w:hAnsi="Arial" w:cs="Arial"/>
                <w:sz w:val="20"/>
                <w:szCs w:val="20"/>
                <w:lang w:val="en-US"/>
              </w:rPr>
              <w:t>1</w:t>
            </w:r>
            <w:r w:rsidR="00D84BEA" w:rsidRPr="00D84BEA">
              <w:rPr>
                <w:rFonts w:ascii="Arial" w:hAnsi="Arial" w:cs="Arial"/>
                <w:sz w:val="20"/>
                <w:szCs w:val="20"/>
                <w:lang w:val="en-US"/>
              </w:rPr>
              <w:t>.6 (B</w:t>
            </w:r>
            <w:r w:rsidRPr="00D84BEA">
              <w:rPr>
                <w:rFonts w:ascii="Arial" w:hAnsi="Arial" w:cs="Arial"/>
                <w:sz w:val="20"/>
                <w:szCs w:val="20"/>
                <w:lang w:val="en-US"/>
              </w:rPr>
              <w:t xml:space="preserve">): </w:t>
            </w:r>
            <w:r w:rsidR="00454A53">
              <w:rPr>
                <w:rFonts w:ascii="Arial" w:hAnsi="Arial" w:cs="Arial"/>
                <w:sz w:val="20"/>
                <w:szCs w:val="20"/>
                <w:lang w:val="en-US"/>
              </w:rPr>
              <w:t xml:space="preserve">La poziționarea </w:t>
            </w:r>
            <w:r w:rsidR="00D84BEA" w:rsidRPr="00D84BEA">
              <w:rPr>
                <w:rFonts w:ascii="Arial" w:hAnsi="Arial" w:cs="Arial"/>
                <w:sz w:val="20"/>
                <w:szCs w:val="20"/>
                <w:lang w:val="en-US"/>
              </w:rPr>
              <w:t xml:space="preserve">persoanele cu </w:t>
            </w:r>
            <w:r w:rsidR="00454A53">
              <w:rPr>
                <w:rFonts w:ascii="Arial" w:hAnsi="Arial" w:cs="Arial"/>
                <w:sz w:val="20"/>
                <w:szCs w:val="20"/>
                <w:lang w:val="en-US"/>
              </w:rPr>
              <w:t>dizabilități în loggie</w:t>
            </w:r>
            <w:r w:rsidR="00D84BEA" w:rsidRPr="00D84BEA">
              <w:rPr>
                <w:rFonts w:ascii="Arial" w:hAnsi="Arial" w:cs="Arial"/>
                <w:sz w:val="20"/>
                <w:szCs w:val="20"/>
                <w:lang w:val="en-US"/>
              </w:rPr>
              <w:t xml:space="preserve">, </w:t>
            </w:r>
            <w:r w:rsidR="00454A53">
              <w:rPr>
                <w:rFonts w:ascii="Arial" w:hAnsi="Arial" w:cs="Arial"/>
                <w:sz w:val="20"/>
                <w:szCs w:val="20"/>
                <w:lang w:val="en-US"/>
              </w:rPr>
              <w:t>trebuie să se prevadă posibilitatea</w:t>
            </w:r>
            <w:r w:rsidR="00D84BEA" w:rsidRPr="00D84BEA">
              <w:rPr>
                <w:rFonts w:ascii="Arial" w:hAnsi="Arial" w:cs="Arial"/>
                <w:sz w:val="20"/>
                <w:szCs w:val="20"/>
                <w:lang w:val="en-US"/>
              </w:rPr>
              <w:t xml:space="preserve"> </w:t>
            </w:r>
            <w:r w:rsidR="00454A53">
              <w:rPr>
                <w:rFonts w:ascii="Arial" w:hAnsi="Arial" w:cs="Arial"/>
                <w:sz w:val="20"/>
                <w:szCs w:val="20"/>
                <w:lang w:val="en-US"/>
              </w:rPr>
              <w:t xml:space="preserve">de instalare a unui </w:t>
            </w:r>
            <w:r w:rsidR="00D84BEA" w:rsidRPr="00D84BEA">
              <w:rPr>
                <w:rFonts w:ascii="Arial" w:hAnsi="Arial" w:cs="Arial"/>
                <w:sz w:val="20"/>
                <w:szCs w:val="20"/>
                <w:lang w:val="en-US"/>
              </w:rPr>
              <w:t xml:space="preserve">ascensor de la nivelul </w:t>
            </w:r>
            <w:r w:rsidR="00702F08">
              <w:rPr>
                <w:rFonts w:ascii="Arial" w:hAnsi="Arial" w:cs="Arial"/>
                <w:sz w:val="20"/>
                <w:szCs w:val="20"/>
                <w:lang w:val="en-US"/>
              </w:rPr>
              <w:t>vestibulului</w:t>
            </w:r>
          </w:p>
        </w:tc>
        <w:tc>
          <w:tcPr>
            <w:tcW w:w="1019" w:type="pct"/>
            <w:tcBorders>
              <w:top w:val="single" w:sz="4" w:space="0" w:color="auto"/>
              <w:left w:val="single" w:sz="4" w:space="0" w:color="auto"/>
              <w:bottom w:val="single" w:sz="4" w:space="0" w:color="auto"/>
              <w:right w:val="single" w:sz="4" w:space="0" w:color="auto"/>
            </w:tcBorders>
            <w:shd w:val="clear" w:color="auto" w:fill="FFFFFF"/>
            <w:hideMark/>
          </w:tcPr>
          <w:p w:rsidR="00981BD6" w:rsidRDefault="00153CA4" w:rsidP="00153CA4">
            <w:pPr>
              <w:spacing w:after="0"/>
              <w:rPr>
                <w:rFonts w:ascii="Arial" w:hAnsi="Arial" w:cs="Arial"/>
                <w:sz w:val="20"/>
                <w:szCs w:val="20"/>
                <w:lang w:val="en-US"/>
              </w:rPr>
            </w:pPr>
            <w:r w:rsidRPr="00981BD6">
              <w:rPr>
                <w:rFonts w:ascii="Arial" w:hAnsi="Arial" w:cs="Arial"/>
                <w:sz w:val="20"/>
                <w:szCs w:val="20"/>
                <w:lang w:val="en-US"/>
              </w:rPr>
              <w:lastRenderedPageBreak/>
              <w:t>1.1</w:t>
            </w:r>
            <w:r w:rsidR="00981BD6">
              <w:t xml:space="preserve"> </w:t>
            </w:r>
            <w:r w:rsidR="00981BD6" w:rsidRPr="00981BD6">
              <w:rPr>
                <w:rFonts w:ascii="Arial" w:hAnsi="Arial" w:cs="Arial"/>
                <w:sz w:val="20"/>
                <w:szCs w:val="20"/>
                <w:lang w:val="en-US"/>
              </w:rPr>
              <w:t xml:space="preserve">Locațiile pentru persoanele cu </w:t>
            </w:r>
            <w:r w:rsidR="00981BD6">
              <w:rPr>
                <w:rFonts w:ascii="Arial" w:hAnsi="Arial" w:cs="Arial"/>
                <w:sz w:val="20"/>
                <w:szCs w:val="20"/>
                <w:lang w:val="en-US"/>
              </w:rPr>
              <w:t>dizabilități</w:t>
            </w:r>
            <w:r w:rsidR="00981BD6" w:rsidRPr="00981BD6">
              <w:rPr>
                <w:rFonts w:ascii="Arial" w:hAnsi="Arial" w:cs="Arial"/>
                <w:sz w:val="20"/>
                <w:szCs w:val="20"/>
                <w:lang w:val="en-US"/>
              </w:rPr>
              <w:t xml:space="preserve"> trebui</w:t>
            </w:r>
            <w:r w:rsidR="00981BD6">
              <w:rPr>
                <w:rFonts w:ascii="Arial" w:hAnsi="Arial" w:cs="Arial"/>
                <w:sz w:val="20"/>
                <w:szCs w:val="20"/>
                <w:lang w:val="en-US"/>
              </w:rPr>
              <w:t>e</w:t>
            </w:r>
            <w:r w:rsidR="00981BD6" w:rsidRPr="00981BD6">
              <w:rPr>
                <w:rFonts w:ascii="Arial" w:hAnsi="Arial" w:cs="Arial"/>
                <w:sz w:val="20"/>
                <w:szCs w:val="20"/>
                <w:lang w:val="en-US"/>
              </w:rPr>
              <w:t xml:space="preserve"> a</w:t>
            </w:r>
            <w:r w:rsidR="00981BD6">
              <w:rPr>
                <w:rFonts w:ascii="Arial" w:hAnsi="Arial" w:cs="Arial"/>
                <w:sz w:val="20"/>
                <w:szCs w:val="20"/>
                <w:lang w:val="en-US"/>
              </w:rPr>
              <w:t>mplasate în apropierea ieșirilor</w:t>
            </w:r>
            <w:r w:rsidR="00981BD6" w:rsidRPr="00981BD6">
              <w:rPr>
                <w:rFonts w:ascii="Arial" w:hAnsi="Arial" w:cs="Arial"/>
                <w:sz w:val="20"/>
                <w:szCs w:val="20"/>
                <w:lang w:val="en-US"/>
              </w:rPr>
              <w:t xml:space="preserve"> de evacuare</w:t>
            </w:r>
          </w:p>
          <w:p w:rsidR="00981BD6" w:rsidRDefault="00153CA4" w:rsidP="00981BD6">
            <w:pPr>
              <w:spacing w:after="0"/>
              <w:rPr>
                <w:rFonts w:ascii="Arial" w:hAnsi="Arial" w:cs="Arial"/>
                <w:sz w:val="20"/>
                <w:szCs w:val="20"/>
                <w:lang w:val="en-US"/>
              </w:rPr>
            </w:pPr>
            <w:r w:rsidRPr="00981BD6">
              <w:rPr>
                <w:rFonts w:ascii="Arial" w:hAnsi="Arial" w:cs="Arial"/>
                <w:sz w:val="20"/>
                <w:szCs w:val="20"/>
                <w:lang w:val="en-US"/>
              </w:rPr>
              <w:t xml:space="preserve">1.2 </w:t>
            </w:r>
            <w:r w:rsidR="00981BD6" w:rsidRPr="00981BD6">
              <w:rPr>
                <w:rFonts w:ascii="Arial" w:hAnsi="Arial" w:cs="Arial"/>
                <w:sz w:val="20"/>
                <w:szCs w:val="20"/>
                <w:lang w:val="en-US"/>
              </w:rPr>
              <w:t>Într-un singur loc nu trebui</w:t>
            </w:r>
            <w:r w:rsidR="00981BD6">
              <w:rPr>
                <w:rFonts w:ascii="Arial" w:hAnsi="Arial" w:cs="Arial"/>
                <w:sz w:val="20"/>
                <w:szCs w:val="20"/>
                <w:lang w:val="en-US"/>
              </w:rPr>
              <w:t xml:space="preserve">e poziționați </w:t>
            </w:r>
            <w:r w:rsidR="00981BD6" w:rsidRPr="00981BD6">
              <w:rPr>
                <w:rFonts w:ascii="Arial" w:hAnsi="Arial" w:cs="Arial"/>
                <w:sz w:val="20"/>
                <w:szCs w:val="20"/>
                <w:lang w:val="en-US"/>
              </w:rPr>
              <w:t xml:space="preserve">mai mult de trei persoane cu </w:t>
            </w:r>
            <w:r w:rsidR="00981BD6">
              <w:rPr>
                <w:rFonts w:ascii="Arial" w:hAnsi="Arial" w:cs="Arial"/>
                <w:sz w:val="20"/>
                <w:szCs w:val="20"/>
                <w:lang w:val="en-US"/>
              </w:rPr>
              <w:t>dizabilități</w:t>
            </w:r>
            <w:r w:rsidR="00981BD6" w:rsidRPr="00981BD6">
              <w:rPr>
                <w:rFonts w:ascii="Arial" w:hAnsi="Arial" w:cs="Arial"/>
                <w:sz w:val="20"/>
                <w:szCs w:val="20"/>
                <w:lang w:val="en-US"/>
              </w:rPr>
              <w:t xml:space="preserve"> în scaune </w:t>
            </w:r>
            <w:r w:rsidR="00981BD6">
              <w:rPr>
                <w:rFonts w:ascii="Arial" w:hAnsi="Arial" w:cs="Arial"/>
                <w:sz w:val="20"/>
                <w:szCs w:val="20"/>
                <w:lang w:val="en-US"/>
              </w:rPr>
              <w:t>fotolii rulante</w:t>
            </w:r>
            <w:r w:rsidR="00981BD6" w:rsidRPr="00981BD6">
              <w:rPr>
                <w:rFonts w:ascii="Arial" w:hAnsi="Arial" w:cs="Arial"/>
                <w:sz w:val="20"/>
                <w:szCs w:val="20"/>
                <w:lang w:val="en-US"/>
              </w:rPr>
              <w:t xml:space="preserve"> </w:t>
            </w:r>
          </w:p>
          <w:p w:rsidR="00981BD6" w:rsidRDefault="00153CA4" w:rsidP="00153CA4">
            <w:pPr>
              <w:spacing w:after="0"/>
              <w:rPr>
                <w:rFonts w:ascii="Arial" w:hAnsi="Arial" w:cs="Arial"/>
                <w:sz w:val="20"/>
                <w:szCs w:val="20"/>
                <w:lang w:val="en-US"/>
              </w:rPr>
            </w:pPr>
            <w:r w:rsidRPr="00981BD6">
              <w:rPr>
                <w:rFonts w:ascii="Arial" w:hAnsi="Arial" w:cs="Arial"/>
                <w:sz w:val="20"/>
                <w:szCs w:val="20"/>
                <w:lang w:val="en-US"/>
              </w:rPr>
              <w:t xml:space="preserve">1.3 </w:t>
            </w:r>
            <w:r w:rsidR="00981BD6">
              <w:rPr>
                <w:rFonts w:ascii="Arial" w:hAnsi="Arial" w:cs="Arial"/>
                <w:sz w:val="20"/>
                <w:szCs w:val="20"/>
                <w:lang w:val="en-US"/>
              </w:rPr>
              <w:t>La tribunele cu o pantă mai mare de 5% nu se recomandă de prevăzut</w:t>
            </w:r>
            <w:r w:rsidR="00981BD6" w:rsidRPr="00981BD6">
              <w:rPr>
                <w:rFonts w:ascii="Arial" w:hAnsi="Arial" w:cs="Arial"/>
                <w:sz w:val="20"/>
                <w:szCs w:val="20"/>
                <w:lang w:val="en-US"/>
              </w:rPr>
              <w:t xml:space="preserve"> </w:t>
            </w:r>
            <w:r w:rsidR="00981BD6">
              <w:rPr>
                <w:rFonts w:ascii="Arial" w:hAnsi="Arial" w:cs="Arial"/>
                <w:sz w:val="20"/>
                <w:szCs w:val="20"/>
                <w:lang w:val="en-US"/>
              </w:rPr>
              <w:t>locuri</w:t>
            </w:r>
            <w:r w:rsidR="00981BD6" w:rsidRPr="00981BD6">
              <w:rPr>
                <w:rFonts w:ascii="Arial" w:hAnsi="Arial" w:cs="Arial"/>
                <w:sz w:val="20"/>
                <w:szCs w:val="20"/>
                <w:lang w:val="en-US"/>
              </w:rPr>
              <w:t xml:space="preserve"> pentru persoanele cu dizabilități </w:t>
            </w:r>
          </w:p>
          <w:p w:rsidR="00981BD6" w:rsidRDefault="00153CA4" w:rsidP="00153CA4">
            <w:pPr>
              <w:spacing w:after="0"/>
              <w:rPr>
                <w:rFonts w:ascii="Arial" w:hAnsi="Arial" w:cs="Arial"/>
                <w:sz w:val="20"/>
                <w:szCs w:val="20"/>
                <w:lang w:val="en-US"/>
              </w:rPr>
            </w:pPr>
            <w:r w:rsidRPr="00981BD6">
              <w:rPr>
                <w:rFonts w:ascii="Arial" w:hAnsi="Arial" w:cs="Arial"/>
                <w:sz w:val="20"/>
                <w:szCs w:val="20"/>
                <w:lang w:val="en-US"/>
              </w:rPr>
              <w:t xml:space="preserve">1.4 </w:t>
            </w:r>
            <w:r w:rsidR="00981BD6">
              <w:rPr>
                <w:rFonts w:ascii="Arial" w:hAnsi="Arial" w:cs="Arial"/>
                <w:sz w:val="20"/>
                <w:szCs w:val="20"/>
                <w:lang w:val="en-US"/>
              </w:rPr>
              <w:t>Locurile pentru persoanele cu dizabilități</w:t>
            </w:r>
            <w:r w:rsidR="00981BD6" w:rsidRPr="00981BD6">
              <w:rPr>
                <w:rFonts w:ascii="Arial" w:hAnsi="Arial" w:cs="Arial"/>
                <w:sz w:val="20"/>
                <w:szCs w:val="20"/>
                <w:lang w:val="en-US"/>
              </w:rPr>
              <w:t xml:space="preserve">, situate la nivelul arenei, </w:t>
            </w:r>
            <w:r w:rsidR="00981BD6">
              <w:rPr>
                <w:rFonts w:ascii="Arial" w:hAnsi="Arial" w:cs="Arial"/>
                <w:sz w:val="20"/>
                <w:szCs w:val="20"/>
                <w:lang w:val="en-US"/>
              </w:rPr>
              <w:t>să se amplaseze</w:t>
            </w:r>
            <w:r w:rsidR="00981BD6" w:rsidRPr="00981BD6">
              <w:rPr>
                <w:rFonts w:ascii="Arial" w:hAnsi="Arial" w:cs="Arial"/>
                <w:sz w:val="20"/>
                <w:szCs w:val="20"/>
                <w:lang w:val="en-US"/>
              </w:rPr>
              <w:t xml:space="preserve"> numai </w:t>
            </w:r>
            <w:r w:rsidR="00981BD6">
              <w:rPr>
                <w:rFonts w:ascii="Arial" w:hAnsi="Arial" w:cs="Arial"/>
                <w:sz w:val="20"/>
                <w:szCs w:val="20"/>
                <w:lang w:val="en-US"/>
              </w:rPr>
              <w:t>după</w:t>
            </w:r>
            <w:r w:rsidR="00981BD6" w:rsidRPr="00981BD6">
              <w:rPr>
                <w:rFonts w:ascii="Arial" w:hAnsi="Arial" w:cs="Arial"/>
                <w:sz w:val="20"/>
                <w:szCs w:val="20"/>
                <w:lang w:val="en-US"/>
              </w:rPr>
              <w:t xml:space="preserve"> limitele zonelor de siguranță </w:t>
            </w:r>
          </w:p>
          <w:p w:rsidR="00F30D3C" w:rsidRDefault="00153CA4" w:rsidP="00153CA4">
            <w:pPr>
              <w:spacing w:after="0"/>
              <w:rPr>
                <w:rFonts w:ascii="Arial" w:hAnsi="Arial" w:cs="Arial"/>
                <w:sz w:val="20"/>
                <w:szCs w:val="20"/>
                <w:lang w:val="en-US"/>
              </w:rPr>
            </w:pPr>
            <w:r w:rsidRPr="00F30D3C">
              <w:rPr>
                <w:rFonts w:ascii="Arial" w:hAnsi="Arial" w:cs="Arial"/>
                <w:sz w:val="20"/>
                <w:szCs w:val="20"/>
                <w:lang w:val="en-US"/>
              </w:rPr>
              <w:t xml:space="preserve">1.5 </w:t>
            </w:r>
            <w:r w:rsidR="00E47E32">
              <w:rPr>
                <w:rFonts w:ascii="Arial" w:hAnsi="Arial" w:cs="Arial"/>
                <w:sz w:val="20"/>
                <w:szCs w:val="20"/>
                <w:lang w:val="en-US"/>
              </w:rPr>
              <w:t>Locurile pentru persoanele cu diz</w:t>
            </w:r>
            <w:r w:rsidR="00E47E32">
              <w:rPr>
                <w:rFonts w:ascii="Arial" w:hAnsi="Arial" w:cs="Arial"/>
                <w:sz w:val="20"/>
                <w:szCs w:val="20"/>
                <w:lang w:val="en-US"/>
              </w:rPr>
              <w:lastRenderedPageBreak/>
              <w:t>abilități</w:t>
            </w:r>
            <w:r w:rsidR="00F30D3C" w:rsidRPr="00F30D3C">
              <w:rPr>
                <w:rFonts w:ascii="Arial" w:hAnsi="Arial" w:cs="Arial"/>
                <w:sz w:val="20"/>
                <w:szCs w:val="20"/>
                <w:lang w:val="en-US"/>
              </w:rPr>
              <w:t xml:space="preserve"> din primele rânduri din apropierea ieșirilor sau </w:t>
            </w:r>
            <w:r w:rsidR="00E47E32">
              <w:rPr>
                <w:rFonts w:ascii="Arial" w:hAnsi="Arial" w:cs="Arial"/>
                <w:sz w:val="20"/>
                <w:szCs w:val="20"/>
                <w:lang w:val="en-US"/>
              </w:rPr>
              <w:t>în apropierea</w:t>
            </w:r>
            <w:r w:rsidR="00F30D3C" w:rsidRPr="00F30D3C">
              <w:rPr>
                <w:rFonts w:ascii="Arial" w:hAnsi="Arial" w:cs="Arial"/>
                <w:sz w:val="20"/>
                <w:szCs w:val="20"/>
                <w:lang w:val="en-US"/>
              </w:rPr>
              <w:t xml:space="preserve"> </w:t>
            </w:r>
            <w:r w:rsidR="004931BD">
              <w:rPr>
                <w:rFonts w:ascii="Arial" w:hAnsi="Arial" w:cs="Arial"/>
                <w:sz w:val="20"/>
                <w:szCs w:val="20"/>
                <w:lang w:val="en-US"/>
              </w:rPr>
              <w:t xml:space="preserve">găurilor de </w:t>
            </w:r>
            <w:r w:rsidR="00F30D3C" w:rsidRPr="00F30D3C">
              <w:rPr>
                <w:rFonts w:ascii="Arial" w:hAnsi="Arial" w:cs="Arial"/>
                <w:sz w:val="20"/>
                <w:szCs w:val="20"/>
                <w:lang w:val="en-US"/>
              </w:rPr>
              <w:t xml:space="preserve">evacuare nu trebuie să depășească lățimea trecerii necesare pentru calcularea </w:t>
            </w:r>
            <w:r w:rsidR="004931BD">
              <w:rPr>
                <w:rFonts w:ascii="Arial" w:hAnsi="Arial" w:cs="Arial"/>
                <w:sz w:val="20"/>
                <w:szCs w:val="20"/>
                <w:lang w:val="en-US"/>
              </w:rPr>
              <w:t>căilor</w:t>
            </w:r>
            <w:r w:rsidR="00F30D3C" w:rsidRPr="00F30D3C">
              <w:rPr>
                <w:rFonts w:ascii="Arial" w:hAnsi="Arial" w:cs="Arial"/>
                <w:sz w:val="20"/>
                <w:szCs w:val="20"/>
                <w:lang w:val="en-US"/>
              </w:rPr>
              <w:t xml:space="preserve"> de evacuare </w:t>
            </w:r>
          </w:p>
          <w:p w:rsidR="00153CA4" w:rsidRPr="004931BD" w:rsidRDefault="00153CA4" w:rsidP="00153CA4">
            <w:pPr>
              <w:spacing w:after="0"/>
              <w:rPr>
                <w:rFonts w:ascii="Arial" w:hAnsi="Arial" w:cs="Arial"/>
                <w:sz w:val="20"/>
                <w:szCs w:val="20"/>
                <w:lang w:val="en-US"/>
              </w:rPr>
            </w:pPr>
            <w:r w:rsidRPr="004931BD">
              <w:rPr>
                <w:rFonts w:ascii="Arial" w:hAnsi="Arial" w:cs="Arial"/>
                <w:sz w:val="20"/>
                <w:szCs w:val="20"/>
                <w:lang w:val="en-US"/>
              </w:rPr>
              <w:t xml:space="preserve">1.6 </w:t>
            </w:r>
            <w:r w:rsidR="004931BD" w:rsidRPr="004931BD">
              <w:rPr>
                <w:rFonts w:ascii="Arial" w:hAnsi="Arial" w:cs="Arial"/>
                <w:sz w:val="20"/>
                <w:szCs w:val="20"/>
                <w:lang w:val="en-US"/>
              </w:rPr>
              <w:t xml:space="preserve">Locurile alocate pentru </w:t>
            </w:r>
            <w:r w:rsidR="004931BD">
              <w:rPr>
                <w:rFonts w:ascii="Arial" w:hAnsi="Arial" w:cs="Arial"/>
                <w:sz w:val="20"/>
                <w:szCs w:val="20"/>
                <w:lang w:val="en-US"/>
              </w:rPr>
              <w:t>poziționarea</w:t>
            </w:r>
            <w:r w:rsidR="004931BD" w:rsidRPr="004931BD">
              <w:rPr>
                <w:rFonts w:ascii="Arial" w:hAnsi="Arial" w:cs="Arial"/>
                <w:sz w:val="20"/>
                <w:szCs w:val="20"/>
                <w:lang w:val="en-US"/>
              </w:rPr>
              <w:t xml:space="preserve"> persoanelor cu </w:t>
            </w:r>
            <w:r w:rsidR="004931BD">
              <w:rPr>
                <w:rFonts w:ascii="Arial" w:hAnsi="Arial" w:cs="Arial"/>
                <w:sz w:val="20"/>
                <w:szCs w:val="20"/>
                <w:lang w:val="en-US"/>
              </w:rPr>
              <w:t>dizabilități</w:t>
            </w:r>
            <w:r w:rsidR="004931BD" w:rsidRPr="004931BD">
              <w:rPr>
                <w:rFonts w:ascii="Arial" w:hAnsi="Arial" w:cs="Arial"/>
                <w:sz w:val="20"/>
                <w:szCs w:val="20"/>
                <w:lang w:val="en-US"/>
              </w:rPr>
              <w:t xml:space="preserve"> </w:t>
            </w:r>
            <w:r w:rsidR="004931BD">
              <w:rPr>
                <w:rFonts w:ascii="Arial" w:hAnsi="Arial" w:cs="Arial"/>
                <w:sz w:val="20"/>
                <w:szCs w:val="20"/>
                <w:lang w:val="en-US"/>
              </w:rPr>
              <w:t>în fotolii rulante</w:t>
            </w:r>
            <w:r w:rsidR="004931BD" w:rsidRPr="004931BD">
              <w:rPr>
                <w:rFonts w:ascii="Arial" w:hAnsi="Arial" w:cs="Arial"/>
                <w:sz w:val="20"/>
                <w:szCs w:val="20"/>
                <w:lang w:val="en-US"/>
              </w:rPr>
              <w:t xml:space="preserve"> trebuie să fie î</w:t>
            </w:r>
            <w:r w:rsidR="004931BD">
              <w:rPr>
                <w:rFonts w:ascii="Arial" w:hAnsi="Arial" w:cs="Arial"/>
                <w:sz w:val="20"/>
                <w:szCs w:val="20"/>
                <w:lang w:val="en-US"/>
              </w:rPr>
              <w:t xml:space="preserve">ngrădite </w:t>
            </w:r>
            <w:r w:rsidR="004931BD" w:rsidRPr="004931BD">
              <w:rPr>
                <w:rFonts w:ascii="Arial" w:hAnsi="Arial" w:cs="Arial"/>
                <w:sz w:val="20"/>
                <w:szCs w:val="20"/>
                <w:lang w:val="en-US"/>
              </w:rPr>
              <w:t xml:space="preserve">cu </w:t>
            </w:r>
            <w:r w:rsidR="004931BD">
              <w:rPr>
                <w:rFonts w:ascii="Arial" w:hAnsi="Arial" w:cs="Arial"/>
                <w:sz w:val="20"/>
                <w:szCs w:val="20"/>
                <w:lang w:val="en-US"/>
              </w:rPr>
              <w:t>o barieră</w:t>
            </w:r>
            <w:r w:rsidR="004931BD" w:rsidRPr="004931BD">
              <w:rPr>
                <w:rFonts w:ascii="Arial" w:hAnsi="Arial" w:cs="Arial"/>
                <w:sz w:val="20"/>
                <w:szCs w:val="20"/>
                <w:lang w:val="en-US"/>
              </w:rPr>
              <w:t xml:space="preserve"> </w:t>
            </w:r>
            <w:r w:rsidR="004931BD">
              <w:rPr>
                <w:rFonts w:ascii="Arial" w:hAnsi="Arial" w:cs="Arial"/>
                <w:sz w:val="20"/>
                <w:szCs w:val="20"/>
                <w:lang w:val="en-US"/>
              </w:rPr>
              <w:t xml:space="preserve">cu </w:t>
            </w:r>
            <w:r w:rsidR="004931BD" w:rsidRPr="004931BD">
              <w:rPr>
                <w:rFonts w:ascii="Arial" w:hAnsi="Arial" w:cs="Arial"/>
                <w:sz w:val="20"/>
                <w:szCs w:val="20"/>
                <w:lang w:val="en-US"/>
              </w:rPr>
              <w:t>înălțime</w:t>
            </w:r>
            <w:r w:rsidR="004931BD">
              <w:rPr>
                <w:rFonts w:ascii="Arial" w:hAnsi="Arial" w:cs="Arial"/>
                <w:sz w:val="20"/>
                <w:szCs w:val="20"/>
                <w:lang w:val="en-US"/>
              </w:rPr>
              <w:t>a</w:t>
            </w:r>
            <w:r w:rsidR="004931BD" w:rsidRPr="004931BD">
              <w:rPr>
                <w:rFonts w:ascii="Arial" w:hAnsi="Arial" w:cs="Arial"/>
                <w:sz w:val="20"/>
                <w:szCs w:val="20"/>
                <w:lang w:val="en-US"/>
              </w:rPr>
              <w:t xml:space="preserve"> de cel puțin 0,9 m</w:t>
            </w:r>
          </w:p>
        </w:tc>
        <w:tc>
          <w:tcPr>
            <w:tcW w:w="1264" w:type="pct"/>
            <w:tcBorders>
              <w:top w:val="single" w:sz="4" w:space="0" w:color="auto"/>
              <w:left w:val="single" w:sz="4" w:space="0" w:color="auto"/>
              <w:bottom w:val="single" w:sz="4" w:space="0" w:color="auto"/>
              <w:right w:val="single" w:sz="4" w:space="0" w:color="auto"/>
            </w:tcBorders>
            <w:shd w:val="clear" w:color="auto" w:fill="FFFFFF"/>
            <w:hideMark/>
          </w:tcPr>
          <w:p w:rsidR="00A71B9B" w:rsidRDefault="00153CA4" w:rsidP="00153CA4">
            <w:pPr>
              <w:spacing w:after="0"/>
              <w:rPr>
                <w:rFonts w:ascii="Arial" w:hAnsi="Arial" w:cs="Arial"/>
                <w:sz w:val="20"/>
                <w:szCs w:val="20"/>
                <w:lang w:val="en-US"/>
              </w:rPr>
            </w:pPr>
            <w:r w:rsidRPr="00A71B9B">
              <w:rPr>
                <w:rFonts w:ascii="Arial" w:hAnsi="Arial" w:cs="Arial"/>
                <w:sz w:val="20"/>
                <w:szCs w:val="20"/>
                <w:lang w:val="en-US"/>
              </w:rPr>
              <w:lastRenderedPageBreak/>
              <w:t xml:space="preserve">1.1 </w:t>
            </w:r>
            <w:r w:rsidR="00A71B9B">
              <w:rPr>
                <w:rFonts w:ascii="Arial" w:hAnsi="Arial" w:cs="Arial"/>
                <w:sz w:val="20"/>
                <w:szCs w:val="20"/>
                <w:lang w:val="en-US"/>
              </w:rPr>
              <w:t xml:space="preserve">La amplasarea locurilor pentru persoanele cu dizabilități în fotolii rulante pe pardoseala plană </w:t>
            </w:r>
            <w:r w:rsidR="00A71B9B" w:rsidRPr="00A71B9B">
              <w:rPr>
                <w:rFonts w:ascii="Arial" w:hAnsi="Arial" w:cs="Arial"/>
                <w:sz w:val="20"/>
                <w:szCs w:val="20"/>
                <w:lang w:val="en-US"/>
              </w:rPr>
              <w:t xml:space="preserve">două scaune ale rândului următor nu sunt utilizate sau sunt realizate </w:t>
            </w:r>
            <w:r w:rsidR="00AC686C">
              <w:rPr>
                <w:rFonts w:ascii="Arial" w:hAnsi="Arial" w:cs="Arial"/>
                <w:sz w:val="20"/>
                <w:szCs w:val="20"/>
                <w:lang w:val="en-US"/>
              </w:rPr>
              <w:t>pliabile</w:t>
            </w:r>
          </w:p>
          <w:p w:rsidR="003D6632" w:rsidRPr="003D6632" w:rsidRDefault="00153CA4" w:rsidP="00153CA4">
            <w:pPr>
              <w:spacing w:after="0"/>
              <w:rPr>
                <w:rFonts w:ascii="Arial" w:hAnsi="Arial" w:cs="Arial"/>
                <w:sz w:val="20"/>
                <w:szCs w:val="20"/>
                <w:lang w:val="en-US"/>
              </w:rPr>
            </w:pPr>
            <w:r w:rsidRPr="003D6632">
              <w:rPr>
                <w:rFonts w:ascii="Arial" w:hAnsi="Arial" w:cs="Arial"/>
                <w:sz w:val="20"/>
                <w:szCs w:val="20"/>
                <w:lang w:val="en-US"/>
              </w:rPr>
              <w:t xml:space="preserve">1.2 </w:t>
            </w:r>
            <w:r w:rsidR="003D6632" w:rsidRPr="003D6632">
              <w:rPr>
                <w:rFonts w:ascii="Arial" w:hAnsi="Arial" w:cs="Arial"/>
                <w:sz w:val="20"/>
                <w:szCs w:val="20"/>
                <w:lang w:val="en-US"/>
              </w:rPr>
              <w:t xml:space="preserve">În </w:t>
            </w:r>
            <w:r w:rsidR="003D6632">
              <w:rPr>
                <w:rFonts w:ascii="Arial" w:hAnsi="Arial" w:cs="Arial"/>
                <w:sz w:val="20"/>
                <w:szCs w:val="20"/>
                <w:lang w:val="en-US"/>
              </w:rPr>
              <w:t>tribune</w:t>
            </w:r>
            <w:r w:rsidR="003D6632" w:rsidRPr="003D6632">
              <w:rPr>
                <w:rFonts w:ascii="Arial" w:hAnsi="Arial" w:cs="Arial"/>
                <w:sz w:val="20"/>
                <w:szCs w:val="20"/>
                <w:lang w:val="en-US"/>
              </w:rPr>
              <w:t xml:space="preserve"> trebuie să fie prevăzute cel puțin 3 locuri pentru conectarea aparatelor auditive individuale a</w:t>
            </w:r>
            <w:r w:rsidR="003D6632">
              <w:rPr>
                <w:rFonts w:ascii="Arial" w:hAnsi="Arial" w:cs="Arial"/>
                <w:sz w:val="20"/>
                <w:szCs w:val="20"/>
                <w:lang w:val="en-US"/>
              </w:rPr>
              <w:t>sociate cu un sistem acustic special</w:t>
            </w:r>
          </w:p>
          <w:p w:rsidR="003D6632" w:rsidRDefault="00153CA4" w:rsidP="00153CA4">
            <w:pPr>
              <w:spacing w:after="0"/>
              <w:rPr>
                <w:rFonts w:ascii="Arial" w:hAnsi="Arial" w:cs="Arial"/>
                <w:sz w:val="20"/>
                <w:szCs w:val="20"/>
                <w:lang w:val="en-US"/>
              </w:rPr>
            </w:pPr>
            <w:r w:rsidRPr="003D6632">
              <w:rPr>
                <w:rFonts w:ascii="Arial" w:hAnsi="Arial" w:cs="Arial"/>
                <w:sz w:val="20"/>
                <w:szCs w:val="20"/>
                <w:lang w:val="en-US"/>
              </w:rPr>
              <w:t xml:space="preserve">1.3 </w:t>
            </w:r>
            <w:r w:rsidR="003D6632" w:rsidRPr="003D6632">
              <w:rPr>
                <w:rFonts w:ascii="Arial" w:hAnsi="Arial" w:cs="Arial"/>
                <w:sz w:val="20"/>
                <w:szCs w:val="20"/>
                <w:lang w:val="en-US"/>
              </w:rPr>
              <w:t xml:space="preserve">Locurile pentru persoanele cu </w:t>
            </w:r>
            <w:r w:rsidR="003D6632">
              <w:rPr>
                <w:rFonts w:ascii="Arial" w:hAnsi="Arial" w:cs="Arial"/>
                <w:sz w:val="20"/>
                <w:szCs w:val="20"/>
                <w:lang w:val="en-US"/>
              </w:rPr>
              <w:t xml:space="preserve">dizabilități </w:t>
            </w:r>
            <w:r w:rsidR="003D6632" w:rsidRPr="003D6632">
              <w:rPr>
                <w:rFonts w:ascii="Arial" w:hAnsi="Arial" w:cs="Arial"/>
                <w:sz w:val="20"/>
                <w:szCs w:val="20"/>
                <w:lang w:val="en-US"/>
              </w:rPr>
              <w:t>trebui</w:t>
            </w:r>
            <w:r w:rsidR="003D6632">
              <w:rPr>
                <w:rFonts w:ascii="Arial" w:hAnsi="Arial" w:cs="Arial"/>
                <w:sz w:val="20"/>
                <w:szCs w:val="20"/>
                <w:lang w:val="en-US"/>
              </w:rPr>
              <w:t>e</w:t>
            </w:r>
            <w:r w:rsidR="003D6632" w:rsidRPr="003D6632">
              <w:rPr>
                <w:rFonts w:ascii="Arial" w:hAnsi="Arial" w:cs="Arial"/>
                <w:sz w:val="20"/>
                <w:szCs w:val="20"/>
                <w:lang w:val="en-US"/>
              </w:rPr>
              <w:t xml:space="preserve"> să fie amplasate în zona de vizibilitate directă a panoului de afișare a informațiilor </w:t>
            </w:r>
          </w:p>
          <w:p w:rsidR="00153CA4" w:rsidRPr="00C3349B" w:rsidRDefault="00153CA4" w:rsidP="00153CA4">
            <w:pPr>
              <w:spacing w:after="0"/>
              <w:rPr>
                <w:rFonts w:ascii="Arial" w:hAnsi="Arial" w:cs="Arial"/>
                <w:sz w:val="20"/>
                <w:szCs w:val="20"/>
                <w:lang w:val="en-US"/>
              </w:rPr>
            </w:pPr>
            <w:r w:rsidRPr="00C3349B">
              <w:rPr>
                <w:rFonts w:ascii="Arial" w:hAnsi="Arial" w:cs="Arial"/>
                <w:sz w:val="20"/>
                <w:szCs w:val="20"/>
                <w:lang w:val="en-US"/>
              </w:rPr>
              <w:t xml:space="preserve">1.4 </w:t>
            </w:r>
            <w:r w:rsidR="00C3349B" w:rsidRPr="00C3349B">
              <w:rPr>
                <w:rFonts w:ascii="Arial" w:hAnsi="Arial" w:cs="Arial"/>
                <w:sz w:val="20"/>
                <w:szCs w:val="20"/>
                <w:lang w:val="en-US"/>
              </w:rPr>
              <w:t xml:space="preserve">Locurile pentru persoanele cu </w:t>
            </w:r>
            <w:r w:rsidR="00C3349B">
              <w:rPr>
                <w:rFonts w:ascii="Arial" w:hAnsi="Arial" w:cs="Arial"/>
                <w:sz w:val="20"/>
                <w:szCs w:val="20"/>
                <w:lang w:val="en-US"/>
              </w:rPr>
              <w:t xml:space="preserve">dizabilități </w:t>
            </w:r>
            <w:r w:rsidR="00C3349B" w:rsidRPr="00C3349B">
              <w:rPr>
                <w:rFonts w:ascii="Arial" w:hAnsi="Arial" w:cs="Arial"/>
                <w:sz w:val="20"/>
                <w:szCs w:val="20"/>
                <w:lang w:val="en-US"/>
              </w:rPr>
              <w:t xml:space="preserve"> trebui</w:t>
            </w:r>
            <w:r w:rsidR="00C3349B">
              <w:rPr>
                <w:rFonts w:ascii="Arial" w:hAnsi="Arial" w:cs="Arial"/>
                <w:sz w:val="20"/>
                <w:szCs w:val="20"/>
                <w:lang w:val="en-US"/>
              </w:rPr>
              <w:t>e</w:t>
            </w:r>
            <w:r w:rsidR="00C3349B" w:rsidRPr="00C3349B">
              <w:rPr>
                <w:rFonts w:ascii="Arial" w:hAnsi="Arial" w:cs="Arial"/>
                <w:sz w:val="20"/>
                <w:szCs w:val="20"/>
                <w:lang w:val="en-US"/>
              </w:rPr>
              <w:t xml:space="preserve"> să fie alocate cu semne de ac</w:t>
            </w:r>
            <w:r w:rsidR="00C3349B">
              <w:rPr>
                <w:rFonts w:ascii="Arial" w:hAnsi="Arial" w:cs="Arial"/>
                <w:sz w:val="20"/>
                <w:szCs w:val="20"/>
                <w:lang w:val="en-US"/>
              </w:rPr>
              <w:t>cesibilitate, dacă este posibilă echiparea</w:t>
            </w:r>
            <w:r w:rsidR="00C3349B" w:rsidRPr="00C3349B">
              <w:rPr>
                <w:rFonts w:ascii="Arial" w:hAnsi="Arial" w:cs="Arial"/>
                <w:sz w:val="20"/>
                <w:szCs w:val="20"/>
                <w:lang w:val="en-US"/>
              </w:rPr>
              <w:t xml:space="preserve"> cu informații radio</w:t>
            </w:r>
          </w:p>
        </w:tc>
        <w:tc>
          <w:tcPr>
            <w:tcW w:w="1055" w:type="pct"/>
            <w:tcBorders>
              <w:top w:val="single" w:sz="4" w:space="0" w:color="auto"/>
              <w:left w:val="single" w:sz="4" w:space="0" w:color="auto"/>
              <w:bottom w:val="single" w:sz="4" w:space="0" w:color="auto"/>
              <w:right w:val="single" w:sz="4" w:space="0" w:color="auto"/>
            </w:tcBorders>
            <w:shd w:val="clear" w:color="auto" w:fill="FFFFFF"/>
            <w:hideMark/>
          </w:tcPr>
          <w:p w:rsidR="00194B79" w:rsidRDefault="00153CA4" w:rsidP="00153CA4">
            <w:pPr>
              <w:spacing w:after="0"/>
              <w:rPr>
                <w:rFonts w:ascii="Arial" w:hAnsi="Arial" w:cs="Arial"/>
                <w:sz w:val="20"/>
                <w:szCs w:val="20"/>
                <w:lang w:val="en-US"/>
              </w:rPr>
            </w:pPr>
            <w:r w:rsidRPr="00194B79">
              <w:rPr>
                <w:rFonts w:ascii="Arial" w:hAnsi="Arial" w:cs="Arial"/>
                <w:sz w:val="20"/>
                <w:szCs w:val="20"/>
                <w:lang w:val="en-US"/>
              </w:rPr>
              <w:t xml:space="preserve">1.1 </w:t>
            </w:r>
            <w:r w:rsidR="00194B79" w:rsidRPr="00194B79">
              <w:rPr>
                <w:rFonts w:ascii="Arial" w:hAnsi="Arial" w:cs="Arial"/>
                <w:sz w:val="20"/>
                <w:szCs w:val="20"/>
                <w:lang w:val="en-US"/>
              </w:rPr>
              <w:t xml:space="preserve">Locurile pentru persoanele cu </w:t>
            </w:r>
            <w:r w:rsidR="00194B79">
              <w:rPr>
                <w:rFonts w:ascii="Arial" w:hAnsi="Arial" w:cs="Arial"/>
                <w:sz w:val="20"/>
                <w:szCs w:val="20"/>
                <w:lang w:val="en-US"/>
              </w:rPr>
              <w:t>dizabilități</w:t>
            </w:r>
            <w:r w:rsidR="00194B79" w:rsidRPr="00194B79">
              <w:rPr>
                <w:rFonts w:ascii="Arial" w:hAnsi="Arial" w:cs="Arial"/>
                <w:sz w:val="20"/>
                <w:szCs w:val="20"/>
                <w:lang w:val="en-US"/>
              </w:rPr>
              <w:t xml:space="preserve"> </w:t>
            </w:r>
            <w:r w:rsidR="00194B79">
              <w:rPr>
                <w:rFonts w:ascii="Arial" w:hAnsi="Arial" w:cs="Arial"/>
                <w:sz w:val="20"/>
                <w:szCs w:val="20"/>
                <w:lang w:val="en-US"/>
              </w:rPr>
              <w:t>am</w:t>
            </w:r>
            <w:r w:rsidR="00194B79" w:rsidRPr="00194B79">
              <w:rPr>
                <w:rFonts w:ascii="Arial" w:hAnsi="Arial" w:cs="Arial"/>
                <w:sz w:val="20"/>
                <w:szCs w:val="20"/>
                <w:lang w:val="en-US"/>
              </w:rPr>
              <w:t xml:space="preserve">plasate </w:t>
            </w:r>
            <w:r w:rsidR="00194B79">
              <w:rPr>
                <w:rFonts w:ascii="Arial" w:hAnsi="Arial" w:cs="Arial"/>
                <w:sz w:val="20"/>
                <w:szCs w:val="20"/>
                <w:lang w:val="en-US"/>
              </w:rPr>
              <w:t>în tribunele</w:t>
            </w:r>
            <w:r w:rsidR="00194B79" w:rsidRPr="00194B79">
              <w:rPr>
                <w:rFonts w:ascii="Arial" w:hAnsi="Arial" w:cs="Arial"/>
                <w:sz w:val="20"/>
                <w:szCs w:val="20"/>
                <w:lang w:val="en-US"/>
              </w:rPr>
              <w:t xml:space="preserve"> deschise</w:t>
            </w:r>
            <w:r w:rsidR="00194B79">
              <w:rPr>
                <w:rFonts w:ascii="Arial" w:hAnsi="Arial" w:cs="Arial"/>
                <w:sz w:val="20"/>
                <w:szCs w:val="20"/>
                <w:lang w:val="en-US"/>
              </w:rPr>
              <w:t>,</w:t>
            </w:r>
            <w:r w:rsidR="00194B79" w:rsidRPr="00194B79">
              <w:rPr>
                <w:rFonts w:ascii="Arial" w:hAnsi="Arial" w:cs="Arial"/>
                <w:sz w:val="20"/>
                <w:szCs w:val="20"/>
                <w:lang w:val="en-US"/>
              </w:rPr>
              <w:t xml:space="preserve"> trebui</w:t>
            </w:r>
            <w:r w:rsidR="00194B79">
              <w:rPr>
                <w:rFonts w:ascii="Arial" w:hAnsi="Arial" w:cs="Arial"/>
                <w:sz w:val="20"/>
                <w:szCs w:val="20"/>
                <w:lang w:val="en-US"/>
              </w:rPr>
              <w:t>e</w:t>
            </w:r>
            <w:r w:rsidR="00194B79" w:rsidRPr="00194B79">
              <w:rPr>
                <w:rFonts w:ascii="Arial" w:hAnsi="Arial" w:cs="Arial"/>
                <w:sz w:val="20"/>
                <w:szCs w:val="20"/>
                <w:lang w:val="en-US"/>
              </w:rPr>
              <w:t xml:space="preserve"> protejate de precipitațiile atmosferice </w:t>
            </w:r>
          </w:p>
          <w:p w:rsidR="00194B79" w:rsidRPr="00194B79" w:rsidRDefault="00153CA4" w:rsidP="00194B79">
            <w:pPr>
              <w:spacing w:after="0"/>
              <w:rPr>
                <w:rFonts w:ascii="Arial" w:hAnsi="Arial" w:cs="Arial"/>
                <w:sz w:val="20"/>
                <w:szCs w:val="20"/>
                <w:lang w:val="en-US"/>
              </w:rPr>
            </w:pPr>
            <w:r w:rsidRPr="00194B79">
              <w:rPr>
                <w:rFonts w:ascii="Arial" w:hAnsi="Arial" w:cs="Arial"/>
                <w:sz w:val="20"/>
                <w:szCs w:val="20"/>
                <w:lang w:val="en-US"/>
              </w:rPr>
              <w:t xml:space="preserve">1.2 </w:t>
            </w:r>
            <w:r w:rsidR="00194B79">
              <w:rPr>
                <w:rFonts w:ascii="Arial" w:hAnsi="Arial" w:cs="Arial"/>
                <w:sz w:val="20"/>
                <w:szCs w:val="20"/>
                <w:lang w:val="en-US"/>
              </w:rPr>
              <w:t>Zonele cele mai preferabile</w:t>
            </w:r>
            <w:r w:rsidR="00194B79" w:rsidRPr="00194B79">
              <w:rPr>
                <w:rFonts w:ascii="Arial" w:hAnsi="Arial" w:cs="Arial"/>
                <w:sz w:val="20"/>
                <w:szCs w:val="20"/>
                <w:lang w:val="en-US"/>
              </w:rPr>
              <w:t xml:space="preserve"> pentru </w:t>
            </w:r>
            <w:r w:rsidR="00194B79">
              <w:rPr>
                <w:rFonts w:ascii="Arial" w:hAnsi="Arial" w:cs="Arial"/>
                <w:sz w:val="20"/>
                <w:szCs w:val="20"/>
                <w:lang w:val="en-US"/>
              </w:rPr>
              <w:t>poziționarea</w:t>
            </w:r>
            <w:r w:rsidR="00194B79" w:rsidRPr="00194B79">
              <w:rPr>
                <w:rFonts w:ascii="Arial" w:hAnsi="Arial" w:cs="Arial"/>
                <w:sz w:val="20"/>
                <w:szCs w:val="20"/>
                <w:lang w:val="en-US"/>
              </w:rPr>
              <w:t xml:space="preserve"> persoanelor cu dizabilități în sălile de sport și de </w:t>
            </w:r>
            <w:r w:rsidR="00194B79">
              <w:rPr>
                <w:rFonts w:ascii="Arial" w:hAnsi="Arial" w:cs="Arial"/>
                <w:sz w:val="20"/>
                <w:szCs w:val="20"/>
                <w:lang w:val="en-US"/>
              </w:rPr>
              <w:t>agrement</w:t>
            </w:r>
            <w:r w:rsidR="00194B79" w:rsidRPr="00194B79">
              <w:rPr>
                <w:rFonts w:ascii="Arial" w:hAnsi="Arial" w:cs="Arial"/>
                <w:sz w:val="20"/>
                <w:szCs w:val="20"/>
                <w:lang w:val="en-US"/>
              </w:rPr>
              <w:t>:</w:t>
            </w:r>
          </w:p>
          <w:p w:rsidR="00194B79" w:rsidRPr="00194B79" w:rsidRDefault="00194B79" w:rsidP="00194B79">
            <w:pPr>
              <w:spacing w:after="0"/>
              <w:rPr>
                <w:rFonts w:ascii="Arial" w:hAnsi="Arial" w:cs="Arial"/>
                <w:sz w:val="20"/>
                <w:szCs w:val="20"/>
                <w:lang w:val="en-US"/>
              </w:rPr>
            </w:pPr>
            <w:r w:rsidRPr="00194B79">
              <w:rPr>
                <w:rFonts w:ascii="Arial" w:hAnsi="Arial" w:cs="Arial"/>
                <w:sz w:val="20"/>
                <w:szCs w:val="20"/>
                <w:lang w:val="en-US"/>
              </w:rPr>
              <w:t xml:space="preserve">în primul rând, la pasajul longitudinal din </w:t>
            </w:r>
            <w:r>
              <w:rPr>
                <w:rFonts w:ascii="Arial" w:hAnsi="Arial" w:cs="Arial"/>
                <w:sz w:val="20"/>
                <w:szCs w:val="20"/>
                <w:lang w:val="en-US"/>
              </w:rPr>
              <w:t>sală</w:t>
            </w:r>
            <w:r w:rsidRPr="00194B79">
              <w:rPr>
                <w:rFonts w:ascii="Arial" w:hAnsi="Arial" w:cs="Arial"/>
                <w:sz w:val="20"/>
                <w:szCs w:val="20"/>
                <w:lang w:val="en-US"/>
              </w:rPr>
              <w:t xml:space="preserve"> la nivelul foaierului,</w:t>
            </w:r>
          </w:p>
          <w:p w:rsidR="00194B79" w:rsidRPr="003F7F9F" w:rsidRDefault="00194B79" w:rsidP="00194B79">
            <w:pPr>
              <w:spacing w:after="0"/>
              <w:rPr>
                <w:rFonts w:ascii="Arial" w:hAnsi="Arial" w:cs="Arial"/>
                <w:sz w:val="20"/>
                <w:szCs w:val="20"/>
                <w:lang w:val="en-US"/>
              </w:rPr>
            </w:pPr>
            <w:r w:rsidRPr="003F7F9F">
              <w:rPr>
                <w:rFonts w:ascii="Arial" w:hAnsi="Arial" w:cs="Arial"/>
                <w:sz w:val="20"/>
                <w:szCs w:val="20"/>
                <w:lang w:val="en-US"/>
              </w:rPr>
              <w:t>în ultimul rând (distanța de la centrul arenei nu este mai mare de 34 m)</w:t>
            </w:r>
          </w:p>
          <w:p w:rsidR="00194B79" w:rsidRPr="00194B79" w:rsidRDefault="00153CA4" w:rsidP="00153CA4">
            <w:pPr>
              <w:spacing w:after="0"/>
              <w:rPr>
                <w:rFonts w:ascii="Arial" w:hAnsi="Arial" w:cs="Arial"/>
                <w:sz w:val="20"/>
                <w:szCs w:val="20"/>
                <w:lang w:val="en-US"/>
              </w:rPr>
            </w:pPr>
            <w:r w:rsidRPr="00194B79">
              <w:rPr>
                <w:rFonts w:ascii="Arial" w:hAnsi="Arial" w:cs="Arial"/>
                <w:sz w:val="20"/>
                <w:szCs w:val="20"/>
                <w:lang w:val="en-US"/>
              </w:rPr>
              <w:t xml:space="preserve">1.3 </w:t>
            </w:r>
            <w:r w:rsidR="00194B79" w:rsidRPr="00194B79">
              <w:rPr>
                <w:rFonts w:ascii="Arial" w:hAnsi="Arial" w:cs="Arial"/>
                <w:sz w:val="20"/>
                <w:szCs w:val="20"/>
                <w:lang w:val="en-US"/>
              </w:rPr>
              <w:t xml:space="preserve">Nu </w:t>
            </w:r>
            <w:r w:rsidR="00194B79">
              <w:rPr>
                <w:rFonts w:ascii="Arial" w:hAnsi="Arial" w:cs="Arial"/>
                <w:sz w:val="20"/>
                <w:szCs w:val="20"/>
                <w:lang w:val="ro-MD"/>
              </w:rPr>
              <w:t xml:space="preserve">trebuie de </w:t>
            </w:r>
            <w:r w:rsidR="00194B79">
              <w:rPr>
                <w:rFonts w:ascii="Arial" w:hAnsi="Arial" w:cs="Arial"/>
                <w:sz w:val="20"/>
                <w:szCs w:val="20"/>
                <w:lang w:val="en-US"/>
              </w:rPr>
              <w:t>plasat</w:t>
            </w:r>
            <w:r w:rsidR="00194B79" w:rsidRPr="00194B79">
              <w:rPr>
                <w:rFonts w:ascii="Arial" w:hAnsi="Arial" w:cs="Arial"/>
                <w:sz w:val="20"/>
                <w:szCs w:val="20"/>
                <w:lang w:val="en-US"/>
              </w:rPr>
              <w:t xml:space="preserve"> loc</w:t>
            </w:r>
            <w:r w:rsidR="00194B79">
              <w:rPr>
                <w:rFonts w:ascii="Arial" w:hAnsi="Arial" w:cs="Arial"/>
                <w:sz w:val="20"/>
                <w:szCs w:val="20"/>
                <w:lang w:val="en-US"/>
              </w:rPr>
              <w:t>urile</w:t>
            </w:r>
            <w:r w:rsidR="00194B79" w:rsidRPr="00194B79">
              <w:rPr>
                <w:rFonts w:ascii="Arial" w:hAnsi="Arial" w:cs="Arial"/>
                <w:sz w:val="20"/>
                <w:szCs w:val="20"/>
                <w:lang w:val="en-US"/>
              </w:rPr>
              <w:t xml:space="preserve"> pentru persoanele cu </w:t>
            </w:r>
            <w:r w:rsidR="00194B79">
              <w:rPr>
                <w:rFonts w:ascii="Arial" w:hAnsi="Arial" w:cs="Arial"/>
                <w:sz w:val="20"/>
                <w:szCs w:val="20"/>
                <w:lang w:val="en-US"/>
              </w:rPr>
              <w:t xml:space="preserve">dizabilități </w:t>
            </w:r>
            <w:r w:rsidR="00194B79" w:rsidRPr="00194B79">
              <w:rPr>
                <w:rFonts w:ascii="Arial" w:hAnsi="Arial" w:cs="Arial"/>
                <w:sz w:val="20"/>
                <w:szCs w:val="20"/>
                <w:lang w:val="en-US"/>
              </w:rPr>
              <w:t xml:space="preserve">înainte de primul rând </w:t>
            </w:r>
            <w:r w:rsidR="00194B79">
              <w:rPr>
                <w:rFonts w:ascii="Arial" w:hAnsi="Arial" w:cs="Arial"/>
                <w:sz w:val="20"/>
                <w:szCs w:val="20"/>
                <w:lang w:val="en-US"/>
              </w:rPr>
              <w:t>al tribunelor</w:t>
            </w:r>
            <w:r w:rsidR="00194B79" w:rsidRPr="00194B79">
              <w:rPr>
                <w:rFonts w:ascii="Arial" w:hAnsi="Arial" w:cs="Arial"/>
                <w:sz w:val="20"/>
                <w:szCs w:val="20"/>
                <w:lang w:val="en-US"/>
              </w:rPr>
              <w:t xml:space="preserve"> în săli</w:t>
            </w:r>
            <w:r w:rsidR="00194B79">
              <w:rPr>
                <w:rFonts w:ascii="Arial" w:hAnsi="Arial" w:cs="Arial"/>
                <w:sz w:val="20"/>
                <w:szCs w:val="20"/>
                <w:lang w:val="en-US"/>
              </w:rPr>
              <w:t>le</w:t>
            </w:r>
            <w:r w:rsidR="00194B79" w:rsidRPr="00194B79">
              <w:rPr>
                <w:rFonts w:ascii="Arial" w:hAnsi="Arial" w:cs="Arial"/>
                <w:sz w:val="20"/>
                <w:szCs w:val="20"/>
                <w:lang w:val="en-US"/>
              </w:rPr>
              <w:t xml:space="preserve"> cu o </w:t>
            </w:r>
            <w:r w:rsidR="00194B79">
              <w:rPr>
                <w:rFonts w:ascii="Arial" w:hAnsi="Arial" w:cs="Arial"/>
                <w:sz w:val="20"/>
                <w:szCs w:val="20"/>
                <w:lang w:val="en-US"/>
              </w:rPr>
              <w:t>cutie</w:t>
            </w:r>
            <w:r w:rsidR="00194B79" w:rsidRPr="00194B79">
              <w:rPr>
                <w:rFonts w:ascii="Arial" w:hAnsi="Arial" w:cs="Arial"/>
                <w:sz w:val="20"/>
                <w:szCs w:val="20"/>
                <w:lang w:val="en-US"/>
              </w:rPr>
              <w:t xml:space="preserve"> de hochei cu </w:t>
            </w:r>
            <w:r w:rsidR="007F43D2">
              <w:rPr>
                <w:rFonts w:ascii="Arial" w:hAnsi="Arial" w:cs="Arial"/>
                <w:sz w:val="20"/>
                <w:szCs w:val="20"/>
                <w:lang w:val="en-US"/>
              </w:rPr>
              <w:t>bordure,</w:t>
            </w:r>
            <w:r w:rsidR="00194B79" w:rsidRPr="00194B79">
              <w:rPr>
                <w:rFonts w:ascii="Arial" w:hAnsi="Arial" w:cs="Arial"/>
                <w:sz w:val="20"/>
                <w:szCs w:val="20"/>
                <w:lang w:val="en-US"/>
              </w:rPr>
              <w:t xml:space="preserve"> care împiedică vizibili</w:t>
            </w:r>
            <w:r w:rsidR="00194B79" w:rsidRPr="00194B79">
              <w:rPr>
                <w:rFonts w:ascii="Arial" w:hAnsi="Arial" w:cs="Arial"/>
                <w:sz w:val="20"/>
                <w:szCs w:val="20"/>
                <w:lang w:val="en-US"/>
              </w:rPr>
              <w:lastRenderedPageBreak/>
              <w:t>tatea</w:t>
            </w:r>
          </w:p>
          <w:p w:rsidR="00153CA4" w:rsidRPr="007F43D2" w:rsidRDefault="00153CA4" w:rsidP="00153CA4">
            <w:pPr>
              <w:spacing w:after="0"/>
              <w:rPr>
                <w:rFonts w:ascii="Arial" w:hAnsi="Arial" w:cs="Arial"/>
                <w:sz w:val="20"/>
                <w:szCs w:val="20"/>
                <w:lang w:val="en-US"/>
              </w:rPr>
            </w:pPr>
            <w:r w:rsidRPr="007F43D2">
              <w:rPr>
                <w:rFonts w:ascii="Arial" w:hAnsi="Arial" w:cs="Arial"/>
                <w:sz w:val="20"/>
                <w:szCs w:val="20"/>
                <w:lang w:val="en-US"/>
              </w:rPr>
              <w:t xml:space="preserve">1.4 </w:t>
            </w:r>
            <w:r w:rsidR="007F43D2">
              <w:rPr>
                <w:rFonts w:ascii="Arial" w:hAnsi="Arial" w:cs="Arial"/>
                <w:sz w:val="20"/>
                <w:szCs w:val="20"/>
                <w:lang w:val="en-US"/>
              </w:rPr>
              <w:t>Se recomandă poziționarea</w:t>
            </w:r>
            <w:r w:rsidR="007F43D2" w:rsidRPr="007F43D2">
              <w:rPr>
                <w:rFonts w:ascii="Arial" w:hAnsi="Arial" w:cs="Arial"/>
                <w:sz w:val="20"/>
                <w:szCs w:val="20"/>
                <w:lang w:val="en-US"/>
              </w:rPr>
              <w:t xml:space="preserve"> </w:t>
            </w:r>
            <w:r w:rsidR="007F43D2">
              <w:rPr>
                <w:rFonts w:ascii="Arial" w:hAnsi="Arial" w:cs="Arial"/>
                <w:sz w:val="20"/>
                <w:szCs w:val="20"/>
                <w:lang w:val="en-US"/>
              </w:rPr>
              <w:t>persoanelor cu dizabilități în</w:t>
            </w:r>
            <w:r w:rsidR="007F43D2" w:rsidRPr="007F43D2">
              <w:rPr>
                <w:rFonts w:ascii="Arial" w:hAnsi="Arial" w:cs="Arial"/>
                <w:sz w:val="20"/>
                <w:szCs w:val="20"/>
                <w:lang w:val="en-US"/>
              </w:rPr>
              <w:t xml:space="preserve"> </w:t>
            </w:r>
            <w:r w:rsidR="007F43D2">
              <w:rPr>
                <w:rFonts w:ascii="Arial" w:hAnsi="Arial" w:cs="Arial"/>
                <w:sz w:val="20"/>
                <w:szCs w:val="20"/>
                <w:lang w:val="en-US"/>
              </w:rPr>
              <w:t>loggie,</w:t>
            </w:r>
            <w:r w:rsidR="007F43D2" w:rsidRPr="007F43D2">
              <w:rPr>
                <w:rFonts w:ascii="Arial" w:hAnsi="Arial" w:cs="Arial"/>
                <w:sz w:val="20"/>
                <w:szCs w:val="20"/>
                <w:lang w:val="en-US"/>
              </w:rPr>
              <w:t xml:space="preserve"> situată în zona de vizibilitate optimă și având o ieșire </w:t>
            </w:r>
            <w:r w:rsidR="007F43D2">
              <w:rPr>
                <w:rFonts w:ascii="Arial" w:hAnsi="Arial" w:cs="Arial"/>
                <w:sz w:val="20"/>
                <w:szCs w:val="20"/>
                <w:lang w:val="en-US"/>
              </w:rPr>
              <w:t>individuală</w:t>
            </w:r>
            <w:r w:rsidR="007F43D2" w:rsidRPr="007F43D2">
              <w:rPr>
                <w:rFonts w:ascii="Arial" w:hAnsi="Arial" w:cs="Arial"/>
                <w:sz w:val="20"/>
                <w:szCs w:val="20"/>
                <w:lang w:val="en-US"/>
              </w:rPr>
              <w:t xml:space="preserve"> de evacuare</w:t>
            </w:r>
          </w:p>
        </w:tc>
      </w:tr>
    </w:tbl>
    <w:p w:rsidR="00153CA4" w:rsidRPr="007F43D2" w:rsidRDefault="00153CA4" w:rsidP="000C609A">
      <w:pPr>
        <w:rPr>
          <w:rFonts w:ascii="Arial" w:hAnsi="Arial" w:cs="Arial"/>
          <w:sz w:val="20"/>
          <w:szCs w:val="20"/>
          <w:lang w:val="en-US"/>
        </w:rPr>
      </w:pPr>
    </w:p>
    <w:p w:rsidR="00153CA4" w:rsidRPr="00D6635A" w:rsidRDefault="00D6635A" w:rsidP="00153CA4">
      <w:pPr>
        <w:jc w:val="center"/>
        <w:rPr>
          <w:rFonts w:ascii="Arial" w:hAnsi="Arial" w:cs="Arial"/>
          <w:b/>
          <w:sz w:val="20"/>
          <w:szCs w:val="20"/>
          <w:lang w:val="en-US"/>
        </w:rPr>
      </w:pPr>
      <w:r>
        <w:rPr>
          <w:rFonts w:ascii="Arial" w:hAnsi="Arial" w:cs="Arial"/>
          <w:b/>
          <w:sz w:val="20"/>
          <w:szCs w:val="20"/>
          <w:lang w:val="ru-RU"/>
        </w:rPr>
        <w:t>Та</w:t>
      </w:r>
      <w:r w:rsidRPr="00D6635A">
        <w:rPr>
          <w:rFonts w:ascii="Arial" w:hAnsi="Arial" w:cs="Arial"/>
          <w:b/>
          <w:sz w:val="20"/>
          <w:szCs w:val="20"/>
          <w:lang w:val="en-US"/>
        </w:rPr>
        <w:t>belul</w:t>
      </w:r>
      <w:r w:rsidR="00153CA4" w:rsidRPr="00D6635A">
        <w:rPr>
          <w:rFonts w:ascii="Arial" w:hAnsi="Arial" w:cs="Arial"/>
          <w:b/>
          <w:sz w:val="20"/>
          <w:szCs w:val="20"/>
          <w:lang w:val="en-US"/>
        </w:rPr>
        <w:t xml:space="preserve"> </w:t>
      </w:r>
      <w:r w:rsidR="00153CA4" w:rsidRPr="00153CA4">
        <w:rPr>
          <w:rFonts w:ascii="Arial" w:hAnsi="Arial" w:cs="Arial"/>
          <w:b/>
          <w:sz w:val="20"/>
          <w:szCs w:val="20"/>
          <w:lang w:val="ru-RU"/>
        </w:rPr>
        <w:t>А</w:t>
      </w:r>
      <w:r w:rsidR="00153CA4" w:rsidRPr="00D6635A">
        <w:rPr>
          <w:rFonts w:ascii="Arial" w:hAnsi="Arial" w:cs="Arial"/>
          <w:b/>
          <w:sz w:val="20"/>
          <w:szCs w:val="20"/>
          <w:lang w:val="en-US"/>
        </w:rPr>
        <w:t xml:space="preserve">.5 - </w:t>
      </w:r>
      <w:r w:rsidRPr="00D6635A">
        <w:rPr>
          <w:rFonts w:ascii="Arial" w:hAnsi="Arial" w:cs="Arial"/>
          <w:b/>
          <w:sz w:val="20"/>
          <w:szCs w:val="20"/>
          <w:lang w:val="en-US"/>
        </w:rPr>
        <w:t xml:space="preserve">Cerințe </w:t>
      </w:r>
      <w:r>
        <w:rPr>
          <w:rFonts w:ascii="Arial" w:hAnsi="Arial" w:cs="Arial"/>
          <w:b/>
          <w:sz w:val="20"/>
          <w:szCs w:val="20"/>
          <w:lang w:val="en-US"/>
        </w:rPr>
        <w:t>față</w:t>
      </w:r>
      <w:r w:rsidRPr="00D6635A">
        <w:rPr>
          <w:rFonts w:ascii="Arial" w:hAnsi="Arial" w:cs="Arial"/>
          <w:b/>
          <w:sz w:val="20"/>
          <w:szCs w:val="20"/>
          <w:lang w:val="en-US"/>
        </w:rPr>
        <w:t xml:space="preserve"> </w:t>
      </w:r>
      <w:r>
        <w:rPr>
          <w:rFonts w:ascii="Arial" w:hAnsi="Arial" w:cs="Arial"/>
          <w:b/>
          <w:sz w:val="20"/>
          <w:szCs w:val="20"/>
          <w:lang w:val="en-US"/>
        </w:rPr>
        <w:t xml:space="preserve">de </w:t>
      </w:r>
      <w:r w:rsidRPr="00D6635A">
        <w:rPr>
          <w:rFonts w:ascii="Arial" w:hAnsi="Arial" w:cs="Arial"/>
          <w:b/>
          <w:sz w:val="20"/>
          <w:szCs w:val="20"/>
          <w:lang w:val="en-US"/>
        </w:rPr>
        <w:t>zonele expoziționale permanente (săli</w:t>
      </w:r>
      <w:r>
        <w:rPr>
          <w:rFonts w:ascii="Arial" w:hAnsi="Arial" w:cs="Arial"/>
          <w:b/>
          <w:sz w:val="20"/>
          <w:szCs w:val="20"/>
          <w:lang w:val="en-US"/>
        </w:rPr>
        <w:t>le</w:t>
      </w:r>
      <w:r w:rsidRPr="00D6635A">
        <w:rPr>
          <w:rFonts w:ascii="Arial" w:hAnsi="Arial" w:cs="Arial"/>
          <w:b/>
          <w:sz w:val="20"/>
          <w:szCs w:val="20"/>
          <w:lang w:val="en-US"/>
        </w:rPr>
        <w:t>) ale muzeelor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612"/>
        <w:gridCol w:w="1883"/>
        <w:gridCol w:w="1971"/>
        <w:gridCol w:w="1922"/>
        <w:gridCol w:w="1762"/>
      </w:tblGrid>
      <w:tr w:rsidR="00C91E1E" w:rsidRPr="00C91E1E" w:rsidTr="005B35AC">
        <w:tc>
          <w:tcPr>
            <w:tcW w:w="88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91E1E" w:rsidRPr="005B35AC" w:rsidRDefault="005B35AC" w:rsidP="00C91E1E">
            <w:pPr>
              <w:jc w:val="center"/>
              <w:rPr>
                <w:rFonts w:ascii="Arial" w:hAnsi="Arial" w:cs="Arial"/>
                <w:b/>
                <w:sz w:val="20"/>
                <w:szCs w:val="20"/>
                <w:lang w:val="ro-MD"/>
              </w:rPr>
            </w:pPr>
            <w:r>
              <w:rPr>
                <w:rFonts w:ascii="Arial" w:hAnsi="Arial" w:cs="Arial"/>
                <w:b/>
                <w:sz w:val="20"/>
                <w:szCs w:val="20"/>
                <w:lang w:val="ro-MD"/>
              </w:rPr>
              <w:t>Construcție</w:t>
            </w:r>
          </w:p>
        </w:tc>
        <w:tc>
          <w:tcPr>
            <w:tcW w:w="4119"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C91E1E" w:rsidRPr="005B35AC" w:rsidRDefault="005B35AC" w:rsidP="00C91E1E">
            <w:pPr>
              <w:jc w:val="center"/>
              <w:rPr>
                <w:rFonts w:ascii="Arial" w:hAnsi="Arial" w:cs="Arial"/>
                <w:b/>
                <w:sz w:val="20"/>
                <w:szCs w:val="20"/>
                <w:lang w:val="ro-MD"/>
              </w:rPr>
            </w:pPr>
            <w:r>
              <w:rPr>
                <w:rFonts w:ascii="Arial" w:hAnsi="Arial" w:cs="Arial"/>
                <w:b/>
                <w:sz w:val="20"/>
                <w:szCs w:val="20"/>
                <w:lang w:val="ro-MD"/>
              </w:rPr>
              <w:t>Cerințe conform criteriilor</w:t>
            </w:r>
          </w:p>
        </w:tc>
      </w:tr>
      <w:tr w:rsidR="005B35AC" w:rsidRPr="00C91E1E" w:rsidTr="00C91E1E">
        <w:tc>
          <w:tcPr>
            <w:tcW w:w="0" w:type="auto"/>
            <w:vMerge/>
            <w:tcBorders>
              <w:top w:val="single" w:sz="4" w:space="0" w:color="auto"/>
              <w:left w:val="single" w:sz="4" w:space="0" w:color="auto"/>
              <w:bottom w:val="single" w:sz="4" w:space="0" w:color="auto"/>
              <w:right w:val="single" w:sz="4" w:space="0" w:color="auto"/>
            </w:tcBorders>
            <w:vAlign w:val="center"/>
            <w:hideMark/>
          </w:tcPr>
          <w:p w:rsidR="005B35AC" w:rsidRPr="00C91E1E" w:rsidRDefault="005B35AC" w:rsidP="005B35AC">
            <w:pPr>
              <w:jc w:val="center"/>
              <w:rPr>
                <w:rFonts w:ascii="Arial" w:hAnsi="Arial" w:cs="Arial"/>
                <w:b/>
                <w:sz w:val="20"/>
                <w:szCs w:val="20"/>
                <w:lang w:val="ru-RU"/>
              </w:rPr>
            </w:pPr>
          </w:p>
        </w:tc>
        <w:tc>
          <w:tcPr>
            <w:tcW w:w="10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35AC" w:rsidRPr="00F10F1E" w:rsidRDefault="005B35AC" w:rsidP="005B35AC">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accesibilitate</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35AC" w:rsidRPr="00F10F1E" w:rsidRDefault="005B35AC" w:rsidP="005B35AC">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siguranță</w:t>
            </w: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35AC" w:rsidRPr="00F10F1E" w:rsidRDefault="005B35AC" w:rsidP="005B35AC">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informare</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35AC" w:rsidRPr="00F10F1E" w:rsidRDefault="005B35AC" w:rsidP="005B35AC">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confortabilitate</w:t>
            </w:r>
          </w:p>
        </w:tc>
      </w:tr>
      <w:tr w:rsidR="00C91E1E" w:rsidRPr="009F0AC2" w:rsidTr="005B35AC">
        <w:tc>
          <w:tcPr>
            <w:tcW w:w="881" w:type="pct"/>
            <w:tcBorders>
              <w:top w:val="single" w:sz="4" w:space="0" w:color="auto"/>
              <w:left w:val="single" w:sz="4" w:space="0" w:color="auto"/>
              <w:bottom w:val="single" w:sz="4" w:space="0" w:color="auto"/>
              <w:right w:val="single" w:sz="4" w:space="0" w:color="auto"/>
            </w:tcBorders>
            <w:shd w:val="clear" w:color="auto" w:fill="FFFFFF"/>
            <w:hideMark/>
          </w:tcPr>
          <w:p w:rsidR="00C91E1E" w:rsidRPr="000F22F5" w:rsidRDefault="00C91E1E" w:rsidP="00C91E1E">
            <w:pPr>
              <w:rPr>
                <w:rFonts w:ascii="Arial" w:hAnsi="Arial" w:cs="Arial"/>
                <w:sz w:val="20"/>
                <w:szCs w:val="20"/>
                <w:lang w:val="en-US"/>
              </w:rPr>
            </w:pPr>
            <w:r w:rsidRPr="005B35AC">
              <w:rPr>
                <w:rFonts w:ascii="Arial" w:hAnsi="Arial" w:cs="Arial"/>
                <w:sz w:val="20"/>
                <w:szCs w:val="20"/>
                <w:lang w:val="en-US"/>
              </w:rPr>
              <w:t xml:space="preserve">1 </w:t>
            </w:r>
            <w:r w:rsidR="005B35AC">
              <w:rPr>
                <w:rFonts w:ascii="Arial" w:hAnsi="Arial" w:cs="Arial"/>
                <w:sz w:val="20"/>
                <w:szCs w:val="20"/>
                <w:lang w:val="ro-MD"/>
              </w:rPr>
              <w:t xml:space="preserve">Zone de </w:t>
            </w:r>
            <w:r w:rsidR="000F22F5">
              <w:rPr>
                <w:rFonts w:ascii="Arial" w:hAnsi="Arial" w:cs="Arial"/>
                <w:sz w:val="20"/>
                <w:szCs w:val="20"/>
                <w:lang w:val="en-US"/>
              </w:rPr>
              <w:t xml:space="preserve">expunere </w:t>
            </w:r>
            <w:r w:rsidR="005B35AC" w:rsidRPr="005B35AC">
              <w:rPr>
                <w:rFonts w:ascii="Arial" w:hAnsi="Arial" w:cs="Arial"/>
                <w:sz w:val="20"/>
                <w:szCs w:val="20"/>
                <w:lang w:val="en-US"/>
              </w:rPr>
              <w:t xml:space="preserve">și </w:t>
            </w:r>
            <w:r w:rsidR="000F22F5">
              <w:rPr>
                <w:rFonts w:ascii="Arial" w:hAnsi="Arial" w:cs="Arial"/>
                <w:sz w:val="20"/>
                <w:szCs w:val="20"/>
                <w:lang w:val="en-US"/>
              </w:rPr>
              <w:t xml:space="preserve">de </w:t>
            </w:r>
            <w:r w:rsidR="005B35AC" w:rsidRPr="005B35AC">
              <w:rPr>
                <w:rFonts w:ascii="Arial" w:hAnsi="Arial" w:cs="Arial"/>
                <w:sz w:val="20"/>
                <w:szCs w:val="20"/>
                <w:lang w:val="en-US"/>
              </w:rPr>
              <w:t>expoziții ale muzeelor și expozițiilor</w:t>
            </w:r>
          </w:p>
        </w:tc>
        <w:tc>
          <w:tcPr>
            <w:tcW w:w="981" w:type="pct"/>
            <w:tcBorders>
              <w:top w:val="single" w:sz="4" w:space="0" w:color="auto"/>
              <w:left w:val="single" w:sz="4" w:space="0" w:color="auto"/>
              <w:bottom w:val="single" w:sz="4" w:space="0" w:color="auto"/>
              <w:right w:val="single" w:sz="4" w:space="0" w:color="auto"/>
            </w:tcBorders>
            <w:shd w:val="clear" w:color="auto" w:fill="FFFFFF"/>
            <w:hideMark/>
          </w:tcPr>
          <w:p w:rsidR="000F22F5" w:rsidRDefault="00C91E1E" w:rsidP="00C91E1E">
            <w:pPr>
              <w:rPr>
                <w:rFonts w:ascii="Arial" w:hAnsi="Arial" w:cs="Arial"/>
                <w:sz w:val="20"/>
                <w:szCs w:val="20"/>
                <w:lang w:val="en-US"/>
              </w:rPr>
            </w:pPr>
            <w:r w:rsidRPr="000F22F5">
              <w:rPr>
                <w:rFonts w:ascii="Arial" w:hAnsi="Arial" w:cs="Arial"/>
                <w:sz w:val="20"/>
                <w:szCs w:val="20"/>
                <w:lang w:val="en-US"/>
              </w:rPr>
              <w:t xml:space="preserve">1.1 </w:t>
            </w:r>
            <w:r w:rsidR="000F22F5" w:rsidRPr="000F22F5">
              <w:rPr>
                <w:rFonts w:ascii="Arial" w:hAnsi="Arial" w:cs="Arial"/>
                <w:sz w:val="20"/>
                <w:szCs w:val="20"/>
                <w:lang w:val="en-US"/>
              </w:rPr>
              <w:t>Pentru accesibil</w:t>
            </w:r>
            <w:r w:rsidR="000F22F5">
              <w:rPr>
                <w:rFonts w:ascii="Arial" w:hAnsi="Arial" w:cs="Arial"/>
                <w:sz w:val="20"/>
                <w:szCs w:val="20"/>
                <w:lang w:val="en-US"/>
              </w:rPr>
              <w:t>itatea exponatelor voluminoase vizitatorilor cu deficiențe de vedere</w:t>
            </w:r>
            <w:r w:rsidR="000F22F5" w:rsidRPr="000F22F5">
              <w:rPr>
                <w:rFonts w:ascii="Arial" w:hAnsi="Arial" w:cs="Arial"/>
                <w:sz w:val="20"/>
                <w:szCs w:val="20"/>
                <w:lang w:val="en-US"/>
              </w:rPr>
              <w:t xml:space="preserve"> trebui</w:t>
            </w:r>
            <w:r w:rsidR="000F22F5">
              <w:rPr>
                <w:rFonts w:ascii="Arial" w:hAnsi="Arial" w:cs="Arial"/>
                <w:sz w:val="20"/>
                <w:szCs w:val="20"/>
                <w:lang w:val="en-US"/>
              </w:rPr>
              <w:t>e</w:t>
            </w:r>
            <w:r w:rsidR="000F22F5" w:rsidRPr="000F22F5">
              <w:rPr>
                <w:rFonts w:ascii="Arial" w:hAnsi="Arial" w:cs="Arial"/>
                <w:sz w:val="20"/>
                <w:szCs w:val="20"/>
                <w:lang w:val="en-US"/>
              </w:rPr>
              <w:t xml:space="preserve"> să fie </w:t>
            </w:r>
            <w:r w:rsidR="000F22F5">
              <w:rPr>
                <w:rFonts w:ascii="Arial" w:hAnsi="Arial" w:cs="Arial"/>
                <w:sz w:val="20"/>
                <w:szCs w:val="20"/>
                <w:lang w:val="en-US"/>
              </w:rPr>
              <w:t>amplasate</w:t>
            </w:r>
            <w:r w:rsidR="000F22F5" w:rsidRPr="000F22F5">
              <w:rPr>
                <w:rFonts w:ascii="Arial" w:hAnsi="Arial" w:cs="Arial"/>
                <w:sz w:val="20"/>
                <w:szCs w:val="20"/>
                <w:lang w:val="en-US"/>
              </w:rPr>
              <w:t xml:space="preserve"> pe o masă în centrul sălii</w:t>
            </w:r>
          </w:p>
          <w:p w:rsidR="000F22F5" w:rsidRDefault="00C91E1E" w:rsidP="00C91E1E">
            <w:pPr>
              <w:rPr>
                <w:rFonts w:ascii="Arial" w:hAnsi="Arial" w:cs="Arial"/>
                <w:sz w:val="20"/>
                <w:szCs w:val="20"/>
                <w:lang w:val="ro-MD"/>
              </w:rPr>
            </w:pPr>
            <w:r w:rsidRPr="000F22F5">
              <w:rPr>
                <w:rFonts w:ascii="Arial" w:hAnsi="Arial" w:cs="Arial"/>
                <w:sz w:val="20"/>
                <w:szCs w:val="20"/>
                <w:lang w:val="en-US"/>
              </w:rPr>
              <w:t xml:space="preserve">1.2 </w:t>
            </w:r>
            <w:r w:rsidR="000F22F5">
              <w:rPr>
                <w:rFonts w:ascii="Arial" w:hAnsi="Arial" w:cs="Arial"/>
                <w:sz w:val="20"/>
                <w:szCs w:val="20"/>
                <w:lang w:val="ro-MD"/>
              </w:rPr>
              <w:t>Pentru persoanele cu dizabilități în fotolii rulante trebuie de redus înălțimea</w:t>
            </w:r>
            <w:r w:rsidR="000F22F5" w:rsidRPr="000F22F5">
              <w:rPr>
                <w:rFonts w:ascii="Arial" w:hAnsi="Arial" w:cs="Arial"/>
                <w:sz w:val="20"/>
                <w:szCs w:val="20"/>
                <w:lang w:val="ro-MD"/>
              </w:rPr>
              <w:t xml:space="preserve"> materialelor </w:t>
            </w:r>
            <w:r w:rsidR="000F22F5">
              <w:rPr>
                <w:rFonts w:ascii="Arial" w:hAnsi="Arial" w:cs="Arial"/>
                <w:sz w:val="20"/>
                <w:szCs w:val="20"/>
                <w:lang w:val="ro-MD"/>
              </w:rPr>
              <w:t xml:space="preserve">suspendate </w:t>
            </w:r>
            <w:r w:rsidR="000F22F5" w:rsidRPr="000F22F5">
              <w:rPr>
                <w:rFonts w:ascii="Arial" w:hAnsi="Arial" w:cs="Arial"/>
                <w:sz w:val="20"/>
                <w:szCs w:val="20"/>
                <w:lang w:val="ro-MD"/>
              </w:rPr>
              <w:t>plane de la 1,56 până la 1,25 m</w:t>
            </w:r>
          </w:p>
          <w:p w:rsidR="00AB270D" w:rsidRDefault="00C91E1E" w:rsidP="00C91E1E">
            <w:pPr>
              <w:rPr>
                <w:rFonts w:ascii="Arial" w:hAnsi="Arial" w:cs="Arial"/>
                <w:sz w:val="20"/>
                <w:szCs w:val="20"/>
                <w:lang w:val="ro-MD"/>
              </w:rPr>
            </w:pPr>
            <w:r w:rsidRPr="00AB270D">
              <w:rPr>
                <w:rFonts w:ascii="Arial" w:hAnsi="Arial" w:cs="Arial"/>
                <w:sz w:val="20"/>
                <w:szCs w:val="20"/>
                <w:lang w:val="ro-MD"/>
              </w:rPr>
              <w:t xml:space="preserve">1.3 </w:t>
            </w:r>
            <w:r w:rsidR="00AB270D">
              <w:rPr>
                <w:rFonts w:ascii="Arial" w:hAnsi="Arial" w:cs="Arial"/>
                <w:sz w:val="20"/>
                <w:szCs w:val="20"/>
                <w:lang w:val="ro-MD"/>
              </w:rPr>
              <w:t xml:space="preserve">Vitrina suspendată </w:t>
            </w:r>
            <w:r w:rsidR="00AB270D" w:rsidRPr="00AB270D">
              <w:rPr>
                <w:rFonts w:ascii="Arial" w:hAnsi="Arial" w:cs="Arial"/>
                <w:sz w:val="20"/>
                <w:szCs w:val="20"/>
                <w:lang w:val="ro-MD"/>
              </w:rPr>
              <w:t xml:space="preserve">trebuie să fie la o înălțime accesibilă pentru percepția vizuală din </w:t>
            </w:r>
            <w:r w:rsidR="00AB270D">
              <w:rPr>
                <w:rFonts w:ascii="Arial" w:hAnsi="Arial" w:cs="Arial"/>
                <w:sz w:val="20"/>
                <w:szCs w:val="20"/>
                <w:lang w:val="ro-MD"/>
              </w:rPr>
              <w:t>fotoliul rulant</w:t>
            </w:r>
            <w:r w:rsidR="00AB270D" w:rsidRPr="00AB270D">
              <w:rPr>
                <w:rFonts w:ascii="Arial" w:hAnsi="Arial" w:cs="Arial"/>
                <w:sz w:val="20"/>
                <w:szCs w:val="20"/>
                <w:lang w:val="ro-MD"/>
              </w:rPr>
              <w:t xml:space="preserve"> (partea inferioară la un punct nu </w:t>
            </w:r>
            <w:r w:rsidR="00AB270D" w:rsidRPr="00AB270D">
              <w:rPr>
                <w:rFonts w:ascii="Arial" w:hAnsi="Arial" w:cs="Arial"/>
                <w:sz w:val="20"/>
                <w:szCs w:val="20"/>
                <w:lang w:val="ro-MD"/>
              </w:rPr>
              <w:lastRenderedPageBreak/>
              <w:t>mai mare</w:t>
            </w:r>
            <w:r w:rsidR="00705E1D">
              <w:rPr>
                <w:rFonts w:ascii="Arial" w:hAnsi="Arial" w:cs="Arial"/>
                <w:sz w:val="20"/>
                <w:szCs w:val="20"/>
                <w:lang w:val="ro-MD"/>
              </w:rPr>
              <w:t xml:space="preserve"> de 0,85 m de la nivelul pardoselei</w:t>
            </w:r>
            <w:r w:rsidR="00AB270D" w:rsidRPr="00AB270D">
              <w:rPr>
                <w:rFonts w:ascii="Arial" w:hAnsi="Arial" w:cs="Arial"/>
                <w:sz w:val="20"/>
                <w:szCs w:val="20"/>
                <w:lang w:val="ro-MD"/>
              </w:rPr>
              <w:t>)</w:t>
            </w:r>
          </w:p>
          <w:p w:rsidR="00C91E1E" w:rsidRPr="00705E1D" w:rsidRDefault="00C91E1E" w:rsidP="00C91E1E">
            <w:pPr>
              <w:rPr>
                <w:rFonts w:ascii="Arial" w:hAnsi="Arial" w:cs="Arial"/>
                <w:sz w:val="20"/>
                <w:szCs w:val="20"/>
                <w:lang w:val="ro-MD"/>
              </w:rPr>
            </w:pPr>
            <w:r w:rsidRPr="00705E1D">
              <w:rPr>
                <w:rFonts w:ascii="Arial" w:hAnsi="Arial" w:cs="Arial"/>
                <w:sz w:val="20"/>
                <w:szCs w:val="20"/>
                <w:lang w:val="ro-MD"/>
              </w:rPr>
              <w:t xml:space="preserve">1.4 </w:t>
            </w:r>
            <w:r w:rsidR="00705E1D" w:rsidRPr="00705E1D">
              <w:rPr>
                <w:rFonts w:ascii="Arial" w:hAnsi="Arial" w:cs="Arial"/>
                <w:sz w:val="20"/>
                <w:szCs w:val="20"/>
                <w:lang w:val="ro-MD"/>
              </w:rPr>
              <w:t xml:space="preserve">Vitrina orizontală trebuie să aibă un spațiu pentru intrarea </w:t>
            </w:r>
            <w:r w:rsidR="00705E1D">
              <w:rPr>
                <w:rFonts w:ascii="Arial" w:hAnsi="Arial" w:cs="Arial"/>
                <w:sz w:val="20"/>
                <w:szCs w:val="20"/>
                <w:lang w:val="ro-MD"/>
              </w:rPr>
              <w:t>persoanei cu dizabilități</w:t>
            </w:r>
          </w:p>
        </w:tc>
        <w:tc>
          <w:tcPr>
            <w:tcW w:w="1077" w:type="pct"/>
            <w:tcBorders>
              <w:top w:val="single" w:sz="4" w:space="0" w:color="auto"/>
              <w:left w:val="single" w:sz="4" w:space="0" w:color="auto"/>
              <w:bottom w:val="single" w:sz="4" w:space="0" w:color="auto"/>
              <w:right w:val="single" w:sz="4" w:space="0" w:color="auto"/>
            </w:tcBorders>
            <w:shd w:val="clear" w:color="auto" w:fill="FFFFFF"/>
            <w:hideMark/>
          </w:tcPr>
          <w:p w:rsidR="00705E1D" w:rsidRPr="00705E1D" w:rsidRDefault="00C91E1E" w:rsidP="00C91E1E">
            <w:pPr>
              <w:rPr>
                <w:rFonts w:ascii="Arial" w:hAnsi="Arial" w:cs="Arial"/>
                <w:sz w:val="20"/>
                <w:szCs w:val="20"/>
                <w:lang w:val="en-US"/>
              </w:rPr>
            </w:pPr>
            <w:r w:rsidRPr="00705E1D">
              <w:rPr>
                <w:rFonts w:ascii="Arial" w:hAnsi="Arial" w:cs="Arial"/>
                <w:sz w:val="20"/>
                <w:szCs w:val="20"/>
                <w:lang w:val="en-US"/>
              </w:rPr>
              <w:lastRenderedPageBreak/>
              <w:t xml:space="preserve">1.1 </w:t>
            </w:r>
            <w:r w:rsidR="00705E1D" w:rsidRPr="00705E1D">
              <w:rPr>
                <w:rFonts w:ascii="Arial" w:hAnsi="Arial" w:cs="Arial"/>
                <w:sz w:val="20"/>
                <w:szCs w:val="20"/>
                <w:lang w:val="en-US"/>
              </w:rPr>
              <w:t xml:space="preserve">Elementele proeminente și în picioare trebuie </w:t>
            </w:r>
            <w:r w:rsidR="00705E1D">
              <w:rPr>
                <w:rFonts w:ascii="Arial" w:hAnsi="Arial" w:cs="Arial"/>
                <w:sz w:val="20"/>
                <w:szCs w:val="20"/>
                <w:lang w:val="en-US"/>
              </w:rPr>
              <w:t>îngrădite</w:t>
            </w:r>
            <w:r w:rsidR="00705E1D" w:rsidRPr="00705E1D">
              <w:rPr>
                <w:rFonts w:ascii="Arial" w:hAnsi="Arial" w:cs="Arial"/>
                <w:sz w:val="20"/>
                <w:szCs w:val="20"/>
                <w:lang w:val="en-US"/>
              </w:rPr>
              <w:t xml:space="preserve"> </w:t>
            </w:r>
          </w:p>
          <w:p w:rsidR="00705E1D" w:rsidRDefault="00C91E1E" w:rsidP="00C91E1E">
            <w:pPr>
              <w:rPr>
                <w:rFonts w:ascii="Arial" w:hAnsi="Arial" w:cs="Arial"/>
                <w:sz w:val="20"/>
                <w:szCs w:val="20"/>
                <w:lang w:val="en-US"/>
              </w:rPr>
            </w:pPr>
            <w:r w:rsidRPr="00705E1D">
              <w:rPr>
                <w:rFonts w:ascii="Arial" w:hAnsi="Arial" w:cs="Arial"/>
                <w:sz w:val="20"/>
                <w:szCs w:val="20"/>
                <w:lang w:val="en-US"/>
              </w:rPr>
              <w:t xml:space="preserve">1.2 </w:t>
            </w:r>
            <w:r w:rsidR="00705E1D" w:rsidRPr="00705E1D">
              <w:rPr>
                <w:rFonts w:ascii="Arial" w:hAnsi="Arial" w:cs="Arial"/>
                <w:sz w:val="20"/>
                <w:szCs w:val="20"/>
                <w:lang w:val="en-US"/>
              </w:rPr>
              <w:t xml:space="preserve">Pentru persoanele cu </w:t>
            </w:r>
            <w:r w:rsidR="00705E1D">
              <w:rPr>
                <w:rFonts w:ascii="Arial" w:hAnsi="Arial" w:cs="Arial"/>
                <w:sz w:val="20"/>
                <w:szCs w:val="20"/>
                <w:lang w:val="en-US"/>
              </w:rPr>
              <w:t>deficiențe de vedere</w:t>
            </w:r>
            <w:r w:rsidR="00705E1D" w:rsidRPr="00705E1D">
              <w:rPr>
                <w:rFonts w:ascii="Arial" w:hAnsi="Arial" w:cs="Arial"/>
                <w:sz w:val="20"/>
                <w:szCs w:val="20"/>
                <w:lang w:val="en-US"/>
              </w:rPr>
              <w:t xml:space="preserve"> în jurul </w:t>
            </w:r>
            <w:r w:rsidR="00705E1D">
              <w:rPr>
                <w:rFonts w:ascii="Arial" w:hAnsi="Arial" w:cs="Arial"/>
                <w:sz w:val="20"/>
                <w:szCs w:val="20"/>
                <w:lang w:val="en-US"/>
              </w:rPr>
              <w:t>mesei expunerii, trebuie de prevăzut</w:t>
            </w:r>
            <w:r w:rsidR="00705E1D" w:rsidRPr="00705E1D">
              <w:rPr>
                <w:rFonts w:ascii="Arial" w:hAnsi="Arial" w:cs="Arial"/>
                <w:sz w:val="20"/>
                <w:szCs w:val="20"/>
                <w:lang w:val="en-US"/>
              </w:rPr>
              <w:t xml:space="preserve"> o bandă texturată </w:t>
            </w:r>
            <w:r w:rsidR="00705E1D">
              <w:rPr>
                <w:rFonts w:ascii="Arial" w:hAnsi="Arial" w:cs="Arial"/>
                <w:sz w:val="20"/>
                <w:szCs w:val="20"/>
                <w:lang w:val="en-US"/>
              </w:rPr>
              <w:t>colorată</w:t>
            </w:r>
            <w:r w:rsidR="00705E1D" w:rsidRPr="00705E1D">
              <w:rPr>
                <w:rFonts w:ascii="Arial" w:hAnsi="Arial" w:cs="Arial"/>
                <w:sz w:val="20"/>
                <w:szCs w:val="20"/>
                <w:lang w:val="en-US"/>
              </w:rPr>
              <w:t xml:space="preserve"> </w:t>
            </w:r>
            <w:r w:rsidR="00705E1D">
              <w:rPr>
                <w:rFonts w:ascii="Arial" w:hAnsi="Arial" w:cs="Arial"/>
                <w:sz w:val="20"/>
                <w:szCs w:val="20"/>
                <w:lang w:val="en-US"/>
              </w:rPr>
              <w:t>de avertizare cu lățimea 0,9 m lățime la nivelul pardoselei</w:t>
            </w:r>
          </w:p>
          <w:p w:rsidR="00C91E1E" w:rsidRPr="008D3DBE" w:rsidRDefault="00C91E1E" w:rsidP="00C91E1E">
            <w:pPr>
              <w:rPr>
                <w:rFonts w:ascii="Arial" w:hAnsi="Arial" w:cs="Arial"/>
                <w:sz w:val="20"/>
                <w:szCs w:val="20"/>
                <w:lang w:val="en-US"/>
              </w:rPr>
            </w:pPr>
            <w:r w:rsidRPr="00705E1D">
              <w:rPr>
                <w:rFonts w:ascii="Arial" w:hAnsi="Arial" w:cs="Arial"/>
                <w:sz w:val="20"/>
                <w:szCs w:val="20"/>
                <w:lang w:val="en-US"/>
              </w:rPr>
              <w:t xml:space="preserve">1.3 </w:t>
            </w:r>
            <w:r w:rsidR="00705E1D" w:rsidRPr="00705E1D">
              <w:rPr>
                <w:rFonts w:ascii="Arial" w:hAnsi="Arial" w:cs="Arial"/>
                <w:sz w:val="20"/>
                <w:szCs w:val="20"/>
                <w:lang w:val="en-US"/>
              </w:rPr>
              <w:t xml:space="preserve">La </w:t>
            </w:r>
            <w:r w:rsidR="00705E1D">
              <w:rPr>
                <w:rFonts w:ascii="Arial" w:hAnsi="Arial" w:cs="Arial"/>
                <w:sz w:val="20"/>
                <w:szCs w:val="20"/>
                <w:lang w:val="en-US"/>
              </w:rPr>
              <w:t>vitrinele la înălțimea</w:t>
            </w:r>
            <w:r w:rsidR="00705E1D" w:rsidRPr="00705E1D">
              <w:rPr>
                <w:rFonts w:ascii="Arial" w:hAnsi="Arial" w:cs="Arial"/>
                <w:sz w:val="20"/>
                <w:szCs w:val="20"/>
                <w:lang w:val="en-US"/>
              </w:rPr>
              <w:t xml:space="preserve"> de 0,8 m, </w:t>
            </w:r>
            <w:r w:rsidR="00705E1D">
              <w:rPr>
                <w:rFonts w:ascii="Arial" w:hAnsi="Arial" w:cs="Arial"/>
                <w:sz w:val="20"/>
                <w:szCs w:val="20"/>
                <w:lang w:val="en-US"/>
              </w:rPr>
              <w:t>este necesar de instalat</w:t>
            </w:r>
            <w:r w:rsidR="00705E1D" w:rsidRPr="00705E1D">
              <w:rPr>
                <w:rFonts w:ascii="Arial" w:hAnsi="Arial" w:cs="Arial"/>
                <w:sz w:val="20"/>
                <w:szCs w:val="20"/>
                <w:lang w:val="en-US"/>
              </w:rPr>
              <w:t xml:space="preserve"> </w:t>
            </w:r>
            <w:r w:rsidR="00705E1D">
              <w:rPr>
                <w:rFonts w:ascii="Arial" w:hAnsi="Arial" w:cs="Arial"/>
                <w:sz w:val="20"/>
                <w:szCs w:val="20"/>
                <w:lang w:val="en-US"/>
              </w:rPr>
              <w:t>mâna curentă</w:t>
            </w:r>
            <w:r w:rsidR="00705E1D" w:rsidRPr="00705E1D">
              <w:rPr>
                <w:rFonts w:ascii="Arial" w:hAnsi="Arial" w:cs="Arial"/>
                <w:sz w:val="20"/>
                <w:szCs w:val="20"/>
                <w:lang w:val="en-US"/>
              </w:rPr>
              <w:t xml:space="preserve"> orizontală cu colțuri rotunjite</w:t>
            </w:r>
          </w:p>
        </w:tc>
        <w:tc>
          <w:tcPr>
            <w:tcW w:w="1050" w:type="pct"/>
            <w:tcBorders>
              <w:top w:val="single" w:sz="4" w:space="0" w:color="auto"/>
              <w:left w:val="single" w:sz="4" w:space="0" w:color="auto"/>
              <w:bottom w:val="single" w:sz="4" w:space="0" w:color="auto"/>
              <w:right w:val="single" w:sz="4" w:space="0" w:color="auto"/>
            </w:tcBorders>
            <w:shd w:val="clear" w:color="auto" w:fill="FFFFFF"/>
            <w:hideMark/>
          </w:tcPr>
          <w:p w:rsidR="00476C6C" w:rsidRDefault="00C91E1E" w:rsidP="00C91E1E">
            <w:pPr>
              <w:rPr>
                <w:rFonts w:ascii="Arial" w:hAnsi="Arial" w:cs="Arial"/>
                <w:sz w:val="20"/>
                <w:szCs w:val="20"/>
                <w:lang w:val="ro-MD"/>
              </w:rPr>
            </w:pPr>
            <w:r w:rsidRPr="00476C6C">
              <w:rPr>
                <w:rFonts w:ascii="Arial" w:hAnsi="Arial" w:cs="Arial"/>
                <w:sz w:val="20"/>
                <w:szCs w:val="20"/>
                <w:lang w:val="en-US"/>
              </w:rPr>
              <w:t>1.1</w:t>
            </w:r>
            <w:r w:rsidR="00476C6C">
              <w:rPr>
                <w:rFonts w:ascii="Arial" w:hAnsi="Arial" w:cs="Arial"/>
                <w:sz w:val="20"/>
                <w:szCs w:val="20"/>
                <w:lang w:val="ro-MD"/>
              </w:rPr>
              <w:t xml:space="preserve"> </w:t>
            </w:r>
            <w:r w:rsidR="00476C6C" w:rsidRPr="00476C6C">
              <w:rPr>
                <w:rFonts w:ascii="Arial" w:hAnsi="Arial" w:cs="Arial"/>
                <w:sz w:val="20"/>
                <w:szCs w:val="20"/>
                <w:lang w:val="ro-MD"/>
              </w:rPr>
              <w:t>În echiparea expozițiilor este necesar să se includă o varietate de mijloace audio-vizuale (inclusiv ghiduri video și panouri interactive cu informații sub expunere), facilitând examinarea și asimilarea materialelor prezentate persoanelor cu dizabilități</w:t>
            </w:r>
          </w:p>
          <w:p w:rsidR="00C91E1E" w:rsidRPr="00B60E3E" w:rsidRDefault="00C91E1E" w:rsidP="00C91E1E">
            <w:pPr>
              <w:rPr>
                <w:rFonts w:ascii="Arial" w:hAnsi="Arial" w:cs="Arial"/>
                <w:sz w:val="20"/>
                <w:szCs w:val="20"/>
                <w:lang w:val="en-US"/>
              </w:rPr>
            </w:pPr>
            <w:r w:rsidRPr="001C3FE1">
              <w:rPr>
                <w:rFonts w:ascii="Arial" w:hAnsi="Arial" w:cs="Arial"/>
                <w:sz w:val="20"/>
                <w:szCs w:val="20"/>
                <w:lang w:val="en-US"/>
              </w:rPr>
              <w:t xml:space="preserve">1.2 </w:t>
            </w:r>
            <w:r w:rsidR="001C3FE1" w:rsidRPr="001C3FE1">
              <w:rPr>
                <w:rFonts w:ascii="Arial" w:hAnsi="Arial" w:cs="Arial"/>
                <w:sz w:val="20"/>
                <w:szCs w:val="20"/>
                <w:lang w:val="en-US"/>
              </w:rPr>
              <w:t xml:space="preserve">Pentru mai multe exponate (3-4), </w:t>
            </w:r>
            <w:r w:rsidR="001C3FE1">
              <w:rPr>
                <w:rFonts w:ascii="Arial" w:hAnsi="Arial" w:cs="Arial"/>
                <w:sz w:val="20"/>
                <w:szCs w:val="20"/>
                <w:lang w:val="en-US"/>
              </w:rPr>
              <w:t>sunt montate</w:t>
            </w:r>
            <w:r w:rsidR="001C3FE1" w:rsidRPr="001C3FE1">
              <w:rPr>
                <w:rFonts w:ascii="Arial" w:hAnsi="Arial" w:cs="Arial"/>
                <w:sz w:val="20"/>
                <w:szCs w:val="20"/>
                <w:lang w:val="en-US"/>
              </w:rPr>
              <w:t xml:space="preserve"> </w:t>
            </w:r>
            <w:r w:rsidR="00B60E3E">
              <w:rPr>
                <w:rFonts w:ascii="Arial" w:hAnsi="Arial" w:cs="Arial"/>
                <w:sz w:val="20"/>
                <w:szCs w:val="20"/>
                <w:lang w:val="en-US"/>
              </w:rPr>
              <w:t>ieșiri ale</w:t>
            </w:r>
            <w:r w:rsidR="001C3FE1" w:rsidRPr="001C3FE1">
              <w:rPr>
                <w:rFonts w:ascii="Arial" w:hAnsi="Arial" w:cs="Arial"/>
                <w:sz w:val="20"/>
                <w:szCs w:val="20"/>
                <w:lang w:val="en-US"/>
              </w:rPr>
              <w:t xml:space="preserve"> căștilor pentru obține</w:t>
            </w:r>
            <w:r w:rsidR="00B60E3E">
              <w:rPr>
                <w:rFonts w:ascii="Arial" w:hAnsi="Arial" w:cs="Arial"/>
                <w:sz w:val="20"/>
                <w:szCs w:val="20"/>
                <w:lang w:val="en-US"/>
              </w:rPr>
              <w:t>rea informației</w:t>
            </w:r>
            <w:r w:rsidR="001C3FE1" w:rsidRPr="001C3FE1">
              <w:rPr>
                <w:rFonts w:ascii="Arial" w:hAnsi="Arial" w:cs="Arial"/>
                <w:sz w:val="20"/>
                <w:szCs w:val="20"/>
                <w:lang w:val="en-US"/>
              </w:rPr>
              <w:t xml:space="preserve"> despre aceste obiecte</w:t>
            </w:r>
          </w:p>
        </w:tc>
        <w:tc>
          <w:tcPr>
            <w:tcW w:w="1010" w:type="pct"/>
            <w:tcBorders>
              <w:top w:val="single" w:sz="4" w:space="0" w:color="auto"/>
              <w:left w:val="single" w:sz="4" w:space="0" w:color="auto"/>
              <w:bottom w:val="single" w:sz="4" w:space="0" w:color="auto"/>
              <w:right w:val="single" w:sz="4" w:space="0" w:color="auto"/>
            </w:tcBorders>
            <w:shd w:val="clear" w:color="auto" w:fill="FFFFFF"/>
            <w:hideMark/>
          </w:tcPr>
          <w:p w:rsidR="00516AC3" w:rsidRDefault="00C91E1E" w:rsidP="00C91E1E">
            <w:pPr>
              <w:rPr>
                <w:rFonts w:ascii="Arial" w:hAnsi="Arial" w:cs="Arial"/>
                <w:sz w:val="20"/>
                <w:szCs w:val="20"/>
                <w:lang w:val="en-US"/>
              </w:rPr>
            </w:pPr>
            <w:r w:rsidRPr="00516AC3">
              <w:rPr>
                <w:rFonts w:ascii="Arial" w:hAnsi="Arial" w:cs="Arial"/>
                <w:sz w:val="20"/>
                <w:szCs w:val="20"/>
                <w:lang w:val="en-US"/>
              </w:rPr>
              <w:t xml:space="preserve">1.1 </w:t>
            </w:r>
            <w:r w:rsidR="00516AC3">
              <w:rPr>
                <w:rFonts w:ascii="Arial" w:hAnsi="Arial" w:cs="Arial"/>
                <w:sz w:val="20"/>
                <w:szCs w:val="20"/>
                <w:lang w:val="en-US"/>
              </w:rPr>
              <w:t xml:space="preserve">Exponatele </w:t>
            </w:r>
            <w:r w:rsidR="00516AC3" w:rsidRPr="00516AC3">
              <w:rPr>
                <w:rFonts w:ascii="Arial" w:hAnsi="Arial" w:cs="Arial"/>
                <w:sz w:val="20"/>
                <w:szCs w:val="20"/>
                <w:lang w:val="en-US"/>
              </w:rPr>
              <w:t>trebui</w:t>
            </w:r>
            <w:r w:rsidR="00516AC3">
              <w:rPr>
                <w:rFonts w:ascii="Arial" w:hAnsi="Arial" w:cs="Arial"/>
                <w:sz w:val="20"/>
                <w:szCs w:val="20"/>
                <w:lang w:val="en-US"/>
              </w:rPr>
              <w:t>e plasate pe suporturi</w:t>
            </w:r>
            <w:r w:rsidR="00516AC3" w:rsidRPr="00516AC3">
              <w:rPr>
                <w:rFonts w:ascii="Arial" w:hAnsi="Arial" w:cs="Arial"/>
                <w:sz w:val="20"/>
                <w:szCs w:val="20"/>
                <w:lang w:val="en-US"/>
              </w:rPr>
              <w:t xml:space="preserve"> rotative cu plăci </w:t>
            </w:r>
            <w:r w:rsidR="008E0C31">
              <w:rPr>
                <w:rFonts w:ascii="Arial" w:hAnsi="Arial" w:cs="Arial"/>
                <w:sz w:val="20"/>
                <w:szCs w:val="20"/>
                <w:lang w:val="en-US"/>
              </w:rPr>
              <w:t>cu caractere</w:t>
            </w:r>
            <w:r w:rsidR="00516AC3" w:rsidRPr="00516AC3">
              <w:rPr>
                <w:rFonts w:ascii="Arial" w:hAnsi="Arial" w:cs="Arial"/>
                <w:sz w:val="20"/>
                <w:szCs w:val="20"/>
                <w:lang w:val="en-US"/>
              </w:rPr>
              <w:t xml:space="preserve"> Braille.</w:t>
            </w:r>
          </w:p>
          <w:p w:rsidR="00992738" w:rsidRPr="00992738" w:rsidRDefault="00992738" w:rsidP="00C91E1E">
            <w:pPr>
              <w:rPr>
                <w:rFonts w:ascii="Arial" w:hAnsi="Arial" w:cs="Arial"/>
                <w:sz w:val="20"/>
                <w:szCs w:val="20"/>
                <w:lang w:val="en-US"/>
              </w:rPr>
            </w:pPr>
            <w:r w:rsidRPr="00992738">
              <w:rPr>
                <w:rFonts w:ascii="Arial" w:hAnsi="Arial" w:cs="Arial"/>
                <w:sz w:val="20"/>
                <w:szCs w:val="20"/>
                <w:lang w:val="en-US"/>
              </w:rPr>
              <w:t xml:space="preserve">O parte din exponate este </w:t>
            </w:r>
            <w:r>
              <w:rPr>
                <w:rFonts w:ascii="Arial" w:hAnsi="Arial" w:cs="Arial"/>
                <w:sz w:val="20"/>
                <w:szCs w:val="20"/>
                <w:lang w:val="en-US"/>
              </w:rPr>
              <w:t xml:space="preserve">preferabil </w:t>
            </w:r>
            <w:r w:rsidRPr="00992738">
              <w:rPr>
                <w:rFonts w:ascii="Arial" w:hAnsi="Arial" w:cs="Arial"/>
                <w:sz w:val="20"/>
                <w:szCs w:val="20"/>
                <w:lang w:val="en-US"/>
              </w:rPr>
              <w:t xml:space="preserve">să se prezinte sub formă de </w:t>
            </w:r>
            <w:r w:rsidR="00D24367">
              <w:rPr>
                <w:rFonts w:ascii="Arial" w:hAnsi="Arial" w:cs="Arial"/>
                <w:sz w:val="20"/>
                <w:szCs w:val="20"/>
                <w:lang w:val="en-US"/>
              </w:rPr>
              <w:t>mulaje</w:t>
            </w:r>
            <w:r w:rsidRPr="00992738">
              <w:rPr>
                <w:rFonts w:ascii="Arial" w:hAnsi="Arial" w:cs="Arial"/>
                <w:sz w:val="20"/>
                <w:szCs w:val="20"/>
                <w:lang w:val="en-US"/>
              </w:rPr>
              <w:t xml:space="preserve">, permițându-le să </w:t>
            </w:r>
            <w:r>
              <w:rPr>
                <w:rFonts w:ascii="Arial" w:hAnsi="Arial" w:cs="Arial"/>
                <w:sz w:val="20"/>
                <w:szCs w:val="20"/>
                <w:lang w:val="en-US"/>
              </w:rPr>
              <w:t>le atingă</w:t>
            </w:r>
          </w:p>
          <w:p w:rsidR="00D24367" w:rsidRDefault="00C91E1E" w:rsidP="00C91E1E">
            <w:pPr>
              <w:rPr>
                <w:rFonts w:ascii="Arial" w:hAnsi="Arial" w:cs="Arial"/>
                <w:sz w:val="20"/>
                <w:szCs w:val="20"/>
                <w:lang w:val="en-US"/>
              </w:rPr>
            </w:pPr>
            <w:r w:rsidRPr="00D24367">
              <w:rPr>
                <w:rFonts w:ascii="Arial" w:hAnsi="Arial" w:cs="Arial"/>
                <w:sz w:val="20"/>
                <w:szCs w:val="20"/>
                <w:lang w:val="en-US"/>
              </w:rPr>
              <w:t xml:space="preserve">1.2 </w:t>
            </w:r>
            <w:r w:rsidR="00D24367" w:rsidRPr="00D24367">
              <w:rPr>
                <w:rFonts w:ascii="Arial" w:hAnsi="Arial" w:cs="Arial"/>
                <w:sz w:val="20"/>
                <w:szCs w:val="20"/>
                <w:lang w:val="en-US"/>
              </w:rPr>
              <w:t xml:space="preserve">Pentru vizitatorii cu </w:t>
            </w:r>
            <w:r w:rsidR="00D24367">
              <w:rPr>
                <w:rFonts w:ascii="Arial" w:hAnsi="Arial" w:cs="Arial"/>
                <w:sz w:val="20"/>
                <w:szCs w:val="20"/>
                <w:lang w:val="en-US"/>
              </w:rPr>
              <w:t xml:space="preserve">deficiențe de </w:t>
            </w:r>
            <w:r w:rsidR="00D24367" w:rsidRPr="00D24367">
              <w:rPr>
                <w:rFonts w:ascii="Arial" w:hAnsi="Arial" w:cs="Arial"/>
                <w:sz w:val="20"/>
                <w:szCs w:val="20"/>
                <w:lang w:val="en-US"/>
              </w:rPr>
              <w:t xml:space="preserve">vedere </w:t>
            </w:r>
            <w:r w:rsidR="00D24367">
              <w:rPr>
                <w:rFonts w:ascii="Arial" w:hAnsi="Arial" w:cs="Arial"/>
                <w:sz w:val="20"/>
                <w:szCs w:val="20"/>
                <w:lang w:val="en-US"/>
              </w:rPr>
              <w:t xml:space="preserve">etichetele </w:t>
            </w:r>
            <w:r w:rsidR="00D24367" w:rsidRPr="00D24367">
              <w:rPr>
                <w:rFonts w:ascii="Arial" w:hAnsi="Arial" w:cs="Arial"/>
                <w:sz w:val="20"/>
                <w:szCs w:val="20"/>
                <w:lang w:val="en-US"/>
              </w:rPr>
              <w:t>exponate</w:t>
            </w:r>
            <w:r w:rsidR="00D24367">
              <w:rPr>
                <w:rFonts w:ascii="Arial" w:hAnsi="Arial" w:cs="Arial"/>
                <w:sz w:val="20"/>
                <w:szCs w:val="20"/>
                <w:lang w:val="en-US"/>
              </w:rPr>
              <w:t>lor</w:t>
            </w:r>
            <w:r w:rsidR="00D24367" w:rsidRPr="00D24367">
              <w:rPr>
                <w:rFonts w:ascii="Arial" w:hAnsi="Arial" w:cs="Arial"/>
                <w:sz w:val="20"/>
                <w:szCs w:val="20"/>
                <w:lang w:val="en-US"/>
              </w:rPr>
              <w:t xml:space="preserve"> se recomandă </w:t>
            </w:r>
            <w:r w:rsidR="00D24367">
              <w:rPr>
                <w:rFonts w:ascii="Arial" w:hAnsi="Arial" w:cs="Arial"/>
                <w:sz w:val="20"/>
                <w:szCs w:val="20"/>
                <w:lang w:val="en-US"/>
              </w:rPr>
              <w:t>de efectuat volum</w:t>
            </w:r>
            <w:r w:rsidR="00D24367" w:rsidRPr="00D24367">
              <w:rPr>
                <w:rFonts w:ascii="Arial" w:hAnsi="Arial" w:cs="Arial"/>
                <w:sz w:val="20"/>
                <w:szCs w:val="20"/>
                <w:lang w:val="en-US"/>
              </w:rPr>
              <w:t>i</w:t>
            </w:r>
            <w:r w:rsidR="00D24367">
              <w:rPr>
                <w:rFonts w:ascii="Arial" w:hAnsi="Arial" w:cs="Arial"/>
                <w:sz w:val="20"/>
                <w:szCs w:val="20"/>
                <w:lang w:val="en-US"/>
              </w:rPr>
              <w:t>noase</w:t>
            </w:r>
          </w:p>
          <w:p w:rsidR="00C91E1E" w:rsidRPr="007F4BFD" w:rsidRDefault="00C91E1E" w:rsidP="00C91E1E">
            <w:pPr>
              <w:rPr>
                <w:rFonts w:ascii="Arial" w:hAnsi="Arial" w:cs="Arial"/>
                <w:sz w:val="20"/>
                <w:szCs w:val="20"/>
                <w:lang w:val="en-US"/>
              </w:rPr>
            </w:pPr>
            <w:r w:rsidRPr="007F4BFD">
              <w:rPr>
                <w:rFonts w:ascii="Arial" w:hAnsi="Arial" w:cs="Arial"/>
                <w:sz w:val="20"/>
                <w:szCs w:val="20"/>
                <w:lang w:val="en-US"/>
              </w:rPr>
              <w:t xml:space="preserve">1.3 </w:t>
            </w:r>
            <w:r w:rsidR="007F4BFD" w:rsidRPr="007F4BFD">
              <w:rPr>
                <w:rFonts w:ascii="Arial" w:hAnsi="Arial" w:cs="Arial"/>
                <w:sz w:val="20"/>
                <w:szCs w:val="20"/>
                <w:lang w:val="en-US"/>
              </w:rPr>
              <w:t>La iluminarea exponatelor este necesar</w:t>
            </w:r>
            <w:r w:rsidR="007F4BFD">
              <w:rPr>
                <w:rFonts w:ascii="Arial" w:hAnsi="Arial" w:cs="Arial"/>
                <w:sz w:val="20"/>
                <w:szCs w:val="20"/>
                <w:lang w:val="en-US"/>
              </w:rPr>
              <w:t>ă</w:t>
            </w:r>
            <w:r w:rsidR="007F4BFD" w:rsidRPr="007F4BFD">
              <w:rPr>
                <w:rFonts w:ascii="Arial" w:hAnsi="Arial" w:cs="Arial"/>
                <w:sz w:val="20"/>
                <w:szCs w:val="20"/>
                <w:lang w:val="en-US"/>
              </w:rPr>
              <w:t xml:space="preserve"> </w:t>
            </w:r>
            <w:r w:rsidR="007F4BFD">
              <w:rPr>
                <w:rFonts w:ascii="Arial" w:hAnsi="Arial" w:cs="Arial"/>
                <w:sz w:val="20"/>
                <w:szCs w:val="20"/>
                <w:lang w:val="en-US"/>
              </w:rPr>
              <w:t xml:space="preserve">instalarea </w:t>
            </w:r>
            <w:r w:rsidR="007F4BFD" w:rsidRPr="007F4BFD">
              <w:rPr>
                <w:rFonts w:ascii="Arial" w:hAnsi="Arial" w:cs="Arial"/>
                <w:sz w:val="20"/>
                <w:szCs w:val="20"/>
                <w:lang w:val="en-US"/>
              </w:rPr>
              <w:t>ilumi</w:t>
            </w:r>
            <w:r w:rsidR="007F4BFD" w:rsidRPr="007F4BFD">
              <w:rPr>
                <w:rFonts w:ascii="Arial" w:hAnsi="Arial" w:cs="Arial"/>
                <w:sz w:val="20"/>
                <w:szCs w:val="20"/>
                <w:lang w:val="en-US"/>
              </w:rPr>
              <w:lastRenderedPageBreak/>
              <w:t>nat</w:t>
            </w:r>
            <w:r w:rsidR="007F4BFD">
              <w:rPr>
                <w:rFonts w:ascii="Arial" w:hAnsi="Arial" w:cs="Arial"/>
                <w:sz w:val="20"/>
                <w:szCs w:val="20"/>
                <w:lang w:val="en-US"/>
              </w:rPr>
              <w:t>ului</w:t>
            </w:r>
            <w:r w:rsidR="007F4BFD" w:rsidRPr="007F4BFD">
              <w:rPr>
                <w:rFonts w:ascii="Arial" w:hAnsi="Arial" w:cs="Arial"/>
                <w:sz w:val="20"/>
                <w:szCs w:val="20"/>
                <w:lang w:val="en-US"/>
              </w:rPr>
              <w:t xml:space="preserve"> combinat (local și general) pentru a compensa lipsa acestuia în cazul persoanelor cu deficiențe de vedere </w:t>
            </w:r>
          </w:p>
          <w:p w:rsidR="00C91E1E" w:rsidRPr="009F0AC2" w:rsidRDefault="00C91E1E" w:rsidP="00C91E1E">
            <w:pPr>
              <w:rPr>
                <w:rFonts w:ascii="Arial" w:hAnsi="Arial" w:cs="Arial"/>
                <w:sz w:val="20"/>
                <w:szCs w:val="20"/>
                <w:lang w:val="en-US"/>
              </w:rPr>
            </w:pPr>
            <w:r w:rsidRPr="00A278CB">
              <w:rPr>
                <w:rFonts w:ascii="Arial" w:hAnsi="Arial" w:cs="Arial"/>
                <w:sz w:val="20"/>
                <w:szCs w:val="20"/>
                <w:lang w:val="en-US"/>
              </w:rPr>
              <w:t xml:space="preserve">1.4 </w:t>
            </w:r>
            <w:r w:rsidR="00A278CB" w:rsidRPr="00A278CB">
              <w:rPr>
                <w:rFonts w:ascii="Arial" w:hAnsi="Arial" w:cs="Arial"/>
                <w:sz w:val="20"/>
                <w:szCs w:val="20"/>
                <w:lang w:val="en-US"/>
              </w:rPr>
              <w:t>În partea inferioară a expunerii, s</w:t>
            </w:r>
            <w:r w:rsidR="00A278CB">
              <w:rPr>
                <w:rFonts w:ascii="Arial" w:hAnsi="Arial" w:cs="Arial"/>
                <w:sz w:val="20"/>
                <w:szCs w:val="20"/>
                <w:lang w:val="en-US"/>
              </w:rPr>
              <w:t xml:space="preserve">e recomandă de majorat nivelul </w:t>
            </w:r>
            <w:r w:rsidR="00A278CB" w:rsidRPr="00A278CB">
              <w:rPr>
                <w:rFonts w:ascii="Arial" w:hAnsi="Arial" w:cs="Arial"/>
                <w:sz w:val="20"/>
                <w:szCs w:val="20"/>
                <w:lang w:val="en-US"/>
              </w:rPr>
              <w:t>de iluminare</w:t>
            </w:r>
          </w:p>
        </w:tc>
      </w:tr>
    </w:tbl>
    <w:p w:rsidR="00153CA4" w:rsidRPr="009F0AC2" w:rsidRDefault="00153CA4" w:rsidP="000C609A">
      <w:pPr>
        <w:rPr>
          <w:rFonts w:ascii="Arial" w:hAnsi="Arial" w:cs="Arial"/>
          <w:sz w:val="20"/>
          <w:szCs w:val="20"/>
          <w:lang w:val="en-US"/>
        </w:rPr>
      </w:pPr>
    </w:p>
    <w:p w:rsidR="00C91E1E" w:rsidRPr="009F0AC2" w:rsidRDefault="009F0AC2" w:rsidP="00C91E1E">
      <w:pPr>
        <w:jc w:val="center"/>
        <w:rPr>
          <w:rFonts w:ascii="Arial" w:hAnsi="Arial" w:cs="Arial"/>
          <w:b/>
          <w:sz w:val="20"/>
          <w:szCs w:val="20"/>
          <w:lang w:val="en-US"/>
        </w:rPr>
      </w:pPr>
      <w:r>
        <w:rPr>
          <w:rFonts w:ascii="Arial" w:hAnsi="Arial" w:cs="Arial"/>
          <w:b/>
          <w:sz w:val="20"/>
          <w:szCs w:val="20"/>
          <w:lang w:val="ru-RU"/>
        </w:rPr>
        <w:t>Т</w:t>
      </w:r>
      <w:r w:rsidR="00C91E1E" w:rsidRPr="00C91E1E">
        <w:rPr>
          <w:rFonts w:ascii="Arial" w:hAnsi="Arial" w:cs="Arial"/>
          <w:b/>
          <w:sz w:val="20"/>
          <w:szCs w:val="20"/>
          <w:lang w:val="ru-RU"/>
        </w:rPr>
        <w:t>а</w:t>
      </w:r>
      <w:r>
        <w:rPr>
          <w:rFonts w:ascii="Arial" w:hAnsi="Arial" w:cs="Arial"/>
          <w:b/>
          <w:sz w:val="20"/>
          <w:szCs w:val="20"/>
          <w:lang w:val="ro-MD"/>
        </w:rPr>
        <w:t>belul</w:t>
      </w:r>
      <w:r w:rsidR="00C91E1E" w:rsidRPr="009F0AC2">
        <w:rPr>
          <w:rFonts w:ascii="Arial" w:hAnsi="Arial" w:cs="Arial"/>
          <w:b/>
          <w:sz w:val="20"/>
          <w:szCs w:val="20"/>
          <w:lang w:val="en-US"/>
        </w:rPr>
        <w:t xml:space="preserve"> </w:t>
      </w:r>
      <w:r w:rsidR="00C91E1E" w:rsidRPr="00C91E1E">
        <w:rPr>
          <w:rFonts w:ascii="Arial" w:hAnsi="Arial" w:cs="Arial"/>
          <w:b/>
          <w:iCs/>
          <w:sz w:val="20"/>
          <w:szCs w:val="20"/>
          <w:lang w:val="ru-RU"/>
        </w:rPr>
        <w:t>А</w:t>
      </w:r>
      <w:r w:rsidR="00C91E1E" w:rsidRPr="009F0AC2">
        <w:rPr>
          <w:rFonts w:ascii="Arial" w:hAnsi="Arial" w:cs="Arial"/>
          <w:b/>
          <w:iCs/>
          <w:sz w:val="20"/>
          <w:szCs w:val="20"/>
          <w:lang w:val="en-US"/>
        </w:rPr>
        <w:t xml:space="preserve">.6 - </w:t>
      </w:r>
      <w:r w:rsidRPr="009F0AC2">
        <w:rPr>
          <w:rFonts w:ascii="Arial" w:hAnsi="Arial" w:cs="Arial"/>
          <w:b/>
          <w:iCs/>
          <w:sz w:val="20"/>
          <w:szCs w:val="20"/>
          <w:lang w:val="en-US"/>
        </w:rPr>
        <w:t xml:space="preserve">Cerințe față de sălile </w:t>
      </w:r>
      <w:r>
        <w:rPr>
          <w:rFonts w:ascii="Arial" w:hAnsi="Arial" w:cs="Arial"/>
          <w:b/>
          <w:iCs/>
          <w:sz w:val="20"/>
          <w:szCs w:val="20"/>
          <w:lang w:val="en-US"/>
        </w:rPr>
        <w:t xml:space="preserve">de spectator </w:t>
      </w:r>
      <w:r w:rsidRPr="009F0AC2">
        <w:rPr>
          <w:rFonts w:ascii="Arial" w:hAnsi="Arial" w:cs="Arial"/>
          <w:b/>
          <w:iCs/>
          <w:sz w:val="20"/>
          <w:szCs w:val="20"/>
          <w:lang w:val="en-US"/>
        </w:rPr>
        <w:t>și de curs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555"/>
        <w:gridCol w:w="1876"/>
        <w:gridCol w:w="1905"/>
        <w:gridCol w:w="1922"/>
        <w:gridCol w:w="1892"/>
      </w:tblGrid>
      <w:tr w:rsidR="00C91E1E" w:rsidRPr="00C91E1E" w:rsidTr="0073698C">
        <w:tc>
          <w:tcPr>
            <w:tcW w:w="8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91E1E" w:rsidRPr="00C91E1E" w:rsidRDefault="004D4C5C" w:rsidP="00C91E1E">
            <w:pPr>
              <w:spacing w:after="0"/>
              <w:jc w:val="center"/>
              <w:rPr>
                <w:rFonts w:ascii="Arial" w:hAnsi="Arial" w:cs="Arial"/>
                <w:b/>
                <w:sz w:val="20"/>
                <w:szCs w:val="20"/>
                <w:lang w:val="ru-RU"/>
              </w:rPr>
            </w:pPr>
            <w:r>
              <w:rPr>
                <w:rFonts w:ascii="Arial" w:hAnsi="Arial" w:cs="Arial"/>
                <w:b/>
                <w:sz w:val="20"/>
                <w:szCs w:val="20"/>
                <w:lang w:val="ru-RU"/>
              </w:rPr>
              <w:t>Construcție</w:t>
            </w:r>
          </w:p>
        </w:tc>
        <w:tc>
          <w:tcPr>
            <w:tcW w:w="4150"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C91E1E" w:rsidRPr="0073698C" w:rsidRDefault="0073698C" w:rsidP="00C91E1E">
            <w:pPr>
              <w:spacing w:after="0"/>
              <w:jc w:val="center"/>
              <w:rPr>
                <w:rFonts w:ascii="Arial" w:hAnsi="Arial" w:cs="Arial"/>
                <w:b/>
                <w:sz w:val="20"/>
                <w:szCs w:val="20"/>
                <w:lang w:val="ro-MD"/>
              </w:rPr>
            </w:pPr>
            <w:r>
              <w:rPr>
                <w:rFonts w:ascii="Arial" w:hAnsi="Arial" w:cs="Arial"/>
                <w:b/>
                <w:sz w:val="20"/>
                <w:szCs w:val="20"/>
                <w:lang w:val="ro-MD"/>
              </w:rPr>
              <w:t>Cerințe conform criteriilor</w:t>
            </w:r>
          </w:p>
        </w:tc>
      </w:tr>
      <w:tr w:rsidR="0073698C" w:rsidRPr="00C91E1E" w:rsidTr="00C91E1E">
        <w:tc>
          <w:tcPr>
            <w:tcW w:w="0" w:type="auto"/>
            <w:vMerge/>
            <w:tcBorders>
              <w:top w:val="single" w:sz="4" w:space="0" w:color="auto"/>
              <w:left w:val="single" w:sz="4" w:space="0" w:color="auto"/>
              <w:bottom w:val="single" w:sz="4" w:space="0" w:color="auto"/>
              <w:right w:val="single" w:sz="4" w:space="0" w:color="auto"/>
            </w:tcBorders>
            <w:vAlign w:val="center"/>
            <w:hideMark/>
          </w:tcPr>
          <w:p w:rsidR="0073698C" w:rsidRPr="00C91E1E" w:rsidRDefault="0073698C" w:rsidP="0073698C">
            <w:pPr>
              <w:spacing w:after="0"/>
              <w:jc w:val="center"/>
              <w:rPr>
                <w:rFonts w:ascii="Arial" w:hAnsi="Arial" w:cs="Arial"/>
                <w:b/>
                <w:sz w:val="20"/>
                <w:szCs w:val="20"/>
                <w:lang w:val="ru-RU"/>
              </w:rPr>
            </w:pP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698C" w:rsidRPr="00F10F1E" w:rsidRDefault="0073698C" w:rsidP="0073698C">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accesibilitate</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698C" w:rsidRPr="00F10F1E" w:rsidRDefault="0073698C" w:rsidP="0073698C">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siguranță</w:t>
            </w: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698C" w:rsidRPr="00F10F1E" w:rsidRDefault="0073698C" w:rsidP="0073698C">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informare</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3698C" w:rsidRPr="00F10F1E" w:rsidRDefault="0073698C" w:rsidP="0073698C">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confortabilitate</w:t>
            </w:r>
          </w:p>
        </w:tc>
      </w:tr>
      <w:tr w:rsidR="00C91E1E" w:rsidRPr="00026634" w:rsidTr="0073698C">
        <w:tc>
          <w:tcPr>
            <w:tcW w:w="850" w:type="pct"/>
            <w:tcBorders>
              <w:top w:val="single" w:sz="4" w:space="0" w:color="auto"/>
              <w:left w:val="single" w:sz="4" w:space="0" w:color="auto"/>
              <w:bottom w:val="single" w:sz="4" w:space="0" w:color="auto"/>
              <w:right w:val="single" w:sz="4" w:space="0" w:color="auto"/>
            </w:tcBorders>
            <w:shd w:val="clear" w:color="auto" w:fill="FFFFFF"/>
            <w:hideMark/>
          </w:tcPr>
          <w:p w:rsidR="00C91E1E" w:rsidRPr="004D4C5C" w:rsidRDefault="00C91E1E" w:rsidP="00C91E1E">
            <w:pPr>
              <w:spacing w:after="0"/>
              <w:rPr>
                <w:rFonts w:ascii="Arial" w:hAnsi="Arial" w:cs="Arial"/>
                <w:sz w:val="20"/>
                <w:szCs w:val="20"/>
                <w:lang w:val="en-US"/>
              </w:rPr>
            </w:pPr>
            <w:r w:rsidRPr="00C91E1E">
              <w:rPr>
                <w:rFonts w:ascii="Arial" w:hAnsi="Arial" w:cs="Arial"/>
                <w:sz w:val="20"/>
                <w:szCs w:val="20"/>
                <w:lang w:val="en-US"/>
              </w:rPr>
              <w:t xml:space="preserve">I </w:t>
            </w:r>
            <w:r w:rsidR="004D4C5C">
              <w:rPr>
                <w:rFonts w:ascii="Arial" w:hAnsi="Arial" w:cs="Arial"/>
                <w:sz w:val="20"/>
                <w:szCs w:val="20"/>
                <w:lang w:val="en-US"/>
              </w:rPr>
              <w:t>Săli de cluburi</w:t>
            </w:r>
            <w:r w:rsidR="004D4C5C" w:rsidRPr="004D4C5C">
              <w:rPr>
                <w:rFonts w:ascii="Arial" w:hAnsi="Arial" w:cs="Arial"/>
                <w:sz w:val="20"/>
                <w:szCs w:val="20"/>
                <w:lang w:val="en-US"/>
              </w:rPr>
              <w:t xml:space="preserve"> universale</w:t>
            </w:r>
          </w:p>
        </w:tc>
        <w:tc>
          <w:tcPr>
            <w:tcW w:w="981" w:type="pct"/>
            <w:tcBorders>
              <w:top w:val="single" w:sz="4" w:space="0" w:color="auto"/>
              <w:left w:val="single" w:sz="4" w:space="0" w:color="auto"/>
              <w:bottom w:val="single" w:sz="4" w:space="0" w:color="auto"/>
              <w:right w:val="single" w:sz="4" w:space="0" w:color="auto"/>
            </w:tcBorders>
            <w:shd w:val="clear" w:color="auto" w:fill="FFFFFF"/>
            <w:hideMark/>
          </w:tcPr>
          <w:p w:rsidR="00422BDE" w:rsidRPr="00422BDE" w:rsidRDefault="00C91E1E" w:rsidP="00C91E1E">
            <w:pPr>
              <w:spacing w:after="0"/>
              <w:rPr>
                <w:rFonts w:ascii="Arial" w:hAnsi="Arial" w:cs="Arial"/>
                <w:sz w:val="20"/>
                <w:szCs w:val="20"/>
                <w:lang w:val="en-US"/>
              </w:rPr>
            </w:pPr>
            <w:r w:rsidRPr="00422BDE">
              <w:rPr>
                <w:rFonts w:ascii="Arial" w:hAnsi="Arial" w:cs="Arial"/>
                <w:sz w:val="20"/>
                <w:szCs w:val="20"/>
                <w:lang w:val="en-US"/>
              </w:rPr>
              <w:t xml:space="preserve">1.1 </w:t>
            </w:r>
            <w:r w:rsidR="00422BDE">
              <w:rPr>
                <w:rFonts w:ascii="Arial" w:hAnsi="Arial" w:cs="Arial"/>
                <w:sz w:val="20"/>
                <w:szCs w:val="20"/>
                <w:lang w:val="en-US"/>
              </w:rPr>
              <w:t>T</w:t>
            </w:r>
            <w:r w:rsidR="00422BDE" w:rsidRPr="00422BDE">
              <w:rPr>
                <w:rFonts w:ascii="Arial" w:hAnsi="Arial" w:cs="Arial"/>
                <w:sz w:val="20"/>
                <w:szCs w:val="20"/>
                <w:lang w:val="en-US"/>
              </w:rPr>
              <w:t>rebui</w:t>
            </w:r>
            <w:r w:rsidR="00422BDE">
              <w:rPr>
                <w:rFonts w:ascii="Arial" w:hAnsi="Arial" w:cs="Arial"/>
                <w:sz w:val="20"/>
                <w:szCs w:val="20"/>
                <w:lang w:val="en-US"/>
              </w:rPr>
              <w:t>e</w:t>
            </w:r>
            <w:r w:rsidR="00422BDE" w:rsidRPr="00422BDE">
              <w:rPr>
                <w:rFonts w:ascii="Arial" w:hAnsi="Arial" w:cs="Arial"/>
                <w:sz w:val="20"/>
                <w:szCs w:val="20"/>
                <w:lang w:val="en-US"/>
              </w:rPr>
              <w:t xml:space="preserve"> </w:t>
            </w:r>
            <w:r w:rsidR="00CD1F9E">
              <w:rPr>
                <w:rFonts w:ascii="Arial" w:hAnsi="Arial" w:cs="Arial"/>
                <w:sz w:val="20"/>
                <w:szCs w:val="20"/>
                <w:lang w:val="en-US"/>
              </w:rPr>
              <w:t>de prevăzut</w:t>
            </w:r>
            <w:r w:rsidR="00422BDE" w:rsidRPr="00422BDE">
              <w:rPr>
                <w:rFonts w:ascii="Arial" w:hAnsi="Arial" w:cs="Arial"/>
                <w:sz w:val="20"/>
                <w:szCs w:val="20"/>
                <w:lang w:val="en-US"/>
              </w:rPr>
              <w:t xml:space="preserve"> </w:t>
            </w:r>
            <w:r w:rsidR="00CD1F9E">
              <w:rPr>
                <w:rFonts w:ascii="Arial" w:hAnsi="Arial" w:cs="Arial"/>
                <w:sz w:val="20"/>
                <w:szCs w:val="20"/>
                <w:lang w:val="en-US"/>
              </w:rPr>
              <w:t>instalarea pardoselei</w:t>
            </w:r>
            <w:r w:rsidR="00422BDE" w:rsidRPr="00422BDE">
              <w:rPr>
                <w:rFonts w:ascii="Arial" w:hAnsi="Arial" w:cs="Arial"/>
                <w:sz w:val="20"/>
                <w:szCs w:val="20"/>
                <w:lang w:val="en-US"/>
              </w:rPr>
              <w:t xml:space="preserve"> orizontale de la marginea exterioară a treptei spre </w:t>
            </w:r>
            <w:r w:rsidR="00CD1F9E">
              <w:rPr>
                <w:rFonts w:ascii="Arial" w:hAnsi="Arial" w:cs="Arial"/>
                <w:sz w:val="20"/>
                <w:szCs w:val="20"/>
                <w:lang w:val="en-US"/>
              </w:rPr>
              <w:t>sală la</w:t>
            </w:r>
            <w:r w:rsidR="00422BDE" w:rsidRPr="00422BDE">
              <w:rPr>
                <w:rFonts w:ascii="Arial" w:hAnsi="Arial" w:cs="Arial"/>
                <w:sz w:val="20"/>
                <w:szCs w:val="20"/>
                <w:lang w:val="en-US"/>
              </w:rPr>
              <w:t xml:space="preserve"> 6-12 m, inclusiv pentru amplasarea scaunelor temporare pentru persoanele cu </w:t>
            </w:r>
            <w:r w:rsidR="00CD1F9E">
              <w:rPr>
                <w:rFonts w:ascii="Arial" w:hAnsi="Arial" w:cs="Arial"/>
                <w:sz w:val="20"/>
                <w:szCs w:val="20"/>
                <w:lang w:val="en-US"/>
              </w:rPr>
              <w:t>dizabilități în fotolii rulante</w:t>
            </w:r>
            <w:r w:rsidR="00422BDE" w:rsidRPr="00422BDE">
              <w:rPr>
                <w:rFonts w:ascii="Arial" w:hAnsi="Arial" w:cs="Arial"/>
                <w:sz w:val="20"/>
                <w:szCs w:val="20"/>
                <w:lang w:val="en-US"/>
              </w:rPr>
              <w:t xml:space="preserve"> </w:t>
            </w:r>
          </w:p>
          <w:p w:rsidR="00C91E1E" w:rsidRPr="00E021BD" w:rsidRDefault="00C91E1E" w:rsidP="00C91E1E">
            <w:pPr>
              <w:spacing w:after="0"/>
              <w:rPr>
                <w:rFonts w:ascii="Arial" w:hAnsi="Arial" w:cs="Arial"/>
                <w:sz w:val="20"/>
                <w:szCs w:val="20"/>
                <w:lang w:val="en-US"/>
              </w:rPr>
            </w:pPr>
            <w:r w:rsidRPr="00CD1F9E">
              <w:rPr>
                <w:rFonts w:ascii="Arial" w:hAnsi="Arial" w:cs="Arial"/>
                <w:sz w:val="20"/>
                <w:szCs w:val="20"/>
                <w:lang w:val="en-US"/>
              </w:rPr>
              <w:t xml:space="preserve">1.2 </w:t>
            </w:r>
            <w:r w:rsidR="004C2472">
              <w:rPr>
                <w:rFonts w:ascii="Arial" w:hAnsi="Arial" w:cs="Arial"/>
                <w:sz w:val="20"/>
                <w:szCs w:val="20"/>
                <w:lang w:val="en-US"/>
              </w:rPr>
              <w:t xml:space="preserve">Locurile </w:t>
            </w:r>
            <w:r w:rsidR="00CD1F9E" w:rsidRPr="00CD1F9E">
              <w:rPr>
                <w:rFonts w:ascii="Arial" w:hAnsi="Arial" w:cs="Arial"/>
                <w:sz w:val="20"/>
                <w:szCs w:val="20"/>
                <w:lang w:val="en-US"/>
              </w:rPr>
              <w:t xml:space="preserve">staționare trebuie amplasate în afara părții orizontale a </w:t>
            </w:r>
            <w:r w:rsidR="004C2472">
              <w:rPr>
                <w:rFonts w:ascii="Arial" w:hAnsi="Arial" w:cs="Arial"/>
                <w:sz w:val="20"/>
                <w:szCs w:val="20"/>
                <w:lang w:val="en-US"/>
              </w:rPr>
              <w:t>pardoselei</w:t>
            </w:r>
            <w:r w:rsidR="00CD1F9E" w:rsidRPr="00CD1F9E">
              <w:rPr>
                <w:rFonts w:ascii="Arial" w:hAnsi="Arial" w:cs="Arial"/>
                <w:sz w:val="20"/>
                <w:szCs w:val="20"/>
                <w:lang w:val="en-US"/>
              </w:rPr>
              <w:t xml:space="preserve">, </w:t>
            </w:r>
            <w:r w:rsidR="004C2472">
              <w:rPr>
                <w:rFonts w:ascii="Arial" w:hAnsi="Arial" w:cs="Arial"/>
                <w:sz w:val="20"/>
                <w:szCs w:val="20"/>
                <w:lang w:val="en-US"/>
              </w:rPr>
              <w:t xml:space="preserve">astfel </w:t>
            </w:r>
            <w:r w:rsidR="00CD1F9E" w:rsidRPr="00CD1F9E">
              <w:rPr>
                <w:rFonts w:ascii="Arial" w:hAnsi="Arial" w:cs="Arial"/>
                <w:sz w:val="20"/>
                <w:szCs w:val="20"/>
                <w:lang w:val="en-US"/>
              </w:rPr>
              <w:t>primele 2-5 rânduri</w:t>
            </w:r>
            <w:r w:rsidR="004C2472">
              <w:rPr>
                <w:rFonts w:ascii="Arial" w:hAnsi="Arial" w:cs="Arial"/>
                <w:sz w:val="20"/>
                <w:szCs w:val="20"/>
                <w:lang w:val="en-US"/>
              </w:rPr>
              <w:t xml:space="preserve"> trebuie</w:t>
            </w:r>
            <w:r w:rsidR="00CD1F9E" w:rsidRPr="00CD1F9E">
              <w:rPr>
                <w:rFonts w:ascii="Arial" w:hAnsi="Arial" w:cs="Arial"/>
                <w:sz w:val="20"/>
                <w:szCs w:val="20"/>
                <w:lang w:val="en-US"/>
              </w:rPr>
              <w:t xml:space="preserve"> să aibă adâncime</w:t>
            </w:r>
            <w:r w:rsidR="004C2472">
              <w:rPr>
                <w:rFonts w:ascii="Arial" w:hAnsi="Arial" w:cs="Arial"/>
                <w:sz w:val="20"/>
                <w:szCs w:val="20"/>
                <w:lang w:val="en-US"/>
              </w:rPr>
              <w:t>a</w:t>
            </w:r>
            <w:r w:rsidR="00CD1F9E" w:rsidRPr="00CD1F9E">
              <w:rPr>
                <w:rFonts w:ascii="Arial" w:hAnsi="Arial" w:cs="Arial"/>
                <w:sz w:val="20"/>
                <w:szCs w:val="20"/>
                <w:lang w:val="en-US"/>
              </w:rPr>
              <w:t xml:space="preserve"> de cel puțin 1 m pentru accesibilitatea </w:t>
            </w:r>
            <w:r w:rsidR="004C2472">
              <w:rPr>
                <w:rFonts w:ascii="Arial" w:hAnsi="Arial" w:cs="Arial"/>
                <w:sz w:val="20"/>
                <w:szCs w:val="20"/>
                <w:lang w:val="en-US"/>
              </w:rPr>
              <w:t>persoanelor</w:t>
            </w:r>
            <w:r w:rsidR="00CD1F9E" w:rsidRPr="00CD1F9E">
              <w:rPr>
                <w:rFonts w:ascii="Arial" w:hAnsi="Arial" w:cs="Arial"/>
                <w:sz w:val="20"/>
                <w:szCs w:val="20"/>
                <w:lang w:val="en-US"/>
              </w:rPr>
              <w:t xml:space="preserve"> cu mobilitate </w:t>
            </w:r>
            <w:r w:rsidR="004C2472">
              <w:rPr>
                <w:rFonts w:ascii="Arial" w:hAnsi="Arial" w:cs="Arial"/>
                <w:sz w:val="20"/>
                <w:szCs w:val="20"/>
                <w:lang w:val="en-US"/>
              </w:rPr>
              <w:t>redusă</w:t>
            </w:r>
            <w:r w:rsidR="00CD1F9E" w:rsidRPr="00CD1F9E">
              <w:rPr>
                <w:rFonts w:ascii="Arial" w:hAnsi="Arial" w:cs="Arial"/>
                <w:sz w:val="20"/>
                <w:szCs w:val="20"/>
                <w:lang w:val="en-US"/>
              </w:rPr>
              <w:t xml:space="preserve">, precum și cu deficiențe </w:t>
            </w:r>
            <w:r w:rsidR="00E021BD">
              <w:rPr>
                <w:rFonts w:ascii="Arial" w:hAnsi="Arial" w:cs="Arial"/>
                <w:sz w:val="20"/>
                <w:szCs w:val="20"/>
                <w:lang w:val="en-US"/>
              </w:rPr>
              <w:t>de vedere</w:t>
            </w:r>
            <w:r w:rsidR="00CD1F9E" w:rsidRPr="00CD1F9E">
              <w:rPr>
                <w:rFonts w:ascii="Arial" w:hAnsi="Arial" w:cs="Arial"/>
                <w:sz w:val="20"/>
                <w:szCs w:val="20"/>
                <w:lang w:val="en-US"/>
              </w:rPr>
              <w:t xml:space="preserve"> și </w:t>
            </w:r>
            <w:r w:rsidR="00E021BD">
              <w:rPr>
                <w:rFonts w:ascii="Arial" w:hAnsi="Arial" w:cs="Arial"/>
                <w:sz w:val="20"/>
                <w:szCs w:val="20"/>
                <w:lang w:val="en-US"/>
              </w:rPr>
              <w:t>de auz</w:t>
            </w:r>
          </w:p>
        </w:tc>
        <w:tc>
          <w:tcPr>
            <w:tcW w:w="997" w:type="pct"/>
            <w:tcBorders>
              <w:top w:val="single" w:sz="4" w:space="0" w:color="auto"/>
              <w:left w:val="single" w:sz="4" w:space="0" w:color="auto"/>
              <w:bottom w:val="single" w:sz="4" w:space="0" w:color="auto"/>
              <w:right w:val="single" w:sz="4" w:space="0" w:color="auto"/>
            </w:tcBorders>
            <w:shd w:val="clear" w:color="auto" w:fill="FFFFFF"/>
            <w:hideMark/>
          </w:tcPr>
          <w:p w:rsidR="00C91E1E" w:rsidRPr="0039104C" w:rsidRDefault="00C91E1E" w:rsidP="00C91E1E">
            <w:pPr>
              <w:spacing w:after="0"/>
              <w:rPr>
                <w:rFonts w:ascii="Arial" w:hAnsi="Arial" w:cs="Arial"/>
                <w:sz w:val="20"/>
                <w:szCs w:val="20"/>
                <w:lang w:val="en-US"/>
              </w:rPr>
            </w:pPr>
            <w:r w:rsidRPr="005E5BFA">
              <w:rPr>
                <w:rFonts w:ascii="Arial" w:hAnsi="Arial" w:cs="Arial"/>
                <w:sz w:val="20"/>
                <w:szCs w:val="20"/>
                <w:lang w:val="en-US"/>
              </w:rPr>
              <w:t xml:space="preserve">1.1 </w:t>
            </w:r>
            <w:r w:rsidR="005E5BFA">
              <w:rPr>
                <w:rFonts w:ascii="Arial" w:hAnsi="Arial" w:cs="Arial"/>
                <w:sz w:val="20"/>
                <w:szCs w:val="20"/>
                <w:lang w:val="en-US"/>
              </w:rPr>
              <w:t xml:space="preserve">Locurile </w:t>
            </w:r>
            <w:r w:rsidR="005E5BFA" w:rsidRPr="005E5BFA">
              <w:rPr>
                <w:rFonts w:ascii="Arial" w:hAnsi="Arial" w:cs="Arial"/>
                <w:sz w:val="20"/>
                <w:szCs w:val="20"/>
                <w:lang w:val="en-US"/>
              </w:rPr>
              <w:t xml:space="preserve">pentru </w:t>
            </w:r>
            <w:r w:rsidR="005E5BFA">
              <w:rPr>
                <w:rFonts w:ascii="Arial" w:hAnsi="Arial" w:cs="Arial"/>
                <w:sz w:val="20"/>
                <w:szCs w:val="20"/>
                <w:lang w:val="en-US"/>
              </w:rPr>
              <w:t xml:space="preserve">persoanele cu dizabilități în fotolii rulante </w:t>
            </w:r>
            <w:r w:rsidR="005E5BFA" w:rsidRPr="005E5BFA">
              <w:rPr>
                <w:rFonts w:ascii="Arial" w:hAnsi="Arial" w:cs="Arial"/>
                <w:sz w:val="20"/>
                <w:szCs w:val="20"/>
                <w:lang w:val="en-US"/>
              </w:rPr>
              <w:t>trebui</w:t>
            </w:r>
            <w:r w:rsidR="005E5BFA">
              <w:rPr>
                <w:rFonts w:ascii="Arial" w:hAnsi="Arial" w:cs="Arial"/>
                <w:sz w:val="20"/>
                <w:szCs w:val="20"/>
                <w:lang w:val="en-US"/>
              </w:rPr>
              <w:t>e</w:t>
            </w:r>
            <w:r w:rsidR="005E5BFA" w:rsidRPr="005E5BFA">
              <w:rPr>
                <w:rFonts w:ascii="Arial" w:hAnsi="Arial" w:cs="Arial"/>
                <w:sz w:val="20"/>
                <w:szCs w:val="20"/>
                <w:lang w:val="en-US"/>
              </w:rPr>
              <w:t xml:space="preserve"> să fie </w:t>
            </w:r>
            <w:r w:rsidR="005E5BFA">
              <w:rPr>
                <w:rFonts w:ascii="Arial" w:hAnsi="Arial" w:cs="Arial"/>
                <w:sz w:val="20"/>
                <w:szCs w:val="20"/>
                <w:lang w:val="en-US"/>
              </w:rPr>
              <w:t>după posibilitate repartizate</w:t>
            </w:r>
            <w:r w:rsidR="0039104C">
              <w:rPr>
                <w:rFonts w:ascii="Arial" w:hAnsi="Arial" w:cs="Arial"/>
                <w:sz w:val="20"/>
                <w:szCs w:val="20"/>
                <w:lang w:val="en-US"/>
              </w:rPr>
              <w:t xml:space="preserve"> în toată sala</w:t>
            </w:r>
            <w:r w:rsidR="005E5BFA" w:rsidRPr="005E5BFA">
              <w:rPr>
                <w:rFonts w:ascii="Arial" w:hAnsi="Arial" w:cs="Arial"/>
                <w:sz w:val="20"/>
                <w:szCs w:val="20"/>
                <w:lang w:val="en-US"/>
              </w:rPr>
              <w:t xml:space="preserve"> pentru a evita concentrarea lor în zonele de evacuare</w:t>
            </w:r>
          </w:p>
        </w:tc>
        <w:tc>
          <w:tcPr>
            <w:tcW w:w="1050" w:type="pct"/>
            <w:tcBorders>
              <w:top w:val="single" w:sz="4" w:space="0" w:color="auto"/>
              <w:left w:val="single" w:sz="4" w:space="0" w:color="auto"/>
              <w:bottom w:val="single" w:sz="4" w:space="0" w:color="auto"/>
              <w:right w:val="single" w:sz="4" w:space="0" w:color="auto"/>
            </w:tcBorders>
            <w:shd w:val="clear" w:color="auto" w:fill="FFFFFF"/>
            <w:hideMark/>
          </w:tcPr>
          <w:p w:rsidR="0039104C" w:rsidRDefault="00C91E1E" w:rsidP="00C91E1E">
            <w:pPr>
              <w:spacing w:after="0"/>
              <w:rPr>
                <w:rFonts w:ascii="Arial" w:hAnsi="Arial" w:cs="Arial"/>
                <w:sz w:val="20"/>
                <w:szCs w:val="20"/>
                <w:lang w:val="en-US"/>
              </w:rPr>
            </w:pPr>
            <w:r w:rsidRPr="0039104C">
              <w:rPr>
                <w:rFonts w:ascii="Arial" w:hAnsi="Arial" w:cs="Arial"/>
                <w:sz w:val="20"/>
                <w:szCs w:val="20"/>
                <w:lang w:val="en-US"/>
              </w:rPr>
              <w:t xml:space="preserve">1.1 </w:t>
            </w:r>
            <w:r w:rsidR="0039104C">
              <w:rPr>
                <w:rFonts w:ascii="Arial" w:hAnsi="Arial" w:cs="Arial"/>
                <w:sz w:val="20"/>
                <w:szCs w:val="20"/>
                <w:lang w:val="en-US"/>
              </w:rPr>
              <w:t>Sălile</w:t>
            </w:r>
            <w:r w:rsidR="0039104C" w:rsidRPr="0039104C">
              <w:rPr>
                <w:rFonts w:ascii="Arial" w:hAnsi="Arial" w:cs="Arial"/>
                <w:sz w:val="20"/>
                <w:szCs w:val="20"/>
                <w:lang w:val="en-US"/>
              </w:rPr>
              <w:t xml:space="preserve"> cu o capacitate de mai mult de 800 locuri sunt recomandate să fie echipate suplimentar cu telemonitoare</w:t>
            </w:r>
          </w:p>
          <w:p w:rsidR="00C91E1E" w:rsidRPr="00D3764D" w:rsidRDefault="00C91E1E" w:rsidP="00C91E1E">
            <w:pPr>
              <w:spacing w:after="0"/>
              <w:rPr>
                <w:rFonts w:ascii="Arial" w:hAnsi="Arial" w:cs="Arial"/>
                <w:sz w:val="20"/>
                <w:szCs w:val="20"/>
                <w:lang w:val="en-US"/>
              </w:rPr>
            </w:pPr>
            <w:r w:rsidRPr="00231AD8">
              <w:rPr>
                <w:rFonts w:ascii="Arial" w:hAnsi="Arial" w:cs="Arial"/>
                <w:sz w:val="20"/>
                <w:szCs w:val="20"/>
                <w:lang w:val="en-US"/>
              </w:rPr>
              <w:t xml:space="preserve">1.2 </w:t>
            </w:r>
            <w:r w:rsidR="00231AD8">
              <w:rPr>
                <w:rFonts w:ascii="Arial" w:hAnsi="Arial" w:cs="Arial"/>
                <w:sz w:val="20"/>
                <w:szCs w:val="20"/>
                <w:lang w:val="en-US"/>
              </w:rPr>
              <w:t>Trebuie de prev</w:t>
            </w:r>
            <w:r w:rsidR="00231AD8" w:rsidRPr="00231AD8">
              <w:rPr>
                <w:rFonts w:ascii="Arial" w:hAnsi="Arial" w:cs="Arial"/>
                <w:sz w:val="20"/>
                <w:szCs w:val="20"/>
                <w:lang w:val="en-US"/>
              </w:rPr>
              <w:t>ă</w:t>
            </w:r>
            <w:r w:rsidR="00231AD8">
              <w:rPr>
                <w:rFonts w:ascii="Arial" w:hAnsi="Arial" w:cs="Arial"/>
                <w:sz w:val="20"/>
                <w:szCs w:val="20"/>
                <w:lang w:val="en-US"/>
              </w:rPr>
              <w:t>zut</w:t>
            </w:r>
            <w:r w:rsidR="00231AD8" w:rsidRPr="00231AD8">
              <w:rPr>
                <w:rFonts w:ascii="Arial" w:hAnsi="Arial" w:cs="Arial"/>
                <w:sz w:val="20"/>
                <w:szCs w:val="20"/>
                <w:lang w:val="en-US"/>
              </w:rPr>
              <w:t xml:space="preserve"> </w:t>
            </w:r>
            <w:r w:rsidR="005C34A5">
              <w:rPr>
                <w:rFonts w:ascii="Arial" w:hAnsi="Arial" w:cs="Arial"/>
                <w:sz w:val="20"/>
                <w:szCs w:val="20"/>
                <w:lang w:val="en-US"/>
              </w:rPr>
              <w:t>măsuri de iluminare suplimentară</w:t>
            </w:r>
            <w:r w:rsidR="00231AD8" w:rsidRPr="00231AD8">
              <w:rPr>
                <w:rFonts w:ascii="Arial" w:hAnsi="Arial" w:cs="Arial"/>
                <w:sz w:val="20"/>
                <w:szCs w:val="20"/>
                <w:lang w:val="en-US"/>
              </w:rPr>
              <w:t xml:space="preserve"> pentru a îmb</w:t>
            </w:r>
            <w:r w:rsidR="00231AD8">
              <w:rPr>
                <w:rFonts w:ascii="Arial" w:hAnsi="Arial" w:cs="Arial"/>
                <w:sz w:val="20"/>
                <w:szCs w:val="20"/>
                <w:lang w:val="en-US"/>
              </w:rPr>
              <w:t>unătăți informațiile vizuale:</w:t>
            </w:r>
            <w:r w:rsidR="00231AD8" w:rsidRPr="00231AD8">
              <w:rPr>
                <w:rFonts w:ascii="Arial" w:hAnsi="Arial" w:cs="Arial"/>
                <w:sz w:val="20"/>
                <w:szCs w:val="20"/>
                <w:lang w:val="en-US"/>
              </w:rPr>
              <w:t xml:space="preserve"> proiector, </w:t>
            </w:r>
            <w:r w:rsidR="00231AD8">
              <w:rPr>
                <w:rFonts w:ascii="Arial" w:hAnsi="Arial" w:cs="Arial"/>
                <w:sz w:val="20"/>
                <w:szCs w:val="20"/>
                <w:lang w:val="en-US"/>
              </w:rPr>
              <w:t>iluminat de fundal</w:t>
            </w:r>
            <w:r w:rsidR="00231AD8" w:rsidRPr="00231AD8">
              <w:rPr>
                <w:rFonts w:ascii="Arial" w:hAnsi="Arial" w:cs="Arial"/>
                <w:sz w:val="20"/>
                <w:szCs w:val="20"/>
                <w:lang w:val="en-US"/>
              </w:rPr>
              <w:t xml:space="preserve"> interpretului </w:t>
            </w:r>
            <w:r w:rsidR="00D3764D">
              <w:rPr>
                <w:rFonts w:ascii="Arial" w:hAnsi="Arial" w:cs="Arial"/>
                <w:sz w:val="20"/>
                <w:szCs w:val="20"/>
                <w:lang w:val="en-US"/>
              </w:rPr>
              <w:t>de limbaj mimico-gestual</w:t>
            </w:r>
          </w:p>
        </w:tc>
        <w:tc>
          <w:tcPr>
            <w:tcW w:w="1121" w:type="pct"/>
            <w:tcBorders>
              <w:top w:val="single" w:sz="4" w:space="0" w:color="auto"/>
              <w:left w:val="single" w:sz="4" w:space="0" w:color="auto"/>
              <w:bottom w:val="single" w:sz="4" w:space="0" w:color="auto"/>
              <w:right w:val="single" w:sz="4" w:space="0" w:color="auto"/>
            </w:tcBorders>
            <w:shd w:val="clear" w:color="auto" w:fill="FFFFFF"/>
            <w:hideMark/>
          </w:tcPr>
          <w:p w:rsidR="005C34A5" w:rsidRPr="005C34A5" w:rsidRDefault="00C91E1E" w:rsidP="00C91E1E">
            <w:pPr>
              <w:spacing w:after="0"/>
              <w:rPr>
                <w:rFonts w:ascii="Arial" w:hAnsi="Arial" w:cs="Arial"/>
                <w:sz w:val="20"/>
                <w:szCs w:val="20"/>
                <w:lang w:val="en-US"/>
              </w:rPr>
            </w:pPr>
            <w:r w:rsidRPr="005C34A5">
              <w:rPr>
                <w:rFonts w:ascii="Arial" w:hAnsi="Arial" w:cs="Arial"/>
                <w:sz w:val="20"/>
                <w:szCs w:val="20"/>
                <w:lang w:val="en-US"/>
              </w:rPr>
              <w:t xml:space="preserve">1.1 </w:t>
            </w:r>
            <w:r w:rsidR="005C34A5" w:rsidRPr="005C34A5">
              <w:rPr>
                <w:rFonts w:ascii="Arial" w:hAnsi="Arial" w:cs="Arial"/>
                <w:sz w:val="20"/>
                <w:szCs w:val="20"/>
                <w:lang w:val="en-US"/>
              </w:rPr>
              <w:t xml:space="preserve">Altitudinea locurilor de vizionare trebuie să corespundă condițiilor de vizibilitate confortabilă, luând în considerare persoanele cu </w:t>
            </w:r>
            <w:r w:rsidR="00EE346F">
              <w:rPr>
                <w:rFonts w:ascii="Arial" w:hAnsi="Arial" w:cs="Arial"/>
                <w:sz w:val="20"/>
                <w:szCs w:val="20"/>
                <w:lang w:val="en-US"/>
              </w:rPr>
              <w:t>dizabilități în fotolii rulante</w:t>
            </w:r>
            <w:r w:rsidR="005C34A5" w:rsidRPr="005C34A5">
              <w:rPr>
                <w:rFonts w:ascii="Arial" w:hAnsi="Arial" w:cs="Arial"/>
                <w:sz w:val="20"/>
                <w:szCs w:val="20"/>
                <w:lang w:val="en-US"/>
              </w:rPr>
              <w:t xml:space="preserve"> </w:t>
            </w:r>
          </w:p>
          <w:p w:rsidR="00EE346F" w:rsidRDefault="00C91E1E" w:rsidP="00C91E1E">
            <w:pPr>
              <w:spacing w:after="0"/>
              <w:rPr>
                <w:rFonts w:ascii="Arial" w:hAnsi="Arial" w:cs="Arial"/>
                <w:sz w:val="20"/>
                <w:szCs w:val="20"/>
                <w:lang w:val="en-US"/>
              </w:rPr>
            </w:pPr>
            <w:r w:rsidRPr="00EE346F">
              <w:rPr>
                <w:rFonts w:ascii="Arial" w:hAnsi="Arial" w:cs="Arial"/>
                <w:sz w:val="20"/>
                <w:szCs w:val="20"/>
                <w:lang w:val="en-US"/>
              </w:rPr>
              <w:t xml:space="preserve">1.2 </w:t>
            </w:r>
            <w:r w:rsidR="00EE346F" w:rsidRPr="00EE346F">
              <w:rPr>
                <w:rFonts w:ascii="Arial" w:hAnsi="Arial" w:cs="Arial"/>
                <w:sz w:val="20"/>
                <w:szCs w:val="20"/>
                <w:lang w:val="en-US"/>
              </w:rPr>
              <w:t xml:space="preserve">Locurile pentru persoanele cu </w:t>
            </w:r>
            <w:r w:rsidR="00EE346F">
              <w:rPr>
                <w:rFonts w:ascii="Arial" w:hAnsi="Arial" w:cs="Arial"/>
                <w:sz w:val="20"/>
                <w:szCs w:val="20"/>
                <w:lang w:val="en-US"/>
              </w:rPr>
              <w:t>dizabilități</w:t>
            </w:r>
            <w:r w:rsidR="00EE346F" w:rsidRPr="00EE346F">
              <w:rPr>
                <w:rFonts w:ascii="Arial" w:hAnsi="Arial" w:cs="Arial"/>
                <w:sz w:val="20"/>
                <w:szCs w:val="20"/>
                <w:lang w:val="en-US"/>
              </w:rPr>
              <w:t xml:space="preserve"> trebuie să fie confortabile în ceea ce privește caracteristicile antropometrice</w:t>
            </w:r>
          </w:p>
          <w:p w:rsidR="00EE346F" w:rsidRDefault="00EE346F" w:rsidP="00C91E1E">
            <w:pPr>
              <w:spacing w:after="0"/>
              <w:rPr>
                <w:rFonts w:ascii="Arial" w:hAnsi="Arial" w:cs="Arial"/>
                <w:sz w:val="20"/>
                <w:szCs w:val="20"/>
                <w:lang w:val="en-US"/>
              </w:rPr>
            </w:pPr>
            <w:r w:rsidRPr="00EE346F">
              <w:rPr>
                <w:rFonts w:ascii="Arial" w:hAnsi="Arial" w:cs="Arial"/>
                <w:sz w:val="20"/>
                <w:szCs w:val="20"/>
                <w:lang w:val="en-US"/>
              </w:rPr>
              <w:t>1.3 (B</w:t>
            </w:r>
            <w:r w:rsidR="00C91E1E" w:rsidRPr="00EE346F">
              <w:rPr>
                <w:rFonts w:ascii="Arial" w:hAnsi="Arial" w:cs="Arial"/>
                <w:sz w:val="20"/>
                <w:szCs w:val="20"/>
                <w:lang w:val="en-US"/>
              </w:rPr>
              <w:t xml:space="preserve">) </w:t>
            </w:r>
            <w:r w:rsidRPr="00EE346F">
              <w:rPr>
                <w:rFonts w:ascii="Arial" w:hAnsi="Arial" w:cs="Arial"/>
                <w:sz w:val="20"/>
                <w:szCs w:val="20"/>
                <w:lang w:val="en-US"/>
              </w:rPr>
              <w:t xml:space="preserve">Capacitatea optimă a sălii pentru vizitatorii cu </w:t>
            </w:r>
            <w:r>
              <w:rPr>
                <w:rFonts w:ascii="Arial" w:hAnsi="Arial" w:cs="Arial"/>
                <w:sz w:val="20"/>
                <w:szCs w:val="20"/>
                <w:lang w:val="en-US"/>
              </w:rPr>
              <w:t>deficiențe</w:t>
            </w:r>
            <w:r w:rsidRPr="00EE346F">
              <w:rPr>
                <w:rFonts w:ascii="Arial" w:hAnsi="Arial" w:cs="Arial"/>
                <w:sz w:val="20"/>
                <w:szCs w:val="20"/>
                <w:lang w:val="en-US"/>
              </w:rPr>
              <w:t xml:space="preserve"> auditive este de 200-300 de locuri, cu cea mai mare </w:t>
            </w:r>
            <w:r>
              <w:rPr>
                <w:rFonts w:ascii="Arial" w:hAnsi="Arial" w:cs="Arial"/>
                <w:sz w:val="20"/>
                <w:szCs w:val="20"/>
                <w:lang w:val="en-US"/>
              </w:rPr>
              <w:t>îndepărtare a ultimului rând de la scenă cu</w:t>
            </w:r>
            <w:r w:rsidRPr="00EE346F">
              <w:rPr>
                <w:rFonts w:ascii="Arial" w:hAnsi="Arial" w:cs="Arial"/>
                <w:sz w:val="20"/>
                <w:szCs w:val="20"/>
                <w:lang w:val="en-US"/>
              </w:rPr>
              <w:t xml:space="preserve"> 10-13 m</w:t>
            </w:r>
          </w:p>
          <w:p w:rsidR="00C91E1E" w:rsidRPr="00026634" w:rsidRDefault="00C91E1E" w:rsidP="00C91E1E">
            <w:pPr>
              <w:spacing w:after="0"/>
              <w:rPr>
                <w:rFonts w:ascii="Arial" w:hAnsi="Arial" w:cs="Arial"/>
                <w:sz w:val="20"/>
                <w:szCs w:val="20"/>
                <w:lang w:val="en-US"/>
              </w:rPr>
            </w:pPr>
            <w:r w:rsidRPr="00FD04F8">
              <w:rPr>
                <w:rFonts w:ascii="Arial" w:hAnsi="Arial" w:cs="Arial"/>
                <w:sz w:val="20"/>
                <w:szCs w:val="20"/>
                <w:lang w:val="en-US"/>
              </w:rPr>
              <w:t xml:space="preserve">1.4 </w:t>
            </w:r>
            <w:r w:rsidR="00FD04F8" w:rsidRPr="00FD04F8">
              <w:rPr>
                <w:rFonts w:ascii="Arial" w:hAnsi="Arial" w:cs="Arial"/>
                <w:sz w:val="20"/>
                <w:szCs w:val="20"/>
                <w:lang w:val="en-US"/>
              </w:rPr>
              <w:t xml:space="preserve">Forma </w:t>
            </w:r>
            <w:r w:rsidR="00026634">
              <w:rPr>
                <w:rFonts w:ascii="Arial" w:hAnsi="Arial" w:cs="Arial"/>
                <w:sz w:val="20"/>
                <w:szCs w:val="20"/>
                <w:lang w:val="en-US"/>
              </w:rPr>
              <w:t xml:space="preserve">sălii </w:t>
            </w:r>
            <w:r w:rsidR="00FD04F8" w:rsidRPr="00FD04F8">
              <w:rPr>
                <w:rFonts w:ascii="Arial" w:hAnsi="Arial" w:cs="Arial"/>
                <w:sz w:val="20"/>
                <w:szCs w:val="20"/>
                <w:lang w:val="en-US"/>
              </w:rPr>
              <w:t>trebui</w:t>
            </w:r>
            <w:r w:rsidR="00026634">
              <w:rPr>
                <w:rFonts w:ascii="Arial" w:hAnsi="Arial" w:cs="Arial"/>
                <w:sz w:val="20"/>
                <w:szCs w:val="20"/>
                <w:lang w:val="en-US"/>
              </w:rPr>
              <w:t>e</w:t>
            </w:r>
            <w:r w:rsidR="00FD04F8" w:rsidRPr="00FD04F8">
              <w:rPr>
                <w:rFonts w:ascii="Arial" w:hAnsi="Arial" w:cs="Arial"/>
                <w:sz w:val="20"/>
                <w:szCs w:val="20"/>
                <w:lang w:val="en-US"/>
              </w:rPr>
              <w:t xml:space="preserve"> să asigure condiții optime de vizibilitate (în special pentru compensarea defectului în percepția auditivă)</w:t>
            </w:r>
          </w:p>
        </w:tc>
      </w:tr>
      <w:tr w:rsidR="00C91E1E" w:rsidRPr="00026634" w:rsidTr="0073698C">
        <w:tc>
          <w:tcPr>
            <w:tcW w:w="850" w:type="pct"/>
            <w:tcBorders>
              <w:top w:val="single" w:sz="4" w:space="0" w:color="auto"/>
              <w:left w:val="single" w:sz="4" w:space="0" w:color="auto"/>
              <w:bottom w:val="single" w:sz="4" w:space="0" w:color="auto"/>
              <w:right w:val="single" w:sz="4" w:space="0" w:color="auto"/>
            </w:tcBorders>
            <w:shd w:val="clear" w:color="auto" w:fill="FFFFFF"/>
            <w:hideMark/>
          </w:tcPr>
          <w:p w:rsidR="00C91E1E" w:rsidRPr="00026634" w:rsidRDefault="00C91E1E" w:rsidP="00026634">
            <w:pPr>
              <w:spacing w:after="0"/>
              <w:rPr>
                <w:rFonts w:ascii="Arial" w:hAnsi="Arial" w:cs="Arial"/>
                <w:sz w:val="20"/>
                <w:szCs w:val="20"/>
                <w:lang w:val="ro-MD"/>
              </w:rPr>
            </w:pPr>
            <w:r w:rsidRPr="00C91E1E">
              <w:rPr>
                <w:rFonts w:ascii="Arial" w:hAnsi="Arial" w:cs="Arial"/>
                <w:sz w:val="20"/>
                <w:szCs w:val="20"/>
                <w:lang w:val="ru-RU"/>
              </w:rPr>
              <w:t xml:space="preserve">2 </w:t>
            </w:r>
            <w:r w:rsidR="00026634">
              <w:rPr>
                <w:rFonts w:ascii="Arial" w:hAnsi="Arial" w:cs="Arial"/>
                <w:sz w:val="20"/>
                <w:szCs w:val="20"/>
                <w:lang w:val="ro-MD"/>
              </w:rPr>
              <w:t>Sălile de curs</w:t>
            </w:r>
          </w:p>
        </w:tc>
        <w:tc>
          <w:tcPr>
            <w:tcW w:w="981" w:type="pct"/>
            <w:tcBorders>
              <w:top w:val="single" w:sz="4" w:space="0" w:color="auto"/>
              <w:left w:val="single" w:sz="4" w:space="0" w:color="auto"/>
              <w:bottom w:val="single" w:sz="4" w:space="0" w:color="auto"/>
              <w:right w:val="single" w:sz="4" w:space="0" w:color="auto"/>
            </w:tcBorders>
            <w:shd w:val="clear" w:color="auto" w:fill="FFFFFF"/>
            <w:hideMark/>
          </w:tcPr>
          <w:p w:rsidR="00C91E1E" w:rsidRPr="00026634" w:rsidRDefault="00C91E1E" w:rsidP="00C91E1E">
            <w:pPr>
              <w:spacing w:after="0"/>
              <w:rPr>
                <w:rFonts w:ascii="Arial" w:hAnsi="Arial" w:cs="Arial"/>
                <w:sz w:val="20"/>
                <w:szCs w:val="20"/>
                <w:lang w:val="en-US"/>
              </w:rPr>
            </w:pPr>
            <w:r w:rsidRPr="00026634">
              <w:rPr>
                <w:rFonts w:ascii="Arial" w:hAnsi="Arial" w:cs="Arial"/>
                <w:sz w:val="20"/>
                <w:szCs w:val="20"/>
                <w:lang w:val="en-US"/>
              </w:rPr>
              <w:t xml:space="preserve">2.1 </w:t>
            </w:r>
            <w:r w:rsidR="00026634" w:rsidRPr="00026634">
              <w:rPr>
                <w:rFonts w:ascii="Arial" w:hAnsi="Arial" w:cs="Arial"/>
                <w:sz w:val="20"/>
                <w:szCs w:val="20"/>
                <w:lang w:val="en-US"/>
              </w:rPr>
              <w:t xml:space="preserve">Distanța dintre </w:t>
            </w:r>
            <w:r w:rsidR="00026634" w:rsidRPr="00026634">
              <w:rPr>
                <w:rFonts w:ascii="Arial" w:hAnsi="Arial" w:cs="Arial"/>
                <w:sz w:val="20"/>
                <w:szCs w:val="20"/>
                <w:lang w:val="en-US"/>
              </w:rPr>
              <w:lastRenderedPageBreak/>
              <w:t xml:space="preserve">mese trebuie </w:t>
            </w:r>
            <w:r w:rsidR="00026634">
              <w:rPr>
                <w:rFonts w:ascii="Arial" w:hAnsi="Arial" w:cs="Arial"/>
                <w:sz w:val="20"/>
                <w:szCs w:val="20"/>
                <w:lang w:val="en-US"/>
              </w:rPr>
              <w:t>majorată până</w:t>
            </w:r>
            <w:r w:rsidR="00026634" w:rsidRPr="00026634">
              <w:rPr>
                <w:rFonts w:ascii="Arial" w:hAnsi="Arial" w:cs="Arial"/>
                <w:sz w:val="20"/>
                <w:szCs w:val="20"/>
                <w:lang w:val="en-US"/>
              </w:rPr>
              <w:t xml:space="preserve"> la 1,1 m</w:t>
            </w:r>
          </w:p>
        </w:tc>
        <w:tc>
          <w:tcPr>
            <w:tcW w:w="997" w:type="pct"/>
            <w:tcBorders>
              <w:top w:val="single" w:sz="4" w:space="0" w:color="auto"/>
              <w:left w:val="single" w:sz="4" w:space="0" w:color="auto"/>
              <w:bottom w:val="single" w:sz="4" w:space="0" w:color="auto"/>
              <w:right w:val="single" w:sz="4" w:space="0" w:color="auto"/>
            </w:tcBorders>
            <w:shd w:val="clear" w:color="auto" w:fill="FFFFFF"/>
            <w:hideMark/>
          </w:tcPr>
          <w:p w:rsidR="00C91E1E" w:rsidRPr="00026634" w:rsidRDefault="00C91E1E" w:rsidP="00C91E1E">
            <w:pPr>
              <w:spacing w:after="0"/>
              <w:rPr>
                <w:rFonts w:ascii="Arial" w:hAnsi="Arial" w:cs="Arial"/>
                <w:sz w:val="20"/>
                <w:szCs w:val="20"/>
                <w:lang w:val="en-US"/>
              </w:rPr>
            </w:pPr>
            <w:r w:rsidRPr="00026634">
              <w:rPr>
                <w:rFonts w:ascii="Arial" w:hAnsi="Arial" w:cs="Arial"/>
                <w:sz w:val="20"/>
                <w:szCs w:val="20"/>
                <w:lang w:val="en-US"/>
              </w:rPr>
              <w:lastRenderedPageBreak/>
              <w:t xml:space="preserve">2.1 </w:t>
            </w:r>
            <w:r w:rsidR="00026634">
              <w:rPr>
                <w:rFonts w:ascii="Arial" w:hAnsi="Arial" w:cs="Arial"/>
                <w:sz w:val="20"/>
                <w:szCs w:val="20"/>
                <w:lang w:val="en-US"/>
              </w:rPr>
              <w:t>Planurile în</w:t>
            </w:r>
            <w:r w:rsidR="00026634">
              <w:rPr>
                <w:rFonts w:ascii="Arial" w:hAnsi="Arial" w:cs="Arial"/>
                <w:sz w:val="20"/>
                <w:szCs w:val="20"/>
                <w:lang w:val="en-US"/>
              </w:rPr>
              <w:lastRenderedPageBreak/>
              <w:t>clinate,</w:t>
            </w:r>
            <w:r w:rsidR="00026634" w:rsidRPr="00026634">
              <w:rPr>
                <w:rFonts w:ascii="Arial" w:hAnsi="Arial" w:cs="Arial"/>
                <w:sz w:val="20"/>
                <w:szCs w:val="20"/>
                <w:lang w:val="en-US"/>
              </w:rPr>
              <w:t xml:space="preserve"> care conduc la rândurile amfiteatrelor </w:t>
            </w:r>
            <w:r w:rsidR="00026634">
              <w:rPr>
                <w:rFonts w:ascii="Arial" w:hAnsi="Arial" w:cs="Arial"/>
                <w:sz w:val="20"/>
                <w:szCs w:val="20"/>
                <w:lang w:val="en-US"/>
              </w:rPr>
              <w:t>etajate</w:t>
            </w:r>
            <w:r w:rsidR="00026634" w:rsidRPr="00026634">
              <w:rPr>
                <w:rFonts w:ascii="Arial" w:hAnsi="Arial" w:cs="Arial"/>
                <w:sz w:val="20"/>
                <w:szCs w:val="20"/>
                <w:lang w:val="en-US"/>
              </w:rPr>
              <w:t xml:space="preserve"> trebuie să aibă peri</w:t>
            </w:r>
            <w:r w:rsidR="00026634">
              <w:rPr>
                <w:rFonts w:ascii="Arial" w:hAnsi="Arial" w:cs="Arial"/>
                <w:sz w:val="20"/>
                <w:szCs w:val="20"/>
                <w:lang w:val="en-US"/>
              </w:rPr>
              <w:t>la</w:t>
            </w:r>
            <w:r w:rsidR="00026634" w:rsidRPr="00026634">
              <w:rPr>
                <w:rFonts w:ascii="Arial" w:hAnsi="Arial" w:cs="Arial"/>
                <w:sz w:val="20"/>
                <w:szCs w:val="20"/>
                <w:lang w:val="en-US"/>
              </w:rPr>
              <w:t xml:space="preserve"> </w:t>
            </w:r>
            <w:r w:rsidR="00026634">
              <w:rPr>
                <w:rFonts w:ascii="Arial" w:hAnsi="Arial" w:cs="Arial"/>
                <w:sz w:val="20"/>
                <w:szCs w:val="20"/>
                <w:lang w:val="en-US"/>
              </w:rPr>
              <w:t>conform</w:t>
            </w:r>
            <w:r w:rsidR="00026634" w:rsidRPr="00026634">
              <w:rPr>
                <w:rFonts w:ascii="Arial" w:hAnsi="Arial" w:cs="Arial"/>
                <w:sz w:val="20"/>
                <w:szCs w:val="20"/>
                <w:lang w:val="en-US"/>
              </w:rPr>
              <w:t xml:space="preserve"> pereți</w:t>
            </w:r>
            <w:r w:rsidR="00026634">
              <w:rPr>
                <w:rFonts w:ascii="Arial" w:hAnsi="Arial" w:cs="Arial"/>
                <w:sz w:val="20"/>
                <w:szCs w:val="20"/>
                <w:lang w:val="en-US"/>
              </w:rPr>
              <w:t>lor</w:t>
            </w: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C91E1E" w:rsidRPr="00026634" w:rsidRDefault="00C91E1E" w:rsidP="00C91E1E">
            <w:pPr>
              <w:spacing w:after="0"/>
              <w:rPr>
                <w:rFonts w:ascii="Arial" w:hAnsi="Arial" w:cs="Arial"/>
                <w:sz w:val="20"/>
                <w:szCs w:val="20"/>
                <w:lang w:val="en-US"/>
              </w:rPr>
            </w:pPr>
          </w:p>
        </w:tc>
        <w:tc>
          <w:tcPr>
            <w:tcW w:w="1121" w:type="pct"/>
            <w:tcBorders>
              <w:top w:val="single" w:sz="4" w:space="0" w:color="auto"/>
              <w:left w:val="single" w:sz="4" w:space="0" w:color="auto"/>
              <w:bottom w:val="single" w:sz="4" w:space="0" w:color="auto"/>
              <w:right w:val="single" w:sz="4" w:space="0" w:color="auto"/>
            </w:tcBorders>
            <w:shd w:val="clear" w:color="auto" w:fill="FFFFFF"/>
            <w:hideMark/>
          </w:tcPr>
          <w:p w:rsidR="00C91E1E" w:rsidRPr="00026634" w:rsidRDefault="00C91E1E" w:rsidP="00C91E1E">
            <w:pPr>
              <w:spacing w:after="0"/>
              <w:rPr>
                <w:rFonts w:ascii="Arial" w:hAnsi="Arial" w:cs="Arial"/>
                <w:sz w:val="20"/>
                <w:szCs w:val="20"/>
                <w:lang w:val="en-US"/>
              </w:rPr>
            </w:pPr>
            <w:r w:rsidRPr="00026634">
              <w:rPr>
                <w:rFonts w:ascii="Arial" w:hAnsi="Arial" w:cs="Arial"/>
                <w:sz w:val="20"/>
                <w:szCs w:val="20"/>
                <w:lang w:val="en-US"/>
              </w:rPr>
              <w:t xml:space="preserve">2.1 </w:t>
            </w:r>
            <w:r w:rsidR="00026634" w:rsidRPr="00026634">
              <w:rPr>
                <w:rFonts w:ascii="Arial" w:hAnsi="Arial" w:cs="Arial"/>
                <w:sz w:val="20"/>
                <w:szCs w:val="20"/>
                <w:lang w:val="en-US"/>
              </w:rPr>
              <w:t xml:space="preserve">Capacele </w:t>
            </w:r>
            <w:r w:rsidR="00026634">
              <w:rPr>
                <w:rFonts w:ascii="Arial" w:hAnsi="Arial" w:cs="Arial"/>
                <w:sz w:val="20"/>
                <w:szCs w:val="20"/>
                <w:lang w:val="en-US"/>
              </w:rPr>
              <w:lastRenderedPageBreak/>
              <w:t>meselor-băncilor</w:t>
            </w:r>
            <w:r w:rsidR="00026634" w:rsidRPr="00026634">
              <w:rPr>
                <w:rFonts w:ascii="Arial" w:hAnsi="Arial" w:cs="Arial"/>
                <w:sz w:val="20"/>
                <w:szCs w:val="20"/>
                <w:lang w:val="en-US"/>
              </w:rPr>
              <w:t xml:space="preserve"> trebuie să aibă o lățime de cel puțin 0,48 m</w:t>
            </w:r>
          </w:p>
          <w:p w:rsidR="00C91E1E" w:rsidRPr="00026634" w:rsidRDefault="00C91E1E" w:rsidP="00C91E1E">
            <w:pPr>
              <w:spacing w:after="0"/>
              <w:rPr>
                <w:rFonts w:ascii="Arial" w:hAnsi="Arial" w:cs="Arial"/>
                <w:sz w:val="20"/>
                <w:szCs w:val="20"/>
                <w:lang w:val="en-US"/>
              </w:rPr>
            </w:pPr>
            <w:r w:rsidRPr="00026634">
              <w:rPr>
                <w:rFonts w:ascii="Arial" w:hAnsi="Arial" w:cs="Arial"/>
                <w:sz w:val="20"/>
                <w:szCs w:val="20"/>
                <w:lang w:val="en-US"/>
              </w:rPr>
              <w:t xml:space="preserve">2.2 </w:t>
            </w:r>
            <w:r w:rsidR="00026634">
              <w:rPr>
                <w:rFonts w:ascii="Arial" w:hAnsi="Arial" w:cs="Arial"/>
                <w:sz w:val="20"/>
                <w:szCs w:val="20"/>
                <w:lang w:val="en-US"/>
              </w:rPr>
              <w:t>Locurile</w:t>
            </w:r>
            <w:r w:rsidR="00026634" w:rsidRPr="00026634">
              <w:rPr>
                <w:rFonts w:ascii="Arial" w:hAnsi="Arial" w:cs="Arial"/>
                <w:sz w:val="20"/>
                <w:szCs w:val="20"/>
                <w:lang w:val="en-US"/>
              </w:rPr>
              <w:t xml:space="preserve"> pentru vizitatorii cu deficiențe de vedere trebuie să fie </w:t>
            </w:r>
            <w:r w:rsidR="00026634">
              <w:rPr>
                <w:rFonts w:ascii="Arial" w:hAnsi="Arial" w:cs="Arial"/>
                <w:sz w:val="20"/>
                <w:szCs w:val="20"/>
                <w:lang w:val="en-US"/>
              </w:rPr>
              <w:t xml:space="preserve">utilate </w:t>
            </w:r>
            <w:r w:rsidR="00026634" w:rsidRPr="00026634">
              <w:rPr>
                <w:rFonts w:ascii="Arial" w:hAnsi="Arial" w:cs="Arial"/>
                <w:sz w:val="20"/>
                <w:szCs w:val="20"/>
                <w:lang w:val="en-US"/>
              </w:rPr>
              <w:t xml:space="preserve">cu </w:t>
            </w:r>
            <w:r w:rsidR="00026634">
              <w:rPr>
                <w:rFonts w:ascii="Arial" w:hAnsi="Arial" w:cs="Arial"/>
                <w:sz w:val="20"/>
                <w:szCs w:val="20"/>
                <w:lang w:val="en-US"/>
              </w:rPr>
              <w:t>lamppadare</w:t>
            </w:r>
            <w:r w:rsidR="00026634" w:rsidRPr="00026634">
              <w:rPr>
                <w:rFonts w:ascii="Arial" w:hAnsi="Arial" w:cs="Arial"/>
                <w:sz w:val="20"/>
                <w:szCs w:val="20"/>
                <w:lang w:val="en-US"/>
              </w:rPr>
              <w:t xml:space="preserve"> individuale</w:t>
            </w:r>
          </w:p>
        </w:tc>
      </w:tr>
    </w:tbl>
    <w:p w:rsidR="00153CA4" w:rsidRPr="00026634" w:rsidRDefault="00153CA4" w:rsidP="000C609A">
      <w:pPr>
        <w:rPr>
          <w:rFonts w:ascii="Arial" w:hAnsi="Arial" w:cs="Arial"/>
          <w:sz w:val="20"/>
          <w:szCs w:val="20"/>
          <w:lang w:val="en-US"/>
        </w:rPr>
      </w:pPr>
    </w:p>
    <w:p w:rsidR="00C91E1E" w:rsidRPr="003A172A" w:rsidRDefault="003A172A" w:rsidP="003A172A">
      <w:pPr>
        <w:jc w:val="center"/>
        <w:rPr>
          <w:rFonts w:ascii="Arial" w:hAnsi="Arial" w:cs="Arial"/>
          <w:b/>
          <w:sz w:val="20"/>
          <w:szCs w:val="20"/>
          <w:lang w:val="en-US"/>
        </w:rPr>
      </w:pPr>
      <w:r>
        <w:rPr>
          <w:rFonts w:ascii="Arial" w:hAnsi="Arial" w:cs="Arial"/>
          <w:b/>
          <w:sz w:val="20"/>
          <w:szCs w:val="20"/>
          <w:lang w:val="ru-RU"/>
        </w:rPr>
        <w:t>Та</w:t>
      </w:r>
      <w:r w:rsidRPr="003A172A">
        <w:rPr>
          <w:rFonts w:ascii="Arial" w:hAnsi="Arial" w:cs="Arial"/>
          <w:b/>
          <w:sz w:val="20"/>
          <w:szCs w:val="20"/>
          <w:lang w:val="en-US"/>
        </w:rPr>
        <w:t>belul</w:t>
      </w:r>
      <w:r w:rsidR="00C91E1E" w:rsidRPr="003A172A">
        <w:rPr>
          <w:rFonts w:ascii="Arial" w:hAnsi="Arial" w:cs="Arial"/>
          <w:b/>
          <w:sz w:val="20"/>
          <w:szCs w:val="20"/>
          <w:lang w:val="en-US"/>
        </w:rPr>
        <w:t xml:space="preserve"> </w:t>
      </w:r>
      <w:r w:rsidR="00C91E1E" w:rsidRPr="00C91E1E">
        <w:rPr>
          <w:rFonts w:ascii="Arial" w:hAnsi="Arial" w:cs="Arial"/>
          <w:b/>
          <w:sz w:val="20"/>
          <w:szCs w:val="20"/>
          <w:lang w:val="ru-RU"/>
        </w:rPr>
        <w:t>А</w:t>
      </w:r>
      <w:r w:rsidR="00C91E1E" w:rsidRPr="003A172A">
        <w:rPr>
          <w:rFonts w:ascii="Arial" w:hAnsi="Arial" w:cs="Arial"/>
          <w:b/>
          <w:sz w:val="20"/>
          <w:szCs w:val="20"/>
          <w:lang w:val="en-US"/>
        </w:rPr>
        <w:t xml:space="preserve">.7 - </w:t>
      </w:r>
      <w:r w:rsidRPr="003A172A">
        <w:rPr>
          <w:rFonts w:ascii="Arial" w:hAnsi="Arial" w:cs="Arial"/>
          <w:b/>
          <w:sz w:val="20"/>
          <w:szCs w:val="20"/>
          <w:lang w:val="en-US"/>
        </w:rPr>
        <w:t xml:space="preserve">Cerințe </w:t>
      </w:r>
      <w:r>
        <w:rPr>
          <w:rFonts w:ascii="Arial" w:hAnsi="Arial" w:cs="Arial"/>
          <w:b/>
          <w:sz w:val="20"/>
          <w:szCs w:val="20"/>
          <w:lang w:val="en-US"/>
        </w:rPr>
        <w:t>față de</w:t>
      </w:r>
      <w:r w:rsidRPr="003A172A">
        <w:rPr>
          <w:rFonts w:ascii="Arial" w:hAnsi="Arial" w:cs="Arial"/>
          <w:b/>
          <w:sz w:val="20"/>
          <w:szCs w:val="20"/>
          <w:lang w:val="en-US"/>
        </w:rPr>
        <w:t xml:space="preserve"> amplasarea și organizarea locuri</w:t>
      </w:r>
      <w:r>
        <w:rPr>
          <w:rFonts w:ascii="Arial" w:hAnsi="Arial" w:cs="Arial"/>
          <w:b/>
          <w:sz w:val="20"/>
          <w:szCs w:val="20"/>
          <w:lang w:val="en-US"/>
        </w:rPr>
        <w:t>lor</w:t>
      </w:r>
      <w:r w:rsidRPr="003A172A">
        <w:rPr>
          <w:rFonts w:ascii="Arial" w:hAnsi="Arial" w:cs="Arial"/>
          <w:b/>
          <w:sz w:val="20"/>
          <w:szCs w:val="20"/>
          <w:lang w:val="en-US"/>
        </w:rPr>
        <w:t xml:space="preserve"> pentru spectatori pentru vizitatorii cu mobilitate redusă în </w:t>
      </w:r>
      <w:r>
        <w:rPr>
          <w:rFonts w:ascii="Arial" w:hAnsi="Arial" w:cs="Arial"/>
          <w:b/>
          <w:sz w:val="20"/>
          <w:szCs w:val="20"/>
          <w:lang w:val="en-US"/>
        </w:rPr>
        <w:t>sălile de spectatori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12"/>
        <w:gridCol w:w="2253"/>
        <w:gridCol w:w="2026"/>
        <w:gridCol w:w="1922"/>
        <w:gridCol w:w="1737"/>
      </w:tblGrid>
      <w:tr w:rsidR="00C91E1E" w:rsidRPr="00C91E1E" w:rsidTr="0017125A">
        <w:tc>
          <w:tcPr>
            <w:tcW w:w="66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91E1E" w:rsidRPr="0017125A" w:rsidRDefault="0017125A" w:rsidP="00C91E1E">
            <w:pPr>
              <w:spacing w:after="0"/>
              <w:jc w:val="center"/>
              <w:rPr>
                <w:rFonts w:ascii="Arial" w:hAnsi="Arial" w:cs="Arial"/>
                <w:b/>
                <w:sz w:val="20"/>
                <w:szCs w:val="20"/>
                <w:lang w:val="ro-MD"/>
              </w:rPr>
            </w:pPr>
            <w:r>
              <w:rPr>
                <w:rFonts w:ascii="Arial" w:hAnsi="Arial" w:cs="Arial"/>
                <w:b/>
                <w:sz w:val="20"/>
                <w:szCs w:val="20"/>
                <w:lang w:val="ro-MD"/>
              </w:rPr>
              <w:t>Construcție</w:t>
            </w:r>
          </w:p>
        </w:tc>
        <w:tc>
          <w:tcPr>
            <w:tcW w:w="4337"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C91E1E" w:rsidRPr="0017125A" w:rsidRDefault="0017125A" w:rsidP="00C91E1E">
            <w:pPr>
              <w:spacing w:after="0"/>
              <w:jc w:val="center"/>
              <w:rPr>
                <w:rFonts w:ascii="Arial" w:hAnsi="Arial" w:cs="Arial"/>
                <w:b/>
                <w:sz w:val="20"/>
                <w:szCs w:val="20"/>
                <w:lang w:val="ro-MD"/>
              </w:rPr>
            </w:pPr>
            <w:r>
              <w:rPr>
                <w:rFonts w:ascii="Arial" w:hAnsi="Arial" w:cs="Arial"/>
                <w:b/>
                <w:sz w:val="20"/>
                <w:szCs w:val="20"/>
                <w:lang w:val="ro-MD"/>
              </w:rPr>
              <w:t>Cerințe conform criteriilor</w:t>
            </w:r>
          </w:p>
        </w:tc>
      </w:tr>
      <w:tr w:rsidR="0017125A" w:rsidRPr="00C91E1E" w:rsidTr="00C91E1E">
        <w:tc>
          <w:tcPr>
            <w:tcW w:w="0" w:type="auto"/>
            <w:vMerge/>
            <w:tcBorders>
              <w:top w:val="single" w:sz="4" w:space="0" w:color="auto"/>
              <w:left w:val="single" w:sz="4" w:space="0" w:color="auto"/>
              <w:bottom w:val="single" w:sz="4" w:space="0" w:color="auto"/>
              <w:right w:val="single" w:sz="4" w:space="0" w:color="auto"/>
            </w:tcBorders>
            <w:vAlign w:val="center"/>
            <w:hideMark/>
          </w:tcPr>
          <w:p w:rsidR="0017125A" w:rsidRPr="00C91E1E" w:rsidRDefault="0017125A" w:rsidP="0017125A">
            <w:pPr>
              <w:spacing w:after="0"/>
              <w:jc w:val="center"/>
              <w:rPr>
                <w:rFonts w:ascii="Arial" w:hAnsi="Arial" w:cs="Arial"/>
                <w:b/>
                <w:sz w:val="20"/>
                <w:szCs w:val="20"/>
                <w:lang w:val="ru-RU"/>
              </w:rPr>
            </w:pPr>
          </w:p>
        </w:tc>
        <w:tc>
          <w:tcPr>
            <w:tcW w:w="12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7125A" w:rsidRPr="00F10F1E" w:rsidRDefault="0017125A" w:rsidP="0017125A">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accesibilitate</w:t>
            </w:r>
          </w:p>
        </w:tc>
        <w:tc>
          <w:tcPr>
            <w:tcW w:w="11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7125A" w:rsidRPr="00F10F1E" w:rsidRDefault="0017125A" w:rsidP="0017125A">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siguranță</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7125A" w:rsidRPr="00F10F1E" w:rsidRDefault="0017125A" w:rsidP="0017125A">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informare</w:t>
            </w:r>
          </w:p>
        </w:tc>
        <w:tc>
          <w:tcPr>
            <w:tcW w:w="10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7125A" w:rsidRPr="00F10F1E" w:rsidRDefault="0017125A" w:rsidP="0017125A">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confortabilitate</w:t>
            </w:r>
          </w:p>
        </w:tc>
      </w:tr>
      <w:tr w:rsidR="003E38D3" w:rsidRPr="00C615F4" w:rsidTr="0017125A">
        <w:tc>
          <w:tcPr>
            <w:tcW w:w="663" w:type="pct"/>
            <w:tcBorders>
              <w:top w:val="single" w:sz="4" w:space="0" w:color="auto"/>
              <w:left w:val="single" w:sz="4" w:space="0" w:color="auto"/>
              <w:bottom w:val="single" w:sz="4" w:space="0" w:color="auto"/>
              <w:right w:val="single" w:sz="4" w:space="0" w:color="auto"/>
            </w:tcBorders>
            <w:shd w:val="clear" w:color="auto" w:fill="FFFFFF"/>
            <w:hideMark/>
          </w:tcPr>
          <w:p w:rsidR="00C91E1E" w:rsidRPr="0017125A" w:rsidRDefault="00C91E1E" w:rsidP="0017125A">
            <w:pPr>
              <w:spacing w:after="0"/>
              <w:rPr>
                <w:rFonts w:ascii="Arial" w:hAnsi="Arial" w:cs="Arial"/>
                <w:sz w:val="20"/>
                <w:szCs w:val="20"/>
                <w:lang w:val="ro-MD"/>
              </w:rPr>
            </w:pPr>
            <w:r w:rsidRPr="00C91E1E">
              <w:rPr>
                <w:rFonts w:ascii="Arial" w:hAnsi="Arial" w:cs="Arial"/>
                <w:sz w:val="20"/>
                <w:szCs w:val="20"/>
                <w:lang w:val="ru-RU"/>
              </w:rPr>
              <w:t xml:space="preserve">1 </w:t>
            </w:r>
            <w:r w:rsidR="0017125A">
              <w:rPr>
                <w:rFonts w:ascii="Arial" w:hAnsi="Arial" w:cs="Arial"/>
                <w:sz w:val="20"/>
                <w:szCs w:val="20"/>
                <w:lang w:val="ro-MD"/>
              </w:rPr>
              <w:t>Săli de spectatori</w:t>
            </w:r>
          </w:p>
        </w:tc>
        <w:tc>
          <w:tcPr>
            <w:tcW w:w="1187" w:type="pct"/>
            <w:tcBorders>
              <w:top w:val="single" w:sz="4" w:space="0" w:color="auto"/>
              <w:left w:val="single" w:sz="4" w:space="0" w:color="auto"/>
              <w:bottom w:val="single" w:sz="4" w:space="0" w:color="auto"/>
              <w:right w:val="single" w:sz="4" w:space="0" w:color="auto"/>
            </w:tcBorders>
            <w:shd w:val="clear" w:color="auto" w:fill="FFFFFF"/>
            <w:hideMark/>
          </w:tcPr>
          <w:p w:rsidR="0017125A" w:rsidRPr="0017125A" w:rsidRDefault="00C91E1E" w:rsidP="00C91E1E">
            <w:pPr>
              <w:spacing w:after="0"/>
              <w:rPr>
                <w:rFonts w:ascii="Arial" w:hAnsi="Arial" w:cs="Arial"/>
                <w:sz w:val="20"/>
                <w:szCs w:val="20"/>
                <w:lang w:val="en-US"/>
              </w:rPr>
            </w:pPr>
            <w:r w:rsidRPr="0017125A">
              <w:rPr>
                <w:rFonts w:ascii="Arial" w:hAnsi="Arial" w:cs="Arial"/>
                <w:sz w:val="20"/>
                <w:szCs w:val="20"/>
                <w:lang w:val="en-US"/>
              </w:rPr>
              <w:t xml:space="preserve">1.1 </w:t>
            </w:r>
            <w:r w:rsidR="0017125A" w:rsidRPr="0017125A">
              <w:rPr>
                <w:rFonts w:ascii="Arial" w:hAnsi="Arial" w:cs="Arial"/>
                <w:sz w:val="20"/>
                <w:szCs w:val="20"/>
                <w:lang w:val="en-US"/>
              </w:rPr>
              <w:t xml:space="preserve">În sălile reconstruite unde panta </w:t>
            </w:r>
            <w:r w:rsidR="0017125A">
              <w:rPr>
                <w:rFonts w:ascii="Arial" w:hAnsi="Arial" w:cs="Arial"/>
                <w:sz w:val="20"/>
                <w:szCs w:val="20"/>
                <w:lang w:val="en-US"/>
              </w:rPr>
              <w:t>de înclinare a rampelor</w:t>
            </w:r>
            <w:r w:rsidR="0017125A" w:rsidRPr="0017125A">
              <w:rPr>
                <w:rFonts w:ascii="Arial" w:hAnsi="Arial" w:cs="Arial"/>
                <w:sz w:val="20"/>
                <w:szCs w:val="20"/>
                <w:lang w:val="en-US"/>
              </w:rPr>
              <w:t xml:space="preserve"> depășește 5%, locurile pentru spectatori</w:t>
            </w:r>
            <w:r w:rsidR="0017125A">
              <w:rPr>
                <w:rFonts w:ascii="Arial" w:hAnsi="Arial" w:cs="Arial"/>
                <w:sz w:val="20"/>
                <w:szCs w:val="20"/>
                <w:lang w:val="en-US"/>
              </w:rPr>
              <w:t>i în fotolii rulante</w:t>
            </w:r>
            <w:r w:rsidR="0017125A" w:rsidRPr="0017125A">
              <w:rPr>
                <w:rFonts w:ascii="Arial" w:hAnsi="Arial" w:cs="Arial"/>
                <w:sz w:val="20"/>
                <w:szCs w:val="20"/>
                <w:lang w:val="en-US"/>
              </w:rPr>
              <w:t xml:space="preserve"> trebui</w:t>
            </w:r>
            <w:r w:rsidR="0017125A">
              <w:rPr>
                <w:rFonts w:ascii="Arial" w:hAnsi="Arial" w:cs="Arial"/>
                <w:sz w:val="20"/>
                <w:szCs w:val="20"/>
                <w:lang w:val="en-US"/>
              </w:rPr>
              <w:t>e de prevăzut</w:t>
            </w:r>
            <w:r w:rsidR="0017125A" w:rsidRPr="0017125A">
              <w:rPr>
                <w:rFonts w:ascii="Arial" w:hAnsi="Arial" w:cs="Arial"/>
                <w:sz w:val="20"/>
                <w:szCs w:val="20"/>
                <w:lang w:val="en-US"/>
              </w:rPr>
              <w:t xml:space="preserve"> </w:t>
            </w:r>
            <w:r w:rsidR="0017125A">
              <w:rPr>
                <w:rFonts w:ascii="Arial" w:hAnsi="Arial" w:cs="Arial"/>
                <w:sz w:val="20"/>
                <w:szCs w:val="20"/>
                <w:lang w:val="en-US"/>
              </w:rPr>
              <w:t>pe pardoseală</w:t>
            </w:r>
            <w:r w:rsidR="0017125A" w:rsidRPr="0017125A">
              <w:rPr>
                <w:rFonts w:ascii="Arial" w:hAnsi="Arial" w:cs="Arial"/>
                <w:sz w:val="20"/>
                <w:szCs w:val="20"/>
                <w:lang w:val="en-US"/>
              </w:rPr>
              <w:t xml:space="preserve"> plană pe părțile laterale ale primului rând de </w:t>
            </w:r>
            <w:r w:rsidR="0017125A">
              <w:rPr>
                <w:rFonts w:ascii="Arial" w:hAnsi="Arial" w:cs="Arial"/>
                <w:sz w:val="20"/>
                <w:szCs w:val="20"/>
                <w:lang w:val="en-US"/>
              </w:rPr>
              <w:t>spectatori</w:t>
            </w:r>
            <w:r w:rsidR="0017125A" w:rsidRPr="0017125A">
              <w:rPr>
                <w:rFonts w:ascii="Arial" w:hAnsi="Arial" w:cs="Arial"/>
                <w:sz w:val="20"/>
                <w:szCs w:val="20"/>
                <w:lang w:val="en-US"/>
              </w:rPr>
              <w:t xml:space="preserve"> (lățimea minimă a trec</w:t>
            </w:r>
            <w:r w:rsidR="0017125A">
              <w:rPr>
                <w:rFonts w:ascii="Arial" w:hAnsi="Arial" w:cs="Arial"/>
                <w:sz w:val="20"/>
                <w:szCs w:val="20"/>
                <w:lang w:val="en-US"/>
              </w:rPr>
              <w:t>erii înaintea primului rând</w:t>
            </w:r>
            <w:r w:rsidR="0017125A" w:rsidRPr="0017125A">
              <w:rPr>
                <w:rFonts w:ascii="Arial" w:hAnsi="Arial" w:cs="Arial"/>
                <w:sz w:val="20"/>
                <w:szCs w:val="20"/>
                <w:lang w:val="en-US"/>
              </w:rPr>
              <w:t xml:space="preserve"> -1,2</w:t>
            </w:r>
            <w:r w:rsidR="0017125A">
              <w:rPr>
                <w:rFonts w:ascii="Arial" w:hAnsi="Arial" w:cs="Arial"/>
                <w:sz w:val="20"/>
                <w:szCs w:val="20"/>
                <w:lang w:val="en-US"/>
              </w:rPr>
              <w:t xml:space="preserve"> m)</w:t>
            </w:r>
          </w:p>
          <w:p w:rsidR="0017125A" w:rsidRDefault="00C91E1E" w:rsidP="00C91E1E">
            <w:pPr>
              <w:spacing w:after="0"/>
              <w:rPr>
                <w:rFonts w:ascii="Arial" w:hAnsi="Arial" w:cs="Arial"/>
                <w:sz w:val="20"/>
                <w:szCs w:val="20"/>
                <w:lang w:val="en-US"/>
              </w:rPr>
            </w:pPr>
            <w:r w:rsidRPr="0017125A">
              <w:rPr>
                <w:rFonts w:ascii="Arial" w:hAnsi="Arial" w:cs="Arial"/>
                <w:sz w:val="20"/>
                <w:szCs w:val="20"/>
                <w:lang w:val="en-US"/>
              </w:rPr>
              <w:t xml:space="preserve">1.2 </w:t>
            </w:r>
            <w:r w:rsidR="0017125A" w:rsidRPr="0017125A">
              <w:rPr>
                <w:rFonts w:ascii="Arial" w:hAnsi="Arial" w:cs="Arial"/>
                <w:sz w:val="20"/>
                <w:szCs w:val="20"/>
                <w:lang w:val="en-US"/>
              </w:rPr>
              <w:t xml:space="preserve">Locurile pentru </w:t>
            </w:r>
            <w:r w:rsidR="0017125A">
              <w:rPr>
                <w:rFonts w:ascii="Arial" w:hAnsi="Arial" w:cs="Arial"/>
                <w:sz w:val="20"/>
                <w:szCs w:val="20"/>
                <w:lang w:val="en-US"/>
              </w:rPr>
              <w:t>persoanele cu dizabilități în fotolii</w:t>
            </w:r>
            <w:r w:rsidR="0017125A" w:rsidRPr="0017125A">
              <w:rPr>
                <w:rFonts w:ascii="Arial" w:hAnsi="Arial" w:cs="Arial"/>
                <w:sz w:val="20"/>
                <w:szCs w:val="20"/>
                <w:lang w:val="en-US"/>
              </w:rPr>
              <w:t xml:space="preserve"> rulante pot fi plasate în </w:t>
            </w:r>
            <w:r w:rsidR="0017125A">
              <w:rPr>
                <w:rFonts w:ascii="Arial" w:hAnsi="Arial" w:cs="Arial"/>
                <w:sz w:val="20"/>
                <w:szCs w:val="20"/>
                <w:lang w:val="en-US"/>
              </w:rPr>
              <w:t>primele rânduri</w:t>
            </w:r>
            <w:r w:rsidR="0017125A" w:rsidRPr="0017125A">
              <w:rPr>
                <w:rFonts w:ascii="Arial" w:hAnsi="Arial" w:cs="Arial"/>
                <w:sz w:val="20"/>
                <w:szCs w:val="20"/>
                <w:lang w:val="en-US"/>
              </w:rPr>
              <w:t xml:space="preserve"> ale teatrelor</w:t>
            </w:r>
            <w:r w:rsidR="0017125A">
              <w:rPr>
                <w:rFonts w:ascii="Arial" w:hAnsi="Arial" w:cs="Arial"/>
                <w:sz w:val="20"/>
                <w:szCs w:val="20"/>
                <w:lang w:val="en-US"/>
              </w:rPr>
              <w:t>,</w:t>
            </w:r>
            <w:r w:rsidR="0017125A" w:rsidRPr="0017125A">
              <w:rPr>
                <w:rFonts w:ascii="Arial" w:hAnsi="Arial" w:cs="Arial"/>
                <w:sz w:val="20"/>
                <w:szCs w:val="20"/>
                <w:lang w:val="en-US"/>
              </w:rPr>
              <w:t xml:space="preserve"> dacă există </w:t>
            </w:r>
            <w:r w:rsidR="0017125A">
              <w:rPr>
                <w:rFonts w:ascii="Arial" w:hAnsi="Arial" w:cs="Arial"/>
                <w:sz w:val="20"/>
                <w:szCs w:val="20"/>
                <w:lang w:val="en-US"/>
              </w:rPr>
              <w:t>zona de-a lungul scenei</w:t>
            </w:r>
            <w:r w:rsidR="0017125A" w:rsidRPr="0017125A">
              <w:rPr>
                <w:rFonts w:ascii="Arial" w:hAnsi="Arial" w:cs="Arial"/>
                <w:sz w:val="20"/>
                <w:szCs w:val="20"/>
                <w:lang w:val="en-US"/>
              </w:rPr>
              <w:t xml:space="preserve"> cu o lățime de cel puțin 2,1 m</w:t>
            </w:r>
          </w:p>
          <w:p w:rsidR="001E7D36" w:rsidRPr="001E7D36" w:rsidRDefault="00C91E1E" w:rsidP="00C91E1E">
            <w:pPr>
              <w:spacing w:after="0"/>
              <w:rPr>
                <w:rFonts w:ascii="Arial" w:hAnsi="Arial" w:cs="Arial"/>
                <w:sz w:val="20"/>
                <w:szCs w:val="20"/>
                <w:lang w:val="en-US"/>
              </w:rPr>
            </w:pPr>
            <w:r w:rsidRPr="001E7D36">
              <w:rPr>
                <w:rFonts w:ascii="Arial" w:hAnsi="Arial" w:cs="Arial"/>
                <w:sz w:val="20"/>
                <w:szCs w:val="20"/>
                <w:lang w:val="en-US"/>
              </w:rPr>
              <w:t xml:space="preserve">1.3 </w:t>
            </w:r>
            <w:r w:rsidR="001E7D36" w:rsidRPr="001E7D36">
              <w:rPr>
                <w:rFonts w:ascii="Arial" w:hAnsi="Arial" w:cs="Arial"/>
                <w:sz w:val="20"/>
                <w:szCs w:val="20"/>
                <w:lang w:val="en-US"/>
              </w:rPr>
              <w:t xml:space="preserve">În </w:t>
            </w:r>
            <w:r w:rsidR="001E7D36">
              <w:rPr>
                <w:rFonts w:ascii="Arial" w:hAnsi="Arial" w:cs="Arial"/>
                <w:sz w:val="20"/>
                <w:szCs w:val="20"/>
                <w:lang w:val="en-US"/>
              </w:rPr>
              <w:t xml:space="preserve">sălile, unde sunt în afară de </w:t>
            </w:r>
            <w:r w:rsidR="001E7D36" w:rsidRPr="001E7D36">
              <w:rPr>
                <w:rFonts w:ascii="Arial" w:hAnsi="Arial" w:cs="Arial"/>
                <w:sz w:val="20"/>
                <w:szCs w:val="20"/>
                <w:lang w:val="en-US"/>
              </w:rPr>
              <w:t xml:space="preserve">pasaje </w:t>
            </w:r>
            <w:r w:rsidR="001E7D36">
              <w:rPr>
                <w:rFonts w:ascii="Arial" w:hAnsi="Arial" w:cs="Arial"/>
                <w:sz w:val="20"/>
                <w:szCs w:val="20"/>
                <w:lang w:val="en-US"/>
              </w:rPr>
              <w:t xml:space="preserve">longitudinale laterale suplimentare, locurile pentru persoanele cu dizabilități se </w:t>
            </w:r>
            <w:r w:rsidR="001E7D36" w:rsidRPr="001E7D36">
              <w:rPr>
                <w:rFonts w:ascii="Arial" w:hAnsi="Arial" w:cs="Arial"/>
                <w:sz w:val="20"/>
                <w:szCs w:val="20"/>
                <w:lang w:val="en-US"/>
              </w:rPr>
              <w:t xml:space="preserve">admite </w:t>
            </w:r>
            <w:r w:rsidR="001E7D36">
              <w:rPr>
                <w:rFonts w:ascii="Arial" w:hAnsi="Arial" w:cs="Arial"/>
                <w:sz w:val="20"/>
                <w:szCs w:val="20"/>
                <w:lang w:val="en-US"/>
              </w:rPr>
              <w:t>de amplasat lateral</w:t>
            </w:r>
            <w:r w:rsidR="001E7D36" w:rsidRPr="001E7D36">
              <w:rPr>
                <w:rFonts w:ascii="Arial" w:hAnsi="Arial" w:cs="Arial"/>
                <w:sz w:val="20"/>
                <w:szCs w:val="20"/>
                <w:lang w:val="en-US"/>
              </w:rPr>
              <w:t xml:space="preserve"> primului rând</w:t>
            </w:r>
            <w:r w:rsidR="001E7D36">
              <w:rPr>
                <w:rFonts w:ascii="Arial" w:hAnsi="Arial" w:cs="Arial"/>
                <w:sz w:val="20"/>
                <w:szCs w:val="20"/>
                <w:lang w:val="en-US"/>
              </w:rPr>
              <w:t>, precum</w:t>
            </w:r>
            <w:r w:rsidR="001E7D36" w:rsidRPr="001E7D36">
              <w:rPr>
                <w:rFonts w:ascii="Arial" w:hAnsi="Arial" w:cs="Arial"/>
                <w:sz w:val="20"/>
                <w:szCs w:val="20"/>
                <w:lang w:val="en-US"/>
              </w:rPr>
              <w:t xml:space="preserve"> și de-a lungul </w:t>
            </w:r>
            <w:r w:rsidR="001E7D36">
              <w:rPr>
                <w:rFonts w:ascii="Arial" w:hAnsi="Arial" w:cs="Arial"/>
                <w:sz w:val="20"/>
                <w:szCs w:val="20"/>
                <w:lang w:val="en-US"/>
              </w:rPr>
              <w:t>trecerii l</w:t>
            </w:r>
            <w:r w:rsidR="001E7D36" w:rsidRPr="001E7D36">
              <w:rPr>
                <w:rFonts w:ascii="Arial" w:hAnsi="Arial" w:cs="Arial"/>
                <w:sz w:val="20"/>
                <w:szCs w:val="20"/>
                <w:lang w:val="en-US"/>
              </w:rPr>
              <w:t>ongitudinal</w:t>
            </w:r>
            <w:r w:rsidR="001E7D36">
              <w:rPr>
                <w:rFonts w:ascii="Arial" w:hAnsi="Arial" w:cs="Arial"/>
                <w:sz w:val="20"/>
                <w:szCs w:val="20"/>
                <w:lang w:val="en-US"/>
              </w:rPr>
              <w:t>e din mijloc</w:t>
            </w:r>
            <w:r w:rsidR="001E7D36" w:rsidRPr="001E7D36">
              <w:rPr>
                <w:rFonts w:ascii="Arial" w:hAnsi="Arial" w:cs="Arial"/>
                <w:sz w:val="20"/>
                <w:szCs w:val="20"/>
                <w:lang w:val="en-US"/>
              </w:rPr>
              <w:t xml:space="preserve"> </w:t>
            </w:r>
            <w:r w:rsidR="001E7D36">
              <w:rPr>
                <w:rFonts w:ascii="Arial" w:hAnsi="Arial" w:cs="Arial"/>
                <w:sz w:val="20"/>
                <w:szCs w:val="20"/>
                <w:lang w:val="en-US"/>
              </w:rPr>
              <w:t xml:space="preserve">cu condiția instalării </w:t>
            </w:r>
            <w:r w:rsidR="001E7D36" w:rsidRPr="001E7D36">
              <w:rPr>
                <w:rFonts w:ascii="Arial" w:hAnsi="Arial" w:cs="Arial"/>
                <w:sz w:val="20"/>
                <w:szCs w:val="20"/>
                <w:lang w:val="en-US"/>
              </w:rPr>
              <w:t>scaun</w:t>
            </w:r>
            <w:r w:rsidR="001E7D36">
              <w:rPr>
                <w:rFonts w:ascii="Arial" w:hAnsi="Arial" w:cs="Arial"/>
                <w:sz w:val="20"/>
                <w:szCs w:val="20"/>
                <w:lang w:val="en-US"/>
              </w:rPr>
              <w:t>elor</w:t>
            </w:r>
            <w:r w:rsidR="001E7D36" w:rsidRPr="001E7D36">
              <w:rPr>
                <w:rFonts w:ascii="Arial" w:hAnsi="Arial" w:cs="Arial"/>
                <w:sz w:val="20"/>
                <w:szCs w:val="20"/>
                <w:lang w:val="en-US"/>
              </w:rPr>
              <w:t xml:space="preserve"> detașabil</w:t>
            </w:r>
            <w:r w:rsidR="001E7D36">
              <w:rPr>
                <w:rFonts w:ascii="Arial" w:hAnsi="Arial" w:cs="Arial"/>
                <w:sz w:val="20"/>
                <w:szCs w:val="20"/>
                <w:lang w:val="en-US"/>
              </w:rPr>
              <w:t>e</w:t>
            </w:r>
            <w:r w:rsidR="001E7D36" w:rsidRPr="001E7D36">
              <w:rPr>
                <w:rFonts w:ascii="Arial" w:hAnsi="Arial" w:cs="Arial"/>
                <w:sz w:val="20"/>
                <w:szCs w:val="20"/>
                <w:lang w:val="en-US"/>
              </w:rPr>
              <w:t xml:space="preserve"> în conformitate cu </w:t>
            </w:r>
            <w:r w:rsidR="001E7D36">
              <w:rPr>
                <w:rFonts w:ascii="Arial" w:hAnsi="Arial" w:cs="Arial"/>
                <w:sz w:val="20"/>
                <w:szCs w:val="20"/>
                <w:lang w:val="en-US"/>
              </w:rPr>
              <w:t xml:space="preserve">pct. </w:t>
            </w:r>
            <w:r w:rsidR="001E7D36" w:rsidRPr="001E7D36">
              <w:rPr>
                <w:rFonts w:ascii="Arial" w:hAnsi="Arial" w:cs="Arial"/>
                <w:sz w:val="20"/>
                <w:szCs w:val="20"/>
                <w:lang w:val="en-US"/>
              </w:rPr>
              <w:t>5.3</w:t>
            </w:r>
          </w:p>
          <w:p w:rsidR="001E7D36" w:rsidRDefault="00C91E1E" w:rsidP="00C91E1E">
            <w:pPr>
              <w:spacing w:after="0"/>
              <w:rPr>
                <w:rFonts w:ascii="Arial" w:hAnsi="Arial" w:cs="Arial"/>
                <w:sz w:val="20"/>
                <w:szCs w:val="20"/>
                <w:lang w:val="en-US"/>
              </w:rPr>
            </w:pPr>
            <w:r w:rsidRPr="001E7D36">
              <w:rPr>
                <w:rFonts w:ascii="Arial" w:hAnsi="Arial" w:cs="Arial"/>
                <w:sz w:val="20"/>
                <w:szCs w:val="20"/>
                <w:lang w:val="en-US"/>
              </w:rPr>
              <w:t xml:space="preserve">1.4 </w:t>
            </w:r>
            <w:r w:rsidR="001E7D36" w:rsidRPr="001E7D36">
              <w:rPr>
                <w:rFonts w:ascii="Arial" w:hAnsi="Arial" w:cs="Arial"/>
                <w:sz w:val="20"/>
                <w:szCs w:val="20"/>
                <w:lang w:val="en-US"/>
              </w:rPr>
              <w:t xml:space="preserve">În prezența unui pasaj transversal, </w:t>
            </w:r>
            <w:r w:rsidR="001E7D36">
              <w:rPr>
                <w:rFonts w:ascii="Arial" w:hAnsi="Arial" w:cs="Arial"/>
                <w:sz w:val="20"/>
                <w:szCs w:val="20"/>
                <w:lang w:val="en-US"/>
              </w:rPr>
              <w:t xml:space="preserve">cu </w:t>
            </w:r>
            <w:r w:rsidR="001E7D36" w:rsidRPr="001E7D36">
              <w:rPr>
                <w:rFonts w:ascii="Arial" w:hAnsi="Arial" w:cs="Arial"/>
                <w:sz w:val="20"/>
                <w:szCs w:val="20"/>
                <w:lang w:val="en-US"/>
              </w:rPr>
              <w:t xml:space="preserve">o lățime de cel puțin 1,2 </w:t>
            </w:r>
            <w:r w:rsidR="001E7D36" w:rsidRPr="001E7D36">
              <w:rPr>
                <w:rFonts w:ascii="Arial" w:hAnsi="Arial" w:cs="Arial"/>
                <w:sz w:val="20"/>
                <w:szCs w:val="20"/>
                <w:lang w:val="en-US"/>
              </w:rPr>
              <w:lastRenderedPageBreak/>
              <w:t>m</w:t>
            </w:r>
            <w:r w:rsidR="001E7D36">
              <w:rPr>
                <w:rFonts w:ascii="Arial" w:hAnsi="Arial" w:cs="Arial"/>
                <w:sz w:val="20"/>
                <w:szCs w:val="20"/>
                <w:lang w:val="en-US"/>
              </w:rPr>
              <w:t>, precum și</w:t>
            </w:r>
            <w:r w:rsidR="001E7D36" w:rsidRPr="001E7D36">
              <w:rPr>
                <w:rFonts w:ascii="Arial" w:hAnsi="Arial" w:cs="Arial"/>
                <w:sz w:val="20"/>
                <w:szCs w:val="20"/>
                <w:lang w:val="en-US"/>
              </w:rPr>
              <w:t xml:space="preserve"> </w:t>
            </w:r>
            <w:r w:rsidR="001E7D36">
              <w:rPr>
                <w:rFonts w:ascii="Arial" w:hAnsi="Arial" w:cs="Arial"/>
                <w:sz w:val="20"/>
                <w:szCs w:val="20"/>
                <w:lang w:val="en-US"/>
              </w:rPr>
              <w:t>posibilitatea de intrare a fotoliului rulant la</w:t>
            </w:r>
            <w:r w:rsidR="001E7D36" w:rsidRPr="001E7D36">
              <w:rPr>
                <w:rFonts w:ascii="Arial" w:hAnsi="Arial" w:cs="Arial"/>
                <w:sz w:val="20"/>
                <w:szCs w:val="20"/>
                <w:lang w:val="en-US"/>
              </w:rPr>
              <w:t xml:space="preserve"> nivelul </w:t>
            </w:r>
            <w:r w:rsidR="001E7D36">
              <w:rPr>
                <w:rFonts w:ascii="Arial" w:hAnsi="Arial" w:cs="Arial"/>
                <w:sz w:val="20"/>
                <w:szCs w:val="20"/>
                <w:lang w:val="en-US"/>
              </w:rPr>
              <w:t xml:space="preserve">acestuia </w:t>
            </w:r>
            <w:r w:rsidR="001E7D36" w:rsidRPr="001E7D36">
              <w:rPr>
                <w:rFonts w:ascii="Arial" w:hAnsi="Arial" w:cs="Arial"/>
                <w:sz w:val="20"/>
                <w:szCs w:val="20"/>
                <w:lang w:val="en-US"/>
              </w:rPr>
              <w:t xml:space="preserve">direct din foaier, este permisă </w:t>
            </w:r>
            <w:r w:rsidR="001E7D36">
              <w:rPr>
                <w:rFonts w:ascii="Arial" w:hAnsi="Arial" w:cs="Arial"/>
                <w:sz w:val="20"/>
                <w:szCs w:val="20"/>
                <w:lang w:val="en-US"/>
              </w:rPr>
              <w:t>utilarea locurilor</w:t>
            </w:r>
            <w:r w:rsidR="001E7D36" w:rsidRPr="001E7D36">
              <w:rPr>
                <w:rFonts w:ascii="Arial" w:hAnsi="Arial" w:cs="Arial"/>
                <w:sz w:val="20"/>
                <w:szCs w:val="20"/>
                <w:lang w:val="en-US"/>
              </w:rPr>
              <w:t xml:space="preserve"> pe laturile </w:t>
            </w:r>
            <w:r w:rsidR="0014464B">
              <w:rPr>
                <w:rFonts w:ascii="Arial" w:hAnsi="Arial" w:cs="Arial"/>
                <w:sz w:val="20"/>
                <w:szCs w:val="20"/>
                <w:lang w:val="en-US"/>
              </w:rPr>
              <w:t>laterale ale rândurilor,</w:t>
            </w:r>
            <w:r w:rsidR="001E7D36" w:rsidRPr="001E7D36">
              <w:rPr>
                <w:rFonts w:ascii="Arial" w:hAnsi="Arial" w:cs="Arial"/>
                <w:sz w:val="20"/>
                <w:szCs w:val="20"/>
                <w:lang w:val="en-US"/>
              </w:rPr>
              <w:t xml:space="preserve"> care limitează spațiul de trecere</w:t>
            </w:r>
          </w:p>
          <w:p w:rsidR="0014464B" w:rsidRDefault="00C91E1E" w:rsidP="00C91E1E">
            <w:pPr>
              <w:spacing w:after="0"/>
              <w:rPr>
                <w:rFonts w:ascii="Arial" w:hAnsi="Arial" w:cs="Arial"/>
                <w:sz w:val="20"/>
                <w:szCs w:val="20"/>
                <w:lang w:val="en-US"/>
              </w:rPr>
            </w:pPr>
            <w:r w:rsidRPr="0014464B">
              <w:rPr>
                <w:rFonts w:ascii="Arial" w:hAnsi="Arial" w:cs="Arial"/>
                <w:sz w:val="20"/>
                <w:szCs w:val="20"/>
                <w:lang w:val="en-US"/>
              </w:rPr>
              <w:t xml:space="preserve">1.5 </w:t>
            </w:r>
            <w:r w:rsidR="0014464B">
              <w:rPr>
                <w:rFonts w:ascii="Arial" w:hAnsi="Arial" w:cs="Arial"/>
                <w:sz w:val="20"/>
                <w:szCs w:val="20"/>
                <w:lang w:val="en-US"/>
              </w:rPr>
              <w:t xml:space="preserve">Locurile pentru fotoliile rulante </w:t>
            </w:r>
            <w:r w:rsidR="0014464B" w:rsidRPr="0014464B">
              <w:rPr>
                <w:rFonts w:ascii="Arial" w:hAnsi="Arial" w:cs="Arial"/>
                <w:sz w:val="20"/>
                <w:szCs w:val="20"/>
                <w:lang w:val="en-US"/>
              </w:rPr>
              <w:t xml:space="preserve">în trecerea </w:t>
            </w:r>
            <w:r w:rsidR="0014464B">
              <w:rPr>
                <w:rFonts w:ascii="Arial" w:hAnsi="Arial" w:cs="Arial"/>
                <w:sz w:val="20"/>
                <w:szCs w:val="20"/>
                <w:lang w:val="en-US"/>
              </w:rPr>
              <w:t xml:space="preserve">transversală </w:t>
            </w:r>
            <w:r w:rsidR="0014464B" w:rsidRPr="0014464B">
              <w:rPr>
                <w:rFonts w:ascii="Arial" w:hAnsi="Arial" w:cs="Arial"/>
                <w:sz w:val="20"/>
                <w:szCs w:val="20"/>
                <w:lang w:val="en-US"/>
              </w:rPr>
              <w:t xml:space="preserve">intermediară în apropierea ieșirilor de evacuare </w:t>
            </w:r>
            <w:r w:rsidR="0014464B">
              <w:rPr>
                <w:rFonts w:ascii="Arial" w:hAnsi="Arial" w:cs="Arial"/>
                <w:sz w:val="20"/>
                <w:szCs w:val="20"/>
                <w:lang w:val="en-US"/>
              </w:rPr>
              <w:t xml:space="preserve">se </w:t>
            </w:r>
            <w:r w:rsidR="0014464B" w:rsidRPr="0014464B">
              <w:rPr>
                <w:rFonts w:ascii="Arial" w:hAnsi="Arial" w:cs="Arial"/>
                <w:sz w:val="20"/>
                <w:szCs w:val="20"/>
                <w:lang w:val="en-US"/>
              </w:rPr>
              <w:t xml:space="preserve">permite </w:t>
            </w:r>
            <w:r w:rsidR="0014464B">
              <w:rPr>
                <w:rFonts w:ascii="Arial" w:hAnsi="Arial" w:cs="Arial"/>
                <w:sz w:val="20"/>
                <w:szCs w:val="20"/>
                <w:lang w:val="en-US"/>
              </w:rPr>
              <w:t xml:space="preserve">de prevăzut </w:t>
            </w:r>
            <w:r w:rsidR="0014464B" w:rsidRPr="0014464B">
              <w:rPr>
                <w:rFonts w:ascii="Arial" w:hAnsi="Arial" w:cs="Arial"/>
                <w:sz w:val="20"/>
                <w:szCs w:val="20"/>
                <w:lang w:val="en-US"/>
              </w:rPr>
              <w:t xml:space="preserve">o lățime a pasajului dintre scaune de cel puțin 2,6 m (fără scaune detașabile) și cel puțin 2,1 m (cu </w:t>
            </w:r>
            <w:r w:rsidR="0014464B">
              <w:rPr>
                <w:rFonts w:ascii="Arial" w:hAnsi="Arial" w:cs="Arial"/>
                <w:sz w:val="20"/>
                <w:szCs w:val="20"/>
                <w:lang w:val="en-US"/>
              </w:rPr>
              <w:t>instalarea</w:t>
            </w:r>
            <w:r w:rsidR="0014464B" w:rsidRPr="0014464B">
              <w:rPr>
                <w:rFonts w:ascii="Arial" w:hAnsi="Arial" w:cs="Arial"/>
                <w:sz w:val="20"/>
                <w:szCs w:val="20"/>
                <w:lang w:val="en-US"/>
              </w:rPr>
              <w:t xml:space="preserve"> scaunelor detașabile)</w:t>
            </w:r>
          </w:p>
          <w:p w:rsidR="0014464B" w:rsidRDefault="00C91E1E" w:rsidP="00C91E1E">
            <w:pPr>
              <w:spacing w:after="0"/>
              <w:rPr>
                <w:rFonts w:ascii="Arial" w:hAnsi="Arial" w:cs="Arial"/>
                <w:sz w:val="20"/>
                <w:szCs w:val="20"/>
                <w:lang w:val="en-US"/>
              </w:rPr>
            </w:pPr>
            <w:r w:rsidRPr="0014464B">
              <w:rPr>
                <w:rFonts w:ascii="Arial" w:hAnsi="Arial" w:cs="Arial"/>
                <w:sz w:val="20"/>
                <w:szCs w:val="20"/>
                <w:lang w:val="en-US"/>
              </w:rPr>
              <w:t xml:space="preserve">1.6 </w:t>
            </w:r>
            <w:r w:rsidR="0014464B">
              <w:rPr>
                <w:rFonts w:ascii="Arial" w:hAnsi="Arial" w:cs="Arial"/>
                <w:sz w:val="20"/>
                <w:szCs w:val="20"/>
                <w:lang w:val="en-US"/>
              </w:rPr>
              <w:t>La</w:t>
            </w:r>
            <w:r w:rsidR="0014464B" w:rsidRPr="0014464B">
              <w:rPr>
                <w:rFonts w:ascii="Arial" w:hAnsi="Arial" w:cs="Arial"/>
                <w:sz w:val="20"/>
                <w:szCs w:val="20"/>
                <w:lang w:val="en-US"/>
              </w:rPr>
              <w:t xml:space="preserve"> </w:t>
            </w:r>
            <w:r w:rsidR="00812995">
              <w:rPr>
                <w:rFonts w:ascii="Arial" w:hAnsi="Arial" w:cs="Arial"/>
                <w:sz w:val="20"/>
                <w:szCs w:val="20"/>
                <w:lang w:val="en-US"/>
              </w:rPr>
              <w:t>poziționarea</w:t>
            </w:r>
            <w:r w:rsidR="0014464B">
              <w:rPr>
                <w:rFonts w:ascii="Arial" w:hAnsi="Arial" w:cs="Arial"/>
                <w:sz w:val="20"/>
                <w:szCs w:val="20"/>
                <w:lang w:val="en-US"/>
              </w:rPr>
              <w:t xml:space="preserve"> spectatorilor</w:t>
            </w:r>
            <w:r w:rsidR="00812995">
              <w:rPr>
                <w:rFonts w:ascii="Arial" w:hAnsi="Arial" w:cs="Arial"/>
                <w:sz w:val="20"/>
                <w:szCs w:val="20"/>
                <w:lang w:val="en-US"/>
              </w:rPr>
              <w:t xml:space="preserve"> în</w:t>
            </w:r>
            <w:r w:rsidR="0014464B" w:rsidRPr="0014464B">
              <w:rPr>
                <w:rFonts w:ascii="Arial" w:hAnsi="Arial" w:cs="Arial"/>
                <w:sz w:val="20"/>
                <w:szCs w:val="20"/>
                <w:lang w:val="en-US"/>
              </w:rPr>
              <w:t xml:space="preserve"> cârje (cu proteze, </w:t>
            </w:r>
            <w:r w:rsidR="00812995">
              <w:rPr>
                <w:rFonts w:ascii="Arial" w:hAnsi="Arial" w:cs="Arial"/>
                <w:sz w:val="20"/>
                <w:szCs w:val="20"/>
                <w:lang w:val="en-US"/>
              </w:rPr>
              <w:t>picioare</w:t>
            </w:r>
            <w:r w:rsidR="0014464B" w:rsidRPr="0014464B">
              <w:rPr>
                <w:rFonts w:ascii="Arial" w:hAnsi="Arial" w:cs="Arial"/>
                <w:sz w:val="20"/>
                <w:szCs w:val="20"/>
                <w:lang w:val="en-US"/>
              </w:rPr>
              <w:t xml:space="preserve"> care nu se îndoaie la genunchi</w:t>
            </w:r>
            <w:r w:rsidR="00812995">
              <w:rPr>
                <w:rFonts w:ascii="Arial" w:hAnsi="Arial" w:cs="Arial"/>
                <w:sz w:val="20"/>
                <w:szCs w:val="20"/>
                <w:lang w:val="en-US"/>
              </w:rPr>
              <w:t>,</w:t>
            </w:r>
            <w:r w:rsidR="0014464B" w:rsidRPr="0014464B">
              <w:rPr>
                <w:rFonts w:ascii="Arial" w:hAnsi="Arial" w:cs="Arial"/>
                <w:sz w:val="20"/>
                <w:szCs w:val="20"/>
                <w:lang w:val="en-US"/>
              </w:rPr>
              <w:t xml:space="preserve"> etc.), în locurile extreme de pe rândurile </w:t>
            </w:r>
            <w:r w:rsidR="00812995">
              <w:rPr>
                <w:rFonts w:ascii="Arial" w:hAnsi="Arial" w:cs="Arial"/>
                <w:sz w:val="20"/>
                <w:szCs w:val="20"/>
                <w:lang w:val="en-US"/>
              </w:rPr>
              <w:t>comune,</w:t>
            </w:r>
            <w:r w:rsidR="0014464B" w:rsidRPr="0014464B">
              <w:rPr>
                <w:rFonts w:ascii="Arial" w:hAnsi="Arial" w:cs="Arial"/>
                <w:sz w:val="20"/>
                <w:szCs w:val="20"/>
                <w:lang w:val="en-US"/>
              </w:rPr>
              <w:t xml:space="preserve"> este necesar să se asigure o lățime între rânduri de cel puțin 1,1 m </w:t>
            </w:r>
          </w:p>
          <w:p w:rsidR="00C91E1E" w:rsidRPr="00812995" w:rsidRDefault="00C91E1E" w:rsidP="00C91E1E">
            <w:pPr>
              <w:spacing w:after="0"/>
              <w:rPr>
                <w:rFonts w:ascii="Arial" w:hAnsi="Arial" w:cs="Arial"/>
                <w:sz w:val="20"/>
                <w:szCs w:val="20"/>
                <w:lang w:val="en-US"/>
              </w:rPr>
            </w:pPr>
            <w:r w:rsidRPr="00812995">
              <w:rPr>
                <w:rFonts w:ascii="Arial" w:hAnsi="Arial" w:cs="Arial"/>
                <w:sz w:val="20"/>
                <w:szCs w:val="20"/>
                <w:lang w:val="en-US"/>
              </w:rPr>
              <w:t xml:space="preserve">1.7 </w:t>
            </w:r>
            <w:r w:rsidR="00812995">
              <w:rPr>
                <w:rFonts w:ascii="Arial" w:hAnsi="Arial" w:cs="Arial"/>
                <w:sz w:val="20"/>
                <w:szCs w:val="20"/>
                <w:lang w:val="en-US"/>
              </w:rPr>
              <w:t xml:space="preserve">Poziționarea locurilor pentru persoanele cu dizabilități în sălile de circuri </w:t>
            </w:r>
            <w:r w:rsidR="00812995" w:rsidRPr="00812995">
              <w:rPr>
                <w:rFonts w:ascii="Arial" w:hAnsi="Arial" w:cs="Arial"/>
                <w:sz w:val="20"/>
                <w:szCs w:val="20"/>
                <w:lang w:val="en-US"/>
              </w:rPr>
              <w:t>trebui</w:t>
            </w:r>
            <w:r w:rsidR="00812995">
              <w:rPr>
                <w:rFonts w:ascii="Arial" w:hAnsi="Arial" w:cs="Arial"/>
                <w:sz w:val="20"/>
                <w:szCs w:val="20"/>
                <w:lang w:val="en-US"/>
              </w:rPr>
              <w:t>e de amplasat</w:t>
            </w:r>
            <w:r w:rsidR="00812995" w:rsidRPr="00812995">
              <w:rPr>
                <w:rFonts w:ascii="Arial" w:hAnsi="Arial" w:cs="Arial"/>
                <w:sz w:val="20"/>
                <w:szCs w:val="20"/>
                <w:lang w:val="en-US"/>
              </w:rPr>
              <w:t xml:space="preserve"> în apropierea </w:t>
            </w:r>
            <w:r w:rsidR="00812995">
              <w:rPr>
                <w:rFonts w:ascii="Arial" w:hAnsi="Arial" w:cs="Arial"/>
                <w:sz w:val="20"/>
                <w:szCs w:val="20"/>
                <w:lang w:val="en-US"/>
              </w:rPr>
              <w:t>găurilor</w:t>
            </w:r>
            <w:r w:rsidR="00812995" w:rsidRPr="00812995">
              <w:rPr>
                <w:rFonts w:ascii="Arial" w:hAnsi="Arial" w:cs="Arial"/>
                <w:sz w:val="20"/>
                <w:szCs w:val="20"/>
                <w:lang w:val="en-US"/>
              </w:rPr>
              <w:t xml:space="preserve"> de evacuare din acele rânduri ale căror planuri se află la același nivel cu foaier</w:t>
            </w:r>
            <w:r w:rsidR="00812995">
              <w:rPr>
                <w:rFonts w:ascii="Arial" w:hAnsi="Arial" w:cs="Arial"/>
                <w:sz w:val="20"/>
                <w:szCs w:val="20"/>
                <w:lang w:val="en-US"/>
              </w:rPr>
              <w:t>ul. În circurile existente se permite de utilizat intrările de serviciu</w:t>
            </w:r>
            <w:r w:rsidR="00812995" w:rsidRPr="00812995">
              <w:rPr>
                <w:rFonts w:ascii="Arial" w:hAnsi="Arial" w:cs="Arial"/>
                <w:sz w:val="20"/>
                <w:szCs w:val="20"/>
                <w:lang w:val="en-US"/>
              </w:rPr>
              <w:t xml:space="preserve"> pentru </w:t>
            </w:r>
            <w:r w:rsidR="00812995">
              <w:rPr>
                <w:rFonts w:ascii="Arial" w:hAnsi="Arial" w:cs="Arial"/>
                <w:sz w:val="20"/>
                <w:szCs w:val="20"/>
                <w:lang w:val="en-US"/>
              </w:rPr>
              <w:t>accesul spectatorilor</w:t>
            </w:r>
            <w:r w:rsidR="00812995" w:rsidRPr="00812995">
              <w:rPr>
                <w:rFonts w:ascii="Arial" w:hAnsi="Arial" w:cs="Arial"/>
                <w:sz w:val="20"/>
                <w:szCs w:val="20"/>
                <w:lang w:val="en-US"/>
              </w:rPr>
              <w:t xml:space="preserve"> în locuri</w:t>
            </w:r>
            <w:r w:rsidR="00812995">
              <w:rPr>
                <w:rFonts w:ascii="Arial" w:hAnsi="Arial" w:cs="Arial"/>
                <w:sz w:val="20"/>
                <w:szCs w:val="20"/>
                <w:lang w:val="en-US"/>
              </w:rPr>
              <w:t>le</w:t>
            </w:r>
            <w:r w:rsidR="00812995" w:rsidRPr="00812995">
              <w:rPr>
                <w:rFonts w:ascii="Arial" w:hAnsi="Arial" w:cs="Arial"/>
                <w:sz w:val="20"/>
                <w:szCs w:val="20"/>
                <w:lang w:val="en-US"/>
              </w:rPr>
              <w:t xml:space="preserve"> situate pe </w:t>
            </w:r>
            <w:r w:rsidR="00812995">
              <w:rPr>
                <w:rFonts w:ascii="Arial" w:hAnsi="Arial" w:cs="Arial"/>
                <w:sz w:val="20"/>
                <w:szCs w:val="20"/>
                <w:lang w:val="en-US"/>
              </w:rPr>
              <w:t xml:space="preserve">pardoseala plană </w:t>
            </w:r>
            <w:r w:rsidR="00812995" w:rsidRPr="00812995">
              <w:rPr>
                <w:rFonts w:ascii="Arial" w:hAnsi="Arial" w:cs="Arial"/>
                <w:sz w:val="20"/>
                <w:szCs w:val="20"/>
                <w:lang w:val="en-US"/>
              </w:rPr>
              <w:t xml:space="preserve">înainte de primul rând. În acest caz, </w:t>
            </w:r>
            <w:r w:rsidR="00812995">
              <w:rPr>
                <w:rFonts w:ascii="Arial" w:hAnsi="Arial" w:cs="Arial"/>
                <w:sz w:val="20"/>
                <w:szCs w:val="20"/>
                <w:lang w:val="en-US"/>
              </w:rPr>
              <w:t>suprafața</w:t>
            </w:r>
            <w:r w:rsidR="00812995" w:rsidRPr="00812995">
              <w:rPr>
                <w:rFonts w:ascii="Arial" w:hAnsi="Arial" w:cs="Arial"/>
                <w:sz w:val="20"/>
                <w:szCs w:val="20"/>
                <w:lang w:val="en-US"/>
              </w:rPr>
              <w:t xml:space="preserve"> </w:t>
            </w:r>
            <w:r w:rsidR="00812995">
              <w:rPr>
                <w:rFonts w:ascii="Arial" w:hAnsi="Arial" w:cs="Arial"/>
                <w:sz w:val="20"/>
                <w:szCs w:val="20"/>
                <w:lang w:val="en-US"/>
              </w:rPr>
              <w:t xml:space="preserve">pasajului trebuie să fie majorată </w:t>
            </w:r>
            <w:r w:rsidR="00812995" w:rsidRPr="00812995">
              <w:rPr>
                <w:rFonts w:ascii="Arial" w:hAnsi="Arial" w:cs="Arial"/>
                <w:sz w:val="20"/>
                <w:szCs w:val="20"/>
                <w:lang w:val="en-US"/>
              </w:rPr>
              <w:t xml:space="preserve">la cel puțin </w:t>
            </w:r>
            <w:r w:rsidR="00812995">
              <w:rPr>
                <w:rFonts w:ascii="Arial" w:hAnsi="Arial" w:cs="Arial"/>
                <w:sz w:val="20"/>
                <w:szCs w:val="20"/>
                <w:lang w:val="en-US"/>
              </w:rPr>
              <w:t xml:space="preserve">până la </w:t>
            </w:r>
            <w:r w:rsidR="00812995" w:rsidRPr="00812995">
              <w:rPr>
                <w:rFonts w:ascii="Arial" w:hAnsi="Arial" w:cs="Arial"/>
                <w:sz w:val="20"/>
                <w:szCs w:val="20"/>
                <w:lang w:val="en-US"/>
              </w:rPr>
              <w:t>2,2 m (în locurile</w:t>
            </w:r>
            <w:r w:rsidR="00812995">
              <w:rPr>
                <w:rFonts w:ascii="Arial" w:hAnsi="Arial" w:cs="Arial"/>
                <w:sz w:val="20"/>
                <w:szCs w:val="20"/>
                <w:lang w:val="en-US"/>
              </w:rPr>
              <w:t>,</w:t>
            </w:r>
            <w:r w:rsidR="00812995" w:rsidRPr="00812995">
              <w:rPr>
                <w:rFonts w:ascii="Arial" w:hAnsi="Arial" w:cs="Arial"/>
                <w:sz w:val="20"/>
                <w:szCs w:val="20"/>
                <w:lang w:val="en-US"/>
              </w:rPr>
              <w:t xml:space="preserve"> unde se presupune </w:t>
            </w:r>
            <w:r w:rsidR="00812995">
              <w:rPr>
                <w:rFonts w:ascii="Arial" w:hAnsi="Arial" w:cs="Arial"/>
                <w:sz w:val="20"/>
                <w:szCs w:val="20"/>
                <w:lang w:val="en-US"/>
              </w:rPr>
              <w:t xml:space="preserve">poziționarea </w:t>
            </w:r>
            <w:r w:rsidR="00812995">
              <w:rPr>
                <w:rFonts w:ascii="Arial" w:hAnsi="Arial" w:cs="Arial"/>
                <w:sz w:val="20"/>
                <w:szCs w:val="20"/>
                <w:lang w:val="en-US"/>
              </w:rPr>
              <w:lastRenderedPageBreak/>
              <w:t>persoanelor cu dizabilități</w:t>
            </w:r>
            <w:r w:rsidR="00812995" w:rsidRPr="00812995">
              <w:rPr>
                <w:rFonts w:ascii="Arial" w:hAnsi="Arial" w:cs="Arial"/>
                <w:sz w:val="20"/>
                <w:szCs w:val="20"/>
                <w:lang w:val="en-US"/>
              </w:rPr>
              <w:t>)</w:t>
            </w:r>
          </w:p>
        </w:tc>
        <w:tc>
          <w:tcPr>
            <w:tcW w:w="1063" w:type="pct"/>
            <w:tcBorders>
              <w:top w:val="single" w:sz="4" w:space="0" w:color="auto"/>
              <w:left w:val="single" w:sz="4" w:space="0" w:color="auto"/>
              <w:bottom w:val="single" w:sz="4" w:space="0" w:color="auto"/>
              <w:right w:val="single" w:sz="4" w:space="0" w:color="auto"/>
            </w:tcBorders>
            <w:shd w:val="clear" w:color="auto" w:fill="FFFFFF"/>
            <w:hideMark/>
          </w:tcPr>
          <w:p w:rsidR="00A94FBF" w:rsidRDefault="00C91E1E" w:rsidP="00C91E1E">
            <w:pPr>
              <w:spacing w:after="0"/>
              <w:rPr>
                <w:rFonts w:ascii="Arial" w:hAnsi="Arial" w:cs="Arial"/>
                <w:sz w:val="20"/>
                <w:szCs w:val="20"/>
                <w:lang w:val="en-US"/>
              </w:rPr>
            </w:pPr>
            <w:r w:rsidRPr="00A94FBF">
              <w:rPr>
                <w:rFonts w:ascii="Arial" w:hAnsi="Arial" w:cs="Arial"/>
                <w:sz w:val="20"/>
                <w:szCs w:val="20"/>
                <w:lang w:val="en-US"/>
              </w:rPr>
              <w:lastRenderedPageBreak/>
              <w:t xml:space="preserve">1.1 </w:t>
            </w:r>
            <w:r w:rsidR="00A94FBF" w:rsidRPr="00A94FBF">
              <w:rPr>
                <w:rFonts w:ascii="Arial" w:hAnsi="Arial" w:cs="Arial"/>
                <w:sz w:val="20"/>
                <w:szCs w:val="20"/>
                <w:lang w:val="en-US"/>
              </w:rPr>
              <w:t>În săli</w:t>
            </w:r>
            <w:r w:rsidR="00A94FBF">
              <w:rPr>
                <w:rFonts w:ascii="Arial" w:hAnsi="Arial" w:cs="Arial"/>
                <w:sz w:val="20"/>
                <w:szCs w:val="20"/>
                <w:lang w:val="en-US"/>
              </w:rPr>
              <w:t>le cu</w:t>
            </w:r>
            <w:r w:rsidR="00A94FBF" w:rsidRPr="00A94FBF">
              <w:rPr>
                <w:rFonts w:ascii="Arial" w:hAnsi="Arial" w:cs="Arial"/>
                <w:sz w:val="20"/>
                <w:szCs w:val="20"/>
                <w:lang w:val="en-US"/>
              </w:rPr>
              <w:t xml:space="preserve"> capacitate</w:t>
            </w:r>
            <w:r w:rsidR="00A94FBF">
              <w:rPr>
                <w:rFonts w:ascii="Arial" w:hAnsi="Arial" w:cs="Arial"/>
                <w:sz w:val="20"/>
                <w:szCs w:val="20"/>
                <w:lang w:val="en-US"/>
              </w:rPr>
              <w:t>a</w:t>
            </w:r>
            <w:r w:rsidR="00A94FBF" w:rsidRPr="00A94FBF">
              <w:rPr>
                <w:rFonts w:ascii="Arial" w:hAnsi="Arial" w:cs="Arial"/>
                <w:sz w:val="20"/>
                <w:szCs w:val="20"/>
                <w:lang w:val="en-US"/>
              </w:rPr>
              <w:t xml:space="preserve"> de 800 de spectatori și mai mult</w:t>
            </w:r>
            <w:r w:rsidR="00A94FBF">
              <w:rPr>
                <w:rFonts w:ascii="Arial" w:hAnsi="Arial" w:cs="Arial"/>
                <w:sz w:val="20"/>
                <w:szCs w:val="20"/>
                <w:lang w:val="en-US"/>
              </w:rPr>
              <w:t>e locuri</w:t>
            </w:r>
            <w:r w:rsidR="00A94FBF" w:rsidRPr="00A94FBF">
              <w:rPr>
                <w:rFonts w:ascii="Arial" w:hAnsi="Arial" w:cs="Arial"/>
                <w:sz w:val="20"/>
                <w:szCs w:val="20"/>
                <w:lang w:val="en-US"/>
              </w:rPr>
              <w:t xml:space="preserve"> pentru </w:t>
            </w:r>
            <w:r w:rsidR="00A94FBF">
              <w:rPr>
                <w:rFonts w:ascii="Arial" w:hAnsi="Arial" w:cs="Arial"/>
                <w:sz w:val="20"/>
                <w:szCs w:val="20"/>
                <w:lang w:val="en-US"/>
              </w:rPr>
              <w:t>persoanele cu dizabilități în fotolii rulante</w:t>
            </w:r>
            <w:r w:rsidR="00A94FBF" w:rsidRPr="00A94FBF">
              <w:rPr>
                <w:rFonts w:ascii="Arial" w:hAnsi="Arial" w:cs="Arial"/>
                <w:sz w:val="20"/>
                <w:szCs w:val="20"/>
                <w:lang w:val="en-US"/>
              </w:rPr>
              <w:t xml:space="preserve">, </w:t>
            </w:r>
            <w:r w:rsidR="00A94FBF">
              <w:rPr>
                <w:rFonts w:ascii="Arial" w:hAnsi="Arial" w:cs="Arial"/>
                <w:sz w:val="20"/>
                <w:szCs w:val="20"/>
                <w:lang w:val="en-US"/>
              </w:rPr>
              <w:t xml:space="preserve">trebuie </w:t>
            </w:r>
            <w:r w:rsidR="00A94FBF" w:rsidRPr="00A94FBF">
              <w:rPr>
                <w:rFonts w:ascii="Arial" w:hAnsi="Arial" w:cs="Arial"/>
                <w:sz w:val="20"/>
                <w:szCs w:val="20"/>
                <w:lang w:val="en-US"/>
              </w:rPr>
              <w:t>să se disperseze în mai multe zone</w:t>
            </w:r>
          </w:p>
          <w:p w:rsidR="00125A1F" w:rsidRPr="00125A1F" w:rsidRDefault="00C91E1E" w:rsidP="00C91E1E">
            <w:pPr>
              <w:spacing w:after="0"/>
              <w:rPr>
                <w:rFonts w:ascii="Arial" w:hAnsi="Arial" w:cs="Arial"/>
                <w:sz w:val="20"/>
                <w:szCs w:val="20"/>
                <w:lang w:val="en-US"/>
              </w:rPr>
            </w:pPr>
            <w:r w:rsidRPr="00125A1F">
              <w:rPr>
                <w:rFonts w:ascii="Arial" w:hAnsi="Arial" w:cs="Arial"/>
                <w:sz w:val="20"/>
                <w:szCs w:val="20"/>
                <w:lang w:val="en-US"/>
              </w:rPr>
              <w:t xml:space="preserve">1.2 </w:t>
            </w:r>
            <w:r w:rsidR="00125A1F">
              <w:rPr>
                <w:rFonts w:ascii="Arial" w:hAnsi="Arial" w:cs="Arial"/>
                <w:sz w:val="20"/>
                <w:szCs w:val="20"/>
                <w:lang w:val="en-US"/>
              </w:rPr>
              <w:t>În sălile cu 1-2 ieșiri</w:t>
            </w:r>
            <w:r w:rsidR="00125A1F" w:rsidRPr="00125A1F">
              <w:rPr>
                <w:rFonts w:ascii="Arial" w:hAnsi="Arial" w:cs="Arial"/>
                <w:sz w:val="20"/>
                <w:szCs w:val="20"/>
                <w:lang w:val="en-US"/>
              </w:rPr>
              <w:t xml:space="preserve"> se recomandă amplasarea </w:t>
            </w:r>
            <w:r w:rsidR="00125A1F">
              <w:rPr>
                <w:rFonts w:ascii="Arial" w:hAnsi="Arial" w:cs="Arial"/>
                <w:sz w:val="20"/>
                <w:szCs w:val="20"/>
                <w:lang w:val="en-US"/>
              </w:rPr>
              <w:t>locurilor pentru persoanele cu dizabilități după posibilitate în</w:t>
            </w:r>
            <w:r w:rsidR="00125A1F" w:rsidRPr="00125A1F">
              <w:rPr>
                <w:rFonts w:ascii="Arial" w:hAnsi="Arial" w:cs="Arial"/>
                <w:sz w:val="20"/>
                <w:szCs w:val="20"/>
                <w:lang w:val="en-US"/>
              </w:rPr>
              <w:t xml:space="preserve"> vecinătate </w:t>
            </w:r>
            <w:r w:rsidR="00125A1F">
              <w:rPr>
                <w:rFonts w:ascii="Arial" w:hAnsi="Arial" w:cs="Arial"/>
                <w:sz w:val="20"/>
                <w:szCs w:val="20"/>
                <w:lang w:val="en-US"/>
              </w:rPr>
              <w:t>directă cu zonele</w:t>
            </w:r>
            <w:r w:rsidR="00125A1F" w:rsidRPr="00125A1F">
              <w:rPr>
                <w:rFonts w:ascii="Arial" w:hAnsi="Arial" w:cs="Arial"/>
                <w:sz w:val="20"/>
                <w:szCs w:val="20"/>
                <w:lang w:val="en-US"/>
              </w:rPr>
              <w:t xml:space="preserve"> de evacuare </w:t>
            </w:r>
          </w:p>
          <w:p w:rsidR="00125A1F" w:rsidRDefault="00C91E1E" w:rsidP="00C91E1E">
            <w:pPr>
              <w:spacing w:after="0"/>
              <w:rPr>
                <w:rFonts w:ascii="Arial" w:hAnsi="Arial" w:cs="Arial"/>
                <w:sz w:val="20"/>
                <w:szCs w:val="20"/>
                <w:lang w:val="en-US"/>
              </w:rPr>
            </w:pPr>
            <w:r w:rsidRPr="00125A1F">
              <w:rPr>
                <w:rFonts w:ascii="Arial" w:hAnsi="Arial" w:cs="Arial"/>
                <w:sz w:val="20"/>
                <w:szCs w:val="20"/>
                <w:lang w:val="en-US"/>
              </w:rPr>
              <w:t xml:space="preserve">1.3 </w:t>
            </w:r>
            <w:r w:rsidR="00125A1F" w:rsidRPr="00125A1F">
              <w:rPr>
                <w:rFonts w:ascii="Arial" w:hAnsi="Arial" w:cs="Arial"/>
                <w:sz w:val="20"/>
                <w:szCs w:val="20"/>
                <w:lang w:val="en-US"/>
              </w:rPr>
              <w:t>Într-un singur loc trebui</w:t>
            </w:r>
            <w:r w:rsidR="00125A1F">
              <w:rPr>
                <w:rFonts w:ascii="Arial" w:hAnsi="Arial" w:cs="Arial"/>
                <w:sz w:val="20"/>
                <w:szCs w:val="20"/>
                <w:lang w:val="en-US"/>
              </w:rPr>
              <w:t>e de poziționat</w:t>
            </w:r>
            <w:r w:rsidR="00125A1F" w:rsidRPr="00125A1F">
              <w:rPr>
                <w:rFonts w:ascii="Arial" w:hAnsi="Arial" w:cs="Arial"/>
                <w:sz w:val="20"/>
                <w:szCs w:val="20"/>
                <w:lang w:val="en-US"/>
              </w:rPr>
              <w:t xml:space="preserve"> </w:t>
            </w:r>
            <w:r w:rsidR="00125A1F">
              <w:rPr>
                <w:rFonts w:ascii="Arial" w:hAnsi="Arial" w:cs="Arial"/>
                <w:sz w:val="20"/>
                <w:szCs w:val="20"/>
                <w:lang w:val="en-US"/>
              </w:rPr>
              <w:t>cel mult</w:t>
            </w:r>
            <w:r w:rsidR="00125A1F" w:rsidRPr="00125A1F">
              <w:rPr>
                <w:rFonts w:ascii="Arial" w:hAnsi="Arial" w:cs="Arial"/>
                <w:sz w:val="20"/>
                <w:szCs w:val="20"/>
                <w:lang w:val="en-US"/>
              </w:rPr>
              <w:t xml:space="preserve"> 3 persoane cu </w:t>
            </w:r>
            <w:r w:rsidR="00125A1F">
              <w:rPr>
                <w:rFonts w:ascii="Arial" w:hAnsi="Arial" w:cs="Arial"/>
                <w:sz w:val="20"/>
                <w:szCs w:val="20"/>
                <w:lang w:val="en-US"/>
              </w:rPr>
              <w:t>dizabilități în fotolii rulante</w:t>
            </w:r>
          </w:p>
          <w:p w:rsidR="00B27D17" w:rsidRPr="00B27D17" w:rsidRDefault="00C91E1E" w:rsidP="00B27D17">
            <w:pPr>
              <w:spacing w:after="0"/>
              <w:rPr>
                <w:rFonts w:ascii="Arial" w:hAnsi="Arial" w:cs="Arial"/>
                <w:sz w:val="20"/>
                <w:szCs w:val="20"/>
                <w:lang w:val="en-US"/>
              </w:rPr>
            </w:pPr>
            <w:r w:rsidRPr="00B27D17">
              <w:rPr>
                <w:rFonts w:ascii="Arial" w:hAnsi="Arial" w:cs="Arial"/>
                <w:sz w:val="20"/>
                <w:szCs w:val="20"/>
                <w:lang w:val="en-US"/>
              </w:rPr>
              <w:t xml:space="preserve">1.4 </w:t>
            </w:r>
            <w:r w:rsidR="00B27D17" w:rsidRPr="00B27D17">
              <w:rPr>
                <w:rFonts w:ascii="Arial" w:hAnsi="Arial" w:cs="Arial"/>
                <w:sz w:val="20"/>
                <w:szCs w:val="20"/>
                <w:lang w:val="en-US"/>
              </w:rPr>
              <w:t xml:space="preserve">Nu este permisă </w:t>
            </w:r>
            <w:r w:rsidR="00B27D17">
              <w:rPr>
                <w:rFonts w:ascii="Arial" w:hAnsi="Arial" w:cs="Arial"/>
                <w:sz w:val="20"/>
                <w:szCs w:val="20"/>
                <w:lang w:val="en-US"/>
              </w:rPr>
              <w:t>poziționarea</w:t>
            </w:r>
            <w:r w:rsidR="00B27D17" w:rsidRPr="00B27D17">
              <w:rPr>
                <w:rFonts w:ascii="Arial" w:hAnsi="Arial" w:cs="Arial"/>
                <w:sz w:val="20"/>
                <w:szCs w:val="20"/>
                <w:lang w:val="en-US"/>
              </w:rPr>
              <w:t xml:space="preserve"> persoanelor cu </w:t>
            </w:r>
            <w:r w:rsidR="00B27D17">
              <w:rPr>
                <w:rFonts w:ascii="Arial" w:hAnsi="Arial" w:cs="Arial"/>
                <w:sz w:val="20"/>
                <w:szCs w:val="20"/>
                <w:lang w:val="en-US"/>
              </w:rPr>
              <w:t xml:space="preserve">dizabilități </w:t>
            </w:r>
            <w:r w:rsidR="00B27D17" w:rsidRPr="00B27D17">
              <w:rPr>
                <w:rFonts w:ascii="Arial" w:hAnsi="Arial" w:cs="Arial"/>
                <w:sz w:val="20"/>
                <w:szCs w:val="20"/>
                <w:lang w:val="en-US"/>
              </w:rPr>
              <w:t xml:space="preserve">în afara </w:t>
            </w:r>
            <w:r w:rsidR="00B27D17">
              <w:rPr>
                <w:rFonts w:ascii="Arial" w:hAnsi="Arial" w:cs="Arial"/>
                <w:sz w:val="20"/>
                <w:szCs w:val="20"/>
                <w:lang w:val="en-US"/>
              </w:rPr>
              <w:t>locurilor de spectatori</w:t>
            </w:r>
            <w:r w:rsidR="00B27D17" w:rsidRPr="00B27D17">
              <w:rPr>
                <w:rFonts w:ascii="Arial" w:hAnsi="Arial" w:cs="Arial"/>
                <w:sz w:val="20"/>
                <w:szCs w:val="20"/>
                <w:lang w:val="en-US"/>
              </w:rPr>
              <w:t xml:space="preserve"> la ușă, în cazul în care lățimea trecerii longitudinale este mai mică de 1,8 m, </w:t>
            </w:r>
            <w:r w:rsidR="004A406A">
              <w:rPr>
                <w:rFonts w:ascii="Arial" w:hAnsi="Arial" w:cs="Arial"/>
                <w:sz w:val="20"/>
                <w:szCs w:val="20"/>
                <w:lang w:val="en-US"/>
              </w:rPr>
              <w:t>d</w:t>
            </w:r>
            <w:r w:rsidR="00B27D17" w:rsidRPr="00B27D17">
              <w:rPr>
                <w:rFonts w:ascii="Arial" w:hAnsi="Arial" w:cs="Arial"/>
                <w:sz w:val="20"/>
                <w:szCs w:val="20"/>
                <w:lang w:val="en-US"/>
              </w:rPr>
              <w:t xml:space="preserve">ar </w:t>
            </w:r>
            <w:r w:rsidR="004A406A">
              <w:rPr>
                <w:rFonts w:ascii="Arial" w:hAnsi="Arial" w:cs="Arial"/>
                <w:sz w:val="20"/>
                <w:szCs w:val="20"/>
                <w:lang w:val="en-US"/>
              </w:rPr>
              <w:t>a celei transversale – cel puțin</w:t>
            </w:r>
            <w:r w:rsidR="00B27D17" w:rsidRPr="00B27D17">
              <w:rPr>
                <w:rFonts w:ascii="Arial" w:hAnsi="Arial" w:cs="Arial"/>
                <w:sz w:val="20"/>
                <w:szCs w:val="20"/>
                <w:lang w:val="en-US"/>
              </w:rPr>
              <w:t xml:space="preserve"> 2,1 m.</w:t>
            </w:r>
          </w:p>
          <w:p w:rsidR="00B27D17" w:rsidRPr="004A406A" w:rsidRDefault="00B27D17" w:rsidP="00B27D17">
            <w:pPr>
              <w:spacing w:after="0"/>
              <w:rPr>
                <w:rFonts w:ascii="Arial" w:hAnsi="Arial" w:cs="Arial"/>
                <w:sz w:val="20"/>
                <w:szCs w:val="20"/>
                <w:lang w:val="en-US"/>
              </w:rPr>
            </w:pPr>
            <w:r w:rsidRPr="004A406A">
              <w:rPr>
                <w:rFonts w:ascii="Arial" w:hAnsi="Arial" w:cs="Arial"/>
                <w:sz w:val="20"/>
                <w:szCs w:val="20"/>
                <w:lang w:val="en-US"/>
              </w:rPr>
              <w:t xml:space="preserve">În cazul </w:t>
            </w:r>
            <w:r w:rsidR="004A406A">
              <w:rPr>
                <w:rFonts w:ascii="Arial" w:hAnsi="Arial" w:cs="Arial"/>
                <w:sz w:val="20"/>
                <w:szCs w:val="20"/>
                <w:lang w:val="ro-MD"/>
              </w:rPr>
              <w:t xml:space="preserve">poziționării persoanelor cu dizabilități </w:t>
            </w:r>
            <w:r w:rsidR="004A406A">
              <w:rPr>
                <w:rFonts w:ascii="Arial" w:hAnsi="Arial" w:cs="Arial"/>
                <w:sz w:val="20"/>
                <w:szCs w:val="20"/>
                <w:lang w:val="en-US"/>
              </w:rPr>
              <w:t>în primele rân</w:t>
            </w:r>
            <w:r w:rsidR="004A406A">
              <w:rPr>
                <w:rFonts w:ascii="Arial" w:hAnsi="Arial" w:cs="Arial"/>
                <w:sz w:val="20"/>
                <w:szCs w:val="20"/>
                <w:lang w:val="en-US"/>
              </w:rPr>
              <w:lastRenderedPageBreak/>
              <w:t>duri</w:t>
            </w:r>
            <w:r w:rsidRPr="004A406A">
              <w:rPr>
                <w:rFonts w:ascii="Arial" w:hAnsi="Arial" w:cs="Arial"/>
                <w:sz w:val="20"/>
                <w:szCs w:val="20"/>
                <w:lang w:val="en-US"/>
              </w:rPr>
              <w:t xml:space="preserve"> </w:t>
            </w:r>
            <w:r w:rsidR="004A406A">
              <w:rPr>
                <w:rFonts w:ascii="Arial" w:hAnsi="Arial" w:cs="Arial"/>
                <w:sz w:val="20"/>
                <w:szCs w:val="20"/>
                <w:lang w:val="en-US"/>
              </w:rPr>
              <w:t>de</w:t>
            </w:r>
            <w:r w:rsidRPr="004A406A">
              <w:rPr>
                <w:rFonts w:ascii="Arial" w:hAnsi="Arial" w:cs="Arial"/>
                <w:sz w:val="20"/>
                <w:szCs w:val="20"/>
                <w:lang w:val="en-US"/>
              </w:rPr>
              <w:t xml:space="preserve"> lângă ieșirile de evacuare, lățimea trecer</w:t>
            </w:r>
            <w:r w:rsidR="004A406A">
              <w:rPr>
                <w:rFonts w:ascii="Arial" w:hAnsi="Arial" w:cs="Arial"/>
                <w:sz w:val="20"/>
                <w:szCs w:val="20"/>
                <w:lang w:val="en-US"/>
              </w:rPr>
              <w:t>ii trebuie să fie majora</w:t>
            </w:r>
            <w:r w:rsidRPr="004A406A">
              <w:rPr>
                <w:rFonts w:ascii="Arial" w:hAnsi="Arial" w:cs="Arial"/>
                <w:sz w:val="20"/>
                <w:szCs w:val="20"/>
                <w:lang w:val="en-US"/>
              </w:rPr>
              <w:t>t</w:t>
            </w:r>
            <w:r w:rsidR="004A406A">
              <w:rPr>
                <w:rFonts w:ascii="Arial" w:hAnsi="Arial" w:cs="Arial"/>
                <w:sz w:val="20"/>
                <w:szCs w:val="20"/>
                <w:lang w:val="en-US"/>
              </w:rPr>
              <w:t xml:space="preserve">ă de lățimea trecerii libere a fotoliului </w:t>
            </w:r>
            <w:r w:rsidRPr="004A406A">
              <w:rPr>
                <w:rFonts w:ascii="Arial" w:hAnsi="Arial" w:cs="Arial"/>
                <w:sz w:val="20"/>
                <w:szCs w:val="20"/>
                <w:lang w:val="en-US"/>
              </w:rPr>
              <w:t>rulant</w:t>
            </w:r>
          </w:p>
          <w:p w:rsidR="007803E7" w:rsidRPr="007803E7" w:rsidRDefault="00C91E1E" w:rsidP="00C91E1E">
            <w:pPr>
              <w:spacing w:after="0"/>
              <w:rPr>
                <w:rFonts w:ascii="Arial" w:hAnsi="Arial" w:cs="Arial"/>
                <w:sz w:val="20"/>
                <w:szCs w:val="20"/>
                <w:lang w:val="en-US"/>
              </w:rPr>
            </w:pPr>
            <w:r w:rsidRPr="007803E7">
              <w:rPr>
                <w:rFonts w:ascii="Arial" w:hAnsi="Arial" w:cs="Arial"/>
                <w:sz w:val="20"/>
                <w:szCs w:val="20"/>
                <w:lang w:val="en-US"/>
              </w:rPr>
              <w:t xml:space="preserve">1.5 </w:t>
            </w:r>
            <w:r w:rsidR="007803E7" w:rsidRPr="007803E7">
              <w:rPr>
                <w:rFonts w:ascii="Arial" w:hAnsi="Arial" w:cs="Arial"/>
                <w:sz w:val="20"/>
                <w:szCs w:val="20"/>
                <w:lang w:val="en-US"/>
              </w:rPr>
              <w:t xml:space="preserve">Lățimea transversală a căilor de evacuare trebuie să fie atribuită </w:t>
            </w:r>
            <w:r w:rsidR="007803E7">
              <w:rPr>
                <w:rFonts w:ascii="Arial" w:hAnsi="Arial" w:cs="Arial"/>
                <w:sz w:val="20"/>
                <w:szCs w:val="20"/>
                <w:lang w:val="en-US"/>
              </w:rPr>
              <w:t>cel puțin</w:t>
            </w:r>
            <w:r w:rsidR="007803E7" w:rsidRPr="007803E7">
              <w:rPr>
                <w:rFonts w:ascii="Arial" w:hAnsi="Arial" w:cs="Arial"/>
                <w:sz w:val="20"/>
                <w:szCs w:val="20"/>
                <w:lang w:val="en-US"/>
              </w:rPr>
              <w:t xml:space="preserve"> de 2,5 ori lățimea proiecției orizontale a </w:t>
            </w:r>
            <w:r w:rsidR="007803E7">
              <w:rPr>
                <w:rFonts w:ascii="Arial" w:hAnsi="Arial" w:cs="Arial"/>
                <w:sz w:val="20"/>
                <w:szCs w:val="20"/>
                <w:lang w:val="en-US"/>
              </w:rPr>
              <w:t>fotoliului</w:t>
            </w:r>
            <w:r w:rsidR="007803E7" w:rsidRPr="007803E7">
              <w:rPr>
                <w:rFonts w:ascii="Arial" w:hAnsi="Arial" w:cs="Arial"/>
                <w:sz w:val="20"/>
                <w:szCs w:val="20"/>
                <w:lang w:val="en-US"/>
              </w:rPr>
              <w:t xml:space="preserve"> rulant</w:t>
            </w:r>
          </w:p>
          <w:p w:rsidR="007803E7" w:rsidRDefault="00C91E1E" w:rsidP="00C91E1E">
            <w:pPr>
              <w:spacing w:after="0"/>
              <w:rPr>
                <w:rFonts w:ascii="Arial" w:hAnsi="Arial" w:cs="Arial"/>
                <w:sz w:val="20"/>
                <w:szCs w:val="20"/>
                <w:lang w:val="en-US"/>
              </w:rPr>
            </w:pPr>
            <w:r w:rsidRPr="007803E7">
              <w:rPr>
                <w:rFonts w:ascii="Arial" w:hAnsi="Arial" w:cs="Arial"/>
                <w:sz w:val="20"/>
                <w:szCs w:val="20"/>
                <w:lang w:val="en-US"/>
              </w:rPr>
              <w:t xml:space="preserve">1.6 </w:t>
            </w:r>
            <w:r w:rsidR="007803E7" w:rsidRPr="007803E7">
              <w:rPr>
                <w:rFonts w:ascii="Arial" w:hAnsi="Arial" w:cs="Arial"/>
                <w:sz w:val="20"/>
                <w:szCs w:val="20"/>
                <w:lang w:val="en-US"/>
              </w:rPr>
              <w:t xml:space="preserve">Dacă este posibilă localizarea </w:t>
            </w:r>
            <w:r w:rsidR="007803E7">
              <w:rPr>
                <w:rFonts w:ascii="Arial" w:hAnsi="Arial" w:cs="Arial"/>
                <w:sz w:val="20"/>
                <w:szCs w:val="20"/>
                <w:lang w:val="en-US"/>
              </w:rPr>
              <w:t>persoanelor cu dizabilități</w:t>
            </w:r>
            <w:r w:rsidR="007803E7" w:rsidRPr="007803E7">
              <w:rPr>
                <w:rFonts w:ascii="Arial" w:hAnsi="Arial" w:cs="Arial"/>
                <w:sz w:val="20"/>
                <w:szCs w:val="20"/>
                <w:lang w:val="en-US"/>
              </w:rPr>
              <w:t xml:space="preserve"> în rânduri separate</w:t>
            </w:r>
            <w:r w:rsidR="007803E7">
              <w:rPr>
                <w:rFonts w:ascii="Arial" w:hAnsi="Arial" w:cs="Arial"/>
                <w:sz w:val="20"/>
                <w:szCs w:val="20"/>
                <w:lang w:val="en-US"/>
              </w:rPr>
              <w:t>,</w:t>
            </w:r>
            <w:r w:rsidR="007803E7" w:rsidRPr="007803E7">
              <w:rPr>
                <w:rFonts w:ascii="Arial" w:hAnsi="Arial" w:cs="Arial"/>
                <w:sz w:val="20"/>
                <w:szCs w:val="20"/>
                <w:lang w:val="en-US"/>
              </w:rPr>
              <w:t xml:space="preserve"> care au o cale de evacuare </w:t>
            </w:r>
            <w:r w:rsidR="007803E7">
              <w:rPr>
                <w:rFonts w:ascii="Arial" w:hAnsi="Arial" w:cs="Arial"/>
                <w:sz w:val="20"/>
                <w:szCs w:val="20"/>
                <w:lang w:val="en-US"/>
              </w:rPr>
              <w:t>independent și</w:t>
            </w:r>
            <w:r w:rsidR="007803E7" w:rsidRPr="007803E7">
              <w:rPr>
                <w:rFonts w:ascii="Arial" w:hAnsi="Arial" w:cs="Arial"/>
                <w:sz w:val="20"/>
                <w:szCs w:val="20"/>
                <w:lang w:val="en-US"/>
              </w:rPr>
              <w:t xml:space="preserve"> care nu se intersectează cu căile de evacu</w:t>
            </w:r>
            <w:r w:rsidR="007803E7">
              <w:rPr>
                <w:rFonts w:ascii="Arial" w:hAnsi="Arial" w:cs="Arial"/>
                <w:sz w:val="20"/>
                <w:szCs w:val="20"/>
                <w:lang w:val="en-US"/>
              </w:rPr>
              <w:t xml:space="preserve">are pentru restul publicului, </w:t>
            </w:r>
            <w:r w:rsidR="007803E7" w:rsidRPr="007803E7">
              <w:rPr>
                <w:rFonts w:ascii="Arial" w:hAnsi="Arial" w:cs="Arial"/>
                <w:sz w:val="20"/>
                <w:szCs w:val="20"/>
                <w:lang w:val="en-US"/>
              </w:rPr>
              <w:t>ieșire</w:t>
            </w:r>
            <w:r w:rsidR="007803E7">
              <w:rPr>
                <w:rFonts w:ascii="Arial" w:hAnsi="Arial" w:cs="Arial"/>
                <w:sz w:val="20"/>
                <w:szCs w:val="20"/>
                <w:lang w:val="en-US"/>
              </w:rPr>
              <w:t>a suplimentară din sală</w:t>
            </w:r>
            <w:r w:rsidR="007803E7" w:rsidRPr="007803E7">
              <w:rPr>
                <w:rFonts w:ascii="Arial" w:hAnsi="Arial" w:cs="Arial"/>
                <w:sz w:val="20"/>
                <w:szCs w:val="20"/>
                <w:lang w:val="en-US"/>
              </w:rPr>
              <w:t xml:space="preserve"> trebui</w:t>
            </w:r>
            <w:r w:rsidR="007803E7">
              <w:rPr>
                <w:rFonts w:ascii="Arial" w:hAnsi="Arial" w:cs="Arial"/>
                <w:sz w:val="20"/>
                <w:szCs w:val="20"/>
                <w:lang w:val="en-US"/>
              </w:rPr>
              <w:t>e să aibă</w:t>
            </w:r>
            <w:r w:rsidR="007803E7" w:rsidRPr="007803E7">
              <w:rPr>
                <w:rFonts w:ascii="Arial" w:hAnsi="Arial" w:cs="Arial"/>
                <w:sz w:val="20"/>
                <w:szCs w:val="20"/>
                <w:lang w:val="en-US"/>
              </w:rPr>
              <w:t xml:space="preserve"> lățime</w:t>
            </w:r>
            <w:r w:rsidR="007803E7">
              <w:rPr>
                <w:rFonts w:ascii="Arial" w:hAnsi="Arial" w:cs="Arial"/>
                <w:sz w:val="20"/>
                <w:szCs w:val="20"/>
                <w:lang w:val="en-US"/>
              </w:rPr>
              <w:t>a</w:t>
            </w:r>
            <w:r w:rsidR="007803E7" w:rsidRPr="007803E7">
              <w:rPr>
                <w:rFonts w:ascii="Arial" w:hAnsi="Arial" w:cs="Arial"/>
                <w:sz w:val="20"/>
                <w:szCs w:val="20"/>
                <w:lang w:val="en-US"/>
              </w:rPr>
              <w:t xml:space="preserve"> de cel puțin 1,8 m</w:t>
            </w:r>
          </w:p>
          <w:p w:rsidR="00C91E1E" w:rsidRPr="00E13862" w:rsidRDefault="00C91E1E" w:rsidP="00C91E1E">
            <w:pPr>
              <w:spacing w:after="0"/>
              <w:rPr>
                <w:rFonts w:ascii="Arial" w:hAnsi="Arial" w:cs="Arial"/>
                <w:sz w:val="20"/>
                <w:szCs w:val="20"/>
                <w:lang w:val="en-US"/>
              </w:rPr>
            </w:pPr>
            <w:r w:rsidRPr="007803E7">
              <w:rPr>
                <w:rFonts w:ascii="Arial" w:hAnsi="Arial" w:cs="Arial"/>
                <w:sz w:val="20"/>
                <w:szCs w:val="20"/>
                <w:lang w:val="en-US"/>
              </w:rPr>
              <w:t xml:space="preserve">1.7 </w:t>
            </w:r>
            <w:r w:rsidR="00E13862">
              <w:rPr>
                <w:rFonts w:ascii="Arial" w:hAnsi="Arial" w:cs="Arial"/>
                <w:sz w:val="20"/>
                <w:szCs w:val="20"/>
                <w:lang w:val="en-US"/>
              </w:rPr>
              <w:t>La înclinarea pantei</w:t>
            </w:r>
            <w:r w:rsidR="007803E7" w:rsidRPr="007803E7">
              <w:rPr>
                <w:rFonts w:ascii="Arial" w:hAnsi="Arial" w:cs="Arial"/>
                <w:sz w:val="20"/>
                <w:szCs w:val="20"/>
                <w:lang w:val="en-US"/>
              </w:rPr>
              <w:t xml:space="preserve"> amfiteatrului </w:t>
            </w:r>
            <w:r w:rsidR="00E13862">
              <w:rPr>
                <w:rFonts w:ascii="Arial" w:hAnsi="Arial" w:cs="Arial"/>
                <w:sz w:val="20"/>
                <w:szCs w:val="20"/>
                <w:lang w:val="en-US"/>
              </w:rPr>
              <w:t>mai mult</w:t>
            </w:r>
            <w:r w:rsidR="007803E7" w:rsidRPr="007803E7">
              <w:rPr>
                <w:rFonts w:ascii="Arial" w:hAnsi="Arial" w:cs="Arial"/>
                <w:sz w:val="20"/>
                <w:szCs w:val="20"/>
                <w:lang w:val="en-US"/>
              </w:rPr>
              <w:t xml:space="preserve"> de 5%, </w:t>
            </w:r>
            <w:r w:rsidR="00E13862">
              <w:rPr>
                <w:rFonts w:ascii="Arial" w:hAnsi="Arial" w:cs="Arial"/>
                <w:sz w:val="20"/>
                <w:szCs w:val="20"/>
                <w:lang w:val="en-US"/>
              </w:rPr>
              <w:t>trebuie de prevăzut depășirea</w:t>
            </w:r>
            <w:r w:rsidR="007803E7" w:rsidRPr="007803E7">
              <w:rPr>
                <w:rFonts w:ascii="Arial" w:hAnsi="Arial" w:cs="Arial"/>
                <w:sz w:val="20"/>
                <w:szCs w:val="20"/>
                <w:lang w:val="en-US"/>
              </w:rPr>
              <w:t xml:space="preserve"> </w:t>
            </w:r>
            <w:r w:rsidR="00E13862">
              <w:rPr>
                <w:rFonts w:ascii="Arial" w:hAnsi="Arial" w:cs="Arial"/>
                <w:sz w:val="20"/>
                <w:szCs w:val="20"/>
                <w:lang w:val="en-US"/>
              </w:rPr>
              <w:t xml:space="preserve">înclinării </w:t>
            </w:r>
            <w:r w:rsidR="007803E7" w:rsidRPr="007803E7">
              <w:rPr>
                <w:rFonts w:ascii="Arial" w:hAnsi="Arial" w:cs="Arial"/>
                <w:sz w:val="20"/>
                <w:szCs w:val="20"/>
                <w:lang w:val="en-US"/>
              </w:rPr>
              <w:t>în mai multe etape de-a lungul rampei, respectând panta</w:t>
            </w:r>
            <w:r w:rsidR="00E13862">
              <w:rPr>
                <w:rFonts w:ascii="Arial" w:hAnsi="Arial" w:cs="Arial"/>
                <w:sz w:val="20"/>
                <w:szCs w:val="20"/>
                <w:lang w:val="en-US"/>
              </w:rPr>
              <w:t xml:space="preserve"> normată</w:t>
            </w:r>
            <w:r w:rsidR="007803E7" w:rsidRPr="007803E7">
              <w:rPr>
                <w:rFonts w:ascii="Arial" w:hAnsi="Arial" w:cs="Arial"/>
                <w:sz w:val="20"/>
                <w:szCs w:val="20"/>
                <w:lang w:val="en-US"/>
              </w:rPr>
              <w:t xml:space="preserve">, precum și </w:t>
            </w:r>
            <w:r w:rsidR="00E13862">
              <w:rPr>
                <w:rFonts w:ascii="Arial" w:hAnsi="Arial" w:cs="Arial"/>
                <w:sz w:val="20"/>
                <w:szCs w:val="20"/>
                <w:lang w:val="en-US"/>
              </w:rPr>
              <w:t>instalarea perilei</w:t>
            </w:r>
            <w:r w:rsidR="007803E7" w:rsidRPr="007803E7">
              <w:rPr>
                <w:rFonts w:ascii="Arial" w:hAnsi="Arial" w:cs="Arial"/>
                <w:sz w:val="20"/>
                <w:szCs w:val="20"/>
                <w:lang w:val="en-US"/>
              </w:rPr>
              <w:t xml:space="preserve"> în locurile</w:t>
            </w:r>
            <w:r w:rsidR="00E13862">
              <w:rPr>
                <w:rFonts w:ascii="Arial" w:hAnsi="Arial" w:cs="Arial"/>
                <w:sz w:val="20"/>
                <w:szCs w:val="20"/>
                <w:lang w:val="en-US"/>
              </w:rPr>
              <w:t>,</w:t>
            </w:r>
            <w:r w:rsidR="007803E7" w:rsidRPr="007803E7">
              <w:rPr>
                <w:rFonts w:ascii="Arial" w:hAnsi="Arial" w:cs="Arial"/>
                <w:sz w:val="20"/>
                <w:szCs w:val="20"/>
                <w:lang w:val="en-US"/>
              </w:rPr>
              <w:t xml:space="preserve"> în care rampa este adiacentă pereților</w:t>
            </w:r>
          </w:p>
        </w:tc>
        <w:tc>
          <w:tcPr>
            <w:tcW w:w="1050" w:type="pct"/>
            <w:tcBorders>
              <w:top w:val="single" w:sz="4" w:space="0" w:color="auto"/>
              <w:left w:val="single" w:sz="4" w:space="0" w:color="auto"/>
              <w:bottom w:val="single" w:sz="4" w:space="0" w:color="auto"/>
              <w:right w:val="single" w:sz="4" w:space="0" w:color="auto"/>
            </w:tcBorders>
            <w:shd w:val="clear" w:color="auto" w:fill="FFFFFF"/>
            <w:hideMark/>
          </w:tcPr>
          <w:p w:rsidR="00C91E1E" w:rsidRPr="002E3F97" w:rsidRDefault="00C91E1E" w:rsidP="00C91E1E">
            <w:pPr>
              <w:spacing w:after="0"/>
              <w:rPr>
                <w:rFonts w:ascii="Arial" w:hAnsi="Arial" w:cs="Arial"/>
                <w:sz w:val="20"/>
                <w:szCs w:val="20"/>
                <w:lang w:val="en-US"/>
              </w:rPr>
            </w:pPr>
            <w:r w:rsidRPr="002E3F97">
              <w:rPr>
                <w:rFonts w:ascii="Arial" w:hAnsi="Arial" w:cs="Arial"/>
                <w:sz w:val="20"/>
                <w:szCs w:val="20"/>
                <w:lang w:val="en-US"/>
              </w:rPr>
              <w:lastRenderedPageBreak/>
              <w:t xml:space="preserve">1.1 </w:t>
            </w:r>
            <w:r w:rsidR="002E3F97">
              <w:rPr>
                <w:rFonts w:ascii="Arial" w:hAnsi="Arial" w:cs="Arial"/>
                <w:sz w:val="20"/>
                <w:szCs w:val="20"/>
                <w:lang w:val="en-US"/>
              </w:rPr>
              <w:t>În să</w:t>
            </w:r>
            <w:r w:rsidR="002E3F97" w:rsidRPr="002E3F97">
              <w:rPr>
                <w:rFonts w:ascii="Arial" w:hAnsi="Arial" w:cs="Arial"/>
                <w:sz w:val="20"/>
                <w:szCs w:val="20"/>
                <w:lang w:val="en-US"/>
              </w:rPr>
              <w:t>li</w:t>
            </w:r>
            <w:r w:rsidR="002E3F97">
              <w:rPr>
                <w:rFonts w:ascii="Arial" w:hAnsi="Arial" w:cs="Arial"/>
                <w:sz w:val="20"/>
                <w:szCs w:val="20"/>
                <w:lang w:val="en-US"/>
              </w:rPr>
              <w:t>le</w:t>
            </w:r>
            <w:r w:rsidR="002E3F97" w:rsidRPr="002E3F97">
              <w:rPr>
                <w:rFonts w:ascii="Arial" w:hAnsi="Arial" w:cs="Arial"/>
                <w:sz w:val="20"/>
                <w:szCs w:val="20"/>
                <w:lang w:val="en-US"/>
              </w:rPr>
              <w:t xml:space="preserve"> de </w:t>
            </w:r>
            <w:r w:rsidR="002E3F97">
              <w:rPr>
                <w:rFonts w:ascii="Arial" w:hAnsi="Arial" w:cs="Arial"/>
                <w:sz w:val="20"/>
                <w:szCs w:val="20"/>
                <w:lang w:val="en-US"/>
              </w:rPr>
              <w:t xml:space="preserve">spectatori ale </w:t>
            </w:r>
            <w:r w:rsidR="002E3F97" w:rsidRPr="002E3F97">
              <w:rPr>
                <w:rFonts w:ascii="Arial" w:hAnsi="Arial" w:cs="Arial"/>
                <w:sz w:val="20"/>
                <w:szCs w:val="20"/>
                <w:lang w:val="en-US"/>
              </w:rPr>
              <w:t>teatru</w:t>
            </w:r>
            <w:r w:rsidR="002E3F97">
              <w:rPr>
                <w:rFonts w:ascii="Arial" w:hAnsi="Arial" w:cs="Arial"/>
                <w:sz w:val="20"/>
                <w:szCs w:val="20"/>
                <w:lang w:val="en-US"/>
              </w:rPr>
              <w:t>lui</w:t>
            </w:r>
            <w:r w:rsidR="002E3F97" w:rsidRPr="002E3F97">
              <w:rPr>
                <w:rFonts w:ascii="Arial" w:hAnsi="Arial" w:cs="Arial"/>
                <w:sz w:val="20"/>
                <w:szCs w:val="20"/>
                <w:lang w:val="en-US"/>
              </w:rPr>
              <w:t xml:space="preserve"> pentru spectatori</w:t>
            </w:r>
            <w:r w:rsidR="002E3F97">
              <w:rPr>
                <w:rFonts w:ascii="Arial" w:hAnsi="Arial" w:cs="Arial"/>
                <w:sz w:val="20"/>
                <w:szCs w:val="20"/>
                <w:lang w:val="en-US"/>
              </w:rPr>
              <w:t>i</w:t>
            </w:r>
            <w:r w:rsidR="002E3F97" w:rsidRPr="002E3F97">
              <w:rPr>
                <w:rFonts w:ascii="Arial" w:hAnsi="Arial" w:cs="Arial"/>
                <w:sz w:val="20"/>
                <w:szCs w:val="20"/>
                <w:lang w:val="en-US"/>
              </w:rPr>
              <w:t xml:space="preserve"> cu deficiențe de auz se recomandă să se asigure locul interpret</w:t>
            </w:r>
            <w:r w:rsidR="002E3F97">
              <w:rPr>
                <w:rFonts w:ascii="Arial" w:hAnsi="Arial" w:cs="Arial"/>
                <w:sz w:val="20"/>
                <w:szCs w:val="20"/>
                <w:lang w:val="en-US"/>
              </w:rPr>
              <w:t>ului</w:t>
            </w:r>
            <w:r w:rsidR="002E3F97" w:rsidRPr="002E3F97">
              <w:rPr>
                <w:rFonts w:ascii="Arial" w:hAnsi="Arial" w:cs="Arial"/>
                <w:sz w:val="20"/>
                <w:szCs w:val="20"/>
                <w:lang w:val="en-US"/>
              </w:rPr>
              <w:t xml:space="preserve"> de limbaj </w:t>
            </w:r>
            <w:r w:rsidR="002E3F97">
              <w:rPr>
                <w:rFonts w:ascii="Arial" w:hAnsi="Arial" w:cs="Arial"/>
                <w:sz w:val="20"/>
                <w:szCs w:val="20"/>
                <w:lang w:val="en-US"/>
              </w:rPr>
              <w:t>mimico-gestual</w:t>
            </w:r>
            <w:r w:rsidR="002E3F97" w:rsidRPr="002E3F97">
              <w:rPr>
                <w:rFonts w:ascii="Arial" w:hAnsi="Arial" w:cs="Arial"/>
                <w:sz w:val="20"/>
                <w:szCs w:val="20"/>
                <w:lang w:val="en-US"/>
              </w:rPr>
              <w:t xml:space="preserve">, echipat cu iluminare și </w:t>
            </w:r>
            <w:r w:rsidR="002E3F97">
              <w:rPr>
                <w:rFonts w:ascii="Arial" w:hAnsi="Arial" w:cs="Arial"/>
                <w:sz w:val="20"/>
                <w:szCs w:val="20"/>
                <w:lang w:val="en-US"/>
              </w:rPr>
              <w:t>localizat</w:t>
            </w:r>
            <w:r w:rsidR="002E3F97" w:rsidRPr="002E3F97">
              <w:rPr>
                <w:rFonts w:ascii="Arial" w:hAnsi="Arial" w:cs="Arial"/>
                <w:sz w:val="20"/>
                <w:szCs w:val="20"/>
                <w:lang w:val="en-US"/>
              </w:rPr>
              <w:t xml:space="preserve"> în primul rând</w:t>
            </w:r>
          </w:p>
        </w:tc>
        <w:tc>
          <w:tcPr>
            <w:tcW w:w="1036" w:type="pct"/>
            <w:tcBorders>
              <w:top w:val="single" w:sz="4" w:space="0" w:color="auto"/>
              <w:left w:val="single" w:sz="4" w:space="0" w:color="auto"/>
              <w:bottom w:val="single" w:sz="4" w:space="0" w:color="auto"/>
              <w:right w:val="single" w:sz="4" w:space="0" w:color="auto"/>
            </w:tcBorders>
            <w:shd w:val="clear" w:color="auto" w:fill="FFFFFF"/>
            <w:hideMark/>
          </w:tcPr>
          <w:p w:rsidR="00E933AB" w:rsidRPr="00E933AB" w:rsidRDefault="00C91E1E" w:rsidP="00C91E1E">
            <w:pPr>
              <w:spacing w:after="0"/>
              <w:rPr>
                <w:rFonts w:ascii="Arial" w:hAnsi="Arial" w:cs="Arial"/>
                <w:sz w:val="20"/>
                <w:szCs w:val="20"/>
                <w:lang w:val="en-US"/>
              </w:rPr>
            </w:pPr>
            <w:r w:rsidRPr="00E933AB">
              <w:rPr>
                <w:rFonts w:ascii="Arial" w:hAnsi="Arial" w:cs="Arial"/>
                <w:sz w:val="20"/>
                <w:szCs w:val="20"/>
                <w:lang w:val="en-US"/>
              </w:rPr>
              <w:t xml:space="preserve">1.1 </w:t>
            </w:r>
            <w:r w:rsidR="00E933AB" w:rsidRPr="00E933AB">
              <w:rPr>
                <w:rFonts w:ascii="Arial" w:hAnsi="Arial" w:cs="Arial"/>
                <w:sz w:val="20"/>
                <w:szCs w:val="20"/>
                <w:lang w:val="en-US"/>
              </w:rPr>
              <w:t xml:space="preserve">Locurile pentru </w:t>
            </w:r>
            <w:r w:rsidR="00E933AB">
              <w:rPr>
                <w:rFonts w:ascii="Arial" w:hAnsi="Arial" w:cs="Arial"/>
                <w:sz w:val="20"/>
                <w:szCs w:val="20"/>
                <w:lang w:val="en-US"/>
              </w:rPr>
              <w:t>persoanele cu dizabilități în fotolii rulante</w:t>
            </w:r>
            <w:r w:rsidR="00E933AB" w:rsidRPr="00E933AB">
              <w:rPr>
                <w:rFonts w:ascii="Arial" w:hAnsi="Arial" w:cs="Arial"/>
                <w:sz w:val="20"/>
                <w:szCs w:val="20"/>
                <w:lang w:val="en-US"/>
              </w:rPr>
              <w:t xml:space="preserve"> trebui</w:t>
            </w:r>
            <w:r w:rsidR="00E933AB">
              <w:rPr>
                <w:rFonts w:ascii="Arial" w:hAnsi="Arial" w:cs="Arial"/>
                <w:sz w:val="20"/>
                <w:szCs w:val="20"/>
                <w:lang w:val="en-US"/>
              </w:rPr>
              <w:t>e</w:t>
            </w:r>
            <w:r w:rsidR="00E933AB" w:rsidRPr="00E933AB">
              <w:rPr>
                <w:rFonts w:ascii="Arial" w:hAnsi="Arial" w:cs="Arial"/>
                <w:sz w:val="20"/>
                <w:szCs w:val="20"/>
                <w:lang w:val="en-US"/>
              </w:rPr>
              <w:t xml:space="preserve"> să fie proiectate</w:t>
            </w:r>
            <w:r w:rsidR="001A1F87">
              <w:rPr>
                <w:rFonts w:ascii="Arial" w:hAnsi="Arial" w:cs="Arial"/>
                <w:sz w:val="20"/>
                <w:szCs w:val="20"/>
                <w:lang w:val="en-US"/>
              </w:rPr>
              <w:t>,</w:t>
            </w:r>
            <w:r w:rsidR="00E933AB" w:rsidRPr="00E933AB">
              <w:rPr>
                <w:rFonts w:ascii="Arial" w:hAnsi="Arial" w:cs="Arial"/>
                <w:sz w:val="20"/>
                <w:szCs w:val="20"/>
                <w:lang w:val="en-US"/>
              </w:rPr>
              <w:t xml:space="preserve"> luând în considerare instalarea (</w:t>
            </w:r>
            <w:r w:rsidR="001A1F87">
              <w:rPr>
                <w:rFonts w:ascii="Arial" w:hAnsi="Arial" w:cs="Arial"/>
                <w:sz w:val="20"/>
                <w:szCs w:val="20"/>
                <w:lang w:val="en-US"/>
              </w:rPr>
              <w:t>în caz de necesitate</w:t>
            </w:r>
            <w:r w:rsidR="00E933AB" w:rsidRPr="00E933AB">
              <w:rPr>
                <w:rFonts w:ascii="Arial" w:hAnsi="Arial" w:cs="Arial"/>
                <w:sz w:val="20"/>
                <w:szCs w:val="20"/>
                <w:lang w:val="en-US"/>
              </w:rPr>
              <w:t>) a fotoli</w:t>
            </w:r>
            <w:r w:rsidR="001A1F87">
              <w:rPr>
                <w:rFonts w:ascii="Arial" w:hAnsi="Arial" w:cs="Arial"/>
                <w:sz w:val="20"/>
                <w:szCs w:val="20"/>
                <w:lang w:val="en-US"/>
              </w:rPr>
              <w:t>i</w:t>
            </w:r>
            <w:r w:rsidR="00E933AB" w:rsidRPr="00E933AB">
              <w:rPr>
                <w:rFonts w:ascii="Arial" w:hAnsi="Arial" w:cs="Arial"/>
                <w:sz w:val="20"/>
                <w:szCs w:val="20"/>
                <w:lang w:val="en-US"/>
              </w:rPr>
              <w:t xml:space="preserve">lor detașabile sau un rând detașabil pentru </w:t>
            </w:r>
            <w:r w:rsidR="001A1F87">
              <w:rPr>
                <w:rFonts w:ascii="Arial" w:hAnsi="Arial" w:cs="Arial"/>
                <w:sz w:val="20"/>
                <w:szCs w:val="20"/>
                <w:lang w:val="en-US"/>
              </w:rPr>
              <w:t>deservirea</w:t>
            </w:r>
            <w:r w:rsidR="00E933AB" w:rsidRPr="00E933AB">
              <w:rPr>
                <w:rFonts w:ascii="Arial" w:hAnsi="Arial" w:cs="Arial"/>
                <w:sz w:val="20"/>
                <w:szCs w:val="20"/>
                <w:lang w:val="en-US"/>
              </w:rPr>
              <w:t xml:space="preserve"> vizitatorilor obișnuiți, cu o distanță între acesta și rândul anterior nu mai mică de 1,1-1,2 m</w:t>
            </w:r>
          </w:p>
          <w:p w:rsidR="001A1F87" w:rsidRDefault="00C91E1E" w:rsidP="00C91E1E">
            <w:pPr>
              <w:spacing w:after="0"/>
              <w:rPr>
                <w:rFonts w:ascii="Arial" w:hAnsi="Arial" w:cs="Arial"/>
                <w:sz w:val="20"/>
                <w:szCs w:val="20"/>
                <w:lang w:val="en-US"/>
              </w:rPr>
            </w:pPr>
            <w:r w:rsidRPr="001A1F87">
              <w:rPr>
                <w:rFonts w:ascii="Arial" w:hAnsi="Arial" w:cs="Arial"/>
                <w:sz w:val="20"/>
                <w:szCs w:val="20"/>
                <w:lang w:val="en-US"/>
              </w:rPr>
              <w:t xml:space="preserve">1.2 </w:t>
            </w:r>
            <w:r w:rsidR="001A1F87" w:rsidRPr="001A1F87">
              <w:rPr>
                <w:rFonts w:ascii="Arial" w:hAnsi="Arial" w:cs="Arial"/>
                <w:sz w:val="20"/>
                <w:szCs w:val="20"/>
                <w:lang w:val="en-US"/>
              </w:rPr>
              <w:t xml:space="preserve">Este necesar să se </w:t>
            </w:r>
            <w:r w:rsidR="001A1F87">
              <w:rPr>
                <w:rFonts w:ascii="Arial" w:hAnsi="Arial" w:cs="Arial"/>
                <w:sz w:val="20"/>
                <w:szCs w:val="20"/>
                <w:lang w:val="en-US"/>
              </w:rPr>
              <w:t>utileze</w:t>
            </w:r>
            <w:r w:rsidR="001A1F87" w:rsidRPr="001A1F87">
              <w:rPr>
                <w:rFonts w:ascii="Arial" w:hAnsi="Arial" w:cs="Arial"/>
                <w:sz w:val="20"/>
                <w:szCs w:val="20"/>
                <w:lang w:val="en-US"/>
              </w:rPr>
              <w:t xml:space="preserve"> </w:t>
            </w:r>
            <w:r w:rsidR="001A1F87">
              <w:rPr>
                <w:rFonts w:ascii="Arial" w:hAnsi="Arial" w:cs="Arial"/>
                <w:sz w:val="20"/>
                <w:szCs w:val="20"/>
                <w:lang w:val="en-US"/>
              </w:rPr>
              <w:t>cu secțiuni detașabile primele și ultimele</w:t>
            </w:r>
            <w:r w:rsidR="001A1F87" w:rsidRPr="001A1F87">
              <w:rPr>
                <w:rFonts w:ascii="Arial" w:hAnsi="Arial" w:cs="Arial"/>
                <w:sz w:val="20"/>
                <w:szCs w:val="20"/>
                <w:lang w:val="en-US"/>
              </w:rPr>
              <w:t xml:space="preserve"> rând</w:t>
            </w:r>
            <w:r w:rsidR="001A1F87">
              <w:rPr>
                <w:rFonts w:ascii="Arial" w:hAnsi="Arial" w:cs="Arial"/>
                <w:sz w:val="20"/>
                <w:szCs w:val="20"/>
                <w:lang w:val="en-US"/>
              </w:rPr>
              <w:t>uri</w:t>
            </w:r>
            <w:r w:rsidR="001A1F87" w:rsidRPr="001A1F87">
              <w:rPr>
                <w:rFonts w:ascii="Arial" w:hAnsi="Arial" w:cs="Arial"/>
                <w:sz w:val="20"/>
                <w:szCs w:val="20"/>
                <w:lang w:val="en-US"/>
              </w:rPr>
              <w:t xml:space="preserve"> </w:t>
            </w:r>
            <w:r w:rsidR="001A1F87">
              <w:rPr>
                <w:rFonts w:ascii="Arial" w:hAnsi="Arial" w:cs="Arial"/>
                <w:sz w:val="20"/>
                <w:szCs w:val="20"/>
                <w:lang w:val="en-US"/>
              </w:rPr>
              <w:t xml:space="preserve">ale </w:t>
            </w:r>
            <w:r w:rsidR="001A1F87" w:rsidRPr="001A1F87">
              <w:rPr>
                <w:rFonts w:ascii="Arial" w:hAnsi="Arial" w:cs="Arial"/>
                <w:sz w:val="20"/>
                <w:szCs w:val="20"/>
                <w:lang w:val="en-US"/>
              </w:rPr>
              <w:t>cinematografe</w:t>
            </w:r>
            <w:r w:rsidR="001A1F87">
              <w:rPr>
                <w:rFonts w:ascii="Arial" w:hAnsi="Arial" w:cs="Arial"/>
                <w:sz w:val="20"/>
                <w:szCs w:val="20"/>
                <w:lang w:val="en-US"/>
              </w:rPr>
              <w:t xml:space="preserve">lor </w:t>
            </w:r>
            <w:r w:rsidR="001A1F87" w:rsidRPr="001A1F87">
              <w:rPr>
                <w:rFonts w:ascii="Arial" w:hAnsi="Arial" w:cs="Arial"/>
                <w:sz w:val="20"/>
                <w:szCs w:val="20"/>
                <w:lang w:val="en-US"/>
              </w:rPr>
              <w:t xml:space="preserve">pentru a varia numărul de locuri pentru persoanele cu </w:t>
            </w:r>
            <w:r w:rsidR="001A1F87">
              <w:rPr>
                <w:rFonts w:ascii="Arial" w:hAnsi="Arial" w:cs="Arial"/>
                <w:sz w:val="20"/>
                <w:szCs w:val="20"/>
                <w:lang w:val="en-US"/>
              </w:rPr>
              <w:t>dizabilități</w:t>
            </w:r>
            <w:r w:rsidR="001A1F87" w:rsidRPr="001A1F87">
              <w:rPr>
                <w:rFonts w:ascii="Arial" w:hAnsi="Arial" w:cs="Arial"/>
                <w:sz w:val="20"/>
                <w:szCs w:val="20"/>
                <w:lang w:val="en-US"/>
              </w:rPr>
              <w:t xml:space="preserve"> în funcție de necesități</w:t>
            </w:r>
          </w:p>
          <w:p w:rsidR="002B0A40" w:rsidRPr="002B0A40" w:rsidRDefault="00C91E1E" w:rsidP="00C91E1E">
            <w:pPr>
              <w:spacing w:after="0"/>
              <w:rPr>
                <w:rFonts w:ascii="Arial" w:hAnsi="Arial" w:cs="Arial"/>
                <w:sz w:val="20"/>
                <w:szCs w:val="20"/>
                <w:lang w:val="en-US"/>
              </w:rPr>
            </w:pPr>
            <w:r w:rsidRPr="002B0A40">
              <w:rPr>
                <w:rFonts w:ascii="Arial" w:hAnsi="Arial" w:cs="Arial"/>
                <w:sz w:val="20"/>
                <w:szCs w:val="20"/>
                <w:lang w:val="en-US"/>
              </w:rPr>
              <w:t xml:space="preserve">1.3 </w:t>
            </w:r>
            <w:r w:rsidR="002B0A40">
              <w:rPr>
                <w:rFonts w:ascii="Arial" w:hAnsi="Arial" w:cs="Arial"/>
                <w:sz w:val="20"/>
                <w:szCs w:val="20"/>
                <w:lang w:val="en-US"/>
              </w:rPr>
              <w:t>Planurile înclinate</w:t>
            </w:r>
            <w:r w:rsidR="002B0A40" w:rsidRPr="002B0A40">
              <w:rPr>
                <w:rFonts w:ascii="Arial" w:hAnsi="Arial" w:cs="Arial"/>
                <w:sz w:val="20"/>
                <w:szCs w:val="20"/>
                <w:lang w:val="en-US"/>
              </w:rPr>
              <w:t xml:space="preserve"> și treptele din </w:t>
            </w:r>
            <w:r w:rsidR="002B0A40">
              <w:rPr>
                <w:rFonts w:ascii="Arial" w:hAnsi="Arial" w:cs="Arial"/>
                <w:sz w:val="20"/>
                <w:szCs w:val="20"/>
                <w:lang w:val="en-US"/>
              </w:rPr>
              <w:t>sală</w:t>
            </w:r>
            <w:r w:rsidR="002B0A40" w:rsidRPr="002B0A40">
              <w:rPr>
                <w:rFonts w:ascii="Arial" w:hAnsi="Arial" w:cs="Arial"/>
                <w:sz w:val="20"/>
                <w:szCs w:val="20"/>
                <w:lang w:val="en-US"/>
              </w:rPr>
              <w:t xml:space="preserve"> trebui</w:t>
            </w:r>
            <w:r w:rsidR="002B0A40">
              <w:rPr>
                <w:rFonts w:ascii="Arial" w:hAnsi="Arial" w:cs="Arial"/>
                <w:sz w:val="20"/>
                <w:szCs w:val="20"/>
                <w:lang w:val="en-US"/>
              </w:rPr>
              <w:t>e</w:t>
            </w:r>
            <w:r w:rsidR="002B0A40" w:rsidRPr="002B0A40">
              <w:rPr>
                <w:rFonts w:ascii="Arial" w:hAnsi="Arial" w:cs="Arial"/>
                <w:sz w:val="20"/>
                <w:szCs w:val="20"/>
                <w:lang w:val="en-US"/>
              </w:rPr>
              <w:t xml:space="preserve"> să fie iluminate pentru a facilita orientarea și </w:t>
            </w:r>
            <w:r w:rsidR="002B0A40" w:rsidRPr="002B0A40">
              <w:rPr>
                <w:rFonts w:ascii="Arial" w:hAnsi="Arial" w:cs="Arial"/>
                <w:sz w:val="20"/>
                <w:szCs w:val="20"/>
                <w:lang w:val="en-US"/>
              </w:rPr>
              <w:lastRenderedPageBreak/>
              <w:t>mișcarea persoanelor cu dizabilități în sala întunecată</w:t>
            </w:r>
          </w:p>
          <w:p w:rsidR="002B0A40" w:rsidRPr="002B0A40" w:rsidRDefault="00C91E1E" w:rsidP="00C91E1E">
            <w:pPr>
              <w:spacing w:after="0"/>
              <w:rPr>
                <w:rFonts w:ascii="Arial" w:hAnsi="Arial" w:cs="Arial"/>
                <w:sz w:val="20"/>
                <w:szCs w:val="20"/>
                <w:lang w:val="en-US"/>
              </w:rPr>
            </w:pPr>
            <w:r w:rsidRPr="002B0A40">
              <w:rPr>
                <w:rFonts w:ascii="Arial" w:hAnsi="Arial" w:cs="Arial"/>
                <w:sz w:val="20"/>
                <w:szCs w:val="20"/>
                <w:lang w:val="en-US"/>
              </w:rPr>
              <w:t xml:space="preserve">1.4 </w:t>
            </w:r>
            <w:r w:rsidR="002B0A40" w:rsidRPr="002B0A40">
              <w:rPr>
                <w:rFonts w:ascii="Arial" w:hAnsi="Arial" w:cs="Arial"/>
                <w:sz w:val="20"/>
                <w:szCs w:val="20"/>
                <w:lang w:val="en-US"/>
              </w:rPr>
              <w:t xml:space="preserve">Pentru a facilita accesul </w:t>
            </w:r>
            <w:r w:rsidR="002B0A40">
              <w:rPr>
                <w:rFonts w:ascii="Arial" w:hAnsi="Arial" w:cs="Arial"/>
                <w:sz w:val="20"/>
                <w:szCs w:val="20"/>
                <w:lang w:val="en-US"/>
              </w:rPr>
              <w:t>însoțitorilor către persoanele</w:t>
            </w:r>
            <w:r w:rsidR="002B0A40" w:rsidRPr="002B0A40">
              <w:rPr>
                <w:rFonts w:ascii="Arial" w:hAnsi="Arial" w:cs="Arial"/>
                <w:sz w:val="20"/>
                <w:szCs w:val="20"/>
                <w:lang w:val="en-US"/>
              </w:rPr>
              <w:t xml:space="preserve"> cu dizabilități se recomandă ca în locurile</w:t>
            </w:r>
            <w:r w:rsidR="002B0A40">
              <w:rPr>
                <w:rFonts w:ascii="Arial" w:hAnsi="Arial" w:cs="Arial"/>
                <w:sz w:val="20"/>
                <w:szCs w:val="20"/>
                <w:lang w:val="en-US"/>
              </w:rPr>
              <w:t>,</w:t>
            </w:r>
            <w:r w:rsidR="002B0A40" w:rsidRPr="002B0A40">
              <w:rPr>
                <w:rFonts w:ascii="Arial" w:hAnsi="Arial" w:cs="Arial"/>
                <w:sz w:val="20"/>
                <w:szCs w:val="20"/>
                <w:lang w:val="en-US"/>
              </w:rPr>
              <w:t xml:space="preserve"> în care sunt localizate să se prevadă </w:t>
            </w:r>
            <w:r w:rsidR="002B0A40">
              <w:rPr>
                <w:rFonts w:ascii="Arial" w:hAnsi="Arial" w:cs="Arial"/>
                <w:sz w:val="20"/>
                <w:szCs w:val="20"/>
                <w:lang w:val="en-US"/>
              </w:rPr>
              <w:t>fotolii pliabile</w:t>
            </w:r>
            <w:r w:rsidR="002B0A40" w:rsidRPr="002B0A40">
              <w:rPr>
                <w:rFonts w:ascii="Arial" w:hAnsi="Arial" w:cs="Arial"/>
                <w:sz w:val="20"/>
                <w:szCs w:val="20"/>
                <w:lang w:val="en-US"/>
              </w:rPr>
              <w:t xml:space="preserve"> și </w:t>
            </w:r>
            <w:r w:rsidR="002B0A40">
              <w:rPr>
                <w:rFonts w:ascii="Arial" w:hAnsi="Arial" w:cs="Arial"/>
                <w:sz w:val="20"/>
                <w:szCs w:val="20"/>
                <w:lang w:val="en-US"/>
              </w:rPr>
              <w:t>cotiere</w:t>
            </w:r>
            <w:r w:rsidR="002B0A40" w:rsidRPr="002B0A40">
              <w:rPr>
                <w:rFonts w:ascii="Arial" w:hAnsi="Arial" w:cs="Arial"/>
                <w:sz w:val="20"/>
                <w:szCs w:val="20"/>
                <w:lang w:val="en-US"/>
              </w:rPr>
              <w:t xml:space="preserve"> pentru fotolii</w:t>
            </w:r>
          </w:p>
          <w:p w:rsidR="003E38D3" w:rsidRPr="003E38D3" w:rsidRDefault="00C91E1E" w:rsidP="00C91E1E">
            <w:pPr>
              <w:spacing w:after="0"/>
              <w:rPr>
                <w:rFonts w:ascii="Arial" w:hAnsi="Arial" w:cs="Arial"/>
                <w:sz w:val="20"/>
                <w:szCs w:val="20"/>
                <w:lang w:val="en-US"/>
              </w:rPr>
            </w:pPr>
            <w:r w:rsidRPr="003E38D3">
              <w:rPr>
                <w:rFonts w:ascii="Arial" w:hAnsi="Arial" w:cs="Arial"/>
                <w:sz w:val="20"/>
                <w:szCs w:val="20"/>
                <w:lang w:val="en-US"/>
              </w:rPr>
              <w:t xml:space="preserve">1.5 </w:t>
            </w:r>
            <w:r w:rsidR="003E38D3" w:rsidRPr="003E38D3">
              <w:rPr>
                <w:rFonts w:ascii="Arial" w:hAnsi="Arial" w:cs="Arial"/>
                <w:sz w:val="20"/>
                <w:szCs w:val="20"/>
                <w:lang w:val="en-US"/>
              </w:rPr>
              <w:t xml:space="preserve">Diferența dintre </w:t>
            </w:r>
            <w:r w:rsidR="00C615F4">
              <w:rPr>
                <w:rFonts w:ascii="Arial" w:hAnsi="Arial" w:cs="Arial"/>
                <w:sz w:val="20"/>
                <w:szCs w:val="20"/>
                <w:lang w:val="en-US"/>
              </w:rPr>
              <w:t>fasciculul</w:t>
            </w:r>
            <w:r w:rsidR="003E38D3" w:rsidRPr="003E38D3">
              <w:rPr>
                <w:rFonts w:ascii="Arial" w:hAnsi="Arial" w:cs="Arial"/>
                <w:sz w:val="20"/>
                <w:szCs w:val="20"/>
                <w:lang w:val="en-US"/>
              </w:rPr>
              <w:t xml:space="preserve"> </w:t>
            </w:r>
            <w:r w:rsidR="00C615F4">
              <w:rPr>
                <w:rFonts w:ascii="Arial" w:hAnsi="Arial" w:cs="Arial"/>
                <w:sz w:val="20"/>
                <w:szCs w:val="20"/>
                <w:lang w:val="en-US"/>
              </w:rPr>
              <w:t>de vedere a</w:t>
            </w:r>
            <w:r w:rsidR="003E38D3" w:rsidRPr="003E38D3">
              <w:rPr>
                <w:rFonts w:ascii="Arial" w:hAnsi="Arial" w:cs="Arial"/>
                <w:sz w:val="20"/>
                <w:szCs w:val="20"/>
                <w:lang w:val="en-US"/>
              </w:rPr>
              <w:t xml:space="preserve"> unei persoane cu dizabilități într-un </w:t>
            </w:r>
            <w:r w:rsidR="00C615F4">
              <w:rPr>
                <w:rFonts w:ascii="Arial" w:hAnsi="Arial" w:cs="Arial"/>
                <w:sz w:val="20"/>
                <w:szCs w:val="20"/>
                <w:lang w:val="en-US"/>
              </w:rPr>
              <w:t xml:space="preserve">fotoliu rulant </w:t>
            </w:r>
            <w:r w:rsidR="003E38D3" w:rsidRPr="003E38D3">
              <w:rPr>
                <w:rFonts w:ascii="Arial" w:hAnsi="Arial" w:cs="Arial"/>
                <w:sz w:val="20"/>
                <w:szCs w:val="20"/>
                <w:lang w:val="en-US"/>
              </w:rPr>
              <w:t xml:space="preserve">și </w:t>
            </w:r>
            <w:r w:rsidR="00C615F4">
              <w:rPr>
                <w:rFonts w:ascii="Arial" w:hAnsi="Arial" w:cs="Arial"/>
                <w:sz w:val="20"/>
                <w:szCs w:val="20"/>
                <w:lang w:val="en-US"/>
              </w:rPr>
              <w:t xml:space="preserve">a </w:t>
            </w:r>
            <w:r w:rsidR="003E38D3" w:rsidRPr="003E38D3">
              <w:rPr>
                <w:rFonts w:ascii="Arial" w:hAnsi="Arial" w:cs="Arial"/>
                <w:sz w:val="20"/>
                <w:szCs w:val="20"/>
                <w:lang w:val="en-US"/>
              </w:rPr>
              <w:t>un</w:t>
            </w:r>
            <w:r w:rsidR="00C615F4">
              <w:rPr>
                <w:rFonts w:ascii="Arial" w:hAnsi="Arial" w:cs="Arial"/>
                <w:sz w:val="20"/>
                <w:szCs w:val="20"/>
                <w:lang w:val="en-US"/>
              </w:rPr>
              <w:t>ui</w:t>
            </w:r>
            <w:r w:rsidR="003E38D3" w:rsidRPr="003E38D3">
              <w:rPr>
                <w:rFonts w:ascii="Arial" w:hAnsi="Arial" w:cs="Arial"/>
                <w:sz w:val="20"/>
                <w:szCs w:val="20"/>
                <w:lang w:val="en-US"/>
              </w:rPr>
              <w:t xml:space="preserve"> vizitator obișnuit este de 4-6 cm, ceea ce </w:t>
            </w:r>
            <w:r w:rsidR="00C615F4">
              <w:rPr>
                <w:rFonts w:ascii="Arial" w:hAnsi="Arial" w:cs="Arial"/>
                <w:sz w:val="20"/>
                <w:szCs w:val="20"/>
                <w:lang w:val="en-US"/>
              </w:rPr>
              <w:t xml:space="preserve">permite localizarea </w:t>
            </w:r>
            <w:r w:rsidR="003E38D3" w:rsidRPr="003E38D3">
              <w:rPr>
                <w:rFonts w:ascii="Arial" w:hAnsi="Arial" w:cs="Arial"/>
                <w:sz w:val="20"/>
                <w:szCs w:val="20"/>
                <w:lang w:val="en-US"/>
              </w:rPr>
              <w:t xml:space="preserve">persoanelor cu dizabilități pe </w:t>
            </w:r>
            <w:r w:rsidR="00C615F4">
              <w:rPr>
                <w:rFonts w:ascii="Arial" w:hAnsi="Arial" w:cs="Arial"/>
                <w:sz w:val="20"/>
                <w:szCs w:val="20"/>
                <w:lang w:val="en-US"/>
              </w:rPr>
              <w:t>pardoseala plană în pasajele</w:t>
            </w:r>
            <w:r w:rsidR="003E38D3" w:rsidRPr="003E38D3">
              <w:rPr>
                <w:rFonts w:ascii="Arial" w:hAnsi="Arial" w:cs="Arial"/>
                <w:sz w:val="20"/>
                <w:szCs w:val="20"/>
                <w:lang w:val="en-US"/>
              </w:rPr>
              <w:t xml:space="preserve"> transversale, cu respectarea vizibilității confortabile</w:t>
            </w:r>
          </w:p>
          <w:p w:rsidR="00C91E1E" w:rsidRPr="00C615F4" w:rsidRDefault="00C91E1E" w:rsidP="00C91E1E">
            <w:pPr>
              <w:spacing w:after="0"/>
              <w:rPr>
                <w:rFonts w:ascii="Arial" w:hAnsi="Arial" w:cs="Arial"/>
                <w:sz w:val="20"/>
                <w:szCs w:val="20"/>
                <w:lang w:val="en-US"/>
              </w:rPr>
            </w:pPr>
            <w:r w:rsidRPr="00C615F4">
              <w:rPr>
                <w:rFonts w:ascii="Arial" w:hAnsi="Arial" w:cs="Arial"/>
                <w:sz w:val="20"/>
                <w:szCs w:val="20"/>
                <w:lang w:val="en-US"/>
              </w:rPr>
              <w:t xml:space="preserve">1.6 </w:t>
            </w:r>
            <w:r w:rsidR="00C615F4">
              <w:rPr>
                <w:rFonts w:ascii="Arial" w:hAnsi="Arial" w:cs="Arial"/>
                <w:sz w:val="20"/>
                <w:szCs w:val="20"/>
                <w:lang w:val="en-US"/>
              </w:rPr>
              <w:t>În studiourile de teatru</w:t>
            </w:r>
            <w:r w:rsidR="00C615F4" w:rsidRPr="00C615F4">
              <w:rPr>
                <w:rFonts w:ascii="Arial" w:hAnsi="Arial" w:cs="Arial"/>
                <w:sz w:val="20"/>
                <w:szCs w:val="20"/>
                <w:lang w:val="en-US"/>
              </w:rPr>
              <w:t xml:space="preserve"> cu participarea activă a persoanelor cu dizabilități </w:t>
            </w:r>
            <w:r w:rsidR="00C615F4">
              <w:rPr>
                <w:rFonts w:ascii="Arial" w:hAnsi="Arial" w:cs="Arial"/>
                <w:sz w:val="20"/>
                <w:szCs w:val="20"/>
                <w:lang w:val="en-US"/>
              </w:rPr>
              <w:t>în calitate de spectatori sau actori se recomandă instalarea</w:t>
            </w:r>
            <w:r w:rsidR="00C615F4" w:rsidRPr="00C615F4">
              <w:rPr>
                <w:rFonts w:ascii="Arial" w:hAnsi="Arial" w:cs="Arial"/>
                <w:sz w:val="20"/>
                <w:szCs w:val="20"/>
                <w:lang w:val="en-US"/>
              </w:rPr>
              <w:t xml:space="preserve"> </w:t>
            </w:r>
            <w:r w:rsidR="00C615F4">
              <w:rPr>
                <w:rFonts w:ascii="Arial" w:hAnsi="Arial" w:cs="Arial"/>
                <w:sz w:val="20"/>
                <w:szCs w:val="20"/>
                <w:lang w:val="en-US"/>
              </w:rPr>
              <w:t>scenei-arenei</w:t>
            </w:r>
            <w:r w:rsidR="00C615F4" w:rsidRPr="00C615F4">
              <w:rPr>
                <w:rFonts w:ascii="Arial" w:hAnsi="Arial" w:cs="Arial"/>
                <w:sz w:val="20"/>
                <w:szCs w:val="20"/>
                <w:lang w:val="en-US"/>
              </w:rPr>
              <w:t xml:space="preserve"> cu o adâncime redusă a </w:t>
            </w:r>
            <w:r w:rsidR="00C615F4">
              <w:rPr>
                <w:rFonts w:ascii="Arial" w:hAnsi="Arial" w:cs="Arial"/>
                <w:sz w:val="20"/>
                <w:szCs w:val="20"/>
                <w:lang w:val="en-US"/>
              </w:rPr>
              <w:t>platformei scen</w:t>
            </w:r>
            <w:r w:rsidR="00C615F4" w:rsidRPr="00C615F4">
              <w:rPr>
                <w:rFonts w:ascii="Arial" w:hAnsi="Arial" w:cs="Arial"/>
                <w:sz w:val="20"/>
                <w:szCs w:val="20"/>
                <w:lang w:val="en-US"/>
              </w:rPr>
              <w:t>i</w:t>
            </w:r>
            <w:r w:rsidR="00C615F4">
              <w:rPr>
                <w:rFonts w:ascii="Arial" w:hAnsi="Arial" w:cs="Arial"/>
                <w:sz w:val="20"/>
                <w:szCs w:val="20"/>
                <w:lang w:val="en-US"/>
              </w:rPr>
              <w:t>ce</w:t>
            </w:r>
          </w:p>
        </w:tc>
      </w:tr>
    </w:tbl>
    <w:p w:rsidR="00C91E1E" w:rsidRPr="00C615F4" w:rsidRDefault="00C91E1E" w:rsidP="000C609A">
      <w:pPr>
        <w:rPr>
          <w:rFonts w:ascii="Arial" w:hAnsi="Arial" w:cs="Arial"/>
          <w:sz w:val="20"/>
          <w:szCs w:val="20"/>
          <w:lang w:val="en-US"/>
        </w:rPr>
      </w:pPr>
    </w:p>
    <w:p w:rsidR="00C91E1E" w:rsidRPr="00C615F4" w:rsidRDefault="00C615F4" w:rsidP="00C91E1E">
      <w:pPr>
        <w:jc w:val="center"/>
        <w:rPr>
          <w:rFonts w:ascii="Arial" w:hAnsi="Arial" w:cs="Arial"/>
          <w:b/>
          <w:sz w:val="20"/>
          <w:szCs w:val="20"/>
          <w:lang w:val="en-US"/>
        </w:rPr>
      </w:pPr>
      <w:r>
        <w:rPr>
          <w:rFonts w:ascii="Arial" w:hAnsi="Arial" w:cs="Arial"/>
          <w:b/>
          <w:sz w:val="20"/>
          <w:szCs w:val="20"/>
          <w:lang w:val="ru-RU"/>
        </w:rPr>
        <w:t>Та</w:t>
      </w:r>
      <w:r w:rsidRPr="00C615F4">
        <w:rPr>
          <w:rFonts w:ascii="Arial" w:hAnsi="Arial" w:cs="Arial"/>
          <w:b/>
          <w:sz w:val="20"/>
          <w:szCs w:val="20"/>
          <w:lang w:val="en-US"/>
        </w:rPr>
        <w:t>belul</w:t>
      </w:r>
      <w:r w:rsidR="00C91E1E" w:rsidRPr="00C615F4">
        <w:rPr>
          <w:rFonts w:ascii="Arial" w:hAnsi="Arial" w:cs="Arial"/>
          <w:b/>
          <w:sz w:val="20"/>
          <w:szCs w:val="20"/>
          <w:lang w:val="en-US"/>
        </w:rPr>
        <w:t xml:space="preserve"> </w:t>
      </w:r>
      <w:r w:rsidR="00C91E1E" w:rsidRPr="00C91E1E">
        <w:rPr>
          <w:rFonts w:ascii="Arial" w:hAnsi="Arial" w:cs="Arial"/>
          <w:b/>
          <w:sz w:val="20"/>
          <w:szCs w:val="20"/>
          <w:lang w:val="ru-RU"/>
        </w:rPr>
        <w:t>А</w:t>
      </w:r>
      <w:r w:rsidR="00C91E1E" w:rsidRPr="00C615F4">
        <w:rPr>
          <w:rFonts w:ascii="Arial" w:hAnsi="Arial" w:cs="Arial"/>
          <w:b/>
          <w:sz w:val="20"/>
          <w:szCs w:val="20"/>
          <w:lang w:val="en-US"/>
        </w:rPr>
        <w:t xml:space="preserve">.8 </w:t>
      </w:r>
      <w:r w:rsidRPr="00C615F4">
        <w:rPr>
          <w:rFonts w:ascii="Arial" w:hAnsi="Arial" w:cs="Arial"/>
          <w:b/>
          <w:sz w:val="20"/>
          <w:szCs w:val="20"/>
          <w:lang w:val="en-US"/>
        </w:rPr>
        <w:t>–</w:t>
      </w:r>
      <w:r w:rsidR="00C91E1E" w:rsidRPr="00C615F4">
        <w:rPr>
          <w:rFonts w:ascii="Arial" w:hAnsi="Arial" w:cs="Arial"/>
          <w:b/>
          <w:sz w:val="20"/>
          <w:szCs w:val="20"/>
          <w:lang w:val="en-US"/>
        </w:rPr>
        <w:t xml:space="preserve"> </w:t>
      </w:r>
      <w:r>
        <w:rPr>
          <w:rFonts w:ascii="Arial" w:hAnsi="Arial" w:cs="Arial"/>
          <w:b/>
          <w:sz w:val="20"/>
          <w:szCs w:val="20"/>
          <w:lang w:val="ro-MD"/>
        </w:rPr>
        <w:t>Cerințe față de clădirile, construcțiile și complexele de cult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385"/>
        <w:gridCol w:w="2187"/>
        <w:gridCol w:w="1801"/>
        <w:gridCol w:w="2033"/>
        <w:gridCol w:w="1744"/>
      </w:tblGrid>
      <w:tr w:rsidR="00084F5E" w:rsidRPr="00084F5E" w:rsidTr="00C615F4">
        <w:trPr>
          <w:jc w:val="center"/>
        </w:trPr>
        <w:tc>
          <w:tcPr>
            <w:tcW w:w="75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84F5E" w:rsidRPr="00C615F4" w:rsidRDefault="00C615F4" w:rsidP="00084F5E">
            <w:pPr>
              <w:spacing w:after="0"/>
              <w:jc w:val="center"/>
              <w:rPr>
                <w:rFonts w:ascii="Arial" w:hAnsi="Arial" w:cs="Arial"/>
                <w:b/>
                <w:sz w:val="20"/>
                <w:szCs w:val="20"/>
                <w:lang w:val="ro-MD"/>
              </w:rPr>
            </w:pPr>
            <w:r>
              <w:rPr>
                <w:rFonts w:ascii="Arial" w:hAnsi="Arial" w:cs="Arial"/>
                <w:b/>
                <w:sz w:val="20"/>
                <w:szCs w:val="20"/>
                <w:lang w:val="ro-MD"/>
              </w:rPr>
              <w:t>Construcție</w:t>
            </w:r>
          </w:p>
        </w:tc>
        <w:tc>
          <w:tcPr>
            <w:tcW w:w="4243"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084F5E" w:rsidRPr="00C615F4" w:rsidRDefault="00C615F4" w:rsidP="00084F5E">
            <w:pPr>
              <w:spacing w:after="0"/>
              <w:jc w:val="center"/>
              <w:rPr>
                <w:rFonts w:ascii="Arial" w:hAnsi="Arial" w:cs="Arial"/>
                <w:b/>
                <w:sz w:val="20"/>
                <w:szCs w:val="20"/>
                <w:lang w:val="ro-MD"/>
              </w:rPr>
            </w:pPr>
            <w:r>
              <w:rPr>
                <w:rFonts w:ascii="Arial" w:hAnsi="Arial" w:cs="Arial"/>
                <w:b/>
                <w:sz w:val="20"/>
                <w:szCs w:val="20"/>
                <w:lang w:val="ro-MD"/>
              </w:rPr>
              <w:t>Cerințe conform criteriilor</w:t>
            </w:r>
          </w:p>
        </w:tc>
      </w:tr>
      <w:tr w:rsidR="00C615F4" w:rsidRPr="00084F5E" w:rsidTr="0039616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15F4" w:rsidRPr="00084F5E" w:rsidRDefault="00C615F4" w:rsidP="00C615F4">
            <w:pPr>
              <w:spacing w:after="0"/>
              <w:jc w:val="center"/>
              <w:rPr>
                <w:rFonts w:ascii="Arial" w:hAnsi="Arial" w:cs="Arial"/>
                <w:b/>
                <w:sz w:val="20"/>
                <w:szCs w:val="20"/>
                <w:lang w:val="ru-RU"/>
              </w:rPr>
            </w:pPr>
          </w:p>
        </w:tc>
        <w:tc>
          <w:tcPr>
            <w:tcW w:w="1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15F4" w:rsidRPr="00F10F1E" w:rsidRDefault="00C615F4" w:rsidP="00C615F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accesibilitate</w:t>
            </w:r>
          </w:p>
        </w:tc>
        <w:tc>
          <w:tcPr>
            <w:tcW w:w="9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15F4" w:rsidRPr="00F10F1E" w:rsidRDefault="00C615F4" w:rsidP="00C615F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siguranță</w:t>
            </w:r>
          </w:p>
        </w:tc>
        <w:tc>
          <w:tcPr>
            <w:tcW w:w="10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15F4" w:rsidRPr="00F10F1E" w:rsidRDefault="00C615F4" w:rsidP="00C615F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informare</w:t>
            </w:r>
          </w:p>
        </w:tc>
        <w:tc>
          <w:tcPr>
            <w:tcW w:w="10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615F4" w:rsidRPr="00F10F1E" w:rsidRDefault="00C615F4" w:rsidP="00C615F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confortabilitate</w:t>
            </w:r>
          </w:p>
        </w:tc>
      </w:tr>
      <w:tr w:rsidR="00084F5E" w:rsidRPr="009757DD" w:rsidTr="00C615F4">
        <w:trPr>
          <w:jc w:val="center"/>
        </w:trPr>
        <w:tc>
          <w:tcPr>
            <w:tcW w:w="757"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CB7734" w:rsidRDefault="00084F5E" w:rsidP="00084F5E">
            <w:pPr>
              <w:spacing w:after="0"/>
              <w:rPr>
                <w:rFonts w:ascii="Arial" w:hAnsi="Arial" w:cs="Arial"/>
                <w:sz w:val="20"/>
                <w:szCs w:val="20"/>
                <w:lang w:val="en-US"/>
              </w:rPr>
            </w:pPr>
            <w:r w:rsidRPr="00C615F4">
              <w:rPr>
                <w:rFonts w:ascii="Arial" w:hAnsi="Arial" w:cs="Arial"/>
                <w:sz w:val="20"/>
                <w:szCs w:val="20"/>
                <w:lang w:val="en-US"/>
              </w:rPr>
              <w:t xml:space="preserve">1 </w:t>
            </w:r>
            <w:r w:rsidR="00C615F4">
              <w:rPr>
                <w:rFonts w:ascii="Arial" w:hAnsi="Arial" w:cs="Arial"/>
                <w:sz w:val="20"/>
                <w:szCs w:val="20"/>
                <w:lang w:val="en-US"/>
              </w:rPr>
              <w:t>Construcții c</w:t>
            </w:r>
            <w:r w:rsidR="00CB7734">
              <w:rPr>
                <w:rFonts w:ascii="Arial" w:hAnsi="Arial" w:cs="Arial"/>
                <w:sz w:val="20"/>
                <w:szCs w:val="20"/>
                <w:lang w:val="en-US"/>
              </w:rPr>
              <w:t>e nu au spații locuibile</w:t>
            </w:r>
            <w:r w:rsidR="00C615F4" w:rsidRPr="00C615F4">
              <w:rPr>
                <w:rFonts w:ascii="Arial" w:hAnsi="Arial" w:cs="Arial"/>
                <w:sz w:val="20"/>
                <w:szCs w:val="20"/>
                <w:lang w:val="en-US"/>
              </w:rPr>
              <w:t xml:space="preserve"> (monumente)</w:t>
            </w:r>
          </w:p>
        </w:tc>
        <w:tc>
          <w:tcPr>
            <w:tcW w:w="1153"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CB7734" w:rsidRDefault="00084F5E" w:rsidP="00084F5E">
            <w:pPr>
              <w:spacing w:after="0"/>
              <w:rPr>
                <w:rFonts w:ascii="Arial" w:hAnsi="Arial" w:cs="Arial"/>
                <w:sz w:val="20"/>
                <w:szCs w:val="20"/>
                <w:lang w:val="en-US"/>
              </w:rPr>
            </w:pPr>
            <w:r w:rsidRPr="00CB7734">
              <w:rPr>
                <w:rFonts w:ascii="Arial" w:hAnsi="Arial" w:cs="Arial"/>
                <w:sz w:val="20"/>
                <w:szCs w:val="20"/>
                <w:lang w:val="en-US"/>
              </w:rPr>
              <w:t xml:space="preserve">1.1 </w:t>
            </w:r>
            <w:r w:rsidR="00CB7734" w:rsidRPr="00CB7734">
              <w:rPr>
                <w:rFonts w:ascii="Arial" w:hAnsi="Arial" w:cs="Arial"/>
                <w:sz w:val="20"/>
                <w:szCs w:val="20"/>
                <w:lang w:val="en-US"/>
              </w:rPr>
              <w:t>Îndepărtarea locurilor de flori, pietre, amulete, in</w:t>
            </w:r>
            <w:r w:rsidR="00CB7734">
              <w:rPr>
                <w:rFonts w:ascii="Arial" w:hAnsi="Arial" w:cs="Arial"/>
                <w:sz w:val="20"/>
                <w:szCs w:val="20"/>
                <w:lang w:val="en-US"/>
              </w:rPr>
              <w:t>stalarea de icoane, lumânări, lampade</w:t>
            </w:r>
            <w:r w:rsidR="00CB7734" w:rsidRPr="00CB7734">
              <w:rPr>
                <w:rFonts w:ascii="Arial" w:hAnsi="Arial" w:cs="Arial"/>
                <w:sz w:val="20"/>
                <w:szCs w:val="20"/>
                <w:lang w:val="en-US"/>
              </w:rPr>
              <w:t xml:space="preserve">, distribuirea apei sfinte nu trebuie să depășească 0,6 m de marginea căii de </w:t>
            </w:r>
            <w:r w:rsidR="00CB7734">
              <w:rPr>
                <w:rFonts w:ascii="Arial" w:hAnsi="Arial" w:cs="Arial"/>
                <w:sz w:val="20"/>
                <w:szCs w:val="20"/>
                <w:lang w:val="en-US"/>
              </w:rPr>
              <w:t>de deplasare</w:t>
            </w:r>
            <w:r w:rsidR="00CB7734" w:rsidRPr="00CB7734">
              <w:rPr>
                <w:rFonts w:ascii="Arial" w:hAnsi="Arial" w:cs="Arial"/>
                <w:sz w:val="20"/>
                <w:szCs w:val="20"/>
                <w:lang w:val="en-US"/>
              </w:rPr>
              <w:t>. Înălțimea - de la 0,6 până la 1,2 m de la nivelul p</w:t>
            </w:r>
            <w:r w:rsidR="00CB7734">
              <w:rPr>
                <w:rFonts w:ascii="Arial" w:hAnsi="Arial" w:cs="Arial"/>
                <w:sz w:val="20"/>
                <w:szCs w:val="20"/>
                <w:lang w:val="en-US"/>
              </w:rPr>
              <w:t xml:space="preserve">ardoselei </w:t>
            </w:r>
            <w:r w:rsidR="00CB7734" w:rsidRPr="00CB7734">
              <w:rPr>
                <w:rFonts w:ascii="Arial" w:hAnsi="Arial" w:cs="Arial"/>
                <w:sz w:val="20"/>
                <w:szCs w:val="20"/>
                <w:lang w:val="en-US"/>
              </w:rPr>
              <w:t xml:space="preserve">1.2. Frontul apropierii </w:t>
            </w:r>
            <w:r w:rsidR="00CB7734">
              <w:rPr>
                <w:rFonts w:ascii="Arial" w:hAnsi="Arial" w:cs="Arial"/>
                <w:sz w:val="20"/>
                <w:szCs w:val="20"/>
                <w:lang w:val="en-US"/>
              </w:rPr>
              <w:t>la locul de închinare – cel puțin</w:t>
            </w:r>
            <w:r w:rsidR="00CB7734" w:rsidRPr="00CB7734">
              <w:rPr>
                <w:rFonts w:ascii="Arial" w:hAnsi="Arial" w:cs="Arial"/>
                <w:sz w:val="20"/>
                <w:szCs w:val="20"/>
                <w:lang w:val="en-US"/>
              </w:rPr>
              <w:t xml:space="preserve"> 0,9 m</w:t>
            </w:r>
          </w:p>
        </w:tc>
        <w:tc>
          <w:tcPr>
            <w:tcW w:w="942" w:type="pct"/>
            <w:tcBorders>
              <w:top w:val="single" w:sz="4" w:space="0" w:color="auto"/>
              <w:left w:val="single" w:sz="4" w:space="0" w:color="auto"/>
              <w:bottom w:val="single" w:sz="4" w:space="0" w:color="auto"/>
              <w:right w:val="single" w:sz="4" w:space="0" w:color="auto"/>
            </w:tcBorders>
            <w:shd w:val="clear" w:color="auto" w:fill="FFFFFF"/>
          </w:tcPr>
          <w:p w:rsidR="00084F5E" w:rsidRPr="00084F5E" w:rsidRDefault="00084F5E" w:rsidP="00084F5E">
            <w:pPr>
              <w:spacing w:after="0"/>
              <w:rPr>
                <w:rFonts w:ascii="Arial" w:hAnsi="Arial" w:cs="Arial"/>
                <w:sz w:val="20"/>
                <w:szCs w:val="20"/>
                <w:lang w:val="ru-RU"/>
              </w:rPr>
            </w:pPr>
          </w:p>
        </w:tc>
        <w:tc>
          <w:tcPr>
            <w:tcW w:w="1111"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CB7734" w:rsidRDefault="00084F5E" w:rsidP="00CB7734">
            <w:pPr>
              <w:spacing w:after="0"/>
              <w:rPr>
                <w:rFonts w:ascii="Arial" w:hAnsi="Arial" w:cs="Arial"/>
                <w:sz w:val="20"/>
                <w:szCs w:val="20"/>
                <w:lang w:val="en-US"/>
              </w:rPr>
            </w:pPr>
            <w:r w:rsidRPr="00CB7734">
              <w:rPr>
                <w:rFonts w:ascii="Arial" w:hAnsi="Arial" w:cs="Arial"/>
                <w:sz w:val="20"/>
                <w:szCs w:val="20"/>
                <w:lang w:val="en-US"/>
              </w:rPr>
              <w:t xml:space="preserve">1.1 </w:t>
            </w:r>
            <w:r w:rsidR="00CB7734">
              <w:rPr>
                <w:rFonts w:ascii="Arial" w:hAnsi="Arial" w:cs="Arial"/>
                <w:sz w:val="20"/>
                <w:szCs w:val="20"/>
                <w:lang w:val="ro-MD"/>
              </w:rPr>
              <w:t>Aplicarea iluminării de fundal pe timp de noapte</w:t>
            </w:r>
          </w:p>
        </w:tc>
        <w:tc>
          <w:tcPr>
            <w:tcW w:w="1036" w:type="pct"/>
            <w:tcBorders>
              <w:top w:val="single" w:sz="4" w:space="0" w:color="auto"/>
              <w:left w:val="single" w:sz="4" w:space="0" w:color="auto"/>
              <w:bottom w:val="single" w:sz="4" w:space="0" w:color="auto"/>
              <w:right w:val="single" w:sz="4" w:space="0" w:color="auto"/>
            </w:tcBorders>
            <w:shd w:val="clear" w:color="auto" w:fill="FFFFFF"/>
            <w:hideMark/>
          </w:tcPr>
          <w:p w:rsidR="009757DD" w:rsidRPr="009757DD" w:rsidRDefault="00084F5E" w:rsidP="009757DD">
            <w:pPr>
              <w:spacing w:after="0"/>
              <w:rPr>
                <w:rFonts w:ascii="Arial" w:hAnsi="Arial" w:cs="Arial"/>
                <w:sz w:val="20"/>
                <w:szCs w:val="20"/>
                <w:lang w:val="en-US"/>
              </w:rPr>
            </w:pPr>
            <w:r w:rsidRPr="009757DD">
              <w:rPr>
                <w:rFonts w:ascii="Arial" w:hAnsi="Arial" w:cs="Arial"/>
                <w:sz w:val="20"/>
                <w:szCs w:val="20"/>
                <w:lang w:val="en-US"/>
              </w:rPr>
              <w:t xml:space="preserve">1.1 </w:t>
            </w:r>
            <w:r w:rsidR="009757DD">
              <w:rPr>
                <w:rFonts w:ascii="Arial" w:hAnsi="Arial" w:cs="Arial"/>
                <w:sz w:val="20"/>
                <w:szCs w:val="20"/>
                <w:lang w:val="en-US"/>
              </w:rPr>
              <w:t>Instalarea în căile de deplasare ale</w:t>
            </w:r>
            <w:r w:rsidR="009757DD" w:rsidRPr="009757DD">
              <w:rPr>
                <w:rFonts w:ascii="Arial" w:hAnsi="Arial" w:cs="Arial"/>
                <w:sz w:val="20"/>
                <w:szCs w:val="20"/>
                <w:lang w:val="en-US"/>
              </w:rPr>
              <w:t xml:space="preserve"> persoanelor cu </w:t>
            </w:r>
            <w:r w:rsidR="009757DD">
              <w:rPr>
                <w:rFonts w:ascii="Arial" w:hAnsi="Arial" w:cs="Arial"/>
                <w:sz w:val="20"/>
                <w:szCs w:val="20"/>
                <w:lang w:val="en-US"/>
              </w:rPr>
              <w:t>tulburări</w:t>
            </w:r>
            <w:r w:rsidR="009757DD" w:rsidRPr="009757DD">
              <w:rPr>
                <w:rFonts w:ascii="Arial" w:hAnsi="Arial" w:cs="Arial"/>
                <w:sz w:val="20"/>
                <w:szCs w:val="20"/>
                <w:lang w:val="en-US"/>
              </w:rPr>
              <w:t xml:space="preserve"> ale </w:t>
            </w:r>
            <w:r w:rsidR="009757DD">
              <w:rPr>
                <w:rFonts w:ascii="Arial" w:hAnsi="Arial" w:cs="Arial"/>
                <w:sz w:val="20"/>
                <w:szCs w:val="20"/>
                <w:lang w:val="en-US"/>
              </w:rPr>
              <w:t xml:space="preserve">aparatului locomotor </w:t>
            </w:r>
            <w:r w:rsidR="009757DD" w:rsidRPr="009757DD">
              <w:rPr>
                <w:rFonts w:ascii="Arial" w:hAnsi="Arial" w:cs="Arial"/>
                <w:sz w:val="20"/>
                <w:szCs w:val="20"/>
                <w:lang w:val="en-US"/>
              </w:rPr>
              <w:t>suporturilor (</w:t>
            </w:r>
            <w:r w:rsidR="009757DD">
              <w:rPr>
                <w:rFonts w:ascii="Arial" w:hAnsi="Arial" w:cs="Arial"/>
                <w:sz w:val="20"/>
                <w:szCs w:val="20"/>
                <w:lang w:val="en-US"/>
              </w:rPr>
              <w:t>suporturi, mâni curente</w:t>
            </w:r>
            <w:r w:rsidR="009757DD" w:rsidRPr="009757DD">
              <w:rPr>
                <w:rFonts w:ascii="Arial" w:hAnsi="Arial" w:cs="Arial"/>
                <w:sz w:val="20"/>
                <w:szCs w:val="20"/>
                <w:lang w:val="en-US"/>
              </w:rPr>
              <w:t>)</w:t>
            </w:r>
          </w:p>
          <w:p w:rsidR="00084F5E" w:rsidRPr="009757DD" w:rsidRDefault="009757DD" w:rsidP="00084F5E">
            <w:pPr>
              <w:spacing w:after="0"/>
              <w:rPr>
                <w:rFonts w:ascii="Arial" w:hAnsi="Arial" w:cs="Arial"/>
                <w:sz w:val="20"/>
                <w:szCs w:val="20"/>
                <w:lang w:val="en-US"/>
              </w:rPr>
            </w:pPr>
            <w:r w:rsidRPr="009757DD">
              <w:rPr>
                <w:rFonts w:ascii="Arial" w:hAnsi="Arial" w:cs="Arial"/>
                <w:sz w:val="20"/>
                <w:szCs w:val="20"/>
                <w:lang w:val="en-US"/>
              </w:rPr>
              <w:t xml:space="preserve">1.2 (B) </w:t>
            </w:r>
            <w:r>
              <w:rPr>
                <w:rFonts w:ascii="Arial" w:hAnsi="Arial" w:cs="Arial"/>
                <w:sz w:val="20"/>
                <w:szCs w:val="20"/>
                <w:lang w:val="en-US"/>
              </w:rPr>
              <w:t>Organizarea</w:t>
            </w:r>
            <w:r w:rsidRPr="009757DD">
              <w:rPr>
                <w:rFonts w:ascii="Arial" w:hAnsi="Arial" w:cs="Arial"/>
                <w:sz w:val="20"/>
                <w:szCs w:val="20"/>
                <w:lang w:val="en-US"/>
              </w:rPr>
              <w:t xml:space="preserve"> intrărilor și abordărilor speciale pentru persoanele cu dizabilități</w:t>
            </w:r>
          </w:p>
        </w:tc>
      </w:tr>
      <w:tr w:rsidR="00084F5E" w:rsidRPr="00F521F5" w:rsidTr="00C615F4">
        <w:trPr>
          <w:jc w:val="center"/>
        </w:trPr>
        <w:tc>
          <w:tcPr>
            <w:tcW w:w="757"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E309C7" w:rsidRDefault="00084F5E" w:rsidP="00084F5E">
            <w:pPr>
              <w:spacing w:after="0"/>
              <w:rPr>
                <w:rFonts w:ascii="Arial" w:hAnsi="Arial" w:cs="Arial"/>
                <w:sz w:val="20"/>
                <w:szCs w:val="20"/>
                <w:lang w:val="en-US"/>
              </w:rPr>
            </w:pPr>
            <w:r w:rsidRPr="00E309C7">
              <w:rPr>
                <w:rFonts w:ascii="Arial" w:hAnsi="Arial" w:cs="Arial"/>
                <w:sz w:val="20"/>
                <w:szCs w:val="20"/>
                <w:lang w:val="en-US"/>
              </w:rPr>
              <w:t xml:space="preserve">2 </w:t>
            </w:r>
            <w:r w:rsidR="00E309C7" w:rsidRPr="00E309C7">
              <w:rPr>
                <w:rFonts w:ascii="Arial" w:hAnsi="Arial" w:cs="Arial"/>
                <w:sz w:val="20"/>
                <w:szCs w:val="20"/>
                <w:lang w:val="en-US"/>
              </w:rPr>
              <w:t>Clădiri</w:t>
            </w:r>
            <w:r w:rsidR="00E309C7">
              <w:rPr>
                <w:rFonts w:ascii="Arial" w:hAnsi="Arial" w:cs="Arial"/>
                <w:sz w:val="20"/>
                <w:szCs w:val="20"/>
                <w:lang w:val="en-US"/>
              </w:rPr>
              <w:t>le</w:t>
            </w:r>
            <w:r w:rsidR="00E309C7" w:rsidRPr="00E309C7">
              <w:rPr>
                <w:rFonts w:ascii="Arial" w:hAnsi="Arial" w:cs="Arial"/>
                <w:sz w:val="20"/>
                <w:szCs w:val="20"/>
                <w:lang w:val="en-US"/>
              </w:rPr>
              <w:t xml:space="preserve"> locuri</w:t>
            </w:r>
            <w:r w:rsidR="00E309C7">
              <w:rPr>
                <w:rFonts w:ascii="Arial" w:hAnsi="Arial" w:cs="Arial"/>
                <w:sz w:val="20"/>
                <w:szCs w:val="20"/>
                <w:lang w:val="en-US"/>
              </w:rPr>
              <w:t>lor</w:t>
            </w:r>
            <w:r w:rsidR="00E309C7" w:rsidRPr="00E309C7">
              <w:rPr>
                <w:rFonts w:ascii="Arial" w:hAnsi="Arial" w:cs="Arial"/>
                <w:sz w:val="20"/>
                <w:szCs w:val="20"/>
                <w:lang w:val="en-US"/>
              </w:rPr>
              <w:t xml:space="preserve"> de cult fără </w:t>
            </w:r>
            <w:r w:rsidR="00E309C7">
              <w:rPr>
                <w:rFonts w:ascii="Arial" w:hAnsi="Arial" w:cs="Arial"/>
                <w:sz w:val="20"/>
                <w:szCs w:val="20"/>
                <w:lang w:val="en-US"/>
              </w:rPr>
              <w:t>efectuarea</w:t>
            </w:r>
            <w:r w:rsidR="00E309C7" w:rsidRPr="00E309C7">
              <w:rPr>
                <w:rFonts w:ascii="Arial" w:hAnsi="Arial" w:cs="Arial"/>
                <w:sz w:val="20"/>
                <w:szCs w:val="20"/>
                <w:lang w:val="en-US"/>
              </w:rPr>
              <w:t xml:space="preserve"> serviciilor </w:t>
            </w:r>
            <w:r w:rsidR="00E309C7">
              <w:rPr>
                <w:rFonts w:ascii="Arial" w:hAnsi="Arial" w:cs="Arial"/>
                <w:sz w:val="20"/>
                <w:szCs w:val="20"/>
                <w:lang w:val="en-US"/>
              </w:rPr>
              <w:t>de închinare</w:t>
            </w:r>
          </w:p>
        </w:tc>
        <w:tc>
          <w:tcPr>
            <w:tcW w:w="1153"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1F75F0" w:rsidRDefault="00084F5E" w:rsidP="00084F5E">
            <w:pPr>
              <w:spacing w:after="0"/>
              <w:rPr>
                <w:rFonts w:ascii="Arial" w:hAnsi="Arial" w:cs="Arial"/>
                <w:sz w:val="20"/>
                <w:szCs w:val="20"/>
                <w:lang w:val="en-US"/>
              </w:rPr>
            </w:pPr>
            <w:r w:rsidRPr="00E309C7">
              <w:rPr>
                <w:rFonts w:ascii="Arial" w:hAnsi="Arial" w:cs="Arial"/>
                <w:sz w:val="20"/>
                <w:szCs w:val="20"/>
                <w:lang w:val="en-US"/>
              </w:rPr>
              <w:t xml:space="preserve">2.1 </w:t>
            </w:r>
            <w:r w:rsidR="00E309C7" w:rsidRPr="00E309C7">
              <w:rPr>
                <w:rFonts w:ascii="Arial" w:hAnsi="Arial" w:cs="Arial"/>
                <w:sz w:val="20"/>
                <w:szCs w:val="20"/>
                <w:lang w:val="en-US"/>
              </w:rPr>
              <w:t xml:space="preserve">Spațiile interioare ale capelelor, alte clădiri pentru </w:t>
            </w:r>
            <w:r w:rsidR="00E94613">
              <w:rPr>
                <w:rFonts w:ascii="Arial" w:hAnsi="Arial" w:cs="Arial"/>
                <w:sz w:val="20"/>
                <w:szCs w:val="20"/>
                <w:lang w:val="en-US"/>
              </w:rPr>
              <w:t xml:space="preserve">închinare </w:t>
            </w:r>
            <w:r w:rsidR="00E309C7" w:rsidRPr="00E309C7">
              <w:rPr>
                <w:rFonts w:ascii="Arial" w:hAnsi="Arial" w:cs="Arial"/>
                <w:sz w:val="20"/>
                <w:szCs w:val="20"/>
                <w:lang w:val="en-US"/>
              </w:rPr>
              <w:t xml:space="preserve"> trebui</w:t>
            </w:r>
            <w:r w:rsidR="00E94613">
              <w:rPr>
                <w:rFonts w:ascii="Arial" w:hAnsi="Arial" w:cs="Arial"/>
                <w:sz w:val="20"/>
                <w:szCs w:val="20"/>
                <w:lang w:val="en-US"/>
              </w:rPr>
              <w:t>e</w:t>
            </w:r>
            <w:r w:rsidR="00E309C7" w:rsidRPr="00E309C7">
              <w:rPr>
                <w:rFonts w:ascii="Arial" w:hAnsi="Arial" w:cs="Arial"/>
                <w:sz w:val="20"/>
                <w:szCs w:val="20"/>
                <w:lang w:val="en-US"/>
              </w:rPr>
              <w:t xml:space="preserve"> să asigure manevrarea persoanei cu </w:t>
            </w:r>
            <w:r w:rsidR="00E94613">
              <w:rPr>
                <w:rFonts w:ascii="Arial" w:hAnsi="Arial" w:cs="Arial"/>
                <w:sz w:val="20"/>
                <w:szCs w:val="20"/>
                <w:lang w:val="en-US"/>
              </w:rPr>
              <w:t>dizabilități</w:t>
            </w:r>
            <w:r w:rsidR="00E309C7" w:rsidRPr="00E309C7">
              <w:rPr>
                <w:rFonts w:ascii="Arial" w:hAnsi="Arial" w:cs="Arial"/>
                <w:sz w:val="20"/>
                <w:szCs w:val="20"/>
                <w:lang w:val="en-US"/>
              </w:rPr>
              <w:t xml:space="preserve"> </w:t>
            </w:r>
            <w:r w:rsidR="00E94613">
              <w:rPr>
                <w:rFonts w:ascii="Arial" w:hAnsi="Arial" w:cs="Arial"/>
                <w:sz w:val="20"/>
                <w:szCs w:val="20"/>
                <w:lang w:val="en-US"/>
              </w:rPr>
              <w:t>în fotolii rulante</w:t>
            </w:r>
            <w:r w:rsidR="00E309C7" w:rsidRPr="00E309C7">
              <w:rPr>
                <w:rFonts w:ascii="Arial" w:hAnsi="Arial" w:cs="Arial"/>
                <w:sz w:val="20"/>
                <w:szCs w:val="20"/>
                <w:lang w:val="en-US"/>
              </w:rPr>
              <w:t xml:space="preserve"> și divergența simultană a vizitatorilor din direcția opusă</w:t>
            </w:r>
          </w:p>
        </w:tc>
        <w:tc>
          <w:tcPr>
            <w:tcW w:w="942" w:type="pct"/>
            <w:tcBorders>
              <w:top w:val="single" w:sz="4" w:space="0" w:color="auto"/>
              <w:left w:val="single" w:sz="4" w:space="0" w:color="auto"/>
              <w:bottom w:val="single" w:sz="4" w:space="0" w:color="auto"/>
              <w:right w:val="single" w:sz="4" w:space="0" w:color="auto"/>
            </w:tcBorders>
            <w:shd w:val="clear" w:color="auto" w:fill="FFFFFF"/>
          </w:tcPr>
          <w:p w:rsidR="00084F5E" w:rsidRPr="001F75F0" w:rsidRDefault="00084F5E" w:rsidP="00084F5E">
            <w:pPr>
              <w:spacing w:after="0"/>
              <w:rPr>
                <w:rFonts w:ascii="Arial" w:hAnsi="Arial" w:cs="Arial"/>
                <w:sz w:val="20"/>
                <w:szCs w:val="20"/>
                <w:lang w:val="en-US"/>
              </w:rPr>
            </w:pPr>
          </w:p>
        </w:tc>
        <w:tc>
          <w:tcPr>
            <w:tcW w:w="1111" w:type="pct"/>
            <w:tcBorders>
              <w:top w:val="single" w:sz="4" w:space="0" w:color="auto"/>
              <w:left w:val="single" w:sz="4" w:space="0" w:color="auto"/>
              <w:bottom w:val="single" w:sz="4" w:space="0" w:color="auto"/>
              <w:right w:val="single" w:sz="4" w:space="0" w:color="auto"/>
            </w:tcBorders>
            <w:shd w:val="clear" w:color="auto" w:fill="FFFFFF"/>
          </w:tcPr>
          <w:p w:rsidR="00084F5E" w:rsidRPr="001F75F0" w:rsidRDefault="00084F5E" w:rsidP="00084F5E">
            <w:pPr>
              <w:spacing w:after="0"/>
              <w:rPr>
                <w:rFonts w:ascii="Arial" w:hAnsi="Arial" w:cs="Arial"/>
                <w:sz w:val="20"/>
                <w:szCs w:val="20"/>
                <w:lang w:val="en-US"/>
              </w:rPr>
            </w:pPr>
          </w:p>
        </w:tc>
        <w:tc>
          <w:tcPr>
            <w:tcW w:w="1036"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F521F5" w:rsidRDefault="00084F5E" w:rsidP="00084F5E">
            <w:pPr>
              <w:spacing w:after="0"/>
              <w:rPr>
                <w:rFonts w:ascii="Arial" w:hAnsi="Arial" w:cs="Arial"/>
                <w:sz w:val="20"/>
                <w:szCs w:val="20"/>
                <w:lang w:val="en-US"/>
              </w:rPr>
            </w:pPr>
            <w:r w:rsidRPr="001F75F0">
              <w:rPr>
                <w:rFonts w:ascii="Arial" w:hAnsi="Arial" w:cs="Arial"/>
                <w:sz w:val="20"/>
                <w:szCs w:val="20"/>
                <w:lang w:val="en-US"/>
              </w:rPr>
              <w:t xml:space="preserve">2.1 </w:t>
            </w:r>
            <w:r w:rsidR="001F75F0">
              <w:rPr>
                <w:rFonts w:ascii="Arial" w:hAnsi="Arial" w:cs="Arial"/>
                <w:sz w:val="20"/>
                <w:szCs w:val="20"/>
                <w:lang w:val="en-US"/>
              </w:rPr>
              <w:t>Instalarea în componența</w:t>
            </w:r>
            <w:r w:rsidR="001F75F0" w:rsidRPr="001F75F0">
              <w:rPr>
                <w:rFonts w:ascii="Arial" w:hAnsi="Arial" w:cs="Arial"/>
                <w:sz w:val="20"/>
                <w:szCs w:val="20"/>
                <w:lang w:val="en-US"/>
              </w:rPr>
              <w:t xml:space="preserve"> clădirii (dacă </w:t>
            </w:r>
            <w:r w:rsidR="001F75F0">
              <w:rPr>
                <w:rFonts w:ascii="Arial" w:hAnsi="Arial" w:cs="Arial"/>
                <w:sz w:val="20"/>
                <w:szCs w:val="20"/>
                <w:lang w:val="en-US"/>
              </w:rPr>
              <w:t>permit</w:t>
            </w:r>
            <w:r w:rsidR="001F75F0" w:rsidRPr="001F75F0">
              <w:rPr>
                <w:rFonts w:ascii="Arial" w:hAnsi="Arial" w:cs="Arial"/>
                <w:sz w:val="20"/>
                <w:szCs w:val="20"/>
                <w:lang w:val="en-US"/>
              </w:rPr>
              <w:t xml:space="preserve"> cerințele confesionale) sau </w:t>
            </w:r>
            <w:r w:rsidR="002B6C09">
              <w:rPr>
                <w:rFonts w:ascii="Arial" w:hAnsi="Arial" w:cs="Arial"/>
                <w:sz w:val="20"/>
                <w:szCs w:val="20"/>
                <w:lang w:val="en-US"/>
              </w:rPr>
              <w:t>în apropierea clădirii locurile</w:t>
            </w:r>
            <w:r w:rsidR="001F75F0" w:rsidRPr="001F75F0">
              <w:rPr>
                <w:rFonts w:ascii="Arial" w:hAnsi="Arial" w:cs="Arial"/>
                <w:sz w:val="20"/>
                <w:szCs w:val="20"/>
                <w:lang w:val="en-US"/>
              </w:rPr>
              <w:t xml:space="preserve"> de odihnă (de aștept</w:t>
            </w:r>
            <w:r w:rsidR="00F521F5">
              <w:rPr>
                <w:rFonts w:ascii="Arial" w:hAnsi="Arial" w:cs="Arial"/>
                <w:sz w:val="20"/>
                <w:szCs w:val="20"/>
                <w:lang w:val="en-US"/>
              </w:rPr>
              <w:t>are) cu locuri pentru persoanele cu dizabilități și cu mobilitate redusă</w:t>
            </w:r>
          </w:p>
        </w:tc>
      </w:tr>
      <w:tr w:rsidR="00084F5E" w:rsidRPr="002C4033" w:rsidTr="00C615F4">
        <w:trPr>
          <w:jc w:val="center"/>
        </w:trPr>
        <w:tc>
          <w:tcPr>
            <w:tcW w:w="757"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F521F5" w:rsidRDefault="00084F5E" w:rsidP="00F521F5">
            <w:pPr>
              <w:spacing w:after="0"/>
              <w:rPr>
                <w:rFonts w:ascii="Arial" w:hAnsi="Arial" w:cs="Arial"/>
                <w:sz w:val="20"/>
                <w:szCs w:val="20"/>
                <w:lang w:val="ro-MD"/>
              </w:rPr>
            </w:pPr>
            <w:r w:rsidRPr="00084F5E">
              <w:rPr>
                <w:rFonts w:ascii="Arial" w:hAnsi="Arial" w:cs="Arial"/>
                <w:sz w:val="20"/>
                <w:szCs w:val="20"/>
                <w:lang w:val="ru-RU"/>
              </w:rPr>
              <w:t xml:space="preserve">3 </w:t>
            </w:r>
            <w:r w:rsidR="00F521F5">
              <w:rPr>
                <w:rFonts w:ascii="Arial" w:hAnsi="Arial" w:cs="Arial"/>
                <w:sz w:val="20"/>
                <w:szCs w:val="20"/>
                <w:lang w:val="ro-MD"/>
              </w:rPr>
              <w:t>Clădiri religioase</w:t>
            </w:r>
          </w:p>
        </w:tc>
        <w:tc>
          <w:tcPr>
            <w:tcW w:w="1153" w:type="pct"/>
            <w:tcBorders>
              <w:top w:val="single" w:sz="4" w:space="0" w:color="auto"/>
              <w:left w:val="single" w:sz="4" w:space="0" w:color="auto"/>
              <w:bottom w:val="single" w:sz="4" w:space="0" w:color="auto"/>
              <w:right w:val="single" w:sz="4" w:space="0" w:color="auto"/>
            </w:tcBorders>
            <w:shd w:val="clear" w:color="auto" w:fill="FFFFFF"/>
            <w:hideMark/>
          </w:tcPr>
          <w:p w:rsidR="00DE7A2E" w:rsidRDefault="00084F5E" w:rsidP="00084F5E">
            <w:pPr>
              <w:spacing w:after="0"/>
              <w:rPr>
                <w:rFonts w:ascii="Arial" w:hAnsi="Arial" w:cs="Arial"/>
                <w:sz w:val="20"/>
                <w:szCs w:val="20"/>
                <w:lang w:val="ro-MD"/>
              </w:rPr>
            </w:pPr>
            <w:r w:rsidRPr="00F521F5">
              <w:rPr>
                <w:rFonts w:ascii="Arial" w:hAnsi="Arial" w:cs="Arial"/>
                <w:sz w:val="20"/>
                <w:szCs w:val="20"/>
                <w:lang w:val="ro-MD"/>
              </w:rPr>
              <w:t xml:space="preserve">3.1 </w:t>
            </w:r>
            <w:r w:rsidR="00F521F5" w:rsidRPr="00F521F5">
              <w:rPr>
                <w:rFonts w:ascii="Arial" w:hAnsi="Arial" w:cs="Arial"/>
                <w:sz w:val="20"/>
                <w:szCs w:val="20"/>
                <w:lang w:val="ro-MD"/>
              </w:rPr>
              <w:t xml:space="preserve">Alocarea în </w:t>
            </w:r>
            <w:r w:rsidR="00F521F5">
              <w:rPr>
                <w:rFonts w:ascii="Arial" w:hAnsi="Arial" w:cs="Arial"/>
                <w:sz w:val="20"/>
                <w:szCs w:val="20"/>
                <w:lang w:val="ro-MD"/>
              </w:rPr>
              <w:t>componența clădirii</w:t>
            </w:r>
            <w:r w:rsidR="00F521F5" w:rsidRPr="00F521F5">
              <w:rPr>
                <w:rFonts w:ascii="Arial" w:hAnsi="Arial" w:cs="Arial"/>
                <w:sz w:val="20"/>
                <w:szCs w:val="20"/>
                <w:lang w:val="ro-MD"/>
              </w:rPr>
              <w:t xml:space="preserve"> </w:t>
            </w:r>
            <w:r w:rsidR="00DE7A2E">
              <w:rPr>
                <w:rFonts w:ascii="Arial" w:hAnsi="Arial" w:cs="Arial"/>
                <w:sz w:val="20"/>
                <w:szCs w:val="20"/>
                <w:lang w:val="ro-MD"/>
              </w:rPr>
              <w:t xml:space="preserve">a zonelor </w:t>
            </w:r>
            <w:r w:rsidR="00F521F5" w:rsidRPr="00F521F5">
              <w:rPr>
                <w:rFonts w:ascii="Arial" w:hAnsi="Arial" w:cs="Arial"/>
                <w:sz w:val="20"/>
                <w:szCs w:val="20"/>
                <w:lang w:val="ro-MD"/>
              </w:rPr>
              <w:t xml:space="preserve">pentru </w:t>
            </w:r>
            <w:r w:rsidR="00DE7A2E">
              <w:rPr>
                <w:rFonts w:ascii="Arial" w:hAnsi="Arial" w:cs="Arial"/>
                <w:sz w:val="20"/>
                <w:szCs w:val="20"/>
                <w:lang w:val="ro-MD"/>
              </w:rPr>
              <w:t>persoanele cu dizabilități</w:t>
            </w:r>
            <w:r w:rsidR="00F521F5" w:rsidRPr="00F521F5">
              <w:rPr>
                <w:rFonts w:ascii="Arial" w:hAnsi="Arial" w:cs="Arial"/>
                <w:sz w:val="20"/>
                <w:szCs w:val="20"/>
                <w:lang w:val="ro-MD"/>
              </w:rPr>
              <w:t xml:space="preserve"> și</w:t>
            </w:r>
            <w:r w:rsidR="00DE7A2E">
              <w:rPr>
                <w:rFonts w:ascii="Arial" w:hAnsi="Arial" w:cs="Arial"/>
                <w:sz w:val="20"/>
                <w:szCs w:val="20"/>
                <w:lang w:val="ro-MD"/>
              </w:rPr>
              <w:t xml:space="preserve"> a celor cu mobilitate redusă, și a căilor de circulație către acestea </w:t>
            </w:r>
          </w:p>
          <w:p w:rsidR="00DE7A2E" w:rsidRDefault="00084F5E" w:rsidP="00084F5E">
            <w:pPr>
              <w:spacing w:after="0"/>
              <w:rPr>
                <w:rFonts w:ascii="Arial" w:hAnsi="Arial" w:cs="Arial"/>
                <w:sz w:val="20"/>
                <w:szCs w:val="20"/>
                <w:lang w:val="ro-MD"/>
              </w:rPr>
            </w:pPr>
            <w:r w:rsidRPr="00DE7A2E">
              <w:rPr>
                <w:rFonts w:ascii="Arial" w:hAnsi="Arial" w:cs="Arial"/>
                <w:sz w:val="20"/>
                <w:szCs w:val="20"/>
                <w:lang w:val="ro-MD"/>
              </w:rPr>
              <w:t xml:space="preserve">3.2 </w:t>
            </w:r>
            <w:r w:rsidR="00DE7A2E">
              <w:rPr>
                <w:rFonts w:ascii="Arial" w:hAnsi="Arial" w:cs="Arial"/>
                <w:sz w:val="20"/>
                <w:szCs w:val="20"/>
                <w:lang w:val="ro-MD"/>
              </w:rPr>
              <w:t>Instalarea căilor de comunicații</w:t>
            </w:r>
            <w:r w:rsidR="00DE7A2E" w:rsidRPr="00DE7A2E">
              <w:rPr>
                <w:rFonts w:ascii="Arial" w:hAnsi="Arial" w:cs="Arial"/>
                <w:sz w:val="20"/>
                <w:szCs w:val="20"/>
                <w:lang w:val="ro-MD"/>
              </w:rPr>
              <w:t xml:space="preserve"> înclinate și verticale </w:t>
            </w:r>
            <w:r w:rsidR="00DE7A2E">
              <w:rPr>
                <w:rFonts w:ascii="Arial" w:hAnsi="Arial" w:cs="Arial"/>
                <w:sz w:val="20"/>
                <w:szCs w:val="20"/>
                <w:lang w:val="ro-MD"/>
              </w:rPr>
              <w:t>utilate</w:t>
            </w:r>
            <w:r w:rsidR="00DE7A2E" w:rsidRPr="00DE7A2E">
              <w:rPr>
                <w:rFonts w:ascii="Arial" w:hAnsi="Arial" w:cs="Arial"/>
                <w:sz w:val="20"/>
                <w:szCs w:val="20"/>
                <w:lang w:val="ro-MD"/>
              </w:rPr>
              <w:t xml:space="preserve"> pentru persoanele cu </w:t>
            </w:r>
            <w:r w:rsidR="00DE7A2E">
              <w:rPr>
                <w:rFonts w:ascii="Arial" w:hAnsi="Arial" w:cs="Arial"/>
                <w:sz w:val="20"/>
                <w:szCs w:val="20"/>
                <w:lang w:val="ro-MD"/>
              </w:rPr>
              <w:t>tulburări</w:t>
            </w:r>
            <w:r w:rsidR="00DE7A2E" w:rsidRPr="00DE7A2E">
              <w:rPr>
                <w:rFonts w:ascii="Arial" w:hAnsi="Arial" w:cs="Arial"/>
                <w:sz w:val="20"/>
                <w:szCs w:val="20"/>
                <w:lang w:val="ro-MD"/>
              </w:rPr>
              <w:t xml:space="preserve"> de sănătate, oferind acces la spații (inclusiv pentru servicii</w:t>
            </w:r>
            <w:r w:rsidR="00DE7A2E">
              <w:rPr>
                <w:rFonts w:ascii="Arial" w:hAnsi="Arial" w:cs="Arial"/>
                <w:sz w:val="20"/>
                <w:szCs w:val="20"/>
                <w:lang w:val="ro-MD"/>
              </w:rPr>
              <w:t xml:space="preserve"> religioase</w:t>
            </w:r>
            <w:r w:rsidR="00DE7A2E" w:rsidRPr="00DE7A2E">
              <w:rPr>
                <w:rFonts w:ascii="Arial" w:hAnsi="Arial" w:cs="Arial"/>
                <w:sz w:val="20"/>
                <w:szCs w:val="20"/>
                <w:lang w:val="ro-MD"/>
              </w:rPr>
              <w:t>)</w:t>
            </w:r>
            <w:r w:rsidR="00DE7A2E">
              <w:rPr>
                <w:rFonts w:ascii="Arial" w:hAnsi="Arial" w:cs="Arial"/>
                <w:sz w:val="20"/>
                <w:szCs w:val="20"/>
                <w:lang w:val="ro-MD"/>
              </w:rPr>
              <w:t>,</w:t>
            </w:r>
            <w:r w:rsidR="00DE7A2E" w:rsidRPr="00DE7A2E">
              <w:rPr>
                <w:rFonts w:ascii="Arial" w:hAnsi="Arial" w:cs="Arial"/>
                <w:sz w:val="20"/>
                <w:szCs w:val="20"/>
                <w:lang w:val="ro-MD"/>
              </w:rPr>
              <w:t xml:space="preserve"> ca</w:t>
            </w:r>
            <w:r w:rsidR="00DE7A2E">
              <w:rPr>
                <w:rFonts w:ascii="Arial" w:hAnsi="Arial" w:cs="Arial"/>
                <w:sz w:val="20"/>
                <w:szCs w:val="20"/>
                <w:lang w:val="ro-MD"/>
              </w:rPr>
              <w:t>re nu se află la nivelul sectorului</w:t>
            </w:r>
          </w:p>
          <w:p w:rsidR="008D155F" w:rsidRPr="008D155F" w:rsidRDefault="00084F5E" w:rsidP="00084F5E">
            <w:pPr>
              <w:spacing w:after="0"/>
              <w:rPr>
                <w:rFonts w:ascii="Arial" w:hAnsi="Arial" w:cs="Arial"/>
                <w:sz w:val="20"/>
                <w:szCs w:val="20"/>
                <w:lang w:val="en-US"/>
              </w:rPr>
            </w:pPr>
            <w:r w:rsidRPr="008D155F">
              <w:rPr>
                <w:rFonts w:ascii="Arial" w:hAnsi="Arial" w:cs="Arial"/>
                <w:sz w:val="20"/>
                <w:szCs w:val="20"/>
                <w:lang w:val="en-US"/>
              </w:rPr>
              <w:t xml:space="preserve">3.3 </w:t>
            </w:r>
            <w:r w:rsidR="00F111C7">
              <w:rPr>
                <w:rFonts w:ascii="Arial" w:hAnsi="Arial" w:cs="Arial"/>
                <w:sz w:val="20"/>
                <w:szCs w:val="20"/>
                <w:lang w:val="en-US"/>
              </w:rPr>
              <w:t>Organizarea</w:t>
            </w:r>
            <w:r w:rsidR="008D155F" w:rsidRPr="008D155F">
              <w:rPr>
                <w:rFonts w:ascii="Arial" w:hAnsi="Arial" w:cs="Arial"/>
                <w:sz w:val="20"/>
                <w:szCs w:val="20"/>
                <w:lang w:val="en-US"/>
              </w:rPr>
              <w:t xml:space="preserve"> </w:t>
            </w:r>
            <w:r w:rsidR="00511432">
              <w:rPr>
                <w:rFonts w:ascii="Arial" w:hAnsi="Arial" w:cs="Arial"/>
                <w:sz w:val="20"/>
                <w:szCs w:val="20"/>
                <w:lang w:val="en-US"/>
              </w:rPr>
              <w:t xml:space="preserve">în camerele </w:t>
            </w:r>
            <w:r w:rsidR="008D155F" w:rsidRPr="008D155F">
              <w:rPr>
                <w:rFonts w:ascii="Arial" w:hAnsi="Arial" w:cs="Arial"/>
                <w:sz w:val="20"/>
                <w:szCs w:val="20"/>
                <w:lang w:val="en-US"/>
              </w:rPr>
              <w:t>confesional</w:t>
            </w:r>
            <w:r w:rsidR="00511432">
              <w:rPr>
                <w:rFonts w:ascii="Arial" w:hAnsi="Arial" w:cs="Arial"/>
                <w:sz w:val="20"/>
                <w:szCs w:val="20"/>
                <w:lang w:val="en-US"/>
              </w:rPr>
              <w:t>e</w:t>
            </w:r>
            <w:r w:rsidR="008D155F" w:rsidRPr="008D155F">
              <w:rPr>
                <w:rFonts w:ascii="Arial" w:hAnsi="Arial" w:cs="Arial"/>
                <w:sz w:val="20"/>
                <w:szCs w:val="20"/>
                <w:lang w:val="en-US"/>
              </w:rPr>
              <w:t xml:space="preserve"> - cel puțin un loc pentru </w:t>
            </w:r>
            <w:r w:rsidR="008D155F" w:rsidRPr="008D155F">
              <w:rPr>
                <w:rFonts w:ascii="Arial" w:hAnsi="Arial" w:cs="Arial"/>
                <w:sz w:val="20"/>
                <w:szCs w:val="20"/>
                <w:lang w:val="en-US"/>
              </w:rPr>
              <w:lastRenderedPageBreak/>
              <w:t xml:space="preserve">mărturisirea persoanelor cu dizabilități și a persoanelor cu mobilitate redusă, </w:t>
            </w:r>
            <w:r w:rsidR="00511432">
              <w:rPr>
                <w:rFonts w:ascii="Arial" w:hAnsi="Arial" w:cs="Arial"/>
                <w:sz w:val="20"/>
                <w:szCs w:val="20"/>
                <w:lang w:val="en-US"/>
              </w:rPr>
              <w:t>luînd în considerare</w:t>
            </w:r>
            <w:r w:rsidR="008D155F" w:rsidRPr="008D155F">
              <w:rPr>
                <w:rFonts w:ascii="Arial" w:hAnsi="Arial" w:cs="Arial"/>
                <w:sz w:val="20"/>
                <w:szCs w:val="20"/>
                <w:lang w:val="en-US"/>
              </w:rPr>
              <w:t xml:space="preserve"> utilizarea mijloacelor de reabilitare </w:t>
            </w:r>
          </w:p>
          <w:p w:rsidR="00511432" w:rsidRDefault="00084F5E" w:rsidP="00084F5E">
            <w:pPr>
              <w:spacing w:after="0"/>
              <w:rPr>
                <w:rFonts w:ascii="Arial" w:hAnsi="Arial" w:cs="Arial"/>
                <w:sz w:val="20"/>
                <w:szCs w:val="20"/>
                <w:lang w:val="en-US"/>
              </w:rPr>
            </w:pPr>
            <w:r w:rsidRPr="00511432">
              <w:rPr>
                <w:rFonts w:ascii="Arial" w:hAnsi="Arial" w:cs="Arial"/>
                <w:sz w:val="20"/>
                <w:szCs w:val="20"/>
                <w:lang w:val="en-US"/>
              </w:rPr>
              <w:t xml:space="preserve">3.4 </w:t>
            </w:r>
            <w:r w:rsidR="00511432">
              <w:rPr>
                <w:rFonts w:ascii="Arial" w:hAnsi="Arial" w:cs="Arial"/>
                <w:sz w:val="20"/>
                <w:szCs w:val="20"/>
                <w:lang w:val="en-US"/>
              </w:rPr>
              <w:t>În zona de ședere</w:t>
            </w:r>
            <w:r w:rsidR="00511432" w:rsidRPr="00511432">
              <w:rPr>
                <w:rFonts w:ascii="Arial" w:hAnsi="Arial" w:cs="Arial"/>
                <w:sz w:val="20"/>
                <w:szCs w:val="20"/>
                <w:lang w:val="en-US"/>
              </w:rPr>
              <w:t xml:space="preserve"> cel puțin 3% din </w:t>
            </w:r>
            <w:r w:rsidR="00511432">
              <w:rPr>
                <w:rFonts w:ascii="Arial" w:hAnsi="Arial" w:cs="Arial"/>
                <w:sz w:val="20"/>
                <w:szCs w:val="20"/>
                <w:lang w:val="en-US"/>
              </w:rPr>
              <w:t>locuri</w:t>
            </w:r>
            <w:r w:rsidR="00511432" w:rsidRPr="00511432">
              <w:rPr>
                <w:rFonts w:ascii="Arial" w:hAnsi="Arial" w:cs="Arial"/>
                <w:sz w:val="20"/>
                <w:szCs w:val="20"/>
                <w:lang w:val="en-US"/>
              </w:rPr>
              <w:t xml:space="preserve"> se recomandă </w:t>
            </w:r>
            <w:r w:rsidR="00511432">
              <w:rPr>
                <w:rFonts w:ascii="Arial" w:hAnsi="Arial" w:cs="Arial"/>
                <w:sz w:val="20"/>
                <w:szCs w:val="20"/>
                <w:lang w:val="en-US"/>
              </w:rPr>
              <w:t>de alocat</w:t>
            </w:r>
            <w:r w:rsidR="00511432" w:rsidRPr="00511432">
              <w:rPr>
                <w:rFonts w:ascii="Arial" w:hAnsi="Arial" w:cs="Arial"/>
                <w:sz w:val="20"/>
                <w:szCs w:val="20"/>
                <w:lang w:val="en-US"/>
              </w:rPr>
              <w:t xml:space="preserve"> </w:t>
            </w:r>
            <w:r w:rsidR="00511432">
              <w:rPr>
                <w:rFonts w:ascii="Arial" w:hAnsi="Arial" w:cs="Arial"/>
                <w:sz w:val="20"/>
                <w:szCs w:val="20"/>
                <w:lang w:val="en-US"/>
              </w:rPr>
              <w:t>persoanelor</w:t>
            </w:r>
            <w:r w:rsidR="00511432" w:rsidRPr="00511432">
              <w:rPr>
                <w:rFonts w:ascii="Arial" w:hAnsi="Arial" w:cs="Arial"/>
                <w:sz w:val="20"/>
                <w:szCs w:val="20"/>
                <w:lang w:val="en-US"/>
              </w:rPr>
              <w:t xml:space="preserve"> cu </w:t>
            </w:r>
            <w:r w:rsidR="00511432">
              <w:rPr>
                <w:rFonts w:ascii="Arial" w:hAnsi="Arial" w:cs="Arial"/>
                <w:sz w:val="20"/>
                <w:szCs w:val="20"/>
                <w:lang w:val="en-US"/>
              </w:rPr>
              <w:t>dizabilități în fotolii rulante (cel puțin unul</w:t>
            </w:r>
            <w:r w:rsidR="00511432" w:rsidRPr="00511432">
              <w:rPr>
                <w:rFonts w:ascii="Arial" w:hAnsi="Arial" w:cs="Arial"/>
                <w:sz w:val="20"/>
                <w:szCs w:val="20"/>
                <w:lang w:val="en-US"/>
              </w:rPr>
              <w:t>)</w:t>
            </w:r>
          </w:p>
          <w:p w:rsidR="00060C58" w:rsidRDefault="00084F5E" w:rsidP="00084F5E">
            <w:pPr>
              <w:spacing w:after="0"/>
              <w:rPr>
                <w:rFonts w:ascii="Arial" w:hAnsi="Arial" w:cs="Arial"/>
                <w:sz w:val="20"/>
                <w:szCs w:val="20"/>
                <w:lang w:val="en-US"/>
              </w:rPr>
            </w:pPr>
            <w:r w:rsidRPr="00060C58">
              <w:rPr>
                <w:rFonts w:ascii="Arial" w:hAnsi="Arial" w:cs="Arial"/>
                <w:sz w:val="20"/>
                <w:szCs w:val="20"/>
                <w:lang w:val="en-US"/>
              </w:rPr>
              <w:t xml:space="preserve">3.5 </w:t>
            </w:r>
            <w:r w:rsidR="00060C58">
              <w:rPr>
                <w:rFonts w:ascii="Arial" w:hAnsi="Arial" w:cs="Arial"/>
                <w:sz w:val="20"/>
                <w:szCs w:val="20"/>
                <w:lang w:val="en-US"/>
              </w:rPr>
              <w:t>În</w:t>
            </w:r>
            <w:r w:rsidR="00060C58" w:rsidRPr="00060C58">
              <w:rPr>
                <w:rFonts w:ascii="Arial" w:hAnsi="Arial" w:cs="Arial"/>
                <w:sz w:val="20"/>
                <w:szCs w:val="20"/>
                <w:lang w:val="en-US"/>
              </w:rPr>
              <w:t xml:space="preserve"> coruri, galerii, accesibile persoanelor cu </w:t>
            </w:r>
            <w:r w:rsidR="00060C58">
              <w:rPr>
                <w:rFonts w:ascii="Arial" w:hAnsi="Arial" w:cs="Arial"/>
                <w:sz w:val="20"/>
                <w:szCs w:val="20"/>
                <w:lang w:val="en-US"/>
              </w:rPr>
              <w:t xml:space="preserve">tulburări ale sănătății, </w:t>
            </w:r>
            <w:r w:rsidR="00060C58" w:rsidRPr="00060C58">
              <w:rPr>
                <w:rFonts w:ascii="Arial" w:hAnsi="Arial" w:cs="Arial"/>
                <w:sz w:val="20"/>
                <w:szCs w:val="20"/>
                <w:lang w:val="en-US"/>
              </w:rPr>
              <w:t xml:space="preserve">se recomandă </w:t>
            </w:r>
            <w:r w:rsidR="00060C58">
              <w:rPr>
                <w:rFonts w:ascii="Arial" w:hAnsi="Arial" w:cs="Arial"/>
                <w:sz w:val="20"/>
                <w:szCs w:val="20"/>
                <w:lang w:val="en-US"/>
              </w:rPr>
              <w:t>instalarea</w:t>
            </w:r>
            <w:r w:rsidR="00060C58" w:rsidRPr="00060C58">
              <w:rPr>
                <w:rFonts w:ascii="Arial" w:hAnsi="Arial" w:cs="Arial"/>
                <w:sz w:val="20"/>
                <w:szCs w:val="20"/>
                <w:lang w:val="en-US"/>
              </w:rPr>
              <w:t xml:space="preserve"> locuri</w:t>
            </w:r>
            <w:r w:rsidR="00060C58">
              <w:rPr>
                <w:rFonts w:ascii="Arial" w:hAnsi="Arial" w:cs="Arial"/>
                <w:sz w:val="20"/>
                <w:szCs w:val="20"/>
                <w:lang w:val="en-US"/>
              </w:rPr>
              <w:t>lor</w:t>
            </w:r>
            <w:r w:rsidR="00060C58" w:rsidRPr="00060C58">
              <w:rPr>
                <w:rFonts w:ascii="Arial" w:hAnsi="Arial" w:cs="Arial"/>
                <w:sz w:val="20"/>
                <w:szCs w:val="20"/>
                <w:lang w:val="en-US"/>
              </w:rPr>
              <w:t xml:space="preserve"> în apropierea căilor de circulație </w:t>
            </w:r>
          </w:p>
          <w:p w:rsidR="00084F5E" w:rsidRPr="00DC5E82" w:rsidRDefault="00084F5E" w:rsidP="00084F5E">
            <w:pPr>
              <w:spacing w:after="0"/>
              <w:rPr>
                <w:rFonts w:ascii="Arial" w:hAnsi="Arial" w:cs="Arial"/>
                <w:sz w:val="20"/>
                <w:szCs w:val="20"/>
                <w:lang w:val="en-US"/>
              </w:rPr>
            </w:pPr>
            <w:r w:rsidRPr="00060C58">
              <w:rPr>
                <w:rFonts w:ascii="Arial" w:hAnsi="Arial" w:cs="Arial"/>
                <w:sz w:val="20"/>
                <w:szCs w:val="20"/>
                <w:lang w:val="en-US"/>
              </w:rPr>
              <w:t xml:space="preserve">3.6 </w:t>
            </w:r>
            <w:r w:rsidR="00060C58" w:rsidRPr="00060C58">
              <w:rPr>
                <w:rFonts w:ascii="Arial" w:hAnsi="Arial" w:cs="Arial"/>
                <w:sz w:val="20"/>
                <w:szCs w:val="20"/>
                <w:lang w:val="en-US"/>
              </w:rPr>
              <w:t>Distanța</w:t>
            </w:r>
            <w:r w:rsidR="00060C58">
              <w:rPr>
                <w:rFonts w:ascii="Arial" w:hAnsi="Arial" w:cs="Arial"/>
                <w:sz w:val="20"/>
                <w:szCs w:val="20"/>
                <w:lang w:val="en-US"/>
              </w:rPr>
              <w:t xml:space="preserve"> de la părțile înălțate ale pardose</w:t>
            </w:r>
            <w:r w:rsidR="00060C58" w:rsidRPr="00060C58">
              <w:rPr>
                <w:rFonts w:ascii="Arial" w:hAnsi="Arial" w:cs="Arial"/>
                <w:sz w:val="20"/>
                <w:szCs w:val="20"/>
                <w:lang w:val="en-US"/>
              </w:rPr>
              <w:t xml:space="preserve">lei </w:t>
            </w:r>
            <w:r w:rsidR="00060C58">
              <w:rPr>
                <w:rFonts w:ascii="Arial" w:hAnsi="Arial" w:cs="Arial"/>
                <w:sz w:val="20"/>
                <w:szCs w:val="20"/>
                <w:lang w:val="en-US"/>
              </w:rPr>
              <w:t xml:space="preserve">la locurile de amplasare a </w:t>
            </w:r>
            <w:r w:rsidR="00060C58" w:rsidRPr="00060C58">
              <w:rPr>
                <w:rFonts w:ascii="Arial" w:hAnsi="Arial" w:cs="Arial"/>
                <w:sz w:val="20"/>
                <w:szCs w:val="20"/>
                <w:lang w:val="en-US"/>
              </w:rPr>
              <w:t>relicve</w:t>
            </w:r>
            <w:r w:rsidR="00060C58">
              <w:rPr>
                <w:rFonts w:ascii="Arial" w:hAnsi="Arial" w:cs="Arial"/>
                <w:sz w:val="20"/>
                <w:szCs w:val="20"/>
                <w:lang w:val="en-US"/>
              </w:rPr>
              <w:t>lor</w:t>
            </w:r>
            <w:r w:rsidR="00060C58" w:rsidRPr="00060C58">
              <w:rPr>
                <w:rFonts w:ascii="Arial" w:hAnsi="Arial" w:cs="Arial"/>
                <w:sz w:val="20"/>
                <w:szCs w:val="20"/>
                <w:lang w:val="en-US"/>
              </w:rPr>
              <w:t xml:space="preserve">, precum și de la amvon, tronuri, pridvor, </w:t>
            </w:r>
            <w:r w:rsidR="00654D19">
              <w:rPr>
                <w:rFonts w:ascii="Arial" w:hAnsi="Arial" w:cs="Arial"/>
                <w:sz w:val="20"/>
                <w:szCs w:val="20"/>
                <w:lang w:val="en-US"/>
              </w:rPr>
              <w:t>catedre</w:t>
            </w:r>
            <w:r w:rsidR="00060C58" w:rsidRPr="00060C58">
              <w:rPr>
                <w:rFonts w:ascii="Arial" w:hAnsi="Arial" w:cs="Arial"/>
                <w:sz w:val="20"/>
                <w:szCs w:val="20"/>
                <w:lang w:val="en-US"/>
              </w:rPr>
              <w:t xml:space="preserve">, </w:t>
            </w:r>
            <w:r w:rsidR="00FD1439">
              <w:rPr>
                <w:rFonts w:ascii="Arial" w:hAnsi="Arial" w:cs="Arial"/>
                <w:sz w:val="20"/>
                <w:szCs w:val="20"/>
                <w:lang w:val="en-US"/>
              </w:rPr>
              <w:t>cupe</w:t>
            </w:r>
            <w:r w:rsidR="00060C58" w:rsidRPr="00060C58">
              <w:rPr>
                <w:rFonts w:ascii="Arial" w:hAnsi="Arial" w:cs="Arial"/>
                <w:sz w:val="20"/>
                <w:szCs w:val="20"/>
                <w:lang w:val="en-US"/>
              </w:rPr>
              <w:t xml:space="preserve">, </w:t>
            </w:r>
            <w:r w:rsidR="00654D19">
              <w:rPr>
                <w:rFonts w:ascii="Arial" w:hAnsi="Arial" w:cs="Arial"/>
                <w:sz w:val="20"/>
                <w:szCs w:val="20"/>
                <w:lang w:val="en-US"/>
              </w:rPr>
              <w:t>cupele</w:t>
            </w:r>
            <w:r w:rsidR="00060C58" w:rsidRPr="00060C58">
              <w:rPr>
                <w:rFonts w:ascii="Arial" w:hAnsi="Arial" w:cs="Arial"/>
                <w:sz w:val="20"/>
                <w:szCs w:val="20"/>
                <w:lang w:val="en-US"/>
              </w:rPr>
              <w:t xml:space="preserve">, </w:t>
            </w:r>
            <w:r w:rsidR="00FD1439">
              <w:rPr>
                <w:rFonts w:ascii="Arial" w:hAnsi="Arial" w:cs="Arial"/>
                <w:sz w:val="20"/>
                <w:szCs w:val="20"/>
                <w:lang w:val="en-US"/>
              </w:rPr>
              <w:t xml:space="preserve">a altor </w:t>
            </w:r>
            <w:r w:rsidR="00060C58" w:rsidRPr="00060C58">
              <w:rPr>
                <w:rFonts w:ascii="Arial" w:hAnsi="Arial" w:cs="Arial"/>
                <w:sz w:val="20"/>
                <w:szCs w:val="20"/>
                <w:lang w:val="en-US"/>
              </w:rPr>
              <w:t xml:space="preserve">elemente ale interiorului </w:t>
            </w:r>
            <w:r w:rsidR="00FD1439">
              <w:rPr>
                <w:rFonts w:ascii="Arial" w:hAnsi="Arial" w:cs="Arial"/>
                <w:sz w:val="20"/>
                <w:szCs w:val="20"/>
                <w:lang w:val="en-US"/>
              </w:rPr>
              <w:t xml:space="preserve">până </w:t>
            </w:r>
            <w:r w:rsidR="00060C58" w:rsidRPr="00060C58">
              <w:rPr>
                <w:rFonts w:ascii="Arial" w:hAnsi="Arial" w:cs="Arial"/>
                <w:sz w:val="20"/>
                <w:szCs w:val="20"/>
                <w:lang w:val="en-US"/>
              </w:rPr>
              <w:t xml:space="preserve">la </w:t>
            </w:r>
            <w:r w:rsidR="00FD1439">
              <w:rPr>
                <w:rFonts w:ascii="Arial" w:hAnsi="Arial" w:cs="Arial"/>
                <w:sz w:val="20"/>
                <w:szCs w:val="20"/>
                <w:lang w:val="en-US"/>
              </w:rPr>
              <w:t>părțile proeminente</w:t>
            </w:r>
            <w:r w:rsidR="00060C58" w:rsidRPr="00060C58">
              <w:rPr>
                <w:rFonts w:ascii="Arial" w:hAnsi="Arial" w:cs="Arial"/>
                <w:sz w:val="20"/>
                <w:szCs w:val="20"/>
                <w:lang w:val="en-US"/>
              </w:rPr>
              <w:t xml:space="preserve"> </w:t>
            </w:r>
            <w:r w:rsidR="00FD1439">
              <w:rPr>
                <w:rFonts w:ascii="Arial" w:hAnsi="Arial" w:cs="Arial"/>
                <w:sz w:val="20"/>
                <w:szCs w:val="20"/>
                <w:lang w:val="en-US"/>
              </w:rPr>
              <w:t>pe orizontală</w:t>
            </w:r>
            <w:r w:rsidR="00060C58" w:rsidRPr="00060C58">
              <w:rPr>
                <w:rFonts w:ascii="Arial" w:hAnsi="Arial" w:cs="Arial"/>
                <w:sz w:val="20"/>
                <w:szCs w:val="20"/>
                <w:lang w:val="en-US"/>
              </w:rPr>
              <w:t xml:space="preserve"> </w:t>
            </w:r>
            <w:r w:rsidR="00FD1439">
              <w:rPr>
                <w:rFonts w:ascii="Arial" w:hAnsi="Arial" w:cs="Arial"/>
                <w:sz w:val="20"/>
                <w:szCs w:val="20"/>
                <w:lang w:val="en-US"/>
              </w:rPr>
              <w:t xml:space="preserve">din partea căilor de circulație </w:t>
            </w:r>
            <w:r w:rsidR="00060C58" w:rsidRPr="00060C58">
              <w:rPr>
                <w:rFonts w:ascii="Arial" w:hAnsi="Arial" w:cs="Arial"/>
                <w:sz w:val="20"/>
                <w:szCs w:val="20"/>
                <w:lang w:val="en-US"/>
              </w:rPr>
              <w:t>nu trebuie să fie mai mică de 1,8 m</w:t>
            </w:r>
          </w:p>
        </w:tc>
        <w:tc>
          <w:tcPr>
            <w:tcW w:w="942" w:type="pct"/>
            <w:tcBorders>
              <w:top w:val="single" w:sz="4" w:space="0" w:color="auto"/>
              <w:left w:val="single" w:sz="4" w:space="0" w:color="auto"/>
              <w:bottom w:val="single" w:sz="4" w:space="0" w:color="auto"/>
              <w:right w:val="single" w:sz="4" w:space="0" w:color="auto"/>
            </w:tcBorders>
            <w:shd w:val="clear" w:color="auto" w:fill="FFFFFF"/>
            <w:hideMark/>
          </w:tcPr>
          <w:p w:rsidR="00DC5E82" w:rsidRDefault="00084F5E" w:rsidP="00084F5E">
            <w:pPr>
              <w:spacing w:after="0"/>
              <w:rPr>
                <w:rFonts w:ascii="Arial" w:hAnsi="Arial" w:cs="Arial"/>
                <w:sz w:val="20"/>
                <w:szCs w:val="20"/>
                <w:lang w:val="en-US"/>
              </w:rPr>
            </w:pPr>
            <w:r w:rsidRPr="00DC5E82">
              <w:rPr>
                <w:rFonts w:ascii="Arial" w:hAnsi="Arial" w:cs="Arial"/>
                <w:sz w:val="20"/>
                <w:szCs w:val="20"/>
                <w:lang w:val="en-US"/>
              </w:rPr>
              <w:lastRenderedPageBreak/>
              <w:t xml:space="preserve">3.1 </w:t>
            </w:r>
            <w:r w:rsidR="000E1B08">
              <w:rPr>
                <w:rFonts w:ascii="Arial" w:hAnsi="Arial" w:cs="Arial"/>
                <w:sz w:val="20"/>
                <w:szCs w:val="20"/>
                <w:lang w:val="en-US"/>
              </w:rPr>
              <w:t>Schimbarea înălțimii sau formei</w:t>
            </w:r>
            <w:r w:rsidR="00DC5E82" w:rsidRPr="00DC5E82">
              <w:rPr>
                <w:rFonts w:ascii="Arial" w:hAnsi="Arial" w:cs="Arial"/>
                <w:sz w:val="20"/>
                <w:szCs w:val="20"/>
                <w:lang w:val="en-US"/>
              </w:rPr>
              <w:t xml:space="preserve"> pardoselii nu trebuie să aibă părți </w:t>
            </w:r>
            <w:r w:rsidR="000E1B08">
              <w:rPr>
                <w:rFonts w:ascii="Arial" w:hAnsi="Arial" w:cs="Arial"/>
                <w:sz w:val="20"/>
                <w:szCs w:val="20"/>
                <w:lang w:val="en-US"/>
              </w:rPr>
              <w:t>proeminente la</w:t>
            </w:r>
            <w:r w:rsidR="00DC5E82" w:rsidRPr="00DC5E82">
              <w:rPr>
                <w:rFonts w:ascii="Arial" w:hAnsi="Arial" w:cs="Arial"/>
                <w:sz w:val="20"/>
                <w:szCs w:val="20"/>
                <w:lang w:val="en-US"/>
              </w:rPr>
              <w:t xml:space="preserve"> marginea benzii </w:t>
            </w:r>
            <w:r w:rsidR="000E1B08">
              <w:rPr>
                <w:rFonts w:ascii="Arial" w:hAnsi="Arial" w:cs="Arial"/>
                <w:sz w:val="20"/>
                <w:szCs w:val="20"/>
                <w:lang w:val="en-US"/>
              </w:rPr>
              <w:t xml:space="preserve">de circulație în </w:t>
            </w:r>
            <w:r w:rsidR="00DC5E82" w:rsidRPr="00DC5E82">
              <w:rPr>
                <w:rFonts w:ascii="Arial" w:hAnsi="Arial" w:cs="Arial"/>
                <w:sz w:val="20"/>
                <w:szCs w:val="20"/>
                <w:lang w:val="en-US"/>
              </w:rPr>
              <w:t>clădire</w:t>
            </w:r>
          </w:p>
          <w:p w:rsidR="000E1B08" w:rsidRDefault="00084F5E" w:rsidP="00084F5E">
            <w:pPr>
              <w:spacing w:after="0"/>
              <w:rPr>
                <w:rFonts w:ascii="Arial" w:hAnsi="Arial" w:cs="Arial"/>
                <w:sz w:val="20"/>
                <w:szCs w:val="20"/>
                <w:lang w:val="en-US"/>
              </w:rPr>
            </w:pPr>
            <w:r w:rsidRPr="000E1B08">
              <w:rPr>
                <w:rFonts w:ascii="Arial" w:hAnsi="Arial" w:cs="Arial"/>
                <w:sz w:val="20"/>
                <w:szCs w:val="20"/>
                <w:lang w:val="en-US"/>
              </w:rPr>
              <w:t xml:space="preserve">3.2 </w:t>
            </w:r>
            <w:r w:rsidR="000E1B08" w:rsidRPr="000E1B08">
              <w:rPr>
                <w:rFonts w:ascii="Arial" w:hAnsi="Arial" w:cs="Arial"/>
                <w:sz w:val="20"/>
                <w:szCs w:val="20"/>
                <w:lang w:val="en-US"/>
              </w:rPr>
              <w:t xml:space="preserve">În </w:t>
            </w:r>
            <w:r w:rsidR="000E1B08">
              <w:rPr>
                <w:rFonts w:ascii="Arial" w:hAnsi="Arial" w:cs="Arial"/>
                <w:sz w:val="20"/>
                <w:szCs w:val="20"/>
                <w:lang w:val="en-US"/>
              </w:rPr>
              <w:t>dimensionarea căii nu trebuie să iasă în proeminență</w:t>
            </w:r>
            <w:r w:rsidR="000E1B08" w:rsidRPr="000E1B08">
              <w:rPr>
                <w:rFonts w:ascii="Arial" w:hAnsi="Arial" w:cs="Arial"/>
                <w:sz w:val="20"/>
                <w:szCs w:val="20"/>
                <w:lang w:val="en-US"/>
              </w:rPr>
              <w:t xml:space="preserve"> </w:t>
            </w:r>
            <w:r w:rsidR="000E1B08">
              <w:rPr>
                <w:rFonts w:ascii="Arial" w:hAnsi="Arial" w:cs="Arial"/>
                <w:sz w:val="20"/>
                <w:szCs w:val="20"/>
                <w:lang w:val="en-US"/>
              </w:rPr>
              <w:t xml:space="preserve">bannerele, toiagurile </w:t>
            </w:r>
            <w:r w:rsidR="000E1B08" w:rsidRPr="000E1B08">
              <w:rPr>
                <w:rFonts w:ascii="Arial" w:hAnsi="Arial" w:cs="Arial"/>
                <w:sz w:val="20"/>
                <w:szCs w:val="20"/>
                <w:lang w:val="en-US"/>
              </w:rPr>
              <w:t xml:space="preserve">cu capete </w:t>
            </w:r>
            <w:r w:rsidR="000E1B08">
              <w:rPr>
                <w:rFonts w:ascii="Arial" w:hAnsi="Arial" w:cs="Arial"/>
                <w:sz w:val="20"/>
                <w:szCs w:val="20"/>
                <w:lang w:val="en-US"/>
              </w:rPr>
              <w:t xml:space="preserve">atârnate, candelabru, lampade suspendate, </w:t>
            </w:r>
            <w:r w:rsidR="000E1B08" w:rsidRPr="000E1B08">
              <w:rPr>
                <w:rFonts w:ascii="Arial" w:hAnsi="Arial" w:cs="Arial"/>
                <w:sz w:val="20"/>
                <w:szCs w:val="20"/>
                <w:lang w:val="en-US"/>
              </w:rPr>
              <w:t>alte obiecte de cult</w:t>
            </w:r>
          </w:p>
          <w:p w:rsidR="000E1B08" w:rsidRDefault="00084F5E" w:rsidP="00084F5E">
            <w:pPr>
              <w:spacing w:after="0"/>
              <w:rPr>
                <w:rFonts w:ascii="Arial" w:hAnsi="Arial" w:cs="Arial"/>
                <w:sz w:val="20"/>
                <w:szCs w:val="20"/>
                <w:lang w:val="en-US"/>
              </w:rPr>
            </w:pPr>
            <w:r w:rsidRPr="000E1B08">
              <w:rPr>
                <w:rFonts w:ascii="Arial" w:hAnsi="Arial" w:cs="Arial"/>
                <w:sz w:val="20"/>
                <w:szCs w:val="20"/>
                <w:lang w:val="en-US"/>
              </w:rPr>
              <w:t xml:space="preserve">3.3 </w:t>
            </w:r>
            <w:r w:rsidR="000E1B08" w:rsidRPr="000E1B08">
              <w:rPr>
                <w:rFonts w:ascii="Arial" w:hAnsi="Arial" w:cs="Arial"/>
                <w:sz w:val="20"/>
                <w:szCs w:val="20"/>
                <w:lang w:val="en-US"/>
              </w:rPr>
              <w:t xml:space="preserve">Distanța </w:t>
            </w:r>
            <w:r w:rsidR="000E1B08">
              <w:rPr>
                <w:rFonts w:ascii="Arial" w:hAnsi="Arial" w:cs="Arial"/>
                <w:sz w:val="20"/>
                <w:szCs w:val="20"/>
                <w:lang w:val="en-US"/>
              </w:rPr>
              <w:t>de la analoghion,</w:t>
            </w:r>
            <w:r w:rsidR="00D33B50">
              <w:rPr>
                <w:rFonts w:ascii="Arial" w:hAnsi="Arial" w:cs="Arial"/>
                <w:sz w:val="20"/>
                <w:szCs w:val="20"/>
                <w:lang w:val="en-US"/>
              </w:rPr>
              <w:t xml:space="preserve"> bap</w:t>
            </w:r>
            <w:r w:rsidR="00D33B50">
              <w:rPr>
                <w:rFonts w:ascii="Arial" w:hAnsi="Arial" w:cs="Arial"/>
                <w:sz w:val="20"/>
                <w:szCs w:val="20"/>
                <w:lang w:val="en-US"/>
              </w:rPr>
              <w:lastRenderedPageBreak/>
              <w:t>tismal font</w:t>
            </w:r>
            <w:r w:rsidR="000E1B08" w:rsidRPr="000E1B08">
              <w:rPr>
                <w:rFonts w:ascii="Arial" w:hAnsi="Arial" w:cs="Arial"/>
                <w:sz w:val="20"/>
                <w:szCs w:val="20"/>
                <w:lang w:val="en-US"/>
              </w:rPr>
              <w:t xml:space="preserve">, </w:t>
            </w:r>
            <w:r w:rsidR="00D33B50">
              <w:rPr>
                <w:rFonts w:ascii="Arial" w:hAnsi="Arial" w:cs="Arial"/>
                <w:sz w:val="20"/>
                <w:szCs w:val="20"/>
                <w:lang w:val="en-US"/>
              </w:rPr>
              <w:t>a altor</w:t>
            </w:r>
            <w:r w:rsidR="000E1B08" w:rsidRPr="000E1B08">
              <w:rPr>
                <w:rFonts w:ascii="Arial" w:hAnsi="Arial" w:cs="Arial"/>
                <w:sz w:val="20"/>
                <w:szCs w:val="20"/>
                <w:lang w:val="en-US"/>
              </w:rPr>
              <w:t xml:space="preserve"> elemente </w:t>
            </w:r>
            <w:r w:rsidR="00D33B50">
              <w:rPr>
                <w:rFonts w:ascii="Arial" w:hAnsi="Arial" w:cs="Arial"/>
                <w:sz w:val="20"/>
                <w:szCs w:val="20"/>
                <w:lang w:val="en-US"/>
              </w:rPr>
              <w:t>unghiulare</w:t>
            </w:r>
            <w:r w:rsidR="000E1B08" w:rsidRPr="000E1B08">
              <w:rPr>
                <w:rFonts w:ascii="Arial" w:hAnsi="Arial" w:cs="Arial"/>
                <w:sz w:val="20"/>
                <w:szCs w:val="20"/>
                <w:lang w:val="en-US"/>
              </w:rPr>
              <w:t xml:space="preserve"> până la marginea elementelor proeminente ale interioarelor în dimensiunile zonei de </w:t>
            </w:r>
            <w:r w:rsidR="00D33B50">
              <w:rPr>
                <w:rFonts w:ascii="Arial" w:hAnsi="Arial" w:cs="Arial"/>
                <w:sz w:val="20"/>
                <w:szCs w:val="20"/>
                <w:lang w:val="en-US"/>
              </w:rPr>
              <w:t>deplasare</w:t>
            </w:r>
            <w:r w:rsidR="000E1B08" w:rsidRPr="000E1B08">
              <w:rPr>
                <w:rFonts w:ascii="Arial" w:hAnsi="Arial" w:cs="Arial"/>
                <w:sz w:val="20"/>
                <w:szCs w:val="20"/>
                <w:lang w:val="en-US"/>
              </w:rPr>
              <w:t xml:space="preserve"> trebuie să fie de cel puțin 1,5 m în </w:t>
            </w:r>
            <w:r w:rsidR="00D33B50">
              <w:rPr>
                <w:rFonts w:ascii="Arial" w:hAnsi="Arial" w:cs="Arial"/>
                <w:sz w:val="20"/>
                <w:szCs w:val="20"/>
                <w:lang w:val="en-US"/>
              </w:rPr>
              <w:t>lumină</w:t>
            </w:r>
            <w:r w:rsidR="000E1B08" w:rsidRPr="000E1B08">
              <w:rPr>
                <w:rFonts w:ascii="Arial" w:hAnsi="Arial" w:cs="Arial"/>
                <w:sz w:val="20"/>
                <w:szCs w:val="20"/>
                <w:lang w:val="en-US"/>
              </w:rPr>
              <w:t xml:space="preserve"> </w:t>
            </w:r>
          </w:p>
          <w:p w:rsidR="00D33B50" w:rsidRPr="00D33B50" w:rsidRDefault="00084F5E" w:rsidP="00084F5E">
            <w:pPr>
              <w:spacing w:after="0"/>
              <w:rPr>
                <w:rFonts w:ascii="Arial" w:hAnsi="Arial" w:cs="Arial"/>
                <w:sz w:val="20"/>
                <w:szCs w:val="20"/>
                <w:lang w:val="en-US"/>
              </w:rPr>
            </w:pPr>
            <w:r w:rsidRPr="00D33B50">
              <w:rPr>
                <w:rFonts w:ascii="Arial" w:hAnsi="Arial" w:cs="Arial"/>
                <w:sz w:val="20"/>
                <w:szCs w:val="20"/>
                <w:lang w:val="en-US"/>
              </w:rPr>
              <w:t xml:space="preserve">3.4 </w:t>
            </w:r>
            <w:r w:rsidR="00D33B50" w:rsidRPr="00D33B50">
              <w:rPr>
                <w:rFonts w:ascii="Arial" w:hAnsi="Arial" w:cs="Arial"/>
                <w:sz w:val="20"/>
                <w:szCs w:val="20"/>
                <w:lang w:val="en-US"/>
              </w:rPr>
              <w:t xml:space="preserve">Înălțimea părții </w:t>
            </w:r>
            <w:r w:rsidR="00D33B50">
              <w:rPr>
                <w:rFonts w:ascii="Arial" w:hAnsi="Arial" w:cs="Arial"/>
                <w:sz w:val="20"/>
                <w:szCs w:val="20"/>
                <w:lang w:val="ro-MD"/>
              </w:rPr>
              <w:t>înălțate a pardoselei</w:t>
            </w:r>
            <w:r w:rsidR="00D33B50" w:rsidRPr="00D33B50">
              <w:rPr>
                <w:rFonts w:ascii="Arial" w:hAnsi="Arial" w:cs="Arial"/>
                <w:sz w:val="20"/>
                <w:szCs w:val="20"/>
                <w:lang w:val="en-US"/>
              </w:rPr>
              <w:t xml:space="preserve"> </w:t>
            </w:r>
            <w:r w:rsidR="00D33B50">
              <w:rPr>
                <w:rFonts w:ascii="Arial" w:hAnsi="Arial" w:cs="Arial"/>
                <w:sz w:val="20"/>
                <w:szCs w:val="20"/>
                <w:lang w:val="ro-MD"/>
              </w:rPr>
              <w:t xml:space="preserve">la relicvie, </w:t>
            </w:r>
            <w:r w:rsidR="00432D50">
              <w:rPr>
                <w:rFonts w:ascii="Arial" w:hAnsi="Arial" w:cs="Arial"/>
                <w:sz w:val="20"/>
                <w:szCs w:val="20"/>
                <w:lang w:val="ro-MD"/>
              </w:rPr>
              <w:t xml:space="preserve">solei </w:t>
            </w:r>
            <w:r w:rsidR="00D33B50">
              <w:rPr>
                <w:rFonts w:ascii="Arial" w:hAnsi="Arial" w:cs="Arial"/>
                <w:sz w:val="20"/>
                <w:szCs w:val="20"/>
                <w:lang w:val="ro-MD"/>
              </w:rPr>
              <w:t>și amvon nu</w:t>
            </w:r>
            <w:r w:rsidR="00432D50">
              <w:rPr>
                <w:rFonts w:ascii="Arial" w:hAnsi="Arial" w:cs="Arial"/>
                <w:sz w:val="20"/>
                <w:szCs w:val="20"/>
                <w:lang w:val="ro-MD"/>
              </w:rPr>
              <w:t xml:space="preserve"> trebuie să fie</w:t>
            </w:r>
            <w:r w:rsidR="00D33B50" w:rsidRPr="00D33B50">
              <w:rPr>
                <w:rFonts w:ascii="Arial" w:hAnsi="Arial" w:cs="Arial"/>
                <w:sz w:val="20"/>
                <w:szCs w:val="20"/>
                <w:lang w:val="en-US"/>
              </w:rPr>
              <w:t xml:space="preserve"> mai mică decât </w:t>
            </w:r>
            <w:r w:rsidR="00432D50">
              <w:rPr>
                <w:rFonts w:ascii="Arial" w:hAnsi="Arial" w:cs="Arial"/>
                <w:sz w:val="20"/>
                <w:szCs w:val="20"/>
                <w:lang w:val="en-US"/>
              </w:rPr>
              <w:t>0,1 m</w:t>
            </w:r>
          </w:p>
          <w:p w:rsidR="00084F5E" w:rsidRPr="00A315AF" w:rsidRDefault="00084F5E" w:rsidP="00084F5E">
            <w:pPr>
              <w:spacing w:after="0"/>
              <w:rPr>
                <w:rFonts w:ascii="Arial" w:hAnsi="Arial" w:cs="Arial"/>
                <w:sz w:val="20"/>
                <w:szCs w:val="20"/>
                <w:lang w:val="en-US"/>
              </w:rPr>
            </w:pPr>
            <w:r w:rsidRPr="00A315AF">
              <w:rPr>
                <w:rFonts w:ascii="Arial" w:hAnsi="Arial" w:cs="Arial"/>
                <w:sz w:val="20"/>
                <w:szCs w:val="20"/>
                <w:lang w:val="en-US"/>
              </w:rPr>
              <w:t xml:space="preserve">3.5 </w:t>
            </w:r>
            <w:r w:rsidR="00CF474E" w:rsidRPr="00A315AF">
              <w:rPr>
                <w:rFonts w:ascii="Arial" w:hAnsi="Arial" w:cs="Arial"/>
                <w:sz w:val="20"/>
                <w:szCs w:val="20"/>
                <w:lang w:val="en-US"/>
              </w:rPr>
              <w:t xml:space="preserve">Suprafețele </w:t>
            </w:r>
            <w:r w:rsidR="00CF474E">
              <w:rPr>
                <w:rFonts w:ascii="Arial" w:hAnsi="Arial" w:cs="Arial"/>
                <w:sz w:val="20"/>
                <w:szCs w:val="20"/>
                <w:lang w:val="ro-MD"/>
              </w:rPr>
              <w:t>lunecoase ale pardoselilor</w:t>
            </w:r>
            <w:r w:rsidR="00CF474E" w:rsidRPr="00A315AF">
              <w:rPr>
                <w:rFonts w:ascii="Arial" w:hAnsi="Arial" w:cs="Arial"/>
                <w:sz w:val="20"/>
                <w:szCs w:val="20"/>
                <w:lang w:val="en-US"/>
              </w:rPr>
              <w:t xml:space="preserve"> trebuie să fie acoperite cu </w:t>
            </w:r>
            <w:r w:rsidR="00CF474E">
              <w:rPr>
                <w:rFonts w:ascii="Arial" w:hAnsi="Arial" w:cs="Arial"/>
                <w:sz w:val="20"/>
                <w:szCs w:val="20"/>
                <w:lang w:val="ro-MD"/>
              </w:rPr>
              <w:t xml:space="preserve">benzi </w:t>
            </w:r>
            <w:r w:rsidR="00CF474E" w:rsidRPr="00A315AF">
              <w:rPr>
                <w:rFonts w:ascii="Arial" w:hAnsi="Arial" w:cs="Arial"/>
                <w:sz w:val="20"/>
                <w:szCs w:val="20"/>
                <w:lang w:val="en-US"/>
              </w:rPr>
              <w:t xml:space="preserve">antiderapante </w:t>
            </w:r>
            <w:r w:rsidR="00CF474E">
              <w:rPr>
                <w:rFonts w:ascii="Arial" w:hAnsi="Arial" w:cs="Arial"/>
                <w:sz w:val="20"/>
                <w:szCs w:val="20"/>
                <w:lang w:val="ro-MD"/>
              </w:rPr>
              <w:t xml:space="preserve">de covor </w:t>
            </w:r>
            <w:r w:rsidR="00CF474E" w:rsidRPr="00A315AF">
              <w:rPr>
                <w:rFonts w:ascii="Arial" w:hAnsi="Arial" w:cs="Arial"/>
                <w:sz w:val="20"/>
                <w:szCs w:val="20"/>
                <w:lang w:val="en-US"/>
              </w:rPr>
              <w:t>sau covorașe</w:t>
            </w:r>
            <w:r w:rsidR="00CF474E">
              <w:rPr>
                <w:rFonts w:ascii="Arial" w:hAnsi="Arial" w:cs="Arial"/>
                <w:sz w:val="20"/>
                <w:szCs w:val="20"/>
                <w:lang w:val="ro-MD"/>
              </w:rPr>
              <w:t xml:space="preserve"> din cauciuc</w:t>
            </w:r>
          </w:p>
        </w:tc>
        <w:tc>
          <w:tcPr>
            <w:tcW w:w="1111" w:type="pct"/>
            <w:tcBorders>
              <w:top w:val="single" w:sz="4" w:space="0" w:color="auto"/>
              <w:left w:val="single" w:sz="4" w:space="0" w:color="auto"/>
              <w:bottom w:val="single" w:sz="4" w:space="0" w:color="auto"/>
              <w:right w:val="single" w:sz="4" w:space="0" w:color="auto"/>
            </w:tcBorders>
            <w:shd w:val="clear" w:color="auto" w:fill="FFFFFF"/>
            <w:hideMark/>
          </w:tcPr>
          <w:p w:rsidR="00A315AF" w:rsidRPr="00A315AF" w:rsidRDefault="00084F5E" w:rsidP="00084F5E">
            <w:pPr>
              <w:spacing w:after="0"/>
              <w:rPr>
                <w:rFonts w:ascii="Arial" w:hAnsi="Arial" w:cs="Arial"/>
                <w:sz w:val="20"/>
                <w:szCs w:val="20"/>
                <w:lang w:val="en-US"/>
              </w:rPr>
            </w:pPr>
            <w:r w:rsidRPr="00A315AF">
              <w:rPr>
                <w:rFonts w:ascii="Arial" w:hAnsi="Arial" w:cs="Arial"/>
                <w:sz w:val="20"/>
                <w:szCs w:val="20"/>
                <w:lang w:val="en-US"/>
              </w:rPr>
              <w:lastRenderedPageBreak/>
              <w:t>3.1 (</w:t>
            </w:r>
            <w:r w:rsidRPr="00084F5E">
              <w:rPr>
                <w:rFonts w:ascii="Arial" w:hAnsi="Arial" w:cs="Arial"/>
                <w:sz w:val="20"/>
                <w:szCs w:val="20"/>
                <w:lang w:val="ru-RU"/>
              </w:rPr>
              <w:t>А</w:t>
            </w:r>
            <w:r w:rsidRPr="00A315AF">
              <w:rPr>
                <w:rFonts w:ascii="Arial" w:hAnsi="Arial" w:cs="Arial"/>
                <w:sz w:val="20"/>
                <w:szCs w:val="20"/>
                <w:lang w:val="en-US"/>
              </w:rPr>
              <w:t xml:space="preserve">) </w:t>
            </w:r>
            <w:r w:rsidR="00A315AF" w:rsidRPr="00A315AF">
              <w:rPr>
                <w:rFonts w:ascii="Arial" w:hAnsi="Arial" w:cs="Arial"/>
                <w:sz w:val="20"/>
                <w:szCs w:val="20"/>
                <w:lang w:val="en-US"/>
              </w:rPr>
              <w:t xml:space="preserve">Utilizarea (în </w:t>
            </w:r>
            <w:r w:rsidR="00A315AF">
              <w:rPr>
                <w:rFonts w:ascii="Arial" w:hAnsi="Arial" w:cs="Arial"/>
                <w:sz w:val="20"/>
                <w:szCs w:val="20"/>
                <w:lang w:val="en-US"/>
              </w:rPr>
              <w:t>limitele cerințelor</w:t>
            </w:r>
            <w:r w:rsidR="00A315AF" w:rsidRPr="00A315AF">
              <w:rPr>
                <w:rFonts w:ascii="Arial" w:hAnsi="Arial" w:cs="Arial"/>
                <w:sz w:val="20"/>
                <w:szCs w:val="20"/>
                <w:lang w:val="en-US"/>
              </w:rPr>
              <w:t xml:space="preserve"> confesionale</w:t>
            </w:r>
            <w:r w:rsidR="00A315AF">
              <w:rPr>
                <w:rFonts w:ascii="Arial" w:hAnsi="Arial" w:cs="Arial"/>
                <w:sz w:val="20"/>
                <w:szCs w:val="20"/>
                <w:lang w:val="en-US"/>
              </w:rPr>
              <w:t xml:space="preserve"> admisibile</w:t>
            </w:r>
            <w:r w:rsidR="00A315AF" w:rsidRPr="00A315AF">
              <w:rPr>
                <w:rFonts w:ascii="Arial" w:hAnsi="Arial" w:cs="Arial"/>
                <w:sz w:val="20"/>
                <w:szCs w:val="20"/>
                <w:lang w:val="en-US"/>
              </w:rPr>
              <w:t xml:space="preserve">) a </w:t>
            </w:r>
            <w:r w:rsidR="00A315AF">
              <w:rPr>
                <w:rFonts w:ascii="Arial" w:hAnsi="Arial" w:cs="Arial"/>
                <w:sz w:val="20"/>
                <w:szCs w:val="20"/>
                <w:lang w:val="en-US"/>
              </w:rPr>
              <w:t>marcajelor pe pardoseală</w:t>
            </w:r>
            <w:r w:rsidR="00A315AF" w:rsidRPr="00A315AF">
              <w:rPr>
                <w:rFonts w:ascii="Arial" w:hAnsi="Arial" w:cs="Arial"/>
                <w:sz w:val="20"/>
                <w:szCs w:val="20"/>
                <w:lang w:val="en-US"/>
              </w:rPr>
              <w:t xml:space="preserve"> și pe pereți, instalarea indicato</w:t>
            </w:r>
            <w:r w:rsidR="00A315AF">
              <w:rPr>
                <w:rFonts w:ascii="Arial" w:hAnsi="Arial" w:cs="Arial"/>
                <w:sz w:val="20"/>
                <w:szCs w:val="20"/>
                <w:lang w:val="en-US"/>
              </w:rPr>
              <w:t>arelor</w:t>
            </w:r>
            <w:r w:rsidR="00A315AF" w:rsidRPr="00A315AF">
              <w:rPr>
                <w:rFonts w:ascii="Arial" w:hAnsi="Arial" w:cs="Arial"/>
                <w:sz w:val="20"/>
                <w:szCs w:val="20"/>
                <w:lang w:val="en-US"/>
              </w:rPr>
              <w:t xml:space="preserve"> pe construcții speciale pentru alocarea zonelor de circulație a persoanelor cu </w:t>
            </w:r>
            <w:r w:rsidR="00A315AF">
              <w:rPr>
                <w:rFonts w:ascii="Arial" w:hAnsi="Arial" w:cs="Arial"/>
                <w:sz w:val="20"/>
                <w:szCs w:val="20"/>
                <w:lang w:val="en-US"/>
              </w:rPr>
              <w:t xml:space="preserve">tulburări </w:t>
            </w:r>
            <w:r w:rsidR="00A315AF" w:rsidRPr="00A315AF">
              <w:rPr>
                <w:rFonts w:ascii="Arial" w:hAnsi="Arial" w:cs="Arial"/>
                <w:sz w:val="20"/>
                <w:szCs w:val="20"/>
                <w:lang w:val="en-US"/>
              </w:rPr>
              <w:t>ale sănătății</w:t>
            </w:r>
          </w:p>
          <w:p w:rsidR="00084F5E" w:rsidRPr="00A315AF" w:rsidRDefault="00084F5E" w:rsidP="00084F5E">
            <w:pPr>
              <w:spacing w:after="0"/>
              <w:rPr>
                <w:rFonts w:ascii="Arial" w:hAnsi="Arial" w:cs="Arial"/>
                <w:sz w:val="20"/>
                <w:szCs w:val="20"/>
                <w:lang w:val="en-US"/>
              </w:rPr>
            </w:pPr>
            <w:r w:rsidRPr="00A315AF">
              <w:rPr>
                <w:rFonts w:ascii="Arial" w:hAnsi="Arial" w:cs="Arial"/>
                <w:sz w:val="20"/>
                <w:szCs w:val="20"/>
                <w:lang w:val="en-US"/>
              </w:rPr>
              <w:t xml:space="preserve">3.2 </w:t>
            </w:r>
            <w:r w:rsidR="00A315AF">
              <w:rPr>
                <w:rFonts w:ascii="Arial" w:hAnsi="Arial" w:cs="Arial"/>
                <w:sz w:val="20"/>
                <w:szCs w:val="20"/>
                <w:lang w:val="en-US"/>
              </w:rPr>
              <w:t xml:space="preserve">Aplicarea </w:t>
            </w:r>
            <w:r w:rsidR="00A315AF" w:rsidRPr="00A315AF">
              <w:rPr>
                <w:rFonts w:ascii="Arial" w:hAnsi="Arial" w:cs="Arial"/>
                <w:sz w:val="20"/>
                <w:szCs w:val="20"/>
                <w:lang w:val="en-US"/>
              </w:rPr>
              <w:t xml:space="preserve">balizelor </w:t>
            </w:r>
            <w:r w:rsidR="00A315AF">
              <w:rPr>
                <w:rFonts w:ascii="Arial" w:hAnsi="Arial" w:cs="Arial"/>
                <w:sz w:val="20"/>
                <w:szCs w:val="20"/>
                <w:lang w:val="en-US"/>
              </w:rPr>
              <w:t>sonore</w:t>
            </w:r>
            <w:r w:rsidR="00A315AF" w:rsidRPr="00A315AF">
              <w:rPr>
                <w:rFonts w:ascii="Arial" w:hAnsi="Arial" w:cs="Arial"/>
                <w:sz w:val="20"/>
                <w:szCs w:val="20"/>
                <w:lang w:val="en-US"/>
              </w:rPr>
              <w:t xml:space="preserve"> </w:t>
            </w:r>
            <w:r w:rsidR="00A315AF">
              <w:rPr>
                <w:rFonts w:ascii="Arial" w:hAnsi="Arial" w:cs="Arial"/>
                <w:sz w:val="20"/>
                <w:szCs w:val="20"/>
                <w:lang w:val="en-US"/>
              </w:rPr>
              <w:t>în afara</w:t>
            </w:r>
            <w:r w:rsidR="00A315AF" w:rsidRPr="00A315AF">
              <w:rPr>
                <w:rFonts w:ascii="Arial" w:hAnsi="Arial" w:cs="Arial"/>
                <w:sz w:val="20"/>
                <w:szCs w:val="20"/>
                <w:lang w:val="en-US"/>
              </w:rPr>
              <w:t xml:space="preserve"> timpul</w:t>
            </w:r>
            <w:r w:rsidR="00A315AF">
              <w:rPr>
                <w:rFonts w:ascii="Arial" w:hAnsi="Arial" w:cs="Arial"/>
                <w:sz w:val="20"/>
                <w:szCs w:val="20"/>
                <w:lang w:val="en-US"/>
              </w:rPr>
              <w:t>ui de confesiune,</w:t>
            </w:r>
            <w:r w:rsidR="00A315AF" w:rsidRPr="00A315AF">
              <w:rPr>
                <w:rFonts w:ascii="Arial" w:hAnsi="Arial" w:cs="Arial"/>
                <w:sz w:val="20"/>
                <w:szCs w:val="20"/>
                <w:lang w:val="en-US"/>
              </w:rPr>
              <w:t xml:space="preserve"> folosirea </w:t>
            </w:r>
            <w:r w:rsidR="00A315AF">
              <w:rPr>
                <w:rFonts w:ascii="Arial" w:hAnsi="Arial" w:cs="Arial"/>
                <w:sz w:val="20"/>
                <w:szCs w:val="20"/>
                <w:lang w:val="en-US"/>
              </w:rPr>
              <w:t xml:space="preserve">în timpul confesiunii a mijloacelor de informare luminoase și </w:t>
            </w:r>
            <w:r w:rsidR="00A315AF">
              <w:rPr>
                <w:rFonts w:ascii="Arial" w:hAnsi="Arial" w:cs="Arial"/>
                <w:sz w:val="20"/>
                <w:szCs w:val="20"/>
                <w:lang w:val="en-US"/>
              </w:rPr>
              <w:lastRenderedPageBreak/>
              <w:t>tactile</w:t>
            </w:r>
          </w:p>
        </w:tc>
        <w:tc>
          <w:tcPr>
            <w:tcW w:w="1036" w:type="pct"/>
            <w:tcBorders>
              <w:top w:val="single" w:sz="4" w:space="0" w:color="auto"/>
              <w:left w:val="single" w:sz="4" w:space="0" w:color="auto"/>
              <w:bottom w:val="single" w:sz="4" w:space="0" w:color="auto"/>
              <w:right w:val="single" w:sz="4" w:space="0" w:color="auto"/>
            </w:tcBorders>
            <w:shd w:val="clear" w:color="auto" w:fill="FFFFFF"/>
            <w:hideMark/>
          </w:tcPr>
          <w:p w:rsidR="00A315AF" w:rsidRDefault="00A315AF" w:rsidP="00084F5E">
            <w:pPr>
              <w:spacing w:after="0"/>
              <w:rPr>
                <w:rFonts w:ascii="Arial" w:hAnsi="Arial" w:cs="Arial"/>
                <w:sz w:val="20"/>
                <w:szCs w:val="20"/>
                <w:lang w:val="en-US"/>
              </w:rPr>
            </w:pPr>
            <w:r w:rsidRPr="00A315AF">
              <w:rPr>
                <w:rFonts w:ascii="Arial" w:hAnsi="Arial" w:cs="Arial"/>
                <w:sz w:val="20"/>
                <w:szCs w:val="20"/>
                <w:lang w:val="en-US"/>
              </w:rPr>
              <w:lastRenderedPageBreak/>
              <w:t>3.1 (B</w:t>
            </w:r>
            <w:r w:rsidR="00084F5E" w:rsidRPr="00A315AF">
              <w:rPr>
                <w:rFonts w:ascii="Arial" w:hAnsi="Arial" w:cs="Arial"/>
                <w:sz w:val="20"/>
                <w:szCs w:val="20"/>
                <w:lang w:val="en-US"/>
              </w:rPr>
              <w:t xml:space="preserve">) </w:t>
            </w:r>
            <w:r w:rsidRPr="00A315AF">
              <w:rPr>
                <w:rFonts w:ascii="Arial" w:hAnsi="Arial" w:cs="Arial"/>
                <w:sz w:val="20"/>
                <w:szCs w:val="20"/>
                <w:lang w:val="en-US"/>
              </w:rPr>
              <w:t xml:space="preserve">Alocarea </w:t>
            </w:r>
            <w:r>
              <w:rPr>
                <w:rFonts w:ascii="Arial" w:hAnsi="Arial" w:cs="Arial"/>
                <w:sz w:val="20"/>
                <w:szCs w:val="20"/>
                <w:lang w:val="en-US"/>
              </w:rPr>
              <w:t xml:space="preserve">în apropierea </w:t>
            </w:r>
            <w:r w:rsidRPr="00A315AF">
              <w:rPr>
                <w:rFonts w:ascii="Arial" w:hAnsi="Arial" w:cs="Arial"/>
                <w:sz w:val="20"/>
                <w:szCs w:val="20"/>
                <w:lang w:val="en-US"/>
              </w:rPr>
              <w:t>sanctuarului (altar, iconostas</w:t>
            </w:r>
            <w:r>
              <w:rPr>
                <w:rFonts w:ascii="Arial" w:hAnsi="Arial" w:cs="Arial"/>
                <w:sz w:val="20"/>
                <w:szCs w:val="20"/>
                <w:lang w:val="en-US"/>
              </w:rPr>
              <w:t>,</w:t>
            </w:r>
            <w:r w:rsidRPr="00A315AF">
              <w:rPr>
                <w:rFonts w:ascii="Arial" w:hAnsi="Arial" w:cs="Arial"/>
                <w:sz w:val="20"/>
                <w:szCs w:val="20"/>
                <w:lang w:val="en-US"/>
              </w:rPr>
              <w:t xml:space="preserve"> etc.) </w:t>
            </w:r>
            <w:r>
              <w:rPr>
                <w:rFonts w:ascii="Arial" w:hAnsi="Arial" w:cs="Arial"/>
                <w:sz w:val="20"/>
                <w:szCs w:val="20"/>
                <w:lang w:val="en-US"/>
              </w:rPr>
              <w:t xml:space="preserve">locuri de confesiune </w:t>
            </w:r>
            <w:r w:rsidRPr="00A315AF">
              <w:rPr>
                <w:rFonts w:ascii="Arial" w:hAnsi="Arial" w:cs="Arial"/>
                <w:sz w:val="20"/>
                <w:szCs w:val="20"/>
                <w:lang w:val="en-US"/>
              </w:rPr>
              <w:t xml:space="preserve">pentru </w:t>
            </w:r>
            <w:r>
              <w:rPr>
                <w:rFonts w:ascii="Arial" w:hAnsi="Arial" w:cs="Arial"/>
                <w:sz w:val="20"/>
                <w:szCs w:val="20"/>
                <w:lang w:val="en-US"/>
              </w:rPr>
              <w:t xml:space="preserve">persoanele cu dizabiilități </w:t>
            </w:r>
            <w:r w:rsidRPr="00A315AF">
              <w:rPr>
                <w:rFonts w:ascii="Arial" w:hAnsi="Arial" w:cs="Arial"/>
                <w:sz w:val="20"/>
                <w:szCs w:val="20"/>
                <w:lang w:val="en-US"/>
              </w:rPr>
              <w:t>și persoane</w:t>
            </w:r>
            <w:r>
              <w:rPr>
                <w:rFonts w:ascii="Arial" w:hAnsi="Arial" w:cs="Arial"/>
                <w:sz w:val="20"/>
                <w:szCs w:val="20"/>
                <w:lang w:val="en-US"/>
              </w:rPr>
              <w:t>le cu mobilitate redusă, utilate pentru lunga</w:t>
            </w:r>
            <w:r w:rsidRPr="00A315AF">
              <w:rPr>
                <w:rFonts w:ascii="Arial" w:hAnsi="Arial" w:cs="Arial"/>
                <w:sz w:val="20"/>
                <w:szCs w:val="20"/>
                <w:lang w:val="en-US"/>
              </w:rPr>
              <w:t xml:space="preserve"> ședere în spațiile pentru </w:t>
            </w:r>
            <w:r>
              <w:rPr>
                <w:rFonts w:ascii="Arial" w:hAnsi="Arial" w:cs="Arial"/>
                <w:sz w:val="20"/>
                <w:szCs w:val="20"/>
                <w:lang w:val="en-US"/>
              </w:rPr>
              <w:t>confesiune</w:t>
            </w:r>
          </w:p>
          <w:p w:rsidR="00A315AF" w:rsidRDefault="00084F5E" w:rsidP="00084F5E">
            <w:pPr>
              <w:spacing w:after="0"/>
              <w:rPr>
                <w:rFonts w:ascii="Arial" w:hAnsi="Arial" w:cs="Arial"/>
                <w:sz w:val="20"/>
                <w:szCs w:val="20"/>
                <w:lang w:val="en-US"/>
              </w:rPr>
            </w:pPr>
            <w:r w:rsidRPr="00A315AF">
              <w:rPr>
                <w:rFonts w:ascii="Arial" w:hAnsi="Arial" w:cs="Arial"/>
                <w:sz w:val="20"/>
                <w:szCs w:val="20"/>
                <w:lang w:val="en-US"/>
              </w:rPr>
              <w:t xml:space="preserve">3.2 </w:t>
            </w:r>
            <w:r w:rsidR="00A315AF">
              <w:rPr>
                <w:rFonts w:ascii="Arial" w:hAnsi="Arial" w:cs="Arial"/>
                <w:sz w:val="20"/>
                <w:szCs w:val="20"/>
                <w:lang w:val="en-US"/>
              </w:rPr>
              <w:t>Instalarea</w:t>
            </w:r>
            <w:r w:rsidR="00A315AF" w:rsidRPr="00A315AF">
              <w:rPr>
                <w:rFonts w:ascii="Arial" w:hAnsi="Arial" w:cs="Arial"/>
                <w:sz w:val="20"/>
                <w:szCs w:val="20"/>
                <w:lang w:val="en-US"/>
              </w:rPr>
              <w:t xml:space="preserve"> în zona pentru persoane</w:t>
            </w:r>
            <w:r w:rsidR="00A315AF">
              <w:rPr>
                <w:rFonts w:ascii="Arial" w:hAnsi="Arial" w:cs="Arial"/>
                <w:sz w:val="20"/>
                <w:szCs w:val="20"/>
                <w:lang w:val="en-US"/>
              </w:rPr>
              <w:t>le</w:t>
            </w:r>
            <w:r w:rsidR="00A315AF" w:rsidRPr="00A315AF">
              <w:rPr>
                <w:rFonts w:ascii="Arial" w:hAnsi="Arial" w:cs="Arial"/>
                <w:sz w:val="20"/>
                <w:szCs w:val="20"/>
                <w:lang w:val="en-US"/>
              </w:rPr>
              <w:t xml:space="preserve"> cu </w:t>
            </w:r>
            <w:r w:rsidR="00A315AF">
              <w:rPr>
                <w:rFonts w:ascii="Arial" w:hAnsi="Arial" w:cs="Arial"/>
                <w:sz w:val="20"/>
                <w:szCs w:val="20"/>
                <w:lang w:val="en-US"/>
              </w:rPr>
              <w:t>tulburări ale sănătății a</w:t>
            </w:r>
            <w:r w:rsidR="00A315AF" w:rsidRPr="00A315AF">
              <w:rPr>
                <w:rFonts w:ascii="Arial" w:hAnsi="Arial" w:cs="Arial"/>
                <w:sz w:val="20"/>
                <w:szCs w:val="20"/>
                <w:lang w:val="en-US"/>
              </w:rPr>
              <w:t xml:space="preserve"> locul</w:t>
            </w:r>
            <w:r w:rsidR="00A315AF">
              <w:rPr>
                <w:rFonts w:ascii="Arial" w:hAnsi="Arial" w:cs="Arial"/>
                <w:sz w:val="20"/>
                <w:szCs w:val="20"/>
                <w:lang w:val="en-US"/>
              </w:rPr>
              <w:t>ui</w:t>
            </w:r>
            <w:r w:rsidR="00A315AF" w:rsidRPr="00A315AF">
              <w:rPr>
                <w:rFonts w:ascii="Arial" w:hAnsi="Arial" w:cs="Arial"/>
                <w:sz w:val="20"/>
                <w:szCs w:val="20"/>
                <w:lang w:val="en-US"/>
              </w:rPr>
              <w:t xml:space="preserve"> echipat pentru </w:t>
            </w:r>
            <w:r w:rsidR="00A315AF">
              <w:rPr>
                <w:rFonts w:ascii="Arial" w:hAnsi="Arial" w:cs="Arial"/>
                <w:sz w:val="20"/>
                <w:szCs w:val="20"/>
                <w:lang w:val="en-US"/>
              </w:rPr>
              <w:t xml:space="preserve">interpretul </w:t>
            </w:r>
            <w:r w:rsidR="00A315AF">
              <w:rPr>
                <w:rFonts w:ascii="Arial" w:hAnsi="Arial" w:cs="Arial"/>
                <w:sz w:val="20"/>
                <w:szCs w:val="20"/>
                <w:lang w:val="en-US"/>
              </w:rPr>
              <w:lastRenderedPageBreak/>
              <w:t>mimico-gestual</w:t>
            </w:r>
          </w:p>
          <w:p w:rsidR="000D34B9" w:rsidRPr="000D34B9" w:rsidRDefault="00084F5E" w:rsidP="00084F5E">
            <w:pPr>
              <w:spacing w:after="0"/>
              <w:rPr>
                <w:rFonts w:ascii="Arial" w:hAnsi="Arial" w:cs="Arial"/>
                <w:sz w:val="20"/>
                <w:szCs w:val="20"/>
                <w:lang w:val="ro-MD"/>
              </w:rPr>
            </w:pPr>
            <w:r w:rsidRPr="002C4033">
              <w:rPr>
                <w:rFonts w:ascii="Arial" w:hAnsi="Arial" w:cs="Arial"/>
                <w:sz w:val="20"/>
                <w:szCs w:val="20"/>
                <w:lang w:val="en-US"/>
              </w:rPr>
              <w:t xml:space="preserve">3.3 </w:t>
            </w:r>
            <w:r w:rsidR="000D34B9" w:rsidRPr="002C4033">
              <w:rPr>
                <w:rFonts w:ascii="Arial" w:hAnsi="Arial" w:cs="Arial"/>
                <w:sz w:val="20"/>
                <w:szCs w:val="20"/>
                <w:lang w:val="en-US"/>
              </w:rPr>
              <w:t xml:space="preserve">Aranjarea locurilor </w:t>
            </w:r>
            <w:r w:rsidR="000D34B9">
              <w:rPr>
                <w:rFonts w:ascii="Arial" w:hAnsi="Arial" w:cs="Arial"/>
                <w:sz w:val="20"/>
                <w:szCs w:val="20"/>
                <w:lang w:val="ro-MD"/>
              </w:rPr>
              <w:t>pentru</w:t>
            </w:r>
            <w:r w:rsidR="000D34B9" w:rsidRPr="002C4033">
              <w:rPr>
                <w:rFonts w:ascii="Arial" w:hAnsi="Arial" w:cs="Arial"/>
                <w:sz w:val="20"/>
                <w:szCs w:val="20"/>
                <w:lang w:val="en-US"/>
              </w:rPr>
              <w:t xml:space="preserve"> depozitare temporară a mijloacelor tehnice de reabilitare în zonele </w:t>
            </w:r>
            <w:r w:rsidR="000D34B9">
              <w:rPr>
                <w:rFonts w:ascii="Arial" w:hAnsi="Arial" w:cs="Arial"/>
                <w:sz w:val="20"/>
                <w:szCs w:val="20"/>
                <w:lang w:val="ro-MD"/>
              </w:rPr>
              <w:t xml:space="preserve">de confesiune </w:t>
            </w:r>
          </w:p>
          <w:p w:rsidR="00084F5E" w:rsidRPr="002C4033" w:rsidRDefault="00084F5E" w:rsidP="00084F5E">
            <w:pPr>
              <w:spacing w:after="0"/>
              <w:rPr>
                <w:rFonts w:ascii="Arial" w:hAnsi="Arial" w:cs="Arial"/>
                <w:sz w:val="20"/>
                <w:szCs w:val="20"/>
                <w:lang w:val="en-US"/>
              </w:rPr>
            </w:pPr>
            <w:r w:rsidRPr="002C4033">
              <w:rPr>
                <w:rFonts w:ascii="Arial" w:hAnsi="Arial" w:cs="Arial"/>
                <w:sz w:val="20"/>
                <w:szCs w:val="20"/>
                <w:lang w:val="en-US"/>
              </w:rPr>
              <w:t xml:space="preserve">3.4 </w:t>
            </w:r>
            <w:r w:rsidR="000D34B9" w:rsidRPr="002C4033">
              <w:rPr>
                <w:rFonts w:ascii="Arial" w:hAnsi="Arial" w:cs="Arial"/>
                <w:sz w:val="20"/>
                <w:szCs w:val="20"/>
                <w:lang w:val="en-US"/>
              </w:rPr>
              <w:t>Alocarea locuri</w:t>
            </w:r>
            <w:r w:rsidR="000D34B9">
              <w:rPr>
                <w:rFonts w:ascii="Arial" w:hAnsi="Arial" w:cs="Arial"/>
                <w:sz w:val="20"/>
                <w:szCs w:val="20"/>
                <w:lang w:val="ro-MD"/>
              </w:rPr>
              <w:t>lor</w:t>
            </w:r>
            <w:r w:rsidR="000D34B9" w:rsidRPr="002C4033">
              <w:rPr>
                <w:rFonts w:ascii="Arial" w:hAnsi="Arial" w:cs="Arial"/>
                <w:sz w:val="20"/>
                <w:szCs w:val="20"/>
                <w:lang w:val="en-US"/>
              </w:rPr>
              <w:t xml:space="preserve"> </w:t>
            </w:r>
            <w:r w:rsidR="000D34B9">
              <w:rPr>
                <w:rFonts w:ascii="Arial" w:hAnsi="Arial" w:cs="Arial"/>
                <w:sz w:val="20"/>
                <w:szCs w:val="20"/>
                <w:lang w:val="ro-MD"/>
              </w:rPr>
              <w:t>utilate</w:t>
            </w:r>
            <w:r w:rsidR="000D34B9" w:rsidRPr="002C4033">
              <w:rPr>
                <w:rFonts w:ascii="Arial" w:hAnsi="Arial" w:cs="Arial"/>
                <w:sz w:val="20"/>
                <w:szCs w:val="20"/>
                <w:lang w:val="en-US"/>
              </w:rPr>
              <w:t xml:space="preserve"> cu echipamente de armare a sunetului pentru persoanele cu deficiențe de auz</w:t>
            </w:r>
          </w:p>
        </w:tc>
      </w:tr>
    </w:tbl>
    <w:p w:rsidR="00C91E1E" w:rsidRPr="002C4033" w:rsidRDefault="00C91E1E" w:rsidP="000C609A">
      <w:pPr>
        <w:rPr>
          <w:rFonts w:ascii="Arial" w:hAnsi="Arial" w:cs="Arial"/>
          <w:sz w:val="20"/>
          <w:szCs w:val="20"/>
          <w:lang w:val="en-US"/>
        </w:rPr>
      </w:pPr>
    </w:p>
    <w:p w:rsidR="00084F5E" w:rsidRPr="003F7F9F" w:rsidRDefault="002630F1" w:rsidP="001B3404">
      <w:pPr>
        <w:jc w:val="center"/>
        <w:rPr>
          <w:rFonts w:ascii="Arial" w:hAnsi="Arial" w:cs="Arial"/>
          <w:b/>
          <w:sz w:val="20"/>
          <w:szCs w:val="20"/>
          <w:lang w:val="en-US"/>
        </w:rPr>
      </w:pPr>
      <w:r>
        <w:rPr>
          <w:rFonts w:ascii="Arial" w:hAnsi="Arial" w:cs="Arial"/>
          <w:b/>
          <w:sz w:val="20"/>
          <w:szCs w:val="20"/>
          <w:lang w:val="ru-RU"/>
        </w:rPr>
        <w:t>Т</w:t>
      </w:r>
      <w:r w:rsidR="00084F5E" w:rsidRPr="00084F5E">
        <w:rPr>
          <w:rFonts w:ascii="Arial" w:hAnsi="Arial" w:cs="Arial"/>
          <w:b/>
          <w:sz w:val="20"/>
          <w:szCs w:val="20"/>
          <w:lang w:val="ru-RU"/>
        </w:rPr>
        <w:t>а</w:t>
      </w:r>
      <w:r>
        <w:rPr>
          <w:rFonts w:ascii="Arial" w:hAnsi="Arial" w:cs="Arial"/>
          <w:b/>
          <w:sz w:val="20"/>
          <w:szCs w:val="20"/>
          <w:lang w:val="ro-MD"/>
        </w:rPr>
        <w:t>belul</w:t>
      </w:r>
      <w:r w:rsidR="00084F5E" w:rsidRPr="003F7F9F">
        <w:rPr>
          <w:rFonts w:ascii="Arial" w:hAnsi="Arial" w:cs="Arial"/>
          <w:b/>
          <w:sz w:val="20"/>
          <w:szCs w:val="20"/>
          <w:lang w:val="en-US"/>
        </w:rPr>
        <w:t xml:space="preserve"> </w:t>
      </w:r>
      <w:r w:rsidR="00084F5E" w:rsidRPr="00084F5E">
        <w:rPr>
          <w:rFonts w:ascii="Arial" w:hAnsi="Arial" w:cs="Arial"/>
          <w:b/>
          <w:sz w:val="20"/>
          <w:szCs w:val="20"/>
          <w:lang w:val="ru-RU"/>
        </w:rPr>
        <w:t>А</w:t>
      </w:r>
      <w:r w:rsidR="00084F5E" w:rsidRPr="003F7F9F">
        <w:rPr>
          <w:rFonts w:ascii="Arial" w:hAnsi="Arial" w:cs="Arial"/>
          <w:b/>
          <w:sz w:val="20"/>
          <w:szCs w:val="20"/>
          <w:lang w:val="en-US"/>
        </w:rPr>
        <w:t xml:space="preserve">.9 - </w:t>
      </w:r>
      <w:r w:rsidRPr="003F7F9F">
        <w:rPr>
          <w:rFonts w:ascii="Arial" w:hAnsi="Arial" w:cs="Arial"/>
          <w:b/>
          <w:sz w:val="20"/>
          <w:szCs w:val="20"/>
          <w:lang w:val="en-US"/>
        </w:rPr>
        <w:t xml:space="preserve">Cerințe </w:t>
      </w:r>
      <w:r>
        <w:rPr>
          <w:rFonts w:ascii="Arial" w:hAnsi="Arial" w:cs="Arial"/>
          <w:b/>
          <w:sz w:val="20"/>
          <w:szCs w:val="20"/>
          <w:lang w:val="ro-MD"/>
        </w:rPr>
        <w:t>față</w:t>
      </w:r>
      <w:r w:rsidR="001B3404">
        <w:rPr>
          <w:rFonts w:ascii="Arial" w:hAnsi="Arial" w:cs="Arial"/>
          <w:b/>
          <w:sz w:val="20"/>
          <w:szCs w:val="20"/>
          <w:lang w:val="ro-MD"/>
        </w:rPr>
        <w:t xml:space="preserve"> de</w:t>
      </w:r>
      <w:r w:rsidRPr="003F7F9F">
        <w:rPr>
          <w:rFonts w:ascii="Arial" w:hAnsi="Arial" w:cs="Arial"/>
          <w:b/>
          <w:sz w:val="20"/>
          <w:szCs w:val="20"/>
          <w:lang w:val="en-US"/>
        </w:rPr>
        <w:t xml:space="preserve"> clădirile instituțiilor de </w:t>
      </w:r>
      <w:r w:rsidR="001B3404" w:rsidRPr="003F7F9F">
        <w:rPr>
          <w:rFonts w:ascii="Arial" w:hAnsi="Arial" w:cs="Arial"/>
          <w:b/>
          <w:sz w:val="20"/>
          <w:szCs w:val="20"/>
          <w:lang w:val="en-US"/>
        </w:rPr>
        <w:t>financiar</w:t>
      </w:r>
      <w:r w:rsidR="001B3404">
        <w:rPr>
          <w:rFonts w:ascii="Arial" w:hAnsi="Arial" w:cs="Arial"/>
          <w:b/>
          <w:sz w:val="20"/>
          <w:szCs w:val="20"/>
          <w:lang w:val="ro-MD"/>
        </w:rPr>
        <w:t>-</w:t>
      </w:r>
      <w:r w:rsidRPr="003F7F9F">
        <w:rPr>
          <w:rFonts w:ascii="Arial" w:hAnsi="Arial" w:cs="Arial"/>
          <w:b/>
          <w:sz w:val="20"/>
          <w:szCs w:val="20"/>
          <w:lang w:val="en-US"/>
        </w:rPr>
        <w:t>credit</w:t>
      </w:r>
      <w:r w:rsidR="001B3404">
        <w:rPr>
          <w:rFonts w:ascii="Arial" w:hAnsi="Arial" w:cs="Arial"/>
          <w:b/>
          <w:sz w:val="20"/>
          <w:szCs w:val="20"/>
          <w:lang w:val="ro-MD"/>
        </w:rPr>
        <w:t>are</w:t>
      </w:r>
      <w:r w:rsidRPr="003F7F9F">
        <w:rPr>
          <w:rFonts w:ascii="Arial" w:hAnsi="Arial" w:cs="Arial"/>
          <w:b/>
          <w:sz w:val="20"/>
          <w:szCs w:val="20"/>
          <w:lang w:val="en-US"/>
        </w:rPr>
        <w:t xml:space="preserve"> și ale întreprinderilor de telecomunicații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459"/>
        <w:gridCol w:w="2789"/>
        <w:gridCol w:w="1510"/>
        <w:gridCol w:w="1844"/>
        <w:gridCol w:w="1548"/>
      </w:tblGrid>
      <w:tr w:rsidR="00084F5E" w:rsidRPr="00084F5E" w:rsidTr="001B3404">
        <w:tc>
          <w:tcPr>
            <w:tcW w:w="81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84F5E" w:rsidRPr="00084F5E" w:rsidRDefault="001B3404" w:rsidP="00084F5E">
            <w:pPr>
              <w:spacing w:after="0"/>
              <w:jc w:val="center"/>
              <w:rPr>
                <w:rFonts w:ascii="Arial" w:hAnsi="Arial" w:cs="Arial"/>
                <w:b/>
                <w:sz w:val="20"/>
                <w:szCs w:val="20"/>
                <w:lang w:val="ru-RU"/>
              </w:rPr>
            </w:pPr>
            <w:r>
              <w:rPr>
                <w:rFonts w:ascii="Arial" w:hAnsi="Arial" w:cs="Arial"/>
                <w:b/>
                <w:sz w:val="20"/>
                <w:szCs w:val="20"/>
                <w:lang w:val="ru-RU"/>
              </w:rPr>
              <w:t>Construcție</w:t>
            </w:r>
          </w:p>
        </w:tc>
        <w:tc>
          <w:tcPr>
            <w:tcW w:w="4185"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084F5E" w:rsidRPr="001B3404" w:rsidRDefault="001B3404" w:rsidP="00084F5E">
            <w:pPr>
              <w:spacing w:after="0"/>
              <w:jc w:val="center"/>
              <w:rPr>
                <w:rFonts w:ascii="Arial" w:hAnsi="Arial" w:cs="Arial"/>
                <w:b/>
                <w:sz w:val="20"/>
                <w:szCs w:val="20"/>
                <w:lang w:val="ro-MD"/>
              </w:rPr>
            </w:pPr>
            <w:r>
              <w:rPr>
                <w:rFonts w:ascii="Arial" w:hAnsi="Arial" w:cs="Arial"/>
                <w:b/>
                <w:sz w:val="20"/>
                <w:szCs w:val="20"/>
                <w:lang w:val="ro-MD"/>
              </w:rPr>
              <w:t>Cerințe conform criteriilor</w:t>
            </w:r>
          </w:p>
        </w:tc>
      </w:tr>
      <w:tr w:rsidR="001B3404" w:rsidRPr="00084F5E" w:rsidTr="00084F5E">
        <w:tc>
          <w:tcPr>
            <w:tcW w:w="0" w:type="auto"/>
            <w:vMerge/>
            <w:tcBorders>
              <w:top w:val="single" w:sz="4" w:space="0" w:color="auto"/>
              <w:left w:val="single" w:sz="4" w:space="0" w:color="auto"/>
              <w:bottom w:val="single" w:sz="4" w:space="0" w:color="auto"/>
              <w:right w:val="single" w:sz="4" w:space="0" w:color="auto"/>
            </w:tcBorders>
            <w:vAlign w:val="center"/>
            <w:hideMark/>
          </w:tcPr>
          <w:p w:rsidR="001B3404" w:rsidRPr="00084F5E" w:rsidRDefault="001B3404" w:rsidP="001B3404">
            <w:pPr>
              <w:spacing w:after="0"/>
              <w:jc w:val="center"/>
              <w:rPr>
                <w:rFonts w:ascii="Arial" w:hAnsi="Arial" w:cs="Arial"/>
                <w:b/>
                <w:sz w:val="20"/>
                <w:szCs w:val="20"/>
                <w:lang w:val="ru-RU"/>
              </w:rPr>
            </w:pPr>
          </w:p>
        </w:tc>
        <w:tc>
          <w:tcPr>
            <w:tcW w:w="15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3404" w:rsidRPr="00F10F1E" w:rsidRDefault="001B3404" w:rsidP="001B340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accesibilitate</w:t>
            </w:r>
          </w:p>
        </w:tc>
        <w:tc>
          <w:tcPr>
            <w:tcW w:w="7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3404" w:rsidRPr="00F10F1E" w:rsidRDefault="001B3404" w:rsidP="001B340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siguranță</w:t>
            </w:r>
          </w:p>
        </w:tc>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3404" w:rsidRPr="00F10F1E" w:rsidRDefault="001B3404" w:rsidP="001B340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informare</w:t>
            </w:r>
          </w:p>
        </w:tc>
        <w:tc>
          <w:tcPr>
            <w:tcW w:w="11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3404" w:rsidRPr="00F10F1E" w:rsidRDefault="001B3404" w:rsidP="001B3404">
            <w:pPr>
              <w:widowControl w:val="0"/>
              <w:shd w:val="clear" w:color="auto" w:fill="FFFFFF"/>
              <w:autoSpaceDE w:val="0"/>
              <w:autoSpaceDN w:val="0"/>
              <w:adjustRightInd w:val="0"/>
              <w:spacing w:after="0"/>
              <w:jc w:val="center"/>
              <w:rPr>
                <w:rFonts w:ascii="Arial" w:hAnsi="Arial" w:cs="Arial"/>
                <w:b/>
                <w:sz w:val="20"/>
                <w:szCs w:val="20"/>
                <w:lang w:val="ro-MD" w:eastAsia="ru-RU"/>
              </w:rPr>
            </w:pPr>
            <w:r>
              <w:rPr>
                <w:rFonts w:ascii="Arial" w:hAnsi="Arial" w:cs="Arial"/>
                <w:b/>
                <w:sz w:val="20"/>
                <w:szCs w:val="20"/>
                <w:lang w:val="ro-MD" w:eastAsia="ru-RU"/>
              </w:rPr>
              <w:t>confortabilitate</w:t>
            </w:r>
          </w:p>
        </w:tc>
      </w:tr>
      <w:tr w:rsidR="00084F5E" w:rsidRPr="00084F5E" w:rsidTr="001B3404">
        <w:tc>
          <w:tcPr>
            <w:tcW w:w="815"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3F7F9F" w:rsidRDefault="00084F5E" w:rsidP="00084F5E">
            <w:pPr>
              <w:spacing w:after="0"/>
              <w:rPr>
                <w:rFonts w:ascii="Arial" w:hAnsi="Arial" w:cs="Arial"/>
                <w:sz w:val="20"/>
                <w:szCs w:val="20"/>
                <w:lang w:val="en-US"/>
              </w:rPr>
            </w:pPr>
            <w:r w:rsidRPr="003F7F9F">
              <w:rPr>
                <w:rFonts w:ascii="Arial" w:hAnsi="Arial" w:cs="Arial"/>
                <w:sz w:val="20"/>
                <w:szCs w:val="20"/>
                <w:lang w:val="en-US"/>
              </w:rPr>
              <w:t xml:space="preserve">1 </w:t>
            </w:r>
            <w:r w:rsidR="007E2C37">
              <w:rPr>
                <w:rFonts w:ascii="Arial" w:hAnsi="Arial" w:cs="Arial"/>
                <w:sz w:val="20"/>
                <w:szCs w:val="20"/>
                <w:lang w:val="ro-MD"/>
              </w:rPr>
              <w:t xml:space="preserve">Săli de operare și procesare </w:t>
            </w:r>
            <w:r w:rsidR="007E2C37" w:rsidRPr="003F7F9F">
              <w:rPr>
                <w:rFonts w:ascii="Arial" w:hAnsi="Arial" w:cs="Arial"/>
                <w:sz w:val="20"/>
                <w:szCs w:val="20"/>
                <w:lang w:val="en-US"/>
              </w:rPr>
              <w:t>ale băncilor</w:t>
            </w:r>
          </w:p>
        </w:tc>
        <w:tc>
          <w:tcPr>
            <w:tcW w:w="1134"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3F7F9F" w:rsidRDefault="00084F5E" w:rsidP="00084F5E">
            <w:pPr>
              <w:spacing w:after="0"/>
              <w:rPr>
                <w:rFonts w:ascii="Arial" w:hAnsi="Arial" w:cs="Arial"/>
                <w:sz w:val="20"/>
                <w:szCs w:val="20"/>
                <w:lang w:val="en-US"/>
              </w:rPr>
            </w:pPr>
            <w:r w:rsidRPr="003F7F9F">
              <w:rPr>
                <w:rFonts w:ascii="Arial" w:hAnsi="Arial" w:cs="Arial"/>
                <w:sz w:val="20"/>
                <w:szCs w:val="20"/>
                <w:lang w:val="en-US"/>
              </w:rPr>
              <w:t xml:space="preserve">1.1 </w:t>
            </w:r>
            <w:r w:rsidR="007E2C37">
              <w:rPr>
                <w:rFonts w:ascii="Arial" w:hAnsi="Arial" w:cs="Arial"/>
                <w:sz w:val="20"/>
                <w:szCs w:val="20"/>
                <w:lang w:val="ro-MD"/>
              </w:rPr>
              <w:t>Amplasarea la nivelul intrării în clădire</w:t>
            </w:r>
          </w:p>
          <w:p w:rsidR="002C4033" w:rsidRPr="002C4033" w:rsidRDefault="007E2C37" w:rsidP="00084F5E">
            <w:pPr>
              <w:spacing w:after="0"/>
              <w:rPr>
                <w:rFonts w:ascii="Arial" w:hAnsi="Arial" w:cs="Arial"/>
                <w:sz w:val="20"/>
                <w:szCs w:val="20"/>
                <w:lang w:val="en-US"/>
              </w:rPr>
            </w:pPr>
            <w:r w:rsidRPr="002C4033">
              <w:rPr>
                <w:rFonts w:ascii="Arial" w:hAnsi="Arial" w:cs="Arial"/>
                <w:sz w:val="20"/>
                <w:szCs w:val="20"/>
                <w:lang w:val="en-US"/>
              </w:rPr>
              <w:t>1.2 (</w:t>
            </w:r>
            <w:r>
              <w:rPr>
                <w:rFonts w:ascii="Arial" w:hAnsi="Arial" w:cs="Arial"/>
                <w:sz w:val="20"/>
                <w:szCs w:val="20"/>
                <w:lang w:val="ro-MD"/>
              </w:rPr>
              <w:t>B</w:t>
            </w:r>
            <w:r w:rsidR="00084F5E" w:rsidRPr="002C4033">
              <w:rPr>
                <w:rFonts w:ascii="Arial" w:hAnsi="Arial" w:cs="Arial"/>
                <w:sz w:val="20"/>
                <w:szCs w:val="20"/>
                <w:lang w:val="en-US"/>
              </w:rPr>
              <w:t xml:space="preserve">) </w:t>
            </w:r>
            <w:r w:rsidR="002C4033">
              <w:rPr>
                <w:rFonts w:ascii="Arial" w:hAnsi="Arial" w:cs="Arial"/>
                <w:sz w:val="20"/>
                <w:szCs w:val="20"/>
                <w:lang w:val="ro-MD"/>
              </w:rPr>
              <w:t>Am</w:t>
            </w:r>
            <w:r w:rsidR="002C4033" w:rsidRPr="002C4033">
              <w:rPr>
                <w:rFonts w:ascii="Arial" w:hAnsi="Arial" w:cs="Arial"/>
                <w:sz w:val="20"/>
                <w:szCs w:val="20"/>
                <w:lang w:val="en-US"/>
              </w:rPr>
              <w:t xml:space="preserve">plasarea </w:t>
            </w:r>
            <w:r w:rsidR="002C4033">
              <w:rPr>
                <w:rFonts w:ascii="Arial" w:hAnsi="Arial" w:cs="Arial"/>
                <w:sz w:val="20"/>
                <w:szCs w:val="20"/>
                <w:lang w:val="en-US"/>
              </w:rPr>
              <w:t xml:space="preserve">caselor speciale </w:t>
            </w:r>
            <w:r w:rsidR="002C4033" w:rsidRPr="002C4033">
              <w:rPr>
                <w:rFonts w:ascii="Arial" w:hAnsi="Arial" w:cs="Arial"/>
                <w:sz w:val="20"/>
                <w:szCs w:val="20"/>
                <w:lang w:val="en-US"/>
              </w:rPr>
              <w:t xml:space="preserve">în </w:t>
            </w:r>
            <w:r w:rsidR="002C4033">
              <w:rPr>
                <w:rFonts w:ascii="Arial" w:hAnsi="Arial" w:cs="Arial"/>
                <w:sz w:val="20"/>
                <w:szCs w:val="20"/>
                <w:lang w:val="en-US"/>
              </w:rPr>
              <w:t>apropierea directă</w:t>
            </w:r>
            <w:r w:rsidR="002C4033" w:rsidRPr="002C4033">
              <w:rPr>
                <w:rFonts w:ascii="Arial" w:hAnsi="Arial" w:cs="Arial"/>
                <w:sz w:val="20"/>
                <w:szCs w:val="20"/>
                <w:lang w:val="en-US"/>
              </w:rPr>
              <w:t xml:space="preserve"> </w:t>
            </w:r>
            <w:r w:rsidR="002C4033">
              <w:rPr>
                <w:rFonts w:ascii="Arial" w:hAnsi="Arial" w:cs="Arial"/>
                <w:sz w:val="20"/>
                <w:szCs w:val="20"/>
                <w:lang w:val="en-US"/>
              </w:rPr>
              <w:t>la intrarea în s</w:t>
            </w:r>
            <w:r w:rsidR="002C4033" w:rsidRPr="002C4033">
              <w:rPr>
                <w:rFonts w:ascii="Arial" w:hAnsi="Arial" w:cs="Arial"/>
                <w:sz w:val="20"/>
                <w:szCs w:val="20"/>
                <w:lang w:val="en-US"/>
              </w:rPr>
              <w:t xml:space="preserve">ală împreună cu o zonă separată de așteptare </w:t>
            </w:r>
            <w:r w:rsidR="002C4033">
              <w:rPr>
                <w:rFonts w:ascii="Arial" w:hAnsi="Arial" w:cs="Arial"/>
                <w:sz w:val="20"/>
                <w:szCs w:val="20"/>
                <w:lang w:val="en-US"/>
              </w:rPr>
              <w:t>cu suprafața extinsă</w:t>
            </w:r>
          </w:p>
          <w:p w:rsidR="00A3361F" w:rsidRPr="003F7F9F" w:rsidRDefault="00084F5E" w:rsidP="00084F5E">
            <w:pPr>
              <w:spacing w:after="0"/>
              <w:rPr>
                <w:rFonts w:ascii="Arial" w:hAnsi="Arial" w:cs="Arial"/>
                <w:sz w:val="20"/>
                <w:szCs w:val="20"/>
                <w:lang w:val="en-US"/>
              </w:rPr>
            </w:pPr>
            <w:r w:rsidRPr="003F7F9F">
              <w:rPr>
                <w:rFonts w:ascii="Arial" w:hAnsi="Arial" w:cs="Arial"/>
                <w:sz w:val="20"/>
                <w:szCs w:val="20"/>
                <w:lang w:val="en-US"/>
              </w:rPr>
              <w:t>1.3</w:t>
            </w:r>
            <w:r w:rsidR="002C4033" w:rsidRPr="003F7F9F">
              <w:rPr>
                <w:rFonts w:ascii="Arial" w:hAnsi="Arial" w:cs="Arial"/>
                <w:sz w:val="20"/>
                <w:szCs w:val="20"/>
                <w:lang w:val="en-US"/>
              </w:rPr>
              <w:t xml:space="preserve"> (B</w:t>
            </w:r>
            <w:r w:rsidRPr="003F7F9F">
              <w:rPr>
                <w:rFonts w:ascii="Arial" w:hAnsi="Arial" w:cs="Arial"/>
                <w:sz w:val="20"/>
                <w:szCs w:val="20"/>
                <w:lang w:val="en-US"/>
              </w:rPr>
              <w:t xml:space="preserve">) </w:t>
            </w:r>
            <w:r w:rsidR="00A3361F" w:rsidRPr="003F7F9F">
              <w:rPr>
                <w:rFonts w:ascii="Arial" w:hAnsi="Arial" w:cs="Arial"/>
                <w:sz w:val="20"/>
                <w:szCs w:val="20"/>
                <w:lang w:val="en-US"/>
              </w:rPr>
              <w:t xml:space="preserve">Prezența </w:t>
            </w:r>
            <w:r w:rsidR="00A3361F">
              <w:rPr>
                <w:rFonts w:ascii="Arial" w:hAnsi="Arial" w:cs="Arial"/>
                <w:sz w:val="20"/>
                <w:szCs w:val="20"/>
                <w:lang w:val="ro-MD"/>
              </w:rPr>
              <w:t>boxelor</w:t>
            </w:r>
            <w:r w:rsidR="00A3361F" w:rsidRPr="003F7F9F">
              <w:rPr>
                <w:rFonts w:ascii="Arial" w:hAnsi="Arial" w:cs="Arial"/>
                <w:sz w:val="20"/>
                <w:szCs w:val="20"/>
                <w:lang w:val="en-US"/>
              </w:rPr>
              <w:t xml:space="preserve"> (</w:t>
            </w:r>
            <w:r w:rsidR="00A3361F">
              <w:rPr>
                <w:rFonts w:ascii="Arial" w:hAnsi="Arial" w:cs="Arial"/>
                <w:sz w:val="20"/>
                <w:szCs w:val="20"/>
                <w:lang w:val="ro-MD"/>
              </w:rPr>
              <w:t>încăperilor</w:t>
            </w:r>
            <w:r w:rsidR="00A3361F" w:rsidRPr="003F7F9F">
              <w:rPr>
                <w:rFonts w:ascii="Arial" w:hAnsi="Arial" w:cs="Arial"/>
                <w:sz w:val="20"/>
                <w:szCs w:val="20"/>
                <w:lang w:val="en-US"/>
              </w:rPr>
              <w:t>) pentru re</w:t>
            </w:r>
            <w:r w:rsidR="00A3361F">
              <w:rPr>
                <w:rFonts w:ascii="Arial" w:hAnsi="Arial" w:cs="Arial"/>
                <w:sz w:val="20"/>
                <w:szCs w:val="20"/>
                <w:lang w:val="ro-MD"/>
              </w:rPr>
              <w:t>calcularea</w:t>
            </w:r>
            <w:r w:rsidR="00A3361F" w:rsidRPr="003F7F9F">
              <w:rPr>
                <w:rFonts w:ascii="Arial" w:hAnsi="Arial" w:cs="Arial"/>
                <w:sz w:val="20"/>
                <w:szCs w:val="20"/>
                <w:lang w:val="en-US"/>
              </w:rPr>
              <w:t xml:space="preserve"> banilor, echipată cu dispozitive speciale </w:t>
            </w:r>
            <w:r w:rsidR="00A3361F">
              <w:rPr>
                <w:rFonts w:ascii="Arial" w:hAnsi="Arial" w:cs="Arial"/>
                <w:sz w:val="20"/>
                <w:szCs w:val="20"/>
                <w:lang w:val="ro-MD"/>
              </w:rPr>
              <w:t xml:space="preserve">de </w:t>
            </w:r>
            <w:r w:rsidR="00A3361F" w:rsidRPr="003F7F9F">
              <w:rPr>
                <w:rFonts w:ascii="Arial" w:hAnsi="Arial" w:cs="Arial"/>
                <w:sz w:val="20"/>
                <w:szCs w:val="20"/>
                <w:lang w:val="en-US"/>
              </w:rPr>
              <w:t xml:space="preserve">negociere pentru contactul cu personalul </w:t>
            </w:r>
          </w:p>
          <w:p w:rsidR="00A3361F" w:rsidRPr="003F7F9F" w:rsidRDefault="00084F5E" w:rsidP="00084F5E">
            <w:pPr>
              <w:spacing w:after="0"/>
              <w:rPr>
                <w:rFonts w:ascii="Arial" w:hAnsi="Arial" w:cs="Arial"/>
                <w:sz w:val="20"/>
                <w:szCs w:val="20"/>
                <w:lang w:val="en-US"/>
              </w:rPr>
            </w:pPr>
            <w:r w:rsidRPr="003F7F9F">
              <w:rPr>
                <w:rFonts w:ascii="Arial" w:hAnsi="Arial" w:cs="Arial"/>
                <w:sz w:val="20"/>
                <w:szCs w:val="20"/>
                <w:lang w:val="en-US"/>
              </w:rPr>
              <w:lastRenderedPageBreak/>
              <w:t xml:space="preserve">1.4 </w:t>
            </w:r>
            <w:r w:rsidR="00A3361F">
              <w:rPr>
                <w:rFonts w:ascii="Arial" w:hAnsi="Arial" w:cs="Arial"/>
                <w:sz w:val="20"/>
                <w:szCs w:val="20"/>
                <w:lang w:val="ro-MD"/>
              </w:rPr>
              <w:t xml:space="preserve">În prezența </w:t>
            </w:r>
            <w:r w:rsidR="00A3361F" w:rsidRPr="003F7F9F">
              <w:rPr>
                <w:rFonts w:ascii="Arial" w:hAnsi="Arial" w:cs="Arial"/>
                <w:sz w:val="20"/>
                <w:szCs w:val="20"/>
                <w:lang w:val="en-US"/>
              </w:rPr>
              <w:t>mai mult</w:t>
            </w:r>
            <w:r w:rsidR="00A3361F">
              <w:rPr>
                <w:rFonts w:ascii="Arial" w:hAnsi="Arial" w:cs="Arial"/>
                <w:sz w:val="20"/>
                <w:szCs w:val="20"/>
                <w:lang w:val="ro-MD"/>
              </w:rPr>
              <w:t>or</w:t>
            </w:r>
            <w:r w:rsidR="00A3361F" w:rsidRPr="003F7F9F">
              <w:rPr>
                <w:rFonts w:ascii="Arial" w:hAnsi="Arial" w:cs="Arial"/>
                <w:sz w:val="20"/>
                <w:szCs w:val="20"/>
                <w:lang w:val="en-US"/>
              </w:rPr>
              <w:t xml:space="preserve"> locuri de muncă </w:t>
            </w:r>
            <w:r w:rsidR="00A3361F">
              <w:rPr>
                <w:rFonts w:ascii="Arial" w:hAnsi="Arial" w:cs="Arial"/>
                <w:sz w:val="20"/>
                <w:szCs w:val="20"/>
                <w:lang w:val="ro-MD"/>
              </w:rPr>
              <w:t xml:space="preserve">(autonome) </w:t>
            </w:r>
            <w:r w:rsidR="00E80D15">
              <w:rPr>
                <w:rFonts w:ascii="Arial" w:hAnsi="Arial" w:cs="Arial"/>
                <w:sz w:val="20"/>
                <w:szCs w:val="20"/>
                <w:lang w:val="ro-MD"/>
              </w:rPr>
              <w:t xml:space="preserve">ale operatorilor, </w:t>
            </w:r>
            <w:r w:rsidR="00E80D15" w:rsidRPr="003F7F9F">
              <w:rPr>
                <w:rFonts w:ascii="Arial" w:hAnsi="Arial" w:cs="Arial"/>
                <w:sz w:val="20"/>
                <w:szCs w:val="20"/>
                <w:lang w:val="en-US"/>
              </w:rPr>
              <w:t>unul este alocat pentru de</w:t>
            </w:r>
            <w:r w:rsidR="00A3361F" w:rsidRPr="003F7F9F">
              <w:rPr>
                <w:rFonts w:ascii="Arial" w:hAnsi="Arial" w:cs="Arial"/>
                <w:sz w:val="20"/>
                <w:szCs w:val="20"/>
                <w:lang w:val="en-US"/>
              </w:rPr>
              <w:t>servi</w:t>
            </w:r>
            <w:r w:rsidR="00E80D15">
              <w:rPr>
                <w:rFonts w:ascii="Arial" w:hAnsi="Arial" w:cs="Arial"/>
                <w:sz w:val="20"/>
                <w:szCs w:val="20"/>
                <w:lang w:val="ro-MD"/>
              </w:rPr>
              <w:t>rea</w:t>
            </w:r>
            <w:r w:rsidR="00E80D15" w:rsidRPr="003F7F9F">
              <w:rPr>
                <w:rFonts w:ascii="Arial" w:hAnsi="Arial" w:cs="Arial"/>
                <w:sz w:val="20"/>
                <w:szCs w:val="20"/>
                <w:lang w:val="en-US"/>
              </w:rPr>
              <w:t xml:space="preserve"> persoanelor</w:t>
            </w:r>
            <w:r w:rsidR="00A3361F" w:rsidRPr="003F7F9F">
              <w:rPr>
                <w:rFonts w:ascii="Arial" w:hAnsi="Arial" w:cs="Arial"/>
                <w:sz w:val="20"/>
                <w:szCs w:val="20"/>
                <w:lang w:val="en-US"/>
              </w:rPr>
              <w:t xml:space="preserve"> cu dizabilități</w:t>
            </w:r>
          </w:p>
          <w:p w:rsidR="00084F5E" w:rsidRPr="003F7F9F" w:rsidRDefault="00084F5E" w:rsidP="00084F5E">
            <w:pPr>
              <w:spacing w:after="0"/>
              <w:rPr>
                <w:rFonts w:ascii="Arial" w:hAnsi="Arial" w:cs="Arial"/>
                <w:sz w:val="20"/>
                <w:szCs w:val="20"/>
                <w:lang w:val="en-US"/>
              </w:rPr>
            </w:pPr>
            <w:r w:rsidRPr="003F7F9F">
              <w:rPr>
                <w:rFonts w:ascii="Arial" w:hAnsi="Arial" w:cs="Arial"/>
                <w:sz w:val="20"/>
                <w:szCs w:val="20"/>
                <w:lang w:val="en-US"/>
              </w:rPr>
              <w:t xml:space="preserve">1.5 </w:t>
            </w:r>
            <w:r w:rsidR="00B00FD9" w:rsidRPr="003F7F9F">
              <w:rPr>
                <w:rFonts w:ascii="Arial" w:hAnsi="Arial" w:cs="Arial"/>
                <w:sz w:val="20"/>
                <w:szCs w:val="20"/>
                <w:lang w:val="en-US"/>
              </w:rPr>
              <w:t xml:space="preserve">Asigurarea </w:t>
            </w:r>
            <w:r w:rsidR="00B00FD9">
              <w:rPr>
                <w:rFonts w:ascii="Arial" w:hAnsi="Arial" w:cs="Arial"/>
                <w:sz w:val="20"/>
                <w:szCs w:val="20"/>
                <w:lang w:val="ro-MD"/>
              </w:rPr>
              <w:t>accesibilității ecluzei</w:t>
            </w:r>
            <w:r w:rsidR="00B00FD9" w:rsidRPr="003F7F9F">
              <w:rPr>
                <w:rFonts w:ascii="Arial" w:hAnsi="Arial" w:cs="Arial"/>
                <w:sz w:val="20"/>
                <w:szCs w:val="20"/>
                <w:lang w:val="en-US"/>
              </w:rPr>
              <w:t xml:space="preserve"> de control și a camerei de blocare (dacă este disponibilă)</w:t>
            </w:r>
          </w:p>
        </w:tc>
        <w:tc>
          <w:tcPr>
            <w:tcW w:w="868" w:type="pct"/>
            <w:tcBorders>
              <w:top w:val="single" w:sz="4" w:space="0" w:color="auto"/>
              <w:left w:val="single" w:sz="4" w:space="0" w:color="auto"/>
              <w:bottom w:val="single" w:sz="4" w:space="0" w:color="auto"/>
              <w:right w:val="single" w:sz="4" w:space="0" w:color="auto"/>
            </w:tcBorders>
            <w:shd w:val="clear" w:color="auto" w:fill="FFFFFF"/>
          </w:tcPr>
          <w:p w:rsidR="00084F5E" w:rsidRPr="003F7F9F" w:rsidRDefault="00084F5E" w:rsidP="00084F5E">
            <w:pPr>
              <w:spacing w:after="0"/>
              <w:rPr>
                <w:rFonts w:ascii="Arial" w:hAnsi="Arial" w:cs="Arial"/>
                <w:sz w:val="20"/>
                <w:szCs w:val="20"/>
                <w:lang w:val="en-US"/>
              </w:rPr>
            </w:pPr>
          </w:p>
        </w:tc>
        <w:tc>
          <w:tcPr>
            <w:tcW w:w="1050" w:type="pct"/>
            <w:tcBorders>
              <w:top w:val="single" w:sz="4" w:space="0" w:color="auto"/>
              <w:left w:val="single" w:sz="4" w:space="0" w:color="auto"/>
              <w:bottom w:val="single" w:sz="4" w:space="0" w:color="auto"/>
              <w:right w:val="single" w:sz="4" w:space="0" w:color="auto"/>
            </w:tcBorders>
            <w:shd w:val="clear" w:color="auto" w:fill="FFFFFF"/>
            <w:hideMark/>
          </w:tcPr>
          <w:p w:rsidR="003F7F9F" w:rsidRPr="003F7F9F" w:rsidRDefault="00084F5E" w:rsidP="00084F5E">
            <w:pPr>
              <w:spacing w:after="0"/>
              <w:rPr>
                <w:rFonts w:ascii="Arial" w:hAnsi="Arial" w:cs="Arial"/>
                <w:sz w:val="20"/>
                <w:szCs w:val="20"/>
                <w:lang w:val="en-US"/>
              </w:rPr>
            </w:pPr>
            <w:r w:rsidRPr="003F7F9F">
              <w:rPr>
                <w:rFonts w:ascii="Arial" w:hAnsi="Arial" w:cs="Arial"/>
                <w:sz w:val="20"/>
                <w:szCs w:val="20"/>
                <w:lang w:val="en-US"/>
              </w:rPr>
              <w:t xml:space="preserve">1.1 </w:t>
            </w:r>
            <w:r w:rsidR="003F7F9F" w:rsidRPr="003F7F9F">
              <w:rPr>
                <w:rFonts w:ascii="Arial" w:hAnsi="Arial" w:cs="Arial"/>
                <w:sz w:val="20"/>
                <w:szCs w:val="20"/>
                <w:lang w:val="en-US"/>
              </w:rPr>
              <w:t>Prezența serviciului de informare direct la intrarea în sală</w:t>
            </w:r>
          </w:p>
          <w:p w:rsidR="00084F5E" w:rsidRPr="003F7F9F" w:rsidRDefault="00084F5E" w:rsidP="00084F5E">
            <w:pPr>
              <w:spacing w:after="0"/>
              <w:rPr>
                <w:rFonts w:ascii="Arial" w:hAnsi="Arial" w:cs="Arial"/>
                <w:sz w:val="20"/>
                <w:szCs w:val="20"/>
                <w:lang w:val="en-US"/>
              </w:rPr>
            </w:pPr>
            <w:r w:rsidRPr="003F7F9F">
              <w:rPr>
                <w:rFonts w:ascii="Arial" w:hAnsi="Arial" w:cs="Arial"/>
                <w:sz w:val="20"/>
                <w:szCs w:val="20"/>
                <w:lang w:val="en-US"/>
              </w:rPr>
              <w:t xml:space="preserve">1.2 </w:t>
            </w:r>
            <w:r w:rsidR="003F7F9F" w:rsidRPr="003F7F9F">
              <w:rPr>
                <w:rFonts w:ascii="Arial" w:hAnsi="Arial" w:cs="Arial"/>
                <w:sz w:val="20"/>
                <w:szCs w:val="20"/>
                <w:lang w:val="en-US"/>
              </w:rPr>
              <w:t xml:space="preserve">Duplicarea marcajului funcțional al fiecărui </w:t>
            </w:r>
            <w:r w:rsidR="003F7F9F">
              <w:rPr>
                <w:rFonts w:ascii="Arial" w:hAnsi="Arial" w:cs="Arial"/>
                <w:sz w:val="20"/>
                <w:szCs w:val="20"/>
                <w:lang w:val="ro-MD"/>
              </w:rPr>
              <w:t xml:space="preserve">loc </w:t>
            </w:r>
            <w:r w:rsidR="003F7F9F" w:rsidRPr="003F7F9F">
              <w:rPr>
                <w:rFonts w:ascii="Arial" w:hAnsi="Arial" w:cs="Arial"/>
                <w:sz w:val="20"/>
                <w:szCs w:val="20"/>
                <w:lang w:val="en-US"/>
              </w:rPr>
              <w:t xml:space="preserve">operațional de servicii: </w:t>
            </w:r>
            <w:r w:rsidR="003F7F9F">
              <w:rPr>
                <w:rFonts w:ascii="Arial" w:hAnsi="Arial" w:cs="Arial"/>
                <w:sz w:val="20"/>
                <w:szCs w:val="20"/>
                <w:lang w:val="ro-MD"/>
              </w:rPr>
              <w:t>eliberarea</w:t>
            </w:r>
            <w:r w:rsidR="003F7F9F" w:rsidRPr="003F7F9F">
              <w:rPr>
                <w:rFonts w:ascii="Arial" w:hAnsi="Arial" w:cs="Arial"/>
                <w:sz w:val="20"/>
                <w:szCs w:val="20"/>
                <w:lang w:val="en-US"/>
              </w:rPr>
              <w:t xml:space="preserve"> pensii</w:t>
            </w:r>
            <w:r w:rsidR="003F7F9F">
              <w:rPr>
                <w:rFonts w:ascii="Arial" w:hAnsi="Arial" w:cs="Arial"/>
                <w:sz w:val="20"/>
                <w:szCs w:val="20"/>
                <w:lang w:val="ro-MD"/>
              </w:rPr>
              <w:t>lor</w:t>
            </w:r>
            <w:r w:rsidR="003F7F9F" w:rsidRPr="003F7F9F">
              <w:rPr>
                <w:rFonts w:ascii="Arial" w:hAnsi="Arial" w:cs="Arial"/>
                <w:sz w:val="20"/>
                <w:szCs w:val="20"/>
                <w:lang w:val="en-US"/>
              </w:rPr>
              <w:t>, transferuri poștale, abona</w:t>
            </w:r>
            <w:r w:rsidR="003F7F9F" w:rsidRPr="003F7F9F">
              <w:rPr>
                <w:rFonts w:ascii="Arial" w:hAnsi="Arial" w:cs="Arial"/>
                <w:sz w:val="20"/>
                <w:szCs w:val="20"/>
                <w:lang w:val="en-US"/>
              </w:rPr>
              <w:lastRenderedPageBreak/>
              <w:t xml:space="preserve">mente la ziare și reviste </w:t>
            </w:r>
          </w:p>
        </w:tc>
        <w:tc>
          <w:tcPr>
            <w:tcW w:w="1133"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084F5E" w:rsidRDefault="00084F5E" w:rsidP="00084F5E">
            <w:pPr>
              <w:spacing w:after="0"/>
              <w:rPr>
                <w:rFonts w:ascii="Arial" w:hAnsi="Arial" w:cs="Arial"/>
                <w:sz w:val="20"/>
                <w:szCs w:val="20"/>
                <w:lang w:val="ru-RU"/>
              </w:rPr>
            </w:pPr>
            <w:r w:rsidRPr="00084F5E">
              <w:rPr>
                <w:rFonts w:ascii="Arial" w:hAnsi="Arial" w:cs="Arial"/>
                <w:sz w:val="20"/>
                <w:szCs w:val="20"/>
                <w:lang w:val="ru-RU"/>
              </w:rPr>
              <w:lastRenderedPageBreak/>
              <w:t xml:space="preserve">1.1 (Б) Обязательное наличие переговорных спецустройств в кассах для пенсионных и коммунальных платежей при обеспечении полноценного визуального </w:t>
            </w:r>
            <w:r w:rsidRPr="00084F5E">
              <w:rPr>
                <w:rFonts w:ascii="Arial" w:hAnsi="Arial" w:cs="Arial"/>
                <w:sz w:val="20"/>
                <w:szCs w:val="20"/>
                <w:lang w:val="ru-RU"/>
              </w:rPr>
              <w:lastRenderedPageBreak/>
              <w:t>контакта</w:t>
            </w:r>
          </w:p>
        </w:tc>
      </w:tr>
      <w:tr w:rsidR="00084F5E" w:rsidRPr="008F7C4D" w:rsidTr="001B3404">
        <w:tc>
          <w:tcPr>
            <w:tcW w:w="815"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3F7F9F" w:rsidRDefault="00084F5E" w:rsidP="003F7F9F">
            <w:pPr>
              <w:spacing w:after="0"/>
              <w:rPr>
                <w:rFonts w:ascii="Arial" w:hAnsi="Arial" w:cs="Arial"/>
                <w:sz w:val="20"/>
                <w:szCs w:val="20"/>
                <w:lang w:val="ro-MD"/>
              </w:rPr>
            </w:pPr>
            <w:r w:rsidRPr="00084F5E">
              <w:rPr>
                <w:rFonts w:ascii="Arial" w:hAnsi="Arial" w:cs="Arial"/>
                <w:sz w:val="20"/>
                <w:szCs w:val="20"/>
                <w:lang w:val="ru-RU"/>
              </w:rPr>
              <w:lastRenderedPageBreak/>
              <w:t xml:space="preserve">2 </w:t>
            </w:r>
            <w:r w:rsidR="003F7F9F">
              <w:rPr>
                <w:rFonts w:ascii="Arial" w:hAnsi="Arial" w:cs="Arial"/>
                <w:sz w:val="20"/>
                <w:szCs w:val="20"/>
                <w:lang w:val="ro-MD"/>
              </w:rPr>
              <w:t>Depozite</w:t>
            </w:r>
          </w:p>
        </w:tc>
        <w:tc>
          <w:tcPr>
            <w:tcW w:w="1134" w:type="pct"/>
            <w:tcBorders>
              <w:top w:val="single" w:sz="4" w:space="0" w:color="auto"/>
              <w:left w:val="single" w:sz="4" w:space="0" w:color="auto"/>
              <w:bottom w:val="single" w:sz="4" w:space="0" w:color="auto"/>
              <w:right w:val="single" w:sz="4" w:space="0" w:color="auto"/>
            </w:tcBorders>
            <w:shd w:val="clear" w:color="auto" w:fill="FFFFFF"/>
          </w:tcPr>
          <w:p w:rsidR="00084F5E" w:rsidRPr="00084F5E" w:rsidRDefault="00084F5E" w:rsidP="00084F5E">
            <w:pPr>
              <w:spacing w:after="0"/>
              <w:rPr>
                <w:rFonts w:ascii="Arial" w:hAnsi="Arial" w:cs="Arial"/>
                <w:sz w:val="20"/>
                <w:szCs w:val="20"/>
                <w:lang w:val="ru-RU"/>
              </w:rPr>
            </w:pPr>
          </w:p>
        </w:tc>
        <w:tc>
          <w:tcPr>
            <w:tcW w:w="868"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3F7F9F" w:rsidRDefault="003F7F9F" w:rsidP="00084F5E">
            <w:pPr>
              <w:spacing w:after="0"/>
              <w:rPr>
                <w:rFonts w:ascii="Arial" w:hAnsi="Arial" w:cs="Arial"/>
                <w:sz w:val="20"/>
                <w:szCs w:val="20"/>
                <w:lang w:val="en-US"/>
              </w:rPr>
            </w:pPr>
            <w:r w:rsidRPr="003F7F9F">
              <w:rPr>
                <w:rFonts w:ascii="Arial" w:hAnsi="Arial" w:cs="Arial"/>
                <w:sz w:val="20"/>
                <w:szCs w:val="20"/>
                <w:lang w:val="en-US"/>
              </w:rPr>
              <w:t>2.</w:t>
            </w:r>
            <w:r w:rsidR="00084F5E" w:rsidRPr="003F7F9F">
              <w:rPr>
                <w:rFonts w:ascii="Arial" w:hAnsi="Arial" w:cs="Arial"/>
                <w:sz w:val="20"/>
                <w:szCs w:val="20"/>
                <w:lang w:val="en-US"/>
              </w:rPr>
              <w:t xml:space="preserve">1 </w:t>
            </w:r>
            <w:r w:rsidRPr="003F7F9F">
              <w:rPr>
                <w:rFonts w:ascii="Arial" w:hAnsi="Arial" w:cs="Arial"/>
                <w:sz w:val="20"/>
                <w:szCs w:val="20"/>
                <w:lang w:val="en-US"/>
              </w:rPr>
              <w:t xml:space="preserve">Posibilitatea prezenței </w:t>
            </w:r>
            <w:r>
              <w:rPr>
                <w:rFonts w:ascii="Arial" w:hAnsi="Arial" w:cs="Arial"/>
                <w:sz w:val="20"/>
                <w:szCs w:val="20"/>
                <w:lang w:val="en-US"/>
              </w:rPr>
              <w:t>însoțirii, prezența dispozitivelor</w:t>
            </w:r>
            <w:r w:rsidRPr="003F7F9F">
              <w:rPr>
                <w:rFonts w:ascii="Arial" w:hAnsi="Arial" w:cs="Arial"/>
                <w:sz w:val="20"/>
                <w:szCs w:val="20"/>
                <w:lang w:val="en-US"/>
              </w:rPr>
              <w:t xml:space="preserve"> </w:t>
            </w:r>
            <w:r>
              <w:rPr>
                <w:rFonts w:ascii="Arial" w:hAnsi="Arial" w:cs="Arial"/>
                <w:sz w:val="20"/>
                <w:szCs w:val="20"/>
                <w:lang w:val="en-US"/>
              </w:rPr>
              <w:t>de telecomunicații și mijloace</w:t>
            </w:r>
            <w:r w:rsidRPr="003F7F9F">
              <w:rPr>
                <w:rFonts w:ascii="Arial" w:hAnsi="Arial" w:cs="Arial"/>
                <w:sz w:val="20"/>
                <w:szCs w:val="20"/>
                <w:lang w:val="en-US"/>
              </w:rPr>
              <w:t xml:space="preserve"> tehnice de urmărire</w:t>
            </w: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084F5E" w:rsidRPr="003F7F9F" w:rsidRDefault="00084F5E" w:rsidP="00084F5E">
            <w:pPr>
              <w:spacing w:after="0"/>
              <w:rPr>
                <w:rFonts w:ascii="Arial" w:hAnsi="Arial" w:cs="Arial"/>
                <w:sz w:val="20"/>
                <w:szCs w:val="20"/>
                <w:lang w:val="en-US"/>
              </w:rPr>
            </w:pPr>
          </w:p>
        </w:tc>
        <w:tc>
          <w:tcPr>
            <w:tcW w:w="1133"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8F7C4D" w:rsidRDefault="003F7F9F" w:rsidP="00084F5E">
            <w:pPr>
              <w:spacing w:after="0"/>
              <w:rPr>
                <w:rFonts w:ascii="Arial" w:hAnsi="Arial" w:cs="Arial"/>
                <w:sz w:val="20"/>
                <w:szCs w:val="20"/>
                <w:lang w:val="en-US"/>
              </w:rPr>
            </w:pPr>
            <w:r w:rsidRPr="003F7F9F">
              <w:rPr>
                <w:rFonts w:ascii="Arial" w:hAnsi="Arial" w:cs="Arial"/>
                <w:sz w:val="20"/>
                <w:szCs w:val="20"/>
                <w:lang w:val="en-US"/>
              </w:rPr>
              <w:t>2.1 (B</w:t>
            </w:r>
            <w:r w:rsidR="00084F5E" w:rsidRPr="003F7F9F">
              <w:rPr>
                <w:rFonts w:ascii="Arial" w:hAnsi="Arial" w:cs="Arial"/>
                <w:sz w:val="20"/>
                <w:szCs w:val="20"/>
                <w:lang w:val="en-US"/>
              </w:rPr>
              <w:t xml:space="preserve">) </w:t>
            </w:r>
            <w:r w:rsidR="008F7C4D">
              <w:rPr>
                <w:rFonts w:ascii="Arial" w:hAnsi="Arial" w:cs="Arial"/>
                <w:sz w:val="20"/>
                <w:szCs w:val="20"/>
                <w:lang w:val="en-US"/>
              </w:rPr>
              <w:t xml:space="preserve">Mărirea </w:t>
            </w:r>
            <w:r w:rsidRPr="003F7F9F">
              <w:rPr>
                <w:rFonts w:ascii="Arial" w:hAnsi="Arial" w:cs="Arial"/>
                <w:sz w:val="20"/>
                <w:szCs w:val="20"/>
                <w:lang w:val="en-US"/>
              </w:rPr>
              <w:t xml:space="preserve">suprafeței cabinelor specializate în depozitele de stocare a valorilor individuale, </w:t>
            </w:r>
            <w:r w:rsidR="008F7C4D">
              <w:rPr>
                <w:rFonts w:ascii="Arial" w:hAnsi="Arial" w:cs="Arial"/>
                <w:sz w:val="20"/>
                <w:szCs w:val="20"/>
                <w:lang w:val="en-US"/>
              </w:rPr>
              <w:t xml:space="preserve">luând în considerare </w:t>
            </w:r>
            <w:r w:rsidRPr="003F7F9F">
              <w:rPr>
                <w:rFonts w:ascii="Arial" w:hAnsi="Arial" w:cs="Arial"/>
                <w:sz w:val="20"/>
                <w:szCs w:val="20"/>
                <w:lang w:val="en-US"/>
              </w:rPr>
              <w:t>posibil</w:t>
            </w:r>
            <w:r w:rsidR="008F7C4D">
              <w:rPr>
                <w:rFonts w:ascii="Arial" w:hAnsi="Arial" w:cs="Arial"/>
                <w:sz w:val="20"/>
                <w:szCs w:val="20"/>
                <w:lang w:val="en-US"/>
              </w:rPr>
              <w:t>a însoțire</w:t>
            </w:r>
          </w:p>
        </w:tc>
      </w:tr>
      <w:tr w:rsidR="00084F5E" w:rsidRPr="0052637D" w:rsidTr="001B3404">
        <w:tc>
          <w:tcPr>
            <w:tcW w:w="815"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8F7C4D" w:rsidRDefault="00084F5E" w:rsidP="0052637D">
            <w:pPr>
              <w:spacing w:after="0"/>
              <w:rPr>
                <w:rFonts w:ascii="Arial" w:hAnsi="Arial" w:cs="Arial"/>
                <w:sz w:val="20"/>
                <w:szCs w:val="20"/>
                <w:lang w:val="en-US"/>
              </w:rPr>
            </w:pPr>
            <w:r w:rsidRPr="008F7C4D">
              <w:rPr>
                <w:rFonts w:ascii="Arial" w:hAnsi="Arial" w:cs="Arial"/>
                <w:sz w:val="20"/>
                <w:szCs w:val="20"/>
                <w:lang w:val="en-US"/>
              </w:rPr>
              <w:t xml:space="preserve">3 </w:t>
            </w:r>
            <w:r w:rsidR="008F7C4D">
              <w:rPr>
                <w:rFonts w:ascii="Arial" w:hAnsi="Arial" w:cs="Arial"/>
                <w:sz w:val="20"/>
                <w:szCs w:val="20"/>
                <w:lang w:val="en-US"/>
              </w:rPr>
              <w:t>Săli de operare</w:t>
            </w:r>
            <w:r w:rsidR="008F7C4D" w:rsidRPr="008F7C4D">
              <w:rPr>
                <w:rFonts w:ascii="Arial" w:hAnsi="Arial" w:cs="Arial"/>
                <w:sz w:val="20"/>
                <w:szCs w:val="20"/>
                <w:lang w:val="en-US"/>
              </w:rPr>
              <w:t xml:space="preserve"> ale întreprinderii de </w:t>
            </w:r>
            <w:r w:rsidR="008F7C4D">
              <w:rPr>
                <w:rFonts w:ascii="Arial" w:hAnsi="Arial" w:cs="Arial"/>
                <w:sz w:val="20"/>
                <w:szCs w:val="20"/>
                <w:lang w:val="en-US"/>
              </w:rPr>
              <w:t>telecomunicații</w:t>
            </w:r>
            <w:r w:rsidR="0052637D">
              <w:rPr>
                <w:rFonts w:ascii="Arial" w:hAnsi="Arial" w:cs="Arial"/>
                <w:sz w:val="20"/>
                <w:szCs w:val="20"/>
                <w:lang w:val="en-US"/>
              </w:rPr>
              <w:t>, puncte</w:t>
            </w:r>
            <w:r w:rsidR="008F7C4D" w:rsidRPr="008F7C4D">
              <w:rPr>
                <w:rFonts w:ascii="Arial" w:hAnsi="Arial" w:cs="Arial"/>
                <w:sz w:val="20"/>
                <w:szCs w:val="20"/>
                <w:lang w:val="en-US"/>
              </w:rPr>
              <w:t xml:space="preserve"> de negociere</w:t>
            </w:r>
          </w:p>
        </w:tc>
        <w:tc>
          <w:tcPr>
            <w:tcW w:w="1134" w:type="pct"/>
            <w:tcBorders>
              <w:top w:val="single" w:sz="4" w:space="0" w:color="auto"/>
              <w:left w:val="single" w:sz="4" w:space="0" w:color="auto"/>
              <w:bottom w:val="single" w:sz="4" w:space="0" w:color="auto"/>
              <w:right w:val="single" w:sz="4" w:space="0" w:color="auto"/>
            </w:tcBorders>
            <w:shd w:val="clear" w:color="auto" w:fill="FFFFFF"/>
            <w:hideMark/>
          </w:tcPr>
          <w:p w:rsidR="00084F5E" w:rsidRPr="0052637D" w:rsidRDefault="00084F5E" w:rsidP="00084F5E">
            <w:pPr>
              <w:spacing w:after="0"/>
              <w:rPr>
                <w:rFonts w:ascii="Arial" w:hAnsi="Arial" w:cs="Arial"/>
                <w:sz w:val="20"/>
                <w:szCs w:val="20"/>
                <w:lang w:val="en-US"/>
              </w:rPr>
            </w:pPr>
            <w:r w:rsidRPr="0052637D">
              <w:rPr>
                <w:rFonts w:ascii="Arial" w:hAnsi="Arial" w:cs="Arial"/>
                <w:sz w:val="20"/>
                <w:szCs w:val="20"/>
                <w:lang w:val="en-US"/>
              </w:rPr>
              <w:t>3</w:t>
            </w:r>
            <w:r w:rsidR="0052637D" w:rsidRPr="0052637D">
              <w:rPr>
                <w:rFonts w:ascii="Arial" w:hAnsi="Arial" w:cs="Arial"/>
                <w:sz w:val="20"/>
                <w:szCs w:val="20"/>
                <w:lang w:val="en-US"/>
              </w:rPr>
              <w:t>.1 (B</w:t>
            </w:r>
            <w:r w:rsidRPr="0052637D">
              <w:rPr>
                <w:rFonts w:ascii="Arial" w:hAnsi="Arial" w:cs="Arial"/>
                <w:sz w:val="20"/>
                <w:szCs w:val="20"/>
                <w:lang w:val="en-US"/>
              </w:rPr>
              <w:t xml:space="preserve">) </w:t>
            </w:r>
            <w:r w:rsidR="0052637D" w:rsidRPr="0052637D">
              <w:rPr>
                <w:rFonts w:ascii="Arial" w:hAnsi="Arial" w:cs="Arial"/>
                <w:sz w:val="20"/>
                <w:szCs w:val="20"/>
                <w:lang w:val="en-US"/>
              </w:rPr>
              <w:t>În oficiile poștale se recomandă prezența cabinelor specializate în punctele de negociere</w:t>
            </w:r>
          </w:p>
        </w:tc>
        <w:tc>
          <w:tcPr>
            <w:tcW w:w="868" w:type="pct"/>
            <w:tcBorders>
              <w:top w:val="single" w:sz="4" w:space="0" w:color="auto"/>
              <w:left w:val="single" w:sz="4" w:space="0" w:color="auto"/>
              <w:bottom w:val="single" w:sz="4" w:space="0" w:color="auto"/>
              <w:right w:val="single" w:sz="4" w:space="0" w:color="auto"/>
            </w:tcBorders>
            <w:shd w:val="clear" w:color="auto" w:fill="FFFFFF"/>
          </w:tcPr>
          <w:p w:rsidR="00084F5E" w:rsidRPr="0052637D" w:rsidRDefault="00084F5E" w:rsidP="00084F5E">
            <w:pPr>
              <w:spacing w:after="0"/>
              <w:rPr>
                <w:rFonts w:ascii="Arial" w:hAnsi="Arial" w:cs="Arial"/>
                <w:sz w:val="20"/>
                <w:szCs w:val="20"/>
                <w:lang w:val="en-US"/>
              </w:rPr>
            </w:pPr>
          </w:p>
        </w:tc>
        <w:tc>
          <w:tcPr>
            <w:tcW w:w="1050" w:type="pct"/>
            <w:tcBorders>
              <w:top w:val="single" w:sz="4" w:space="0" w:color="auto"/>
              <w:left w:val="single" w:sz="4" w:space="0" w:color="auto"/>
              <w:bottom w:val="single" w:sz="4" w:space="0" w:color="auto"/>
              <w:right w:val="single" w:sz="4" w:space="0" w:color="auto"/>
            </w:tcBorders>
            <w:shd w:val="clear" w:color="auto" w:fill="FFFFFF"/>
          </w:tcPr>
          <w:p w:rsidR="00084F5E" w:rsidRPr="0052637D" w:rsidRDefault="00084F5E" w:rsidP="00084F5E">
            <w:pPr>
              <w:spacing w:after="0"/>
              <w:rPr>
                <w:rFonts w:ascii="Arial" w:hAnsi="Arial" w:cs="Arial"/>
                <w:sz w:val="20"/>
                <w:szCs w:val="20"/>
                <w:lang w:val="en-US"/>
              </w:rPr>
            </w:pPr>
          </w:p>
        </w:tc>
        <w:tc>
          <w:tcPr>
            <w:tcW w:w="1133" w:type="pct"/>
            <w:tcBorders>
              <w:top w:val="single" w:sz="4" w:space="0" w:color="auto"/>
              <w:left w:val="single" w:sz="4" w:space="0" w:color="auto"/>
              <w:bottom w:val="single" w:sz="4" w:space="0" w:color="auto"/>
              <w:right w:val="single" w:sz="4" w:space="0" w:color="auto"/>
            </w:tcBorders>
            <w:shd w:val="clear" w:color="auto" w:fill="FFFFFF"/>
            <w:hideMark/>
          </w:tcPr>
          <w:p w:rsidR="0052637D" w:rsidRDefault="00084F5E" w:rsidP="00084F5E">
            <w:pPr>
              <w:spacing w:after="0"/>
              <w:rPr>
                <w:rFonts w:ascii="Arial" w:hAnsi="Arial" w:cs="Arial"/>
                <w:sz w:val="20"/>
                <w:szCs w:val="20"/>
                <w:lang w:val="en-US"/>
              </w:rPr>
            </w:pPr>
            <w:r w:rsidRPr="0052637D">
              <w:rPr>
                <w:rFonts w:ascii="Arial" w:hAnsi="Arial" w:cs="Arial"/>
                <w:sz w:val="20"/>
                <w:szCs w:val="20"/>
                <w:lang w:val="en-US"/>
              </w:rPr>
              <w:t xml:space="preserve">3.1 </w:t>
            </w:r>
            <w:r w:rsidR="0052637D" w:rsidRPr="0052637D">
              <w:rPr>
                <w:rFonts w:ascii="Arial" w:hAnsi="Arial" w:cs="Arial"/>
                <w:sz w:val="20"/>
                <w:szCs w:val="20"/>
                <w:lang w:val="en-US"/>
              </w:rPr>
              <w:t xml:space="preserve">În departamentul </w:t>
            </w:r>
            <w:r w:rsidR="0052637D">
              <w:rPr>
                <w:rFonts w:ascii="Arial" w:hAnsi="Arial" w:cs="Arial"/>
                <w:sz w:val="20"/>
                <w:szCs w:val="20"/>
                <w:lang w:val="en-US"/>
              </w:rPr>
              <w:t>eliberării pensiilor</w:t>
            </w:r>
            <w:r w:rsidR="0052637D" w:rsidRPr="0052637D">
              <w:rPr>
                <w:rFonts w:ascii="Arial" w:hAnsi="Arial" w:cs="Arial"/>
                <w:sz w:val="20"/>
                <w:szCs w:val="20"/>
                <w:lang w:val="en-US"/>
              </w:rPr>
              <w:t xml:space="preserve">: </w:t>
            </w:r>
            <w:r w:rsidR="0052637D">
              <w:rPr>
                <w:rFonts w:ascii="Arial" w:hAnsi="Arial" w:cs="Arial"/>
                <w:sz w:val="20"/>
                <w:szCs w:val="20"/>
                <w:lang w:val="en-US"/>
              </w:rPr>
              <w:t>micșorarea tejghelei locale</w:t>
            </w:r>
            <w:r w:rsidR="0052637D" w:rsidRPr="0052637D">
              <w:rPr>
                <w:rFonts w:ascii="Arial" w:hAnsi="Arial" w:cs="Arial"/>
                <w:sz w:val="20"/>
                <w:szCs w:val="20"/>
                <w:lang w:val="en-US"/>
              </w:rPr>
              <w:t xml:space="preserve">; </w:t>
            </w:r>
            <w:r w:rsidR="0052637D">
              <w:rPr>
                <w:rFonts w:ascii="Arial" w:hAnsi="Arial" w:cs="Arial"/>
                <w:sz w:val="20"/>
                <w:szCs w:val="20"/>
                <w:lang w:val="en-US"/>
              </w:rPr>
              <w:t>măririi adâncimii și lățimii</w:t>
            </w:r>
            <w:r w:rsidR="0052637D" w:rsidRPr="0052637D">
              <w:rPr>
                <w:rFonts w:ascii="Arial" w:hAnsi="Arial" w:cs="Arial"/>
                <w:sz w:val="20"/>
                <w:szCs w:val="20"/>
                <w:lang w:val="en-US"/>
              </w:rPr>
              <w:t xml:space="preserve"> </w:t>
            </w:r>
            <w:r w:rsidR="0052637D">
              <w:rPr>
                <w:rFonts w:ascii="Arial" w:hAnsi="Arial" w:cs="Arial"/>
                <w:sz w:val="20"/>
                <w:szCs w:val="20"/>
                <w:lang w:val="en-US"/>
              </w:rPr>
              <w:t xml:space="preserve">tejghelei </w:t>
            </w:r>
            <w:r w:rsidR="0052637D" w:rsidRPr="0052637D">
              <w:rPr>
                <w:rFonts w:ascii="Arial" w:hAnsi="Arial" w:cs="Arial"/>
                <w:sz w:val="20"/>
                <w:szCs w:val="20"/>
                <w:lang w:val="en-US"/>
              </w:rPr>
              <w:t>de pe partea clientului</w:t>
            </w:r>
          </w:p>
          <w:p w:rsidR="0052637D" w:rsidRDefault="00084F5E" w:rsidP="00084F5E">
            <w:pPr>
              <w:spacing w:after="0"/>
              <w:rPr>
                <w:rFonts w:ascii="Arial" w:hAnsi="Arial" w:cs="Arial"/>
                <w:sz w:val="20"/>
                <w:szCs w:val="20"/>
                <w:lang w:val="en-US"/>
              </w:rPr>
            </w:pPr>
            <w:r w:rsidRPr="0052637D">
              <w:rPr>
                <w:rFonts w:ascii="Arial" w:hAnsi="Arial" w:cs="Arial"/>
                <w:sz w:val="20"/>
                <w:szCs w:val="20"/>
                <w:lang w:val="en-US"/>
              </w:rPr>
              <w:t xml:space="preserve">3.2 </w:t>
            </w:r>
            <w:r w:rsidR="0052637D" w:rsidRPr="0052637D">
              <w:rPr>
                <w:rFonts w:ascii="Arial" w:hAnsi="Arial" w:cs="Arial"/>
                <w:sz w:val="20"/>
                <w:szCs w:val="20"/>
                <w:lang w:val="en-US"/>
              </w:rPr>
              <w:t xml:space="preserve">Prezența unor dispozitive </w:t>
            </w:r>
            <w:r w:rsidR="0052637D">
              <w:rPr>
                <w:rFonts w:ascii="Arial" w:hAnsi="Arial" w:cs="Arial"/>
                <w:sz w:val="20"/>
                <w:szCs w:val="20"/>
                <w:lang w:val="en-US"/>
              </w:rPr>
              <w:t>de negociere</w:t>
            </w:r>
            <w:r w:rsidR="0052637D" w:rsidRPr="0052637D">
              <w:rPr>
                <w:rFonts w:ascii="Arial" w:hAnsi="Arial" w:cs="Arial"/>
                <w:sz w:val="20"/>
                <w:szCs w:val="20"/>
                <w:lang w:val="en-US"/>
              </w:rPr>
              <w:t xml:space="preserve">, cu posibilitatea de </w:t>
            </w:r>
            <w:r w:rsidR="0052637D">
              <w:rPr>
                <w:rFonts w:ascii="Arial" w:hAnsi="Arial" w:cs="Arial"/>
                <w:sz w:val="20"/>
                <w:szCs w:val="20"/>
                <w:lang w:val="en-US"/>
              </w:rPr>
              <w:t xml:space="preserve">conectare </w:t>
            </w:r>
            <w:r w:rsidR="0052637D" w:rsidRPr="0052637D">
              <w:rPr>
                <w:rFonts w:ascii="Arial" w:hAnsi="Arial" w:cs="Arial"/>
                <w:sz w:val="20"/>
                <w:szCs w:val="20"/>
                <w:lang w:val="en-US"/>
              </w:rPr>
              <w:t>bilaterală în cadrul Departamentului Plăți</w:t>
            </w:r>
            <w:r w:rsidR="0052637D">
              <w:rPr>
                <w:rFonts w:ascii="Arial" w:hAnsi="Arial" w:cs="Arial"/>
                <w:sz w:val="20"/>
                <w:szCs w:val="20"/>
                <w:lang w:val="en-US"/>
              </w:rPr>
              <w:t>lor</w:t>
            </w:r>
            <w:r w:rsidR="0052637D" w:rsidRPr="0052637D">
              <w:rPr>
                <w:rFonts w:ascii="Arial" w:hAnsi="Arial" w:cs="Arial"/>
                <w:sz w:val="20"/>
                <w:szCs w:val="20"/>
                <w:lang w:val="en-US"/>
              </w:rPr>
              <w:t xml:space="preserve"> de Pensii </w:t>
            </w:r>
          </w:p>
          <w:p w:rsidR="00084F5E" w:rsidRPr="0052637D" w:rsidRDefault="00084F5E" w:rsidP="00084F5E">
            <w:pPr>
              <w:spacing w:after="0"/>
              <w:rPr>
                <w:rFonts w:ascii="Arial" w:hAnsi="Arial" w:cs="Arial"/>
                <w:sz w:val="20"/>
                <w:szCs w:val="20"/>
                <w:lang w:val="en-US"/>
              </w:rPr>
            </w:pPr>
            <w:r w:rsidRPr="0052637D">
              <w:rPr>
                <w:rFonts w:ascii="Arial" w:hAnsi="Arial" w:cs="Arial"/>
                <w:sz w:val="20"/>
                <w:szCs w:val="20"/>
                <w:lang w:val="en-US"/>
              </w:rPr>
              <w:t xml:space="preserve">3.3 </w:t>
            </w:r>
            <w:r w:rsidR="0052637D" w:rsidRPr="0052637D">
              <w:rPr>
                <w:rFonts w:ascii="Arial" w:hAnsi="Arial" w:cs="Arial"/>
                <w:sz w:val="20"/>
                <w:szCs w:val="20"/>
                <w:lang w:val="en-US"/>
              </w:rPr>
              <w:t xml:space="preserve">Se recomandă </w:t>
            </w:r>
            <w:r w:rsidR="0052637D">
              <w:rPr>
                <w:rFonts w:ascii="Arial" w:hAnsi="Arial" w:cs="Arial"/>
                <w:sz w:val="20"/>
                <w:szCs w:val="20"/>
                <w:lang w:val="en-US"/>
              </w:rPr>
              <w:t>prezența</w:t>
            </w:r>
            <w:r w:rsidR="0052637D" w:rsidRPr="0052637D">
              <w:rPr>
                <w:rFonts w:ascii="Arial" w:hAnsi="Arial" w:cs="Arial"/>
                <w:sz w:val="20"/>
                <w:szCs w:val="20"/>
                <w:lang w:val="en-US"/>
              </w:rPr>
              <w:t xml:space="preserve"> unui departament de ambalare și livrare a serviciilor în cadrul Departamentului de colete</w:t>
            </w:r>
          </w:p>
        </w:tc>
      </w:tr>
    </w:tbl>
    <w:p w:rsidR="00231C08" w:rsidRDefault="00231C08" w:rsidP="000C609A">
      <w:pPr>
        <w:rPr>
          <w:rFonts w:ascii="Arial" w:hAnsi="Arial" w:cs="Arial"/>
          <w:sz w:val="20"/>
          <w:szCs w:val="20"/>
        </w:rPr>
      </w:pPr>
    </w:p>
    <w:p w:rsidR="00231C08" w:rsidRDefault="00231C08" w:rsidP="000C609A">
      <w:pPr>
        <w:rPr>
          <w:rFonts w:ascii="Arial" w:hAnsi="Arial" w:cs="Arial"/>
          <w:sz w:val="20"/>
          <w:szCs w:val="20"/>
        </w:rPr>
        <w:sectPr w:rsidR="00231C08" w:rsidSect="00667E27">
          <w:footerReference w:type="default" r:id="rId19"/>
          <w:pgSz w:w="11906" w:h="16838" w:code="9"/>
          <w:pgMar w:top="1418" w:right="1418" w:bottom="1418" w:left="1418" w:header="567" w:footer="567" w:gutter="0"/>
          <w:cols w:space="708"/>
          <w:docGrid w:linePitch="360"/>
        </w:sectPr>
      </w:pPr>
    </w:p>
    <w:p w:rsidR="00084F5E" w:rsidRPr="00231C08" w:rsidRDefault="00F81E58" w:rsidP="00084F5E">
      <w:pPr>
        <w:keepNext/>
        <w:spacing w:after="0" w:line="240" w:lineRule="auto"/>
        <w:jc w:val="center"/>
        <w:outlineLvl w:val="0"/>
        <w:rPr>
          <w:rFonts w:ascii="Arial" w:hAnsi="Arial" w:cs="Arial"/>
          <w:b/>
          <w:bCs/>
          <w:kern w:val="32"/>
          <w:sz w:val="20"/>
          <w:szCs w:val="20"/>
        </w:rPr>
      </w:pPr>
      <w:bookmarkStart w:id="49" w:name="_Toc499685101"/>
      <w:r>
        <w:rPr>
          <w:rFonts w:ascii="Arial" w:hAnsi="Arial" w:cs="Arial"/>
          <w:b/>
          <w:bCs/>
          <w:kern w:val="32"/>
          <w:sz w:val="24"/>
          <w:szCs w:val="24"/>
          <w:lang w:val="ru-RU"/>
        </w:rPr>
        <w:lastRenderedPageBreak/>
        <w:t>Anexa</w:t>
      </w:r>
      <w:r w:rsidR="00084F5E">
        <w:rPr>
          <w:rFonts w:ascii="Arial" w:hAnsi="Arial" w:cs="Arial"/>
          <w:b/>
          <w:bCs/>
          <w:kern w:val="32"/>
          <w:sz w:val="24"/>
          <w:szCs w:val="24"/>
        </w:rPr>
        <w:t xml:space="preserve"> B</w:t>
      </w:r>
      <w:bookmarkEnd w:id="49"/>
    </w:p>
    <w:p w:rsidR="00084F5E" w:rsidRPr="00084F5E" w:rsidRDefault="00084F5E" w:rsidP="00084F5E">
      <w:pPr>
        <w:keepNext/>
        <w:spacing w:after="0" w:line="240" w:lineRule="auto"/>
        <w:jc w:val="center"/>
        <w:outlineLvl w:val="0"/>
        <w:rPr>
          <w:rFonts w:ascii="Arial" w:hAnsi="Arial" w:cs="Arial"/>
          <w:bCs/>
          <w:kern w:val="32"/>
          <w:sz w:val="20"/>
          <w:szCs w:val="20"/>
        </w:rPr>
      </w:pPr>
      <w:bookmarkStart w:id="50" w:name="_Toc499685102"/>
      <w:r w:rsidRPr="00084F5E">
        <w:rPr>
          <w:rFonts w:ascii="Arial" w:hAnsi="Arial" w:cs="Arial"/>
          <w:bCs/>
          <w:kern w:val="32"/>
          <w:sz w:val="20"/>
          <w:szCs w:val="20"/>
        </w:rPr>
        <w:t>(</w:t>
      </w:r>
      <w:r w:rsidR="00F81E58">
        <w:rPr>
          <w:rFonts w:ascii="Arial" w:hAnsi="Arial" w:cs="Arial"/>
          <w:bCs/>
          <w:kern w:val="32"/>
          <w:sz w:val="20"/>
          <w:szCs w:val="20"/>
          <w:lang w:val="ro-MD"/>
        </w:rPr>
        <w:t>informativă</w:t>
      </w:r>
      <w:r w:rsidRPr="00084F5E">
        <w:rPr>
          <w:rFonts w:ascii="Arial" w:hAnsi="Arial" w:cs="Arial"/>
          <w:bCs/>
          <w:kern w:val="32"/>
          <w:sz w:val="20"/>
          <w:szCs w:val="20"/>
        </w:rPr>
        <w:t>)</w:t>
      </w:r>
      <w:bookmarkEnd w:id="50"/>
    </w:p>
    <w:p w:rsidR="00084F5E" w:rsidRPr="00231C08" w:rsidRDefault="00084F5E" w:rsidP="00084F5E">
      <w:pPr>
        <w:spacing w:after="0"/>
        <w:rPr>
          <w:rFonts w:ascii="Arial" w:hAnsi="Arial" w:cs="Arial"/>
        </w:rPr>
      </w:pPr>
    </w:p>
    <w:p w:rsidR="00084F5E" w:rsidRPr="00F81E58" w:rsidRDefault="00F81E58" w:rsidP="00084F5E">
      <w:pPr>
        <w:keepNext/>
        <w:spacing w:after="0" w:line="240" w:lineRule="auto"/>
        <w:jc w:val="center"/>
        <w:outlineLvl w:val="0"/>
        <w:rPr>
          <w:rFonts w:ascii="Arial" w:hAnsi="Arial" w:cs="Arial"/>
          <w:b/>
          <w:bCs/>
          <w:kern w:val="32"/>
          <w:sz w:val="24"/>
          <w:szCs w:val="24"/>
          <w:lang w:val="ro-MD"/>
        </w:rPr>
      </w:pPr>
      <w:bookmarkStart w:id="51" w:name="_Toc499685103"/>
      <w:r>
        <w:rPr>
          <w:rFonts w:ascii="Arial" w:hAnsi="Arial" w:cs="Arial"/>
          <w:b/>
          <w:bCs/>
          <w:kern w:val="32"/>
          <w:sz w:val="24"/>
          <w:szCs w:val="24"/>
          <w:lang w:val="ro-MD"/>
        </w:rPr>
        <w:t>Ilustrații</w:t>
      </w:r>
      <w:bookmarkEnd w:id="51"/>
    </w:p>
    <w:p w:rsidR="00084F5E" w:rsidRDefault="00084F5E" w:rsidP="00084F5E">
      <w:pPr>
        <w:widowControl w:val="0"/>
        <w:shd w:val="clear" w:color="auto" w:fill="FFFFFF"/>
        <w:autoSpaceDE w:val="0"/>
        <w:autoSpaceDN w:val="0"/>
        <w:adjustRightInd w:val="0"/>
        <w:spacing w:after="0" w:line="240" w:lineRule="auto"/>
        <w:jc w:val="center"/>
        <w:rPr>
          <w:rFonts w:ascii="Arial" w:hAnsi="Arial" w:cs="Arial"/>
          <w:sz w:val="20"/>
          <w:szCs w:val="20"/>
          <w:lang w:val="ru-RU" w:eastAsia="ru-RU"/>
        </w:rPr>
      </w:pP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bookmarkStart w:id="52" w:name="рБ1"/>
      <w:r w:rsidRPr="00084F5E">
        <w:rPr>
          <w:rFonts w:ascii="Arial" w:hAnsi="Arial" w:cs="Arial"/>
          <w:noProof/>
          <w:sz w:val="20"/>
          <w:szCs w:val="20"/>
          <w:lang w:val="en-US" w:eastAsia="en-US"/>
        </w:rPr>
        <w:drawing>
          <wp:inline distT="0" distB="0" distL="0" distR="0">
            <wp:extent cx="4654550" cy="56705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4550" cy="5670550"/>
                    </a:xfrm>
                    <a:prstGeom prst="rect">
                      <a:avLst/>
                    </a:prstGeom>
                    <a:noFill/>
                    <a:ln>
                      <a:noFill/>
                    </a:ln>
                  </pic:spPr>
                </pic:pic>
              </a:graphicData>
            </a:graphic>
          </wp:inline>
        </w:drawing>
      </w:r>
      <w:bookmarkEnd w:id="52"/>
    </w:p>
    <w:p w:rsidR="00F81E58" w:rsidRPr="00F81E58" w:rsidRDefault="00F81E58" w:rsidP="00084F5E">
      <w:pPr>
        <w:widowControl w:val="0"/>
        <w:shd w:val="clear" w:color="auto" w:fill="FFFFFF"/>
        <w:autoSpaceDE w:val="0"/>
        <w:autoSpaceDN w:val="0"/>
        <w:adjustRightInd w:val="0"/>
        <w:spacing w:before="120" w:after="120" w:line="240" w:lineRule="auto"/>
        <w:jc w:val="center"/>
        <w:rPr>
          <w:rFonts w:ascii="Arial" w:hAnsi="Arial" w:cs="Arial"/>
          <w:b/>
          <w:i/>
          <w:iCs/>
          <w:sz w:val="20"/>
          <w:szCs w:val="20"/>
          <w:lang w:val="en-US" w:eastAsia="ru-RU"/>
        </w:rPr>
      </w:pPr>
      <w:r w:rsidRPr="00F81E58">
        <w:rPr>
          <w:rFonts w:ascii="Arial" w:hAnsi="Arial" w:cs="Arial"/>
          <w:b/>
          <w:i/>
          <w:iCs/>
          <w:sz w:val="20"/>
          <w:szCs w:val="20"/>
          <w:lang w:val="en-US" w:eastAsia="ru-RU"/>
        </w:rPr>
        <w:t>Figura B</w:t>
      </w:r>
      <w:r w:rsidR="00084F5E" w:rsidRPr="00F81E58">
        <w:rPr>
          <w:rFonts w:ascii="Arial" w:hAnsi="Arial" w:cs="Arial"/>
          <w:b/>
          <w:i/>
          <w:iCs/>
          <w:sz w:val="20"/>
          <w:szCs w:val="20"/>
          <w:lang w:val="en-US" w:eastAsia="ru-RU"/>
        </w:rPr>
        <w:t xml:space="preserve">.1 - </w:t>
      </w:r>
      <w:r w:rsidRPr="00F81E58">
        <w:rPr>
          <w:rFonts w:ascii="Arial" w:hAnsi="Arial" w:cs="Arial"/>
          <w:b/>
          <w:i/>
          <w:iCs/>
          <w:sz w:val="20"/>
          <w:szCs w:val="20"/>
          <w:lang w:val="en-US" w:eastAsia="ru-RU"/>
        </w:rPr>
        <w:t xml:space="preserve">Exemple de plasare a </w:t>
      </w:r>
      <w:r>
        <w:rPr>
          <w:rFonts w:ascii="Arial" w:hAnsi="Arial" w:cs="Arial"/>
          <w:b/>
          <w:i/>
          <w:iCs/>
          <w:sz w:val="20"/>
          <w:szCs w:val="20"/>
          <w:lang w:val="en-US" w:eastAsia="ru-RU"/>
        </w:rPr>
        <w:t>utilajului în sălile de clasă</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bookmarkStart w:id="53" w:name="рБ2"/>
      <w:r w:rsidRPr="00084F5E">
        <w:rPr>
          <w:rFonts w:ascii="Arial" w:hAnsi="Arial" w:cs="Arial"/>
          <w:noProof/>
          <w:sz w:val="20"/>
          <w:szCs w:val="20"/>
          <w:lang w:val="en-US" w:eastAsia="en-US"/>
        </w:rPr>
        <w:lastRenderedPageBreak/>
        <w:drawing>
          <wp:inline distT="0" distB="0" distL="0" distR="0">
            <wp:extent cx="5632450" cy="51308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2450" cy="5130800"/>
                    </a:xfrm>
                    <a:prstGeom prst="rect">
                      <a:avLst/>
                    </a:prstGeom>
                    <a:noFill/>
                    <a:ln>
                      <a:noFill/>
                    </a:ln>
                  </pic:spPr>
                </pic:pic>
              </a:graphicData>
            </a:graphic>
          </wp:inline>
        </w:drawing>
      </w:r>
      <w:bookmarkEnd w:id="53"/>
    </w:p>
    <w:p w:rsidR="00084F5E" w:rsidRPr="00E72296" w:rsidRDefault="00F81E58"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vertAlign w:val="superscript"/>
          <w:lang w:val="en-US" w:eastAsia="ru-RU"/>
        </w:rPr>
      </w:pPr>
      <w:r w:rsidRPr="00E72296">
        <w:rPr>
          <w:rFonts w:ascii="Arial" w:hAnsi="Arial" w:cs="Arial"/>
          <w:b/>
          <w:i/>
          <w:iCs/>
          <w:sz w:val="20"/>
          <w:szCs w:val="20"/>
          <w:lang w:val="en-US" w:eastAsia="ru-RU"/>
        </w:rPr>
        <w:t>Figura B</w:t>
      </w:r>
      <w:r w:rsidR="00084F5E" w:rsidRPr="00E72296">
        <w:rPr>
          <w:rFonts w:ascii="Arial" w:hAnsi="Arial" w:cs="Arial"/>
          <w:b/>
          <w:i/>
          <w:iCs/>
          <w:sz w:val="20"/>
          <w:szCs w:val="20"/>
          <w:lang w:val="en-US" w:eastAsia="ru-RU"/>
        </w:rPr>
        <w:t xml:space="preserve">.2 </w:t>
      </w:r>
      <w:r w:rsidR="00084F5E" w:rsidRPr="00E72296">
        <w:rPr>
          <w:rFonts w:ascii="Arial" w:hAnsi="Arial" w:cs="Arial"/>
          <w:b/>
          <w:sz w:val="20"/>
          <w:szCs w:val="20"/>
          <w:lang w:val="en-US" w:eastAsia="ru-RU"/>
        </w:rPr>
        <w:t xml:space="preserve">- </w:t>
      </w:r>
      <w:r w:rsidR="00E72296" w:rsidRPr="00E72296">
        <w:rPr>
          <w:rFonts w:ascii="Arial" w:hAnsi="Arial" w:cs="Arial"/>
          <w:b/>
          <w:sz w:val="20"/>
          <w:szCs w:val="20"/>
          <w:lang w:val="en-US" w:eastAsia="ru-RU"/>
        </w:rPr>
        <w:t xml:space="preserve">Variante </w:t>
      </w:r>
      <w:r w:rsidR="00E72296">
        <w:rPr>
          <w:rFonts w:ascii="Arial" w:hAnsi="Arial" w:cs="Arial"/>
          <w:b/>
          <w:sz w:val="20"/>
          <w:szCs w:val="20"/>
          <w:lang w:val="ro-MD" w:eastAsia="ru-RU"/>
        </w:rPr>
        <w:t xml:space="preserve">ale </w:t>
      </w:r>
      <w:r w:rsidR="00E72296" w:rsidRPr="00E72296">
        <w:rPr>
          <w:rFonts w:ascii="Arial" w:hAnsi="Arial" w:cs="Arial"/>
          <w:b/>
          <w:sz w:val="20"/>
          <w:szCs w:val="20"/>
          <w:lang w:val="en-US" w:eastAsia="ru-RU"/>
        </w:rPr>
        <w:t>soluții</w:t>
      </w:r>
      <w:r w:rsidR="00E72296">
        <w:rPr>
          <w:rFonts w:ascii="Arial" w:hAnsi="Arial" w:cs="Arial"/>
          <w:b/>
          <w:sz w:val="20"/>
          <w:szCs w:val="20"/>
          <w:lang w:val="ro-MD" w:eastAsia="ru-RU"/>
        </w:rPr>
        <w:t>lor</w:t>
      </w:r>
      <w:r w:rsidR="00E72296" w:rsidRPr="00E72296">
        <w:rPr>
          <w:rFonts w:ascii="Arial" w:hAnsi="Arial" w:cs="Arial"/>
          <w:b/>
          <w:sz w:val="20"/>
          <w:szCs w:val="20"/>
          <w:lang w:val="en-US" w:eastAsia="ru-RU"/>
        </w:rPr>
        <w:t xml:space="preserve"> de planificare pentru săli</w:t>
      </w:r>
      <w:r w:rsidR="00E72296">
        <w:rPr>
          <w:rFonts w:ascii="Arial" w:hAnsi="Arial" w:cs="Arial"/>
          <w:b/>
          <w:sz w:val="20"/>
          <w:szCs w:val="20"/>
          <w:lang w:val="ro-MD" w:eastAsia="ru-RU"/>
        </w:rPr>
        <w:t xml:space="preserve">le </w:t>
      </w:r>
      <w:r w:rsidR="00E72296" w:rsidRPr="00E72296">
        <w:rPr>
          <w:rFonts w:ascii="Arial" w:hAnsi="Arial" w:cs="Arial"/>
          <w:b/>
          <w:sz w:val="20"/>
          <w:szCs w:val="20"/>
          <w:lang w:val="en-US" w:eastAsia="ru-RU"/>
        </w:rPr>
        <w:t>de clasă cu o suprafață de aproximativ 50 m</w:t>
      </w:r>
      <w:r w:rsidR="00E72296">
        <w:rPr>
          <w:rFonts w:ascii="Arial" w:hAnsi="Arial" w:cs="Arial"/>
          <w:b/>
          <w:sz w:val="20"/>
          <w:szCs w:val="20"/>
          <w:vertAlign w:val="superscript"/>
          <w:lang w:val="en-US" w:eastAsia="ru-RU"/>
        </w:rPr>
        <w:t>2</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bookmarkStart w:id="54" w:name="рБ3"/>
      <w:r w:rsidRPr="00084F5E">
        <w:rPr>
          <w:rFonts w:ascii="Arial" w:hAnsi="Arial" w:cs="Arial"/>
          <w:noProof/>
          <w:sz w:val="20"/>
          <w:szCs w:val="20"/>
          <w:lang w:val="en-US" w:eastAsia="en-US"/>
        </w:rPr>
        <w:lastRenderedPageBreak/>
        <w:drawing>
          <wp:inline distT="0" distB="0" distL="0" distR="0">
            <wp:extent cx="5734050" cy="6838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6838950"/>
                    </a:xfrm>
                    <a:prstGeom prst="rect">
                      <a:avLst/>
                    </a:prstGeom>
                    <a:noFill/>
                    <a:ln>
                      <a:noFill/>
                    </a:ln>
                  </pic:spPr>
                </pic:pic>
              </a:graphicData>
            </a:graphic>
          </wp:inline>
        </w:drawing>
      </w:r>
      <w:bookmarkEnd w:id="54"/>
    </w:p>
    <w:p w:rsidR="00326821" w:rsidRDefault="00E72296" w:rsidP="00084F5E">
      <w:pPr>
        <w:widowControl w:val="0"/>
        <w:shd w:val="clear" w:color="auto" w:fill="FFFFFF"/>
        <w:autoSpaceDE w:val="0"/>
        <w:autoSpaceDN w:val="0"/>
        <w:adjustRightInd w:val="0"/>
        <w:spacing w:before="120" w:after="120" w:line="240" w:lineRule="auto"/>
        <w:jc w:val="center"/>
        <w:rPr>
          <w:rFonts w:ascii="Arial" w:hAnsi="Arial" w:cs="Arial"/>
          <w:b/>
          <w:i/>
          <w:iCs/>
          <w:sz w:val="20"/>
          <w:szCs w:val="20"/>
          <w:lang w:val="en-US" w:eastAsia="ru-RU"/>
        </w:rPr>
      </w:pPr>
      <w:r w:rsidRPr="00326821">
        <w:rPr>
          <w:rFonts w:ascii="Arial" w:hAnsi="Arial" w:cs="Arial"/>
          <w:b/>
          <w:i/>
          <w:iCs/>
          <w:sz w:val="20"/>
          <w:szCs w:val="20"/>
          <w:lang w:val="en-US" w:eastAsia="ru-RU"/>
        </w:rPr>
        <w:t>Figura B</w:t>
      </w:r>
      <w:r w:rsidR="00084F5E" w:rsidRPr="00326821">
        <w:rPr>
          <w:rFonts w:ascii="Arial" w:hAnsi="Arial" w:cs="Arial"/>
          <w:b/>
          <w:i/>
          <w:iCs/>
          <w:sz w:val="20"/>
          <w:szCs w:val="20"/>
          <w:lang w:val="en-US" w:eastAsia="ru-RU"/>
        </w:rPr>
        <w:t xml:space="preserve">.3 - </w:t>
      </w:r>
      <w:r w:rsidR="00326821" w:rsidRPr="00326821">
        <w:rPr>
          <w:rFonts w:ascii="Arial" w:hAnsi="Arial" w:cs="Arial"/>
          <w:b/>
          <w:i/>
          <w:iCs/>
          <w:sz w:val="20"/>
          <w:szCs w:val="20"/>
          <w:lang w:val="en-US" w:eastAsia="ru-RU"/>
        </w:rPr>
        <w:t>Variante ale soluții</w:t>
      </w:r>
      <w:r w:rsidR="00326821">
        <w:rPr>
          <w:rFonts w:ascii="Arial" w:hAnsi="Arial" w:cs="Arial"/>
          <w:b/>
          <w:i/>
          <w:iCs/>
          <w:sz w:val="20"/>
          <w:szCs w:val="20"/>
          <w:lang w:val="en-US" w:eastAsia="ru-RU"/>
        </w:rPr>
        <w:t>lor</w:t>
      </w:r>
      <w:r w:rsidR="00326821" w:rsidRPr="00326821">
        <w:rPr>
          <w:rFonts w:ascii="Arial" w:hAnsi="Arial" w:cs="Arial"/>
          <w:b/>
          <w:i/>
          <w:iCs/>
          <w:sz w:val="20"/>
          <w:szCs w:val="20"/>
          <w:lang w:val="en-US" w:eastAsia="ru-RU"/>
        </w:rPr>
        <w:t xml:space="preserve"> de planificare pentru săli</w:t>
      </w:r>
      <w:r w:rsidR="00326821">
        <w:rPr>
          <w:rFonts w:ascii="Arial" w:hAnsi="Arial" w:cs="Arial"/>
          <w:b/>
          <w:i/>
          <w:iCs/>
          <w:sz w:val="20"/>
          <w:szCs w:val="20"/>
          <w:lang w:val="en-US" w:eastAsia="ru-RU"/>
        </w:rPr>
        <w:t>le</w:t>
      </w:r>
      <w:r w:rsidR="00326821" w:rsidRPr="00326821">
        <w:rPr>
          <w:rFonts w:ascii="Arial" w:hAnsi="Arial" w:cs="Arial"/>
          <w:b/>
          <w:i/>
          <w:iCs/>
          <w:sz w:val="20"/>
          <w:szCs w:val="20"/>
          <w:lang w:val="en-US" w:eastAsia="ru-RU"/>
        </w:rPr>
        <w:t xml:space="preserve"> de clasă cu o suprafață de </w:t>
      </w:r>
    </w:p>
    <w:p w:rsidR="00084F5E" w:rsidRPr="00326821" w:rsidRDefault="00326821" w:rsidP="00326821">
      <w:pPr>
        <w:widowControl w:val="0"/>
        <w:shd w:val="clear" w:color="auto" w:fill="FFFFFF"/>
        <w:autoSpaceDE w:val="0"/>
        <w:autoSpaceDN w:val="0"/>
        <w:adjustRightInd w:val="0"/>
        <w:spacing w:before="120" w:after="120" w:line="240" w:lineRule="auto"/>
        <w:jc w:val="center"/>
        <w:rPr>
          <w:rFonts w:ascii="Arial" w:hAnsi="Arial" w:cs="Arial"/>
          <w:b/>
          <w:i/>
          <w:iCs/>
          <w:sz w:val="20"/>
          <w:szCs w:val="20"/>
          <w:lang w:val="ru-RU" w:eastAsia="ru-RU"/>
        </w:rPr>
      </w:pPr>
      <w:r w:rsidRPr="00326821">
        <w:rPr>
          <w:rFonts w:ascii="Arial" w:hAnsi="Arial" w:cs="Arial"/>
          <w:b/>
          <w:i/>
          <w:iCs/>
          <w:sz w:val="20"/>
          <w:szCs w:val="20"/>
          <w:lang w:val="ru-RU" w:eastAsia="ru-RU"/>
        </w:rPr>
        <w:t xml:space="preserve">60-70 </w:t>
      </w:r>
      <w:r w:rsidRPr="00326821">
        <w:rPr>
          <w:rFonts w:ascii="Arial" w:hAnsi="Arial" w:cs="Arial"/>
          <w:b/>
          <w:i/>
          <w:iCs/>
          <w:sz w:val="20"/>
          <w:szCs w:val="20"/>
          <w:lang w:val="en-US" w:eastAsia="ru-RU"/>
        </w:rPr>
        <w:t>m</w:t>
      </w:r>
      <w:r w:rsidRPr="00326821">
        <w:rPr>
          <w:rFonts w:ascii="Arial" w:hAnsi="Arial" w:cs="Arial"/>
          <w:b/>
          <w:i/>
          <w:iCs/>
          <w:sz w:val="20"/>
          <w:szCs w:val="20"/>
          <w:vertAlign w:val="superscript"/>
          <w:lang w:val="ru-RU" w:eastAsia="ru-RU"/>
        </w:rPr>
        <w:t>2</w:t>
      </w:r>
    </w:p>
    <w:p w:rsid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5118100" cy="64706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100" cy="6470650"/>
                    </a:xfrm>
                    <a:prstGeom prst="rect">
                      <a:avLst/>
                    </a:prstGeom>
                    <a:noFill/>
                    <a:ln>
                      <a:noFill/>
                    </a:ln>
                  </pic:spPr>
                </pic:pic>
              </a:graphicData>
            </a:graphic>
          </wp:inline>
        </w:drawing>
      </w:r>
    </w:p>
    <w:p w:rsidR="005C61B5" w:rsidRPr="00084F5E" w:rsidRDefault="005C61B5"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p>
    <w:p w:rsidR="00326821" w:rsidRPr="00326821" w:rsidRDefault="00326821" w:rsidP="00084F5E">
      <w:pPr>
        <w:widowControl w:val="0"/>
        <w:shd w:val="clear" w:color="auto" w:fill="FFFFFF"/>
        <w:autoSpaceDE w:val="0"/>
        <w:autoSpaceDN w:val="0"/>
        <w:adjustRightInd w:val="0"/>
        <w:spacing w:before="120" w:after="120" w:line="240" w:lineRule="auto"/>
        <w:jc w:val="center"/>
        <w:rPr>
          <w:rFonts w:ascii="Arial" w:hAnsi="Arial" w:cs="Arial"/>
          <w:b/>
          <w:i/>
          <w:iCs/>
          <w:sz w:val="20"/>
          <w:szCs w:val="20"/>
          <w:lang w:val="en-US" w:eastAsia="ru-RU"/>
        </w:rPr>
      </w:pPr>
      <w:r>
        <w:rPr>
          <w:rFonts w:ascii="Arial" w:hAnsi="Arial" w:cs="Arial"/>
          <w:b/>
          <w:i/>
          <w:iCs/>
          <w:sz w:val="20"/>
          <w:szCs w:val="20"/>
          <w:lang w:val="ro-MD" w:eastAsia="ru-RU"/>
        </w:rPr>
        <w:t>Figura</w:t>
      </w:r>
      <w:r w:rsidRPr="00326821">
        <w:rPr>
          <w:rFonts w:ascii="Arial" w:hAnsi="Arial" w:cs="Arial"/>
          <w:b/>
          <w:i/>
          <w:iCs/>
          <w:sz w:val="20"/>
          <w:szCs w:val="20"/>
          <w:lang w:val="en-US" w:eastAsia="ru-RU"/>
        </w:rPr>
        <w:t xml:space="preserve"> B</w:t>
      </w:r>
      <w:r w:rsidR="00084F5E" w:rsidRPr="00326821">
        <w:rPr>
          <w:rFonts w:ascii="Arial" w:hAnsi="Arial" w:cs="Arial"/>
          <w:b/>
          <w:i/>
          <w:iCs/>
          <w:sz w:val="20"/>
          <w:szCs w:val="20"/>
          <w:lang w:val="en-US" w:eastAsia="ru-RU"/>
        </w:rPr>
        <w:t xml:space="preserve">.4 - </w:t>
      </w:r>
      <w:r w:rsidRPr="00326821">
        <w:rPr>
          <w:rFonts w:ascii="Arial" w:hAnsi="Arial" w:cs="Arial"/>
          <w:b/>
          <w:i/>
          <w:iCs/>
          <w:sz w:val="20"/>
          <w:szCs w:val="20"/>
          <w:lang w:val="en-US" w:eastAsia="ru-RU"/>
        </w:rPr>
        <w:t xml:space="preserve">Exemple de plasare a utilajului în </w:t>
      </w:r>
      <w:r>
        <w:rPr>
          <w:rFonts w:ascii="Arial" w:hAnsi="Arial" w:cs="Arial"/>
          <w:b/>
          <w:i/>
          <w:iCs/>
          <w:sz w:val="20"/>
          <w:szCs w:val="20"/>
          <w:lang w:val="en-US" w:eastAsia="ru-RU"/>
        </w:rPr>
        <w:t>auditorii</w:t>
      </w:r>
      <w:r w:rsidRPr="00326821">
        <w:rPr>
          <w:rFonts w:ascii="Arial" w:hAnsi="Arial" w:cs="Arial"/>
          <w:b/>
          <w:i/>
          <w:iCs/>
          <w:sz w:val="20"/>
          <w:szCs w:val="20"/>
          <w:lang w:val="en-US" w:eastAsia="ru-RU"/>
        </w:rPr>
        <w:t xml:space="preserve"> și</w:t>
      </w:r>
      <w:r>
        <w:rPr>
          <w:rFonts w:ascii="Arial" w:hAnsi="Arial" w:cs="Arial"/>
          <w:b/>
          <w:i/>
          <w:iCs/>
          <w:sz w:val="20"/>
          <w:szCs w:val="20"/>
          <w:lang w:val="en-US" w:eastAsia="ru-RU"/>
        </w:rPr>
        <w:t xml:space="preserve"> în</w:t>
      </w:r>
      <w:r w:rsidRPr="00326821">
        <w:rPr>
          <w:rFonts w:ascii="Arial" w:hAnsi="Arial" w:cs="Arial"/>
          <w:b/>
          <w:i/>
          <w:iCs/>
          <w:sz w:val="20"/>
          <w:szCs w:val="20"/>
          <w:lang w:val="en-US" w:eastAsia="ru-RU"/>
        </w:rPr>
        <w:t xml:space="preserve"> laboratoare</w:t>
      </w:r>
      <w:r>
        <w:rPr>
          <w:rFonts w:ascii="Arial" w:hAnsi="Arial" w:cs="Arial"/>
          <w:b/>
          <w:i/>
          <w:iCs/>
          <w:sz w:val="20"/>
          <w:szCs w:val="20"/>
          <w:lang w:val="en-US" w:eastAsia="ru-RU"/>
        </w:rPr>
        <w:t>le</w:t>
      </w:r>
      <w:r w:rsidRPr="00326821">
        <w:rPr>
          <w:rFonts w:ascii="Arial" w:hAnsi="Arial" w:cs="Arial"/>
          <w:b/>
          <w:i/>
          <w:iCs/>
          <w:sz w:val="20"/>
          <w:szCs w:val="20"/>
          <w:lang w:val="en-US" w:eastAsia="ru-RU"/>
        </w:rPr>
        <w:t xml:space="preserve"> de chimie și fizică </w:t>
      </w:r>
    </w:p>
    <w:p w:rsidR="00084F5E" w:rsidRDefault="00572456" w:rsidP="00326821">
      <w:pPr>
        <w:widowControl w:val="0"/>
        <w:shd w:val="clear" w:color="auto" w:fill="FFFFFF"/>
        <w:autoSpaceDE w:val="0"/>
        <w:autoSpaceDN w:val="0"/>
        <w:adjustRightInd w:val="0"/>
        <w:spacing w:before="120" w:after="120" w:line="240" w:lineRule="auto"/>
        <w:rPr>
          <w:rFonts w:ascii="Arial" w:hAnsi="Arial" w:cs="Arial"/>
          <w:noProof/>
          <w:sz w:val="20"/>
          <w:szCs w:val="20"/>
          <w:lang w:val="ru-RU" w:eastAsia="ru-RU"/>
        </w:rPr>
      </w:pPr>
      <w:r>
        <w:rPr>
          <w:rFonts w:ascii="Arial" w:hAnsi="Arial" w:cs="Arial"/>
          <w:noProof/>
          <w:sz w:val="20"/>
          <w:szCs w:val="20"/>
          <w:lang w:val="en-US" w:eastAsia="en-US"/>
        </w:rPr>
        <w:lastRenderedPageBreak/>
        <w:drawing>
          <wp:inline distT="0" distB="0" distL="0" distR="0">
            <wp:extent cx="5943600" cy="7607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07300"/>
                    </a:xfrm>
                    <a:prstGeom prst="rect">
                      <a:avLst/>
                    </a:prstGeom>
                    <a:noFill/>
                    <a:ln>
                      <a:noFill/>
                    </a:ln>
                  </pic:spPr>
                </pic:pic>
              </a:graphicData>
            </a:graphic>
          </wp:inline>
        </w:drawing>
      </w:r>
    </w:p>
    <w:p w:rsidR="005C61B5" w:rsidRPr="00084F5E" w:rsidRDefault="005C61B5" w:rsidP="00326821">
      <w:pPr>
        <w:widowControl w:val="0"/>
        <w:shd w:val="clear" w:color="auto" w:fill="FFFFFF"/>
        <w:autoSpaceDE w:val="0"/>
        <w:autoSpaceDN w:val="0"/>
        <w:adjustRightInd w:val="0"/>
        <w:spacing w:before="120" w:after="120" w:line="240" w:lineRule="auto"/>
        <w:rPr>
          <w:rFonts w:ascii="Arial" w:hAnsi="Arial" w:cs="Arial"/>
          <w:sz w:val="20"/>
          <w:szCs w:val="20"/>
          <w:lang w:val="ru-RU" w:eastAsia="ru-RU"/>
        </w:rPr>
      </w:pPr>
    </w:p>
    <w:p w:rsidR="00084F5E" w:rsidRPr="00A301E0" w:rsidRDefault="005C61B5"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sidRPr="00A301E0">
        <w:rPr>
          <w:rFonts w:ascii="Arial" w:hAnsi="Arial" w:cs="Arial"/>
          <w:b/>
          <w:i/>
          <w:iCs/>
          <w:sz w:val="20"/>
          <w:szCs w:val="20"/>
          <w:lang w:val="en-US" w:eastAsia="ru-RU"/>
        </w:rPr>
        <w:t>Figura B</w:t>
      </w:r>
      <w:r w:rsidR="00084F5E" w:rsidRPr="00A301E0">
        <w:rPr>
          <w:rFonts w:ascii="Arial" w:hAnsi="Arial" w:cs="Arial"/>
          <w:b/>
          <w:i/>
          <w:iCs/>
          <w:sz w:val="20"/>
          <w:szCs w:val="20"/>
          <w:lang w:val="en-US" w:eastAsia="ru-RU"/>
        </w:rPr>
        <w:t xml:space="preserve">.5 </w:t>
      </w:r>
      <w:r w:rsidRPr="00A301E0">
        <w:rPr>
          <w:rFonts w:ascii="Arial" w:hAnsi="Arial" w:cs="Arial"/>
          <w:b/>
          <w:i/>
          <w:iCs/>
          <w:sz w:val="20"/>
          <w:szCs w:val="20"/>
          <w:lang w:val="en-US" w:eastAsia="ru-RU"/>
        </w:rPr>
        <w:t>–</w:t>
      </w:r>
      <w:r w:rsidR="00084F5E" w:rsidRPr="00A301E0">
        <w:rPr>
          <w:rFonts w:ascii="Arial" w:hAnsi="Arial" w:cs="Arial"/>
          <w:b/>
          <w:i/>
          <w:iCs/>
          <w:sz w:val="20"/>
          <w:szCs w:val="20"/>
          <w:lang w:val="en-US" w:eastAsia="ru-RU"/>
        </w:rPr>
        <w:t xml:space="preserve"> </w:t>
      </w:r>
      <w:r w:rsidRPr="00A301E0">
        <w:rPr>
          <w:rFonts w:ascii="Arial" w:hAnsi="Arial" w:cs="Arial"/>
          <w:b/>
          <w:sz w:val="20"/>
          <w:szCs w:val="20"/>
          <w:lang w:val="en-US" w:eastAsia="ru-RU"/>
        </w:rPr>
        <w:t>E</w:t>
      </w:r>
      <w:r>
        <w:rPr>
          <w:rFonts w:ascii="Arial" w:hAnsi="Arial" w:cs="Arial"/>
          <w:b/>
          <w:sz w:val="20"/>
          <w:szCs w:val="20"/>
          <w:lang w:val="ro-MD" w:eastAsia="ru-RU"/>
        </w:rPr>
        <w:t>xemple de plasare a utilajului</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5899150" cy="72072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9150" cy="7207250"/>
                    </a:xfrm>
                    <a:prstGeom prst="rect">
                      <a:avLst/>
                    </a:prstGeom>
                    <a:noFill/>
                    <a:ln>
                      <a:noFill/>
                    </a:ln>
                  </pic:spPr>
                </pic:pic>
              </a:graphicData>
            </a:graphic>
          </wp:inline>
        </w:drawing>
      </w:r>
    </w:p>
    <w:p w:rsidR="00084F5E" w:rsidRPr="00016454" w:rsidRDefault="00016454"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sidRPr="00016454">
        <w:rPr>
          <w:rFonts w:ascii="Arial" w:hAnsi="Arial" w:cs="Arial"/>
          <w:b/>
          <w:i/>
          <w:iCs/>
          <w:sz w:val="20"/>
          <w:szCs w:val="20"/>
          <w:lang w:val="en-US" w:eastAsia="ru-RU"/>
        </w:rPr>
        <w:t>Figura B</w:t>
      </w:r>
      <w:r w:rsidR="00084F5E" w:rsidRPr="00016454">
        <w:rPr>
          <w:rFonts w:ascii="Arial" w:hAnsi="Arial" w:cs="Arial"/>
          <w:b/>
          <w:i/>
          <w:iCs/>
          <w:sz w:val="20"/>
          <w:szCs w:val="20"/>
          <w:lang w:val="en-US" w:eastAsia="ru-RU"/>
        </w:rPr>
        <w:t xml:space="preserve">.6 </w:t>
      </w:r>
      <w:r w:rsidRPr="00016454">
        <w:rPr>
          <w:rFonts w:ascii="Arial" w:hAnsi="Arial" w:cs="Arial"/>
          <w:b/>
          <w:i/>
          <w:iCs/>
          <w:sz w:val="20"/>
          <w:szCs w:val="20"/>
          <w:lang w:val="en-US" w:eastAsia="ru-RU"/>
        </w:rPr>
        <w:t>–</w:t>
      </w:r>
      <w:r w:rsidR="00084F5E" w:rsidRPr="00016454">
        <w:rPr>
          <w:rFonts w:ascii="Arial" w:hAnsi="Arial" w:cs="Arial"/>
          <w:b/>
          <w:i/>
          <w:iCs/>
          <w:sz w:val="20"/>
          <w:szCs w:val="20"/>
          <w:lang w:val="en-US" w:eastAsia="ru-RU"/>
        </w:rPr>
        <w:t xml:space="preserve"> </w:t>
      </w:r>
      <w:r w:rsidRPr="00016454">
        <w:rPr>
          <w:rFonts w:ascii="Arial" w:hAnsi="Arial" w:cs="Arial"/>
          <w:b/>
          <w:iCs/>
          <w:sz w:val="20"/>
          <w:szCs w:val="20"/>
          <w:lang w:val="ro-MD" w:eastAsia="ru-RU"/>
        </w:rPr>
        <w:t>Utilajul locurilor de muncă</w:t>
      </w:r>
    </w:p>
    <w:p w:rsid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noProof/>
          <w:sz w:val="20"/>
          <w:szCs w:val="20"/>
          <w:lang w:val="ru-RU" w:eastAsia="ru-RU"/>
        </w:rPr>
      </w:pPr>
      <w:r>
        <w:rPr>
          <w:rFonts w:ascii="Arial" w:hAnsi="Arial" w:cs="Arial"/>
          <w:noProof/>
          <w:sz w:val="20"/>
          <w:szCs w:val="20"/>
          <w:lang w:val="en-US" w:eastAsia="en-US"/>
        </w:rPr>
        <w:lastRenderedPageBreak/>
        <w:drawing>
          <wp:inline distT="0" distB="0" distL="0" distR="0">
            <wp:extent cx="3860800" cy="78486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0800" cy="7848600"/>
                    </a:xfrm>
                    <a:prstGeom prst="rect">
                      <a:avLst/>
                    </a:prstGeom>
                    <a:noFill/>
                    <a:ln>
                      <a:noFill/>
                    </a:ln>
                  </pic:spPr>
                </pic:pic>
              </a:graphicData>
            </a:graphic>
          </wp:inline>
        </w:drawing>
      </w:r>
    </w:p>
    <w:p w:rsidR="00653C5E" w:rsidRPr="00084F5E" w:rsidRDefault="00653C5E"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p>
    <w:p w:rsidR="0097455B" w:rsidRPr="00653C5E" w:rsidRDefault="0097455B" w:rsidP="00084F5E">
      <w:pPr>
        <w:widowControl w:val="0"/>
        <w:shd w:val="clear" w:color="auto" w:fill="FFFFFF"/>
        <w:autoSpaceDE w:val="0"/>
        <w:autoSpaceDN w:val="0"/>
        <w:adjustRightInd w:val="0"/>
        <w:spacing w:before="120" w:after="120" w:line="240" w:lineRule="auto"/>
        <w:jc w:val="center"/>
        <w:rPr>
          <w:rFonts w:ascii="Arial" w:hAnsi="Arial" w:cs="Arial"/>
          <w:b/>
          <w:iCs/>
          <w:sz w:val="20"/>
          <w:szCs w:val="20"/>
          <w:lang w:val="en-US" w:eastAsia="ru-RU"/>
        </w:rPr>
      </w:pPr>
      <w:r w:rsidRPr="0097455B">
        <w:rPr>
          <w:rFonts w:ascii="Arial" w:hAnsi="Arial" w:cs="Arial"/>
          <w:b/>
          <w:i/>
          <w:iCs/>
          <w:sz w:val="20"/>
          <w:szCs w:val="20"/>
          <w:lang w:val="en-US" w:eastAsia="ru-RU"/>
        </w:rPr>
        <w:t>Figura B</w:t>
      </w:r>
      <w:r w:rsidR="00084F5E" w:rsidRPr="0097455B">
        <w:rPr>
          <w:rFonts w:ascii="Arial" w:hAnsi="Arial" w:cs="Arial"/>
          <w:b/>
          <w:i/>
          <w:iCs/>
          <w:sz w:val="20"/>
          <w:szCs w:val="20"/>
          <w:lang w:val="en-US" w:eastAsia="ru-RU"/>
        </w:rPr>
        <w:t xml:space="preserve">.7 - </w:t>
      </w:r>
      <w:r w:rsidRPr="00653C5E">
        <w:rPr>
          <w:rFonts w:ascii="Arial" w:hAnsi="Arial" w:cs="Arial"/>
          <w:b/>
          <w:iCs/>
          <w:sz w:val="20"/>
          <w:szCs w:val="20"/>
          <w:lang w:val="en-US" w:eastAsia="ru-RU"/>
        </w:rPr>
        <w:t>Exemple de plasare a utilajului în atelierele de studii</w:t>
      </w:r>
    </w:p>
    <w:p w:rsidR="0097455B" w:rsidRPr="00653C5E" w:rsidRDefault="0097455B"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bookmarkStart w:id="55" w:name="рБ8"/>
    </w:p>
    <w:bookmarkEnd w:id="55"/>
    <w:p w:rsid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noProof/>
          <w:sz w:val="20"/>
          <w:szCs w:val="20"/>
          <w:lang w:val="ru-RU" w:eastAsia="ru-RU"/>
        </w:rPr>
      </w:pPr>
      <w:r>
        <w:rPr>
          <w:rFonts w:ascii="Arial" w:hAnsi="Arial" w:cs="Arial"/>
          <w:noProof/>
          <w:sz w:val="20"/>
          <w:szCs w:val="20"/>
          <w:lang w:val="en-US" w:eastAsia="en-US"/>
        </w:rPr>
        <w:lastRenderedPageBreak/>
        <w:drawing>
          <wp:inline distT="0" distB="0" distL="0" distR="0">
            <wp:extent cx="5200650" cy="6978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6978650"/>
                    </a:xfrm>
                    <a:prstGeom prst="rect">
                      <a:avLst/>
                    </a:prstGeom>
                    <a:noFill/>
                    <a:ln>
                      <a:noFill/>
                    </a:ln>
                  </pic:spPr>
                </pic:pic>
              </a:graphicData>
            </a:graphic>
          </wp:inline>
        </w:drawing>
      </w:r>
    </w:p>
    <w:p w:rsidR="0097455B" w:rsidRPr="00084F5E" w:rsidRDefault="0097455B"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p>
    <w:p w:rsidR="0097455B" w:rsidRPr="0097455B" w:rsidRDefault="0097455B"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sidRPr="0097455B">
        <w:rPr>
          <w:rFonts w:ascii="Arial" w:hAnsi="Arial" w:cs="Arial"/>
          <w:b/>
          <w:i/>
          <w:iCs/>
          <w:sz w:val="20"/>
          <w:szCs w:val="20"/>
          <w:lang w:val="en-US" w:eastAsia="ru-RU"/>
        </w:rPr>
        <w:t>Figura B</w:t>
      </w:r>
      <w:r w:rsidR="00084F5E" w:rsidRPr="0097455B">
        <w:rPr>
          <w:rFonts w:ascii="Arial" w:hAnsi="Arial" w:cs="Arial"/>
          <w:b/>
          <w:i/>
          <w:iCs/>
          <w:sz w:val="20"/>
          <w:szCs w:val="20"/>
          <w:lang w:val="en-US" w:eastAsia="ru-RU"/>
        </w:rPr>
        <w:t xml:space="preserve">.8 </w:t>
      </w:r>
      <w:r w:rsidR="00084F5E" w:rsidRPr="0097455B">
        <w:rPr>
          <w:rFonts w:ascii="Arial" w:hAnsi="Arial" w:cs="Arial"/>
          <w:b/>
          <w:sz w:val="20"/>
          <w:szCs w:val="20"/>
          <w:lang w:val="en-US" w:eastAsia="ru-RU"/>
        </w:rPr>
        <w:t xml:space="preserve">- </w:t>
      </w:r>
      <w:r w:rsidRPr="0097455B">
        <w:rPr>
          <w:rFonts w:ascii="Arial" w:hAnsi="Arial" w:cs="Arial"/>
          <w:b/>
          <w:sz w:val="20"/>
          <w:szCs w:val="20"/>
          <w:lang w:val="en-US" w:eastAsia="ru-RU"/>
        </w:rPr>
        <w:t xml:space="preserve">Exemple de </w:t>
      </w:r>
      <w:r>
        <w:rPr>
          <w:rFonts w:ascii="Arial" w:hAnsi="Arial" w:cs="Arial"/>
          <w:b/>
          <w:sz w:val="20"/>
          <w:szCs w:val="20"/>
          <w:lang w:val="ro-MD" w:eastAsia="ru-RU"/>
        </w:rPr>
        <w:t xml:space="preserve">plasare a ujtilajului </w:t>
      </w:r>
      <w:r w:rsidRPr="0097455B">
        <w:rPr>
          <w:rFonts w:ascii="Arial" w:hAnsi="Arial" w:cs="Arial"/>
          <w:b/>
          <w:sz w:val="20"/>
          <w:szCs w:val="20"/>
          <w:lang w:val="en-US" w:eastAsia="ru-RU"/>
        </w:rPr>
        <w:t>în birourile policlinici</w:t>
      </w:r>
      <w:r>
        <w:rPr>
          <w:rFonts w:ascii="Arial" w:hAnsi="Arial" w:cs="Arial"/>
          <w:b/>
          <w:sz w:val="20"/>
          <w:szCs w:val="20"/>
          <w:lang w:val="en-US" w:eastAsia="ru-RU"/>
        </w:rPr>
        <w:t>lor</w:t>
      </w:r>
      <w:r w:rsidRPr="0097455B">
        <w:rPr>
          <w:rFonts w:ascii="Arial" w:hAnsi="Arial" w:cs="Arial"/>
          <w:b/>
          <w:sz w:val="20"/>
          <w:szCs w:val="20"/>
          <w:lang w:val="en-US" w:eastAsia="ru-RU"/>
        </w:rPr>
        <w:t xml:space="preserve"> și dispensare</w:t>
      </w:r>
      <w:r>
        <w:rPr>
          <w:rFonts w:ascii="Arial" w:hAnsi="Arial" w:cs="Arial"/>
          <w:b/>
          <w:sz w:val="20"/>
          <w:szCs w:val="20"/>
          <w:lang w:val="en-US" w:eastAsia="ru-RU"/>
        </w:rPr>
        <w:t>lor</w:t>
      </w:r>
      <w:r w:rsidRPr="0097455B">
        <w:rPr>
          <w:rFonts w:ascii="Arial" w:hAnsi="Arial" w:cs="Arial"/>
          <w:b/>
          <w:sz w:val="20"/>
          <w:szCs w:val="20"/>
          <w:lang w:val="en-US" w:eastAsia="ru-RU"/>
        </w:rPr>
        <w:t xml:space="preserve"> </w:t>
      </w:r>
    </w:p>
    <w:p w:rsid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noProof/>
          <w:sz w:val="20"/>
          <w:szCs w:val="20"/>
          <w:lang w:val="ru-RU" w:eastAsia="ru-RU"/>
        </w:rPr>
      </w:pPr>
      <w:r>
        <w:rPr>
          <w:rFonts w:ascii="Arial" w:hAnsi="Arial" w:cs="Arial"/>
          <w:noProof/>
          <w:sz w:val="20"/>
          <w:szCs w:val="20"/>
          <w:lang w:val="en-US" w:eastAsia="en-US"/>
        </w:rPr>
        <w:lastRenderedPageBreak/>
        <w:drawing>
          <wp:inline distT="0" distB="0" distL="0" distR="0">
            <wp:extent cx="5695950" cy="788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950" cy="7886700"/>
                    </a:xfrm>
                    <a:prstGeom prst="rect">
                      <a:avLst/>
                    </a:prstGeom>
                    <a:noFill/>
                    <a:ln>
                      <a:noFill/>
                    </a:ln>
                  </pic:spPr>
                </pic:pic>
              </a:graphicData>
            </a:graphic>
          </wp:inline>
        </w:drawing>
      </w:r>
    </w:p>
    <w:p w:rsidR="00653C5E" w:rsidRPr="00084F5E" w:rsidRDefault="00653C5E"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p>
    <w:p w:rsidR="00084F5E" w:rsidRPr="00653C5E" w:rsidRDefault="00653C5E"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sidRPr="00653C5E">
        <w:rPr>
          <w:rFonts w:ascii="Arial" w:hAnsi="Arial" w:cs="Arial"/>
          <w:b/>
          <w:i/>
          <w:iCs/>
          <w:sz w:val="20"/>
          <w:szCs w:val="20"/>
          <w:lang w:val="en-US" w:eastAsia="ru-RU"/>
        </w:rPr>
        <w:t>Figura B</w:t>
      </w:r>
      <w:r w:rsidR="00084F5E" w:rsidRPr="00653C5E">
        <w:rPr>
          <w:rFonts w:ascii="Arial" w:hAnsi="Arial" w:cs="Arial"/>
          <w:b/>
          <w:i/>
          <w:iCs/>
          <w:sz w:val="20"/>
          <w:szCs w:val="20"/>
          <w:lang w:val="en-US" w:eastAsia="ru-RU"/>
        </w:rPr>
        <w:t xml:space="preserve">.9 </w:t>
      </w:r>
      <w:r w:rsidR="00084F5E" w:rsidRPr="00653C5E">
        <w:rPr>
          <w:rFonts w:ascii="Arial" w:hAnsi="Arial" w:cs="Arial"/>
          <w:b/>
          <w:sz w:val="20"/>
          <w:szCs w:val="20"/>
          <w:lang w:val="en-US" w:eastAsia="ru-RU"/>
        </w:rPr>
        <w:t xml:space="preserve">- </w:t>
      </w:r>
      <w:r w:rsidRPr="0097455B">
        <w:rPr>
          <w:rFonts w:ascii="Arial" w:hAnsi="Arial" w:cs="Arial"/>
          <w:b/>
          <w:sz w:val="20"/>
          <w:szCs w:val="20"/>
          <w:lang w:val="en-US" w:eastAsia="ru-RU"/>
        </w:rPr>
        <w:t xml:space="preserve">Exemple de </w:t>
      </w:r>
      <w:r>
        <w:rPr>
          <w:rFonts w:ascii="Arial" w:hAnsi="Arial" w:cs="Arial"/>
          <w:b/>
          <w:sz w:val="20"/>
          <w:szCs w:val="20"/>
          <w:lang w:val="ro-MD" w:eastAsia="ru-RU"/>
        </w:rPr>
        <w:t xml:space="preserve">plasare a ujtilajului </w:t>
      </w:r>
      <w:r w:rsidRPr="0097455B">
        <w:rPr>
          <w:rFonts w:ascii="Arial" w:hAnsi="Arial" w:cs="Arial"/>
          <w:b/>
          <w:sz w:val="20"/>
          <w:szCs w:val="20"/>
          <w:lang w:val="en-US" w:eastAsia="ru-RU"/>
        </w:rPr>
        <w:t>în birourile policlinici</w:t>
      </w:r>
      <w:r>
        <w:rPr>
          <w:rFonts w:ascii="Arial" w:hAnsi="Arial" w:cs="Arial"/>
          <w:b/>
          <w:sz w:val="20"/>
          <w:szCs w:val="20"/>
          <w:lang w:val="en-US" w:eastAsia="ru-RU"/>
        </w:rPr>
        <w:t>lor</w:t>
      </w:r>
      <w:r w:rsidRPr="0097455B">
        <w:rPr>
          <w:rFonts w:ascii="Arial" w:hAnsi="Arial" w:cs="Arial"/>
          <w:b/>
          <w:sz w:val="20"/>
          <w:szCs w:val="20"/>
          <w:lang w:val="en-US" w:eastAsia="ru-RU"/>
        </w:rPr>
        <w:t xml:space="preserve"> și dispensare</w:t>
      </w:r>
      <w:r>
        <w:rPr>
          <w:rFonts w:ascii="Arial" w:hAnsi="Arial" w:cs="Arial"/>
          <w:b/>
          <w:sz w:val="20"/>
          <w:szCs w:val="20"/>
          <w:lang w:val="en-US" w:eastAsia="ru-RU"/>
        </w:rPr>
        <w:t>lor</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6127750" cy="65024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750" cy="6502400"/>
                    </a:xfrm>
                    <a:prstGeom prst="rect">
                      <a:avLst/>
                    </a:prstGeom>
                    <a:noFill/>
                    <a:ln>
                      <a:noFill/>
                    </a:ln>
                  </pic:spPr>
                </pic:pic>
              </a:graphicData>
            </a:graphic>
          </wp:inline>
        </w:drawing>
      </w:r>
    </w:p>
    <w:p w:rsidR="00084F5E" w:rsidRPr="00F6665D" w:rsidRDefault="00084F5E"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o-MD" w:eastAsia="ru-RU"/>
        </w:rPr>
      </w:pPr>
      <w:r w:rsidRPr="00F6665D">
        <w:rPr>
          <w:rFonts w:ascii="Arial" w:hAnsi="Arial" w:cs="Arial"/>
          <w:i/>
          <w:sz w:val="20"/>
          <w:szCs w:val="20"/>
          <w:lang w:val="en-US" w:eastAsia="ru-RU"/>
        </w:rPr>
        <w:t xml:space="preserve">1 </w:t>
      </w:r>
      <w:r w:rsidR="00F6665D" w:rsidRPr="00F6665D">
        <w:rPr>
          <w:rFonts w:ascii="Arial" w:hAnsi="Arial" w:cs="Arial"/>
          <w:sz w:val="20"/>
          <w:szCs w:val="20"/>
          <w:lang w:val="en-US" w:eastAsia="ru-RU"/>
        </w:rPr>
        <w:t>- canapea</w:t>
      </w:r>
      <w:r w:rsidRPr="00F6665D">
        <w:rPr>
          <w:rFonts w:ascii="Arial" w:hAnsi="Arial" w:cs="Arial"/>
          <w:sz w:val="20"/>
          <w:szCs w:val="20"/>
          <w:lang w:val="en-US" w:eastAsia="ru-RU"/>
        </w:rPr>
        <w:t xml:space="preserve">; </w:t>
      </w:r>
      <w:r w:rsidRPr="00F6665D">
        <w:rPr>
          <w:rFonts w:ascii="Arial" w:hAnsi="Arial" w:cs="Arial"/>
          <w:i/>
          <w:iCs/>
          <w:sz w:val="20"/>
          <w:szCs w:val="20"/>
          <w:lang w:val="en-US" w:eastAsia="ru-RU"/>
        </w:rPr>
        <w:t xml:space="preserve">2 </w:t>
      </w:r>
      <w:r w:rsidR="00F6665D" w:rsidRPr="00F6665D">
        <w:rPr>
          <w:rFonts w:ascii="Arial" w:hAnsi="Arial" w:cs="Arial"/>
          <w:i/>
          <w:iCs/>
          <w:sz w:val="20"/>
          <w:szCs w:val="20"/>
          <w:lang w:val="en-US" w:eastAsia="ru-RU"/>
        </w:rPr>
        <w:t>–</w:t>
      </w:r>
      <w:r w:rsidRPr="00F6665D">
        <w:rPr>
          <w:rFonts w:ascii="Arial" w:hAnsi="Arial" w:cs="Arial"/>
          <w:i/>
          <w:iCs/>
          <w:sz w:val="20"/>
          <w:szCs w:val="20"/>
          <w:lang w:val="en-US" w:eastAsia="ru-RU"/>
        </w:rPr>
        <w:t xml:space="preserve"> </w:t>
      </w:r>
      <w:r w:rsidR="00F6665D" w:rsidRPr="00F6665D">
        <w:rPr>
          <w:rFonts w:ascii="Arial" w:hAnsi="Arial" w:cs="Arial"/>
          <w:sz w:val="20"/>
          <w:szCs w:val="20"/>
          <w:lang w:val="en-US" w:eastAsia="ru-RU"/>
        </w:rPr>
        <w:t xml:space="preserve">masa </w:t>
      </w:r>
      <w:r w:rsidR="00F6665D">
        <w:rPr>
          <w:rFonts w:ascii="Arial" w:hAnsi="Arial" w:cs="Arial"/>
          <w:sz w:val="20"/>
          <w:szCs w:val="20"/>
          <w:lang w:val="ro-MD" w:eastAsia="ru-RU"/>
        </w:rPr>
        <w:t>medicului</w:t>
      </w:r>
      <w:r w:rsidRPr="00F6665D">
        <w:rPr>
          <w:rFonts w:ascii="Arial" w:hAnsi="Arial" w:cs="Arial"/>
          <w:sz w:val="20"/>
          <w:szCs w:val="20"/>
          <w:lang w:val="en-US" w:eastAsia="ru-RU"/>
        </w:rPr>
        <w:t xml:space="preserve">; </w:t>
      </w:r>
      <w:r w:rsidRPr="00F6665D">
        <w:rPr>
          <w:rFonts w:ascii="Arial" w:hAnsi="Arial" w:cs="Arial"/>
          <w:i/>
          <w:iCs/>
          <w:sz w:val="20"/>
          <w:szCs w:val="20"/>
          <w:lang w:val="en-US" w:eastAsia="ru-RU"/>
        </w:rPr>
        <w:t xml:space="preserve">3 - </w:t>
      </w:r>
      <w:r w:rsidR="00F6665D" w:rsidRPr="00F6665D">
        <w:rPr>
          <w:rFonts w:ascii="Arial" w:hAnsi="Arial" w:cs="Arial"/>
          <w:sz w:val="20"/>
          <w:szCs w:val="20"/>
          <w:lang w:val="en-US" w:eastAsia="ru-RU"/>
        </w:rPr>
        <w:t>lavoar</w:t>
      </w:r>
      <w:r w:rsidRPr="00F6665D">
        <w:rPr>
          <w:rFonts w:ascii="Arial" w:hAnsi="Arial" w:cs="Arial"/>
          <w:sz w:val="20"/>
          <w:szCs w:val="20"/>
          <w:lang w:val="en-US" w:eastAsia="ru-RU"/>
        </w:rPr>
        <w:t xml:space="preserve">; </w:t>
      </w:r>
      <w:r w:rsidRPr="00F6665D">
        <w:rPr>
          <w:rFonts w:ascii="Arial" w:hAnsi="Arial" w:cs="Arial"/>
          <w:i/>
          <w:iCs/>
          <w:sz w:val="20"/>
          <w:szCs w:val="20"/>
          <w:lang w:val="en-US" w:eastAsia="ru-RU"/>
        </w:rPr>
        <w:t xml:space="preserve">4 - </w:t>
      </w:r>
      <w:r w:rsidR="00F6665D" w:rsidRPr="00F6665D">
        <w:rPr>
          <w:rFonts w:ascii="Arial" w:hAnsi="Arial" w:cs="Arial"/>
          <w:sz w:val="20"/>
          <w:szCs w:val="20"/>
          <w:lang w:val="en-US" w:eastAsia="ru-RU"/>
        </w:rPr>
        <w:t>dulap</w:t>
      </w:r>
      <w:r w:rsidRPr="00F6665D">
        <w:rPr>
          <w:rFonts w:ascii="Arial" w:hAnsi="Arial" w:cs="Arial"/>
          <w:sz w:val="20"/>
          <w:szCs w:val="20"/>
          <w:lang w:val="en-US" w:eastAsia="ru-RU"/>
        </w:rPr>
        <w:t xml:space="preserve">; </w:t>
      </w:r>
      <w:r w:rsidRPr="00F6665D">
        <w:rPr>
          <w:rFonts w:ascii="Arial" w:hAnsi="Arial" w:cs="Arial"/>
          <w:i/>
          <w:iCs/>
          <w:sz w:val="20"/>
          <w:szCs w:val="20"/>
          <w:lang w:val="en-US" w:eastAsia="ru-RU"/>
        </w:rPr>
        <w:t xml:space="preserve">5 - </w:t>
      </w:r>
      <w:r w:rsidR="00F6665D" w:rsidRPr="00F6665D">
        <w:rPr>
          <w:rFonts w:ascii="Arial" w:hAnsi="Arial" w:cs="Arial"/>
          <w:sz w:val="20"/>
          <w:szCs w:val="20"/>
          <w:lang w:val="en-US" w:eastAsia="ru-RU"/>
        </w:rPr>
        <w:t>noptieră</w:t>
      </w:r>
      <w:r w:rsidRPr="00F6665D">
        <w:rPr>
          <w:rFonts w:ascii="Arial" w:hAnsi="Arial" w:cs="Arial"/>
          <w:sz w:val="20"/>
          <w:szCs w:val="20"/>
          <w:lang w:val="en-US" w:eastAsia="ru-RU"/>
        </w:rPr>
        <w:t xml:space="preserve">; </w:t>
      </w:r>
      <w:r w:rsidRPr="00F6665D">
        <w:rPr>
          <w:rFonts w:ascii="Arial" w:hAnsi="Arial" w:cs="Arial"/>
          <w:i/>
          <w:iCs/>
          <w:sz w:val="20"/>
          <w:szCs w:val="20"/>
          <w:lang w:val="en-US" w:eastAsia="ru-RU"/>
        </w:rPr>
        <w:t xml:space="preserve">6 </w:t>
      </w:r>
      <w:r w:rsidR="00F6665D" w:rsidRPr="00F6665D">
        <w:rPr>
          <w:rFonts w:ascii="Arial" w:hAnsi="Arial" w:cs="Arial"/>
          <w:i/>
          <w:iCs/>
          <w:sz w:val="20"/>
          <w:szCs w:val="20"/>
          <w:lang w:val="en-US" w:eastAsia="ru-RU"/>
        </w:rPr>
        <w:t>–</w:t>
      </w:r>
      <w:r w:rsidRPr="00F6665D">
        <w:rPr>
          <w:rFonts w:ascii="Arial" w:hAnsi="Arial" w:cs="Arial"/>
          <w:i/>
          <w:iCs/>
          <w:sz w:val="20"/>
          <w:szCs w:val="20"/>
          <w:lang w:val="en-US" w:eastAsia="ru-RU"/>
        </w:rPr>
        <w:t xml:space="preserve"> </w:t>
      </w:r>
      <w:r w:rsidR="00F6665D">
        <w:rPr>
          <w:rFonts w:ascii="Arial" w:hAnsi="Arial" w:cs="Arial"/>
          <w:sz w:val="20"/>
          <w:szCs w:val="20"/>
          <w:lang w:val="ro-MD" w:eastAsia="ru-RU"/>
        </w:rPr>
        <w:t>utilaj medical</w:t>
      </w:r>
      <w:r w:rsidRPr="00F6665D">
        <w:rPr>
          <w:rFonts w:ascii="Arial" w:hAnsi="Arial" w:cs="Arial"/>
          <w:sz w:val="20"/>
          <w:szCs w:val="20"/>
          <w:lang w:val="en-US" w:eastAsia="ru-RU"/>
        </w:rPr>
        <w:t>;</w:t>
      </w:r>
      <w:r w:rsidRPr="00F6665D">
        <w:rPr>
          <w:rFonts w:ascii="Arial" w:hAnsi="Arial" w:cs="Arial"/>
          <w:sz w:val="20"/>
          <w:szCs w:val="20"/>
          <w:lang w:val="en-US" w:eastAsia="ru-RU"/>
        </w:rPr>
        <w:br/>
        <w:t xml:space="preserve">7 </w:t>
      </w:r>
      <w:r w:rsidR="00F6665D" w:rsidRPr="00F6665D">
        <w:rPr>
          <w:rFonts w:ascii="Arial" w:hAnsi="Arial" w:cs="Arial"/>
          <w:sz w:val="20"/>
          <w:szCs w:val="20"/>
          <w:lang w:val="en-US" w:eastAsia="ru-RU"/>
        </w:rPr>
        <w:t>–</w:t>
      </w:r>
      <w:r w:rsidRPr="00F6665D">
        <w:rPr>
          <w:rFonts w:ascii="Arial" w:hAnsi="Arial" w:cs="Arial"/>
          <w:sz w:val="20"/>
          <w:szCs w:val="20"/>
          <w:lang w:val="en-US" w:eastAsia="ru-RU"/>
        </w:rPr>
        <w:t xml:space="preserve"> </w:t>
      </w:r>
      <w:r w:rsidR="00F6665D">
        <w:rPr>
          <w:rFonts w:ascii="Arial" w:hAnsi="Arial" w:cs="Arial"/>
          <w:sz w:val="20"/>
          <w:szCs w:val="20"/>
          <w:lang w:val="ro-MD" w:eastAsia="ru-RU"/>
        </w:rPr>
        <w:t>fotoliu stomatologic</w:t>
      </w:r>
      <w:r w:rsidRPr="00F6665D">
        <w:rPr>
          <w:rFonts w:ascii="Arial" w:hAnsi="Arial" w:cs="Arial"/>
          <w:sz w:val="20"/>
          <w:szCs w:val="20"/>
          <w:lang w:val="en-US" w:eastAsia="ru-RU"/>
        </w:rPr>
        <w:t xml:space="preserve">; </w:t>
      </w:r>
      <w:r w:rsidRPr="00F6665D">
        <w:rPr>
          <w:rFonts w:ascii="Arial" w:hAnsi="Arial" w:cs="Arial"/>
          <w:i/>
          <w:iCs/>
          <w:sz w:val="20"/>
          <w:szCs w:val="20"/>
          <w:lang w:val="en-US" w:eastAsia="ru-RU"/>
        </w:rPr>
        <w:t xml:space="preserve">8 - </w:t>
      </w:r>
      <w:r w:rsidR="00F6665D">
        <w:rPr>
          <w:rFonts w:ascii="Arial" w:hAnsi="Arial" w:cs="Arial"/>
          <w:sz w:val="20"/>
          <w:szCs w:val="20"/>
          <w:lang w:val="ro-MD" w:eastAsia="ru-RU"/>
        </w:rPr>
        <w:t>sterilizator</w:t>
      </w:r>
      <w:r w:rsidRPr="00F6665D">
        <w:rPr>
          <w:rFonts w:ascii="Arial" w:hAnsi="Arial" w:cs="Arial"/>
          <w:sz w:val="20"/>
          <w:szCs w:val="20"/>
          <w:lang w:val="en-US" w:eastAsia="ru-RU"/>
        </w:rPr>
        <w:t xml:space="preserve">; 9 - </w:t>
      </w:r>
      <w:r w:rsidR="00F6665D">
        <w:rPr>
          <w:rFonts w:ascii="Arial" w:hAnsi="Arial" w:cs="Arial"/>
          <w:sz w:val="20"/>
          <w:szCs w:val="20"/>
          <w:lang w:val="ro-MD" w:eastAsia="ru-RU"/>
        </w:rPr>
        <w:t>frigider</w:t>
      </w:r>
      <w:r w:rsidRPr="00F6665D">
        <w:rPr>
          <w:rFonts w:ascii="Arial" w:hAnsi="Arial" w:cs="Arial"/>
          <w:sz w:val="20"/>
          <w:szCs w:val="20"/>
          <w:lang w:val="en-US" w:eastAsia="ru-RU"/>
        </w:rPr>
        <w:t xml:space="preserve">; </w:t>
      </w:r>
      <w:r w:rsidRPr="00F6665D">
        <w:rPr>
          <w:rFonts w:ascii="Arial" w:hAnsi="Arial" w:cs="Arial"/>
          <w:i/>
          <w:iCs/>
          <w:sz w:val="20"/>
          <w:szCs w:val="20"/>
          <w:lang w:val="en-US" w:eastAsia="ru-RU"/>
        </w:rPr>
        <w:t xml:space="preserve">10 </w:t>
      </w:r>
      <w:r w:rsidR="00F6665D" w:rsidRPr="00F6665D">
        <w:rPr>
          <w:rFonts w:ascii="Arial" w:hAnsi="Arial" w:cs="Arial"/>
          <w:i/>
          <w:iCs/>
          <w:sz w:val="20"/>
          <w:szCs w:val="20"/>
          <w:lang w:val="en-US" w:eastAsia="ru-RU"/>
        </w:rPr>
        <w:t>–</w:t>
      </w:r>
      <w:r w:rsidRPr="00F6665D">
        <w:rPr>
          <w:rFonts w:ascii="Arial" w:hAnsi="Arial" w:cs="Arial"/>
          <w:i/>
          <w:iCs/>
          <w:sz w:val="20"/>
          <w:szCs w:val="20"/>
          <w:lang w:val="en-US" w:eastAsia="ru-RU"/>
        </w:rPr>
        <w:t xml:space="preserve"> </w:t>
      </w:r>
      <w:r w:rsidR="00F6665D">
        <w:rPr>
          <w:rFonts w:ascii="Arial" w:hAnsi="Arial" w:cs="Arial"/>
          <w:sz w:val="20"/>
          <w:szCs w:val="20"/>
          <w:lang w:val="ro-MD" w:eastAsia="ru-RU"/>
        </w:rPr>
        <w:t>fotoliu ginecologic</w:t>
      </w:r>
      <w:r w:rsidRPr="00F6665D">
        <w:rPr>
          <w:rFonts w:ascii="Arial" w:hAnsi="Arial" w:cs="Arial"/>
          <w:sz w:val="20"/>
          <w:szCs w:val="20"/>
          <w:lang w:val="en-US" w:eastAsia="ru-RU"/>
        </w:rPr>
        <w:t>;</w:t>
      </w:r>
      <w:r w:rsidRPr="00F6665D">
        <w:rPr>
          <w:rFonts w:ascii="Arial" w:hAnsi="Arial" w:cs="Arial"/>
          <w:sz w:val="20"/>
          <w:szCs w:val="20"/>
          <w:lang w:val="en-US" w:eastAsia="ru-RU"/>
        </w:rPr>
        <w:br/>
      </w:r>
      <w:r w:rsidRPr="00F6665D">
        <w:rPr>
          <w:rFonts w:ascii="Arial" w:hAnsi="Arial" w:cs="Arial"/>
          <w:i/>
          <w:sz w:val="20"/>
          <w:szCs w:val="20"/>
          <w:lang w:val="en-US" w:eastAsia="ru-RU"/>
        </w:rPr>
        <w:t>11</w:t>
      </w:r>
      <w:r w:rsidRPr="00F6665D">
        <w:rPr>
          <w:rFonts w:ascii="Arial" w:hAnsi="Arial" w:cs="Arial"/>
          <w:sz w:val="20"/>
          <w:szCs w:val="20"/>
          <w:lang w:val="en-US" w:eastAsia="ru-RU"/>
        </w:rPr>
        <w:t xml:space="preserve"> </w:t>
      </w:r>
      <w:r w:rsidR="00F6665D" w:rsidRPr="00F6665D">
        <w:rPr>
          <w:rFonts w:ascii="Arial" w:hAnsi="Arial" w:cs="Arial"/>
          <w:sz w:val="20"/>
          <w:szCs w:val="20"/>
          <w:lang w:val="en-US" w:eastAsia="ru-RU"/>
        </w:rPr>
        <w:t>–</w:t>
      </w:r>
      <w:r w:rsidRPr="00F6665D">
        <w:rPr>
          <w:rFonts w:ascii="Arial" w:hAnsi="Arial" w:cs="Arial"/>
          <w:sz w:val="20"/>
          <w:szCs w:val="20"/>
          <w:lang w:val="en-US" w:eastAsia="ru-RU"/>
        </w:rPr>
        <w:t xml:space="preserve"> </w:t>
      </w:r>
      <w:r w:rsidR="00F6665D">
        <w:rPr>
          <w:rFonts w:ascii="Arial" w:hAnsi="Arial" w:cs="Arial"/>
          <w:sz w:val="20"/>
          <w:szCs w:val="20"/>
          <w:lang w:val="ro-MD" w:eastAsia="ru-RU"/>
        </w:rPr>
        <w:t>încăpere de sterilizare</w:t>
      </w:r>
      <w:r w:rsidRPr="00F6665D">
        <w:rPr>
          <w:rFonts w:ascii="Arial" w:hAnsi="Arial" w:cs="Arial"/>
          <w:sz w:val="20"/>
          <w:szCs w:val="20"/>
          <w:lang w:val="en-US" w:eastAsia="ru-RU"/>
        </w:rPr>
        <w:t xml:space="preserve">; </w:t>
      </w:r>
      <w:r w:rsidRPr="00F6665D">
        <w:rPr>
          <w:rFonts w:ascii="Arial" w:hAnsi="Arial" w:cs="Arial"/>
          <w:i/>
          <w:iCs/>
          <w:sz w:val="20"/>
          <w:szCs w:val="20"/>
          <w:lang w:val="en-US" w:eastAsia="ru-RU"/>
        </w:rPr>
        <w:t xml:space="preserve">12 </w:t>
      </w:r>
      <w:r w:rsidR="00F6665D">
        <w:rPr>
          <w:rFonts w:ascii="Arial" w:hAnsi="Arial" w:cs="Arial"/>
          <w:i/>
          <w:iCs/>
          <w:sz w:val="20"/>
          <w:szCs w:val="20"/>
          <w:lang w:val="en-US" w:eastAsia="ru-RU"/>
        </w:rPr>
        <w:t>–</w:t>
      </w:r>
      <w:r w:rsidRPr="00F6665D">
        <w:rPr>
          <w:rFonts w:ascii="Arial" w:hAnsi="Arial" w:cs="Arial"/>
          <w:i/>
          <w:iCs/>
          <w:sz w:val="20"/>
          <w:szCs w:val="20"/>
          <w:lang w:val="en-US" w:eastAsia="ru-RU"/>
        </w:rPr>
        <w:t xml:space="preserve"> </w:t>
      </w:r>
      <w:r w:rsidR="00F6665D">
        <w:rPr>
          <w:rFonts w:ascii="Arial" w:hAnsi="Arial" w:cs="Arial"/>
          <w:sz w:val="20"/>
          <w:szCs w:val="20"/>
          <w:lang w:val="ro-MD" w:eastAsia="ru-RU"/>
        </w:rPr>
        <w:t>loc pentru păstrarea temporară a fotoliului rulant</w:t>
      </w:r>
    </w:p>
    <w:p w:rsidR="00F6665D" w:rsidRDefault="00F6665D" w:rsidP="00084F5E">
      <w:pPr>
        <w:widowControl w:val="0"/>
        <w:shd w:val="clear" w:color="auto" w:fill="FFFFFF"/>
        <w:autoSpaceDE w:val="0"/>
        <w:autoSpaceDN w:val="0"/>
        <w:adjustRightInd w:val="0"/>
        <w:spacing w:before="120" w:after="120" w:line="240" w:lineRule="auto"/>
        <w:jc w:val="center"/>
        <w:rPr>
          <w:rFonts w:ascii="Arial" w:hAnsi="Arial" w:cs="Arial"/>
          <w:b/>
          <w:bCs/>
          <w:i/>
          <w:iCs/>
          <w:sz w:val="20"/>
          <w:szCs w:val="20"/>
          <w:lang w:val="ro-MD" w:eastAsia="ru-RU"/>
        </w:rPr>
      </w:pPr>
      <w:r>
        <w:rPr>
          <w:rFonts w:ascii="Arial" w:hAnsi="Arial" w:cs="Arial"/>
          <w:b/>
          <w:bCs/>
          <w:i/>
          <w:iCs/>
          <w:sz w:val="20"/>
          <w:szCs w:val="20"/>
          <w:lang w:val="ro-MD" w:eastAsia="ru-RU"/>
        </w:rPr>
        <w:t xml:space="preserve">Figura </w:t>
      </w:r>
      <w:r w:rsidRPr="00F6665D">
        <w:rPr>
          <w:rFonts w:ascii="Arial" w:hAnsi="Arial" w:cs="Arial"/>
          <w:b/>
          <w:bCs/>
          <w:i/>
          <w:iCs/>
          <w:sz w:val="20"/>
          <w:szCs w:val="20"/>
          <w:lang w:val="ro-MD" w:eastAsia="ru-RU"/>
        </w:rPr>
        <w:t>B</w:t>
      </w:r>
      <w:r w:rsidR="00084F5E" w:rsidRPr="00F6665D">
        <w:rPr>
          <w:rFonts w:ascii="Arial" w:hAnsi="Arial" w:cs="Arial"/>
          <w:b/>
          <w:bCs/>
          <w:i/>
          <w:iCs/>
          <w:sz w:val="20"/>
          <w:szCs w:val="20"/>
          <w:lang w:val="ro-MD" w:eastAsia="ru-RU"/>
        </w:rPr>
        <w:t xml:space="preserve">.10 </w:t>
      </w:r>
      <w:r>
        <w:rPr>
          <w:rFonts w:ascii="Arial" w:hAnsi="Arial" w:cs="Arial"/>
          <w:b/>
          <w:bCs/>
          <w:i/>
          <w:iCs/>
          <w:sz w:val="20"/>
          <w:szCs w:val="20"/>
          <w:lang w:val="ro-MD" w:eastAsia="ru-RU"/>
        </w:rPr>
        <w:t>–</w:t>
      </w:r>
      <w:r w:rsidR="00084F5E" w:rsidRPr="00F6665D">
        <w:rPr>
          <w:rFonts w:ascii="Arial" w:hAnsi="Arial" w:cs="Arial"/>
          <w:b/>
          <w:bCs/>
          <w:i/>
          <w:iCs/>
          <w:sz w:val="20"/>
          <w:szCs w:val="20"/>
          <w:lang w:val="ro-MD" w:eastAsia="ru-RU"/>
        </w:rPr>
        <w:t xml:space="preserve"> </w:t>
      </w:r>
      <w:r w:rsidRPr="00F6665D">
        <w:rPr>
          <w:rFonts w:ascii="Arial" w:hAnsi="Arial" w:cs="Arial"/>
          <w:b/>
          <w:bCs/>
          <w:iCs/>
          <w:sz w:val="20"/>
          <w:szCs w:val="20"/>
          <w:lang w:val="ro-MD" w:eastAsia="ru-RU"/>
        </w:rPr>
        <w:t>Decizii de planificare a diferitelor cabinete medicale, ținând seama de prestarea serviciilor în cadrul acestora a persoanelor cu dizabilități</w:t>
      </w:r>
      <w:r w:rsidRPr="00F6665D">
        <w:rPr>
          <w:rFonts w:ascii="Arial" w:hAnsi="Arial" w:cs="Arial"/>
          <w:b/>
          <w:bCs/>
          <w:i/>
          <w:iCs/>
          <w:sz w:val="20"/>
          <w:szCs w:val="20"/>
          <w:lang w:val="ro-MD" w:eastAsia="ru-RU"/>
        </w:rPr>
        <w:t xml:space="preserve"> </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6318250" cy="83566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8250" cy="8356600"/>
                    </a:xfrm>
                    <a:prstGeom prst="rect">
                      <a:avLst/>
                    </a:prstGeom>
                    <a:noFill/>
                    <a:ln>
                      <a:noFill/>
                    </a:ln>
                  </pic:spPr>
                </pic:pic>
              </a:graphicData>
            </a:graphic>
          </wp:inline>
        </w:drawing>
      </w:r>
    </w:p>
    <w:p w:rsidR="00084F5E" w:rsidRPr="00084F5E" w:rsidRDefault="00084F5E"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Б.11 - </w:t>
      </w:r>
      <w:r w:rsidRPr="00084F5E">
        <w:rPr>
          <w:rFonts w:ascii="Arial" w:hAnsi="Arial" w:cs="Arial"/>
          <w:b/>
          <w:sz w:val="20"/>
          <w:szCs w:val="20"/>
          <w:lang w:val="ru-RU" w:eastAsia="ru-RU"/>
        </w:rPr>
        <w:t>Реабилитационные помещения медицинского назначения</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5867400" cy="82423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8242300"/>
                    </a:xfrm>
                    <a:prstGeom prst="rect">
                      <a:avLst/>
                    </a:prstGeom>
                    <a:noFill/>
                    <a:ln>
                      <a:noFill/>
                    </a:ln>
                  </pic:spPr>
                </pic:pic>
              </a:graphicData>
            </a:graphic>
          </wp:inline>
        </w:drawing>
      </w:r>
    </w:p>
    <w:p w:rsidR="00084F5E" w:rsidRPr="00A301E0" w:rsidRDefault="009417FA"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sidRPr="009417FA">
        <w:rPr>
          <w:rFonts w:ascii="Arial" w:hAnsi="Arial" w:cs="Arial"/>
          <w:b/>
          <w:i/>
          <w:iCs/>
          <w:sz w:val="20"/>
          <w:szCs w:val="20"/>
          <w:lang w:val="en-US" w:eastAsia="ru-RU"/>
        </w:rPr>
        <w:t>Figura</w:t>
      </w:r>
      <w:r w:rsidRPr="00A301E0">
        <w:rPr>
          <w:rFonts w:ascii="Arial" w:hAnsi="Arial" w:cs="Arial"/>
          <w:b/>
          <w:i/>
          <w:iCs/>
          <w:sz w:val="20"/>
          <w:szCs w:val="20"/>
          <w:lang w:val="en-US" w:eastAsia="ru-RU"/>
        </w:rPr>
        <w:t xml:space="preserve"> </w:t>
      </w:r>
      <w:r w:rsidRPr="009417FA">
        <w:rPr>
          <w:rFonts w:ascii="Arial" w:hAnsi="Arial" w:cs="Arial"/>
          <w:b/>
          <w:i/>
          <w:iCs/>
          <w:sz w:val="20"/>
          <w:szCs w:val="20"/>
          <w:lang w:val="en-US" w:eastAsia="ru-RU"/>
        </w:rPr>
        <w:t>B</w:t>
      </w:r>
      <w:r w:rsidR="00084F5E" w:rsidRPr="00A301E0">
        <w:rPr>
          <w:rFonts w:ascii="Arial" w:hAnsi="Arial" w:cs="Arial"/>
          <w:b/>
          <w:i/>
          <w:iCs/>
          <w:sz w:val="20"/>
          <w:szCs w:val="20"/>
          <w:lang w:val="en-US" w:eastAsia="ru-RU"/>
        </w:rPr>
        <w:t xml:space="preserve">.12 - </w:t>
      </w:r>
      <w:r w:rsidRPr="009417FA">
        <w:rPr>
          <w:rFonts w:ascii="Arial" w:hAnsi="Arial" w:cs="Arial"/>
          <w:b/>
          <w:iCs/>
          <w:sz w:val="20"/>
          <w:szCs w:val="20"/>
          <w:lang w:val="en-US" w:eastAsia="ru-RU"/>
        </w:rPr>
        <w:t>Variante</w:t>
      </w:r>
      <w:r w:rsidRPr="00A301E0">
        <w:rPr>
          <w:rFonts w:ascii="Arial" w:hAnsi="Arial" w:cs="Arial"/>
          <w:b/>
          <w:iCs/>
          <w:sz w:val="20"/>
          <w:szCs w:val="20"/>
          <w:lang w:val="en-US" w:eastAsia="ru-RU"/>
        </w:rPr>
        <w:t xml:space="preserve"> </w:t>
      </w:r>
      <w:r w:rsidRPr="009417FA">
        <w:rPr>
          <w:rFonts w:ascii="Arial" w:hAnsi="Arial" w:cs="Arial"/>
          <w:b/>
          <w:iCs/>
          <w:sz w:val="20"/>
          <w:szCs w:val="20"/>
          <w:lang w:val="en-US" w:eastAsia="ru-RU"/>
        </w:rPr>
        <w:t>ale</w:t>
      </w:r>
      <w:r w:rsidRPr="00A301E0">
        <w:rPr>
          <w:rFonts w:ascii="Arial" w:hAnsi="Arial" w:cs="Arial"/>
          <w:b/>
          <w:iCs/>
          <w:sz w:val="20"/>
          <w:szCs w:val="20"/>
          <w:lang w:val="en-US" w:eastAsia="ru-RU"/>
        </w:rPr>
        <w:t xml:space="preserve"> </w:t>
      </w:r>
      <w:r w:rsidRPr="009417FA">
        <w:rPr>
          <w:rFonts w:ascii="Arial" w:hAnsi="Arial" w:cs="Arial"/>
          <w:b/>
          <w:iCs/>
          <w:sz w:val="20"/>
          <w:szCs w:val="20"/>
          <w:lang w:val="ro-MD" w:eastAsia="ru-RU"/>
        </w:rPr>
        <w:t>camerelor de baie</w:t>
      </w:r>
      <w:r w:rsidRPr="00A301E0">
        <w:rPr>
          <w:rFonts w:ascii="Arial" w:hAnsi="Arial" w:cs="Arial"/>
          <w:b/>
          <w:iCs/>
          <w:sz w:val="20"/>
          <w:szCs w:val="20"/>
          <w:lang w:val="en-US" w:eastAsia="ru-RU"/>
        </w:rPr>
        <w:t xml:space="preserve"> </w:t>
      </w:r>
      <w:r w:rsidRPr="009417FA">
        <w:rPr>
          <w:rFonts w:ascii="Arial" w:hAnsi="Arial" w:cs="Arial"/>
          <w:b/>
          <w:iCs/>
          <w:sz w:val="20"/>
          <w:szCs w:val="20"/>
          <w:lang w:val="en-US" w:eastAsia="ru-RU"/>
        </w:rPr>
        <w:t>cu</w:t>
      </w:r>
      <w:r w:rsidRPr="00A301E0">
        <w:rPr>
          <w:rFonts w:ascii="Arial" w:hAnsi="Arial" w:cs="Arial"/>
          <w:b/>
          <w:iCs/>
          <w:sz w:val="20"/>
          <w:szCs w:val="20"/>
          <w:lang w:val="en-US" w:eastAsia="ru-RU"/>
        </w:rPr>
        <w:t xml:space="preserve"> </w:t>
      </w:r>
      <w:r w:rsidRPr="009417FA">
        <w:rPr>
          <w:rFonts w:ascii="Arial" w:hAnsi="Arial" w:cs="Arial"/>
          <w:b/>
          <w:iCs/>
          <w:sz w:val="20"/>
          <w:szCs w:val="20"/>
          <w:lang w:val="en-US" w:eastAsia="ru-RU"/>
        </w:rPr>
        <w:t>masaj</w:t>
      </w:r>
      <w:r w:rsidRPr="00A301E0">
        <w:rPr>
          <w:rFonts w:ascii="Arial" w:hAnsi="Arial" w:cs="Arial"/>
          <w:b/>
          <w:iCs/>
          <w:sz w:val="20"/>
          <w:szCs w:val="20"/>
          <w:lang w:val="en-US" w:eastAsia="ru-RU"/>
        </w:rPr>
        <w:t xml:space="preserve"> </w:t>
      </w:r>
      <w:r w:rsidRPr="009417FA">
        <w:rPr>
          <w:rFonts w:ascii="Arial" w:hAnsi="Arial" w:cs="Arial"/>
          <w:b/>
          <w:iCs/>
          <w:sz w:val="20"/>
          <w:szCs w:val="20"/>
          <w:lang w:val="en-US" w:eastAsia="ru-RU"/>
        </w:rPr>
        <w:t>subacvatic</w:t>
      </w:r>
      <w:r w:rsidRPr="00A301E0">
        <w:rPr>
          <w:rFonts w:ascii="Arial" w:hAnsi="Arial" w:cs="Arial"/>
          <w:b/>
          <w:iCs/>
          <w:sz w:val="20"/>
          <w:szCs w:val="20"/>
          <w:lang w:val="en-US" w:eastAsia="ru-RU"/>
        </w:rPr>
        <w:t xml:space="preserve"> </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bookmarkStart w:id="56" w:name="б13"/>
      <w:r w:rsidRPr="00084F5E">
        <w:rPr>
          <w:rFonts w:ascii="Arial" w:hAnsi="Arial" w:cs="Arial"/>
          <w:noProof/>
          <w:sz w:val="20"/>
          <w:szCs w:val="20"/>
          <w:lang w:val="en-US" w:eastAsia="en-US"/>
        </w:rPr>
        <w:lastRenderedPageBreak/>
        <w:drawing>
          <wp:inline distT="0" distB="0" distL="0" distR="0">
            <wp:extent cx="3670300" cy="73914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0300" cy="7391400"/>
                    </a:xfrm>
                    <a:prstGeom prst="rect">
                      <a:avLst/>
                    </a:prstGeom>
                    <a:noFill/>
                    <a:ln>
                      <a:noFill/>
                    </a:ln>
                  </pic:spPr>
                </pic:pic>
              </a:graphicData>
            </a:graphic>
          </wp:inline>
        </w:drawing>
      </w:r>
      <w:bookmarkEnd w:id="56"/>
    </w:p>
    <w:p w:rsidR="009417FA" w:rsidRPr="009417FA" w:rsidRDefault="009417FA" w:rsidP="00084F5E">
      <w:pPr>
        <w:widowControl w:val="0"/>
        <w:shd w:val="clear" w:color="auto" w:fill="FFFFFF"/>
        <w:autoSpaceDE w:val="0"/>
        <w:autoSpaceDN w:val="0"/>
        <w:adjustRightInd w:val="0"/>
        <w:spacing w:before="120" w:after="120" w:line="240" w:lineRule="auto"/>
        <w:jc w:val="center"/>
        <w:rPr>
          <w:rFonts w:ascii="Arial" w:hAnsi="Arial" w:cs="Arial"/>
          <w:b/>
          <w:i/>
          <w:iCs/>
          <w:sz w:val="20"/>
          <w:szCs w:val="20"/>
          <w:lang w:val="en-US" w:eastAsia="ru-RU"/>
        </w:rPr>
      </w:pPr>
      <w:r>
        <w:rPr>
          <w:rFonts w:ascii="Arial" w:hAnsi="Arial" w:cs="Arial"/>
          <w:b/>
          <w:i/>
          <w:iCs/>
          <w:sz w:val="20"/>
          <w:szCs w:val="20"/>
          <w:lang w:val="ro-MD" w:eastAsia="ru-RU"/>
        </w:rPr>
        <w:t>Figura</w:t>
      </w:r>
      <w:r w:rsidRPr="009417FA">
        <w:rPr>
          <w:rFonts w:ascii="Arial" w:hAnsi="Arial" w:cs="Arial"/>
          <w:b/>
          <w:i/>
          <w:iCs/>
          <w:sz w:val="20"/>
          <w:szCs w:val="20"/>
          <w:lang w:val="en-US" w:eastAsia="ru-RU"/>
        </w:rPr>
        <w:t xml:space="preserve"> B</w:t>
      </w:r>
      <w:r w:rsidR="00084F5E" w:rsidRPr="009417FA">
        <w:rPr>
          <w:rFonts w:ascii="Arial" w:hAnsi="Arial" w:cs="Arial"/>
          <w:b/>
          <w:i/>
          <w:iCs/>
          <w:sz w:val="20"/>
          <w:szCs w:val="20"/>
          <w:lang w:val="en-US" w:eastAsia="ru-RU"/>
        </w:rPr>
        <w:t>.13 -</w:t>
      </w:r>
      <w:r w:rsidR="00084F5E" w:rsidRPr="009417FA">
        <w:rPr>
          <w:rFonts w:ascii="Arial" w:hAnsi="Arial" w:cs="Arial"/>
          <w:b/>
          <w:iCs/>
          <w:sz w:val="20"/>
          <w:szCs w:val="20"/>
          <w:lang w:val="en-US" w:eastAsia="ru-RU"/>
        </w:rPr>
        <w:t xml:space="preserve"> </w:t>
      </w:r>
      <w:r w:rsidRPr="009417FA">
        <w:rPr>
          <w:rFonts w:ascii="Arial" w:hAnsi="Arial" w:cs="Arial"/>
          <w:b/>
          <w:iCs/>
          <w:sz w:val="20"/>
          <w:szCs w:val="20"/>
          <w:lang w:val="en-US" w:eastAsia="ru-RU"/>
        </w:rPr>
        <w:t>Zonele de servicii și zonele de trecere în secții</w:t>
      </w:r>
      <w:r w:rsidRPr="009417FA">
        <w:rPr>
          <w:rFonts w:ascii="Arial" w:hAnsi="Arial" w:cs="Arial"/>
          <w:b/>
          <w:iCs/>
          <w:sz w:val="20"/>
          <w:szCs w:val="20"/>
          <w:lang w:val="ro-MD" w:eastAsia="ru-RU"/>
        </w:rPr>
        <w:t>le</w:t>
      </w:r>
      <w:r w:rsidRPr="009417FA">
        <w:rPr>
          <w:rFonts w:ascii="Arial" w:hAnsi="Arial" w:cs="Arial"/>
          <w:b/>
          <w:iCs/>
          <w:sz w:val="20"/>
          <w:szCs w:val="20"/>
          <w:lang w:val="en-US" w:eastAsia="ru-RU"/>
        </w:rPr>
        <w:t xml:space="preserve"> pentru pacienții cu paturi </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4641850" cy="7607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1850" cy="7607300"/>
                    </a:xfrm>
                    <a:prstGeom prst="rect">
                      <a:avLst/>
                    </a:prstGeom>
                    <a:noFill/>
                    <a:ln>
                      <a:noFill/>
                    </a:ln>
                  </pic:spPr>
                </pic:pic>
              </a:graphicData>
            </a:graphic>
          </wp:inline>
        </w:drawing>
      </w:r>
    </w:p>
    <w:p w:rsidR="00084F5E" w:rsidRPr="00C76A0E" w:rsidRDefault="00084F5E"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o-MD" w:eastAsia="ru-RU"/>
        </w:rPr>
      </w:pPr>
      <w:r w:rsidRPr="00C76A0E">
        <w:rPr>
          <w:rFonts w:ascii="Arial" w:hAnsi="Arial" w:cs="Arial"/>
          <w:i/>
          <w:sz w:val="20"/>
          <w:szCs w:val="20"/>
          <w:lang w:val="en-US" w:eastAsia="ru-RU"/>
        </w:rPr>
        <w:t>1</w:t>
      </w:r>
      <w:r w:rsidRPr="00C76A0E">
        <w:rPr>
          <w:rFonts w:ascii="Arial" w:hAnsi="Arial" w:cs="Arial"/>
          <w:sz w:val="20"/>
          <w:szCs w:val="20"/>
          <w:lang w:val="en-US" w:eastAsia="ru-RU"/>
        </w:rPr>
        <w:t xml:space="preserve"> </w:t>
      </w:r>
      <w:r w:rsidR="00C76A0E" w:rsidRPr="00C76A0E">
        <w:rPr>
          <w:rFonts w:ascii="Arial" w:hAnsi="Arial" w:cs="Arial"/>
          <w:sz w:val="20"/>
          <w:szCs w:val="20"/>
          <w:lang w:val="en-US" w:eastAsia="ru-RU"/>
        </w:rPr>
        <w:t>–</w:t>
      </w:r>
      <w:r w:rsidRPr="00C76A0E">
        <w:rPr>
          <w:rFonts w:ascii="Arial" w:hAnsi="Arial" w:cs="Arial"/>
          <w:sz w:val="20"/>
          <w:szCs w:val="20"/>
          <w:lang w:val="en-US" w:eastAsia="ru-RU"/>
        </w:rPr>
        <w:t xml:space="preserve"> </w:t>
      </w:r>
      <w:r w:rsidR="00C76A0E">
        <w:rPr>
          <w:rFonts w:ascii="Arial" w:hAnsi="Arial" w:cs="Arial"/>
          <w:sz w:val="20"/>
          <w:szCs w:val="20"/>
          <w:lang w:val="ro-MD" w:eastAsia="ru-RU"/>
        </w:rPr>
        <w:t>vitrina din sticlă</w:t>
      </w:r>
      <w:r w:rsidRPr="00C76A0E">
        <w:rPr>
          <w:rFonts w:ascii="Arial" w:hAnsi="Arial" w:cs="Arial"/>
          <w:sz w:val="20"/>
          <w:szCs w:val="20"/>
          <w:lang w:val="en-US" w:eastAsia="ru-RU"/>
        </w:rPr>
        <w:t xml:space="preserve">; </w:t>
      </w:r>
      <w:r w:rsidRPr="00C76A0E">
        <w:rPr>
          <w:rFonts w:ascii="Arial" w:hAnsi="Arial" w:cs="Arial"/>
          <w:i/>
          <w:iCs/>
          <w:sz w:val="20"/>
          <w:szCs w:val="20"/>
          <w:lang w:val="en-US" w:eastAsia="ru-RU"/>
        </w:rPr>
        <w:t xml:space="preserve">2 - </w:t>
      </w:r>
      <w:r w:rsidR="00C76A0E">
        <w:rPr>
          <w:rFonts w:ascii="Arial" w:hAnsi="Arial" w:cs="Arial"/>
          <w:sz w:val="20"/>
          <w:szCs w:val="20"/>
          <w:lang w:val="ro-MD" w:eastAsia="ru-RU"/>
        </w:rPr>
        <w:t>tejghea</w:t>
      </w:r>
      <w:r w:rsidRPr="00C76A0E">
        <w:rPr>
          <w:rFonts w:ascii="Arial" w:hAnsi="Arial" w:cs="Arial"/>
          <w:sz w:val="20"/>
          <w:szCs w:val="20"/>
          <w:lang w:val="en-US" w:eastAsia="ru-RU"/>
        </w:rPr>
        <w:t xml:space="preserve">, </w:t>
      </w:r>
      <w:r w:rsidR="00C76A0E">
        <w:rPr>
          <w:rFonts w:ascii="Arial" w:hAnsi="Arial" w:cs="Arial"/>
          <w:sz w:val="20"/>
          <w:szCs w:val="20"/>
          <w:lang w:val="ro-MD" w:eastAsia="ru-RU"/>
        </w:rPr>
        <w:t>ce este constituită din placă pliabilă, ce servește locul de deservire al persoanei cu dizabilități;</w:t>
      </w:r>
      <w:r w:rsidR="00C76A0E" w:rsidRPr="00C76A0E">
        <w:rPr>
          <w:rFonts w:ascii="Arial" w:hAnsi="Arial" w:cs="Arial"/>
          <w:sz w:val="20"/>
          <w:szCs w:val="20"/>
          <w:lang w:val="en-US" w:eastAsia="ru-RU"/>
        </w:rPr>
        <w:t xml:space="preserve"> </w:t>
      </w:r>
      <w:r w:rsidRPr="00C76A0E">
        <w:rPr>
          <w:rFonts w:ascii="Arial" w:hAnsi="Arial" w:cs="Arial"/>
          <w:sz w:val="20"/>
          <w:szCs w:val="20"/>
          <w:lang w:val="en-US" w:eastAsia="ru-RU"/>
        </w:rPr>
        <w:br/>
      </w:r>
      <w:r w:rsidRPr="00C76A0E">
        <w:rPr>
          <w:rFonts w:ascii="Arial" w:hAnsi="Arial" w:cs="Arial"/>
          <w:i/>
          <w:iCs/>
          <w:sz w:val="20"/>
          <w:szCs w:val="20"/>
          <w:lang w:val="en-US" w:eastAsia="ru-RU"/>
        </w:rPr>
        <w:t xml:space="preserve">3 </w:t>
      </w:r>
      <w:r w:rsidR="00C76A0E" w:rsidRPr="00C76A0E">
        <w:rPr>
          <w:rFonts w:ascii="Arial" w:hAnsi="Arial" w:cs="Arial"/>
          <w:sz w:val="20"/>
          <w:szCs w:val="20"/>
          <w:lang w:val="en-US" w:eastAsia="ru-RU"/>
        </w:rPr>
        <w:t>–</w:t>
      </w:r>
      <w:r w:rsidRPr="00C76A0E">
        <w:rPr>
          <w:rFonts w:ascii="Arial" w:hAnsi="Arial" w:cs="Arial"/>
          <w:sz w:val="20"/>
          <w:szCs w:val="20"/>
          <w:lang w:val="en-US" w:eastAsia="ru-RU"/>
        </w:rPr>
        <w:t xml:space="preserve"> </w:t>
      </w:r>
      <w:r w:rsidR="00C76A0E">
        <w:rPr>
          <w:rFonts w:ascii="Arial" w:hAnsi="Arial" w:cs="Arial"/>
          <w:sz w:val="20"/>
          <w:szCs w:val="20"/>
          <w:lang w:val="ro-MD" w:eastAsia="ru-RU"/>
        </w:rPr>
        <w:t>tejghea pentru vânzător cu aparat de casă și control</w:t>
      </w:r>
      <w:r w:rsidRPr="00C76A0E">
        <w:rPr>
          <w:rFonts w:ascii="Arial" w:hAnsi="Arial" w:cs="Arial"/>
          <w:sz w:val="20"/>
          <w:szCs w:val="20"/>
          <w:lang w:val="en-US" w:eastAsia="ru-RU"/>
        </w:rPr>
        <w:t xml:space="preserve">; </w:t>
      </w:r>
      <w:r w:rsidRPr="00C76A0E">
        <w:rPr>
          <w:rFonts w:ascii="Arial" w:hAnsi="Arial" w:cs="Arial"/>
          <w:i/>
          <w:iCs/>
          <w:sz w:val="20"/>
          <w:szCs w:val="20"/>
          <w:lang w:val="en-US" w:eastAsia="ru-RU"/>
        </w:rPr>
        <w:t xml:space="preserve">4 </w:t>
      </w:r>
      <w:r w:rsidR="00C76A0E" w:rsidRPr="00C76A0E">
        <w:rPr>
          <w:rFonts w:ascii="Arial" w:hAnsi="Arial" w:cs="Arial"/>
          <w:i/>
          <w:iCs/>
          <w:sz w:val="20"/>
          <w:szCs w:val="20"/>
          <w:lang w:val="en-US" w:eastAsia="ru-RU"/>
        </w:rPr>
        <w:t>–</w:t>
      </w:r>
      <w:r w:rsidRPr="00C76A0E">
        <w:rPr>
          <w:rFonts w:ascii="Arial" w:hAnsi="Arial" w:cs="Arial"/>
          <w:i/>
          <w:iCs/>
          <w:sz w:val="20"/>
          <w:szCs w:val="20"/>
          <w:lang w:val="en-US" w:eastAsia="ru-RU"/>
        </w:rPr>
        <w:t xml:space="preserve"> </w:t>
      </w:r>
      <w:r w:rsidR="00C76A0E">
        <w:rPr>
          <w:rFonts w:ascii="Arial" w:hAnsi="Arial" w:cs="Arial"/>
          <w:sz w:val="20"/>
          <w:szCs w:val="20"/>
          <w:lang w:val="ro-MD" w:eastAsia="ru-RU"/>
        </w:rPr>
        <w:t>dulapuri cu produse</w:t>
      </w:r>
      <w:r w:rsidRPr="00C76A0E">
        <w:rPr>
          <w:rFonts w:ascii="Arial" w:hAnsi="Arial" w:cs="Arial"/>
          <w:sz w:val="20"/>
          <w:szCs w:val="20"/>
          <w:lang w:val="en-US" w:eastAsia="ru-RU"/>
        </w:rPr>
        <w:t xml:space="preserve">; </w:t>
      </w:r>
      <w:r w:rsidRPr="00C76A0E">
        <w:rPr>
          <w:rFonts w:ascii="Arial" w:hAnsi="Arial" w:cs="Arial"/>
          <w:i/>
          <w:iCs/>
          <w:sz w:val="20"/>
          <w:szCs w:val="20"/>
          <w:lang w:val="en-US" w:eastAsia="ru-RU"/>
        </w:rPr>
        <w:t xml:space="preserve">5 </w:t>
      </w:r>
      <w:r w:rsidR="00C76A0E">
        <w:rPr>
          <w:rFonts w:ascii="Arial" w:hAnsi="Arial" w:cs="Arial"/>
          <w:i/>
          <w:iCs/>
          <w:sz w:val="20"/>
          <w:szCs w:val="20"/>
          <w:lang w:val="en-US" w:eastAsia="ru-RU"/>
        </w:rPr>
        <w:t>–</w:t>
      </w:r>
      <w:r w:rsidRPr="00C76A0E">
        <w:rPr>
          <w:rFonts w:ascii="Arial" w:hAnsi="Arial" w:cs="Arial"/>
          <w:i/>
          <w:iCs/>
          <w:sz w:val="20"/>
          <w:szCs w:val="20"/>
          <w:lang w:val="en-US" w:eastAsia="ru-RU"/>
        </w:rPr>
        <w:t xml:space="preserve"> </w:t>
      </w:r>
      <w:r w:rsidR="00C76A0E">
        <w:rPr>
          <w:rFonts w:ascii="Arial" w:hAnsi="Arial" w:cs="Arial"/>
          <w:sz w:val="20"/>
          <w:szCs w:val="20"/>
          <w:lang w:val="ro-MD" w:eastAsia="ru-RU"/>
        </w:rPr>
        <w:t>aparat de casă și control</w:t>
      </w:r>
    </w:p>
    <w:p w:rsidR="00084F5E" w:rsidRPr="00C76A0E" w:rsidRDefault="00C76A0E"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sidRPr="00C76A0E">
        <w:rPr>
          <w:rFonts w:ascii="Arial" w:hAnsi="Arial" w:cs="Arial"/>
          <w:b/>
          <w:i/>
          <w:iCs/>
          <w:sz w:val="20"/>
          <w:szCs w:val="20"/>
          <w:lang w:val="ro-MD" w:eastAsia="ru-RU"/>
        </w:rPr>
        <w:t>Figura B</w:t>
      </w:r>
      <w:r w:rsidR="00084F5E" w:rsidRPr="00C76A0E">
        <w:rPr>
          <w:rFonts w:ascii="Arial" w:hAnsi="Arial" w:cs="Arial"/>
          <w:b/>
          <w:i/>
          <w:iCs/>
          <w:sz w:val="20"/>
          <w:szCs w:val="20"/>
          <w:lang w:val="ro-MD" w:eastAsia="ru-RU"/>
        </w:rPr>
        <w:t xml:space="preserve">.14 </w:t>
      </w:r>
      <w:r w:rsidRPr="00C76A0E">
        <w:rPr>
          <w:rFonts w:ascii="Arial" w:hAnsi="Arial" w:cs="Arial"/>
          <w:b/>
          <w:sz w:val="20"/>
          <w:szCs w:val="20"/>
          <w:lang w:val="ro-MD" w:eastAsia="ru-RU"/>
        </w:rPr>
        <w:t>–</w:t>
      </w:r>
      <w:r w:rsidR="00084F5E" w:rsidRPr="00C76A0E">
        <w:rPr>
          <w:rFonts w:ascii="Arial" w:hAnsi="Arial" w:cs="Arial"/>
          <w:b/>
          <w:sz w:val="20"/>
          <w:szCs w:val="20"/>
          <w:lang w:val="ro-MD" w:eastAsia="ru-RU"/>
        </w:rPr>
        <w:t xml:space="preserve"> </w:t>
      </w:r>
      <w:r>
        <w:rPr>
          <w:rFonts w:ascii="Arial" w:hAnsi="Arial" w:cs="Arial"/>
          <w:b/>
          <w:sz w:val="20"/>
          <w:szCs w:val="20"/>
          <w:lang w:val="ro-MD" w:eastAsia="ru-RU"/>
        </w:rPr>
        <w:t>Tejghea de farmacie, accesibil persoanelor cu dizabilități în fotolii rulante</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bookmarkStart w:id="57" w:name="б15"/>
      <w:r w:rsidRPr="00084F5E">
        <w:rPr>
          <w:rFonts w:ascii="Arial" w:hAnsi="Arial" w:cs="Arial"/>
          <w:noProof/>
          <w:sz w:val="20"/>
          <w:szCs w:val="20"/>
          <w:lang w:val="en-US" w:eastAsia="en-US"/>
        </w:rPr>
        <w:lastRenderedPageBreak/>
        <w:drawing>
          <wp:inline distT="0" distB="0" distL="0" distR="0">
            <wp:extent cx="5721350" cy="72326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1350" cy="7232650"/>
                    </a:xfrm>
                    <a:prstGeom prst="rect">
                      <a:avLst/>
                    </a:prstGeom>
                    <a:noFill/>
                    <a:ln>
                      <a:noFill/>
                    </a:ln>
                  </pic:spPr>
                </pic:pic>
              </a:graphicData>
            </a:graphic>
          </wp:inline>
        </w:drawing>
      </w:r>
      <w:bookmarkEnd w:id="57"/>
    </w:p>
    <w:p w:rsidR="00084F5E" w:rsidRPr="00C76A0E" w:rsidRDefault="00C76A0E"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sidRPr="00C76A0E">
        <w:rPr>
          <w:rFonts w:ascii="Arial" w:hAnsi="Arial" w:cs="Arial"/>
          <w:b/>
          <w:i/>
          <w:iCs/>
          <w:sz w:val="20"/>
          <w:szCs w:val="20"/>
          <w:lang w:val="en-US" w:eastAsia="ru-RU"/>
        </w:rPr>
        <w:t>Figura B</w:t>
      </w:r>
      <w:r w:rsidR="00084F5E" w:rsidRPr="00C76A0E">
        <w:rPr>
          <w:rFonts w:ascii="Arial" w:hAnsi="Arial" w:cs="Arial"/>
          <w:b/>
          <w:i/>
          <w:iCs/>
          <w:sz w:val="20"/>
          <w:szCs w:val="20"/>
          <w:lang w:val="en-US" w:eastAsia="ru-RU"/>
        </w:rPr>
        <w:t xml:space="preserve">.15 </w:t>
      </w:r>
      <w:r w:rsidRPr="00C76A0E">
        <w:rPr>
          <w:rFonts w:ascii="Arial" w:hAnsi="Arial" w:cs="Arial"/>
          <w:b/>
          <w:i/>
          <w:iCs/>
          <w:sz w:val="20"/>
          <w:szCs w:val="20"/>
          <w:lang w:val="en-US" w:eastAsia="ru-RU"/>
        </w:rPr>
        <w:t>–</w:t>
      </w:r>
      <w:r>
        <w:rPr>
          <w:rFonts w:ascii="Arial" w:hAnsi="Arial" w:cs="Arial"/>
          <w:b/>
          <w:i/>
          <w:iCs/>
          <w:sz w:val="20"/>
          <w:szCs w:val="20"/>
          <w:lang w:val="ro-MD" w:eastAsia="ru-RU"/>
        </w:rPr>
        <w:t xml:space="preserve"> </w:t>
      </w:r>
      <w:r>
        <w:rPr>
          <w:rFonts w:ascii="Arial" w:hAnsi="Arial" w:cs="Arial"/>
          <w:b/>
          <w:sz w:val="20"/>
          <w:szCs w:val="20"/>
          <w:lang w:val="ro-MD" w:eastAsia="ru-RU"/>
        </w:rPr>
        <w:t xml:space="preserve">Utilajul întreprinderilor de comerț </w:t>
      </w:r>
    </w:p>
    <w:p w:rsid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noProof/>
          <w:sz w:val="20"/>
          <w:szCs w:val="20"/>
          <w:lang w:val="ru-RU" w:eastAsia="ru-RU"/>
        </w:rPr>
      </w:pPr>
      <w:r>
        <w:rPr>
          <w:rFonts w:ascii="Arial" w:hAnsi="Arial" w:cs="Arial"/>
          <w:noProof/>
          <w:sz w:val="20"/>
          <w:szCs w:val="20"/>
          <w:lang w:val="en-US" w:eastAsia="en-US"/>
        </w:rPr>
        <w:lastRenderedPageBreak/>
        <w:drawing>
          <wp:inline distT="0" distB="0" distL="0" distR="0">
            <wp:extent cx="5207000" cy="6724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000" cy="6724650"/>
                    </a:xfrm>
                    <a:prstGeom prst="rect">
                      <a:avLst/>
                    </a:prstGeom>
                    <a:noFill/>
                    <a:ln>
                      <a:noFill/>
                    </a:ln>
                  </pic:spPr>
                </pic:pic>
              </a:graphicData>
            </a:graphic>
          </wp:inline>
        </w:drawing>
      </w:r>
    </w:p>
    <w:p w:rsidR="00C76A0E" w:rsidRPr="00084F5E" w:rsidRDefault="00C76A0E"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p>
    <w:p w:rsidR="00084F5E" w:rsidRPr="00C76A0E" w:rsidRDefault="00C76A0E"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sidRPr="00C76A0E">
        <w:rPr>
          <w:rFonts w:ascii="Arial" w:hAnsi="Arial" w:cs="Arial"/>
          <w:b/>
          <w:i/>
          <w:iCs/>
          <w:sz w:val="20"/>
          <w:szCs w:val="20"/>
          <w:lang w:val="en-US" w:eastAsia="ru-RU"/>
        </w:rPr>
        <w:t>Figura B</w:t>
      </w:r>
      <w:r w:rsidR="00084F5E" w:rsidRPr="00C76A0E">
        <w:rPr>
          <w:rFonts w:ascii="Arial" w:hAnsi="Arial" w:cs="Arial"/>
          <w:b/>
          <w:i/>
          <w:iCs/>
          <w:sz w:val="20"/>
          <w:szCs w:val="20"/>
          <w:lang w:val="en-US" w:eastAsia="ru-RU"/>
        </w:rPr>
        <w:t xml:space="preserve">.16 - </w:t>
      </w:r>
      <w:r>
        <w:rPr>
          <w:rFonts w:ascii="Arial" w:hAnsi="Arial" w:cs="Arial"/>
          <w:b/>
          <w:sz w:val="20"/>
          <w:szCs w:val="20"/>
          <w:lang w:val="ro-MD" w:eastAsia="ru-RU"/>
        </w:rPr>
        <w:t xml:space="preserve">Utilajul </w:t>
      </w:r>
      <w:r w:rsidR="00847E1B">
        <w:rPr>
          <w:rFonts w:ascii="Arial" w:hAnsi="Arial" w:cs="Arial"/>
          <w:b/>
          <w:sz w:val="20"/>
          <w:szCs w:val="20"/>
          <w:lang w:val="ro-MD" w:eastAsia="ru-RU"/>
        </w:rPr>
        <w:t>întreprind</w:t>
      </w:r>
      <w:r>
        <w:rPr>
          <w:rFonts w:ascii="Arial" w:hAnsi="Arial" w:cs="Arial"/>
          <w:b/>
          <w:sz w:val="20"/>
          <w:szCs w:val="20"/>
          <w:lang w:val="ro-MD" w:eastAsia="ru-RU"/>
        </w:rPr>
        <w:t>erilor de comerț</w:t>
      </w:r>
    </w:p>
    <w:p w:rsid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noProof/>
          <w:sz w:val="20"/>
          <w:szCs w:val="20"/>
          <w:lang w:val="ru-RU" w:eastAsia="ru-RU"/>
        </w:rPr>
      </w:pPr>
      <w:r>
        <w:rPr>
          <w:rFonts w:ascii="Arial" w:hAnsi="Arial" w:cs="Arial"/>
          <w:noProof/>
          <w:sz w:val="20"/>
          <w:szCs w:val="20"/>
          <w:lang w:val="en-US" w:eastAsia="en-US"/>
        </w:rPr>
        <w:lastRenderedPageBreak/>
        <w:drawing>
          <wp:inline distT="0" distB="0" distL="0" distR="0">
            <wp:extent cx="5746750" cy="77152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b="1025"/>
                    <a:stretch>
                      <a:fillRect/>
                    </a:stretch>
                  </pic:blipFill>
                  <pic:spPr bwMode="auto">
                    <a:xfrm>
                      <a:off x="0" y="0"/>
                      <a:ext cx="5746750" cy="7715250"/>
                    </a:xfrm>
                    <a:prstGeom prst="rect">
                      <a:avLst/>
                    </a:prstGeom>
                    <a:noFill/>
                    <a:ln>
                      <a:noFill/>
                    </a:ln>
                  </pic:spPr>
                </pic:pic>
              </a:graphicData>
            </a:graphic>
          </wp:inline>
        </w:drawing>
      </w:r>
    </w:p>
    <w:p w:rsidR="00847E1B" w:rsidRPr="00084F5E" w:rsidRDefault="00847E1B"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p>
    <w:p w:rsidR="00084F5E" w:rsidRPr="00847E1B" w:rsidRDefault="00847E1B"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sidRPr="00847E1B">
        <w:rPr>
          <w:rFonts w:ascii="Arial" w:hAnsi="Arial" w:cs="Arial"/>
          <w:b/>
          <w:i/>
          <w:iCs/>
          <w:sz w:val="20"/>
          <w:szCs w:val="20"/>
          <w:lang w:val="en-US" w:eastAsia="ru-RU"/>
        </w:rPr>
        <w:t>Figura B</w:t>
      </w:r>
      <w:r w:rsidR="00084F5E" w:rsidRPr="00847E1B">
        <w:rPr>
          <w:rFonts w:ascii="Arial" w:hAnsi="Arial" w:cs="Arial"/>
          <w:b/>
          <w:i/>
          <w:iCs/>
          <w:sz w:val="20"/>
          <w:szCs w:val="20"/>
          <w:lang w:val="en-US" w:eastAsia="ru-RU"/>
        </w:rPr>
        <w:t xml:space="preserve">.17 </w:t>
      </w:r>
      <w:r w:rsidRPr="00847E1B">
        <w:rPr>
          <w:rFonts w:ascii="Arial" w:hAnsi="Arial" w:cs="Arial"/>
          <w:b/>
          <w:i/>
          <w:iCs/>
          <w:sz w:val="20"/>
          <w:szCs w:val="20"/>
          <w:lang w:val="en-US" w:eastAsia="ru-RU"/>
        </w:rPr>
        <w:t>–</w:t>
      </w:r>
      <w:r w:rsidR="00084F5E" w:rsidRPr="00847E1B">
        <w:rPr>
          <w:rFonts w:ascii="Arial" w:hAnsi="Arial" w:cs="Arial"/>
          <w:b/>
          <w:i/>
          <w:iCs/>
          <w:sz w:val="20"/>
          <w:szCs w:val="20"/>
          <w:lang w:val="en-US" w:eastAsia="ru-RU"/>
        </w:rPr>
        <w:t xml:space="preserve"> </w:t>
      </w:r>
      <w:r>
        <w:rPr>
          <w:rFonts w:ascii="Arial" w:hAnsi="Arial" w:cs="Arial"/>
          <w:b/>
          <w:sz w:val="20"/>
          <w:szCs w:val="20"/>
          <w:lang w:val="ro-MD" w:eastAsia="ru-RU"/>
        </w:rPr>
        <w:t>Utilajul întreprinderilor de alimentare</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bookmarkStart w:id="58" w:name="б18"/>
      <w:r w:rsidRPr="00084F5E">
        <w:rPr>
          <w:rFonts w:ascii="Arial" w:hAnsi="Arial" w:cs="Arial"/>
          <w:noProof/>
          <w:sz w:val="20"/>
          <w:szCs w:val="20"/>
          <w:lang w:val="en-US" w:eastAsia="en-US"/>
        </w:rPr>
        <w:lastRenderedPageBreak/>
        <w:drawing>
          <wp:inline distT="0" distB="0" distL="0" distR="0">
            <wp:extent cx="5251450" cy="7581900"/>
            <wp:effectExtent l="0" t="0" r="635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1450" cy="7581900"/>
                    </a:xfrm>
                    <a:prstGeom prst="rect">
                      <a:avLst/>
                    </a:prstGeom>
                    <a:noFill/>
                    <a:ln>
                      <a:noFill/>
                    </a:ln>
                  </pic:spPr>
                </pic:pic>
              </a:graphicData>
            </a:graphic>
          </wp:inline>
        </w:drawing>
      </w:r>
      <w:bookmarkEnd w:id="58"/>
    </w:p>
    <w:p w:rsidR="00084F5E" w:rsidRPr="00B87A24" w:rsidRDefault="00B87A24"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Pr>
          <w:rFonts w:ascii="Arial" w:hAnsi="Arial" w:cs="Arial"/>
          <w:b/>
          <w:i/>
          <w:iCs/>
          <w:sz w:val="20"/>
          <w:szCs w:val="20"/>
          <w:lang w:val="ro-MD" w:eastAsia="ru-RU"/>
        </w:rPr>
        <w:t>Figura B</w:t>
      </w:r>
      <w:r w:rsidR="00084F5E" w:rsidRPr="00B87A24">
        <w:rPr>
          <w:rFonts w:ascii="Arial" w:hAnsi="Arial" w:cs="Arial"/>
          <w:b/>
          <w:i/>
          <w:iCs/>
          <w:sz w:val="20"/>
          <w:szCs w:val="20"/>
          <w:lang w:val="en-US" w:eastAsia="ru-RU"/>
        </w:rPr>
        <w:t xml:space="preserve">.18 </w:t>
      </w:r>
      <w:r w:rsidRPr="00B87A24">
        <w:rPr>
          <w:rFonts w:ascii="Arial" w:hAnsi="Arial" w:cs="Arial"/>
          <w:b/>
          <w:sz w:val="20"/>
          <w:szCs w:val="20"/>
          <w:lang w:val="en-US" w:eastAsia="ru-RU"/>
        </w:rPr>
        <w:t>–</w:t>
      </w:r>
      <w:r w:rsidR="00084F5E" w:rsidRPr="00B87A24">
        <w:rPr>
          <w:rFonts w:ascii="Arial" w:hAnsi="Arial" w:cs="Arial"/>
          <w:b/>
          <w:sz w:val="20"/>
          <w:szCs w:val="20"/>
          <w:lang w:val="en-US" w:eastAsia="ru-RU"/>
        </w:rPr>
        <w:t xml:space="preserve"> </w:t>
      </w:r>
      <w:r>
        <w:rPr>
          <w:rFonts w:ascii="Arial" w:hAnsi="Arial" w:cs="Arial"/>
          <w:b/>
          <w:sz w:val="20"/>
          <w:szCs w:val="20"/>
          <w:lang w:val="ro-MD" w:eastAsia="ru-RU"/>
        </w:rPr>
        <w:t>Variante de amplasare a locurilor pentru persoanele cu dizabilități în sala pentru servirea mesei</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bookmarkStart w:id="59" w:name="б19"/>
      <w:r w:rsidRPr="00084F5E">
        <w:rPr>
          <w:rFonts w:ascii="Arial" w:hAnsi="Arial" w:cs="Arial"/>
          <w:noProof/>
          <w:sz w:val="20"/>
          <w:szCs w:val="20"/>
          <w:lang w:val="en-US" w:eastAsia="en-US"/>
        </w:rPr>
        <w:lastRenderedPageBreak/>
        <w:drawing>
          <wp:inline distT="0" distB="0" distL="0" distR="0">
            <wp:extent cx="5695950" cy="7181850"/>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5950" cy="7181850"/>
                    </a:xfrm>
                    <a:prstGeom prst="rect">
                      <a:avLst/>
                    </a:prstGeom>
                    <a:noFill/>
                    <a:ln>
                      <a:noFill/>
                    </a:ln>
                  </pic:spPr>
                </pic:pic>
              </a:graphicData>
            </a:graphic>
          </wp:inline>
        </w:drawing>
      </w:r>
      <w:bookmarkEnd w:id="59"/>
    </w:p>
    <w:p w:rsidR="00084F5E" w:rsidRPr="00B87A24" w:rsidRDefault="00B87A24"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Pr>
          <w:rFonts w:ascii="Arial" w:hAnsi="Arial" w:cs="Arial"/>
          <w:b/>
          <w:i/>
          <w:iCs/>
          <w:sz w:val="20"/>
          <w:szCs w:val="20"/>
          <w:lang w:val="ro-MD" w:eastAsia="ru-RU"/>
        </w:rPr>
        <w:t>Figura B</w:t>
      </w:r>
      <w:r w:rsidR="00084F5E" w:rsidRPr="00B87A24">
        <w:rPr>
          <w:rFonts w:ascii="Arial" w:hAnsi="Arial" w:cs="Arial"/>
          <w:b/>
          <w:i/>
          <w:iCs/>
          <w:sz w:val="20"/>
          <w:szCs w:val="20"/>
          <w:lang w:val="en-US" w:eastAsia="ru-RU"/>
        </w:rPr>
        <w:t xml:space="preserve">.19 </w:t>
      </w:r>
      <w:r w:rsidRPr="00B87A24">
        <w:rPr>
          <w:rFonts w:ascii="Arial" w:hAnsi="Arial" w:cs="Arial"/>
          <w:b/>
          <w:sz w:val="20"/>
          <w:szCs w:val="20"/>
          <w:lang w:val="en-US" w:eastAsia="ru-RU"/>
        </w:rPr>
        <w:t>–</w:t>
      </w:r>
      <w:r w:rsidR="00084F5E" w:rsidRPr="00B87A24">
        <w:rPr>
          <w:rFonts w:ascii="Arial" w:hAnsi="Arial" w:cs="Arial"/>
          <w:b/>
          <w:sz w:val="20"/>
          <w:szCs w:val="20"/>
          <w:lang w:val="en-US" w:eastAsia="ru-RU"/>
        </w:rPr>
        <w:t xml:space="preserve"> </w:t>
      </w:r>
      <w:r>
        <w:rPr>
          <w:rFonts w:ascii="Arial" w:hAnsi="Arial" w:cs="Arial"/>
          <w:b/>
          <w:sz w:val="20"/>
          <w:szCs w:val="20"/>
          <w:lang w:val="ro-MD" w:eastAsia="ru-RU"/>
        </w:rPr>
        <w:t>Exemple de amplasare a locurilor în sălile întreprinderilor de alimentare publică</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bookmarkStart w:id="60" w:name="б20"/>
      <w:r w:rsidRPr="00084F5E">
        <w:rPr>
          <w:rFonts w:ascii="Arial" w:hAnsi="Arial" w:cs="Arial"/>
          <w:noProof/>
          <w:sz w:val="20"/>
          <w:szCs w:val="20"/>
          <w:lang w:val="en-US" w:eastAsia="en-US"/>
        </w:rPr>
        <w:lastRenderedPageBreak/>
        <w:drawing>
          <wp:inline distT="0" distB="0" distL="0" distR="0">
            <wp:extent cx="5422900" cy="7385050"/>
            <wp:effectExtent l="0" t="0" r="6350" b="635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900" cy="7385050"/>
                    </a:xfrm>
                    <a:prstGeom prst="rect">
                      <a:avLst/>
                    </a:prstGeom>
                    <a:noFill/>
                    <a:ln>
                      <a:noFill/>
                    </a:ln>
                  </pic:spPr>
                </pic:pic>
              </a:graphicData>
            </a:graphic>
          </wp:inline>
        </w:drawing>
      </w:r>
      <w:bookmarkEnd w:id="60"/>
    </w:p>
    <w:p w:rsidR="00084F5E" w:rsidRPr="00B87A24" w:rsidRDefault="00B87A24"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Pr>
          <w:rFonts w:ascii="Arial" w:hAnsi="Arial" w:cs="Arial"/>
          <w:b/>
          <w:i/>
          <w:iCs/>
          <w:sz w:val="20"/>
          <w:szCs w:val="20"/>
          <w:lang w:val="ro-MD" w:eastAsia="ru-RU"/>
        </w:rPr>
        <w:t>Figura B</w:t>
      </w:r>
      <w:r w:rsidR="00084F5E" w:rsidRPr="00B87A24">
        <w:rPr>
          <w:rFonts w:ascii="Arial" w:hAnsi="Arial" w:cs="Arial"/>
          <w:b/>
          <w:i/>
          <w:iCs/>
          <w:sz w:val="20"/>
          <w:szCs w:val="20"/>
          <w:lang w:val="en-US" w:eastAsia="ru-RU"/>
        </w:rPr>
        <w:t xml:space="preserve">.20 - </w:t>
      </w:r>
      <w:r>
        <w:rPr>
          <w:rFonts w:ascii="Arial" w:hAnsi="Arial" w:cs="Arial"/>
          <w:b/>
          <w:sz w:val="20"/>
          <w:szCs w:val="20"/>
          <w:lang w:val="ro-MD" w:eastAsia="ru-RU"/>
        </w:rPr>
        <w:t>Exemple de amplasare a locurilor în sălile întreprinderilor de alimentare publică</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bookmarkStart w:id="61" w:name="б21"/>
      <w:r w:rsidRPr="00084F5E">
        <w:rPr>
          <w:rFonts w:ascii="Arial" w:hAnsi="Arial" w:cs="Arial"/>
          <w:noProof/>
          <w:sz w:val="20"/>
          <w:szCs w:val="20"/>
          <w:lang w:val="en-US" w:eastAsia="en-US"/>
        </w:rPr>
        <w:lastRenderedPageBreak/>
        <w:drawing>
          <wp:inline distT="0" distB="0" distL="0" distR="0">
            <wp:extent cx="3765550" cy="7791450"/>
            <wp:effectExtent l="0" t="0" r="635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5550" cy="7791450"/>
                    </a:xfrm>
                    <a:prstGeom prst="rect">
                      <a:avLst/>
                    </a:prstGeom>
                    <a:noFill/>
                    <a:ln>
                      <a:noFill/>
                    </a:ln>
                  </pic:spPr>
                </pic:pic>
              </a:graphicData>
            </a:graphic>
          </wp:inline>
        </w:drawing>
      </w:r>
      <w:bookmarkEnd w:id="61"/>
    </w:p>
    <w:p w:rsidR="00084F5E" w:rsidRPr="00B87A24" w:rsidRDefault="00B87A24"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Pr>
          <w:rFonts w:ascii="Arial" w:hAnsi="Arial" w:cs="Arial"/>
          <w:b/>
          <w:i/>
          <w:iCs/>
          <w:sz w:val="20"/>
          <w:szCs w:val="20"/>
          <w:lang w:val="ro-MD" w:eastAsia="ru-RU"/>
        </w:rPr>
        <w:t>Figura B</w:t>
      </w:r>
      <w:r w:rsidR="00084F5E" w:rsidRPr="00B87A24">
        <w:rPr>
          <w:rFonts w:ascii="Arial" w:hAnsi="Arial" w:cs="Arial"/>
          <w:b/>
          <w:i/>
          <w:iCs/>
          <w:sz w:val="20"/>
          <w:szCs w:val="20"/>
          <w:lang w:val="en-US" w:eastAsia="ru-RU"/>
        </w:rPr>
        <w:t xml:space="preserve">.21 </w:t>
      </w:r>
      <w:r w:rsidRPr="00B87A24">
        <w:rPr>
          <w:rFonts w:ascii="Arial" w:hAnsi="Arial" w:cs="Arial"/>
          <w:b/>
          <w:sz w:val="20"/>
          <w:szCs w:val="20"/>
          <w:lang w:val="en-US" w:eastAsia="ru-RU"/>
        </w:rPr>
        <w:t>–</w:t>
      </w:r>
      <w:r w:rsidR="00084F5E" w:rsidRPr="00B87A24">
        <w:rPr>
          <w:rFonts w:ascii="Arial" w:hAnsi="Arial" w:cs="Arial"/>
          <w:b/>
          <w:sz w:val="20"/>
          <w:szCs w:val="20"/>
          <w:lang w:val="en-US" w:eastAsia="ru-RU"/>
        </w:rPr>
        <w:t xml:space="preserve"> </w:t>
      </w:r>
      <w:r>
        <w:rPr>
          <w:rFonts w:ascii="Arial" w:hAnsi="Arial" w:cs="Arial"/>
          <w:b/>
          <w:sz w:val="20"/>
          <w:szCs w:val="20"/>
          <w:lang w:val="ro-MD" w:eastAsia="ru-RU"/>
        </w:rPr>
        <w:t xml:space="preserve">Utilajul </w:t>
      </w:r>
      <w:r w:rsidR="00FB40C7">
        <w:rPr>
          <w:rFonts w:ascii="Arial" w:hAnsi="Arial" w:cs="Arial"/>
          <w:b/>
          <w:sz w:val="20"/>
          <w:szCs w:val="20"/>
          <w:lang w:val="ro-MD" w:eastAsia="ru-RU"/>
        </w:rPr>
        <w:t>întreprinderilor de deservir</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5518150" cy="8280400"/>
            <wp:effectExtent l="0" t="0" r="635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8150" cy="8280400"/>
                    </a:xfrm>
                    <a:prstGeom prst="rect">
                      <a:avLst/>
                    </a:prstGeom>
                    <a:noFill/>
                    <a:ln>
                      <a:noFill/>
                    </a:ln>
                  </pic:spPr>
                </pic:pic>
              </a:graphicData>
            </a:graphic>
          </wp:inline>
        </w:drawing>
      </w:r>
    </w:p>
    <w:p w:rsidR="00084F5E" w:rsidRPr="00FB40C7" w:rsidRDefault="00FB40C7"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Pr>
          <w:rFonts w:ascii="Arial" w:hAnsi="Arial" w:cs="Arial"/>
          <w:b/>
          <w:i/>
          <w:iCs/>
          <w:sz w:val="20"/>
          <w:szCs w:val="20"/>
          <w:lang w:val="ro-MD" w:eastAsia="ru-RU"/>
        </w:rPr>
        <w:t>Figura B</w:t>
      </w:r>
      <w:r w:rsidR="00084F5E" w:rsidRPr="00084F5E">
        <w:rPr>
          <w:rFonts w:ascii="Arial" w:hAnsi="Arial" w:cs="Arial"/>
          <w:b/>
          <w:i/>
          <w:iCs/>
          <w:sz w:val="20"/>
          <w:szCs w:val="20"/>
          <w:lang w:val="ru-RU" w:eastAsia="ru-RU"/>
        </w:rPr>
        <w:t xml:space="preserve">.22 </w:t>
      </w:r>
      <w:r>
        <w:rPr>
          <w:rFonts w:ascii="Arial" w:hAnsi="Arial" w:cs="Arial"/>
          <w:b/>
          <w:i/>
          <w:iCs/>
          <w:sz w:val="20"/>
          <w:szCs w:val="20"/>
          <w:lang w:val="ru-RU" w:eastAsia="ru-RU"/>
        </w:rPr>
        <w:t>–</w:t>
      </w:r>
      <w:r w:rsidR="00084F5E" w:rsidRPr="00084F5E">
        <w:rPr>
          <w:rFonts w:ascii="Arial" w:hAnsi="Arial" w:cs="Arial"/>
          <w:b/>
          <w:i/>
          <w:iCs/>
          <w:sz w:val="20"/>
          <w:szCs w:val="20"/>
          <w:lang w:val="ru-RU" w:eastAsia="ru-RU"/>
        </w:rPr>
        <w:t xml:space="preserve"> </w:t>
      </w:r>
      <w:r>
        <w:rPr>
          <w:rFonts w:ascii="Arial" w:hAnsi="Arial" w:cs="Arial"/>
          <w:b/>
          <w:sz w:val="20"/>
          <w:szCs w:val="20"/>
          <w:lang w:val="ro-MD" w:eastAsia="ru-RU"/>
        </w:rPr>
        <w:t>Utilajul gărilor</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b/>
          <w:noProof/>
          <w:sz w:val="20"/>
          <w:szCs w:val="20"/>
          <w:vertAlign w:val="subscript"/>
          <w:lang w:val="en-US" w:eastAsia="en-US"/>
        </w:rPr>
        <w:lastRenderedPageBreak/>
        <w:drawing>
          <wp:inline distT="0" distB="0" distL="0" distR="0">
            <wp:extent cx="5632450" cy="83248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2450" cy="8324850"/>
                    </a:xfrm>
                    <a:prstGeom prst="rect">
                      <a:avLst/>
                    </a:prstGeom>
                    <a:noFill/>
                    <a:ln>
                      <a:noFill/>
                    </a:ln>
                  </pic:spPr>
                </pic:pic>
              </a:graphicData>
            </a:graphic>
          </wp:inline>
        </w:drawing>
      </w:r>
    </w:p>
    <w:p w:rsidR="00084F5E" w:rsidRPr="00084F5E" w:rsidRDefault="000D77EC"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Pr>
          <w:rFonts w:ascii="Arial" w:hAnsi="Arial" w:cs="Arial"/>
          <w:b/>
          <w:i/>
          <w:iCs/>
          <w:sz w:val="20"/>
          <w:szCs w:val="20"/>
          <w:lang w:val="ro-MD" w:eastAsia="ru-RU"/>
        </w:rPr>
        <w:t>Figura B</w:t>
      </w:r>
      <w:r w:rsidR="00084F5E" w:rsidRPr="00084F5E">
        <w:rPr>
          <w:rFonts w:ascii="Arial" w:hAnsi="Arial" w:cs="Arial"/>
          <w:b/>
          <w:i/>
          <w:iCs/>
          <w:sz w:val="20"/>
          <w:szCs w:val="20"/>
          <w:lang w:val="ru-RU" w:eastAsia="ru-RU"/>
        </w:rPr>
        <w:t xml:space="preserve">.23 </w:t>
      </w:r>
      <w:r w:rsidR="00084F5E" w:rsidRPr="00084F5E">
        <w:rPr>
          <w:rFonts w:ascii="Arial" w:hAnsi="Arial" w:cs="Arial"/>
          <w:b/>
          <w:sz w:val="20"/>
          <w:szCs w:val="20"/>
          <w:lang w:val="ru-RU" w:eastAsia="ru-RU"/>
        </w:rPr>
        <w:t>- А</w:t>
      </w:r>
      <w:r>
        <w:rPr>
          <w:rFonts w:ascii="Arial" w:hAnsi="Arial" w:cs="Arial"/>
          <w:b/>
          <w:sz w:val="20"/>
          <w:szCs w:val="20"/>
          <w:lang w:val="ro-MD" w:eastAsia="ru-RU"/>
        </w:rPr>
        <w:t>eroporturi</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bookmarkStart w:id="62" w:name="б24"/>
      <w:r w:rsidRPr="00084F5E">
        <w:rPr>
          <w:rFonts w:ascii="Arial" w:hAnsi="Arial" w:cs="Arial"/>
          <w:noProof/>
          <w:sz w:val="20"/>
          <w:szCs w:val="20"/>
          <w:lang w:val="en-US" w:eastAsia="en-US"/>
        </w:rPr>
        <w:lastRenderedPageBreak/>
        <w:drawing>
          <wp:inline distT="0" distB="0" distL="0" distR="0">
            <wp:extent cx="4946650" cy="7696200"/>
            <wp:effectExtent l="0" t="0" r="6350"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6650" cy="7696200"/>
                    </a:xfrm>
                    <a:prstGeom prst="rect">
                      <a:avLst/>
                    </a:prstGeom>
                    <a:noFill/>
                    <a:ln>
                      <a:noFill/>
                    </a:ln>
                  </pic:spPr>
                </pic:pic>
              </a:graphicData>
            </a:graphic>
          </wp:inline>
        </w:drawing>
      </w:r>
      <w:bookmarkEnd w:id="62"/>
    </w:p>
    <w:p w:rsidR="00084F5E" w:rsidRPr="00AA6BDF" w:rsidRDefault="00AA6BDF"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Pr>
          <w:rFonts w:ascii="Arial" w:hAnsi="Arial" w:cs="Arial"/>
          <w:b/>
          <w:i/>
          <w:iCs/>
          <w:sz w:val="20"/>
          <w:szCs w:val="20"/>
          <w:lang w:val="ro-MD" w:eastAsia="ru-RU"/>
        </w:rPr>
        <w:t>Figura B</w:t>
      </w:r>
      <w:r w:rsidR="00084F5E" w:rsidRPr="00084F5E">
        <w:rPr>
          <w:rFonts w:ascii="Arial" w:hAnsi="Arial" w:cs="Arial"/>
          <w:b/>
          <w:i/>
          <w:iCs/>
          <w:sz w:val="20"/>
          <w:szCs w:val="20"/>
          <w:lang w:val="ru-RU" w:eastAsia="ru-RU"/>
        </w:rPr>
        <w:t xml:space="preserve">.24 </w:t>
      </w:r>
      <w:r>
        <w:rPr>
          <w:rFonts w:ascii="Arial" w:hAnsi="Arial" w:cs="Arial"/>
          <w:b/>
          <w:sz w:val="20"/>
          <w:szCs w:val="20"/>
          <w:lang w:val="ru-RU" w:eastAsia="ru-RU"/>
        </w:rPr>
        <w:t>–</w:t>
      </w:r>
      <w:r w:rsidR="00084F5E" w:rsidRPr="00084F5E">
        <w:rPr>
          <w:rFonts w:ascii="Arial" w:hAnsi="Arial" w:cs="Arial"/>
          <w:b/>
          <w:sz w:val="20"/>
          <w:szCs w:val="20"/>
          <w:lang w:val="ru-RU" w:eastAsia="ru-RU"/>
        </w:rPr>
        <w:t xml:space="preserve"> </w:t>
      </w:r>
      <w:r>
        <w:rPr>
          <w:rFonts w:ascii="Arial" w:hAnsi="Arial" w:cs="Arial"/>
          <w:b/>
          <w:sz w:val="20"/>
          <w:szCs w:val="20"/>
          <w:lang w:val="ro-MD" w:eastAsia="ru-RU"/>
        </w:rPr>
        <w:t>Locuri pentru spectatori</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5461000" cy="75311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1000" cy="7531100"/>
                    </a:xfrm>
                    <a:prstGeom prst="rect">
                      <a:avLst/>
                    </a:prstGeom>
                    <a:noFill/>
                    <a:ln>
                      <a:noFill/>
                    </a:ln>
                  </pic:spPr>
                </pic:pic>
              </a:graphicData>
            </a:graphic>
          </wp:inline>
        </w:drawing>
      </w:r>
    </w:p>
    <w:p w:rsidR="00084F5E" w:rsidRPr="002F3AD9" w:rsidRDefault="002F3AD9"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o-MD" w:eastAsia="ru-RU"/>
        </w:rPr>
      </w:pPr>
      <w:r>
        <w:rPr>
          <w:rFonts w:ascii="Arial" w:hAnsi="Arial" w:cs="Arial"/>
          <w:sz w:val="20"/>
          <w:szCs w:val="20"/>
          <w:lang w:val="ru-RU" w:eastAsia="ru-RU"/>
        </w:rPr>
        <w:t>А</w:t>
      </w:r>
      <w:r w:rsidRPr="002F3AD9">
        <w:rPr>
          <w:rFonts w:ascii="Arial" w:hAnsi="Arial" w:cs="Arial"/>
          <w:sz w:val="20"/>
          <w:szCs w:val="20"/>
          <w:lang w:val="en-US" w:eastAsia="ru-RU"/>
        </w:rPr>
        <w:t xml:space="preserve"> - scară; B - </w:t>
      </w:r>
      <w:r>
        <w:rPr>
          <w:rFonts w:ascii="Arial" w:hAnsi="Arial" w:cs="Arial"/>
          <w:sz w:val="20"/>
          <w:szCs w:val="20"/>
          <w:lang w:val="ro-MD" w:eastAsia="ru-RU"/>
        </w:rPr>
        <w:t>rampă</w:t>
      </w:r>
      <w:r w:rsidRPr="002F3AD9">
        <w:rPr>
          <w:rFonts w:ascii="Arial" w:hAnsi="Arial" w:cs="Arial"/>
          <w:sz w:val="20"/>
          <w:szCs w:val="20"/>
          <w:lang w:val="en-US" w:eastAsia="ru-RU"/>
        </w:rPr>
        <w:t>; C</w:t>
      </w:r>
      <w:r w:rsidR="00084F5E" w:rsidRPr="002F3AD9">
        <w:rPr>
          <w:rFonts w:ascii="Arial" w:hAnsi="Arial" w:cs="Arial"/>
          <w:sz w:val="20"/>
          <w:szCs w:val="20"/>
          <w:lang w:val="en-US" w:eastAsia="ru-RU"/>
        </w:rPr>
        <w:t xml:space="preserve"> </w:t>
      </w:r>
      <w:r w:rsidRPr="002F3AD9">
        <w:rPr>
          <w:rFonts w:ascii="Arial" w:hAnsi="Arial" w:cs="Arial"/>
          <w:sz w:val="20"/>
          <w:szCs w:val="20"/>
          <w:lang w:val="en-US" w:eastAsia="ru-RU"/>
        </w:rPr>
        <w:t>–</w:t>
      </w:r>
      <w:r w:rsidR="00084F5E" w:rsidRPr="002F3AD9">
        <w:rPr>
          <w:rFonts w:ascii="Arial" w:hAnsi="Arial" w:cs="Arial"/>
          <w:sz w:val="20"/>
          <w:szCs w:val="20"/>
          <w:lang w:val="en-US" w:eastAsia="ru-RU"/>
        </w:rPr>
        <w:t xml:space="preserve"> </w:t>
      </w:r>
      <w:r>
        <w:rPr>
          <w:rFonts w:ascii="Arial" w:hAnsi="Arial" w:cs="Arial"/>
          <w:sz w:val="20"/>
          <w:szCs w:val="20"/>
          <w:lang w:val="ro-MD" w:eastAsia="ru-RU"/>
        </w:rPr>
        <w:t>fotoliu la bordul piscinei</w:t>
      </w:r>
      <w:r w:rsidRPr="002F3AD9">
        <w:rPr>
          <w:rFonts w:ascii="Arial" w:hAnsi="Arial" w:cs="Arial"/>
          <w:sz w:val="20"/>
          <w:szCs w:val="20"/>
          <w:lang w:val="en-US" w:eastAsia="ru-RU"/>
        </w:rPr>
        <w:t xml:space="preserve">; D - </w:t>
      </w:r>
      <w:r>
        <w:rPr>
          <w:rFonts w:ascii="Arial" w:hAnsi="Arial" w:cs="Arial"/>
          <w:sz w:val="20"/>
          <w:szCs w:val="20"/>
          <w:lang w:val="ro-MD" w:eastAsia="ru-RU"/>
        </w:rPr>
        <w:t>tobogan</w:t>
      </w:r>
      <w:r w:rsidRPr="002F3AD9">
        <w:rPr>
          <w:rFonts w:ascii="Arial" w:hAnsi="Arial" w:cs="Arial"/>
          <w:sz w:val="20"/>
          <w:szCs w:val="20"/>
          <w:lang w:val="en-US" w:eastAsia="ru-RU"/>
        </w:rPr>
        <w:t>; E</w:t>
      </w:r>
      <w:r w:rsidR="00084F5E" w:rsidRPr="002F3AD9">
        <w:rPr>
          <w:rFonts w:ascii="Arial" w:hAnsi="Arial" w:cs="Arial"/>
          <w:sz w:val="20"/>
          <w:szCs w:val="20"/>
          <w:lang w:val="en-US" w:eastAsia="ru-RU"/>
        </w:rPr>
        <w:t xml:space="preserve"> - </w:t>
      </w:r>
      <w:r>
        <w:rPr>
          <w:rFonts w:ascii="Arial" w:hAnsi="Arial" w:cs="Arial"/>
          <w:sz w:val="20"/>
          <w:szCs w:val="20"/>
          <w:lang w:val="ro-MD" w:eastAsia="ru-RU"/>
        </w:rPr>
        <w:t>minilift</w:t>
      </w:r>
    </w:p>
    <w:p w:rsidR="002F3AD9" w:rsidRPr="002F3AD9" w:rsidRDefault="002F3AD9" w:rsidP="00084F5E">
      <w:pPr>
        <w:widowControl w:val="0"/>
        <w:shd w:val="clear" w:color="auto" w:fill="FFFFFF"/>
        <w:autoSpaceDE w:val="0"/>
        <w:autoSpaceDN w:val="0"/>
        <w:adjustRightInd w:val="0"/>
        <w:spacing w:before="120" w:after="120" w:line="240" w:lineRule="auto"/>
        <w:jc w:val="center"/>
        <w:rPr>
          <w:rFonts w:ascii="Arial" w:hAnsi="Arial" w:cs="Arial"/>
          <w:b/>
          <w:i/>
          <w:iCs/>
          <w:sz w:val="20"/>
          <w:szCs w:val="20"/>
          <w:lang w:val="en-US" w:eastAsia="ru-RU"/>
        </w:rPr>
      </w:pPr>
    </w:p>
    <w:p w:rsidR="00084F5E" w:rsidRPr="002F3AD9" w:rsidRDefault="002F3AD9"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Pr>
          <w:rFonts w:ascii="Arial" w:hAnsi="Arial" w:cs="Arial"/>
          <w:b/>
          <w:i/>
          <w:iCs/>
          <w:sz w:val="20"/>
          <w:szCs w:val="20"/>
          <w:lang w:val="ro-MD" w:eastAsia="ru-RU"/>
        </w:rPr>
        <w:t>Figura B</w:t>
      </w:r>
      <w:r w:rsidR="00084F5E" w:rsidRPr="002F3AD9">
        <w:rPr>
          <w:rFonts w:ascii="Arial" w:hAnsi="Arial" w:cs="Arial"/>
          <w:b/>
          <w:i/>
          <w:iCs/>
          <w:sz w:val="20"/>
          <w:szCs w:val="20"/>
          <w:lang w:val="en-US" w:eastAsia="ru-RU"/>
        </w:rPr>
        <w:t xml:space="preserve">.25 </w:t>
      </w:r>
      <w:r w:rsidRPr="002F3AD9">
        <w:rPr>
          <w:rFonts w:ascii="Arial" w:hAnsi="Arial" w:cs="Arial"/>
          <w:b/>
          <w:sz w:val="20"/>
          <w:szCs w:val="20"/>
          <w:lang w:val="en-US" w:eastAsia="ru-RU"/>
        </w:rPr>
        <w:t>–</w:t>
      </w:r>
      <w:r w:rsidR="00084F5E" w:rsidRPr="002F3AD9">
        <w:rPr>
          <w:rFonts w:ascii="Arial" w:hAnsi="Arial" w:cs="Arial"/>
          <w:b/>
          <w:sz w:val="20"/>
          <w:szCs w:val="20"/>
          <w:lang w:val="en-US" w:eastAsia="ru-RU"/>
        </w:rPr>
        <w:t xml:space="preserve"> </w:t>
      </w:r>
      <w:r>
        <w:rPr>
          <w:rFonts w:ascii="Arial" w:hAnsi="Arial" w:cs="Arial"/>
          <w:b/>
          <w:sz w:val="20"/>
          <w:szCs w:val="20"/>
          <w:lang w:val="ro-MD" w:eastAsia="ru-RU"/>
        </w:rPr>
        <w:t>Coborâre în bazinul de înot</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6178550" cy="7854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8550" cy="7854950"/>
                    </a:xfrm>
                    <a:prstGeom prst="rect">
                      <a:avLst/>
                    </a:prstGeom>
                    <a:noFill/>
                    <a:ln>
                      <a:noFill/>
                    </a:ln>
                  </pic:spPr>
                </pic:pic>
              </a:graphicData>
            </a:graphic>
          </wp:inline>
        </w:drawing>
      </w:r>
    </w:p>
    <w:p w:rsidR="008C470D" w:rsidRPr="008C470D" w:rsidRDefault="00135D24" w:rsidP="00084F5E">
      <w:pPr>
        <w:widowControl w:val="0"/>
        <w:shd w:val="clear" w:color="auto" w:fill="FFFFFF"/>
        <w:autoSpaceDE w:val="0"/>
        <w:autoSpaceDN w:val="0"/>
        <w:adjustRightInd w:val="0"/>
        <w:spacing w:before="120" w:after="120" w:line="240" w:lineRule="auto"/>
        <w:jc w:val="center"/>
        <w:rPr>
          <w:rFonts w:ascii="Arial" w:hAnsi="Arial" w:cs="Arial"/>
          <w:b/>
          <w:i/>
          <w:iCs/>
          <w:sz w:val="20"/>
          <w:szCs w:val="20"/>
          <w:lang w:val="en-US" w:eastAsia="ru-RU"/>
        </w:rPr>
      </w:pPr>
      <w:r>
        <w:rPr>
          <w:rFonts w:ascii="Arial" w:hAnsi="Arial" w:cs="Arial"/>
          <w:b/>
          <w:i/>
          <w:iCs/>
          <w:sz w:val="20"/>
          <w:szCs w:val="20"/>
          <w:lang w:val="ro-MD" w:eastAsia="ru-RU"/>
        </w:rPr>
        <w:t>Figura B</w:t>
      </w:r>
      <w:r w:rsidR="00084F5E" w:rsidRPr="008C470D">
        <w:rPr>
          <w:rFonts w:ascii="Arial" w:hAnsi="Arial" w:cs="Arial"/>
          <w:b/>
          <w:i/>
          <w:iCs/>
          <w:sz w:val="20"/>
          <w:szCs w:val="20"/>
          <w:lang w:val="en-US" w:eastAsia="ru-RU"/>
        </w:rPr>
        <w:t xml:space="preserve">.26 - </w:t>
      </w:r>
      <w:r w:rsidR="008C470D">
        <w:rPr>
          <w:rFonts w:ascii="Arial" w:hAnsi="Arial" w:cs="Arial"/>
          <w:b/>
          <w:i/>
          <w:iCs/>
          <w:sz w:val="20"/>
          <w:szCs w:val="20"/>
          <w:lang w:val="en-US" w:eastAsia="ru-RU"/>
        </w:rPr>
        <w:t>Adaptarea băii</w:t>
      </w:r>
      <w:r w:rsidR="008C470D" w:rsidRPr="008C470D">
        <w:rPr>
          <w:rFonts w:ascii="Arial" w:hAnsi="Arial" w:cs="Arial"/>
          <w:b/>
          <w:i/>
          <w:iCs/>
          <w:sz w:val="20"/>
          <w:szCs w:val="20"/>
          <w:lang w:val="en-US" w:eastAsia="ru-RU"/>
        </w:rPr>
        <w:t xml:space="preserve"> piscine</w:t>
      </w:r>
      <w:r w:rsidR="008C470D">
        <w:rPr>
          <w:rFonts w:ascii="Arial" w:hAnsi="Arial" w:cs="Arial"/>
          <w:b/>
          <w:i/>
          <w:iCs/>
          <w:sz w:val="20"/>
          <w:szCs w:val="20"/>
          <w:lang w:val="en-US" w:eastAsia="ru-RU"/>
        </w:rPr>
        <w:t>lor</w:t>
      </w:r>
      <w:r w:rsidR="008C470D" w:rsidRPr="008C470D">
        <w:rPr>
          <w:rFonts w:ascii="Arial" w:hAnsi="Arial" w:cs="Arial"/>
          <w:b/>
          <w:i/>
          <w:iCs/>
          <w:sz w:val="20"/>
          <w:szCs w:val="20"/>
          <w:lang w:val="en-US" w:eastAsia="ru-RU"/>
        </w:rPr>
        <w:t xml:space="preserve"> pentru nevăzători și persoane cu deficiențe de vedere </w:t>
      </w:r>
    </w:p>
    <w:p w:rsidR="00084F5E" w:rsidRPr="00A301E0" w:rsidRDefault="00084F5E"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p>
    <w:p w:rsid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noProof/>
          <w:sz w:val="20"/>
          <w:szCs w:val="20"/>
          <w:lang w:val="ru-RU" w:eastAsia="ru-RU"/>
        </w:rPr>
      </w:pPr>
      <w:r>
        <w:rPr>
          <w:rFonts w:ascii="Arial" w:hAnsi="Arial" w:cs="Arial"/>
          <w:noProof/>
          <w:sz w:val="20"/>
          <w:szCs w:val="20"/>
          <w:lang w:val="en-US" w:eastAsia="en-US"/>
        </w:rPr>
        <w:lastRenderedPageBreak/>
        <w:drawing>
          <wp:inline distT="0" distB="0" distL="0" distR="0">
            <wp:extent cx="5505450" cy="8115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5450" cy="8115300"/>
                    </a:xfrm>
                    <a:prstGeom prst="rect">
                      <a:avLst/>
                    </a:prstGeom>
                    <a:noFill/>
                    <a:ln>
                      <a:noFill/>
                    </a:ln>
                  </pic:spPr>
                </pic:pic>
              </a:graphicData>
            </a:graphic>
          </wp:inline>
        </w:drawing>
      </w:r>
    </w:p>
    <w:p w:rsidR="008C470D" w:rsidRPr="008C470D" w:rsidRDefault="008C470D"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o-MD" w:eastAsia="ru-RU"/>
        </w:rPr>
      </w:pPr>
      <w:r>
        <w:rPr>
          <w:rFonts w:ascii="Arial" w:hAnsi="Arial" w:cs="Arial"/>
          <w:noProof/>
          <w:sz w:val="20"/>
          <w:szCs w:val="20"/>
          <w:lang w:val="ro-MD" w:eastAsia="ru-RU"/>
        </w:rPr>
        <w:t>A – locul pentru păstrarea fotoliului rulant transbortabil; B – grup sanitar; C - duș</w:t>
      </w:r>
    </w:p>
    <w:p w:rsidR="00084F5E" w:rsidRPr="008C470D" w:rsidRDefault="008C470D"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Pr>
          <w:rFonts w:ascii="Arial" w:hAnsi="Arial" w:cs="Arial"/>
          <w:b/>
          <w:i/>
          <w:iCs/>
          <w:sz w:val="20"/>
          <w:szCs w:val="20"/>
          <w:lang w:val="ro-MD" w:eastAsia="ru-RU"/>
        </w:rPr>
        <w:t>Figura B</w:t>
      </w:r>
      <w:r w:rsidR="00084F5E" w:rsidRPr="008C470D">
        <w:rPr>
          <w:rFonts w:ascii="Arial" w:hAnsi="Arial" w:cs="Arial"/>
          <w:b/>
          <w:i/>
          <w:iCs/>
          <w:sz w:val="20"/>
          <w:szCs w:val="20"/>
          <w:lang w:val="en-US" w:eastAsia="ru-RU"/>
        </w:rPr>
        <w:t xml:space="preserve">.27 - </w:t>
      </w:r>
      <w:r>
        <w:rPr>
          <w:rFonts w:ascii="Arial" w:hAnsi="Arial" w:cs="Arial"/>
          <w:b/>
          <w:i/>
          <w:iCs/>
          <w:sz w:val="20"/>
          <w:szCs w:val="20"/>
          <w:lang w:val="en-US" w:eastAsia="ru-RU"/>
        </w:rPr>
        <w:t>Adaptarea băii</w:t>
      </w:r>
      <w:r w:rsidRPr="008C470D">
        <w:rPr>
          <w:rFonts w:ascii="Arial" w:hAnsi="Arial" w:cs="Arial"/>
          <w:b/>
          <w:i/>
          <w:iCs/>
          <w:sz w:val="20"/>
          <w:szCs w:val="20"/>
          <w:lang w:val="en-US" w:eastAsia="ru-RU"/>
        </w:rPr>
        <w:t xml:space="preserve"> piscine</w:t>
      </w:r>
      <w:r>
        <w:rPr>
          <w:rFonts w:ascii="Arial" w:hAnsi="Arial" w:cs="Arial"/>
          <w:b/>
          <w:i/>
          <w:iCs/>
          <w:sz w:val="20"/>
          <w:szCs w:val="20"/>
          <w:lang w:val="en-US" w:eastAsia="ru-RU"/>
        </w:rPr>
        <w:t>lor</w:t>
      </w:r>
      <w:r w:rsidRPr="008C470D">
        <w:rPr>
          <w:rFonts w:ascii="Arial" w:hAnsi="Arial" w:cs="Arial"/>
          <w:b/>
          <w:i/>
          <w:iCs/>
          <w:sz w:val="20"/>
          <w:szCs w:val="20"/>
          <w:lang w:val="en-US" w:eastAsia="ru-RU"/>
        </w:rPr>
        <w:t xml:space="preserve"> pentru nevăzători și persoane cu deficiențe de vedere</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5353050" cy="79819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3050" cy="7981950"/>
                    </a:xfrm>
                    <a:prstGeom prst="rect">
                      <a:avLst/>
                    </a:prstGeom>
                    <a:noFill/>
                    <a:ln>
                      <a:noFill/>
                    </a:ln>
                  </pic:spPr>
                </pic:pic>
              </a:graphicData>
            </a:graphic>
          </wp:inline>
        </w:drawing>
      </w:r>
    </w:p>
    <w:p w:rsidR="00084F5E" w:rsidRPr="008C470D" w:rsidRDefault="008C470D"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Pr>
          <w:rFonts w:ascii="Arial" w:hAnsi="Arial" w:cs="Arial"/>
          <w:b/>
          <w:i/>
          <w:iCs/>
          <w:sz w:val="20"/>
          <w:szCs w:val="20"/>
          <w:lang w:val="ro-MD" w:eastAsia="ru-RU"/>
        </w:rPr>
        <w:t>Figura B</w:t>
      </w:r>
      <w:r w:rsidR="00084F5E" w:rsidRPr="00084F5E">
        <w:rPr>
          <w:rFonts w:ascii="Arial" w:hAnsi="Arial" w:cs="Arial"/>
          <w:b/>
          <w:i/>
          <w:iCs/>
          <w:sz w:val="20"/>
          <w:szCs w:val="20"/>
          <w:lang w:val="ru-RU" w:eastAsia="ru-RU"/>
        </w:rPr>
        <w:t xml:space="preserve">.28 </w:t>
      </w:r>
      <w:r>
        <w:rPr>
          <w:rFonts w:ascii="Arial" w:hAnsi="Arial" w:cs="Arial"/>
          <w:b/>
          <w:i/>
          <w:iCs/>
          <w:sz w:val="20"/>
          <w:szCs w:val="20"/>
          <w:lang w:val="ru-RU" w:eastAsia="ru-RU"/>
        </w:rPr>
        <w:t>–</w:t>
      </w:r>
      <w:r w:rsidR="00084F5E" w:rsidRPr="00084F5E">
        <w:rPr>
          <w:rFonts w:ascii="Arial" w:hAnsi="Arial" w:cs="Arial"/>
          <w:b/>
          <w:i/>
          <w:iCs/>
          <w:sz w:val="20"/>
          <w:szCs w:val="20"/>
          <w:lang w:val="ru-RU" w:eastAsia="ru-RU"/>
        </w:rPr>
        <w:t xml:space="preserve"> </w:t>
      </w:r>
      <w:r>
        <w:rPr>
          <w:rFonts w:ascii="Arial" w:hAnsi="Arial" w:cs="Arial"/>
          <w:b/>
          <w:sz w:val="20"/>
          <w:szCs w:val="20"/>
          <w:lang w:val="ro-MD" w:eastAsia="ru-RU"/>
        </w:rPr>
        <w:t>Utilajul saunei</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6356350" cy="675005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6350" cy="6750050"/>
                    </a:xfrm>
                    <a:prstGeom prst="rect">
                      <a:avLst/>
                    </a:prstGeom>
                    <a:noFill/>
                    <a:ln>
                      <a:noFill/>
                    </a:ln>
                  </pic:spPr>
                </pic:pic>
              </a:graphicData>
            </a:graphic>
          </wp:inline>
        </w:drawing>
      </w:r>
    </w:p>
    <w:p w:rsidR="00084F5E" w:rsidRPr="008C470D" w:rsidRDefault="00084F5E"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en-US" w:eastAsia="ru-RU"/>
        </w:rPr>
      </w:pPr>
      <w:r w:rsidRPr="00084F5E">
        <w:rPr>
          <w:rFonts w:ascii="Arial" w:hAnsi="Arial" w:cs="Arial"/>
          <w:sz w:val="20"/>
          <w:szCs w:val="20"/>
          <w:lang w:val="ru-RU" w:eastAsia="ru-RU"/>
        </w:rPr>
        <w:t>А</w:t>
      </w:r>
      <w:r w:rsidRPr="008C470D">
        <w:rPr>
          <w:rFonts w:ascii="Arial" w:hAnsi="Arial" w:cs="Arial"/>
          <w:sz w:val="20"/>
          <w:szCs w:val="20"/>
          <w:lang w:val="en-US" w:eastAsia="ru-RU"/>
        </w:rPr>
        <w:t xml:space="preserve"> </w:t>
      </w:r>
      <w:r w:rsidR="008C470D" w:rsidRPr="008C470D">
        <w:rPr>
          <w:rFonts w:ascii="Arial" w:hAnsi="Arial" w:cs="Arial"/>
          <w:sz w:val="20"/>
          <w:szCs w:val="20"/>
          <w:lang w:val="en-US" w:eastAsia="ru-RU"/>
        </w:rPr>
        <w:t>–</w:t>
      </w:r>
      <w:r w:rsidRPr="008C470D">
        <w:rPr>
          <w:rFonts w:ascii="Arial" w:hAnsi="Arial" w:cs="Arial"/>
          <w:sz w:val="20"/>
          <w:szCs w:val="20"/>
          <w:lang w:val="en-US" w:eastAsia="ru-RU"/>
        </w:rPr>
        <w:t xml:space="preserve"> </w:t>
      </w:r>
      <w:r w:rsidR="008C470D">
        <w:rPr>
          <w:rFonts w:ascii="Arial" w:hAnsi="Arial" w:cs="Arial"/>
          <w:sz w:val="20"/>
          <w:szCs w:val="20"/>
          <w:lang w:val="ro-MD" w:eastAsia="ru-RU"/>
        </w:rPr>
        <w:t>conform proiectului tipic</w:t>
      </w:r>
      <w:r w:rsidR="008C470D" w:rsidRPr="008C470D">
        <w:rPr>
          <w:rFonts w:ascii="Arial" w:hAnsi="Arial" w:cs="Arial"/>
          <w:sz w:val="20"/>
          <w:szCs w:val="20"/>
          <w:lang w:val="en-US" w:eastAsia="ru-RU"/>
        </w:rPr>
        <w:t>; B</w:t>
      </w:r>
      <w:r w:rsidRPr="008C470D">
        <w:rPr>
          <w:rFonts w:ascii="Arial" w:hAnsi="Arial" w:cs="Arial"/>
          <w:sz w:val="20"/>
          <w:szCs w:val="20"/>
          <w:lang w:val="en-US" w:eastAsia="ru-RU"/>
        </w:rPr>
        <w:t xml:space="preserve"> </w:t>
      </w:r>
      <w:r w:rsidR="008C470D" w:rsidRPr="008C470D">
        <w:rPr>
          <w:rFonts w:ascii="Arial" w:hAnsi="Arial" w:cs="Arial"/>
          <w:sz w:val="20"/>
          <w:szCs w:val="20"/>
          <w:lang w:val="en-US" w:eastAsia="ru-RU"/>
        </w:rPr>
        <w:t>–</w:t>
      </w:r>
      <w:r w:rsidRPr="008C470D">
        <w:rPr>
          <w:rFonts w:ascii="Arial" w:hAnsi="Arial" w:cs="Arial"/>
          <w:sz w:val="20"/>
          <w:szCs w:val="20"/>
          <w:lang w:val="en-US" w:eastAsia="ru-RU"/>
        </w:rPr>
        <w:t xml:space="preserve"> </w:t>
      </w:r>
      <w:r w:rsidR="008C470D">
        <w:rPr>
          <w:rFonts w:ascii="Arial" w:hAnsi="Arial" w:cs="Arial"/>
          <w:sz w:val="20"/>
          <w:szCs w:val="20"/>
          <w:lang w:val="ro-MD" w:eastAsia="ru-RU"/>
        </w:rPr>
        <w:t>după reconstrucție</w:t>
      </w:r>
    </w:p>
    <w:p w:rsidR="00084F5E" w:rsidRPr="0022503A" w:rsidRDefault="008C470D"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Pr>
          <w:rFonts w:ascii="Arial" w:hAnsi="Arial" w:cs="Arial"/>
          <w:b/>
          <w:i/>
          <w:iCs/>
          <w:sz w:val="20"/>
          <w:szCs w:val="20"/>
          <w:lang w:val="ro-MD" w:eastAsia="ru-RU"/>
        </w:rPr>
        <w:t>Figura B</w:t>
      </w:r>
      <w:r w:rsidR="00084F5E" w:rsidRPr="0022503A">
        <w:rPr>
          <w:rFonts w:ascii="Arial" w:hAnsi="Arial" w:cs="Arial"/>
          <w:b/>
          <w:i/>
          <w:iCs/>
          <w:sz w:val="20"/>
          <w:szCs w:val="20"/>
          <w:lang w:val="en-US" w:eastAsia="ru-RU"/>
        </w:rPr>
        <w:t xml:space="preserve">.29 </w:t>
      </w:r>
      <w:r w:rsidR="0022503A" w:rsidRPr="0022503A">
        <w:rPr>
          <w:rFonts w:ascii="Arial" w:hAnsi="Arial" w:cs="Arial"/>
          <w:b/>
          <w:sz w:val="20"/>
          <w:szCs w:val="20"/>
          <w:lang w:val="en-US" w:eastAsia="ru-RU"/>
        </w:rPr>
        <w:t>–</w:t>
      </w:r>
      <w:r w:rsidR="00084F5E" w:rsidRPr="0022503A">
        <w:rPr>
          <w:rFonts w:ascii="Arial" w:hAnsi="Arial" w:cs="Arial"/>
          <w:b/>
          <w:sz w:val="20"/>
          <w:szCs w:val="20"/>
          <w:lang w:val="en-US" w:eastAsia="ru-RU"/>
        </w:rPr>
        <w:t xml:space="preserve"> </w:t>
      </w:r>
      <w:r w:rsidR="0022503A">
        <w:rPr>
          <w:rFonts w:ascii="Arial" w:hAnsi="Arial" w:cs="Arial"/>
          <w:b/>
          <w:sz w:val="20"/>
          <w:szCs w:val="20"/>
          <w:lang w:val="ro-MD" w:eastAsia="ru-RU"/>
        </w:rPr>
        <w:t>Adaptarea clădirii bibliotecii pentru PMR</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5461000" cy="8261350"/>
            <wp:effectExtent l="0" t="0" r="635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1000" cy="8261350"/>
                    </a:xfrm>
                    <a:prstGeom prst="rect">
                      <a:avLst/>
                    </a:prstGeom>
                    <a:noFill/>
                    <a:ln>
                      <a:noFill/>
                    </a:ln>
                  </pic:spPr>
                </pic:pic>
              </a:graphicData>
            </a:graphic>
          </wp:inline>
        </w:drawing>
      </w:r>
    </w:p>
    <w:p w:rsidR="00084F5E" w:rsidRPr="00084F5E" w:rsidRDefault="00CB6A13"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b/>
          <w:i/>
          <w:iCs/>
          <w:sz w:val="20"/>
          <w:szCs w:val="20"/>
          <w:lang w:val="ro-MD" w:eastAsia="ru-RU"/>
        </w:rPr>
        <w:t>Figura B</w:t>
      </w:r>
      <w:r w:rsidR="00084F5E" w:rsidRPr="00084F5E">
        <w:rPr>
          <w:rFonts w:ascii="Arial" w:hAnsi="Arial" w:cs="Arial"/>
          <w:b/>
          <w:i/>
          <w:iCs/>
          <w:sz w:val="20"/>
          <w:szCs w:val="20"/>
          <w:lang w:val="ru-RU" w:eastAsia="ru-RU"/>
        </w:rPr>
        <w:t>.30</w:t>
      </w:r>
    </w:p>
    <w:p w:rsidR="00084F5E" w:rsidRPr="00084F5E" w:rsidRDefault="00572456" w:rsidP="006C5479">
      <w:pPr>
        <w:widowControl w:val="0"/>
        <w:shd w:val="clear" w:color="auto" w:fill="FFFFFF"/>
        <w:autoSpaceDE w:val="0"/>
        <w:autoSpaceDN w:val="0"/>
        <w:adjustRightInd w:val="0"/>
        <w:spacing w:before="120" w:after="120" w:line="240" w:lineRule="auto"/>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6515100" cy="4800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15100" cy="4800600"/>
                    </a:xfrm>
                    <a:prstGeom prst="rect">
                      <a:avLst/>
                    </a:prstGeom>
                    <a:noFill/>
                    <a:ln>
                      <a:noFill/>
                    </a:ln>
                  </pic:spPr>
                </pic:pic>
              </a:graphicData>
            </a:graphic>
          </wp:inline>
        </w:drawing>
      </w:r>
    </w:p>
    <w:p w:rsidR="006C5479" w:rsidRPr="006C5479" w:rsidRDefault="006C5479" w:rsidP="006C5479">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Pr>
          <w:rFonts w:ascii="Arial" w:hAnsi="Arial" w:cs="Arial"/>
          <w:b/>
          <w:i/>
          <w:iCs/>
          <w:sz w:val="20"/>
          <w:szCs w:val="20"/>
          <w:lang w:val="ro-MD" w:eastAsia="ru-RU"/>
        </w:rPr>
        <w:t>Figura B</w:t>
      </w:r>
      <w:r w:rsidR="00084F5E" w:rsidRPr="006C5479">
        <w:rPr>
          <w:rFonts w:ascii="Arial" w:hAnsi="Arial" w:cs="Arial"/>
          <w:b/>
          <w:i/>
          <w:iCs/>
          <w:sz w:val="20"/>
          <w:szCs w:val="20"/>
          <w:lang w:val="en-US" w:eastAsia="ru-RU"/>
        </w:rPr>
        <w:t xml:space="preserve">.31 </w:t>
      </w:r>
      <w:r w:rsidR="00084F5E" w:rsidRPr="006C5479">
        <w:rPr>
          <w:rFonts w:ascii="Arial" w:hAnsi="Arial" w:cs="Arial"/>
          <w:b/>
          <w:sz w:val="20"/>
          <w:szCs w:val="20"/>
          <w:lang w:val="en-US" w:eastAsia="ru-RU"/>
        </w:rPr>
        <w:t xml:space="preserve">- </w:t>
      </w:r>
      <w:r>
        <w:rPr>
          <w:rFonts w:ascii="Arial" w:hAnsi="Arial" w:cs="Arial"/>
          <w:b/>
          <w:sz w:val="20"/>
          <w:szCs w:val="20"/>
          <w:lang w:val="en-US" w:eastAsia="ru-RU"/>
        </w:rPr>
        <w:t>Planificarea</w:t>
      </w:r>
      <w:r w:rsidRPr="006C5479">
        <w:rPr>
          <w:rFonts w:ascii="Arial" w:hAnsi="Arial" w:cs="Arial"/>
          <w:b/>
          <w:sz w:val="20"/>
          <w:szCs w:val="20"/>
          <w:lang w:val="en-US" w:eastAsia="ru-RU"/>
        </w:rPr>
        <w:t xml:space="preserve"> și </w:t>
      </w:r>
      <w:r>
        <w:rPr>
          <w:rFonts w:ascii="Arial" w:hAnsi="Arial" w:cs="Arial"/>
          <w:b/>
          <w:sz w:val="20"/>
          <w:szCs w:val="20"/>
          <w:lang w:val="en-US" w:eastAsia="ru-RU"/>
        </w:rPr>
        <w:t>utilarea</w:t>
      </w:r>
      <w:r w:rsidRPr="006C5479">
        <w:rPr>
          <w:rFonts w:ascii="Arial" w:hAnsi="Arial" w:cs="Arial"/>
          <w:b/>
          <w:sz w:val="20"/>
          <w:szCs w:val="20"/>
          <w:lang w:val="en-US" w:eastAsia="ru-RU"/>
        </w:rPr>
        <w:t xml:space="preserve"> sălii de expoziții pentru vizitatori</w:t>
      </w:r>
      <w:r>
        <w:rPr>
          <w:rFonts w:ascii="Arial" w:hAnsi="Arial" w:cs="Arial"/>
          <w:b/>
          <w:sz w:val="20"/>
          <w:szCs w:val="20"/>
          <w:lang w:val="en-US" w:eastAsia="ru-RU"/>
        </w:rPr>
        <w:t xml:space="preserve">i </w:t>
      </w:r>
      <w:r w:rsidRPr="006C5479">
        <w:rPr>
          <w:rFonts w:ascii="Arial" w:hAnsi="Arial" w:cs="Arial"/>
          <w:b/>
          <w:sz w:val="20"/>
          <w:szCs w:val="20"/>
          <w:lang w:val="en-US" w:eastAsia="ru-RU"/>
        </w:rPr>
        <w:t xml:space="preserve">cu deficiențe de vedere </w:t>
      </w:r>
    </w:p>
    <w:p w:rsidR="00084F5E" w:rsidRPr="00A301E0" w:rsidRDefault="00084F5E" w:rsidP="006C5479">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5397500" cy="7321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7500" cy="7321550"/>
                    </a:xfrm>
                    <a:prstGeom prst="rect">
                      <a:avLst/>
                    </a:prstGeom>
                    <a:noFill/>
                    <a:ln>
                      <a:noFill/>
                    </a:ln>
                  </pic:spPr>
                </pic:pic>
              </a:graphicData>
            </a:graphic>
          </wp:inline>
        </w:drawing>
      </w:r>
    </w:p>
    <w:p w:rsidR="00CE3763" w:rsidRPr="00CE3763" w:rsidRDefault="00084F5E" w:rsidP="00CE3763">
      <w:pPr>
        <w:widowControl w:val="0"/>
        <w:shd w:val="clear" w:color="auto" w:fill="FFFFFF"/>
        <w:autoSpaceDE w:val="0"/>
        <w:autoSpaceDN w:val="0"/>
        <w:adjustRightInd w:val="0"/>
        <w:spacing w:before="120" w:after="120"/>
        <w:jc w:val="center"/>
        <w:rPr>
          <w:rFonts w:ascii="Arial" w:hAnsi="Arial" w:cs="Arial"/>
          <w:sz w:val="20"/>
          <w:szCs w:val="20"/>
          <w:lang w:val="en-US" w:eastAsia="ru-RU"/>
        </w:rPr>
      </w:pPr>
      <w:r w:rsidRPr="00CE3763">
        <w:rPr>
          <w:rFonts w:ascii="Arial" w:hAnsi="Arial" w:cs="Arial"/>
          <w:iCs/>
          <w:sz w:val="20"/>
          <w:szCs w:val="20"/>
          <w:lang w:val="en-US" w:eastAsia="ru-RU"/>
        </w:rPr>
        <w:t xml:space="preserve">1 - </w:t>
      </w:r>
      <w:r w:rsidR="00CE3763" w:rsidRPr="00CE3763">
        <w:rPr>
          <w:rFonts w:ascii="Arial" w:hAnsi="Arial" w:cs="Arial"/>
          <w:iCs/>
          <w:sz w:val="20"/>
          <w:szCs w:val="20"/>
          <w:lang w:val="en-US" w:eastAsia="ru-RU"/>
        </w:rPr>
        <w:t>Cutie sigură pentru exponate valoroase cu găuri pentru mâini</w:t>
      </w:r>
      <w:r w:rsidRPr="00CE3763">
        <w:rPr>
          <w:rFonts w:ascii="Arial" w:hAnsi="Arial" w:cs="Arial"/>
          <w:sz w:val="20"/>
          <w:szCs w:val="20"/>
          <w:lang w:val="en-US" w:eastAsia="ru-RU"/>
        </w:rPr>
        <w:t xml:space="preserve">; </w:t>
      </w:r>
      <w:r w:rsidRPr="00CE3763">
        <w:rPr>
          <w:rFonts w:ascii="Arial" w:hAnsi="Arial" w:cs="Arial"/>
          <w:iCs/>
          <w:sz w:val="20"/>
          <w:szCs w:val="20"/>
          <w:lang w:val="en-US" w:eastAsia="ru-RU"/>
        </w:rPr>
        <w:t xml:space="preserve">2 </w:t>
      </w:r>
      <w:r w:rsidR="00CE3763" w:rsidRPr="00CE3763">
        <w:rPr>
          <w:rFonts w:ascii="Arial" w:hAnsi="Arial" w:cs="Arial"/>
          <w:sz w:val="20"/>
          <w:szCs w:val="20"/>
          <w:lang w:val="en-US" w:eastAsia="ru-RU"/>
        </w:rPr>
        <w:t>–</w:t>
      </w:r>
      <w:r w:rsidRPr="00CE3763">
        <w:rPr>
          <w:rFonts w:ascii="Arial" w:hAnsi="Arial" w:cs="Arial"/>
          <w:sz w:val="20"/>
          <w:szCs w:val="20"/>
          <w:lang w:val="en-US" w:eastAsia="ru-RU"/>
        </w:rPr>
        <w:t xml:space="preserve"> </w:t>
      </w:r>
      <w:r w:rsidR="00CE3763" w:rsidRPr="00CE3763">
        <w:rPr>
          <w:rFonts w:ascii="Arial" w:hAnsi="Arial" w:cs="Arial"/>
          <w:sz w:val="20"/>
          <w:szCs w:val="20"/>
          <w:lang w:val="ro-MD" w:eastAsia="ru-RU"/>
        </w:rPr>
        <w:t>titlu mare, plasat sub un unghi drept la linia de vedere</w:t>
      </w:r>
      <w:r w:rsidRPr="00CE3763">
        <w:rPr>
          <w:rFonts w:ascii="Arial" w:hAnsi="Arial" w:cs="Arial"/>
          <w:sz w:val="20"/>
          <w:szCs w:val="20"/>
          <w:lang w:val="en-US" w:eastAsia="ru-RU"/>
        </w:rPr>
        <w:t xml:space="preserve">; </w:t>
      </w:r>
      <w:r w:rsidRPr="00CE3763">
        <w:rPr>
          <w:rFonts w:ascii="Arial" w:hAnsi="Arial" w:cs="Arial"/>
          <w:iCs/>
          <w:sz w:val="20"/>
          <w:szCs w:val="20"/>
          <w:lang w:val="en-US" w:eastAsia="ru-RU"/>
        </w:rPr>
        <w:t xml:space="preserve">3 </w:t>
      </w:r>
      <w:r w:rsidR="00CE3763" w:rsidRPr="00CE3763">
        <w:rPr>
          <w:rFonts w:ascii="Arial" w:hAnsi="Arial" w:cs="Arial"/>
          <w:iCs/>
          <w:sz w:val="20"/>
          <w:szCs w:val="20"/>
          <w:lang w:val="en-US" w:eastAsia="ru-RU"/>
        </w:rPr>
        <w:t>–</w:t>
      </w:r>
      <w:r w:rsidRPr="00CE3763">
        <w:rPr>
          <w:rFonts w:ascii="Arial" w:hAnsi="Arial" w:cs="Arial"/>
          <w:iCs/>
          <w:sz w:val="20"/>
          <w:szCs w:val="20"/>
          <w:lang w:val="en-US" w:eastAsia="ru-RU"/>
        </w:rPr>
        <w:t xml:space="preserve"> </w:t>
      </w:r>
      <w:r w:rsidR="00CE3763" w:rsidRPr="00CE3763">
        <w:rPr>
          <w:rFonts w:ascii="Arial" w:hAnsi="Arial" w:cs="Arial"/>
          <w:iCs/>
          <w:sz w:val="20"/>
          <w:szCs w:val="20"/>
          <w:lang w:val="ro-MD" w:eastAsia="ru-RU"/>
        </w:rPr>
        <w:t>inscripții cu caractere Braille pentru citire orizontală</w:t>
      </w:r>
      <w:r w:rsidRPr="00CE3763">
        <w:rPr>
          <w:rFonts w:ascii="Arial" w:hAnsi="Arial" w:cs="Arial"/>
          <w:sz w:val="20"/>
          <w:szCs w:val="20"/>
          <w:lang w:val="en-US" w:eastAsia="ru-RU"/>
        </w:rPr>
        <w:t>;</w:t>
      </w:r>
      <w:r w:rsidRPr="00CE3763">
        <w:rPr>
          <w:rFonts w:ascii="Arial" w:hAnsi="Arial" w:cs="Arial"/>
          <w:sz w:val="20"/>
          <w:szCs w:val="20"/>
          <w:lang w:val="en-US" w:eastAsia="ru-RU"/>
        </w:rPr>
        <w:br/>
      </w:r>
      <w:r w:rsidRPr="00CE3763">
        <w:rPr>
          <w:rFonts w:ascii="Arial" w:hAnsi="Arial" w:cs="Arial"/>
          <w:iCs/>
          <w:sz w:val="20"/>
          <w:szCs w:val="20"/>
          <w:lang w:val="en-US" w:eastAsia="ru-RU"/>
        </w:rPr>
        <w:t xml:space="preserve">4 </w:t>
      </w:r>
      <w:r w:rsidR="00CE3763" w:rsidRPr="00CE3763">
        <w:rPr>
          <w:rFonts w:ascii="Arial" w:hAnsi="Arial" w:cs="Arial"/>
          <w:iCs/>
          <w:sz w:val="20"/>
          <w:szCs w:val="20"/>
          <w:lang w:val="en-US" w:eastAsia="ru-RU"/>
        </w:rPr>
        <w:t>–</w:t>
      </w:r>
      <w:r w:rsidRPr="00CE3763">
        <w:rPr>
          <w:rFonts w:ascii="Arial" w:hAnsi="Arial" w:cs="Arial"/>
          <w:iCs/>
          <w:sz w:val="20"/>
          <w:szCs w:val="20"/>
          <w:lang w:val="en-US" w:eastAsia="ru-RU"/>
        </w:rPr>
        <w:t xml:space="preserve"> </w:t>
      </w:r>
      <w:r w:rsidR="00CE3763" w:rsidRPr="00CE3763">
        <w:rPr>
          <w:rFonts w:ascii="Arial" w:hAnsi="Arial" w:cs="Arial"/>
          <w:iCs/>
          <w:sz w:val="20"/>
          <w:szCs w:val="20"/>
          <w:lang w:val="ro-MD" w:eastAsia="ru-RU"/>
        </w:rPr>
        <w:t xml:space="preserve">mână curentă </w:t>
      </w:r>
      <w:r w:rsidR="00CE3763" w:rsidRPr="00CE3763">
        <w:rPr>
          <w:rFonts w:ascii="Arial" w:hAnsi="Arial" w:cs="Arial"/>
          <w:iCs/>
          <w:sz w:val="20"/>
          <w:szCs w:val="20"/>
          <w:lang w:val="en-US" w:eastAsia="ru-RU"/>
        </w:rPr>
        <w:t xml:space="preserve">din lemn continuă cu muchii rotunjite și prelucrate (la 800 mm de </w:t>
      </w:r>
      <w:r w:rsidR="00CE3763" w:rsidRPr="00CE3763">
        <w:rPr>
          <w:rFonts w:ascii="Arial" w:hAnsi="Arial" w:cs="Arial"/>
          <w:iCs/>
          <w:sz w:val="20"/>
          <w:szCs w:val="20"/>
          <w:lang w:val="ro-MD" w:eastAsia="ru-RU"/>
        </w:rPr>
        <w:t>la pardoseală</w:t>
      </w:r>
      <w:r w:rsidR="00CE3763" w:rsidRPr="00CE3763">
        <w:rPr>
          <w:rFonts w:ascii="Arial" w:hAnsi="Arial" w:cs="Arial"/>
          <w:iCs/>
          <w:sz w:val="20"/>
          <w:szCs w:val="20"/>
          <w:lang w:val="en-US" w:eastAsia="ru-RU"/>
        </w:rPr>
        <w:t>);</w:t>
      </w:r>
      <w:r w:rsidR="00CE3763" w:rsidRPr="00CE3763">
        <w:rPr>
          <w:rFonts w:ascii="Arial" w:hAnsi="Arial" w:cs="Arial"/>
          <w:iCs/>
          <w:sz w:val="20"/>
          <w:szCs w:val="20"/>
          <w:lang w:val="ro-MD" w:eastAsia="ru-RU"/>
        </w:rPr>
        <w:t xml:space="preserve"> </w:t>
      </w:r>
      <w:r w:rsidRPr="00CE3763">
        <w:rPr>
          <w:rFonts w:ascii="Arial" w:hAnsi="Arial" w:cs="Arial"/>
          <w:sz w:val="20"/>
          <w:szCs w:val="20"/>
          <w:lang w:val="en-US" w:eastAsia="ru-RU"/>
        </w:rPr>
        <w:br/>
        <w:t xml:space="preserve">5 - </w:t>
      </w:r>
      <w:r w:rsidR="00CE3763" w:rsidRPr="00CE3763">
        <w:rPr>
          <w:rFonts w:ascii="Arial" w:hAnsi="Arial" w:cs="Arial"/>
          <w:sz w:val="20"/>
          <w:szCs w:val="20"/>
          <w:lang w:val="en-US" w:eastAsia="ru-RU"/>
        </w:rPr>
        <w:t xml:space="preserve">săgeți pe soclu pentru a indica direcția de deplasare și punctele de cotitură. </w:t>
      </w:r>
    </w:p>
    <w:p w:rsidR="00084F5E" w:rsidRPr="00CE3763" w:rsidRDefault="00CE3763"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Pr>
          <w:rFonts w:ascii="Arial" w:hAnsi="Arial" w:cs="Arial"/>
          <w:b/>
          <w:i/>
          <w:iCs/>
          <w:sz w:val="20"/>
          <w:szCs w:val="20"/>
          <w:lang w:val="ro-MD" w:eastAsia="ru-RU"/>
        </w:rPr>
        <w:t>Figura B</w:t>
      </w:r>
      <w:r w:rsidR="00084F5E" w:rsidRPr="00CE3763">
        <w:rPr>
          <w:rFonts w:ascii="Arial" w:hAnsi="Arial" w:cs="Arial"/>
          <w:b/>
          <w:i/>
          <w:iCs/>
          <w:sz w:val="20"/>
          <w:szCs w:val="20"/>
          <w:lang w:val="en-US" w:eastAsia="ru-RU"/>
        </w:rPr>
        <w:t xml:space="preserve">.32 </w:t>
      </w:r>
      <w:r w:rsidRPr="00CE3763">
        <w:rPr>
          <w:rFonts w:ascii="Arial" w:hAnsi="Arial" w:cs="Arial"/>
          <w:b/>
          <w:sz w:val="20"/>
          <w:szCs w:val="20"/>
          <w:lang w:val="en-US" w:eastAsia="ru-RU"/>
        </w:rPr>
        <w:t>–</w:t>
      </w:r>
      <w:r w:rsidR="00084F5E" w:rsidRPr="00CE3763">
        <w:rPr>
          <w:rFonts w:ascii="Arial" w:hAnsi="Arial" w:cs="Arial"/>
          <w:b/>
          <w:sz w:val="20"/>
          <w:szCs w:val="20"/>
          <w:lang w:val="en-US" w:eastAsia="ru-RU"/>
        </w:rPr>
        <w:t xml:space="preserve"> </w:t>
      </w:r>
      <w:r>
        <w:rPr>
          <w:rFonts w:ascii="Arial" w:hAnsi="Arial" w:cs="Arial"/>
          <w:b/>
          <w:sz w:val="20"/>
          <w:szCs w:val="20"/>
          <w:lang w:val="ro-MD" w:eastAsia="ru-RU"/>
        </w:rPr>
        <w:t>Utilajul sălii de expoziție</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6178550" cy="7073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8550" cy="7073900"/>
                    </a:xfrm>
                    <a:prstGeom prst="rect">
                      <a:avLst/>
                    </a:prstGeom>
                    <a:noFill/>
                    <a:ln>
                      <a:noFill/>
                    </a:ln>
                  </pic:spPr>
                </pic:pic>
              </a:graphicData>
            </a:graphic>
          </wp:inline>
        </w:drawing>
      </w:r>
    </w:p>
    <w:p w:rsidR="00084F5E" w:rsidRPr="006C6045" w:rsidRDefault="006C6045"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Pr>
          <w:rFonts w:ascii="Arial" w:hAnsi="Arial" w:cs="Arial"/>
          <w:b/>
          <w:i/>
          <w:iCs/>
          <w:sz w:val="20"/>
          <w:szCs w:val="20"/>
          <w:lang w:val="ro-MD" w:eastAsia="ru-RU"/>
        </w:rPr>
        <w:t>Figura B</w:t>
      </w:r>
      <w:r w:rsidR="00084F5E" w:rsidRPr="006C6045">
        <w:rPr>
          <w:rFonts w:ascii="Arial" w:hAnsi="Arial" w:cs="Arial"/>
          <w:b/>
          <w:i/>
          <w:iCs/>
          <w:sz w:val="20"/>
          <w:szCs w:val="20"/>
          <w:lang w:val="en-US" w:eastAsia="ru-RU"/>
        </w:rPr>
        <w:t xml:space="preserve">.33 </w:t>
      </w:r>
      <w:r w:rsidRPr="006C6045">
        <w:rPr>
          <w:rFonts w:ascii="Arial" w:hAnsi="Arial" w:cs="Arial"/>
          <w:b/>
          <w:sz w:val="20"/>
          <w:szCs w:val="20"/>
          <w:lang w:val="en-US" w:eastAsia="ru-RU"/>
        </w:rPr>
        <w:t>–</w:t>
      </w:r>
      <w:r w:rsidR="00084F5E" w:rsidRPr="006C6045">
        <w:rPr>
          <w:rFonts w:ascii="Arial" w:hAnsi="Arial" w:cs="Arial"/>
          <w:b/>
          <w:sz w:val="20"/>
          <w:szCs w:val="20"/>
          <w:lang w:val="en-US" w:eastAsia="ru-RU"/>
        </w:rPr>
        <w:t xml:space="preserve"> </w:t>
      </w:r>
      <w:r>
        <w:rPr>
          <w:rFonts w:ascii="Arial" w:hAnsi="Arial" w:cs="Arial"/>
          <w:b/>
          <w:sz w:val="20"/>
          <w:szCs w:val="20"/>
          <w:lang w:val="ro-MD" w:eastAsia="ru-RU"/>
        </w:rPr>
        <w:t>Amplasarea locurilor de spectatori</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4902200" cy="7391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02200" cy="7391400"/>
                    </a:xfrm>
                    <a:prstGeom prst="rect">
                      <a:avLst/>
                    </a:prstGeom>
                    <a:noFill/>
                    <a:ln>
                      <a:noFill/>
                    </a:ln>
                  </pic:spPr>
                </pic:pic>
              </a:graphicData>
            </a:graphic>
          </wp:inline>
        </w:drawing>
      </w:r>
    </w:p>
    <w:p w:rsidR="00084F5E" w:rsidRPr="00870625" w:rsidRDefault="00870625"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Pr>
          <w:rFonts w:ascii="Arial" w:hAnsi="Arial" w:cs="Arial"/>
          <w:b/>
          <w:i/>
          <w:iCs/>
          <w:sz w:val="20"/>
          <w:szCs w:val="20"/>
          <w:lang w:val="ro-MD" w:eastAsia="ru-RU"/>
        </w:rPr>
        <w:t>Figura B</w:t>
      </w:r>
      <w:r w:rsidR="00084F5E" w:rsidRPr="00870625">
        <w:rPr>
          <w:rFonts w:ascii="Arial" w:hAnsi="Arial" w:cs="Arial"/>
          <w:b/>
          <w:i/>
          <w:iCs/>
          <w:sz w:val="20"/>
          <w:szCs w:val="20"/>
          <w:lang w:val="en-US" w:eastAsia="ru-RU"/>
        </w:rPr>
        <w:t xml:space="preserve">.34 </w:t>
      </w:r>
      <w:r w:rsidRPr="00870625">
        <w:rPr>
          <w:rFonts w:ascii="Arial" w:hAnsi="Arial" w:cs="Arial"/>
          <w:b/>
          <w:sz w:val="20"/>
          <w:szCs w:val="20"/>
          <w:lang w:val="en-US" w:eastAsia="ru-RU"/>
        </w:rPr>
        <w:t>–</w:t>
      </w:r>
      <w:r w:rsidR="00084F5E" w:rsidRPr="00870625">
        <w:rPr>
          <w:rFonts w:ascii="Arial" w:hAnsi="Arial" w:cs="Arial"/>
          <w:b/>
          <w:sz w:val="20"/>
          <w:szCs w:val="20"/>
          <w:lang w:val="en-US" w:eastAsia="ru-RU"/>
        </w:rPr>
        <w:t xml:space="preserve"> </w:t>
      </w:r>
      <w:r>
        <w:rPr>
          <w:rFonts w:ascii="Arial" w:hAnsi="Arial" w:cs="Arial"/>
          <w:b/>
          <w:sz w:val="20"/>
          <w:szCs w:val="20"/>
          <w:lang w:val="ro-MD" w:eastAsia="ru-RU"/>
        </w:rPr>
        <w:t>Locurile persoanelor cu dizabilități în sala de spectatori</w:t>
      </w:r>
    </w:p>
    <w:p w:rsid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noProof/>
          <w:sz w:val="20"/>
          <w:szCs w:val="20"/>
          <w:lang w:val="ru-RU" w:eastAsia="ru-RU"/>
        </w:rPr>
      </w:pPr>
      <w:r>
        <w:rPr>
          <w:rFonts w:ascii="Arial" w:hAnsi="Arial" w:cs="Arial"/>
          <w:noProof/>
          <w:sz w:val="20"/>
          <w:szCs w:val="20"/>
          <w:lang w:val="en-US" w:eastAsia="en-US"/>
        </w:rPr>
        <w:lastRenderedPageBreak/>
        <w:drawing>
          <wp:inline distT="0" distB="0" distL="0" distR="0">
            <wp:extent cx="5308600" cy="66675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8600" cy="6667500"/>
                    </a:xfrm>
                    <a:prstGeom prst="rect">
                      <a:avLst/>
                    </a:prstGeom>
                    <a:noFill/>
                    <a:ln>
                      <a:noFill/>
                    </a:ln>
                  </pic:spPr>
                </pic:pic>
              </a:graphicData>
            </a:graphic>
          </wp:inline>
        </w:drawing>
      </w:r>
    </w:p>
    <w:p w:rsidR="007614BF" w:rsidRPr="00084F5E" w:rsidRDefault="007614BF"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p>
    <w:p w:rsidR="00084F5E" w:rsidRPr="007614BF" w:rsidRDefault="007614BF"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Pr>
          <w:rFonts w:ascii="Arial" w:hAnsi="Arial" w:cs="Arial"/>
          <w:b/>
          <w:i/>
          <w:iCs/>
          <w:sz w:val="20"/>
          <w:szCs w:val="20"/>
          <w:lang w:val="ro-MD" w:eastAsia="ru-RU"/>
        </w:rPr>
        <w:t>Figura B</w:t>
      </w:r>
      <w:r w:rsidR="00084F5E" w:rsidRPr="007614BF">
        <w:rPr>
          <w:rFonts w:ascii="Arial" w:hAnsi="Arial" w:cs="Arial"/>
          <w:b/>
          <w:i/>
          <w:iCs/>
          <w:sz w:val="20"/>
          <w:szCs w:val="20"/>
          <w:lang w:val="en-US" w:eastAsia="ru-RU"/>
        </w:rPr>
        <w:t xml:space="preserve">.35 </w:t>
      </w:r>
      <w:r w:rsidRPr="007614BF">
        <w:rPr>
          <w:rFonts w:ascii="Arial" w:hAnsi="Arial" w:cs="Arial"/>
          <w:b/>
          <w:i/>
          <w:iCs/>
          <w:sz w:val="20"/>
          <w:szCs w:val="20"/>
          <w:lang w:val="en-US" w:eastAsia="ru-RU"/>
        </w:rPr>
        <w:t>–</w:t>
      </w:r>
      <w:r w:rsidR="00084F5E" w:rsidRPr="007614BF">
        <w:rPr>
          <w:rFonts w:ascii="Arial" w:hAnsi="Arial" w:cs="Arial"/>
          <w:b/>
          <w:i/>
          <w:iCs/>
          <w:sz w:val="20"/>
          <w:szCs w:val="20"/>
          <w:lang w:val="en-US" w:eastAsia="ru-RU"/>
        </w:rPr>
        <w:t xml:space="preserve"> </w:t>
      </w:r>
      <w:r>
        <w:rPr>
          <w:rFonts w:ascii="Arial" w:hAnsi="Arial" w:cs="Arial"/>
          <w:b/>
          <w:i/>
          <w:iCs/>
          <w:sz w:val="20"/>
          <w:szCs w:val="20"/>
          <w:lang w:val="ro-MD" w:eastAsia="ru-RU"/>
        </w:rPr>
        <w:t>Locuri pentru persoanele cu dizabilități în sala de spectatori</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5289550" cy="72009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9550" cy="7200900"/>
                    </a:xfrm>
                    <a:prstGeom prst="rect">
                      <a:avLst/>
                    </a:prstGeom>
                    <a:noFill/>
                    <a:ln>
                      <a:noFill/>
                    </a:ln>
                  </pic:spPr>
                </pic:pic>
              </a:graphicData>
            </a:graphic>
          </wp:inline>
        </w:drawing>
      </w:r>
    </w:p>
    <w:p w:rsidR="00084F5E" w:rsidRPr="00084F5E" w:rsidRDefault="00860D5A"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860D5A">
        <w:rPr>
          <w:rFonts w:ascii="Arial" w:hAnsi="Arial" w:cs="Arial"/>
          <w:b/>
          <w:i/>
          <w:iCs/>
          <w:sz w:val="20"/>
          <w:szCs w:val="20"/>
          <w:lang w:val="en-US" w:eastAsia="ru-RU"/>
        </w:rPr>
        <w:t>Figura B</w:t>
      </w:r>
      <w:r w:rsidR="00084F5E" w:rsidRPr="00860D5A">
        <w:rPr>
          <w:rFonts w:ascii="Arial" w:hAnsi="Arial" w:cs="Arial"/>
          <w:b/>
          <w:i/>
          <w:iCs/>
          <w:sz w:val="20"/>
          <w:szCs w:val="20"/>
          <w:lang w:val="en-US" w:eastAsia="ru-RU"/>
        </w:rPr>
        <w:t xml:space="preserve">.36 </w:t>
      </w:r>
      <w:r w:rsidRPr="00860D5A">
        <w:rPr>
          <w:rFonts w:ascii="Arial" w:hAnsi="Arial" w:cs="Arial"/>
          <w:b/>
          <w:i/>
          <w:iCs/>
          <w:sz w:val="20"/>
          <w:szCs w:val="20"/>
          <w:lang w:val="en-US" w:eastAsia="ru-RU"/>
        </w:rPr>
        <w:t>–</w:t>
      </w:r>
      <w:r w:rsidR="00084F5E" w:rsidRPr="00860D5A">
        <w:rPr>
          <w:rFonts w:ascii="Arial" w:hAnsi="Arial" w:cs="Arial"/>
          <w:b/>
          <w:i/>
          <w:iCs/>
          <w:sz w:val="20"/>
          <w:szCs w:val="20"/>
          <w:lang w:val="en-US" w:eastAsia="ru-RU"/>
        </w:rPr>
        <w:t xml:space="preserve"> </w:t>
      </w:r>
      <w:r>
        <w:rPr>
          <w:rFonts w:ascii="Arial" w:hAnsi="Arial" w:cs="Arial"/>
          <w:b/>
          <w:sz w:val="20"/>
          <w:szCs w:val="20"/>
          <w:lang w:val="ro-MD" w:eastAsia="ru-RU"/>
        </w:rPr>
        <w:t>Încăperi de club</w:t>
      </w:r>
      <w:r w:rsidR="00084F5E" w:rsidRPr="00860D5A">
        <w:rPr>
          <w:rFonts w:ascii="Arial" w:hAnsi="Arial" w:cs="Arial"/>
          <w:b/>
          <w:sz w:val="20"/>
          <w:szCs w:val="20"/>
          <w:lang w:val="en-US" w:eastAsia="ru-RU"/>
        </w:rPr>
        <w:t xml:space="preserve">. </w:t>
      </w:r>
      <w:r>
        <w:rPr>
          <w:rFonts w:ascii="Arial" w:hAnsi="Arial" w:cs="Arial"/>
          <w:b/>
          <w:sz w:val="20"/>
          <w:szCs w:val="20"/>
          <w:lang w:val="ro-MD" w:eastAsia="ru-RU"/>
        </w:rPr>
        <w:t>Zone și locuri de odihnă</w:t>
      </w:r>
    </w:p>
    <w:p w:rsid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noProof/>
          <w:sz w:val="20"/>
          <w:szCs w:val="20"/>
          <w:lang w:val="ru-RU" w:eastAsia="ru-RU"/>
        </w:rPr>
      </w:pPr>
      <w:r>
        <w:rPr>
          <w:rFonts w:ascii="Arial" w:hAnsi="Arial" w:cs="Arial"/>
          <w:noProof/>
          <w:sz w:val="20"/>
          <w:szCs w:val="20"/>
          <w:lang w:val="en-US" w:eastAsia="en-US"/>
        </w:rPr>
        <w:lastRenderedPageBreak/>
        <w:drawing>
          <wp:inline distT="0" distB="0" distL="0" distR="0">
            <wp:extent cx="5854700" cy="77470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4700" cy="7747000"/>
                    </a:xfrm>
                    <a:prstGeom prst="rect">
                      <a:avLst/>
                    </a:prstGeom>
                    <a:noFill/>
                    <a:ln>
                      <a:noFill/>
                    </a:ln>
                  </pic:spPr>
                </pic:pic>
              </a:graphicData>
            </a:graphic>
          </wp:inline>
        </w:drawing>
      </w:r>
    </w:p>
    <w:p w:rsidR="009715A0" w:rsidRPr="00084F5E" w:rsidRDefault="009715A0"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p>
    <w:p w:rsidR="00084F5E" w:rsidRPr="00FE41F5" w:rsidRDefault="00084F5E"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en-US" w:eastAsia="ru-RU"/>
        </w:rPr>
      </w:pPr>
      <w:r w:rsidRPr="00084F5E">
        <w:rPr>
          <w:rFonts w:ascii="Arial" w:hAnsi="Arial" w:cs="Arial"/>
          <w:sz w:val="20"/>
          <w:szCs w:val="20"/>
          <w:lang w:val="ru-RU" w:eastAsia="ru-RU"/>
        </w:rPr>
        <w:t>А</w:t>
      </w:r>
      <w:r w:rsidRPr="00FE41F5">
        <w:rPr>
          <w:rFonts w:ascii="Arial" w:hAnsi="Arial" w:cs="Arial"/>
          <w:sz w:val="20"/>
          <w:szCs w:val="20"/>
          <w:lang w:val="en-US" w:eastAsia="ru-RU"/>
        </w:rPr>
        <w:t xml:space="preserve"> </w:t>
      </w:r>
      <w:r w:rsidR="00FE41F5" w:rsidRPr="00FE41F5">
        <w:rPr>
          <w:rFonts w:ascii="Arial" w:hAnsi="Arial" w:cs="Arial"/>
          <w:sz w:val="20"/>
          <w:szCs w:val="20"/>
          <w:lang w:val="en-US" w:eastAsia="ru-RU"/>
        </w:rPr>
        <w:t>–</w:t>
      </w:r>
      <w:r w:rsidRPr="00FE41F5">
        <w:rPr>
          <w:rFonts w:ascii="Arial" w:hAnsi="Arial" w:cs="Arial"/>
          <w:sz w:val="20"/>
          <w:szCs w:val="20"/>
          <w:lang w:val="en-US" w:eastAsia="ru-RU"/>
        </w:rPr>
        <w:t xml:space="preserve"> </w:t>
      </w:r>
      <w:r w:rsidR="00FE41F5">
        <w:rPr>
          <w:rFonts w:ascii="Arial" w:hAnsi="Arial" w:cs="Arial"/>
          <w:sz w:val="20"/>
          <w:szCs w:val="20"/>
          <w:lang w:val="ro-MD" w:eastAsia="ru-RU"/>
        </w:rPr>
        <w:t>înclinarea rampelor cel puțin</w:t>
      </w:r>
      <w:r w:rsidR="00FE41F5" w:rsidRPr="00FE41F5">
        <w:rPr>
          <w:rFonts w:ascii="Arial" w:hAnsi="Arial" w:cs="Arial"/>
          <w:sz w:val="20"/>
          <w:szCs w:val="20"/>
          <w:lang w:val="en-US" w:eastAsia="ru-RU"/>
        </w:rPr>
        <w:t xml:space="preserve"> 1:12; B</w:t>
      </w:r>
      <w:r w:rsidRPr="00FE41F5">
        <w:rPr>
          <w:rFonts w:ascii="Arial" w:hAnsi="Arial" w:cs="Arial"/>
          <w:sz w:val="20"/>
          <w:szCs w:val="20"/>
          <w:lang w:val="en-US" w:eastAsia="ru-RU"/>
        </w:rPr>
        <w:t xml:space="preserve"> - </w:t>
      </w:r>
      <w:r w:rsidR="00FE41F5">
        <w:rPr>
          <w:rFonts w:ascii="Arial" w:hAnsi="Arial" w:cs="Arial"/>
          <w:sz w:val="20"/>
          <w:szCs w:val="20"/>
          <w:lang w:val="ro-MD" w:eastAsia="ru-RU"/>
        </w:rPr>
        <w:t>înclinarea rampelor cel mult</w:t>
      </w:r>
      <w:r w:rsidR="00FE41F5" w:rsidRPr="00FE41F5">
        <w:rPr>
          <w:rFonts w:ascii="Arial" w:hAnsi="Arial" w:cs="Arial"/>
          <w:sz w:val="20"/>
          <w:szCs w:val="20"/>
          <w:lang w:val="en-US" w:eastAsia="ru-RU"/>
        </w:rPr>
        <w:t xml:space="preserve"> </w:t>
      </w:r>
      <w:r w:rsidRPr="00FE41F5">
        <w:rPr>
          <w:rFonts w:ascii="Arial" w:hAnsi="Arial" w:cs="Arial"/>
          <w:sz w:val="20"/>
          <w:szCs w:val="20"/>
          <w:lang w:val="en-US" w:eastAsia="ru-RU"/>
        </w:rPr>
        <w:t>1:12</w:t>
      </w:r>
    </w:p>
    <w:p w:rsidR="00084F5E" w:rsidRPr="00FE41F5" w:rsidRDefault="00FE41F5"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en-US" w:eastAsia="ru-RU"/>
        </w:rPr>
      </w:pPr>
      <w:r>
        <w:rPr>
          <w:rFonts w:ascii="Arial" w:hAnsi="Arial" w:cs="Arial"/>
          <w:b/>
          <w:i/>
          <w:iCs/>
          <w:sz w:val="20"/>
          <w:szCs w:val="20"/>
          <w:lang w:val="ro-MD" w:eastAsia="ru-RU"/>
        </w:rPr>
        <w:t>Figura B</w:t>
      </w:r>
      <w:r w:rsidR="00084F5E" w:rsidRPr="00FE41F5">
        <w:rPr>
          <w:rFonts w:ascii="Arial" w:hAnsi="Arial" w:cs="Arial"/>
          <w:b/>
          <w:i/>
          <w:iCs/>
          <w:sz w:val="20"/>
          <w:szCs w:val="20"/>
          <w:lang w:val="en-US" w:eastAsia="ru-RU"/>
        </w:rPr>
        <w:t xml:space="preserve">.37 - </w:t>
      </w:r>
      <w:r>
        <w:rPr>
          <w:rFonts w:ascii="Arial" w:hAnsi="Arial" w:cs="Arial"/>
          <w:b/>
          <w:sz w:val="20"/>
          <w:szCs w:val="20"/>
          <w:lang w:val="en-US" w:eastAsia="ru-RU"/>
        </w:rPr>
        <w:t>E</w:t>
      </w:r>
      <w:r w:rsidRPr="00FE41F5">
        <w:rPr>
          <w:rFonts w:ascii="Arial" w:hAnsi="Arial" w:cs="Arial"/>
          <w:b/>
          <w:sz w:val="20"/>
          <w:szCs w:val="20"/>
          <w:lang w:val="en-US" w:eastAsia="ru-RU"/>
        </w:rPr>
        <w:t xml:space="preserve">xemplu de încărcare și evacuare a </w:t>
      </w:r>
      <w:r>
        <w:rPr>
          <w:rFonts w:ascii="Arial" w:hAnsi="Arial" w:cs="Arial"/>
          <w:b/>
          <w:sz w:val="20"/>
          <w:szCs w:val="20"/>
          <w:lang w:val="en-US" w:eastAsia="ru-RU"/>
        </w:rPr>
        <w:t>persoanelor cu dizabilități în fotolii rulante</w:t>
      </w:r>
    </w:p>
    <w:p w:rsidR="00084F5E" w:rsidRPr="00084F5E" w:rsidRDefault="00572456" w:rsidP="00084F5E">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Pr>
          <w:rFonts w:ascii="Arial" w:hAnsi="Arial" w:cs="Arial"/>
          <w:noProof/>
          <w:sz w:val="20"/>
          <w:szCs w:val="20"/>
          <w:lang w:val="en-US" w:eastAsia="en-US"/>
        </w:rPr>
        <w:lastRenderedPageBreak/>
        <w:drawing>
          <wp:inline distT="0" distB="0" distL="0" distR="0">
            <wp:extent cx="4686300" cy="78676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6300" cy="7867650"/>
                    </a:xfrm>
                    <a:prstGeom prst="rect">
                      <a:avLst/>
                    </a:prstGeom>
                    <a:noFill/>
                    <a:ln>
                      <a:noFill/>
                    </a:ln>
                  </pic:spPr>
                </pic:pic>
              </a:graphicData>
            </a:graphic>
          </wp:inline>
        </w:drawing>
      </w:r>
    </w:p>
    <w:p w:rsidR="00084F5E" w:rsidRPr="00FE41F5" w:rsidRDefault="00FE41F5" w:rsidP="00084F5E">
      <w:pPr>
        <w:widowControl w:val="0"/>
        <w:shd w:val="clear" w:color="auto" w:fill="FFFFFF"/>
        <w:autoSpaceDE w:val="0"/>
        <w:autoSpaceDN w:val="0"/>
        <w:adjustRightInd w:val="0"/>
        <w:spacing w:before="120" w:after="120" w:line="240" w:lineRule="auto"/>
        <w:jc w:val="center"/>
        <w:rPr>
          <w:rFonts w:ascii="Arial" w:hAnsi="Arial" w:cs="Arial"/>
          <w:b/>
          <w:sz w:val="20"/>
          <w:szCs w:val="20"/>
          <w:lang w:val="ro-MD" w:eastAsia="ru-RU"/>
        </w:rPr>
      </w:pPr>
      <w:r w:rsidRPr="00FE41F5">
        <w:rPr>
          <w:rFonts w:ascii="Arial" w:hAnsi="Arial" w:cs="Arial"/>
          <w:b/>
          <w:i/>
          <w:iCs/>
          <w:sz w:val="20"/>
          <w:szCs w:val="20"/>
          <w:lang w:val="en-US" w:eastAsia="ru-RU"/>
        </w:rPr>
        <w:t>Figura B</w:t>
      </w:r>
      <w:r w:rsidR="00084F5E" w:rsidRPr="00FE41F5">
        <w:rPr>
          <w:rFonts w:ascii="Arial" w:hAnsi="Arial" w:cs="Arial"/>
          <w:b/>
          <w:i/>
          <w:iCs/>
          <w:sz w:val="20"/>
          <w:szCs w:val="20"/>
          <w:lang w:val="en-US" w:eastAsia="ru-RU"/>
        </w:rPr>
        <w:t xml:space="preserve">.38 </w:t>
      </w:r>
      <w:r w:rsidRPr="00FE41F5">
        <w:rPr>
          <w:rFonts w:ascii="Arial" w:hAnsi="Arial" w:cs="Arial"/>
          <w:b/>
          <w:i/>
          <w:iCs/>
          <w:sz w:val="20"/>
          <w:szCs w:val="20"/>
          <w:lang w:val="en-US" w:eastAsia="ru-RU"/>
        </w:rPr>
        <w:t>–</w:t>
      </w:r>
      <w:r w:rsidR="00084F5E" w:rsidRPr="00FE41F5">
        <w:rPr>
          <w:rFonts w:ascii="Arial" w:hAnsi="Arial" w:cs="Arial"/>
          <w:b/>
          <w:i/>
          <w:iCs/>
          <w:sz w:val="20"/>
          <w:szCs w:val="20"/>
          <w:lang w:val="en-US" w:eastAsia="ru-RU"/>
        </w:rPr>
        <w:t xml:space="preserve"> </w:t>
      </w:r>
      <w:r>
        <w:rPr>
          <w:rFonts w:ascii="Arial" w:hAnsi="Arial" w:cs="Arial"/>
          <w:b/>
          <w:sz w:val="20"/>
          <w:szCs w:val="20"/>
          <w:lang w:val="ro-MD" w:eastAsia="ru-RU"/>
        </w:rPr>
        <w:t>Numere de hotel pentru persoane cu dizabilități</w:t>
      </w:r>
    </w:p>
    <w:p w:rsidR="00084F5E" w:rsidRPr="00084F5E" w:rsidRDefault="00084F5E" w:rsidP="00084F5E">
      <w:pPr>
        <w:widowControl w:val="0"/>
        <w:shd w:val="clear" w:color="auto" w:fill="FFFFFF"/>
        <w:autoSpaceDE w:val="0"/>
        <w:autoSpaceDN w:val="0"/>
        <w:adjustRightInd w:val="0"/>
        <w:spacing w:before="120" w:after="120" w:line="240" w:lineRule="auto"/>
        <w:jc w:val="center"/>
        <w:rPr>
          <w:rFonts w:ascii="Arial" w:hAnsi="Arial" w:cs="Arial"/>
          <w:b/>
          <w:sz w:val="24"/>
          <w:szCs w:val="24"/>
          <w:lang w:eastAsia="ru-RU"/>
        </w:rPr>
      </w:pPr>
    </w:p>
    <w:p w:rsidR="00084F5E" w:rsidRDefault="00084F5E" w:rsidP="000C609A">
      <w:pPr>
        <w:rPr>
          <w:rFonts w:ascii="Arial" w:hAnsi="Arial" w:cs="Arial"/>
          <w:sz w:val="20"/>
          <w:szCs w:val="20"/>
        </w:rPr>
      </w:pPr>
    </w:p>
    <w:p w:rsidR="00084F5E" w:rsidRDefault="00084F5E" w:rsidP="000C609A">
      <w:pPr>
        <w:rPr>
          <w:rFonts w:ascii="Arial" w:hAnsi="Arial" w:cs="Arial"/>
          <w:sz w:val="20"/>
          <w:szCs w:val="20"/>
        </w:rPr>
        <w:sectPr w:rsidR="00084F5E" w:rsidSect="00667E27">
          <w:pgSz w:w="11906" w:h="16838" w:code="9"/>
          <w:pgMar w:top="1418" w:right="1418" w:bottom="1418" w:left="1418" w:header="567" w:footer="567" w:gutter="0"/>
          <w:cols w:space="708"/>
          <w:docGrid w:linePitch="360"/>
        </w:sectPr>
      </w:pPr>
    </w:p>
    <w:p w:rsidR="00084F5E" w:rsidRPr="00231C08" w:rsidRDefault="00084F5E" w:rsidP="000C609A">
      <w:pPr>
        <w:rPr>
          <w:rFonts w:ascii="Arial" w:hAnsi="Arial" w:cs="Arial"/>
          <w:sz w:val="20"/>
          <w:szCs w:val="20"/>
        </w:rPr>
      </w:pPr>
    </w:p>
    <w:p w:rsidR="00CE366A" w:rsidRPr="00AC5643" w:rsidRDefault="0091638E" w:rsidP="009B236F">
      <w:pPr>
        <w:pStyle w:val="1"/>
        <w:rPr>
          <w:rFonts w:ascii="Arial" w:hAnsi="Arial" w:cs="Arial"/>
          <w:sz w:val="24"/>
          <w:szCs w:val="24"/>
          <w:lang w:val="ro-MD"/>
        </w:rPr>
      </w:pPr>
      <w:bookmarkStart w:id="63" w:name="_Toc377323843"/>
      <w:bookmarkStart w:id="64" w:name="_Toc499685104"/>
      <w:r>
        <w:rPr>
          <w:rFonts w:ascii="Arial" w:hAnsi="Arial" w:cs="Arial"/>
          <w:sz w:val="24"/>
          <w:szCs w:val="24"/>
          <w:lang w:val="ro-MD"/>
        </w:rPr>
        <w:t>Bibliografi</w:t>
      </w:r>
      <w:bookmarkEnd w:id="63"/>
      <w:r>
        <w:rPr>
          <w:rFonts w:ascii="Arial" w:hAnsi="Arial" w:cs="Arial"/>
          <w:sz w:val="24"/>
          <w:szCs w:val="24"/>
          <w:lang w:val="ro-MD"/>
        </w:rPr>
        <w:t>e</w:t>
      </w:r>
      <w:bookmarkEnd w:id="64"/>
    </w:p>
    <w:p w:rsidR="002E5285" w:rsidRPr="00085057" w:rsidRDefault="002E5285" w:rsidP="002E5285">
      <w:pPr>
        <w:tabs>
          <w:tab w:val="left" w:pos="9085"/>
        </w:tabs>
        <w:overflowPunct w:val="0"/>
        <w:autoSpaceDE w:val="0"/>
        <w:autoSpaceDN w:val="0"/>
        <w:adjustRightInd w:val="0"/>
        <w:spacing w:before="120" w:after="0" w:line="271" w:lineRule="auto"/>
        <w:jc w:val="both"/>
        <w:textAlignment w:val="baseline"/>
        <w:rPr>
          <w:rFonts w:ascii="Arial" w:hAnsi="Arial" w:cs="Arial"/>
          <w:sz w:val="20"/>
          <w:szCs w:val="20"/>
          <w:lang w:val="ru-RU" w:eastAsia="ru-RU"/>
        </w:rPr>
      </w:pPr>
    </w:p>
    <w:tbl>
      <w:tblPr>
        <w:tblW w:w="0" w:type="auto"/>
        <w:tblLook w:val="04A0" w:firstRow="1" w:lastRow="0" w:firstColumn="1" w:lastColumn="0" w:noHBand="0" w:noVBand="1"/>
      </w:tblPr>
      <w:tblGrid>
        <w:gridCol w:w="675"/>
        <w:gridCol w:w="8611"/>
      </w:tblGrid>
      <w:tr w:rsidR="0009227B" w:rsidRPr="004B51F1" w:rsidTr="00EB287B">
        <w:tc>
          <w:tcPr>
            <w:tcW w:w="675" w:type="dxa"/>
            <w:shd w:val="clear" w:color="auto" w:fill="auto"/>
          </w:tcPr>
          <w:p w:rsidR="0009227B" w:rsidRPr="00BA2793" w:rsidRDefault="0009227B" w:rsidP="00BA2793">
            <w:pPr>
              <w:tabs>
                <w:tab w:val="left" w:pos="399"/>
              </w:tabs>
              <w:spacing w:after="0"/>
              <w:rPr>
                <w:rFonts w:ascii="Arial" w:eastAsia="Calibri" w:hAnsi="Arial" w:cs="Arial"/>
                <w:sz w:val="20"/>
                <w:szCs w:val="20"/>
                <w:lang w:val="en-US" w:eastAsia="en-US"/>
              </w:rPr>
            </w:pPr>
            <w:r w:rsidRPr="00BA2793">
              <w:rPr>
                <w:rFonts w:ascii="Arial" w:eastAsia="Calibri" w:hAnsi="Arial" w:cs="Arial"/>
                <w:sz w:val="20"/>
                <w:szCs w:val="20"/>
                <w:lang w:val="en-US" w:eastAsia="en-US"/>
              </w:rPr>
              <w:t>[1]</w:t>
            </w:r>
          </w:p>
        </w:tc>
        <w:tc>
          <w:tcPr>
            <w:tcW w:w="8611" w:type="dxa"/>
          </w:tcPr>
          <w:p w:rsidR="0009227B" w:rsidRPr="00BA2793" w:rsidRDefault="00EB287B" w:rsidP="00BA2793">
            <w:pPr>
              <w:shd w:val="clear" w:color="auto" w:fill="FFFFFF"/>
              <w:ind w:left="-76" w:right="-72"/>
              <w:rPr>
                <w:rFonts w:ascii="Arial" w:hAnsi="Arial" w:cs="Arial"/>
                <w:sz w:val="20"/>
                <w:szCs w:val="20"/>
              </w:rPr>
            </w:pPr>
            <w:r w:rsidRPr="00BA2793">
              <w:rPr>
                <w:rFonts w:ascii="Arial" w:hAnsi="Arial" w:cs="Arial"/>
                <w:sz w:val="20"/>
                <w:szCs w:val="20"/>
                <w:lang w:val="ru-RU" w:eastAsia="ru-RU"/>
              </w:rPr>
              <w:t xml:space="preserve">Рекомендации по проектированию окружающей среды, зданий и сооружений с учетом потребностей инвалидов и других маломобильных групп населения. Выпуски </w:t>
            </w:r>
            <w:hyperlink r:id="rId58" w:tooltip="Рекомендации по проектированию окружающей среды, зданий и сооружений с учетом потребностей инвалидов и других маломобильных групп населения. Выпуск 12. Общественные здания и сооружения. Спортивные сооружения" w:history="1">
              <w:r w:rsidRPr="00BA2793">
                <w:rPr>
                  <w:rFonts w:ascii="Arial" w:hAnsi="Arial" w:cs="Arial"/>
                  <w:sz w:val="20"/>
                  <w:szCs w:val="20"/>
                  <w:lang w:val="ru-RU" w:eastAsia="ru-RU"/>
                </w:rPr>
                <w:t>12</w:t>
              </w:r>
            </w:hyperlink>
            <w:r w:rsidRPr="00BA2793">
              <w:rPr>
                <w:rFonts w:ascii="Arial" w:hAnsi="Arial" w:cs="Arial"/>
                <w:sz w:val="20"/>
                <w:szCs w:val="20"/>
                <w:lang w:val="ru-RU" w:eastAsia="ru-RU"/>
              </w:rPr>
              <w:t xml:space="preserve">, </w:t>
            </w:r>
            <w:hyperlink r:id="rId59" w:tooltip="Рекомендации по проектированию окружающей среды, зданий и сооружений с учетом потребностей инвалидов и других маломобильных групп населения. Выпуск 13. Общественные здания и сооружения. Физкультурно-оздоровительные сооружения" w:history="1">
              <w:r w:rsidRPr="00BA2793">
                <w:rPr>
                  <w:rFonts w:ascii="Arial" w:hAnsi="Arial" w:cs="Arial"/>
                  <w:sz w:val="20"/>
                  <w:szCs w:val="20"/>
                  <w:lang w:val="ru-RU" w:eastAsia="ru-RU"/>
                </w:rPr>
                <w:t>13</w:t>
              </w:r>
            </w:hyperlink>
            <w:r w:rsidRPr="00BA2793">
              <w:rPr>
                <w:rFonts w:ascii="Arial" w:hAnsi="Arial" w:cs="Arial"/>
                <w:sz w:val="20"/>
                <w:szCs w:val="20"/>
                <w:lang w:val="ru-RU" w:eastAsia="ru-RU"/>
              </w:rPr>
              <w:t>. - М, 1997</w:t>
            </w:r>
            <w:r w:rsidRPr="00BA2793">
              <w:rPr>
                <w:rFonts w:ascii="Arial" w:hAnsi="Arial" w:cs="Arial"/>
                <w:sz w:val="20"/>
                <w:szCs w:val="20"/>
                <w:lang w:eastAsia="ru-RU"/>
              </w:rPr>
              <w:t>.</w:t>
            </w:r>
          </w:p>
        </w:tc>
      </w:tr>
      <w:tr w:rsidR="0009227B" w:rsidRPr="00D93E3D" w:rsidTr="00EB287B">
        <w:tc>
          <w:tcPr>
            <w:tcW w:w="675" w:type="dxa"/>
            <w:shd w:val="clear" w:color="auto" w:fill="auto"/>
          </w:tcPr>
          <w:p w:rsidR="0009227B" w:rsidRPr="00BA2793" w:rsidRDefault="0009227B" w:rsidP="00BA2793">
            <w:pPr>
              <w:tabs>
                <w:tab w:val="left" w:pos="399"/>
              </w:tabs>
              <w:spacing w:after="0"/>
              <w:rPr>
                <w:rFonts w:ascii="Arial" w:eastAsia="Calibri" w:hAnsi="Arial" w:cs="Arial"/>
                <w:sz w:val="20"/>
                <w:szCs w:val="20"/>
                <w:lang w:val="ru-RU" w:eastAsia="en-US"/>
              </w:rPr>
            </w:pPr>
            <w:r w:rsidRPr="00BA2793">
              <w:rPr>
                <w:rFonts w:ascii="Arial" w:eastAsia="Calibri" w:hAnsi="Arial" w:cs="Arial"/>
                <w:sz w:val="20"/>
                <w:szCs w:val="20"/>
                <w:lang w:val="ru-RU" w:eastAsia="en-US"/>
              </w:rPr>
              <w:t>[2]</w:t>
            </w:r>
          </w:p>
        </w:tc>
        <w:tc>
          <w:tcPr>
            <w:tcW w:w="8611" w:type="dxa"/>
          </w:tcPr>
          <w:p w:rsidR="0009227B" w:rsidRPr="00BA2793" w:rsidRDefault="00EB287B" w:rsidP="00BA2793">
            <w:pPr>
              <w:shd w:val="clear" w:color="auto" w:fill="FFFFFF"/>
              <w:ind w:left="-76" w:right="-72"/>
              <w:rPr>
                <w:rFonts w:ascii="Arial" w:hAnsi="Arial" w:cs="Arial"/>
                <w:sz w:val="20"/>
                <w:szCs w:val="20"/>
              </w:rPr>
            </w:pPr>
            <w:hyperlink r:id="rId60" w:tooltip="Рекомендации по планировке и содержанию зданий, сооружений и комплексов похоронного назначения" w:history="1">
              <w:r w:rsidRPr="00BA2793">
                <w:rPr>
                  <w:rStyle w:val="ad"/>
                  <w:rFonts w:ascii="Arial" w:hAnsi="Arial" w:cs="Arial"/>
                  <w:color w:val="auto"/>
                  <w:sz w:val="20"/>
                  <w:szCs w:val="20"/>
                  <w:u w:val="none"/>
                  <w:lang w:val="ru-RU"/>
                </w:rPr>
                <w:t>МДС 31-10.2004</w:t>
              </w:r>
            </w:hyperlink>
            <w:r w:rsidRPr="00BA2793">
              <w:rPr>
                <w:rFonts w:ascii="Arial" w:hAnsi="Arial" w:cs="Arial"/>
                <w:sz w:val="20"/>
                <w:szCs w:val="20"/>
                <w:lang w:val="ru-RU"/>
              </w:rPr>
              <w:t xml:space="preserve"> «Рекомендации по планировке и содержанию зданий, сооружений и комплексов похоронного назначения»</w:t>
            </w:r>
            <w:r w:rsidRPr="00BA2793">
              <w:rPr>
                <w:rFonts w:ascii="Arial" w:hAnsi="Arial" w:cs="Arial"/>
                <w:sz w:val="20"/>
                <w:szCs w:val="20"/>
              </w:rPr>
              <w:t>.</w:t>
            </w:r>
          </w:p>
        </w:tc>
      </w:tr>
      <w:tr w:rsidR="0009227B" w:rsidRPr="003941EE" w:rsidTr="00EB287B">
        <w:tc>
          <w:tcPr>
            <w:tcW w:w="675" w:type="dxa"/>
            <w:shd w:val="clear" w:color="auto" w:fill="auto"/>
          </w:tcPr>
          <w:p w:rsidR="0009227B" w:rsidRPr="00BA2793" w:rsidRDefault="0009227B" w:rsidP="00BA2793">
            <w:pPr>
              <w:tabs>
                <w:tab w:val="left" w:pos="399"/>
              </w:tabs>
              <w:spacing w:after="0"/>
              <w:rPr>
                <w:rFonts w:ascii="Arial" w:eastAsia="Calibri" w:hAnsi="Arial" w:cs="Arial"/>
                <w:sz w:val="20"/>
                <w:szCs w:val="20"/>
                <w:lang w:val="ru-RU" w:eastAsia="en-US"/>
              </w:rPr>
            </w:pPr>
            <w:r w:rsidRPr="00BA2793">
              <w:rPr>
                <w:rFonts w:ascii="Arial" w:eastAsia="Calibri" w:hAnsi="Arial" w:cs="Arial"/>
                <w:sz w:val="20"/>
                <w:szCs w:val="20"/>
                <w:lang w:val="ru-RU" w:eastAsia="en-US"/>
              </w:rPr>
              <w:t>[3]</w:t>
            </w:r>
          </w:p>
        </w:tc>
        <w:tc>
          <w:tcPr>
            <w:tcW w:w="8611" w:type="dxa"/>
          </w:tcPr>
          <w:p w:rsidR="0009227B" w:rsidRPr="00BA2793" w:rsidRDefault="00EB287B" w:rsidP="00BA2793">
            <w:pPr>
              <w:shd w:val="clear" w:color="auto" w:fill="FFFFFF"/>
              <w:ind w:left="-76" w:right="-72"/>
              <w:rPr>
                <w:rFonts w:ascii="Arial" w:hAnsi="Arial" w:cs="Arial"/>
                <w:sz w:val="20"/>
                <w:szCs w:val="20"/>
              </w:rPr>
            </w:pPr>
            <w:hyperlink r:id="rId61" w:tooltip="Указатели тактильные наземные для инвалидов по зрению. Технические требования" w:history="1">
              <w:r w:rsidRPr="00BA2793">
                <w:rPr>
                  <w:rStyle w:val="ad"/>
                  <w:rFonts w:ascii="Arial" w:hAnsi="Arial" w:cs="Arial"/>
                  <w:color w:val="auto"/>
                  <w:sz w:val="20"/>
                  <w:szCs w:val="20"/>
                  <w:u w:val="none"/>
                  <w:lang w:val="ru-RU"/>
                </w:rPr>
                <w:t>ГОСТ Р 52875-2007</w:t>
              </w:r>
            </w:hyperlink>
            <w:r w:rsidRPr="00BA2793">
              <w:rPr>
                <w:rFonts w:ascii="Arial" w:hAnsi="Arial" w:cs="Arial"/>
                <w:sz w:val="20"/>
                <w:szCs w:val="20"/>
                <w:lang w:val="ru-RU"/>
              </w:rPr>
              <w:t xml:space="preserve"> Указатели тактильные наземные для инвалидов по зрению. Технические требования</w:t>
            </w:r>
            <w:r w:rsidRPr="00BA2793">
              <w:rPr>
                <w:rFonts w:ascii="Arial" w:hAnsi="Arial" w:cs="Arial"/>
                <w:sz w:val="20"/>
                <w:szCs w:val="20"/>
              </w:rPr>
              <w:t>.</w:t>
            </w:r>
          </w:p>
        </w:tc>
      </w:tr>
      <w:tr w:rsidR="0009227B" w:rsidRPr="004B51F1" w:rsidTr="00EB287B">
        <w:tc>
          <w:tcPr>
            <w:tcW w:w="675" w:type="dxa"/>
            <w:shd w:val="clear" w:color="auto" w:fill="auto"/>
          </w:tcPr>
          <w:p w:rsidR="0009227B" w:rsidRPr="00BA2793" w:rsidRDefault="0009227B" w:rsidP="00BA2793">
            <w:pPr>
              <w:tabs>
                <w:tab w:val="left" w:pos="399"/>
              </w:tabs>
              <w:spacing w:after="0"/>
              <w:rPr>
                <w:rFonts w:ascii="Arial" w:eastAsia="Calibri" w:hAnsi="Arial" w:cs="Arial"/>
                <w:sz w:val="20"/>
                <w:szCs w:val="20"/>
                <w:lang w:val="ru-RU" w:eastAsia="en-US"/>
              </w:rPr>
            </w:pPr>
            <w:r w:rsidRPr="00BA2793">
              <w:rPr>
                <w:rFonts w:ascii="Arial" w:eastAsia="Calibri" w:hAnsi="Arial" w:cs="Arial"/>
                <w:sz w:val="20"/>
                <w:szCs w:val="20"/>
                <w:lang w:val="en-US" w:eastAsia="en-US"/>
              </w:rPr>
              <w:t>[4]</w:t>
            </w:r>
          </w:p>
        </w:tc>
        <w:tc>
          <w:tcPr>
            <w:tcW w:w="8611" w:type="dxa"/>
          </w:tcPr>
          <w:p w:rsidR="0009227B" w:rsidRPr="00BA2793" w:rsidRDefault="00EB287B" w:rsidP="00BA2793">
            <w:pPr>
              <w:shd w:val="clear" w:color="auto" w:fill="FFFFFF"/>
              <w:ind w:left="-76" w:right="-72"/>
              <w:rPr>
                <w:rFonts w:ascii="Arial" w:hAnsi="Arial" w:cs="Arial"/>
                <w:sz w:val="20"/>
                <w:szCs w:val="20"/>
              </w:rPr>
            </w:pPr>
            <w:hyperlink r:id="rId62" w:tooltip="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history="1">
              <w:r w:rsidRPr="00BA2793">
                <w:rPr>
                  <w:rStyle w:val="ad"/>
                  <w:rFonts w:ascii="Arial" w:hAnsi="Arial" w:cs="Arial"/>
                  <w:color w:val="auto"/>
                  <w:sz w:val="20"/>
                  <w:szCs w:val="20"/>
                  <w:u w:val="none"/>
                  <w:lang w:val="ru-RU"/>
                </w:rPr>
                <w:t>ГОСТ 12.4.026-2001</w:t>
              </w:r>
            </w:hyperlink>
            <w:r w:rsidRPr="00BA2793">
              <w:rPr>
                <w:rFonts w:ascii="Arial" w:hAnsi="Arial" w:cs="Arial"/>
                <w:sz w:val="20"/>
                <w:szCs w:val="20"/>
                <w:lang w:val="ru-RU"/>
              </w:rPr>
              <w:t xml:space="preserve"> Цвета сигнальные, знаки, условия безопасности и разметка сигнальная</w:t>
            </w:r>
            <w:r w:rsidRPr="00BA2793">
              <w:rPr>
                <w:rFonts w:ascii="Arial" w:hAnsi="Arial" w:cs="Arial"/>
                <w:sz w:val="20"/>
                <w:szCs w:val="20"/>
              </w:rPr>
              <w:t>.</w:t>
            </w:r>
          </w:p>
        </w:tc>
      </w:tr>
      <w:tr w:rsidR="0009227B" w:rsidRPr="0009227B" w:rsidTr="00EB287B">
        <w:tc>
          <w:tcPr>
            <w:tcW w:w="675" w:type="dxa"/>
            <w:shd w:val="clear" w:color="auto" w:fill="auto"/>
          </w:tcPr>
          <w:p w:rsidR="0009227B" w:rsidRPr="00BA2793" w:rsidRDefault="0009227B" w:rsidP="00BA2793">
            <w:pPr>
              <w:tabs>
                <w:tab w:val="left" w:pos="399"/>
              </w:tabs>
              <w:spacing w:after="0"/>
              <w:rPr>
                <w:rFonts w:ascii="Arial" w:eastAsia="Calibri" w:hAnsi="Arial" w:cs="Arial"/>
                <w:sz w:val="20"/>
                <w:szCs w:val="20"/>
                <w:lang w:val="ru-RU" w:eastAsia="en-US"/>
              </w:rPr>
            </w:pPr>
            <w:r w:rsidRPr="00BA2793">
              <w:rPr>
                <w:rFonts w:ascii="Arial" w:eastAsia="Calibri" w:hAnsi="Arial" w:cs="Arial"/>
                <w:sz w:val="20"/>
                <w:szCs w:val="20"/>
                <w:lang w:val="en-US" w:eastAsia="en-US"/>
              </w:rPr>
              <w:t>[5]</w:t>
            </w:r>
          </w:p>
        </w:tc>
        <w:tc>
          <w:tcPr>
            <w:tcW w:w="8611" w:type="dxa"/>
          </w:tcPr>
          <w:p w:rsidR="0009227B" w:rsidRPr="00BA2793" w:rsidRDefault="00EB287B" w:rsidP="00BA2793">
            <w:pPr>
              <w:shd w:val="clear" w:color="auto" w:fill="FFFFFF"/>
              <w:ind w:left="-76" w:right="-72"/>
              <w:rPr>
                <w:rFonts w:ascii="Arial" w:hAnsi="Arial" w:cs="Arial"/>
                <w:sz w:val="20"/>
                <w:szCs w:val="20"/>
              </w:rPr>
            </w:pPr>
            <w:hyperlink r:id="rId63" w:tooltip="Помещения в учреждениях социального и медицинского обслуживания. Правила проектирования" w:history="1">
              <w:r w:rsidRPr="00BA2793">
                <w:rPr>
                  <w:rStyle w:val="ad"/>
                  <w:rFonts w:ascii="Arial" w:hAnsi="Arial" w:cs="Arial"/>
                  <w:color w:val="auto"/>
                  <w:sz w:val="20"/>
                  <w:szCs w:val="20"/>
                  <w:u w:val="none"/>
                  <w:lang w:val="ru-RU"/>
                </w:rPr>
                <w:t>СП 148.13330.2012</w:t>
              </w:r>
            </w:hyperlink>
            <w:r w:rsidRPr="00BA2793">
              <w:rPr>
                <w:rFonts w:ascii="Arial" w:hAnsi="Arial" w:cs="Arial"/>
                <w:sz w:val="20"/>
                <w:szCs w:val="20"/>
                <w:lang w:val="ru-RU"/>
              </w:rPr>
              <w:t xml:space="preserve"> «Помещения в учреждениях социального и медицинского обслуживания. Правила проектирования»</w:t>
            </w:r>
            <w:r w:rsidRPr="00BA2793">
              <w:rPr>
                <w:rFonts w:ascii="Arial" w:hAnsi="Arial" w:cs="Arial"/>
                <w:sz w:val="20"/>
                <w:szCs w:val="20"/>
              </w:rPr>
              <w:t>.</w:t>
            </w:r>
          </w:p>
        </w:tc>
      </w:tr>
      <w:tr w:rsidR="0009227B" w:rsidRPr="0009227B" w:rsidTr="00EB287B">
        <w:tc>
          <w:tcPr>
            <w:tcW w:w="675" w:type="dxa"/>
            <w:shd w:val="clear" w:color="auto" w:fill="auto"/>
          </w:tcPr>
          <w:p w:rsidR="0009227B" w:rsidRPr="00BA2793" w:rsidRDefault="0009227B" w:rsidP="00BA2793">
            <w:pPr>
              <w:tabs>
                <w:tab w:val="left" w:pos="399"/>
              </w:tabs>
              <w:spacing w:after="0"/>
              <w:rPr>
                <w:rFonts w:ascii="Arial" w:eastAsia="Calibri" w:hAnsi="Arial" w:cs="Arial"/>
                <w:sz w:val="20"/>
                <w:szCs w:val="20"/>
                <w:lang w:val="en-US" w:eastAsia="en-US"/>
              </w:rPr>
            </w:pPr>
            <w:r w:rsidRPr="00BA2793">
              <w:rPr>
                <w:rFonts w:ascii="Arial" w:eastAsia="Calibri" w:hAnsi="Arial" w:cs="Arial"/>
                <w:sz w:val="20"/>
                <w:szCs w:val="20"/>
                <w:lang w:val="en-US" w:eastAsia="en-US"/>
              </w:rPr>
              <w:t>[6]</w:t>
            </w:r>
          </w:p>
        </w:tc>
        <w:tc>
          <w:tcPr>
            <w:tcW w:w="8611" w:type="dxa"/>
          </w:tcPr>
          <w:p w:rsidR="0009227B" w:rsidRPr="00BA2793" w:rsidRDefault="00EB287B" w:rsidP="00BA2793">
            <w:pPr>
              <w:shd w:val="clear" w:color="auto" w:fill="FFFFFF"/>
              <w:ind w:left="-76" w:right="-72"/>
              <w:rPr>
                <w:rFonts w:ascii="Arial" w:hAnsi="Arial" w:cs="Arial"/>
                <w:sz w:val="20"/>
                <w:szCs w:val="20"/>
              </w:rPr>
            </w:pPr>
            <w:hyperlink r:id="rId64" w:tooltip="Санитарно-эпидемиологические требования к организациям, осуществляющим медицинскую деятельность" w:history="1">
              <w:r w:rsidRPr="00BA2793">
                <w:rPr>
                  <w:rStyle w:val="ad"/>
                  <w:rFonts w:ascii="Arial" w:hAnsi="Arial" w:cs="Arial"/>
                  <w:color w:val="auto"/>
                  <w:sz w:val="20"/>
                  <w:szCs w:val="20"/>
                  <w:u w:val="none"/>
                  <w:lang w:val="ru-RU"/>
                </w:rPr>
                <w:t>СанПиН 2.1.3.2630-10</w:t>
              </w:r>
            </w:hyperlink>
            <w:r w:rsidRPr="00BA2793">
              <w:rPr>
                <w:rFonts w:ascii="Arial" w:hAnsi="Arial" w:cs="Arial"/>
                <w:sz w:val="20"/>
                <w:szCs w:val="20"/>
                <w:lang w:val="ru-RU"/>
              </w:rPr>
              <w:t xml:space="preserve"> «Санитарно-эпидемиологические требования к организациям, осуществляющим медицинскую деятельность»</w:t>
            </w:r>
            <w:r w:rsidRPr="00BA2793">
              <w:rPr>
                <w:rFonts w:ascii="Arial" w:hAnsi="Arial" w:cs="Arial"/>
                <w:sz w:val="20"/>
                <w:szCs w:val="20"/>
              </w:rPr>
              <w:t>.</w:t>
            </w:r>
          </w:p>
        </w:tc>
      </w:tr>
    </w:tbl>
    <w:p w:rsidR="00A024E4" w:rsidRDefault="00A024E4" w:rsidP="0088408E">
      <w:pPr>
        <w:spacing w:after="0" w:line="240" w:lineRule="auto"/>
        <w:jc w:val="both"/>
        <w:rPr>
          <w:rFonts w:ascii="Arial" w:eastAsia="Calibri" w:hAnsi="Arial" w:cs="Arial"/>
          <w:noProof/>
          <w:sz w:val="20"/>
          <w:szCs w:val="20"/>
          <w:lang w:eastAsia="en-US"/>
        </w:rPr>
      </w:pPr>
    </w:p>
    <w:p w:rsidR="005A54B6" w:rsidRDefault="005A54B6" w:rsidP="0088408E">
      <w:pPr>
        <w:spacing w:after="0" w:line="240" w:lineRule="auto"/>
        <w:jc w:val="both"/>
        <w:rPr>
          <w:rFonts w:ascii="Arial" w:eastAsia="Calibri" w:hAnsi="Arial" w:cs="Arial"/>
          <w:noProof/>
          <w:sz w:val="20"/>
          <w:szCs w:val="20"/>
          <w:lang w:eastAsia="en-US"/>
        </w:rPr>
        <w:sectPr w:rsidR="005A54B6" w:rsidSect="00667E27">
          <w:pgSz w:w="11906" w:h="16838" w:code="9"/>
          <w:pgMar w:top="1418" w:right="1418" w:bottom="1418" w:left="1418" w:header="567" w:footer="567" w:gutter="0"/>
          <w:cols w:space="708"/>
          <w:docGrid w:linePitch="360"/>
        </w:sectPr>
      </w:pPr>
    </w:p>
    <w:p w:rsidR="00A024E4" w:rsidRDefault="00A024E4" w:rsidP="0088408E">
      <w:pPr>
        <w:spacing w:after="0" w:line="240" w:lineRule="auto"/>
        <w:jc w:val="both"/>
        <w:rPr>
          <w:rFonts w:ascii="Arial" w:eastAsia="Calibri" w:hAnsi="Arial" w:cs="Arial"/>
          <w:noProof/>
          <w:sz w:val="20"/>
          <w:szCs w:val="20"/>
          <w:lang w:eastAsia="en-US"/>
        </w:rPr>
      </w:pPr>
    </w:p>
    <w:p w:rsidR="005A54B6" w:rsidRPr="005A54B6" w:rsidRDefault="005A54B6" w:rsidP="005A54B6">
      <w:pPr>
        <w:keepNext/>
        <w:spacing w:after="0" w:line="240" w:lineRule="auto"/>
        <w:jc w:val="center"/>
        <w:outlineLvl w:val="0"/>
        <w:rPr>
          <w:rFonts w:ascii="Arial" w:hAnsi="Arial" w:cs="Arial"/>
          <w:b/>
          <w:bCs/>
          <w:kern w:val="32"/>
          <w:sz w:val="24"/>
          <w:szCs w:val="24"/>
        </w:rPr>
      </w:pPr>
      <w:bookmarkStart w:id="65" w:name="_Toc435786396"/>
      <w:bookmarkStart w:id="66" w:name="_Toc445842032"/>
      <w:bookmarkStart w:id="67" w:name="_Toc478885277"/>
      <w:bookmarkStart w:id="68" w:name="_Toc499685105"/>
      <w:r w:rsidRPr="005A54B6">
        <w:rPr>
          <w:rFonts w:ascii="Arial" w:hAnsi="Arial" w:cs="Arial"/>
          <w:b/>
          <w:bCs/>
          <w:kern w:val="32"/>
          <w:sz w:val="24"/>
          <w:szCs w:val="24"/>
        </w:rPr>
        <w:t>Traducerea prezentului document normativ în limba rusă</w:t>
      </w:r>
      <w:bookmarkEnd w:id="65"/>
      <w:bookmarkEnd w:id="66"/>
      <w:bookmarkEnd w:id="67"/>
      <w:bookmarkEnd w:id="68"/>
    </w:p>
    <w:p w:rsidR="005A54B6" w:rsidRPr="005A54B6" w:rsidRDefault="005A54B6" w:rsidP="005A54B6">
      <w:pPr>
        <w:spacing w:after="0" w:line="240" w:lineRule="auto"/>
        <w:jc w:val="center"/>
        <w:rPr>
          <w:rFonts w:ascii="Arial" w:hAnsi="Arial" w:cs="Arial"/>
          <w:sz w:val="24"/>
          <w:szCs w:val="24"/>
          <w:lang w:val="es-NI"/>
        </w:rPr>
      </w:pPr>
    </w:p>
    <w:p w:rsidR="005A54B6" w:rsidRPr="005A54B6" w:rsidRDefault="005A54B6" w:rsidP="005A54B6">
      <w:pPr>
        <w:spacing w:after="0" w:line="240" w:lineRule="auto"/>
        <w:jc w:val="center"/>
        <w:rPr>
          <w:rFonts w:ascii="Arial" w:hAnsi="Arial" w:cs="Arial"/>
          <w:sz w:val="24"/>
          <w:szCs w:val="24"/>
          <w:lang w:val="es-NI"/>
        </w:rPr>
      </w:pPr>
    </w:p>
    <w:p w:rsidR="005A54B6" w:rsidRPr="005A54B6" w:rsidRDefault="005A54B6" w:rsidP="005A54B6">
      <w:pPr>
        <w:spacing w:after="0" w:line="240" w:lineRule="auto"/>
        <w:jc w:val="center"/>
        <w:rPr>
          <w:rFonts w:ascii="Arial" w:hAnsi="Arial" w:cs="Arial"/>
          <w:sz w:val="24"/>
          <w:szCs w:val="24"/>
          <w:lang w:val="es-NI"/>
        </w:rPr>
      </w:pPr>
    </w:p>
    <w:p w:rsidR="005A54B6" w:rsidRPr="005A54B6" w:rsidRDefault="005A54B6" w:rsidP="005A54B6">
      <w:pPr>
        <w:spacing w:after="0" w:line="240" w:lineRule="auto"/>
        <w:jc w:val="center"/>
        <w:rPr>
          <w:rFonts w:ascii="Arial" w:hAnsi="Arial" w:cs="Arial"/>
          <w:sz w:val="24"/>
          <w:szCs w:val="24"/>
          <w:u w:val="single"/>
          <w:lang w:val="es-NI"/>
        </w:rPr>
      </w:pPr>
      <w:r w:rsidRPr="005A54B6">
        <w:rPr>
          <w:rFonts w:ascii="Arial" w:hAnsi="Arial" w:cs="Arial"/>
          <w:sz w:val="24"/>
          <w:szCs w:val="24"/>
          <w:u w:val="single"/>
          <w:lang w:val="ru-RU"/>
        </w:rPr>
        <w:t>Начало</w:t>
      </w:r>
      <w:r w:rsidRPr="005A54B6">
        <w:rPr>
          <w:rFonts w:ascii="Arial" w:hAnsi="Arial" w:cs="Arial"/>
          <w:sz w:val="24"/>
          <w:szCs w:val="24"/>
          <w:u w:val="single"/>
          <w:lang w:val="es-NI"/>
        </w:rPr>
        <w:t xml:space="preserve"> </w:t>
      </w:r>
      <w:r w:rsidRPr="005A54B6">
        <w:rPr>
          <w:rFonts w:ascii="Arial" w:hAnsi="Arial" w:cs="Arial"/>
          <w:sz w:val="24"/>
          <w:szCs w:val="24"/>
          <w:u w:val="single"/>
          <w:lang w:val="ru-RU"/>
        </w:rPr>
        <w:t>перевода</w:t>
      </w:r>
    </w:p>
    <w:p w:rsidR="005A54B6" w:rsidRPr="005A54B6" w:rsidRDefault="005A54B6" w:rsidP="005A54B6">
      <w:pPr>
        <w:spacing w:after="0" w:line="240" w:lineRule="auto"/>
        <w:jc w:val="both"/>
        <w:rPr>
          <w:rFonts w:ascii="Arial" w:eastAsia="Calibri" w:hAnsi="Arial" w:cs="Arial"/>
          <w:noProof/>
          <w:sz w:val="20"/>
          <w:szCs w:val="20"/>
          <w:lang w:eastAsia="en-US"/>
        </w:rPr>
      </w:pPr>
    </w:p>
    <w:p w:rsidR="005A54B6" w:rsidRPr="005A54B6" w:rsidRDefault="005A54B6" w:rsidP="005A54B6">
      <w:pPr>
        <w:spacing w:after="0" w:line="240" w:lineRule="auto"/>
        <w:jc w:val="both"/>
        <w:rPr>
          <w:rFonts w:ascii="Arial" w:eastAsia="Calibri" w:hAnsi="Arial" w:cs="Arial"/>
          <w:noProof/>
          <w:sz w:val="20"/>
          <w:szCs w:val="20"/>
          <w:lang w:eastAsia="en-US"/>
        </w:rPr>
      </w:pPr>
    </w:p>
    <w:p w:rsidR="005A54B6" w:rsidRPr="005A54B6" w:rsidRDefault="005A54B6" w:rsidP="005A54B6">
      <w:pPr>
        <w:spacing w:after="0" w:line="240" w:lineRule="auto"/>
        <w:jc w:val="both"/>
        <w:rPr>
          <w:rFonts w:ascii="Arial" w:eastAsia="Calibri" w:hAnsi="Arial" w:cs="Arial"/>
          <w:noProof/>
          <w:sz w:val="20"/>
          <w:szCs w:val="20"/>
          <w:lang w:eastAsia="en-US"/>
        </w:rPr>
      </w:pPr>
    </w:p>
    <w:p w:rsidR="005A54B6" w:rsidRPr="00D625FA" w:rsidRDefault="00E74669" w:rsidP="005A54B6">
      <w:pPr>
        <w:pStyle w:val="1"/>
        <w:rPr>
          <w:rFonts w:ascii="Arial" w:hAnsi="Arial" w:cs="Arial"/>
          <w:sz w:val="24"/>
          <w:szCs w:val="24"/>
        </w:rPr>
      </w:pPr>
      <w:bookmarkStart w:id="69" w:name="_Toc484932598"/>
      <w:bookmarkStart w:id="70" w:name="_Toc499685106"/>
      <w:r w:rsidRPr="00E74669">
        <w:rPr>
          <w:rFonts w:ascii="Arial" w:hAnsi="Arial" w:cs="Arial"/>
          <w:sz w:val="24"/>
          <w:szCs w:val="24"/>
          <w:lang w:val="ru-RU"/>
        </w:rPr>
        <w:t>Введение</w:t>
      </w:r>
      <w:bookmarkEnd w:id="69"/>
      <w:bookmarkEnd w:id="70"/>
    </w:p>
    <w:p w:rsidR="005A54B6" w:rsidRPr="005A54B6" w:rsidRDefault="005A54B6" w:rsidP="005A54B6">
      <w:pPr>
        <w:spacing w:after="0"/>
        <w:rPr>
          <w:rFonts w:ascii="Arial" w:hAnsi="Arial" w:cs="Arial"/>
          <w:sz w:val="20"/>
          <w:szCs w:val="20"/>
        </w:rPr>
      </w:pPr>
    </w:p>
    <w:p w:rsidR="00867504" w:rsidRPr="00867504" w:rsidRDefault="00867504" w:rsidP="00867504">
      <w:pPr>
        <w:spacing w:after="0"/>
        <w:jc w:val="both"/>
        <w:rPr>
          <w:rFonts w:ascii="Arial" w:eastAsia="Calibri" w:hAnsi="Arial" w:cs="Arial"/>
          <w:noProof/>
          <w:sz w:val="20"/>
          <w:szCs w:val="20"/>
          <w:lang w:val="ro-MD" w:eastAsia="en-US"/>
        </w:rPr>
      </w:pPr>
      <w:r w:rsidRPr="00867504">
        <w:rPr>
          <w:rFonts w:ascii="Arial" w:eastAsia="Calibri" w:hAnsi="Arial" w:cs="Arial"/>
          <w:noProof/>
          <w:sz w:val="20"/>
          <w:szCs w:val="20"/>
          <w:lang w:val="ru-RU" w:eastAsia="en-US"/>
        </w:rPr>
        <w:t xml:space="preserve">Настоящий свод правил </w:t>
      </w:r>
      <w:r w:rsidRPr="00867504">
        <w:rPr>
          <w:rFonts w:ascii="Arial" w:eastAsia="Calibri" w:hAnsi="Arial" w:cs="Arial"/>
          <w:noProof/>
          <w:sz w:val="20"/>
          <w:szCs w:val="20"/>
          <w:lang w:val="ru-MD" w:eastAsia="en-US"/>
        </w:rPr>
        <w:t xml:space="preserve">является приспособленным к национальным условиям Республики Молдова, путем переиздания нормативного документа Российской Федерации </w:t>
      </w:r>
      <w:r w:rsidRPr="00867504">
        <w:rPr>
          <w:rFonts w:ascii="Arial" w:eastAsia="Calibri" w:hAnsi="Arial" w:cs="Arial"/>
          <w:noProof/>
          <w:sz w:val="20"/>
          <w:szCs w:val="20"/>
          <w:lang w:eastAsia="en-US"/>
        </w:rPr>
        <w:t>Свод правил СП 138.13330.2012</w:t>
      </w:r>
      <w:r w:rsidRPr="00867504">
        <w:rPr>
          <w:rFonts w:ascii="Arial" w:eastAsia="Calibri" w:hAnsi="Arial" w:cs="Arial"/>
          <w:bCs/>
          <w:noProof/>
          <w:sz w:val="20"/>
          <w:szCs w:val="20"/>
          <w:lang w:eastAsia="en-US"/>
        </w:rPr>
        <w:t xml:space="preserve"> „Общественные здания и сооруже</w:t>
      </w:r>
      <w:r w:rsidRPr="00867504">
        <w:rPr>
          <w:rFonts w:ascii="Arial" w:eastAsia="Calibri" w:hAnsi="Arial" w:cs="Arial"/>
          <w:bCs/>
          <w:noProof/>
          <w:sz w:val="20"/>
          <w:szCs w:val="20"/>
          <w:lang w:val="ru-MD" w:eastAsia="en-US"/>
        </w:rPr>
        <w:t>-</w:t>
      </w:r>
      <w:r w:rsidRPr="00867504">
        <w:rPr>
          <w:rFonts w:ascii="Arial" w:eastAsia="Calibri" w:hAnsi="Arial" w:cs="Arial"/>
          <w:bCs/>
          <w:noProof/>
          <w:sz w:val="20"/>
          <w:szCs w:val="20"/>
          <w:lang w:eastAsia="en-US"/>
        </w:rPr>
        <w:t>ния, доступные маломобильным группам населения. Правила проектирования”</w:t>
      </w:r>
      <w:r w:rsidRPr="00867504">
        <w:rPr>
          <w:rFonts w:ascii="Arial" w:eastAsia="Calibri" w:hAnsi="Arial" w:cs="Arial"/>
          <w:bCs/>
          <w:noProof/>
          <w:sz w:val="20"/>
          <w:szCs w:val="20"/>
          <w:lang w:val="ru-MD" w:eastAsia="en-US"/>
        </w:rPr>
        <w:t xml:space="preserve"> и применяется </w:t>
      </w:r>
      <w:r w:rsidRPr="00867504">
        <w:rPr>
          <w:rFonts w:ascii="Arial" w:eastAsia="Calibri" w:hAnsi="Arial" w:cs="Arial"/>
          <w:noProof/>
          <w:sz w:val="20"/>
          <w:szCs w:val="20"/>
          <w:lang w:val="ru-MD" w:eastAsia="en-US"/>
        </w:rPr>
        <w:t>в проектировании</w:t>
      </w:r>
      <w:r w:rsidRPr="00867504">
        <w:rPr>
          <w:rFonts w:ascii="Arial" w:eastAsia="Calibri" w:hAnsi="Arial" w:cs="Arial"/>
          <w:noProof/>
          <w:sz w:val="20"/>
          <w:szCs w:val="20"/>
          <w:lang w:val="ru-RU" w:eastAsia="en-US"/>
        </w:rPr>
        <w:t xml:space="preserve"> </w:t>
      </w:r>
      <w:r w:rsidRPr="00867504">
        <w:rPr>
          <w:rFonts w:ascii="Arial" w:eastAsia="Calibri" w:hAnsi="Arial" w:cs="Arial"/>
          <w:noProof/>
          <w:sz w:val="20"/>
          <w:szCs w:val="20"/>
          <w:lang w:val="ru-MD" w:eastAsia="en-US"/>
        </w:rPr>
        <w:t>общественных зданий и сооружений,</w:t>
      </w:r>
      <w:r w:rsidRPr="00867504">
        <w:rPr>
          <w:rFonts w:ascii="Arial" w:eastAsia="Calibri" w:hAnsi="Arial" w:cs="Arial"/>
          <w:noProof/>
          <w:sz w:val="20"/>
          <w:szCs w:val="20"/>
          <w:lang w:val="ru-RU" w:eastAsia="en-US"/>
        </w:rPr>
        <w:t xml:space="preserve"> </w:t>
      </w:r>
      <w:r w:rsidRPr="00867504">
        <w:rPr>
          <w:rFonts w:ascii="Arial" w:eastAsia="Calibri" w:hAnsi="Arial" w:cs="Arial"/>
          <w:noProof/>
          <w:sz w:val="20"/>
          <w:szCs w:val="20"/>
          <w:lang w:val="ru-MD" w:eastAsia="en-US"/>
        </w:rPr>
        <w:t>которые выполняют функции по</w:t>
      </w:r>
      <w:r w:rsidRPr="00867504">
        <w:rPr>
          <w:rFonts w:ascii="Arial" w:eastAsia="Calibri" w:hAnsi="Arial" w:cs="Arial"/>
          <w:noProof/>
          <w:sz w:val="20"/>
          <w:szCs w:val="20"/>
          <w:lang w:val="ru-RU" w:eastAsia="en-US"/>
        </w:rPr>
        <w:t xml:space="preserve"> </w:t>
      </w:r>
      <w:r w:rsidRPr="00867504">
        <w:rPr>
          <w:rFonts w:ascii="Arial" w:eastAsia="Calibri" w:hAnsi="Arial" w:cs="Arial"/>
          <w:noProof/>
          <w:sz w:val="20"/>
          <w:szCs w:val="20"/>
          <w:lang w:val="ru-MD" w:eastAsia="en-US"/>
        </w:rPr>
        <w:t>социальному обслуживанию и являются доступными для маломобильных групп населения.</w:t>
      </w:r>
    </w:p>
    <w:p w:rsidR="00867504" w:rsidRPr="00867504" w:rsidRDefault="00867504" w:rsidP="00867504">
      <w:pPr>
        <w:spacing w:after="0"/>
        <w:jc w:val="both"/>
        <w:rPr>
          <w:rFonts w:ascii="Arial" w:eastAsia="Calibri" w:hAnsi="Arial" w:cs="Arial"/>
          <w:noProof/>
          <w:sz w:val="20"/>
          <w:szCs w:val="20"/>
          <w:lang w:val="ro-MD" w:eastAsia="en-US"/>
        </w:rPr>
      </w:pPr>
    </w:p>
    <w:p w:rsidR="00867504" w:rsidRPr="00867504" w:rsidRDefault="00867504" w:rsidP="00867504">
      <w:pPr>
        <w:spacing w:after="0"/>
        <w:jc w:val="both"/>
        <w:rPr>
          <w:rFonts w:ascii="Arial" w:eastAsia="Calibri" w:hAnsi="Arial" w:cs="Arial"/>
          <w:noProof/>
          <w:sz w:val="20"/>
          <w:szCs w:val="20"/>
          <w:lang w:val="ru-MD" w:eastAsia="en-US"/>
        </w:rPr>
      </w:pPr>
      <w:r w:rsidRPr="00867504">
        <w:rPr>
          <w:rFonts w:ascii="Arial" w:eastAsia="Calibri" w:hAnsi="Arial" w:cs="Arial"/>
          <w:noProof/>
          <w:sz w:val="20"/>
          <w:szCs w:val="20"/>
          <w:lang w:eastAsia="en-US"/>
        </w:rPr>
        <w:t>Cвод правил в строительстве CP C.01.11-2017 устанавливает систему критериев</w:t>
      </w:r>
      <w:r w:rsidRPr="00867504">
        <w:rPr>
          <w:rFonts w:ascii="Arial" w:eastAsia="Calibri" w:hAnsi="Arial" w:cs="Arial"/>
          <w:noProof/>
          <w:sz w:val="20"/>
          <w:szCs w:val="20"/>
          <w:lang w:val="ru-MD" w:eastAsia="en-US"/>
        </w:rPr>
        <w:t>,</w:t>
      </w:r>
      <w:r w:rsidRPr="00867504">
        <w:rPr>
          <w:rFonts w:ascii="Arial" w:eastAsia="Calibri" w:hAnsi="Arial" w:cs="Arial"/>
          <w:noProof/>
          <w:sz w:val="20"/>
          <w:szCs w:val="20"/>
          <w:lang w:eastAsia="en-US"/>
        </w:rPr>
        <w:t xml:space="preserve"> определ</w:t>
      </w:r>
      <w:r w:rsidRPr="00867504">
        <w:rPr>
          <w:rFonts w:ascii="Arial" w:eastAsia="Calibri" w:hAnsi="Arial" w:cs="Arial"/>
          <w:noProof/>
          <w:sz w:val="20"/>
          <w:szCs w:val="20"/>
          <w:lang w:val="ru-MD" w:eastAsia="en-US"/>
        </w:rPr>
        <w:t xml:space="preserve">яющих </w:t>
      </w:r>
      <w:r w:rsidRPr="00867504">
        <w:rPr>
          <w:rFonts w:ascii="Arial" w:eastAsia="Calibri" w:hAnsi="Arial" w:cs="Arial"/>
          <w:noProof/>
          <w:sz w:val="20"/>
          <w:szCs w:val="20"/>
          <w:lang w:eastAsia="en-US"/>
        </w:rPr>
        <w:t>доступност</w:t>
      </w:r>
      <w:r w:rsidRPr="00867504">
        <w:rPr>
          <w:rFonts w:ascii="Arial" w:eastAsia="Calibri" w:hAnsi="Arial" w:cs="Arial"/>
          <w:noProof/>
          <w:sz w:val="20"/>
          <w:szCs w:val="20"/>
          <w:lang w:val="ru-MD" w:eastAsia="en-US"/>
        </w:rPr>
        <w:t>ь</w:t>
      </w:r>
      <w:r w:rsidRPr="00867504">
        <w:rPr>
          <w:rFonts w:ascii="Arial" w:eastAsia="Calibri" w:hAnsi="Arial" w:cs="Arial"/>
          <w:noProof/>
          <w:sz w:val="20"/>
          <w:szCs w:val="20"/>
          <w:lang w:eastAsia="en-US"/>
        </w:rPr>
        <w:t xml:space="preserve"> </w:t>
      </w:r>
      <w:r w:rsidRPr="00867504">
        <w:rPr>
          <w:rFonts w:ascii="Arial" w:eastAsia="Calibri" w:hAnsi="Arial" w:cs="Arial"/>
          <w:bCs/>
          <w:noProof/>
          <w:sz w:val="20"/>
          <w:szCs w:val="20"/>
          <w:lang w:eastAsia="en-US"/>
        </w:rPr>
        <w:t xml:space="preserve">зданий и сооружений </w:t>
      </w:r>
      <w:r w:rsidRPr="00867504">
        <w:rPr>
          <w:rFonts w:ascii="Arial" w:eastAsia="Calibri" w:hAnsi="Arial" w:cs="Arial"/>
          <w:noProof/>
          <w:sz w:val="20"/>
          <w:szCs w:val="20"/>
          <w:lang w:eastAsia="en-US"/>
        </w:rPr>
        <w:t xml:space="preserve">маломобильным группам населения, с </w:t>
      </w:r>
      <w:r w:rsidRPr="00867504">
        <w:rPr>
          <w:rFonts w:ascii="Arial" w:eastAsia="Calibri" w:hAnsi="Arial" w:cs="Arial"/>
          <w:noProof/>
          <w:sz w:val="20"/>
          <w:szCs w:val="20"/>
          <w:lang w:val="ru-MD" w:eastAsia="en-US"/>
        </w:rPr>
        <w:t xml:space="preserve">учетом </w:t>
      </w:r>
      <w:r w:rsidRPr="00867504">
        <w:rPr>
          <w:rFonts w:ascii="Arial" w:eastAsia="Calibri" w:hAnsi="Arial" w:cs="Arial"/>
          <w:noProof/>
          <w:sz w:val="20"/>
          <w:szCs w:val="20"/>
          <w:lang w:eastAsia="en-US"/>
        </w:rPr>
        <w:t>соблюдени</w:t>
      </w:r>
      <w:r w:rsidRPr="00867504">
        <w:rPr>
          <w:rFonts w:ascii="Arial" w:eastAsia="Calibri" w:hAnsi="Arial" w:cs="Arial"/>
          <w:noProof/>
          <w:sz w:val="20"/>
          <w:szCs w:val="20"/>
          <w:lang w:val="ru-MD" w:eastAsia="en-US"/>
        </w:rPr>
        <w:t xml:space="preserve">я </w:t>
      </w:r>
      <w:r w:rsidRPr="00867504">
        <w:rPr>
          <w:rFonts w:ascii="Arial" w:eastAsia="Calibri" w:hAnsi="Arial" w:cs="Arial"/>
          <w:noProof/>
          <w:sz w:val="20"/>
          <w:szCs w:val="20"/>
          <w:lang w:eastAsia="en-US"/>
        </w:rPr>
        <w:t>законодательства в этой области</w:t>
      </w:r>
      <w:r w:rsidRPr="00867504">
        <w:rPr>
          <w:rFonts w:ascii="Arial" w:eastAsia="Calibri" w:hAnsi="Arial" w:cs="Arial"/>
          <w:noProof/>
          <w:sz w:val="20"/>
          <w:szCs w:val="20"/>
          <w:lang w:val="ru-MD" w:eastAsia="en-US"/>
        </w:rPr>
        <w:t>.</w:t>
      </w:r>
    </w:p>
    <w:p w:rsidR="00867504" w:rsidRPr="00867504" w:rsidRDefault="00867504" w:rsidP="00867504">
      <w:pPr>
        <w:spacing w:after="0"/>
        <w:jc w:val="both"/>
        <w:rPr>
          <w:rFonts w:ascii="Arial" w:eastAsia="Calibri" w:hAnsi="Arial" w:cs="Arial"/>
          <w:noProof/>
          <w:sz w:val="20"/>
          <w:szCs w:val="20"/>
          <w:lang w:val="ru-MD" w:eastAsia="en-US"/>
        </w:rPr>
      </w:pPr>
    </w:p>
    <w:p w:rsidR="00867504" w:rsidRPr="00867504" w:rsidRDefault="00867504" w:rsidP="00867504">
      <w:pPr>
        <w:spacing w:after="0"/>
        <w:jc w:val="both"/>
        <w:rPr>
          <w:rFonts w:ascii="Arial" w:eastAsia="Calibri" w:hAnsi="Arial" w:cs="Arial"/>
          <w:noProof/>
          <w:sz w:val="20"/>
          <w:szCs w:val="20"/>
          <w:lang w:val="ru-MD" w:eastAsia="en-US"/>
        </w:rPr>
      </w:pPr>
      <w:r w:rsidRPr="00867504">
        <w:rPr>
          <w:rFonts w:ascii="Arial" w:eastAsia="Calibri" w:hAnsi="Arial" w:cs="Arial"/>
          <w:noProof/>
          <w:sz w:val="20"/>
          <w:szCs w:val="20"/>
          <w:lang w:eastAsia="en-US"/>
        </w:rPr>
        <w:t xml:space="preserve">Cвод правил CP C.01.11-2017 </w:t>
      </w:r>
      <w:r w:rsidRPr="00867504">
        <w:rPr>
          <w:rFonts w:ascii="Arial" w:eastAsia="Calibri" w:hAnsi="Arial" w:cs="Arial"/>
          <w:noProof/>
          <w:sz w:val="20"/>
          <w:szCs w:val="20"/>
          <w:lang w:val="ru-RU" w:eastAsia="en-US"/>
        </w:rPr>
        <w:t>детализирует</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ru-RU" w:eastAsia="en-US"/>
        </w:rPr>
        <w:t>требования</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NCM</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C</w:t>
      </w:r>
      <w:r w:rsidRPr="00867504">
        <w:rPr>
          <w:rFonts w:ascii="Arial" w:eastAsia="Calibri" w:hAnsi="Arial" w:cs="Arial"/>
          <w:noProof/>
          <w:sz w:val="20"/>
          <w:szCs w:val="20"/>
          <w:lang w:val="ru-MD" w:eastAsia="en-US"/>
        </w:rPr>
        <w:t>.01.06-2014 (</w:t>
      </w:r>
      <w:r w:rsidRPr="00867504">
        <w:rPr>
          <w:rFonts w:ascii="Arial" w:eastAsia="Calibri" w:hAnsi="Arial" w:cs="Arial"/>
          <w:noProof/>
          <w:sz w:val="20"/>
          <w:szCs w:val="20"/>
          <w:lang w:val="ru-RU" w:eastAsia="en-US"/>
        </w:rPr>
        <w:t>МСН</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eastAsia="en-US"/>
        </w:rPr>
        <w:t>23-01-2014</w:t>
      </w:r>
      <w:r w:rsidRPr="00867504">
        <w:rPr>
          <w:rFonts w:ascii="Arial" w:eastAsia="Calibri" w:hAnsi="Arial" w:cs="Arial"/>
          <w:noProof/>
          <w:sz w:val="20"/>
          <w:szCs w:val="20"/>
          <w:lang w:val="ru-MD" w:eastAsia="en-US"/>
        </w:rPr>
        <w:t>) „</w:t>
      </w:r>
      <w:r w:rsidRPr="00867504">
        <w:rPr>
          <w:rFonts w:ascii="Arial" w:eastAsia="Calibri" w:hAnsi="Arial" w:cs="Arial"/>
          <w:noProof/>
          <w:sz w:val="20"/>
          <w:szCs w:val="20"/>
          <w:lang w:val="en-US" w:eastAsia="en-US"/>
        </w:rPr>
        <w:t>Cerin</w:t>
      </w:r>
      <w:r w:rsidRPr="00867504">
        <w:rPr>
          <w:rFonts w:ascii="Arial" w:eastAsia="Calibri" w:hAnsi="Arial" w:cs="Arial"/>
          <w:noProof/>
          <w:sz w:val="20"/>
          <w:szCs w:val="20"/>
          <w:lang w:val="ru-MD" w:eastAsia="en-US"/>
        </w:rPr>
        <w:t>ț</w:t>
      </w:r>
      <w:r w:rsidRPr="00867504">
        <w:rPr>
          <w:rFonts w:ascii="Arial" w:eastAsia="Calibri" w:hAnsi="Arial" w:cs="Arial"/>
          <w:noProof/>
          <w:sz w:val="20"/>
          <w:szCs w:val="20"/>
          <w:lang w:val="en-US" w:eastAsia="en-US"/>
        </w:rPr>
        <w:t>e</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generale</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de</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securitate</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pentru</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obiectele</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de</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construc</w:t>
      </w:r>
      <w:r w:rsidRPr="00867504">
        <w:rPr>
          <w:rFonts w:ascii="Arial" w:eastAsia="Calibri" w:hAnsi="Arial" w:cs="Arial"/>
          <w:noProof/>
          <w:sz w:val="20"/>
          <w:szCs w:val="20"/>
          <w:lang w:val="ru-MD" w:eastAsia="en-US"/>
        </w:rPr>
        <w:t>ţ</w:t>
      </w:r>
      <w:r w:rsidRPr="00867504">
        <w:rPr>
          <w:rFonts w:ascii="Arial" w:eastAsia="Calibri" w:hAnsi="Arial" w:cs="Arial"/>
          <w:noProof/>
          <w:sz w:val="20"/>
          <w:szCs w:val="20"/>
          <w:lang w:val="en-US" w:eastAsia="en-US"/>
        </w:rPr>
        <w:t>ie</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la</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folosirea</w:t>
      </w:r>
      <w:r w:rsidRPr="00867504">
        <w:rPr>
          <w:rFonts w:ascii="Arial" w:eastAsia="Calibri" w:hAnsi="Arial" w:cs="Arial"/>
          <w:noProof/>
          <w:sz w:val="20"/>
          <w:szCs w:val="20"/>
          <w:lang w:val="ru-MD" w:eastAsia="en-US"/>
        </w:rPr>
        <w:t xml:space="preserve"> ș</w:t>
      </w:r>
      <w:r w:rsidRPr="00867504">
        <w:rPr>
          <w:rFonts w:ascii="Arial" w:eastAsia="Calibri" w:hAnsi="Arial" w:cs="Arial"/>
          <w:noProof/>
          <w:sz w:val="20"/>
          <w:szCs w:val="20"/>
          <w:lang w:val="en-US" w:eastAsia="en-US"/>
        </w:rPr>
        <w:t>i</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accesibilitatea</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lor</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pentru</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persoanele</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cu</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en-US" w:eastAsia="en-US"/>
        </w:rPr>
        <w:t>dizabilit</w:t>
      </w:r>
      <w:r w:rsidRPr="00867504">
        <w:rPr>
          <w:rFonts w:ascii="Arial" w:eastAsia="Calibri" w:hAnsi="Arial" w:cs="Arial"/>
          <w:noProof/>
          <w:sz w:val="20"/>
          <w:szCs w:val="20"/>
          <w:lang w:val="ru-MD" w:eastAsia="en-US"/>
        </w:rPr>
        <w:t>ăț</w:t>
      </w:r>
      <w:r w:rsidRPr="00867504">
        <w:rPr>
          <w:rFonts w:ascii="Arial" w:eastAsia="Calibri" w:hAnsi="Arial" w:cs="Arial"/>
          <w:noProof/>
          <w:sz w:val="20"/>
          <w:szCs w:val="20"/>
          <w:lang w:val="en-US" w:eastAsia="en-US"/>
        </w:rPr>
        <w:t>i</w:t>
      </w:r>
      <w:r w:rsidRPr="00867504">
        <w:rPr>
          <w:rFonts w:ascii="Arial" w:eastAsia="Calibri" w:hAnsi="Arial" w:cs="Arial"/>
          <w:noProof/>
          <w:sz w:val="20"/>
          <w:szCs w:val="20"/>
          <w:lang w:val="ru-MD" w:eastAsia="en-US"/>
        </w:rPr>
        <w:t xml:space="preserve">” и должен применяться совместно со Сводом правил </w:t>
      </w:r>
      <w:r w:rsidRPr="00867504">
        <w:rPr>
          <w:rFonts w:ascii="Arial" w:eastAsia="Calibri" w:hAnsi="Arial" w:cs="Arial"/>
          <w:noProof/>
          <w:sz w:val="20"/>
          <w:szCs w:val="20"/>
          <w:lang w:eastAsia="en-US"/>
        </w:rPr>
        <w:t>CP C.01.11-2017.</w:t>
      </w:r>
      <w:r w:rsidRPr="00867504">
        <w:rPr>
          <w:rFonts w:ascii="Arial" w:eastAsia="Calibri" w:hAnsi="Arial" w:cs="Arial"/>
          <w:noProof/>
          <w:sz w:val="20"/>
          <w:szCs w:val="20"/>
          <w:lang w:val="ru-MD" w:eastAsia="en-US"/>
        </w:rPr>
        <w:t xml:space="preserve"> </w:t>
      </w:r>
    </w:p>
    <w:p w:rsidR="00867504" w:rsidRDefault="00867504" w:rsidP="00867504">
      <w:pPr>
        <w:spacing w:after="0"/>
        <w:jc w:val="both"/>
        <w:rPr>
          <w:rFonts w:ascii="Arial" w:eastAsia="Calibri" w:hAnsi="Arial" w:cs="Arial"/>
          <w:noProof/>
          <w:sz w:val="20"/>
          <w:szCs w:val="20"/>
          <w:lang w:val="ru-MD" w:eastAsia="en-US"/>
        </w:rPr>
      </w:pPr>
      <w:r w:rsidRPr="00867504">
        <w:rPr>
          <w:rFonts w:ascii="Arial" w:eastAsia="Calibri" w:hAnsi="Arial" w:cs="Arial"/>
          <w:noProof/>
          <w:sz w:val="20"/>
          <w:szCs w:val="20"/>
          <w:lang w:val="ru-MD" w:eastAsia="en-US"/>
        </w:rPr>
        <w:t xml:space="preserve">Фундаментальный принцип документа заключается в полном и эффективном участии, и общественным включением </w:t>
      </w:r>
      <w:r w:rsidRPr="00867504">
        <w:rPr>
          <w:rFonts w:ascii="Arial" w:eastAsia="Calibri" w:hAnsi="Arial" w:cs="Arial"/>
          <w:noProof/>
          <w:sz w:val="20"/>
          <w:szCs w:val="20"/>
          <w:lang w:eastAsia="en-US"/>
        </w:rPr>
        <w:t>маломобильны</w:t>
      </w:r>
      <w:r w:rsidRPr="00867504">
        <w:rPr>
          <w:rFonts w:ascii="Arial" w:eastAsia="Calibri" w:hAnsi="Arial" w:cs="Arial"/>
          <w:noProof/>
          <w:sz w:val="20"/>
          <w:szCs w:val="20"/>
          <w:lang w:val="ru-MD" w:eastAsia="en-US"/>
        </w:rPr>
        <w:t>х</w:t>
      </w:r>
      <w:r w:rsidRPr="00867504">
        <w:rPr>
          <w:rFonts w:ascii="Arial" w:eastAsia="Calibri" w:hAnsi="Arial" w:cs="Arial"/>
          <w:noProof/>
          <w:sz w:val="20"/>
          <w:szCs w:val="20"/>
          <w:lang w:eastAsia="en-US"/>
        </w:rPr>
        <w:t xml:space="preserve"> групп населения,</w:t>
      </w:r>
      <w:r w:rsidRPr="00867504">
        <w:rPr>
          <w:rFonts w:ascii="Arial" w:eastAsia="Calibri" w:hAnsi="Arial" w:cs="Arial"/>
          <w:noProof/>
          <w:sz w:val="20"/>
          <w:szCs w:val="20"/>
          <w:lang w:val="ru-MD" w:eastAsia="en-US"/>
        </w:rPr>
        <w:t xml:space="preserve"> с равенством их возможностей и включенностью в среду обитания, со свободным доступом </w:t>
      </w:r>
      <w:r w:rsidRPr="00867504">
        <w:rPr>
          <w:rFonts w:ascii="Arial" w:eastAsia="Calibri" w:hAnsi="Arial" w:cs="Arial"/>
          <w:noProof/>
          <w:sz w:val="20"/>
          <w:szCs w:val="20"/>
          <w:lang w:eastAsia="en-US"/>
        </w:rPr>
        <w:t>маломобильны</w:t>
      </w:r>
      <w:r w:rsidRPr="00867504">
        <w:rPr>
          <w:rFonts w:ascii="Arial" w:eastAsia="Calibri" w:hAnsi="Arial" w:cs="Arial"/>
          <w:noProof/>
          <w:sz w:val="20"/>
          <w:szCs w:val="20"/>
          <w:lang w:val="ru-MD" w:eastAsia="en-US"/>
        </w:rPr>
        <w:t>х лиц в здания и сооружения,</w:t>
      </w:r>
      <w:r w:rsidRPr="00867504">
        <w:rPr>
          <w:rFonts w:ascii="Arial" w:eastAsia="Calibri" w:hAnsi="Arial" w:cs="Arial"/>
          <w:noProof/>
          <w:sz w:val="20"/>
          <w:szCs w:val="20"/>
          <w:lang w:val="ro-MD" w:eastAsia="en-US"/>
        </w:rPr>
        <w:t xml:space="preserve"> c </w:t>
      </w:r>
      <w:r w:rsidRPr="00867504">
        <w:rPr>
          <w:rFonts w:ascii="Arial" w:eastAsia="Calibri" w:hAnsi="Arial" w:cs="Arial"/>
          <w:noProof/>
          <w:sz w:val="20"/>
          <w:szCs w:val="20"/>
          <w:lang w:val="ru-MD" w:eastAsia="en-US"/>
        </w:rPr>
        <w:t>безопасностью их эксплуатации, без необходимости их реорганизации и последующей адаптации.</w:t>
      </w:r>
    </w:p>
    <w:p w:rsidR="00867504" w:rsidRPr="00867504" w:rsidRDefault="00867504" w:rsidP="00867504">
      <w:pPr>
        <w:spacing w:after="0"/>
        <w:jc w:val="both"/>
        <w:rPr>
          <w:rFonts w:ascii="Arial" w:eastAsia="Calibri" w:hAnsi="Arial" w:cs="Arial"/>
          <w:noProof/>
          <w:sz w:val="20"/>
          <w:szCs w:val="20"/>
          <w:lang w:val="ru-MD" w:eastAsia="en-US"/>
        </w:rPr>
      </w:pPr>
    </w:p>
    <w:p w:rsidR="00867504" w:rsidRDefault="00867504" w:rsidP="00867504">
      <w:pPr>
        <w:spacing w:after="0"/>
        <w:jc w:val="both"/>
        <w:rPr>
          <w:rFonts w:ascii="Arial" w:eastAsia="Calibri" w:hAnsi="Arial" w:cs="Arial"/>
          <w:noProof/>
          <w:sz w:val="20"/>
          <w:szCs w:val="20"/>
          <w:lang w:eastAsia="en-US"/>
        </w:rPr>
      </w:pPr>
      <w:r w:rsidRPr="00867504">
        <w:rPr>
          <w:rFonts w:ascii="Arial" w:eastAsia="Calibri" w:hAnsi="Arial" w:cs="Arial"/>
          <w:noProof/>
          <w:sz w:val="20"/>
          <w:szCs w:val="20"/>
          <w:lang w:val="ru-MD" w:eastAsia="en-US"/>
        </w:rPr>
        <w:t>Свод правил в строительстве разработан с учетом требований Международного Параолимпийского Комитета, международного опыта, совместно с другими документами в области стандартизации, которая регулирует требования доступности в здания, сооружения и объекты инфраструктуры для лиц с  ограниченными возможностями</w:t>
      </w:r>
      <w:r>
        <w:rPr>
          <w:rFonts w:ascii="Arial" w:eastAsia="Calibri" w:hAnsi="Arial" w:cs="Arial"/>
          <w:noProof/>
          <w:sz w:val="20"/>
          <w:szCs w:val="20"/>
          <w:lang w:eastAsia="en-US"/>
        </w:rPr>
        <w:t>.</w:t>
      </w:r>
    </w:p>
    <w:p w:rsidR="00867504" w:rsidRPr="00867504" w:rsidRDefault="00867504" w:rsidP="00867504">
      <w:pPr>
        <w:spacing w:after="0"/>
        <w:jc w:val="both"/>
        <w:rPr>
          <w:rFonts w:ascii="Arial" w:eastAsia="Calibri" w:hAnsi="Arial" w:cs="Arial"/>
          <w:noProof/>
          <w:sz w:val="20"/>
          <w:szCs w:val="20"/>
          <w:lang w:eastAsia="en-US"/>
        </w:rPr>
      </w:pPr>
    </w:p>
    <w:p w:rsidR="00867504" w:rsidRDefault="00867504" w:rsidP="00867504">
      <w:pPr>
        <w:spacing w:after="0"/>
        <w:jc w:val="both"/>
        <w:rPr>
          <w:rFonts w:ascii="Arial" w:eastAsia="Calibri" w:hAnsi="Arial" w:cs="Arial"/>
          <w:noProof/>
          <w:sz w:val="20"/>
          <w:szCs w:val="20"/>
          <w:lang w:val="ru-RU" w:eastAsia="en-US"/>
        </w:rPr>
      </w:pPr>
      <w:r w:rsidRPr="00867504">
        <w:rPr>
          <w:rFonts w:ascii="Arial" w:eastAsia="Calibri" w:hAnsi="Arial" w:cs="Arial"/>
          <w:noProof/>
          <w:sz w:val="20"/>
          <w:szCs w:val="20"/>
          <w:lang w:val="ru-MD" w:eastAsia="en-US"/>
        </w:rPr>
        <w:t>Разработчики:</w:t>
      </w:r>
      <w:r w:rsidRPr="00867504">
        <w:rPr>
          <w:rFonts w:ascii="Arial" w:eastAsia="Calibri" w:hAnsi="Arial" w:cs="Arial"/>
          <w:noProof/>
          <w:sz w:val="20"/>
          <w:szCs w:val="20"/>
          <w:lang w:val="ru-RU" w:eastAsia="en-US"/>
        </w:rPr>
        <w:t xml:space="preserve"> - ООО </w:t>
      </w:r>
      <w:r w:rsidRPr="00867504">
        <w:rPr>
          <w:rFonts w:ascii="Arial" w:eastAsia="Calibri" w:hAnsi="Arial" w:cs="Arial"/>
          <w:noProof/>
          <w:sz w:val="20"/>
          <w:szCs w:val="20"/>
          <w:lang w:val="ro-MD" w:eastAsia="en-US"/>
        </w:rPr>
        <w:t>„</w:t>
      </w:r>
      <w:r w:rsidRPr="00867504">
        <w:rPr>
          <w:rFonts w:ascii="Arial" w:eastAsia="Calibri" w:hAnsi="Arial" w:cs="Arial"/>
          <w:noProof/>
          <w:sz w:val="20"/>
          <w:szCs w:val="20"/>
          <w:lang w:val="ru-RU" w:eastAsia="en-US"/>
        </w:rPr>
        <w:t>Институт общественных зданий</w:t>
      </w:r>
      <w:r w:rsidRPr="00867504">
        <w:rPr>
          <w:rFonts w:ascii="Arial" w:eastAsia="Calibri" w:hAnsi="Arial" w:cs="Arial"/>
          <w:noProof/>
          <w:sz w:val="20"/>
          <w:szCs w:val="20"/>
          <w:lang w:val="ro-MD" w:eastAsia="en-US"/>
        </w:rPr>
        <w:t>”</w:t>
      </w:r>
      <w:r w:rsidRPr="00867504">
        <w:rPr>
          <w:rFonts w:ascii="Arial" w:eastAsia="Calibri" w:hAnsi="Arial" w:cs="Arial"/>
          <w:noProof/>
          <w:sz w:val="20"/>
          <w:szCs w:val="20"/>
          <w:lang w:val="ru-RU" w:eastAsia="en-US"/>
        </w:rPr>
        <w:t xml:space="preserve"> и ОАО </w:t>
      </w:r>
      <w:r w:rsidRPr="00867504">
        <w:rPr>
          <w:rFonts w:ascii="Arial" w:eastAsia="Calibri" w:hAnsi="Arial" w:cs="Arial"/>
          <w:noProof/>
          <w:sz w:val="20"/>
          <w:szCs w:val="20"/>
          <w:lang w:val="ro-MD" w:eastAsia="en-US"/>
        </w:rPr>
        <w:t>„</w:t>
      </w:r>
      <w:r w:rsidRPr="00867504">
        <w:rPr>
          <w:rFonts w:ascii="Arial" w:eastAsia="Calibri" w:hAnsi="Arial" w:cs="Arial"/>
          <w:noProof/>
          <w:sz w:val="20"/>
          <w:szCs w:val="20"/>
          <w:lang w:val="ru-RU" w:eastAsia="en-US"/>
        </w:rPr>
        <w:t>ЦНИИЭП жилища</w:t>
      </w:r>
      <w:r w:rsidRPr="00867504">
        <w:rPr>
          <w:rFonts w:ascii="Arial" w:eastAsia="Calibri" w:hAnsi="Arial" w:cs="Arial"/>
          <w:noProof/>
          <w:sz w:val="20"/>
          <w:szCs w:val="20"/>
          <w:lang w:val="ro-MD" w:eastAsia="en-US"/>
        </w:rPr>
        <w:t>”</w:t>
      </w:r>
      <w:r w:rsidRPr="00867504">
        <w:rPr>
          <w:rFonts w:ascii="Arial" w:eastAsia="Calibri" w:hAnsi="Arial" w:cs="Arial"/>
          <w:noProof/>
          <w:sz w:val="20"/>
          <w:szCs w:val="20"/>
          <w:lang w:val="ru-MD" w:eastAsia="en-US"/>
        </w:rPr>
        <w:t xml:space="preserve">. </w:t>
      </w:r>
      <w:r w:rsidRPr="00867504">
        <w:rPr>
          <w:rFonts w:ascii="Arial" w:eastAsia="Calibri" w:hAnsi="Arial" w:cs="Arial"/>
          <w:noProof/>
          <w:sz w:val="20"/>
          <w:szCs w:val="20"/>
          <w:lang w:val="ru-RU" w:eastAsia="en-US"/>
        </w:rPr>
        <w:t xml:space="preserve">Научный руководитель работы и отв. исполнитель - канд. архитектуры </w:t>
      </w:r>
      <w:r w:rsidRPr="00867504">
        <w:rPr>
          <w:rFonts w:ascii="Arial" w:eastAsia="Calibri" w:hAnsi="Arial" w:cs="Arial"/>
          <w:i/>
          <w:iCs/>
          <w:noProof/>
          <w:sz w:val="20"/>
          <w:szCs w:val="20"/>
          <w:lang w:val="en-US" w:eastAsia="en-US"/>
        </w:rPr>
        <w:t>A</w:t>
      </w:r>
      <w:r w:rsidRPr="00867504">
        <w:rPr>
          <w:rFonts w:ascii="Arial" w:eastAsia="Calibri" w:hAnsi="Arial" w:cs="Arial"/>
          <w:i/>
          <w:iCs/>
          <w:noProof/>
          <w:sz w:val="20"/>
          <w:szCs w:val="20"/>
          <w:lang w:val="ru-RU" w:eastAsia="en-US"/>
        </w:rPr>
        <w:t>.</w:t>
      </w:r>
      <w:r w:rsidRPr="00867504">
        <w:rPr>
          <w:rFonts w:ascii="Arial" w:eastAsia="Calibri" w:hAnsi="Arial" w:cs="Arial"/>
          <w:i/>
          <w:iCs/>
          <w:noProof/>
          <w:sz w:val="20"/>
          <w:szCs w:val="20"/>
          <w:lang w:val="en-US" w:eastAsia="en-US"/>
        </w:rPr>
        <w:t>M</w:t>
      </w:r>
      <w:r w:rsidRPr="00867504">
        <w:rPr>
          <w:rFonts w:ascii="Arial" w:eastAsia="Calibri" w:hAnsi="Arial" w:cs="Arial"/>
          <w:i/>
          <w:iCs/>
          <w:noProof/>
          <w:sz w:val="20"/>
          <w:szCs w:val="20"/>
          <w:lang w:val="ru-RU" w:eastAsia="en-US"/>
        </w:rPr>
        <w:t>. Гарнец</w:t>
      </w:r>
      <w:r w:rsidRPr="00867504">
        <w:rPr>
          <w:rFonts w:ascii="Arial" w:eastAsia="Calibri" w:hAnsi="Arial" w:cs="Arial"/>
          <w:iCs/>
          <w:noProof/>
          <w:sz w:val="20"/>
          <w:szCs w:val="20"/>
          <w:lang w:val="ru-RU" w:eastAsia="en-US"/>
        </w:rPr>
        <w:t xml:space="preserve">, </w:t>
      </w:r>
      <w:r w:rsidRPr="00867504">
        <w:rPr>
          <w:rFonts w:ascii="Arial" w:eastAsia="Calibri" w:hAnsi="Arial" w:cs="Arial"/>
          <w:noProof/>
          <w:sz w:val="20"/>
          <w:szCs w:val="20"/>
          <w:lang w:val="ru-RU" w:eastAsia="en-US"/>
        </w:rPr>
        <w:t xml:space="preserve">компьютерная графика - канд. техн. наук </w:t>
      </w:r>
      <w:r w:rsidRPr="00867504">
        <w:rPr>
          <w:rFonts w:ascii="Arial" w:eastAsia="Calibri" w:hAnsi="Arial" w:cs="Arial"/>
          <w:i/>
          <w:iCs/>
          <w:noProof/>
          <w:sz w:val="20"/>
          <w:szCs w:val="20"/>
          <w:lang w:val="en-US" w:eastAsia="en-US"/>
        </w:rPr>
        <w:t>A</w:t>
      </w:r>
      <w:r w:rsidRPr="00867504">
        <w:rPr>
          <w:rFonts w:ascii="Arial" w:eastAsia="Calibri" w:hAnsi="Arial" w:cs="Arial"/>
          <w:i/>
          <w:iCs/>
          <w:noProof/>
          <w:sz w:val="20"/>
          <w:szCs w:val="20"/>
          <w:lang w:val="ru-RU" w:eastAsia="en-US"/>
        </w:rPr>
        <w:t>.И. Цыганов</w:t>
      </w:r>
      <w:r w:rsidRPr="00867504">
        <w:rPr>
          <w:rFonts w:ascii="Arial" w:eastAsia="Calibri" w:hAnsi="Arial" w:cs="Arial"/>
          <w:iCs/>
          <w:noProof/>
          <w:sz w:val="20"/>
          <w:szCs w:val="20"/>
          <w:lang w:val="ru-RU" w:eastAsia="en-US"/>
        </w:rPr>
        <w:t xml:space="preserve">, </w:t>
      </w:r>
      <w:r w:rsidRPr="00867504">
        <w:rPr>
          <w:rFonts w:ascii="Arial" w:eastAsia="Calibri" w:hAnsi="Arial" w:cs="Arial"/>
          <w:noProof/>
          <w:sz w:val="20"/>
          <w:szCs w:val="20"/>
          <w:lang w:val="ru-RU" w:eastAsia="en-US"/>
        </w:rPr>
        <w:t xml:space="preserve">при участии арх. </w:t>
      </w:r>
      <w:r w:rsidRPr="00867504">
        <w:rPr>
          <w:rFonts w:ascii="Arial" w:eastAsia="Calibri" w:hAnsi="Arial" w:cs="Arial"/>
          <w:i/>
          <w:iCs/>
          <w:noProof/>
          <w:sz w:val="20"/>
          <w:szCs w:val="20"/>
          <w:lang w:val="ru-RU" w:eastAsia="en-US"/>
        </w:rPr>
        <w:t xml:space="preserve">Н.П. Малиночки </w:t>
      </w:r>
      <w:r w:rsidRPr="00867504">
        <w:rPr>
          <w:rFonts w:ascii="Arial" w:eastAsia="Calibri" w:hAnsi="Arial" w:cs="Arial"/>
          <w:noProof/>
          <w:sz w:val="20"/>
          <w:szCs w:val="20"/>
          <w:lang w:val="ru-RU" w:eastAsia="en-US"/>
        </w:rPr>
        <w:t xml:space="preserve">(ООО «Институт общественных зданий»), инж. </w:t>
      </w:r>
      <w:r w:rsidRPr="00867504">
        <w:rPr>
          <w:rFonts w:ascii="Arial" w:eastAsia="Calibri" w:hAnsi="Arial" w:cs="Arial"/>
          <w:i/>
          <w:iCs/>
          <w:noProof/>
          <w:sz w:val="20"/>
          <w:szCs w:val="20"/>
          <w:lang w:val="ru-RU" w:eastAsia="en-US"/>
        </w:rPr>
        <w:t xml:space="preserve">В.Б. Осиновской </w:t>
      </w:r>
      <w:r w:rsidRPr="00867504">
        <w:rPr>
          <w:rFonts w:ascii="Arial" w:eastAsia="Calibri" w:hAnsi="Arial" w:cs="Arial"/>
          <w:noProof/>
          <w:sz w:val="20"/>
          <w:szCs w:val="20"/>
          <w:lang w:val="ru-RU" w:eastAsia="en-US"/>
        </w:rPr>
        <w:t xml:space="preserve">(ГКУ </w:t>
      </w:r>
      <w:r w:rsidRPr="00867504">
        <w:rPr>
          <w:rFonts w:ascii="Arial" w:eastAsia="Calibri" w:hAnsi="Arial" w:cs="Arial"/>
          <w:noProof/>
          <w:sz w:val="20"/>
          <w:szCs w:val="20"/>
          <w:lang w:val="ro-MD" w:eastAsia="en-US"/>
        </w:rPr>
        <w:t>„</w:t>
      </w:r>
      <w:r w:rsidRPr="00867504">
        <w:rPr>
          <w:rFonts w:ascii="Arial" w:eastAsia="Calibri" w:hAnsi="Arial" w:cs="Arial"/>
          <w:noProof/>
          <w:sz w:val="20"/>
          <w:szCs w:val="20"/>
          <w:lang w:val="ru-RU" w:eastAsia="en-US"/>
        </w:rPr>
        <w:t>Дирекция по ремонту и техническому обслуживанию учреждений ДСЗН г. Москвы</w:t>
      </w:r>
      <w:r w:rsidRPr="00867504">
        <w:rPr>
          <w:rFonts w:ascii="Arial" w:eastAsia="Calibri" w:hAnsi="Arial" w:cs="Arial"/>
          <w:noProof/>
          <w:sz w:val="20"/>
          <w:szCs w:val="20"/>
          <w:lang w:val="ro-MD" w:eastAsia="en-US"/>
        </w:rPr>
        <w:t>”</w:t>
      </w:r>
      <w:r w:rsidRPr="00867504">
        <w:rPr>
          <w:rFonts w:ascii="Arial" w:eastAsia="Calibri" w:hAnsi="Arial" w:cs="Arial"/>
          <w:noProof/>
          <w:sz w:val="20"/>
          <w:szCs w:val="20"/>
          <w:lang w:val="ru-RU" w:eastAsia="en-US"/>
        </w:rPr>
        <w:t xml:space="preserve">), канд. архитектуры </w:t>
      </w:r>
      <w:r w:rsidRPr="00867504">
        <w:rPr>
          <w:rFonts w:ascii="Arial" w:eastAsia="Calibri" w:hAnsi="Arial" w:cs="Arial"/>
          <w:i/>
          <w:iCs/>
          <w:noProof/>
          <w:sz w:val="20"/>
          <w:szCs w:val="20"/>
          <w:lang w:val="ru-RU" w:eastAsia="en-US"/>
        </w:rPr>
        <w:t>А.А. Магая</w:t>
      </w:r>
      <w:r w:rsidRPr="00867504">
        <w:rPr>
          <w:rFonts w:ascii="Arial" w:eastAsia="Calibri" w:hAnsi="Arial" w:cs="Arial"/>
          <w:iCs/>
          <w:noProof/>
          <w:sz w:val="20"/>
          <w:szCs w:val="20"/>
          <w:lang w:val="ru-RU" w:eastAsia="en-US"/>
        </w:rPr>
        <w:t>,</w:t>
      </w:r>
      <w:r w:rsidRPr="00867504">
        <w:rPr>
          <w:rFonts w:ascii="Arial" w:eastAsia="Calibri" w:hAnsi="Arial" w:cs="Arial"/>
          <w:i/>
          <w:iCs/>
          <w:noProof/>
          <w:sz w:val="20"/>
          <w:szCs w:val="20"/>
          <w:lang w:val="ru-RU" w:eastAsia="en-US"/>
        </w:rPr>
        <w:t xml:space="preserve"> </w:t>
      </w:r>
      <w:r w:rsidRPr="00867504">
        <w:rPr>
          <w:rFonts w:ascii="Arial" w:eastAsia="Calibri" w:hAnsi="Arial" w:cs="Arial"/>
          <w:noProof/>
          <w:sz w:val="20"/>
          <w:szCs w:val="20"/>
          <w:lang w:val="ru-RU" w:eastAsia="en-US"/>
        </w:rPr>
        <w:t xml:space="preserve">канд. архитектуры </w:t>
      </w:r>
      <w:r w:rsidRPr="00867504">
        <w:rPr>
          <w:rFonts w:ascii="Arial" w:eastAsia="Calibri" w:hAnsi="Arial" w:cs="Arial"/>
          <w:i/>
          <w:iCs/>
          <w:noProof/>
          <w:sz w:val="20"/>
          <w:szCs w:val="20"/>
          <w:lang w:val="ru-RU" w:eastAsia="en-US"/>
        </w:rPr>
        <w:t xml:space="preserve">Н.В. Дубынина </w:t>
      </w:r>
      <w:r w:rsidRPr="00867504">
        <w:rPr>
          <w:rFonts w:ascii="Arial" w:eastAsia="Calibri" w:hAnsi="Arial" w:cs="Arial"/>
          <w:noProof/>
          <w:sz w:val="20"/>
          <w:szCs w:val="20"/>
          <w:lang w:val="ru-RU" w:eastAsia="en-US"/>
        </w:rPr>
        <w:t>(ОАО «ЦНИИЭП жилища»).</w:t>
      </w:r>
    </w:p>
    <w:p w:rsidR="00867504" w:rsidRPr="00867504" w:rsidRDefault="00867504" w:rsidP="00867504">
      <w:pPr>
        <w:spacing w:after="0"/>
        <w:jc w:val="both"/>
        <w:rPr>
          <w:rFonts w:ascii="Arial" w:eastAsia="Calibri" w:hAnsi="Arial" w:cs="Arial"/>
          <w:noProof/>
          <w:sz w:val="20"/>
          <w:szCs w:val="20"/>
          <w:lang w:val="ru-RU" w:eastAsia="en-US"/>
        </w:rPr>
      </w:pPr>
    </w:p>
    <w:p w:rsidR="00867504" w:rsidRPr="00867504" w:rsidRDefault="00867504" w:rsidP="00867504">
      <w:pPr>
        <w:spacing w:after="0"/>
        <w:jc w:val="both"/>
        <w:rPr>
          <w:rFonts w:ascii="Arial" w:eastAsia="Calibri" w:hAnsi="Arial" w:cs="Arial"/>
          <w:noProof/>
          <w:sz w:val="20"/>
          <w:szCs w:val="20"/>
          <w:lang w:val="ru-MD" w:eastAsia="en-US"/>
        </w:rPr>
      </w:pPr>
      <w:r w:rsidRPr="00867504">
        <w:rPr>
          <w:rFonts w:ascii="Arial" w:eastAsia="Calibri" w:hAnsi="Arial" w:cs="Arial"/>
          <w:noProof/>
          <w:sz w:val="20"/>
          <w:szCs w:val="20"/>
          <w:lang w:val="ru-MD" w:eastAsia="en-US"/>
        </w:rPr>
        <w:t>Разработан впервые</w:t>
      </w:r>
    </w:p>
    <w:p w:rsidR="00B8390D" w:rsidRPr="00920CF7" w:rsidRDefault="00B8390D" w:rsidP="00B8390D">
      <w:pPr>
        <w:spacing w:after="0"/>
      </w:pPr>
    </w:p>
    <w:p w:rsidR="00B8390D" w:rsidRPr="00920CF7" w:rsidRDefault="00B8390D" w:rsidP="00B8390D">
      <w:pPr>
        <w:keepNext/>
        <w:numPr>
          <w:ilvl w:val="0"/>
          <w:numId w:val="28"/>
        </w:numPr>
        <w:tabs>
          <w:tab w:val="left" w:pos="540"/>
        </w:tabs>
        <w:spacing w:before="240" w:after="60"/>
        <w:jc w:val="both"/>
        <w:outlineLvl w:val="0"/>
        <w:rPr>
          <w:rFonts w:ascii="Arial" w:hAnsi="Arial" w:cs="Arial"/>
          <w:b/>
          <w:bCs/>
          <w:kern w:val="32"/>
          <w:sz w:val="24"/>
          <w:szCs w:val="24"/>
        </w:rPr>
      </w:pPr>
      <w:bookmarkStart w:id="71" w:name="_Toc499685107"/>
      <w:r w:rsidRPr="00B8390D">
        <w:rPr>
          <w:rFonts w:ascii="Arial" w:hAnsi="Arial" w:cs="Arial"/>
          <w:b/>
          <w:bCs/>
          <w:kern w:val="32"/>
          <w:sz w:val="24"/>
          <w:szCs w:val="24"/>
          <w:lang w:val="ru-RU"/>
        </w:rPr>
        <w:t>Область применения</w:t>
      </w:r>
      <w:bookmarkEnd w:id="71"/>
    </w:p>
    <w:p w:rsidR="00B8390D" w:rsidRPr="00920CF7" w:rsidRDefault="00B8390D" w:rsidP="00B8390D">
      <w:pPr>
        <w:tabs>
          <w:tab w:val="left" w:pos="720"/>
        </w:tabs>
        <w:overflowPunct w:val="0"/>
        <w:autoSpaceDE w:val="0"/>
        <w:autoSpaceDN w:val="0"/>
        <w:adjustRightInd w:val="0"/>
        <w:spacing w:after="0" w:line="271"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920CF7">
        <w:rPr>
          <w:rFonts w:ascii="Arial" w:hAnsi="Arial" w:cs="Arial"/>
          <w:b/>
          <w:sz w:val="20"/>
          <w:szCs w:val="20"/>
          <w:lang w:eastAsia="ru-RU"/>
        </w:rPr>
        <w:t>1.1</w:t>
      </w:r>
      <w:r>
        <w:rPr>
          <w:rFonts w:ascii="Arial" w:hAnsi="Arial" w:cs="Arial"/>
          <w:sz w:val="20"/>
          <w:szCs w:val="20"/>
          <w:lang w:eastAsia="ru-RU"/>
        </w:rPr>
        <w:tab/>
      </w:r>
      <w:r w:rsidRPr="005A1846">
        <w:rPr>
          <w:rFonts w:ascii="Arial" w:hAnsi="Arial" w:cs="Arial"/>
          <w:sz w:val="20"/>
          <w:szCs w:val="20"/>
          <w:lang w:val="ru-RU" w:eastAsia="ru-RU"/>
        </w:rPr>
        <w:t>Настоящий свод правил распространяется на проектирование общественных зданий и сооружений, выполняющих функции общественного обслуживания и доступных для маломобильных групп населения (далее - МГН).</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b/>
          <w:sz w:val="20"/>
          <w:szCs w:val="20"/>
          <w:lang w:val="ru-RU" w:eastAsia="ru-RU"/>
        </w:rPr>
        <w:t>1.2</w:t>
      </w:r>
      <w:r>
        <w:rPr>
          <w:rFonts w:ascii="Arial" w:hAnsi="Arial" w:cs="Arial"/>
          <w:sz w:val="20"/>
          <w:szCs w:val="20"/>
          <w:lang w:val="ru-RU" w:eastAsia="ru-RU"/>
        </w:rPr>
        <w:tab/>
      </w:r>
      <w:r w:rsidRPr="005A1846">
        <w:rPr>
          <w:rFonts w:ascii="Arial" w:hAnsi="Arial" w:cs="Arial"/>
          <w:sz w:val="20"/>
          <w:szCs w:val="20"/>
          <w:lang w:val="ru-RU" w:eastAsia="ru-RU"/>
        </w:rPr>
        <w:t>Настоящий свод правил распространяется на проектирование и реконструкцию зданий учреждений различных форм собственности и различных организационно-правовых форм.</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b/>
          <w:sz w:val="20"/>
          <w:szCs w:val="20"/>
          <w:lang w:val="ru-RU" w:eastAsia="ru-RU"/>
        </w:rPr>
        <w:t>1.3</w:t>
      </w:r>
      <w:r>
        <w:rPr>
          <w:rFonts w:ascii="Arial" w:hAnsi="Arial" w:cs="Arial"/>
          <w:sz w:val="20"/>
          <w:szCs w:val="20"/>
          <w:lang w:val="ru-RU" w:eastAsia="ru-RU"/>
        </w:rPr>
        <w:tab/>
      </w:r>
      <w:r w:rsidRPr="005A1846">
        <w:rPr>
          <w:rFonts w:ascii="Arial" w:hAnsi="Arial" w:cs="Arial"/>
          <w:sz w:val="20"/>
          <w:szCs w:val="20"/>
          <w:lang w:val="ru-RU" w:eastAsia="ru-RU"/>
        </w:rPr>
        <w:t>Настоящий свод правил не распространяется на части общественных зданий, сооружений и участки, куда не предусмотрен допуск посетителей. Если в этих зонах предусматриваются рабочие места для инвалидов, то их следует проектировать в соответствии с CP C.01.12, а при их отсутствии - по заданию на проектирование.</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b/>
          <w:sz w:val="20"/>
          <w:szCs w:val="20"/>
          <w:lang w:val="ru-RU" w:eastAsia="ru-RU"/>
        </w:rPr>
        <w:t>1.4</w:t>
      </w:r>
      <w:r>
        <w:rPr>
          <w:rFonts w:ascii="Arial" w:hAnsi="Arial" w:cs="Arial"/>
          <w:sz w:val="20"/>
          <w:szCs w:val="20"/>
          <w:lang w:val="ru-RU" w:eastAsia="ru-RU"/>
        </w:rPr>
        <w:tab/>
      </w:r>
      <w:r w:rsidRPr="005A1846">
        <w:rPr>
          <w:rFonts w:ascii="Arial" w:hAnsi="Arial" w:cs="Arial"/>
          <w:sz w:val="20"/>
          <w:szCs w:val="20"/>
          <w:lang w:val="ru-RU" w:eastAsia="ru-RU"/>
        </w:rPr>
        <w:t xml:space="preserve">Настоящий свод правил предназначен для создания полноценной архитектурной среды, обеспечивающей необходимый уровень доступности общественных зданий, в развитие </w:t>
      </w:r>
      <w:r w:rsidRPr="005A1846">
        <w:rPr>
          <w:rFonts w:ascii="Arial" w:hAnsi="Arial" w:cs="Arial"/>
          <w:sz w:val="20"/>
          <w:szCs w:val="20"/>
          <w:lang w:eastAsia="ru-RU"/>
        </w:rPr>
        <w:t>NCM C.01.06</w:t>
      </w:r>
      <w:r w:rsidRPr="005A1846">
        <w:rPr>
          <w:rFonts w:ascii="Arial" w:hAnsi="Arial" w:cs="Arial"/>
          <w:sz w:val="20"/>
          <w:szCs w:val="20"/>
          <w:lang w:val="ru-RU" w:eastAsia="ru-RU"/>
        </w:rPr>
        <w:t>, составляющих систему учреждений обслуживания для всех категорий населения, беспрепятственно пользующегося предоставляемыми услугами. Настоящий свод правил распространяется на все элементы общественных зданий и сооружений или их части (в дальнейшем - здания), а также участки общественных зданий, доступные для посетителей.</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sz w:val="20"/>
          <w:szCs w:val="20"/>
          <w:lang w:val="ru-RU" w:eastAsia="ru-RU"/>
        </w:rPr>
        <w:t>Архитектурные решения общественных зданий и сооружений следует ориентировать одновременно на компенсацию нарушений здоровья в области опорно-двигательного аппарата, слуха, зрения, сердечно-сосудистой системы, психики.</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sz w:val="20"/>
          <w:szCs w:val="20"/>
          <w:lang w:val="ru-RU" w:eastAsia="ru-RU"/>
        </w:rPr>
        <w:t>Основные решения в части инженерного и информационного обустройства общественных зданий и сооружений, установки и размещения специализированного оборудования, следует ориентировать на компенсацию конкретных нарушений здоровья, различных маломобильных групп населения.</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b/>
          <w:sz w:val="20"/>
          <w:szCs w:val="20"/>
          <w:lang w:val="ru-RU" w:eastAsia="ru-RU"/>
        </w:rPr>
        <w:t>1.5</w:t>
      </w:r>
      <w:r>
        <w:rPr>
          <w:rFonts w:ascii="Arial" w:hAnsi="Arial" w:cs="Arial"/>
          <w:sz w:val="20"/>
          <w:szCs w:val="20"/>
          <w:lang w:val="ru-RU" w:eastAsia="ru-RU"/>
        </w:rPr>
        <w:tab/>
      </w:r>
      <w:r w:rsidRPr="005A1846">
        <w:rPr>
          <w:rFonts w:ascii="Arial" w:hAnsi="Arial" w:cs="Arial"/>
          <w:sz w:val="20"/>
          <w:szCs w:val="20"/>
          <w:lang w:val="ru-RU" w:eastAsia="ru-RU"/>
        </w:rPr>
        <w:t>В настоящем своде правил приведены правила и проектные мероприятия, которые рекомендуется предусматривать в проекте. Выбор применяемого состава мероприятий, конкретизация требований и определение этапов их реализации устанавливается заданием на проектирование, а также в процессе проектирования.</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b/>
          <w:sz w:val="20"/>
          <w:szCs w:val="20"/>
          <w:lang w:val="ru-RU" w:eastAsia="ru-RU"/>
        </w:rPr>
        <w:t>1.6</w:t>
      </w:r>
      <w:r>
        <w:rPr>
          <w:rFonts w:ascii="Arial" w:hAnsi="Arial" w:cs="Arial"/>
          <w:sz w:val="20"/>
          <w:szCs w:val="20"/>
          <w:lang w:val="ru-RU" w:eastAsia="ru-RU"/>
        </w:rPr>
        <w:tab/>
      </w:r>
      <w:r w:rsidRPr="005A1846">
        <w:rPr>
          <w:rFonts w:ascii="Arial" w:hAnsi="Arial" w:cs="Arial"/>
          <w:sz w:val="20"/>
          <w:szCs w:val="20"/>
          <w:lang w:val="ru-RU" w:eastAsia="ru-RU"/>
        </w:rPr>
        <w:t>К объектам нормирования архитектурной среды для маломобильных лиц в общественных зданиях и сооружениях следует относить:</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sidRPr="005A1846">
        <w:rPr>
          <w:rFonts w:ascii="Arial" w:hAnsi="Arial" w:cs="Arial"/>
          <w:sz w:val="20"/>
          <w:szCs w:val="20"/>
          <w:lang w:val="ru-RU" w:eastAsia="ru-RU"/>
        </w:rPr>
        <w:t>благоустройство и озеленение участка здания;</w:t>
      </w:r>
    </w:p>
    <w:p w:rsidR="00B8390D" w:rsidRPr="005A1846" w:rsidRDefault="00B8390D" w:rsidP="00B8390D">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B8390D" w:rsidRPr="005A1846" w:rsidRDefault="00B8390D" w:rsidP="00B8390D">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sidRPr="005A1846">
        <w:rPr>
          <w:rFonts w:ascii="Arial" w:hAnsi="Arial" w:cs="Arial"/>
          <w:sz w:val="20"/>
          <w:szCs w:val="20"/>
          <w:lang w:val="ru-RU" w:eastAsia="ru-RU"/>
        </w:rPr>
        <w:t>объемные элементы входов и выступающих частей;</w:t>
      </w:r>
    </w:p>
    <w:p w:rsidR="00B8390D" w:rsidRPr="005A1846" w:rsidRDefault="00B8390D" w:rsidP="00B8390D">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B8390D" w:rsidRPr="005A1846" w:rsidRDefault="00B8390D" w:rsidP="00B8390D">
      <w:pPr>
        <w:numPr>
          <w:ilvl w:val="0"/>
          <w:numId w:val="12"/>
        </w:numPr>
        <w:tabs>
          <w:tab w:val="left" w:pos="540"/>
          <w:tab w:val="left" w:pos="567"/>
        </w:tabs>
        <w:overflowPunct w:val="0"/>
        <w:autoSpaceDE w:val="0"/>
        <w:autoSpaceDN w:val="0"/>
        <w:adjustRightInd w:val="0"/>
        <w:spacing w:after="0" w:line="240" w:lineRule="auto"/>
        <w:ind w:left="567" w:hanging="567"/>
        <w:jc w:val="both"/>
        <w:textAlignment w:val="baseline"/>
        <w:rPr>
          <w:rFonts w:ascii="Arial" w:hAnsi="Arial" w:cs="Arial"/>
          <w:sz w:val="20"/>
          <w:szCs w:val="20"/>
          <w:lang w:eastAsia="ru-RU"/>
        </w:rPr>
      </w:pPr>
      <w:r w:rsidRPr="005A1846">
        <w:rPr>
          <w:rFonts w:ascii="Arial" w:hAnsi="Arial" w:cs="Arial"/>
          <w:sz w:val="20"/>
          <w:szCs w:val="20"/>
          <w:lang w:val="ru-RU" w:eastAsia="ru-RU"/>
        </w:rPr>
        <w:t>планировочное решение коммуникационных путей, в том числе горизонтальных и вертикальных;</w:t>
      </w:r>
    </w:p>
    <w:p w:rsidR="00B8390D" w:rsidRPr="005A1846" w:rsidRDefault="00B8390D" w:rsidP="00B8390D">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B8390D" w:rsidRPr="005A1846" w:rsidRDefault="00B8390D" w:rsidP="00B8390D">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sidRPr="005A1846">
        <w:rPr>
          <w:rFonts w:ascii="Arial" w:hAnsi="Arial" w:cs="Arial"/>
          <w:sz w:val="20"/>
          <w:szCs w:val="20"/>
          <w:lang w:val="ru-RU" w:eastAsia="ru-RU"/>
        </w:rPr>
        <w:t>планировку групп помещений и отдельных помещений;</w:t>
      </w:r>
    </w:p>
    <w:p w:rsidR="00B8390D" w:rsidRPr="005A1846" w:rsidRDefault="00B8390D" w:rsidP="00B8390D">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B8390D" w:rsidRPr="005A1846" w:rsidRDefault="00B8390D" w:rsidP="00B8390D">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sidRPr="005A1846">
        <w:rPr>
          <w:rFonts w:ascii="Arial" w:hAnsi="Arial" w:cs="Arial"/>
          <w:sz w:val="20"/>
          <w:szCs w:val="20"/>
          <w:lang w:val="ru-RU" w:eastAsia="ru-RU"/>
        </w:rPr>
        <w:t>устройство мест обслуживания и мест отдыха;</w:t>
      </w:r>
    </w:p>
    <w:p w:rsidR="00B8390D" w:rsidRPr="005A1846" w:rsidRDefault="00B8390D" w:rsidP="00B8390D">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B8390D" w:rsidRPr="005A1846" w:rsidRDefault="00B8390D" w:rsidP="00B8390D">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sidRPr="005A1846">
        <w:rPr>
          <w:rFonts w:ascii="Arial" w:hAnsi="Arial" w:cs="Arial"/>
          <w:sz w:val="20"/>
          <w:szCs w:val="20"/>
          <w:lang w:val="ru-RU" w:eastAsia="ru-RU"/>
        </w:rPr>
        <w:t>устройство и планировку мест сопутствующего обслуживания;</w:t>
      </w:r>
    </w:p>
    <w:p w:rsidR="00B8390D" w:rsidRPr="005A1846" w:rsidRDefault="00B8390D" w:rsidP="00B8390D">
      <w:p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p>
    <w:p w:rsidR="00B8390D" w:rsidRPr="005A1846" w:rsidRDefault="00B8390D" w:rsidP="00B8390D">
      <w:pPr>
        <w:numPr>
          <w:ilvl w:val="0"/>
          <w:numId w:val="12"/>
        </w:numPr>
        <w:tabs>
          <w:tab w:val="left" w:pos="540"/>
          <w:tab w:val="left" w:pos="720"/>
        </w:tabs>
        <w:overflowPunct w:val="0"/>
        <w:autoSpaceDE w:val="0"/>
        <w:autoSpaceDN w:val="0"/>
        <w:adjustRightInd w:val="0"/>
        <w:spacing w:after="0" w:line="240" w:lineRule="auto"/>
        <w:ind w:hanging="720"/>
        <w:jc w:val="both"/>
        <w:textAlignment w:val="baseline"/>
        <w:rPr>
          <w:rFonts w:ascii="Arial" w:hAnsi="Arial" w:cs="Arial"/>
          <w:sz w:val="20"/>
          <w:szCs w:val="20"/>
          <w:lang w:eastAsia="ru-RU"/>
        </w:rPr>
      </w:pPr>
      <w:r w:rsidRPr="005A1846">
        <w:rPr>
          <w:rFonts w:ascii="Arial" w:hAnsi="Arial" w:cs="Arial"/>
          <w:sz w:val="20"/>
          <w:szCs w:val="20"/>
          <w:lang w:val="ru-RU" w:eastAsia="ru-RU"/>
        </w:rPr>
        <w:t>пути эвакуации.</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b/>
          <w:sz w:val="20"/>
          <w:szCs w:val="20"/>
          <w:lang w:val="ru-RU" w:eastAsia="ru-RU"/>
        </w:rPr>
        <w:t>1.7</w:t>
      </w:r>
      <w:r>
        <w:rPr>
          <w:rFonts w:ascii="Arial" w:hAnsi="Arial" w:cs="Arial"/>
          <w:sz w:val="20"/>
          <w:szCs w:val="20"/>
          <w:lang w:val="ru-RU" w:eastAsia="ru-RU"/>
        </w:rPr>
        <w:tab/>
      </w:r>
      <w:r w:rsidRPr="005A1846">
        <w:rPr>
          <w:rFonts w:ascii="Arial" w:hAnsi="Arial" w:cs="Arial"/>
          <w:sz w:val="20"/>
          <w:szCs w:val="20"/>
          <w:lang w:val="ru-RU" w:eastAsia="ru-RU"/>
        </w:rPr>
        <w:t>Основным принципом формирования архитектурной среды, является создание беспрепятственного доступа к месту получения услуги (обслуживания), всех категорий маломобильных групп населения (МГН).</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sz w:val="20"/>
          <w:szCs w:val="20"/>
          <w:lang w:val="ru-RU" w:eastAsia="ru-RU"/>
        </w:rPr>
        <w:t xml:space="preserve">При этом препятствие может иметь не только физическую или пространственную форму, но и информационную или психологическую, что может вызвать у </w:t>
      </w:r>
      <w:r w:rsidRPr="005A1846">
        <w:rPr>
          <w:rFonts w:ascii="Arial" w:hAnsi="Arial" w:cs="Arial"/>
          <w:bCs/>
          <w:sz w:val="20"/>
          <w:szCs w:val="20"/>
          <w:lang w:val="ru-RU" w:eastAsia="ru-RU"/>
        </w:rPr>
        <w:t xml:space="preserve">МГН </w:t>
      </w:r>
      <w:r w:rsidRPr="005A1846">
        <w:rPr>
          <w:rFonts w:ascii="Arial" w:hAnsi="Arial" w:cs="Arial"/>
          <w:sz w:val="20"/>
          <w:szCs w:val="20"/>
          <w:lang w:val="ru-RU" w:eastAsia="ru-RU"/>
        </w:rPr>
        <w:t>недопустимую потерю времени или стресс.</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32667"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val="ru-RU" w:eastAsia="ru-RU"/>
        </w:rPr>
      </w:pPr>
      <w:r w:rsidRPr="005A1846">
        <w:rPr>
          <w:rFonts w:ascii="Arial" w:hAnsi="Arial" w:cs="Arial"/>
          <w:sz w:val="20"/>
          <w:szCs w:val="20"/>
          <w:lang w:val="ru-RU" w:eastAsia="ru-RU"/>
        </w:rPr>
        <w:t xml:space="preserve">В случае, когда функциональное назначение зданий выходит за рамки настоящего свода правил и нуждается в их уточнении, развитии и расширении, следует дополнительно пользоваться сводами правил </w:t>
      </w:r>
      <w:hyperlink r:id="rId65" w:tooltip="Жилая среда с планировочными элементами, доступными инвалидам. Правила проектирования" w:history="1">
        <w:r w:rsidRPr="00532667">
          <w:rPr>
            <w:rStyle w:val="ad"/>
            <w:rFonts w:ascii="Arial" w:hAnsi="Arial" w:cs="Arial"/>
            <w:color w:val="auto"/>
            <w:sz w:val="20"/>
            <w:szCs w:val="20"/>
            <w:u w:val="none"/>
            <w:lang w:val="ru-RU" w:eastAsia="ru-RU"/>
          </w:rPr>
          <w:t>С</w:t>
        </w:r>
        <w:r w:rsidRPr="00532667">
          <w:rPr>
            <w:rStyle w:val="ad"/>
            <w:rFonts w:ascii="Arial" w:hAnsi="Arial" w:cs="Arial"/>
            <w:color w:val="auto"/>
            <w:sz w:val="20"/>
            <w:szCs w:val="20"/>
            <w:u w:val="none"/>
            <w:lang w:eastAsia="ru-RU"/>
          </w:rPr>
          <w:t>P</w:t>
        </w:r>
        <w:r w:rsidRPr="00532667">
          <w:rPr>
            <w:rStyle w:val="ad"/>
            <w:rFonts w:ascii="Arial" w:hAnsi="Arial" w:cs="Arial"/>
            <w:color w:val="auto"/>
            <w:sz w:val="20"/>
            <w:szCs w:val="20"/>
            <w:u w:val="none"/>
            <w:lang w:val="ru-RU" w:eastAsia="ru-RU"/>
          </w:rPr>
          <w:t xml:space="preserve"> </w:t>
        </w:r>
        <w:r w:rsidRPr="00532667">
          <w:rPr>
            <w:rStyle w:val="ad"/>
            <w:rFonts w:ascii="Arial" w:hAnsi="Arial" w:cs="Arial"/>
            <w:color w:val="auto"/>
            <w:sz w:val="20"/>
            <w:szCs w:val="20"/>
            <w:u w:val="none"/>
            <w:lang w:eastAsia="ru-RU"/>
          </w:rPr>
          <w:t>C.0</w:t>
        </w:r>
        <w:r w:rsidRPr="00532667">
          <w:rPr>
            <w:rStyle w:val="ad"/>
            <w:rFonts w:ascii="Arial" w:hAnsi="Arial" w:cs="Arial"/>
            <w:color w:val="auto"/>
            <w:sz w:val="20"/>
            <w:szCs w:val="20"/>
            <w:u w:val="none"/>
            <w:lang w:val="ru-RU" w:eastAsia="ru-RU"/>
          </w:rPr>
          <w:t>1</w:t>
        </w:r>
        <w:r w:rsidRPr="00532667">
          <w:rPr>
            <w:rStyle w:val="ad"/>
            <w:rFonts w:ascii="Arial" w:hAnsi="Arial" w:cs="Arial"/>
            <w:color w:val="auto"/>
            <w:sz w:val="20"/>
            <w:szCs w:val="20"/>
            <w:u w:val="none"/>
            <w:lang w:eastAsia="ru-RU"/>
          </w:rPr>
          <w:t>.10</w:t>
        </w:r>
      </w:hyperlink>
      <w:r w:rsidRPr="00532667">
        <w:rPr>
          <w:rFonts w:ascii="Arial" w:hAnsi="Arial" w:cs="Arial"/>
          <w:sz w:val="20"/>
          <w:szCs w:val="20"/>
          <w:lang w:eastAsia="ru-RU"/>
        </w:rPr>
        <w:t xml:space="preserve"> </w:t>
      </w:r>
      <w:r w:rsidRPr="00532667">
        <w:rPr>
          <w:rFonts w:ascii="Arial" w:hAnsi="Arial" w:cs="Arial"/>
          <w:sz w:val="20"/>
          <w:szCs w:val="20"/>
          <w:lang w:val="ru-RU" w:eastAsia="ru-RU"/>
        </w:rPr>
        <w:t xml:space="preserve">и </w:t>
      </w:r>
      <w:hyperlink r:id="rId66" w:tooltip="Жилая среда с планировочными элементами, доступными инвалидам. Правила проектирования" w:history="1">
        <w:r w:rsidRPr="00532667">
          <w:rPr>
            <w:rStyle w:val="ad"/>
            <w:rFonts w:ascii="Arial" w:hAnsi="Arial" w:cs="Arial"/>
            <w:color w:val="auto"/>
            <w:sz w:val="20"/>
            <w:szCs w:val="20"/>
            <w:u w:val="none"/>
            <w:lang w:val="ru-RU" w:eastAsia="ru-RU"/>
          </w:rPr>
          <w:t>С</w:t>
        </w:r>
        <w:r w:rsidRPr="00532667">
          <w:rPr>
            <w:rStyle w:val="ad"/>
            <w:rFonts w:ascii="Arial" w:hAnsi="Arial" w:cs="Arial"/>
            <w:color w:val="auto"/>
            <w:sz w:val="20"/>
            <w:szCs w:val="20"/>
            <w:u w:val="none"/>
            <w:lang w:eastAsia="ru-RU"/>
          </w:rPr>
          <w:t>P C.01.12</w:t>
        </w:r>
      </w:hyperlink>
      <w:r w:rsidRPr="00532667">
        <w:rPr>
          <w:rFonts w:ascii="Arial" w:hAnsi="Arial" w:cs="Arial"/>
          <w:sz w:val="20"/>
          <w:szCs w:val="20"/>
          <w:lang w:val="ru-RU" w:eastAsia="ru-RU"/>
        </w:rPr>
        <w:t>.</w:t>
      </w:r>
    </w:p>
    <w:p w:rsidR="00B8390D" w:rsidRPr="00532667"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b/>
          <w:sz w:val="20"/>
          <w:szCs w:val="20"/>
          <w:lang w:val="ru-RU" w:eastAsia="ru-RU"/>
        </w:rPr>
        <w:lastRenderedPageBreak/>
        <w:t>1.8</w:t>
      </w:r>
      <w:r>
        <w:rPr>
          <w:rFonts w:ascii="Arial" w:hAnsi="Arial" w:cs="Arial"/>
          <w:sz w:val="20"/>
          <w:szCs w:val="20"/>
          <w:lang w:val="ru-RU" w:eastAsia="ru-RU"/>
        </w:rPr>
        <w:tab/>
      </w:r>
      <w:r w:rsidRPr="005A1846">
        <w:rPr>
          <w:rFonts w:ascii="Arial" w:hAnsi="Arial" w:cs="Arial"/>
          <w:sz w:val="20"/>
          <w:szCs w:val="20"/>
          <w:lang w:val="ru-RU" w:eastAsia="ru-RU"/>
        </w:rPr>
        <w:t>Настоящий свод правил допускает возможность выбора вариантов проектных решений исходя из требований, предъявляемых к объекту с целью обеспечения доступа к нему и использования его маломобильными посетителями.</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sz w:val="20"/>
          <w:szCs w:val="20"/>
          <w:lang w:val="ru-RU" w:eastAsia="ru-RU"/>
        </w:rPr>
        <w:t>В зависимости от расчетной доли маломобильных посетителей, от финансовых возможностей заказчика и функциональной структуры учреждения обслуживания рекомендуется применять один из двух вариантов форм обслуживания (не учитывая обслуживания на дому).</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sz w:val="20"/>
          <w:szCs w:val="20"/>
          <w:lang w:val="ru-RU" w:eastAsia="ru-RU"/>
        </w:rPr>
        <w:t>При новом строительстве применим только вариант «А» - доступность любого места обслуживания для инвалидов; при котором следует предусматривать устройство общих универсальных путей движения, предназначенных для использования всеми категориями населения (здоровыми, инвалидами и маломобильными лицами) и приспособление для нужд лиц с нарушением здоровья, специальных мест обслуживания из состава общего числа таких мест;</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sz w:val="20"/>
          <w:szCs w:val="20"/>
          <w:lang w:val="ru-RU" w:eastAsia="ru-RU"/>
        </w:rPr>
        <w:t>При конструктивной и технической невозможности приспособления здания для полной доступности, применим вариант «Б» - выделение в уровне входной площадки специальных помещений, зон или блоков, приспособленных для обслуживания инвалидов; при котором следует предусматривать устройство специальных входов, специально обустроенных параллельных путей движения и мест обслуживания для лиц с нарушениями здоровья.</w:t>
      </w: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5A1846"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r w:rsidRPr="005A1846">
        <w:rPr>
          <w:rFonts w:ascii="Arial" w:hAnsi="Arial" w:cs="Arial"/>
          <w:sz w:val="20"/>
          <w:szCs w:val="20"/>
          <w:lang w:val="ru-RU" w:eastAsia="ru-RU"/>
        </w:rPr>
        <w:t>Если к объекту проектирования могут быть применены, в зависимости от принятого варианта формы обслуживания различные требования, то после указания номера и перед текстом нормативного положения указывается индекс варианта проектного решения «А» или «Б».</w:t>
      </w:r>
    </w:p>
    <w:p w:rsidR="00B8390D" w:rsidRDefault="00B8390D" w:rsidP="00B8390D">
      <w:pPr>
        <w:tabs>
          <w:tab w:val="left" w:pos="540"/>
          <w:tab w:val="left" w:pos="720"/>
        </w:tabs>
        <w:overflowPunct w:val="0"/>
        <w:autoSpaceDE w:val="0"/>
        <w:autoSpaceDN w:val="0"/>
        <w:adjustRightInd w:val="0"/>
        <w:spacing w:after="0" w:line="240" w:lineRule="auto"/>
        <w:jc w:val="both"/>
        <w:textAlignment w:val="baseline"/>
        <w:rPr>
          <w:rFonts w:ascii="Arial" w:hAnsi="Arial" w:cs="Arial"/>
          <w:sz w:val="20"/>
          <w:szCs w:val="20"/>
          <w:lang w:eastAsia="ru-RU"/>
        </w:rPr>
      </w:pPr>
    </w:p>
    <w:p w:rsidR="00B8390D" w:rsidRPr="00920CF7" w:rsidRDefault="00B8390D" w:rsidP="00B8390D">
      <w:pPr>
        <w:keepNext/>
        <w:numPr>
          <w:ilvl w:val="0"/>
          <w:numId w:val="28"/>
        </w:numPr>
        <w:tabs>
          <w:tab w:val="left" w:pos="540"/>
          <w:tab w:val="left" w:pos="630"/>
        </w:tabs>
        <w:spacing w:before="240" w:after="60"/>
        <w:ind w:left="720" w:hanging="720"/>
        <w:jc w:val="both"/>
        <w:outlineLvl w:val="0"/>
        <w:rPr>
          <w:rFonts w:ascii="Arial" w:hAnsi="Arial" w:cs="Arial"/>
          <w:b/>
          <w:bCs/>
          <w:kern w:val="32"/>
          <w:sz w:val="24"/>
          <w:szCs w:val="24"/>
        </w:rPr>
      </w:pPr>
      <w:bookmarkStart w:id="72" w:name="_Toc499685108"/>
      <w:r w:rsidRPr="00B8390D">
        <w:rPr>
          <w:rFonts w:ascii="Arial" w:hAnsi="Arial" w:cs="Arial"/>
          <w:b/>
          <w:bCs/>
          <w:kern w:val="32"/>
          <w:sz w:val="24"/>
          <w:szCs w:val="24"/>
          <w:lang w:val="ru-RU"/>
        </w:rPr>
        <w:t>Нормативные ссылки</w:t>
      </w:r>
      <w:bookmarkEnd w:id="72"/>
    </w:p>
    <w:p w:rsidR="00B8390D" w:rsidRDefault="00B8390D" w:rsidP="00B8390D">
      <w:pPr>
        <w:spacing w:before="240" w:after="0"/>
        <w:jc w:val="both"/>
        <w:rPr>
          <w:rFonts w:ascii="Arial" w:hAnsi="Arial" w:cs="Arial"/>
          <w:sz w:val="20"/>
          <w:szCs w:val="20"/>
        </w:rPr>
      </w:pPr>
      <w:r w:rsidRPr="005A1846">
        <w:rPr>
          <w:rFonts w:ascii="Arial" w:hAnsi="Arial" w:cs="Arial"/>
          <w:sz w:val="20"/>
          <w:szCs w:val="20"/>
        </w:rPr>
        <w:t>În textul prezentului Cod practic se fac referiri la următoarele documente normative:</w:t>
      </w:r>
    </w:p>
    <w:p w:rsidR="00B8390D" w:rsidRPr="00FB2C17" w:rsidRDefault="00B8390D" w:rsidP="00B8390D">
      <w:pPr>
        <w:spacing w:after="0"/>
        <w:jc w:val="both"/>
        <w:rPr>
          <w:rFonts w:ascii="Arial" w:hAnsi="Arial" w:cs="Arial"/>
          <w:sz w:val="20"/>
          <w:szCs w:val="20"/>
          <w:lang w:val="en-US"/>
        </w:rPr>
      </w:pPr>
    </w:p>
    <w:tbl>
      <w:tblPr>
        <w:tblW w:w="5000" w:type="pct"/>
        <w:tblLook w:val="04A0" w:firstRow="1" w:lastRow="0" w:firstColumn="1" w:lastColumn="0" w:noHBand="0" w:noVBand="1"/>
      </w:tblPr>
      <w:tblGrid>
        <w:gridCol w:w="3033"/>
        <w:gridCol w:w="306"/>
        <w:gridCol w:w="5947"/>
      </w:tblGrid>
      <w:tr w:rsidR="00B8390D" w:rsidRPr="00920CF7" w:rsidTr="0039616F">
        <w:tc>
          <w:tcPr>
            <w:tcW w:w="1633" w:type="pct"/>
            <w:vAlign w:val="center"/>
          </w:tcPr>
          <w:p w:rsidR="00B8390D" w:rsidRDefault="00B8390D" w:rsidP="0039616F">
            <w:pPr>
              <w:spacing w:after="0"/>
              <w:ind w:right="-33" w:hanging="70"/>
              <w:rPr>
                <w:rFonts w:ascii="Arial" w:hAnsi="Arial" w:cs="Arial"/>
              </w:rPr>
            </w:pPr>
            <w:r w:rsidRPr="005A1846">
              <w:rPr>
                <w:rFonts w:ascii="Arial" w:hAnsi="Arial" w:cs="Arial"/>
              </w:rPr>
              <w:t xml:space="preserve">NCM C.01.06-2014 </w:t>
            </w:r>
          </w:p>
          <w:p w:rsidR="00B8390D" w:rsidRPr="00FF0962" w:rsidRDefault="00B8390D" w:rsidP="0039616F">
            <w:pPr>
              <w:ind w:right="-33" w:hanging="70"/>
              <w:rPr>
                <w:rFonts w:ascii="Arial" w:hAnsi="Arial" w:cs="Arial"/>
                <w:lang w:val="en-US"/>
              </w:rPr>
            </w:pPr>
            <w:r w:rsidRPr="005A1846">
              <w:rPr>
                <w:rFonts w:ascii="Arial" w:hAnsi="Arial" w:cs="Arial"/>
                <w:lang w:val="ru-RU"/>
              </w:rPr>
              <w:t>(МСН 2</w:t>
            </w:r>
            <w:r w:rsidRPr="005A1846">
              <w:rPr>
                <w:rFonts w:ascii="Arial" w:hAnsi="Arial" w:cs="Arial"/>
              </w:rPr>
              <w:t>3</w:t>
            </w:r>
            <w:r w:rsidRPr="005A1846">
              <w:rPr>
                <w:rFonts w:ascii="Arial" w:hAnsi="Arial" w:cs="Arial"/>
                <w:lang w:val="ru-RU"/>
              </w:rPr>
              <w:t>-01-2014)</w:t>
            </w:r>
          </w:p>
        </w:tc>
        <w:tc>
          <w:tcPr>
            <w:tcW w:w="165" w:type="pct"/>
            <w:vAlign w:val="center"/>
          </w:tcPr>
          <w:p w:rsidR="00B8390D" w:rsidRPr="00FF0962" w:rsidRDefault="00B8390D" w:rsidP="0039616F">
            <w:pPr>
              <w:rPr>
                <w:rFonts w:ascii="Arial" w:hAnsi="Arial" w:cs="Arial"/>
                <w:lang w:val="en-US"/>
              </w:rPr>
            </w:pPr>
          </w:p>
        </w:tc>
        <w:tc>
          <w:tcPr>
            <w:tcW w:w="3202" w:type="pct"/>
            <w:vAlign w:val="center"/>
          </w:tcPr>
          <w:p w:rsidR="00B8390D" w:rsidRPr="005A1846" w:rsidRDefault="00B8390D" w:rsidP="0039616F">
            <w:pPr>
              <w:ind w:left="-78" w:right="-26"/>
              <w:jc w:val="both"/>
              <w:rPr>
                <w:rFonts w:ascii="Arial" w:hAnsi="Arial" w:cs="Arial"/>
              </w:rPr>
            </w:pPr>
            <w:r w:rsidRPr="005A1846">
              <w:rPr>
                <w:rFonts w:ascii="Arial" w:hAnsi="Arial" w:cs="Arial"/>
              </w:rPr>
              <w:t>Cerinţe generale de securitate pentru obiectele de construcţie la folosirea şi accesibilitatea lor pentru persoane cu dizabilităţi.</w:t>
            </w:r>
          </w:p>
        </w:tc>
      </w:tr>
      <w:tr w:rsidR="00B8390D" w:rsidRPr="00920CF7" w:rsidTr="0039616F">
        <w:tc>
          <w:tcPr>
            <w:tcW w:w="1633" w:type="pct"/>
            <w:vAlign w:val="center"/>
          </w:tcPr>
          <w:p w:rsidR="00B8390D" w:rsidRPr="00A81D82" w:rsidRDefault="00B8390D" w:rsidP="0039616F">
            <w:pPr>
              <w:ind w:right="-33" w:hanging="70"/>
              <w:rPr>
                <w:rFonts w:ascii="Arial" w:hAnsi="Arial" w:cs="Arial"/>
              </w:rPr>
            </w:pPr>
            <w:r w:rsidRPr="00A81D82">
              <w:rPr>
                <w:rFonts w:ascii="Arial" w:hAnsi="Arial" w:cs="Arial"/>
              </w:rPr>
              <w:t>CP C.01.02:2017</w:t>
            </w:r>
          </w:p>
        </w:tc>
        <w:tc>
          <w:tcPr>
            <w:tcW w:w="165" w:type="pct"/>
            <w:vAlign w:val="center"/>
          </w:tcPr>
          <w:p w:rsidR="00B8390D" w:rsidRPr="00A81D82" w:rsidRDefault="00B8390D" w:rsidP="0039616F">
            <w:pPr>
              <w:rPr>
                <w:rFonts w:ascii="Arial" w:hAnsi="Arial" w:cs="Arial"/>
              </w:rPr>
            </w:pPr>
          </w:p>
        </w:tc>
        <w:tc>
          <w:tcPr>
            <w:tcW w:w="3202" w:type="pct"/>
            <w:vAlign w:val="center"/>
          </w:tcPr>
          <w:p w:rsidR="00B8390D" w:rsidRPr="00A81D82" w:rsidRDefault="00B8390D" w:rsidP="0039616F">
            <w:pPr>
              <w:shd w:val="clear" w:color="auto" w:fill="FFFFFF"/>
              <w:ind w:left="-78"/>
              <w:rPr>
                <w:rFonts w:ascii="Arial" w:hAnsi="Arial" w:cs="Arial"/>
                <w:bCs/>
                <w:lang w:val="ro-MD"/>
              </w:rPr>
            </w:pPr>
            <w:r w:rsidRPr="00A81D82">
              <w:rPr>
                <w:rFonts w:ascii="Arial" w:hAnsi="Arial" w:cs="Arial"/>
                <w:lang w:val="ro-MD"/>
              </w:rPr>
              <w:t>„Сlădiri și construcții. Prevederi generale de proiectare cu asigurarea accesibilității pentru persoane cu dizabilități</w:t>
            </w:r>
            <w:r w:rsidRPr="00A81D82">
              <w:rPr>
                <w:rFonts w:ascii="Arial" w:hAnsi="Arial" w:cs="Arial"/>
                <w:bCs/>
                <w:lang w:val="ro-MD"/>
              </w:rPr>
              <w:t>”.</w:t>
            </w:r>
          </w:p>
        </w:tc>
      </w:tr>
      <w:tr w:rsidR="00B8390D" w:rsidRPr="00920CF7" w:rsidTr="0039616F">
        <w:tc>
          <w:tcPr>
            <w:tcW w:w="1633" w:type="pct"/>
            <w:vAlign w:val="center"/>
          </w:tcPr>
          <w:p w:rsidR="00B8390D" w:rsidRPr="00A81D82" w:rsidRDefault="00B8390D" w:rsidP="0039616F">
            <w:pPr>
              <w:ind w:right="-33" w:hanging="70"/>
              <w:rPr>
                <w:rFonts w:ascii="Arial" w:hAnsi="Arial" w:cs="Arial"/>
                <w:lang w:val="en-US"/>
              </w:rPr>
            </w:pPr>
            <w:r>
              <w:rPr>
                <w:rFonts w:ascii="Arial" w:hAnsi="Arial" w:cs="Arial"/>
                <w:lang w:val="en-US"/>
              </w:rPr>
              <w:t>CP C.01.12</w:t>
            </w:r>
            <w:r w:rsidRPr="00A81D82">
              <w:rPr>
                <w:rFonts w:ascii="Arial" w:hAnsi="Arial" w:cs="Arial"/>
                <w:lang w:val="en-US"/>
              </w:rPr>
              <w:t>:2017</w:t>
            </w:r>
          </w:p>
        </w:tc>
        <w:tc>
          <w:tcPr>
            <w:tcW w:w="165" w:type="pct"/>
            <w:vAlign w:val="center"/>
          </w:tcPr>
          <w:p w:rsidR="00B8390D" w:rsidRPr="00A81D82" w:rsidRDefault="00B8390D" w:rsidP="0039616F">
            <w:pPr>
              <w:rPr>
                <w:rFonts w:ascii="Arial" w:hAnsi="Arial" w:cs="Arial"/>
                <w:lang w:val="en-US"/>
              </w:rPr>
            </w:pPr>
          </w:p>
        </w:tc>
        <w:tc>
          <w:tcPr>
            <w:tcW w:w="3202" w:type="pct"/>
            <w:vAlign w:val="center"/>
          </w:tcPr>
          <w:p w:rsidR="00B8390D" w:rsidRPr="005A1846" w:rsidRDefault="00B8390D" w:rsidP="0039616F">
            <w:pPr>
              <w:pStyle w:val="af2"/>
              <w:ind w:left="-85" w:firstLine="14"/>
              <w:rPr>
                <w:rFonts w:ascii="Arial" w:hAnsi="Arial" w:cs="Arial"/>
                <w:bCs/>
                <w:color w:val="000000"/>
                <w:lang w:val="en-US"/>
              </w:rPr>
            </w:pPr>
            <w:r w:rsidRPr="005A1846">
              <w:rPr>
                <w:rFonts w:ascii="Arial" w:hAnsi="Arial" w:cs="Arial"/>
                <w:color w:val="000000"/>
                <w:lang w:val="ro-MD"/>
              </w:rPr>
              <w:t>Clădiri și încăperi cu locuri de muncă pentru persoane cu dizabilități. Reguli de proiectare</w:t>
            </w:r>
            <w:r w:rsidRPr="005A1846">
              <w:rPr>
                <w:rFonts w:ascii="Arial" w:hAnsi="Arial" w:cs="Arial"/>
                <w:bCs/>
                <w:color w:val="000000"/>
                <w:lang w:val="en-US"/>
              </w:rPr>
              <w:t>”.</w:t>
            </w:r>
          </w:p>
        </w:tc>
      </w:tr>
      <w:tr w:rsidR="00B8390D" w:rsidRPr="00920CF7" w:rsidTr="0039616F">
        <w:tc>
          <w:tcPr>
            <w:tcW w:w="1633" w:type="pct"/>
            <w:vAlign w:val="center"/>
          </w:tcPr>
          <w:p w:rsidR="00B8390D" w:rsidRDefault="00B8390D" w:rsidP="0039616F">
            <w:pPr>
              <w:ind w:right="-33" w:hanging="70"/>
              <w:rPr>
                <w:rFonts w:ascii="Arial" w:hAnsi="Arial" w:cs="Arial"/>
                <w:lang w:val="en-US"/>
              </w:rPr>
            </w:pPr>
            <w:r>
              <w:rPr>
                <w:rFonts w:ascii="Arial" w:hAnsi="Arial" w:cs="Arial"/>
                <w:lang w:val="en-US"/>
              </w:rPr>
              <w:t>CP C.01.13</w:t>
            </w:r>
            <w:r w:rsidRPr="00A81D82">
              <w:rPr>
                <w:rFonts w:ascii="Arial" w:hAnsi="Arial" w:cs="Arial"/>
                <w:lang w:val="en-US"/>
              </w:rPr>
              <w:t>:2017</w:t>
            </w:r>
          </w:p>
        </w:tc>
        <w:tc>
          <w:tcPr>
            <w:tcW w:w="165" w:type="pct"/>
            <w:vAlign w:val="center"/>
          </w:tcPr>
          <w:p w:rsidR="00B8390D" w:rsidRPr="00A81D82" w:rsidRDefault="00B8390D" w:rsidP="0039616F">
            <w:pPr>
              <w:rPr>
                <w:rFonts w:ascii="Arial" w:hAnsi="Arial" w:cs="Arial"/>
                <w:lang w:val="en-US"/>
              </w:rPr>
            </w:pPr>
          </w:p>
        </w:tc>
        <w:tc>
          <w:tcPr>
            <w:tcW w:w="3202" w:type="pct"/>
            <w:vAlign w:val="center"/>
          </w:tcPr>
          <w:p w:rsidR="00B8390D" w:rsidRPr="00057D8B" w:rsidRDefault="00B8390D" w:rsidP="0039616F">
            <w:pPr>
              <w:pStyle w:val="af2"/>
              <w:ind w:left="-85" w:firstLine="14"/>
              <w:rPr>
                <w:rFonts w:ascii="Arial" w:hAnsi="Arial" w:cs="Arial"/>
                <w:bCs/>
                <w:color w:val="000000"/>
                <w:lang w:val="en-US"/>
              </w:rPr>
            </w:pPr>
            <w:r>
              <w:rPr>
                <w:rFonts w:ascii="Arial" w:hAnsi="Arial" w:cs="Arial"/>
                <w:bCs/>
                <w:color w:val="000000"/>
              </w:rPr>
              <w:t xml:space="preserve">Mediu urban. </w:t>
            </w:r>
            <w:r w:rsidRPr="00057D8B">
              <w:rPr>
                <w:rFonts w:ascii="Arial" w:hAnsi="Arial" w:cs="Arial"/>
                <w:bCs/>
                <w:color w:val="000000"/>
              </w:rPr>
              <w:t>Reguli de proiectare accesibile pentru persoane cu dizabilități”</w:t>
            </w:r>
            <w:r>
              <w:rPr>
                <w:rFonts w:ascii="Arial" w:hAnsi="Arial" w:cs="Arial"/>
                <w:bCs/>
                <w:color w:val="000000"/>
                <w:lang w:val="en-US"/>
              </w:rPr>
              <w:t>.</w:t>
            </w:r>
          </w:p>
        </w:tc>
      </w:tr>
    </w:tbl>
    <w:p w:rsidR="00B8390D" w:rsidRDefault="00B8390D" w:rsidP="00B8390D">
      <w:pPr>
        <w:spacing w:after="0" w:line="240" w:lineRule="auto"/>
        <w:jc w:val="both"/>
        <w:rPr>
          <w:rFonts w:ascii="Arial" w:hAnsi="Arial" w:cs="Arial"/>
          <w:sz w:val="20"/>
          <w:szCs w:val="20"/>
        </w:rPr>
      </w:pPr>
    </w:p>
    <w:p w:rsidR="00B8390D" w:rsidRPr="005A1846" w:rsidRDefault="00B8390D" w:rsidP="00B8390D">
      <w:pPr>
        <w:spacing w:after="0" w:line="240" w:lineRule="auto"/>
        <w:jc w:val="both"/>
        <w:rPr>
          <w:rFonts w:ascii="Arial" w:hAnsi="Arial" w:cs="Arial"/>
          <w:sz w:val="16"/>
          <w:szCs w:val="16"/>
          <w:lang w:val="ru-RU"/>
        </w:rPr>
      </w:pPr>
      <w:r w:rsidRPr="005A1846">
        <w:rPr>
          <w:rFonts w:ascii="Arial" w:hAnsi="Arial" w:cs="Arial"/>
          <w:b/>
          <w:sz w:val="16"/>
          <w:szCs w:val="16"/>
          <w:lang w:val="ru-RU"/>
        </w:rPr>
        <w:t>Примечание</w:t>
      </w:r>
      <w:r w:rsidRPr="005A1846">
        <w:rPr>
          <w:rFonts w:ascii="Arial" w:hAnsi="Arial" w:cs="Arial"/>
          <w:sz w:val="16"/>
          <w:szCs w:val="16"/>
          <w:lang w:val="ru-RU"/>
        </w:rPr>
        <w:t xml:space="preserve"> - При пользовании настоящим сводом правил целесообразно проверить действие ссылочных документов</w:t>
      </w:r>
      <w:r w:rsidRPr="005A1846">
        <w:rPr>
          <w:rFonts w:ascii="Arial" w:hAnsi="Arial" w:cs="Arial"/>
          <w:sz w:val="16"/>
          <w:szCs w:val="16"/>
        </w:rPr>
        <w:t>.</w:t>
      </w:r>
      <w:r w:rsidRPr="005A1846">
        <w:rPr>
          <w:rFonts w:ascii="Arial" w:hAnsi="Arial" w:cs="Arial"/>
          <w:sz w:val="16"/>
          <w:szCs w:val="16"/>
          <w:lang w:val="ru-RU"/>
        </w:rPr>
        <w:t xml:space="preserve">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затрагивающий эту ссылку.</w:t>
      </w:r>
    </w:p>
    <w:p w:rsidR="00B8390D" w:rsidRPr="005A1846" w:rsidRDefault="00B8390D" w:rsidP="00B8390D">
      <w:pPr>
        <w:spacing w:after="0" w:line="240" w:lineRule="auto"/>
        <w:jc w:val="both"/>
        <w:rPr>
          <w:rFonts w:ascii="Arial" w:hAnsi="Arial" w:cs="Arial"/>
          <w:sz w:val="20"/>
          <w:szCs w:val="20"/>
          <w:lang w:val="ru-RU"/>
        </w:rPr>
      </w:pPr>
    </w:p>
    <w:p w:rsidR="00B8390D" w:rsidRPr="00920CF7" w:rsidRDefault="00B8390D" w:rsidP="00B8390D">
      <w:pPr>
        <w:spacing w:after="0" w:line="240" w:lineRule="auto"/>
        <w:jc w:val="both"/>
        <w:rPr>
          <w:rFonts w:ascii="Arial" w:hAnsi="Arial" w:cs="Arial"/>
          <w:sz w:val="20"/>
          <w:szCs w:val="20"/>
        </w:rPr>
      </w:pPr>
    </w:p>
    <w:p w:rsidR="00B8390D" w:rsidRPr="009669FE" w:rsidRDefault="00B8390D" w:rsidP="00B8390D">
      <w:pPr>
        <w:keepNext/>
        <w:numPr>
          <w:ilvl w:val="0"/>
          <w:numId w:val="28"/>
        </w:numPr>
        <w:tabs>
          <w:tab w:val="left" w:pos="540"/>
        </w:tabs>
        <w:spacing w:after="180"/>
        <w:ind w:left="720" w:hanging="720"/>
        <w:jc w:val="both"/>
        <w:outlineLvl w:val="0"/>
        <w:rPr>
          <w:rFonts w:ascii="Arial" w:hAnsi="Arial" w:cs="Arial"/>
          <w:b/>
          <w:bCs/>
          <w:kern w:val="32"/>
          <w:sz w:val="24"/>
          <w:szCs w:val="24"/>
        </w:rPr>
      </w:pPr>
      <w:bookmarkStart w:id="73" w:name="_Toc499685109"/>
      <w:r>
        <w:rPr>
          <w:rFonts w:ascii="Arial" w:hAnsi="Arial" w:cs="Arial"/>
          <w:b/>
          <w:bCs/>
          <w:kern w:val="32"/>
          <w:sz w:val="24"/>
          <w:szCs w:val="24"/>
          <w:lang w:val="ru-RU"/>
        </w:rPr>
        <w:t>Понятия</w:t>
      </w:r>
      <w:r w:rsidRPr="00B8390D">
        <w:rPr>
          <w:rFonts w:ascii="Arial" w:hAnsi="Arial" w:cs="Arial"/>
          <w:b/>
          <w:bCs/>
          <w:kern w:val="32"/>
          <w:sz w:val="24"/>
          <w:szCs w:val="24"/>
          <w:lang w:val="ru-RU"/>
        </w:rPr>
        <w:t xml:space="preserve"> и определения</w:t>
      </w:r>
      <w:bookmarkEnd w:id="73"/>
    </w:p>
    <w:p w:rsidR="00B8390D" w:rsidRPr="005A1846" w:rsidRDefault="00B8390D" w:rsidP="00B8390D">
      <w:pPr>
        <w:spacing w:after="0"/>
        <w:jc w:val="both"/>
        <w:rPr>
          <w:rFonts w:ascii="Arial" w:hAnsi="Arial" w:cs="Arial"/>
          <w:sz w:val="20"/>
          <w:szCs w:val="20"/>
        </w:rPr>
      </w:pPr>
      <w:r w:rsidRPr="00057D8B">
        <w:rPr>
          <w:rFonts w:ascii="Arial" w:hAnsi="Arial" w:cs="Arial"/>
          <w:sz w:val="20"/>
          <w:szCs w:val="20"/>
          <w:lang w:val="ru-RU"/>
        </w:rPr>
        <w:t xml:space="preserve">Понятия, определения и сокращения приняты по </w:t>
      </w:r>
      <w:r w:rsidRPr="00057D8B">
        <w:rPr>
          <w:rFonts w:ascii="Arial" w:hAnsi="Arial" w:cs="Arial"/>
          <w:sz w:val="20"/>
          <w:szCs w:val="20"/>
        </w:rPr>
        <w:t xml:space="preserve">NCM C.01.06 </w:t>
      </w:r>
      <w:r w:rsidRPr="00057D8B">
        <w:rPr>
          <w:rFonts w:ascii="Arial" w:hAnsi="Arial" w:cs="Arial"/>
          <w:sz w:val="20"/>
          <w:szCs w:val="20"/>
          <w:lang w:val="ru-RU"/>
        </w:rPr>
        <w:t>(МСН 2</w:t>
      </w:r>
      <w:r w:rsidRPr="00057D8B">
        <w:rPr>
          <w:rFonts w:ascii="Arial" w:hAnsi="Arial" w:cs="Arial"/>
          <w:sz w:val="20"/>
          <w:szCs w:val="20"/>
        </w:rPr>
        <w:t>3</w:t>
      </w:r>
      <w:r w:rsidRPr="00057D8B">
        <w:rPr>
          <w:rFonts w:ascii="Arial" w:hAnsi="Arial" w:cs="Arial"/>
          <w:sz w:val="20"/>
          <w:szCs w:val="20"/>
          <w:lang w:val="ru-RU"/>
        </w:rPr>
        <w:t xml:space="preserve">-01-2014) и </w:t>
      </w:r>
      <w:r w:rsidRPr="00057D8B">
        <w:rPr>
          <w:rFonts w:ascii="Arial" w:hAnsi="Arial" w:cs="Arial"/>
          <w:sz w:val="20"/>
          <w:szCs w:val="20"/>
        </w:rPr>
        <w:t>CP C.01.02</w:t>
      </w:r>
      <w:r w:rsidRPr="00057D8B">
        <w:rPr>
          <w:rFonts w:ascii="Arial" w:hAnsi="Arial" w:cs="Arial"/>
          <w:sz w:val="20"/>
          <w:szCs w:val="20"/>
          <w:lang w:val="ru-RU"/>
        </w:rPr>
        <w:t>.</w:t>
      </w:r>
    </w:p>
    <w:p w:rsidR="00B8390D" w:rsidRPr="00B8390D" w:rsidRDefault="00B8390D" w:rsidP="00B8390D">
      <w:pPr>
        <w:spacing w:after="0"/>
        <w:jc w:val="both"/>
        <w:rPr>
          <w:rFonts w:ascii="Arial" w:hAnsi="Arial" w:cs="Arial"/>
          <w:sz w:val="20"/>
          <w:szCs w:val="20"/>
          <w:lang w:val="ru-RU"/>
        </w:rPr>
      </w:pPr>
    </w:p>
    <w:p w:rsidR="00B8390D" w:rsidRDefault="00B8390D" w:rsidP="00B8390D">
      <w:pPr>
        <w:pStyle w:val="1"/>
        <w:numPr>
          <w:ilvl w:val="0"/>
          <w:numId w:val="28"/>
        </w:numPr>
        <w:tabs>
          <w:tab w:val="left" w:pos="540"/>
        </w:tabs>
        <w:spacing w:before="100" w:beforeAutospacing="1"/>
        <w:ind w:left="0" w:firstLine="0"/>
        <w:jc w:val="both"/>
        <w:rPr>
          <w:rFonts w:ascii="Arial" w:hAnsi="Arial" w:cs="Arial"/>
          <w:sz w:val="24"/>
          <w:szCs w:val="24"/>
        </w:rPr>
      </w:pPr>
      <w:bookmarkStart w:id="74" w:name="_Toc499685110"/>
      <w:r w:rsidRPr="00057D8B">
        <w:rPr>
          <w:rFonts w:ascii="Arial" w:hAnsi="Arial" w:cs="Arial"/>
          <w:sz w:val="24"/>
          <w:szCs w:val="24"/>
          <w:lang w:val="ru-RU"/>
        </w:rPr>
        <w:t>Здания и помещения учебно-воспитательного назначения</w:t>
      </w:r>
      <w:bookmarkEnd w:id="74"/>
    </w:p>
    <w:p w:rsidR="00B8390D" w:rsidRDefault="00B8390D" w:rsidP="00B8390D">
      <w:pPr>
        <w:spacing w:after="0"/>
        <w:rPr>
          <w:rFonts w:ascii="Arial" w:hAnsi="Arial" w:cs="Arial"/>
          <w:sz w:val="20"/>
          <w:szCs w:val="20"/>
        </w:rPr>
      </w:pPr>
    </w:p>
    <w:p w:rsidR="00B8390D" w:rsidRPr="00057D8B" w:rsidRDefault="00B8390D" w:rsidP="00B8390D">
      <w:pPr>
        <w:spacing w:after="0"/>
        <w:rPr>
          <w:rFonts w:ascii="Arial" w:hAnsi="Arial" w:cs="Arial"/>
          <w:sz w:val="20"/>
          <w:szCs w:val="20"/>
        </w:rPr>
      </w:pPr>
      <w:r w:rsidRPr="00057D8B">
        <w:rPr>
          <w:rFonts w:ascii="Arial" w:hAnsi="Arial" w:cs="Arial"/>
          <w:sz w:val="20"/>
          <w:szCs w:val="20"/>
          <w:lang w:val="ru-RU"/>
        </w:rPr>
        <w:lastRenderedPageBreak/>
        <w:t>Здания учреждений общего и профессионального образования, доступные для учащихся-инвалидов, должны обеспечивать:</w:t>
      </w:r>
    </w:p>
    <w:p w:rsidR="00B8390D" w:rsidRPr="00057D8B" w:rsidRDefault="00B8390D" w:rsidP="00B8390D">
      <w:pPr>
        <w:spacing w:after="0"/>
        <w:rPr>
          <w:rFonts w:ascii="Arial" w:hAnsi="Arial" w:cs="Arial"/>
          <w:sz w:val="20"/>
          <w:szCs w:val="20"/>
        </w:rPr>
      </w:pPr>
    </w:p>
    <w:p w:rsidR="00B8390D" w:rsidRPr="00057D8B" w:rsidRDefault="00B8390D" w:rsidP="00B8390D">
      <w:pPr>
        <w:numPr>
          <w:ilvl w:val="0"/>
          <w:numId w:val="14"/>
        </w:numPr>
        <w:spacing w:after="0"/>
        <w:ind w:left="709" w:hanging="720"/>
        <w:rPr>
          <w:rFonts w:ascii="Arial" w:hAnsi="Arial" w:cs="Arial"/>
          <w:sz w:val="20"/>
          <w:szCs w:val="20"/>
        </w:rPr>
      </w:pPr>
      <w:r w:rsidRPr="00057D8B">
        <w:rPr>
          <w:rFonts w:ascii="Arial" w:hAnsi="Arial" w:cs="Arial"/>
          <w:sz w:val="20"/>
          <w:szCs w:val="20"/>
          <w:lang w:val="ru-RU"/>
        </w:rPr>
        <w:t>полноценную среду, позволяющую наравне с общим контингентом учащихся получить образование в соответствии с объемом и качеством, определяемыми программами обучения;</w:t>
      </w:r>
    </w:p>
    <w:p w:rsidR="00B8390D" w:rsidRPr="00057D8B" w:rsidRDefault="00B8390D" w:rsidP="00B8390D">
      <w:pPr>
        <w:spacing w:after="0"/>
        <w:ind w:left="709" w:hanging="720"/>
        <w:rPr>
          <w:rFonts w:ascii="Arial" w:hAnsi="Arial" w:cs="Arial"/>
          <w:sz w:val="20"/>
          <w:szCs w:val="20"/>
        </w:rPr>
      </w:pPr>
    </w:p>
    <w:p w:rsidR="00B8390D" w:rsidRPr="00057D8B" w:rsidRDefault="00B8390D" w:rsidP="00B8390D">
      <w:pPr>
        <w:numPr>
          <w:ilvl w:val="0"/>
          <w:numId w:val="14"/>
        </w:numPr>
        <w:spacing w:after="0"/>
        <w:ind w:left="709" w:hanging="720"/>
        <w:rPr>
          <w:rFonts w:ascii="Arial" w:hAnsi="Arial" w:cs="Arial"/>
          <w:sz w:val="20"/>
          <w:szCs w:val="20"/>
        </w:rPr>
      </w:pPr>
      <w:r w:rsidRPr="00057D8B">
        <w:rPr>
          <w:rFonts w:ascii="Arial" w:hAnsi="Arial" w:cs="Arial"/>
          <w:sz w:val="20"/>
          <w:szCs w:val="20"/>
          <w:lang w:val="ru-RU"/>
        </w:rPr>
        <w:t xml:space="preserve">возможность максимально полной социальной адаптации без ущемления прав и свобод </w:t>
      </w:r>
      <w:r w:rsidRPr="00057D8B">
        <w:rPr>
          <w:rFonts w:ascii="Arial" w:hAnsi="Arial" w:cs="Arial"/>
          <w:sz w:val="20"/>
          <w:szCs w:val="20"/>
        </w:rPr>
        <w:t xml:space="preserve"> </w:t>
      </w:r>
      <w:r w:rsidRPr="00057D8B">
        <w:rPr>
          <w:rFonts w:ascii="Arial" w:hAnsi="Arial" w:cs="Arial"/>
          <w:sz w:val="20"/>
          <w:szCs w:val="20"/>
          <w:lang w:val="ru-RU"/>
        </w:rPr>
        <w:t>учащихся-инвалидов в общей среде со здоровыми учащимися;</w:t>
      </w:r>
    </w:p>
    <w:p w:rsidR="00B8390D" w:rsidRPr="00057D8B" w:rsidRDefault="00B8390D" w:rsidP="00B8390D">
      <w:pPr>
        <w:spacing w:after="0"/>
        <w:ind w:left="709" w:hanging="720"/>
        <w:rPr>
          <w:rFonts w:ascii="Arial" w:hAnsi="Arial" w:cs="Arial"/>
          <w:sz w:val="20"/>
          <w:szCs w:val="20"/>
        </w:rPr>
      </w:pPr>
    </w:p>
    <w:p w:rsidR="00B8390D" w:rsidRPr="00057D8B" w:rsidRDefault="00B8390D" w:rsidP="00B8390D">
      <w:pPr>
        <w:numPr>
          <w:ilvl w:val="0"/>
          <w:numId w:val="14"/>
        </w:numPr>
        <w:spacing w:after="0"/>
        <w:ind w:left="709" w:hanging="720"/>
        <w:rPr>
          <w:rFonts w:ascii="Arial" w:hAnsi="Arial" w:cs="Arial"/>
          <w:sz w:val="20"/>
          <w:szCs w:val="20"/>
        </w:rPr>
      </w:pPr>
      <w:r w:rsidRPr="00057D8B">
        <w:rPr>
          <w:rFonts w:ascii="Arial" w:hAnsi="Arial" w:cs="Arial"/>
          <w:sz w:val="20"/>
          <w:szCs w:val="20"/>
          <w:lang w:val="ru-RU"/>
        </w:rPr>
        <w:t>меры, не нарушающие общие нормативные требования и уровень комфорта здоровых учащихся, а также архитектурное качество здания образовательного учреждения.</w:t>
      </w:r>
    </w:p>
    <w:p w:rsidR="00B8390D" w:rsidRPr="00057D8B" w:rsidRDefault="00B8390D" w:rsidP="00B8390D">
      <w:pPr>
        <w:spacing w:after="0"/>
        <w:rPr>
          <w:rFonts w:ascii="Arial" w:hAnsi="Arial" w:cs="Arial"/>
          <w:sz w:val="20"/>
          <w:szCs w:val="20"/>
        </w:rPr>
      </w:pPr>
    </w:p>
    <w:p w:rsidR="00B8390D" w:rsidRPr="00057D8B" w:rsidRDefault="00B8390D" w:rsidP="00B8390D">
      <w:pPr>
        <w:spacing w:after="0"/>
        <w:rPr>
          <w:rFonts w:ascii="Arial" w:hAnsi="Arial" w:cs="Arial"/>
          <w:sz w:val="20"/>
          <w:szCs w:val="20"/>
        </w:rPr>
      </w:pPr>
      <w:r w:rsidRPr="00057D8B">
        <w:rPr>
          <w:rFonts w:ascii="Arial" w:hAnsi="Arial" w:cs="Arial"/>
          <w:sz w:val="20"/>
          <w:szCs w:val="20"/>
          <w:lang w:val="ru-RU"/>
        </w:rPr>
        <w:t>Учащиеся-инвалиды могут обучаться в учреждениях общего образования (школы, гимназии, лицеи) и учреждениях профессионального образования (профессионально-технические училища, колледжи, техникумы, высшие учебные заведения, а также учебные центры повышения квалификации), за исключением образовательных учреждений или их отделений, факультетов, имеющих ограничения по приему на обучение по ряду специальностей со стороны органов образования, здравоохранения или соответствующих отраслевых ведомств.</w:t>
      </w:r>
    </w:p>
    <w:p w:rsidR="00B8390D" w:rsidRPr="00057D8B" w:rsidRDefault="00B8390D" w:rsidP="00B8390D">
      <w:pPr>
        <w:spacing w:after="0"/>
        <w:rPr>
          <w:rFonts w:ascii="Arial" w:hAnsi="Arial" w:cs="Arial"/>
          <w:sz w:val="20"/>
          <w:szCs w:val="20"/>
        </w:rPr>
      </w:pPr>
    </w:p>
    <w:p w:rsidR="00B8390D" w:rsidRPr="00057D8B" w:rsidRDefault="00B8390D" w:rsidP="00B8390D">
      <w:pPr>
        <w:spacing w:after="0"/>
        <w:rPr>
          <w:rFonts w:ascii="Arial" w:hAnsi="Arial" w:cs="Arial"/>
          <w:sz w:val="20"/>
          <w:szCs w:val="20"/>
        </w:rPr>
      </w:pPr>
      <w:r w:rsidRPr="00057D8B">
        <w:rPr>
          <w:rFonts w:ascii="Arial" w:hAnsi="Arial" w:cs="Arial"/>
          <w:sz w:val="20"/>
          <w:szCs w:val="20"/>
          <w:lang w:val="ru-RU"/>
        </w:rPr>
        <w:t>Требования доступности для инвалидов распространяются также на Центры профессиональной ориентации и переподготовки.</w:t>
      </w:r>
    </w:p>
    <w:p w:rsidR="00B8390D" w:rsidRPr="00057D8B" w:rsidRDefault="00B8390D" w:rsidP="00B8390D">
      <w:pPr>
        <w:spacing w:after="0"/>
        <w:rPr>
          <w:rFonts w:ascii="Arial" w:hAnsi="Arial" w:cs="Arial"/>
          <w:sz w:val="20"/>
          <w:szCs w:val="20"/>
        </w:rPr>
      </w:pPr>
    </w:p>
    <w:p w:rsidR="00B8390D" w:rsidRPr="00057D8B" w:rsidRDefault="00B8390D" w:rsidP="00B8390D">
      <w:pPr>
        <w:spacing w:after="0"/>
        <w:rPr>
          <w:rFonts w:ascii="Arial" w:hAnsi="Arial" w:cs="Arial"/>
          <w:sz w:val="20"/>
          <w:szCs w:val="20"/>
        </w:rPr>
      </w:pPr>
      <w:r w:rsidRPr="00057D8B">
        <w:rPr>
          <w:rFonts w:ascii="Arial" w:hAnsi="Arial" w:cs="Arial"/>
          <w:sz w:val="20"/>
          <w:szCs w:val="20"/>
          <w:lang w:val="ru-RU"/>
        </w:rPr>
        <w:t xml:space="preserve">Общие требования к зданиям учебных заведений приведены в таблице </w:t>
      </w:r>
      <w:hyperlink w:anchor="тА1" w:tooltip="Таблица А.1 - Требования к зданиям учреждений образования" w:history="1">
        <w:r w:rsidRPr="00057D8B">
          <w:rPr>
            <w:rStyle w:val="ad"/>
            <w:rFonts w:ascii="Arial" w:hAnsi="Arial" w:cs="Arial"/>
            <w:sz w:val="20"/>
            <w:szCs w:val="20"/>
            <w:lang w:val="ru-RU"/>
          </w:rPr>
          <w:t>А.1</w:t>
        </w:r>
      </w:hyperlink>
      <w:r w:rsidRPr="00057D8B">
        <w:rPr>
          <w:rFonts w:ascii="Arial" w:hAnsi="Arial" w:cs="Arial"/>
          <w:sz w:val="20"/>
          <w:szCs w:val="20"/>
          <w:lang w:val="ru-RU"/>
        </w:rPr>
        <w:t>.</w:t>
      </w:r>
    </w:p>
    <w:p w:rsidR="00B8390D" w:rsidRPr="00057D8B" w:rsidRDefault="00B8390D" w:rsidP="00B8390D">
      <w:pPr>
        <w:spacing w:after="0"/>
        <w:rPr>
          <w:rFonts w:ascii="Arial" w:hAnsi="Arial" w:cs="Arial"/>
          <w:sz w:val="20"/>
          <w:szCs w:val="20"/>
        </w:rPr>
      </w:pPr>
    </w:p>
    <w:p w:rsidR="00B8390D" w:rsidRPr="00057D8B" w:rsidRDefault="00B8390D" w:rsidP="00B8390D">
      <w:pPr>
        <w:spacing w:after="0"/>
        <w:rPr>
          <w:rFonts w:ascii="Arial" w:hAnsi="Arial" w:cs="Arial"/>
          <w:sz w:val="20"/>
          <w:szCs w:val="20"/>
          <w:lang w:val="ru-RU"/>
        </w:rPr>
      </w:pPr>
      <w:r w:rsidRPr="00057D8B">
        <w:rPr>
          <w:rFonts w:ascii="Arial" w:hAnsi="Arial" w:cs="Arial"/>
          <w:sz w:val="20"/>
          <w:szCs w:val="20"/>
          <w:lang w:val="ru-RU"/>
        </w:rPr>
        <w:t>Здания образовательных учреждений рекомендуется делать доступными для всех категорий обучаемых с нарушениями здоровья. Исключение составляют специальные реабилитационно - образовательные учреждения, сочетающие обучение с коррекцией и компенсацией недостатков развития по определенному виду заболевания.</w:t>
      </w:r>
    </w:p>
    <w:p w:rsidR="00B8390D" w:rsidRPr="00027931" w:rsidRDefault="00B8390D" w:rsidP="00B8390D">
      <w:pPr>
        <w:keepNext/>
        <w:tabs>
          <w:tab w:val="left" w:pos="709"/>
        </w:tabs>
        <w:spacing w:before="240" w:after="60"/>
        <w:ind w:left="720" w:hanging="720"/>
        <w:jc w:val="both"/>
        <w:outlineLvl w:val="0"/>
        <w:rPr>
          <w:rFonts w:ascii="Arial" w:hAnsi="Arial" w:cs="Arial"/>
          <w:b/>
          <w:bCs/>
          <w:kern w:val="32"/>
          <w:lang w:val="ro-MD"/>
        </w:rPr>
      </w:pPr>
      <w:bookmarkStart w:id="75" w:name="_Toc499685111"/>
      <w:r>
        <w:rPr>
          <w:rFonts w:ascii="Arial" w:hAnsi="Arial" w:cs="Arial"/>
          <w:b/>
          <w:bCs/>
          <w:kern w:val="32"/>
        </w:rPr>
        <w:t>4</w:t>
      </w:r>
      <w:r w:rsidRPr="00E52FF1">
        <w:rPr>
          <w:rFonts w:ascii="Arial" w:hAnsi="Arial" w:cs="Arial"/>
          <w:b/>
          <w:bCs/>
          <w:kern w:val="32"/>
        </w:rPr>
        <w:t>.1</w:t>
      </w:r>
      <w:r w:rsidRPr="00E52FF1">
        <w:rPr>
          <w:rFonts w:ascii="Arial" w:hAnsi="Arial" w:cs="Arial"/>
          <w:b/>
          <w:bCs/>
          <w:kern w:val="32"/>
        </w:rPr>
        <w:tab/>
      </w:r>
      <w:r w:rsidRPr="00057D8B">
        <w:rPr>
          <w:rFonts w:ascii="Arial" w:hAnsi="Arial" w:cs="Arial"/>
          <w:b/>
          <w:bCs/>
          <w:kern w:val="32"/>
          <w:lang w:val="ru-RU"/>
        </w:rPr>
        <w:t>Учебные помещения</w:t>
      </w:r>
      <w:bookmarkEnd w:id="75"/>
    </w:p>
    <w:p w:rsidR="00B8390D" w:rsidRPr="009669FE" w:rsidRDefault="00B8390D" w:rsidP="00B8390D">
      <w:pPr>
        <w:spacing w:after="0"/>
        <w:rPr>
          <w:rFonts w:ascii="Arial" w:hAnsi="Arial" w:cs="Arial"/>
          <w:sz w:val="20"/>
          <w:szCs w:val="20"/>
        </w:rPr>
      </w:pPr>
    </w:p>
    <w:p w:rsidR="00B8390D" w:rsidRDefault="00B8390D" w:rsidP="00B8390D">
      <w:pPr>
        <w:tabs>
          <w:tab w:val="left" w:pos="709"/>
        </w:tabs>
        <w:spacing w:after="0"/>
        <w:jc w:val="both"/>
        <w:rPr>
          <w:rFonts w:ascii="Arial" w:hAnsi="Arial" w:cs="Arial"/>
          <w:sz w:val="20"/>
          <w:szCs w:val="20"/>
        </w:rPr>
      </w:pPr>
      <w:r w:rsidRPr="00424107">
        <w:rPr>
          <w:rFonts w:ascii="Arial" w:hAnsi="Arial" w:cs="Arial"/>
          <w:b/>
          <w:sz w:val="20"/>
          <w:szCs w:val="20"/>
        </w:rPr>
        <w:t>4.1</w:t>
      </w:r>
      <w:r>
        <w:rPr>
          <w:rFonts w:ascii="Arial" w:hAnsi="Arial" w:cs="Arial"/>
          <w:b/>
          <w:sz w:val="20"/>
          <w:szCs w:val="20"/>
        </w:rPr>
        <w:t>.1</w:t>
      </w:r>
      <w:r>
        <w:rPr>
          <w:rFonts w:ascii="Arial" w:hAnsi="Arial" w:cs="Arial"/>
          <w:sz w:val="20"/>
          <w:szCs w:val="20"/>
        </w:rPr>
        <w:tab/>
      </w:r>
      <w:r w:rsidRPr="00057D8B">
        <w:rPr>
          <w:rFonts w:ascii="Arial" w:hAnsi="Arial" w:cs="Arial"/>
          <w:sz w:val="20"/>
          <w:szCs w:val="20"/>
          <w:lang w:val="ru-RU"/>
        </w:rPr>
        <w:t xml:space="preserve">Если в задании на проектирование не установлены ограничения, следует обеспечить возможность учащемуся-инвалиду учиться в составе любой учебной группы (ученического класса). Поэтому требованиям доступности должны отвечать все учебные помещения (рисунки </w:t>
      </w:r>
      <w:hyperlink w:anchor="рБ1" w:tooltip="Рисунок Б.1 - Примеры расстановки оборудования в помещениях для занятий" w:history="1">
        <w:r w:rsidRPr="00057D8B">
          <w:rPr>
            <w:rStyle w:val="ad"/>
            <w:rFonts w:ascii="Arial" w:hAnsi="Arial" w:cs="Arial"/>
            <w:sz w:val="20"/>
            <w:szCs w:val="20"/>
            <w:lang w:val="ru-RU"/>
          </w:rPr>
          <w:t>Б.1</w:t>
        </w:r>
      </w:hyperlink>
      <w:r w:rsidRPr="00057D8B">
        <w:rPr>
          <w:rFonts w:ascii="Arial" w:hAnsi="Arial" w:cs="Arial"/>
          <w:sz w:val="20"/>
          <w:szCs w:val="20"/>
          <w:lang w:val="ru-RU"/>
        </w:rPr>
        <w:t>-</w:t>
      </w:r>
      <w:hyperlink w:anchor="рБ5" w:tooltip="Рисунок Б.5 - Примеры расстановки оборудования" w:history="1">
        <w:r w:rsidRPr="00057D8B">
          <w:rPr>
            <w:rStyle w:val="ad"/>
            <w:rFonts w:ascii="Arial" w:hAnsi="Arial" w:cs="Arial"/>
            <w:sz w:val="20"/>
            <w:szCs w:val="20"/>
            <w:lang w:val="ru-RU"/>
          </w:rPr>
          <w:t>Б.5</w:t>
        </w:r>
      </w:hyperlink>
      <w:r w:rsidRPr="00057D8B">
        <w:rPr>
          <w:rFonts w:ascii="Arial" w:hAnsi="Arial" w:cs="Arial"/>
          <w:sz w:val="20"/>
          <w:szCs w:val="20"/>
          <w:lang w:val="ru-RU"/>
        </w:rPr>
        <w:t>). Категории учащихся-инвалидов (по видам заболеваний) и количество мест следует устанавливать заданием на проектирование в соответствии со спецификой учебного заведения. При отсутствии этих требований в каждом учебном помещении на один ученический класс или группу учащихся следует в среднем предусматривать возможность оборудовать по 1-2 места для учащихся - инвалидов по каждому виду нарушений здоровья - опорно-двигательного аппарата (ОДА), слуха и зрения.</w:t>
      </w:r>
    </w:p>
    <w:p w:rsidR="00B8390D" w:rsidRPr="00057D8B" w:rsidRDefault="00B8390D" w:rsidP="00B8390D">
      <w:pPr>
        <w:tabs>
          <w:tab w:val="left" w:pos="540"/>
        </w:tabs>
        <w:spacing w:after="0"/>
        <w:jc w:val="both"/>
        <w:rPr>
          <w:rFonts w:ascii="Arial" w:hAnsi="Arial" w:cs="Arial"/>
          <w:sz w:val="20"/>
          <w:szCs w:val="20"/>
          <w:lang w:val="ru-RU"/>
        </w:rPr>
      </w:pPr>
    </w:p>
    <w:p w:rsidR="00B8390D" w:rsidRPr="00057D8B" w:rsidRDefault="00B8390D" w:rsidP="00B8390D">
      <w:pPr>
        <w:tabs>
          <w:tab w:val="left" w:pos="540"/>
        </w:tabs>
        <w:spacing w:after="0"/>
        <w:jc w:val="both"/>
        <w:rPr>
          <w:rFonts w:ascii="Arial" w:hAnsi="Arial" w:cs="Arial"/>
          <w:sz w:val="20"/>
          <w:szCs w:val="20"/>
          <w:lang w:val="ru-RU"/>
        </w:rPr>
      </w:pPr>
      <w:r w:rsidRPr="00057D8B">
        <w:rPr>
          <w:rFonts w:ascii="Arial" w:hAnsi="Arial" w:cs="Arial"/>
          <w:sz w:val="20"/>
          <w:szCs w:val="20"/>
          <w:lang w:val="ru-RU"/>
        </w:rPr>
        <w:t>По отдельным предметам, в случае несовместимости педагогических программ с ограниченными возможностями учащихся-инвалидов (занятия физкультурой, военная подготовка, занятия по труду и т. п.) места для инвалидов в учебных кабинетах не предусматриваются.</w:t>
      </w:r>
    </w:p>
    <w:p w:rsidR="00B8390D" w:rsidRPr="00057D8B" w:rsidRDefault="00B8390D" w:rsidP="00B8390D">
      <w:pPr>
        <w:tabs>
          <w:tab w:val="left" w:pos="540"/>
        </w:tabs>
        <w:spacing w:after="0"/>
        <w:jc w:val="both"/>
        <w:rPr>
          <w:rFonts w:ascii="Arial" w:hAnsi="Arial" w:cs="Arial"/>
          <w:sz w:val="20"/>
          <w:szCs w:val="20"/>
          <w:lang w:val="ru-RU"/>
        </w:rPr>
      </w:pPr>
    </w:p>
    <w:p w:rsidR="00B8390D" w:rsidRPr="00057D8B" w:rsidRDefault="00B8390D" w:rsidP="00B8390D">
      <w:pPr>
        <w:tabs>
          <w:tab w:val="left" w:pos="709"/>
        </w:tabs>
        <w:spacing w:after="0"/>
        <w:jc w:val="both"/>
        <w:rPr>
          <w:rFonts w:ascii="Arial" w:hAnsi="Arial" w:cs="Arial"/>
          <w:sz w:val="20"/>
          <w:szCs w:val="20"/>
          <w:lang w:val="ru-RU"/>
        </w:rPr>
      </w:pPr>
      <w:r w:rsidRPr="00057D8B">
        <w:rPr>
          <w:rFonts w:ascii="Arial" w:hAnsi="Arial" w:cs="Arial"/>
          <w:b/>
          <w:sz w:val="20"/>
          <w:szCs w:val="20"/>
          <w:lang w:val="ru-RU"/>
        </w:rPr>
        <w:t>4.1.2</w:t>
      </w:r>
      <w:r>
        <w:rPr>
          <w:rFonts w:ascii="Arial" w:hAnsi="Arial" w:cs="Arial"/>
          <w:sz w:val="20"/>
          <w:szCs w:val="20"/>
          <w:lang w:val="ru-RU"/>
        </w:rPr>
        <w:tab/>
      </w:r>
      <w:r w:rsidRPr="00057D8B">
        <w:rPr>
          <w:rFonts w:ascii="Arial" w:hAnsi="Arial" w:cs="Arial"/>
          <w:sz w:val="20"/>
          <w:szCs w:val="20"/>
          <w:lang w:val="ru-RU"/>
        </w:rPr>
        <w:t>Требования доступности при проектировании относятся к:</w:t>
      </w:r>
    </w:p>
    <w:p w:rsidR="00B8390D" w:rsidRPr="00057D8B" w:rsidRDefault="00B8390D" w:rsidP="00B8390D">
      <w:pPr>
        <w:tabs>
          <w:tab w:val="left" w:pos="540"/>
        </w:tabs>
        <w:spacing w:after="0"/>
        <w:jc w:val="both"/>
        <w:rPr>
          <w:rFonts w:ascii="Arial" w:hAnsi="Arial" w:cs="Arial"/>
          <w:sz w:val="20"/>
          <w:szCs w:val="20"/>
          <w:lang w:val="ru-RU"/>
        </w:rPr>
      </w:pPr>
    </w:p>
    <w:p w:rsidR="00B8390D" w:rsidRPr="00057D8B" w:rsidRDefault="00B8390D" w:rsidP="00B8390D">
      <w:pPr>
        <w:numPr>
          <w:ilvl w:val="0"/>
          <w:numId w:val="16"/>
        </w:numPr>
        <w:tabs>
          <w:tab w:val="left" w:pos="709"/>
        </w:tabs>
        <w:spacing w:after="0"/>
        <w:ind w:hanging="720"/>
        <w:jc w:val="both"/>
        <w:rPr>
          <w:rFonts w:ascii="Arial" w:hAnsi="Arial" w:cs="Arial"/>
          <w:sz w:val="20"/>
          <w:szCs w:val="20"/>
          <w:lang w:val="ru-RU"/>
        </w:rPr>
      </w:pPr>
      <w:r w:rsidRPr="00057D8B">
        <w:rPr>
          <w:rFonts w:ascii="Arial" w:hAnsi="Arial" w:cs="Arial"/>
          <w:sz w:val="20"/>
          <w:szCs w:val="20"/>
          <w:lang w:val="ru-RU"/>
        </w:rPr>
        <w:t xml:space="preserve">размерам дверных проемов входов в помещения, к организации безбарьерного маршрута (с учетом проезда, разъезда и разворота кресла-коляски), соединяющего вход в учебное помещение, безбарьерную зону специальных ученических мест (рисунок </w:t>
      </w:r>
      <w:hyperlink w:anchor="рБ6" w:tooltip="Рисунок Б.6 - Оборудование учебных мест" w:history="1">
        <w:r w:rsidRPr="00057D8B">
          <w:rPr>
            <w:rStyle w:val="ad"/>
            <w:rFonts w:ascii="Arial" w:hAnsi="Arial" w:cs="Arial"/>
            <w:sz w:val="20"/>
            <w:szCs w:val="20"/>
            <w:lang w:val="ru-RU"/>
          </w:rPr>
          <w:t>Б.6</w:t>
        </w:r>
      </w:hyperlink>
      <w:r w:rsidRPr="00057D8B">
        <w:rPr>
          <w:rFonts w:ascii="Arial" w:hAnsi="Arial" w:cs="Arial"/>
          <w:sz w:val="20"/>
          <w:szCs w:val="20"/>
          <w:lang w:val="ru-RU"/>
        </w:rPr>
        <w:t xml:space="preserve">), </w:t>
      </w:r>
      <w:r w:rsidRPr="00057D8B">
        <w:rPr>
          <w:rFonts w:ascii="Arial" w:hAnsi="Arial" w:cs="Arial"/>
          <w:sz w:val="20"/>
          <w:szCs w:val="20"/>
          <w:lang w:val="ru-RU"/>
        </w:rPr>
        <w:lastRenderedPageBreak/>
        <w:t>место у доски или кафедры, зону у демонстрационных стендов, стеллажей с наглядными пособиями и методическими материалами;</w:t>
      </w:r>
    </w:p>
    <w:p w:rsidR="00B8390D" w:rsidRPr="00057D8B" w:rsidRDefault="00B8390D" w:rsidP="00B8390D">
      <w:pPr>
        <w:tabs>
          <w:tab w:val="left" w:pos="540"/>
        </w:tabs>
        <w:spacing w:after="0"/>
        <w:ind w:hanging="720"/>
        <w:jc w:val="both"/>
        <w:rPr>
          <w:rFonts w:ascii="Arial" w:hAnsi="Arial" w:cs="Arial"/>
          <w:sz w:val="20"/>
          <w:szCs w:val="20"/>
          <w:lang w:val="ru-RU"/>
        </w:rPr>
      </w:pPr>
    </w:p>
    <w:p w:rsidR="00B8390D" w:rsidRPr="00057D8B" w:rsidRDefault="00B8390D" w:rsidP="00B8390D">
      <w:pPr>
        <w:numPr>
          <w:ilvl w:val="0"/>
          <w:numId w:val="16"/>
        </w:numPr>
        <w:tabs>
          <w:tab w:val="left" w:pos="709"/>
        </w:tabs>
        <w:spacing w:after="0"/>
        <w:ind w:hanging="720"/>
        <w:jc w:val="both"/>
        <w:rPr>
          <w:rFonts w:ascii="Arial" w:hAnsi="Arial" w:cs="Arial"/>
          <w:sz w:val="20"/>
          <w:szCs w:val="20"/>
          <w:lang w:val="ru-RU"/>
        </w:rPr>
      </w:pPr>
      <w:r w:rsidRPr="00057D8B">
        <w:rPr>
          <w:rFonts w:ascii="Arial" w:hAnsi="Arial" w:cs="Arial"/>
          <w:sz w:val="20"/>
          <w:szCs w:val="20"/>
          <w:lang w:val="ru-RU"/>
        </w:rPr>
        <w:t>специальному (компенсирующему) оборудованию специальных ученических мест;</w:t>
      </w:r>
    </w:p>
    <w:p w:rsidR="00B8390D" w:rsidRPr="00057D8B" w:rsidRDefault="00B8390D" w:rsidP="00B8390D">
      <w:pPr>
        <w:tabs>
          <w:tab w:val="left" w:pos="540"/>
        </w:tabs>
        <w:spacing w:after="0"/>
        <w:ind w:hanging="720"/>
        <w:jc w:val="both"/>
        <w:rPr>
          <w:rFonts w:ascii="Arial" w:hAnsi="Arial" w:cs="Arial"/>
          <w:sz w:val="20"/>
          <w:szCs w:val="20"/>
          <w:lang w:val="ru-RU"/>
        </w:rPr>
      </w:pPr>
    </w:p>
    <w:p w:rsidR="00B8390D" w:rsidRPr="00057D8B" w:rsidRDefault="00B8390D" w:rsidP="00B8390D">
      <w:pPr>
        <w:numPr>
          <w:ilvl w:val="0"/>
          <w:numId w:val="16"/>
        </w:numPr>
        <w:tabs>
          <w:tab w:val="left" w:pos="709"/>
        </w:tabs>
        <w:spacing w:after="0"/>
        <w:ind w:hanging="720"/>
        <w:jc w:val="both"/>
        <w:rPr>
          <w:rFonts w:ascii="Arial" w:hAnsi="Arial" w:cs="Arial"/>
          <w:sz w:val="20"/>
          <w:szCs w:val="20"/>
          <w:lang w:val="ru-RU"/>
        </w:rPr>
      </w:pPr>
      <w:r w:rsidRPr="00057D8B">
        <w:rPr>
          <w:rFonts w:ascii="Arial" w:hAnsi="Arial" w:cs="Arial"/>
          <w:sz w:val="20"/>
          <w:szCs w:val="20"/>
          <w:lang w:val="ru-RU"/>
        </w:rPr>
        <w:t>системам индивидуального вспоможения при передвижении и фиксировании тела при сидении;</w:t>
      </w:r>
    </w:p>
    <w:p w:rsidR="00B8390D" w:rsidRPr="00057D8B" w:rsidRDefault="00B8390D" w:rsidP="00B8390D">
      <w:pPr>
        <w:tabs>
          <w:tab w:val="left" w:pos="540"/>
        </w:tabs>
        <w:spacing w:after="0"/>
        <w:ind w:hanging="720"/>
        <w:jc w:val="both"/>
        <w:rPr>
          <w:rFonts w:ascii="Arial" w:hAnsi="Arial" w:cs="Arial"/>
          <w:sz w:val="20"/>
          <w:szCs w:val="20"/>
          <w:lang w:val="ru-RU"/>
        </w:rPr>
      </w:pPr>
    </w:p>
    <w:p w:rsidR="00B8390D" w:rsidRPr="00057D8B" w:rsidRDefault="00B8390D" w:rsidP="00B8390D">
      <w:pPr>
        <w:numPr>
          <w:ilvl w:val="0"/>
          <w:numId w:val="16"/>
        </w:numPr>
        <w:tabs>
          <w:tab w:val="left" w:pos="709"/>
        </w:tabs>
        <w:spacing w:after="0"/>
        <w:ind w:hanging="720"/>
        <w:jc w:val="both"/>
        <w:rPr>
          <w:rFonts w:ascii="Arial" w:hAnsi="Arial" w:cs="Arial"/>
          <w:sz w:val="20"/>
          <w:szCs w:val="20"/>
          <w:lang w:val="ru-RU"/>
        </w:rPr>
      </w:pPr>
      <w:r w:rsidRPr="00057D8B">
        <w:rPr>
          <w:rFonts w:ascii="Arial" w:hAnsi="Arial" w:cs="Arial"/>
          <w:sz w:val="20"/>
          <w:szCs w:val="20"/>
          <w:lang w:val="ru-RU"/>
        </w:rPr>
        <w:t>дополнительному инженерному оборудованию и возможности управления им (естественное и искусственное освещение, системы информации и связи и системы радиоинформирования).</w:t>
      </w:r>
    </w:p>
    <w:p w:rsidR="00B8390D" w:rsidRPr="00057D8B" w:rsidRDefault="00B8390D" w:rsidP="00B8390D">
      <w:pPr>
        <w:tabs>
          <w:tab w:val="left" w:pos="540"/>
        </w:tabs>
        <w:spacing w:after="0"/>
        <w:jc w:val="both"/>
        <w:rPr>
          <w:rFonts w:ascii="Arial" w:hAnsi="Arial" w:cs="Arial"/>
          <w:sz w:val="20"/>
          <w:szCs w:val="20"/>
          <w:lang w:val="ru-RU"/>
        </w:rPr>
      </w:pPr>
    </w:p>
    <w:p w:rsidR="00B8390D" w:rsidRPr="00057D8B"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4.1.3</w:t>
      </w:r>
      <w:r>
        <w:rPr>
          <w:rFonts w:ascii="Arial" w:hAnsi="Arial" w:cs="Arial"/>
          <w:sz w:val="20"/>
          <w:szCs w:val="20"/>
          <w:lang w:val="ru-RU"/>
        </w:rPr>
        <w:tab/>
      </w:r>
      <w:r w:rsidRPr="00057D8B">
        <w:rPr>
          <w:rFonts w:ascii="Arial" w:hAnsi="Arial" w:cs="Arial"/>
          <w:sz w:val="20"/>
          <w:szCs w:val="20"/>
          <w:lang w:val="ru-RU"/>
        </w:rPr>
        <w:t>Минимальный размер зоны на одно место с учетом подъезда и разворота коляски равен 1,8×1,8 м.</w:t>
      </w:r>
    </w:p>
    <w:p w:rsidR="00B8390D" w:rsidRPr="00057D8B" w:rsidRDefault="00B8390D" w:rsidP="00B8390D">
      <w:pPr>
        <w:tabs>
          <w:tab w:val="left" w:pos="709"/>
        </w:tabs>
        <w:spacing w:after="0"/>
        <w:jc w:val="both"/>
        <w:rPr>
          <w:rFonts w:ascii="Arial" w:hAnsi="Arial" w:cs="Arial"/>
          <w:sz w:val="20"/>
          <w:szCs w:val="20"/>
          <w:lang w:val="ru-RU"/>
        </w:rPr>
      </w:pPr>
    </w:p>
    <w:p w:rsidR="00B8390D" w:rsidRPr="00057D8B" w:rsidRDefault="00B8390D" w:rsidP="00B8390D">
      <w:pPr>
        <w:tabs>
          <w:tab w:val="left" w:pos="709"/>
        </w:tabs>
        <w:spacing w:after="0"/>
        <w:jc w:val="both"/>
        <w:rPr>
          <w:rFonts w:ascii="Arial" w:hAnsi="Arial" w:cs="Arial"/>
          <w:sz w:val="20"/>
          <w:szCs w:val="20"/>
          <w:lang w:val="ru-RU"/>
        </w:rPr>
      </w:pPr>
      <w:r w:rsidRPr="00057D8B">
        <w:rPr>
          <w:rFonts w:ascii="Arial" w:hAnsi="Arial" w:cs="Arial"/>
          <w:sz w:val="20"/>
          <w:szCs w:val="20"/>
          <w:lang w:val="ru-RU"/>
        </w:rPr>
        <w:t>Ширина прохода между рядами столов для учащихся, передвигающихся в креслах-колясках и на опорах - не менее 0,9 м от спинки стула до следующего стола, а у места учащегося на кресле-коляске вдоль прохода не менее 1,4 м.</w:t>
      </w:r>
    </w:p>
    <w:p w:rsidR="00B8390D" w:rsidRPr="00057D8B" w:rsidRDefault="00B8390D" w:rsidP="00B8390D">
      <w:pPr>
        <w:tabs>
          <w:tab w:val="left" w:pos="709"/>
        </w:tabs>
        <w:spacing w:after="0"/>
        <w:jc w:val="both"/>
        <w:rPr>
          <w:rFonts w:ascii="Arial" w:hAnsi="Arial" w:cs="Arial"/>
          <w:sz w:val="20"/>
          <w:szCs w:val="20"/>
          <w:lang w:val="ru-RU"/>
        </w:rPr>
      </w:pPr>
    </w:p>
    <w:p w:rsidR="00B8390D" w:rsidRPr="00057D8B" w:rsidRDefault="00B8390D" w:rsidP="00B8390D">
      <w:pPr>
        <w:tabs>
          <w:tab w:val="left" w:pos="709"/>
        </w:tabs>
        <w:spacing w:after="0"/>
        <w:jc w:val="both"/>
        <w:rPr>
          <w:rFonts w:ascii="Arial" w:hAnsi="Arial" w:cs="Arial"/>
          <w:sz w:val="20"/>
          <w:szCs w:val="20"/>
          <w:lang w:val="ru-RU"/>
        </w:rPr>
      </w:pPr>
      <w:r w:rsidRPr="00057D8B">
        <w:rPr>
          <w:rFonts w:ascii="Arial" w:hAnsi="Arial" w:cs="Arial"/>
          <w:sz w:val="20"/>
          <w:szCs w:val="20"/>
          <w:lang w:val="ru-RU"/>
        </w:rPr>
        <w:t>Другие размеры, где не проезжают на кресле-коляске - между рядом столов и стеной с оконными проемами - не менее 0,5 м; между рядами столов и стенами без оконных проемов - не менее 1,0 м. Расстояние между столами в ряду - не менее 0,85 м.</w:t>
      </w:r>
    </w:p>
    <w:p w:rsidR="00B8390D" w:rsidRPr="00057D8B" w:rsidRDefault="00B8390D" w:rsidP="00B8390D">
      <w:pPr>
        <w:tabs>
          <w:tab w:val="left" w:pos="709"/>
        </w:tabs>
        <w:spacing w:after="0"/>
        <w:jc w:val="both"/>
        <w:rPr>
          <w:rFonts w:ascii="Arial" w:hAnsi="Arial" w:cs="Arial"/>
          <w:sz w:val="20"/>
          <w:szCs w:val="20"/>
          <w:lang w:val="ru-RU"/>
        </w:rPr>
      </w:pPr>
    </w:p>
    <w:p w:rsidR="00B8390D" w:rsidRPr="00057D8B" w:rsidRDefault="00B8390D" w:rsidP="00B8390D">
      <w:pPr>
        <w:tabs>
          <w:tab w:val="left" w:pos="709"/>
        </w:tabs>
        <w:spacing w:after="0"/>
        <w:jc w:val="both"/>
        <w:rPr>
          <w:rFonts w:ascii="Arial" w:hAnsi="Arial" w:cs="Arial"/>
          <w:sz w:val="20"/>
          <w:szCs w:val="20"/>
          <w:lang w:val="ru-RU"/>
        </w:rPr>
      </w:pPr>
      <w:r w:rsidRPr="00057D8B">
        <w:rPr>
          <w:rFonts w:ascii="Arial" w:hAnsi="Arial" w:cs="Arial"/>
          <w:sz w:val="20"/>
          <w:szCs w:val="20"/>
          <w:lang w:val="ru-RU"/>
        </w:rPr>
        <w:t xml:space="preserve">В учебных мастерских, используемых инвалидами на креслах-колясках, ширина основного прохода, а также расстояние между станками должны быть не менее 1,6 м (рисунок </w:t>
      </w:r>
      <w:hyperlink w:anchor="рБ7" w:tooltip="Рисунок Б.7 - Примеры расстановки оборудования учебных мастерских" w:history="1">
        <w:r w:rsidRPr="00057D8B">
          <w:rPr>
            <w:rStyle w:val="ad"/>
            <w:rFonts w:ascii="Arial" w:hAnsi="Arial" w:cs="Arial"/>
            <w:sz w:val="20"/>
            <w:szCs w:val="20"/>
            <w:lang w:val="ru-RU"/>
          </w:rPr>
          <w:t>Б.7</w:t>
        </w:r>
      </w:hyperlink>
      <w:r w:rsidRPr="00057D8B">
        <w:rPr>
          <w:rFonts w:ascii="Arial" w:hAnsi="Arial" w:cs="Arial"/>
          <w:sz w:val="20"/>
          <w:szCs w:val="20"/>
          <w:lang w:val="ru-RU"/>
        </w:rPr>
        <w:t>).</w:t>
      </w:r>
    </w:p>
    <w:p w:rsidR="00B8390D" w:rsidRPr="00057D8B" w:rsidRDefault="00B8390D" w:rsidP="00B8390D">
      <w:pPr>
        <w:tabs>
          <w:tab w:val="left" w:pos="709"/>
        </w:tabs>
        <w:spacing w:after="0"/>
        <w:jc w:val="both"/>
        <w:rPr>
          <w:rFonts w:ascii="Arial" w:hAnsi="Arial" w:cs="Arial"/>
          <w:sz w:val="20"/>
          <w:szCs w:val="20"/>
          <w:lang w:val="ru-RU"/>
        </w:rPr>
      </w:pPr>
    </w:p>
    <w:p w:rsidR="00B8390D" w:rsidRPr="00057D8B"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4.1.4</w:t>
      </w:r>
      <w:r>
        <w:rPr>
          <w:rFonts w:ascii="Arial" w:hAnsi="Arial" w:cs="Arial"/>
          <w:sz w:val="20"/>
          <w:szCs w:val="20"/>
          <w:lang w:val="ru-RU"/>
        </w:rPr>
        <w:tab/>
      </w:r>
      <w:r w:rsidRPr="00057D8B">
        <w:rPr>
          <w:rFonts w:ascii="Arial" w:hAnsi="Arial" w:cs="Arial"/>
          <w:sz w:val="20"/>
          <w:szCs w:val="20"/>
          <w:lang w:val="ru-RU"/>
        </w:rPr>
        <w:t>При планировке ученических мест для учащихся с недостатками зрения и нарушением слуха, а также с нарушением психического развития в специализированных учебных заведениях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w:t>
      </w:r>
    </w:p>
    <w:p w:rsidR="00B8390D" w:rsidRPr="00057D8B" w:rsidRDefault="00B8390D" w:rsidP="00B8390D">
      <w:pPr>
        <w:tabs>
          <w:tab w:val="left" w:pos="709"/>
        </w:tabs>
        <w:spacing w:after="0"/>
        <w:jc w:val="both"/>
        <w:rPr>
          <w:rFonts w:ascii="Arial" w:hAnsi="Arial" w:cs="Arial"/>
          <w:sz w:val="20"/>
          <w:szCs w:val="20"/>
          <w:lang w:val="ru-RU"/>
        </w:rPr>
      </w:pPr>
    </w:p>
    <w:p w:rsidR="00B8390D" w:rsidRPr="00057D8B" w:rsidRDefault="00B8390D" w:rsidP="00B8390D">
      <w:pPr>
        <w:tabs>
          <w:tab w:val="left" w:pos="709"/>
        </w:tabs>
        <w:spacing w:after="0"/>
        <w:jc w:val="both"/>
        <w:rPr>
          <w:rFonts w:ascii="Arial" w:hAnsi="Arial" w:cs="Arial"/>
          <w:sz w:val="20"/>
          <w:szCs w:val="20"/>
          <w:lang w:val="ru-RU"/>
        </w:rPr>
      </w:pPr>
      <w:r w:rsidRPr="00057D8B">
        <w:rPr>
          <w:rFonts w:ascii="Arial" w:hAnsi="Arial" w:cs="Arial"/>
          <w:sz w:val="20"/>
          <w:szCs w:val="20"/>
          <w:lang w:val="ru-RU"/>
        </w:rPr>
        <w:t>Площадь ученического стола для инвалида по зрению в специализированных школах или классах должна быть не менее 1 м ширины и 0,6 м глубины для размещения брайлевской литературы и тифлосредств.</w:t>
      </w:r>
    </w:p>
    <w:p w:rsidR="00B8390D" w:rsidRPr="00057D8B" w:rsidRDefault="00B8390D" w:rsidP="00B8390D">
      <w:pPr>
        <w:tabs>
          <w:tab w:val="left" w:pos="709"/>
        </w:tabs>
        <w:spacing w:after="0"/>
        <w:jc w:val="both"/>
        <w:rPr>
          <w:rFonts w:ascii="Arial" w:hAnsi="Arial" w:cs="Arial"/>
          <w:sz w:val="20"/>
          <w:szCs w:val="20"/>
          <w:lang w:val="ru-RU"/>
        </w:rPr>
      </w:pPr>
    </w:p>
    <w:p w:rsidR="00B8390D" w:rsidRPr="00057D8B"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4.1.5</w:t>
      </w:r>
      <w:r>
        <w:rPr>
          <w:rFonts w:ascii="Arial" w:hAnsi="Arial" w:cs="Arial"/>
          <w:sz w:val="20"/>
          <w:szCs w:val="20"/>
          <w:lang w:val="ru-RU"/>
        </w:rPr>
        <w:tab/>
      </w:r>
      <w:r w:rsidRPr="00057D8B">
        <w:rPr>
          <w:rFonts w:ascii="Arial" w:hAnsi="Arial" w:cs="Arial"/>
          <w:sz w:val="20"/>
          <w:szCs w:val="20"/>
          <w:lang w:val="ru-RU"/>
        </w:rPr>
        <w:t>В общем случае, в классном помещении достаточно первые столы в ряду у окна и в среднем ряду предусмотреть для учащихся с недостатками зрения и нарушением слуха, а для учащихся, передвигающихся в кресле-коляске - выделить 1-2 первых стола в ряду у дверного проема. При замене двухместных столов на одноместные уже будут соблюдены требуемые параметры проходов между столами для инвалидов в креслах-колясках, между столами и стеной, проходы к входной двери и доске.</w:t>
      </w:r>
    </w:p>
    <w:p w:rsidR="00B8390D" w:rsidRPr="00057D8B" w:rsidRDefault="00B8390D" w:rsidP="00B8390D">
      <w:pPr>
        <w:tabs>
          <w:tab w:val="left" w:pos="709"/>
        </w:tabs>
        <w:spacing w:after="0"/>
        <w:jc w:val="both"/>
        <w:rPr>
          <w:rFonts w:ascii="Arial" w:hAnsi="Arial" w:cs="Arial"/>
          <w:sz w:val="20"/>
          <w:szCs w:val="20"/>
          <w:lang w:val="ru-RU"/>
        </w:rPr>
      </w:pPr>
    </w:p>
    <w:p w:rsidR="00B8390D" w:rsidRPr="00057D8B"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4.1.6</w:t>
      </w:r>
      <w:r>
        <w:rPr>
          <w:rFonts w:ascii="Arial" w:hAnsi="Arial" w:cs="Arial"/>
          <w:sz w:val="20"/>
          <w:szCs w:val="20"/>
          <w:lang w:val="ru-RU"/>
        </w:rPr>
        <w:tab/>
      </w:r>
      <w:r w:rsidRPr="00057D8B">
        <w:rPr>
          <w:rFonts w:ascii="Arial" w:hAnsi="Arial" w:cs="Arial"/>
          <w:sz w:val="20"/>
          <w:szCs w:val="20"/>
          <w:lang w:val="ru-RU"/>
        </w:rPr>
        <w:t>Площадь зоны на 1 учащегося с недостатками слуха и нарушением интеллекта в учебных кабинетах следует принимать не менее 2,5 м</w:t>
      </w:r>
      <w:r w:rsidRPr="00057D8B">
        <w:rPr>
          <w:rFonts w:ascii="Arial" w:hAnsi="Arial" w:cs="Arial"/>
          <w:sz w:val="20"/>
          <w:szCs w:val="20"/>
          <w:vertAlign w:val="superscript"/>
          <w:lang w:val="ru-RU"/>
        </w:rPr>
        <w:t>2</w:t>
      </w:r>
      <w:r w:rsidRPr="00057D8B">
        <w:rPr>
          <w:rFonts w:ascii="Arial" w:hAnsi="Arial" w:cs="Arial"/>
          <w:sz w:val="20"/>
          <w:szCs w:val="20"/>
          <w:lang w:val="ru-RU"/>
        </w:rPr>
        <w:t>; для детей с нарушением зрения и поражением опорно-двигательного аппарата - более 3 м</w:t>
      </w:r>
      <w:r w:rsidRPr="00057D8B">
        <w:rPr>
          <w:rFonts w:ascii="Arial" w:hAnsi="Arial" w:cs="Arial"/>
          <w:sz w:val="20"/>
          <w:szCs w:val="20"/>
          <w:vertAlign w:val="superscript"/>
          <w:lang w:val="ru-RU"/>
        </w:rPr>
        <w:t>2</w:t>
      </w:r>
      <w:r w:rsidRPr="00057D8B">
        <w:rPr>
          <w:rFonts w:ascii="Arial" w:hAnsi="Arial" w:cs="Arial"/>
          <w:sz w:val="20"/>
          <w:szCs w:val="20"/>
          <w:lang w:val="ru-RU"/>
        </w:rPr>
        <w:t>, При кабинетах должны предусматриваться лаборантские площадью не менее 16 м</w:t>
      </w:r>
      <w:r w:rsidRPr="00057D8B">
        <w:rPr>
          <w:rFonts w:ascii="Arial" w:hAnsi="Arial" w:cs="Arial"/>
          <w:sz w:val="20"/>
          <w:szCs w:val="20"/>
          <w:vertAlign w:val="superscript"/>
          <w:lang w:val="ru-RU"/>
        </w:rPr>
        <w:t>2</w:t>
      </w:r>
      <w:r w:rsidRPr="00057D8B">
        <w:rPr>
          <w:rFonts w:ascii="Arial" w:hAnsi="Arial" w:cs="Arial"/>
          <w:sz w:val="20"/>
          <w:szCs w:val="20"/>
          <w:lang w:val="ru-RU"/>
        </w:rPr>
        <w:t>.</w:t>
      </w:r>
    </w:p>
    <w:p w:rsidR="00B8390D" w:rsidRPr="00057D8B" w:rsidRDefault="00B8390D" w:rsidP="00B8390D">
      <w:pPr>
        <w:tabs>
          <w:tab w:val="left" w:pos="709"/>
        </w:tabs>
        <w:spacing w:after="0"/>
        <w:jc w:val="both"/>
        <w:rPr>
          <w:rFonts w:ascii="Arial" w:hAnsi="Arial" w:cs="Arial"/>
          <w:sz w:val="20"/>
          <w:szCs w:val="20"/>
          <w:lang w:val="ru-RU"/>
        </w:rPr>
      </w:pPr>
    </w:p>
    <w:p w:rsidR="00B8390D"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4.1.7</w:t>
      </w:r>
      <w:r>
        <w:rPr>
          <w:rFonts w:ascii="Arial" w:hAnsi="Arial" w:cs="Arial"/>
          <w:sz w:val="20"/>
          <w:szCs w:val="20"/>
          <w:lang w:val="ru-RU"/>
        </w:rPr>
        <w:tab/>
      </w:r>
      <w:r w:rsidRPr="00057D8B">
        <w:rPr>
          <w:rFonts w:ascii="Arial" w:hAnsi="Arial" w:cs="Arial"/>
          <w:sz w:val="20"/>
          <w:szCs w:val="20"/>
          <w:lang w:val="ru-RU"/>
        </w:rPr>
        <w:t>Площади учебных кабинетов информатики, электроники и радиотехники следует принимать из расчета не менее 4,5 м</w:t>
      </w:r>
      <w:r w:rsidRPr="00057D8B">
        <w:rPr>
          <w:rFonts w:ascii="Arial" w:hAnsi="Arial" w:cs="Arial"/>
          <w:sz w:val="20"/>
          <w:szCs w:val="20"/>
          <w:vertAlign w:val="superscript"/>
          <w:lang w:val="ru-RU"/>
        </w:rPr>
        <w:t>2</w:t>
      </w:r>
      <w:r w:rsidRPr="00057D8B">
        <w:rPr>
          <w:rFonts w:ascii="Arial" w:hAnsi="Arial" w:cs="Arial"/>
          <w:sz w:val="20"/>
          <w:szCs w:val="20"/>
          <w:lang w:val="ru-RU"/>
        </w:rPr>
        <w:t xml:space="preserve"> на одного учащегося с дефектами слуха и нарушением интеллекта и не менее 5 м</w:t>
      </w:r>
      <w:r w:rsidRPr="00057D8B">
        <w:rPr>
          <w:rFonts w:ascii="Arial" w:hAnsi="Arial" w:cs="Arial"/>
          <w:sz w:val="20"/>
          <w:szCs w:val="20"/>
          <w:vertAlign w:val="superscript"/>
          <w:lang w:val="ru-RU"/>
        </w:rPr>
        <w:t>2</w:t>
      </w:r>
      <w:r w:rsidRPr="00057D8B">
        <w:rPr>
          <w:rFonts w:ascii="Arial" w:hAnsi="Arial" w:cs="Arial"/>
          <w:sz w:val="20"/>
          <w:szCs w:val="20"/>
          <w:lang w:val="ru-RU"/>
        </w:rPr>
        <w:t xml:space="preserve"> на одного учащегося с поражением опорно-двигательного аппарата. При кабинетах должны предусматриваться лаборантские площадью не менее 18 м</w:t>
      </w:r>
      <w:r w:rsidRPr="00057D8B">
        <w:rPr>
          <w:rFonts w:ascii="Arial" w:hAnsi="Arial" w:cs="Arial"/>
          <w:sz w:val="20"/>
          <w:szCs w:val="20"/>
          <w:vertAlign w:val="superscript"/>
          <w:lang w:val="ru-RU"/>
        </w:rPr>
        <w:t>2</w:t>
      </w:r>
      <w:r w:rsidRPr="00057D8B">
        <w:rPr>
          <w:rFonts w:ascii="Arial" w:hAnsi="Arial" w:cs="Arial"/>
          <w:sz w:val="20"/>
          <w:szCs w:val="20"/>
          <w:lang w:val="ru-RU"/>
        </w:rPr>
        <w:t>.</w:t>
      </w:r>
    </w:p>
    <w:p w:rsidR="00B8390D" w:rsidRPr="00057D8B" w:rsidRDefault="00B8390D" w:rsidP="00B8390D">
      <w:pPr>
        <w:tabs>
          <w:tab w:val="left" w:pos="709"/>
        </w:tabs>
        <w:spacing w:after="0"/>
        <w:jc w:val="both"/>
        <w:rPr>
          <w:rFonts w:ascii="Arial" w:hAnsi="Arial" w:cs="Arial"/>
          <w:sz w:val="20"/>
          <w:szCs w:val="20"/>
          <w:lang w:val="ru-RU"/>
        </w:rPr>
      </w:pPr>
    </w:p>
    <w:p w:rsidR="00B8390D" w:rsidRPr="00057D8B"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lastRenderedPageBreak/>
        <w:t>4.1.8</w:t>
      </w:r>
      <w:r>
        <w:rPr>
          <w:rFonts w:ascii="Arial" w:hAnsi="Arial" w:cs="Arial"/>
          <w:sz w:val="20"/>
          <w:szCs w:val="20"/>
          <w:lang w:val="ru-RU"/>
        </w:rPr>
        <w:tab/>
      </w:r>
      <w:r w:rsidRPr="00057D8B">
        <w:rPr>
          <w:rFonts w:ascii="Arial" w:hAnsi="Arial" w:cs="Arial"/>
          <w:sz w:val="20"/>
          <w:szCs w:val="20"/>
          <w:lang w:val="ru-RU"/>
        </w:rPr>
        <w:t>Для учащихся с легким нарушением психического развития, с сердечнососудистой недостаточностью в учебных помещениях, читальных залах библиотек, в зоне приготовления уроков в группе продленного дня рекомендуется предусматривать полузамкнутые рабочие места-кабины (с боковыми бортиками и экранами у стола, высокими спинками сидений, с бортиками-ограждениями по бокам и сзади и т.п.). Это создает для этих учащихся более спокойную обстановку, помогает регулировать психологическую дистанцию с окружающими.</w:t>
      </w:r>
    </w:p>
    <w:p w:rsidR="00B8390D" w:rsidRDefault="00B8390D" w:rsidP="00B8390D">
      <w:pPr>
        <w:tabs>
          <w:tab w:val="left" w:pos="540"/>
        </w:tabs>
        <w:spacing w:after="0"/>
        <w:jc w:val="both"/>
        <w:rPr>
          <w:rFonts w:ascii="Arial" w:hAnsi="Arial" w:cs="Arial"/>
          <w:sz w:val="20"/>
          <w:szCs w:val="20"/>
          <w:lang w:val="es-NI"/>
        </w:rPr>
      </w:pPr>
    </w:p>
    <w:p w:rsidR="00B8390D" w:rsidRPr="00027931" w:rsidRDefault="00B8390D" w:rsidP="00B8390D">
      <w:pPr>
        <w:keepNext/>
        <w:tabs>
          <w:tab w:val="left" w:pos="709"/>
        </w:tabs>
        <w:spacing w:before="240" w:after="60"/>
        <w:ind w:left="720" w:hanging="720"/>
        <w:jc w:val="both"/>
        <w:outlineLvl w:val="0"/>
        <w:rPr>
          <w:rFonts w:ascii="Arial" w:hAnsi="Arial" w:cs="Arial"/>
          <w:b/>
          <w:bCs/>
          <w:kern w:val="32"/>
          <w:lang w:val="ro-MD"/>
        </w:rPr>
      </w:pPr>
      <w:bookmarkStart w:id="76" w:name="_Toc499685112"/>
      <w:r>
        <w:rPr>
          <w:rFonts w:ascii="Arial" w:hAnsi="Arial" w:cs="Arial"/>
          <w:b/>
          <w:bCs/>
          <w:kern w:val="32"/>
        </w:rPr>
        <w:t>4.2</w:t>
      </w:r>
      <w:r w:rsidRPr="00E52FF1">
        <w:rPr>
          <w:rFonts w:ascii="Arial" w:hAnsi="Arial" w:cs="Arial"/>
          <w:b/>
          <w:bCs/>
          <w:kern w:val="32"/>
        </w:rPr>
        <w:tab/>
      </w:r>
      <w:r w:rsidRPr="0037010E">
        <w:rPr>
          <w:rFonts w:ascii="Arial" w:hAnsi="Arial" w:cs="Arial"/>
          <w:b/>
          <w:bCs/>
          <w:kern w:val="32"/>
          <w:lang w:val="ru-RU"/>
        </w:rPr>
        <w:t>Прочие помещения</w:t>
      </w:r>
      <w:bookmarkEnd w:id="76"/>
    </w:p>
    <w:p w:rsidR="00B8390D" w:rsidRDefault="00B8390D" w:rsidP="00B8390D">
      <w:pPr>
        <w:tabs>
          <w:tab w:val="left" w:pos="709"/>
        </w:tabs>
        <w:spacing w:after="0"/>
        <w:jc w:val="both"/>
        <w:rPr>
          <w:rFonts w:ascii="Arial" w:hAnsi="Arial" w:cs="Arial"/>
          <w:sz w:val="20"/>
          <w:szCs w:val="20"/>
          <w:lang w:val="es-NI"/>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4.2.1</w:t>
      </w:r>
      <w:r>
        <w:rPr>
          <w:rFonts w:ascii="Arial" w:hAnsi="Arial" w:cs="Arial"/>
          <w:sz w:val="20"/>
          <w:szCs w:val="20"/>
          <w:lang w:val="ru-RU"/>
        </w:rPr>
        <w:tab/>
      </w:r>
      <w:r w:rsidRPr="0037010E">
        <w:rPr>
          <w:rFonts w:ascii="Arial" w:hAnsi="Arial" w:cs="Arial"/>
          <w:sz w:val="20"/>
          <w:szCs w:val="20"/>
          <w:lang w:val="ru-RU"/>
        </w:rPr>
        <w:t xml:space="preserve">В актовых залах образовательных учреждений следует предусматривать места для инвалидов на креслах-колясках в соответствии с </w:t>
      </w:r>
      <w:r w:rsidRPr="0037010E">
        <w:rPr>
          <w:rFonts w:ascii="Arial" w:hAnsi="Arial" w:cs="Arial"/>
          <w:sz w:val="20"/>
          <w:szCs w:val="20"/>
        </w:rPr>
        <w:t xml:space="preserve">NCM C.01.06 </w:t>
      </w:r>
      <w:r w:rsidRPr="0037010E">
        <w:rPr>
          <w:rFonts w:ascii="Arial" w:hAnsi="Arial" w:cs="Arial"/>
          <w:sz w:val="20"/>
          <w:szCs w:val="20"/>
          <w:lang w:val="ru-RU"/>
        </w:rPr>
        <w:t>(МСН 2</w:t>
      </w:r>
      <w:r w:rsidRPr="0037010E">
        <w:rPr>
          <w:rFonts w:ascii="Arial" w:hAnsi="Arial" w:cs="Arial"/>
          <w:sz w:val="20"/>
          <w:szCs w:val="20"/>
        </w:rPr>
        <w:t>3</w:t>
      </w:r>
      <w:r w:rsidRPr="0037010E">
        <w:rPr>
          <w:rFonts w:ascii="Arial" w:hAnsi="Arial" w:cs="Arial"/>
          <w:sz w:val="20"/>
          <w:szCs w:val="20"/>
          <w:lang w:val="ru-RU"/>
        </w:rPr>
        <w:t>-01-2014).</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sz w:val="20"/>
          <w:szCs w:val="20"/>
          <w:lang w:val="ru-RU"/>
        </w:rPr>
        <w:t>Места для учащихся-инвалидов с поражением ОДА следует предусматривать на горизонтальных участках пола, в рядах, непосредственно примыкающих к проходам и в одном уровне с входом в актовый зал. Для учащихся начальных классов, передвигающихся в инвалидных креслах-колясках, места в актовых залах следует предусматривать в первом ряду перед сценой (подиумом и т.п.), если имеется допустимый вертикальный угол зрения с этих мест.</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4.2.1</w:t>
      </w:r>
      <w:r>
        <w:rPr>
          <w:rFonts w:ascii="Arial" w:hAnsi="Arial" w:cs="Arial"/>
          <w:sz w:val="20"/>
          <w:szCs w:val="20"/>
          <w:lang w:val="ru-RU"/>
        </w:rPr>
        <w:tab/>
      </w:r>
      <w:r w:rsidRPr="0037010E">
        <w:rPr>
          <w:rFonts w:ascii="Arial" w:hAnsi="Arial" w:cs="Arial"/>
          <w:sz w:val="20"/>
          <w:szCs w:val="20"/>
          <w:lang w:val="ru-RU"/>
        </w:rPr>
        <w:t>Часть обычных кресел в зале рекомендуется предусмотреть возможность установки при необходимости фиксирующих и опорных приспособлений.</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4.2.2</w:t>
      </w:r>
      <w:r>
        <w:rPr>
          <w:rFonts w:ascii="Arial" w:hAnsi="Arial" w:cs="Arial"/>
          <w:sz w:val="20"/>
          <w:szCs w:val="20"/>
          <w:lang w:val="ru-RU"/>
        </w:rPr>
        <w:tab/>
      </w:r>
      <w:r w:rsidRPr="0037010E">
        <w:rPr>
          <w:rFonts w:ascii="Arial" w:hAnsi="Arial" w:cs="Arial"/>
          <w:sz w:val="20"/>
          <w:szCs w:val="20"/>
          <w:lang w:val="ru-RU"/>
        </w:rPr>
        <w:t>В зрительных залах и лекционных аудиториях учебных заведений следует оборудовать зоны дополнительного озвучивания - индукционные системы, а учебные помещения - оборудовать полностью.</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4.2.3</w:t>
      </w:r>
      <w:r>
        <w:rPr>
          <w:rFonts w:ascii="Arial" w:hAnsi="Arial" w:cs="Arial"/>
          <w:sz w:val="20"/>
          <w:szCs w:val="20"/>
          <w:lang w:val="ru-RU"/>
        </w:rPr>
        <w:tab/>
      </w:r>
      <w:r w:rsidRPr="0037010E">
        <w:rPr>
          <w:rFonts w:ascii="Arial" w:hAnsi="Arial" w:cs="Arial"/>
          <w:sz w:val="20"/>
          <w:szCs w:val="20"/>
          <w:lang w:val="ru-RU"/>
        </w:rPr>
        <w:t>Для подъема на сцену, кроме лестниц, должен быть предусмотрен стационарный или приставной пандус шириной не менее 0,9 м с уклоном 8 % и бортиками по бокам. Лестницы и пандусы должны иметь ограждения с двойными поручнями на высоте 0,7 м и 0,9 м от уровня пола наиболее целесообразно применение лестницы-подъемника.</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4.2.4</w:t>
      </w:r>
      <w:r w:rsidRPr="0037010E">
        <w:rPr>
          <w:rFonts w:ascii="Arial" w:hAnsi="Arial" w:cs="Arial"/>
          <w:b/>
          <w:sz w:val="20"/>
          <w:szCs w:val="20"/>
          <w:lang w:val="ru-RU"/>
        </w:rPr>
        <w:tab/>
      </w:r>
      <w:r w:rsidRPr="0037010E">
        <w:rPr>
          <w:rFonts w:ascii="Arial" w:hAnsi="Arial" w:cs="Arial"/>
          <w:sz w:val="20"/>
          <w:szCs w:val="20"/>
          <w:lang w:val="ru-RU"/>
        </w:rPr>
        <w:t>На путях эвакуации зрителей из зала необходимо устраивать вдоль стены опорные поручни-перила на высоте 0,7 м и 0,9 м от уровня пола. За 1,5 м до дверного проема фактура поверхности поручня должна меняться.</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4.2.5</w:t>
      </w:r>
      <w:r>
        <w:rPr>
          <w:rFonts w:ascii="Arial" w:hAnsi="Arial" w:cs="Arial"/>
          <w:sz w:val="20"/>
          <w:szCs w:val="20"/>
          <w:lang w:val="ru-RU"/>
        </w:rPr>
        <w:tab/>
      </w:r>
      <w:r w:rsidRPr="0037010E">
        <w:rPr>
          <w:rFonts w:ascii="Arial" w:hAnsi="Arial" w:cs="Arial"/>
          <w:sz w:val="20"/>
          <w:szCs w:val="20"/>
          <w:lang w:val="ru-RU"/>
        </w:rPr>
        <w:t>В фойе перед актовым залом следует предусматривать непроходную зону отдыха и ожидания для учащихся-инвалидов. Дополнительная площадь зоны отдыха - в учреждениях общего образования не менее чем на 3 учащихся (зона на 1 учащегося - 1,2×1,8 м); в профессиональных учебных заведениях - на 50% специализированных мест для учащихся-инвалидов в актовом зале.</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4.2.6</w:t>
      </w:r>
      <w:r w:rsidRPr="0037010E">
        <w:rPr>
          <w:rFonts w:ascii="Arial" w:hAnsi="Arial" w:cs="Arial"/>
          <w:b/>
          <w:sz w:val="20"/>
          <w:szCs w:val="20"/>
          <w:lang w:val="ru-RU"/>
        </w:rPr>
        <w:tab/>
      </w:r>
      <w:r w:rsidRPr="0037010E">
        <w:rPr>
          <w:rFonts w:ascii="Arial" w:hAnsi="Arial" w:cs="Arial"/>
          <w:sz w:val="20"/>
          <w:szCs w:val="20"/>
          <w:lang w:val="ru-RU"/>
        </w:rPr>
        <w:t>В читальном зале библиотеки следует предусматривать обособленные, но рядом с проходом зоны для размещения специальных мест: для учащихся-инвалидов, передвигающихся в креслах-колясках и использующих иные индивидуальные средства реабилитации при ходьбе и отдельно - для учащихся с нарушением зрения. Рабочее место для инвалидов по зрению должно иметь дополнительное периметральное освещение, а также дополнительное место для чтеца и предусматривать возможность размещения тифлотехнических средств.</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4.2.7</w:t>
      </w:r>
      <w:r>
        <w:rPr>
          <w:rFonts w:ascii="Arial" w:hAnsi="Arial" w:cs="Arial"/>
          <w:sz w:val="20"/>
          <w:szCs w:val="20"/>
          <w:lang w:val="ru-RU"/>
        </w:rPr>
        <w:tab/>
      </w:r>
      <w:r w:rsidRPr="0037010E">
        <w:rPr>
          <w:rFonts w:ascii="Arial" w:hAnsi="Arial" w:cs="Arial"/>
          <w:sz w:val="20"/>
          <w:szCs w:val="20"/>
          <w:lang w:val="ru-RU"/>
        </w:rPr>
        <w:t>Места в читальном зале для учащихся-инвалидов рекомендуется предусматривать в виде индивидуальных полукабин, изолированных барьерами.</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sz w:val="20"/>
          <w:szCs w:val="20"/>
          <w:lang w:val="ru-RU"/>
        </w:rPr>
        <w:lastRenderedPageBreak/>
        <w:t>Размеры зоны рабочего места на одного ребенка-инвалида на кресле-коляске составляют не менее 1,8×0,9 м. Проход между рабочими столами для свободного проезда и подъезда к столу должен быть не менее 0,9 м, т.е. размеры рабочей зоны вместе с проходом - 1,8×1,8 м.</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4.2.8</w:t>
      </w:r>
      <w:r>
        <w:rPr>
          <w:rFonts w:ascii="Arial" w:hAnsi="Arial" w:cs="Arial"/>
          <w:sz w:val="20"/>
          <w:szCs w:val="20"/>
          <w:lang w:val="ru-RU"/>
        </w:rPr>
        <w:tab/>
      </w:r>
      <w:r w:rsidRPr="0037010E">
        <w:rPr>
          <w:rFonts w:ascii="Arial" w:hAnsi="Arial" w:cs="Arial"/>
          <w:sz w:val="20"/>
          <w:szCs w:val="20"/>
          <w:lang w:val="ru-RU"/>
        </w:rPr>
        <w:t>Часть стойки-барьера выдачи книг в абонементе в общеобразовательных учреждениях рекомендуется устраивать высотой не более 0,7 м.</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4.2.9</w:t>
      </w:r>
      <w:r>
        <w:rPr>
          <w:rFonts w:ascii="Arial" w:hAnsi="Arial" w:cs="Arial"/>
          <w:sz w:val="20"/>
          <w:szCs w:val="20"/>
          <w:lang w:val="ru-RU"/>
        </w:rPr>
        <w:tab/>
      </w:r>
      <w:r w:rsidRPr="0037010E">
        <w:rPr>
          <w:rFonts w:ascii="Arial" w:hAnsi="Arial" w:cs="Arial"/>
          <w:sz w:val="20"/>
          <w:szCs w:val="20"/>
          <w:lang w:val="ru-RU"/>
        </w:rPr>
        <w:t>Книги, находящиеся в открытом доступе, и картотеку желательно, по возможности, располагать в пределах зоны досягаемости (вытянутой руки) учащегося-инвалида на кресле-коляске, т.е. не выше 1,2 м при ширине прохода у стеллажей или у картотеки не менее 1,2 м.</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4.2.10</w:t>
      </w:r>
      <w:r>
        <w:rPr>
          <w:rFonts w:ascii="Arial" w:hAnsi="Arial" w:cs="Arial"/>
          <w:sz w:val="20"/>
          <w:szCs w:val="20"/>
          <w:lang w:val="ru-RU"/>
        </w:rPr>
        <w:tab/>
      </w:r>
      <w:r w:rsidRPr="0037010E">
        <w:rPr>
          <w:rFonts w:ascii="Arial" w:hAnsi="Arial" w:cs="Arial"/>
          <w:sz w:val="20"/>
          <w:szCs w:val="20"/>
          <w:lang w:val="ru-RU"/>
        </w:rPr>
        <w:t>В обеденных залах общеобразовательных учреждений в зонах для учащихся-инвалидов стулья рекомендуется крепить стационарно.</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4.2.11</w:t>
      </w:r>
      <w:r>
        <w:rPr>
          <w:rFonts w:ascii="Arial" w:hAnsi="Arial" w:cs="Arial"/>
          <w:sz w:val="20"/>
          <w:szCs w:val="20"/>
          <w:lang w:val="ru-RU"/>
        </w:rPr>
        <w:tab/>
      </w:r>
      <w:r w:rsidRPr="0037010E">
        <w:rPr>
          <w:rFonts w:ascii="Arial" w:hAnsi="Arial" w:cs="Arial"/>
          <w:sz w:val="20"/>
          <w:szCs w:val="20"/>
          <w:lang w:val="ru-RU"/>
        </w:rPr>
        <w:t>В столовой должна быть предусмотрена непроходная зона, оборудование и планировочные габариты которой должны учитывать возможность пользования детьми и на креслах-колясках.</w:t>
      </w:r>
    </w:p>
    <w:p w:rsidR="00B8390D" w:rsidRPr="0037010E" w:rsidRDefault="00B8390D" w:rsidP="00B8390D">
      <w:pPr>
        <w:tabs>
          <w:tab w:val="left" w:pos="709"/>
        </w:tabs>
        <w:spacing w:after="0"/>
        <w:jc w:val="both"/>
        <w:rPr>
          <w:rFonts w:ascii="Arial" w:hAnsi="Arial" w:cs="Arial"/>
          <w:sz w:val="20"/>
          <w:szCs w:val="20"/>
          <w:lang w:val="ru-RU"/>
        </w:rPr>
      </w:pPr>
    </w:p>
    <w:p w:rsidR="00B8390D" w:rsidRPr="0037010E" w:rsidRDefault="00B8390D" w:rsidP="00B8390D">
      <w:pPr>
        <w:tabs>
          <w:tab w:val="left" w:pos="709"/>
        </w:tabs>
        <w:spacing w:after="0"/>
        <w:jc w:val="both"/>
        <w:rPr>
          <w:rFonts w:ascii="Arial" w:hAnsi="Arial" w:cs="Arial"/>
          <w:sz w:val="20"/>
          <w:szCs w:val="20"/>
          <w:lang w:val="ru-RU"/>
        </w:rPr>
      </w:pPr>
      <w:r w:rsidRPr="0037010E">
        <w:rPr>
          <w:rFonts w:ascii="Arial" w:hAnsi="Arial" w:cs="Arial"/>
          <w:b/>
          <w:sz w:val="20"/>
          <w:szCs w:val="20"/>
          <w:lang w:val="ru-RU"/>
        </w:rPr>
        <w:t>4.2.12</w:t>
      </w:r>
      <w:r>
        <w:rPr>
          <w:rFonts w:ascii="Arial" w:hAnsi="Arial" w:cs="Arial"/>
          <w:sz w:val="20"/>
          <w:szCs w:val="20"/>
          <w:lang w:val="ru-RU"/>
        </w:rPr>
        <w:tab/>
      </w:r>
      <w:r w:rsidRPr="0037010E">
        <w:rPr>
          <w:rFonts w:ascii="Arial" w:hAnsi="Arial" w:cs="Arial"/>
          <w:sz w:val="20"/>
          <w:szCs w:val="20"/>
          <w:lang w:val="ru-RU"/>
        </w:rPr>
        <w:t>В общеобразовательных учреждениях и учреждениях профессионального образования, осуществляющих обучение детей-инвалидов, в составе медицинских помещений кроме медицинского и процедурного кабинетов рекомендуется предусматривать: кабинет психоневролога, кабинеты окулиста и отоларинголога, залы или комнаты лечебной физкультуры, а также физиотерапевтический кабинет, кабинет массажа (гидромассажа), кабинет механотерапии. Набор перечисленных дополнительных помещений устанавливается заказчиком в задании на проектирование.</w:t>
      </w:r>
    </w:p>
    <w:p w:rsidR="00B8390D" w:rsidRPr="0037010E" w:rsidRDefault="00B8390D" w:rsidP="00B8390D">
      <w:pPr>
        <w:tabs>
          <w:tab w:val="left" w:pos="540"/>
        </w:tabs>
        <w:spacing w:after="0"/>
        <w:jc w:val="both"/>
        <w:rPr>
          <w:rFonts w:ascii="Arial" w:hAnsi="Arial" w:cs="Arial"/>
          <w:sz w:val="20"/>
          <w:szCs w:val="20"/>
          <w:lang w:val="ru-RU"/>
        </w:rPr>
      </w:pPr>
    </w:p>
    <w:p w:rsidR="00B8390D" w:rsidRPr="00785516" w:rsidRDefault="00B8390D" w:rsidP="00B8390D">
      <w:pPr>
        <w:pStyle w:val="1"/>
        <w:numPr>
          <w:ilvl w:val="0"/>
          <w:numId w:val="28"/>
        </w:numPr>
        <w:tabs>
          <w:tab w:val="left" w:pos="709"/>
        </w:tabs>
        <w:ind w:left="709" w:hanging="709"/>
        <w:jc w:val="both"/>
        <w:rPr>
          <w:rFonts w:ascii="Arial" w:hAnsi="Arial" w:cs="Arial"/>
          <w:sz w:val="24"/>
          <w:szCs w:val="24"/>
        </w:rPr>
      </w:pPr>
      <w:bookmarkStart w:id="77" w:name="_Toc499685113"/>
      <w:r w:rsidRPr="00033711">
        <w:rPr>
          <w:rFonts w:ascii="Arial" w:hAnsi="Arial" w:cs="Arial"/>
          <w:sz w:val="24"/>
          <w:szCs w:val="24"/>
          <w:lang w:val="ru-RU"/>
        </w:rPr>
        <w:t>Здания и помещения здравоохранения и социального обслуживания населения</w:t>
      </w:r>
      <w:bookmarkEnd w:id="77"/>
    </w:p>
    <w:p w:rsidR="00B8390D" w:rsidRDefault="00B8390D" w:rsidP="00B8390D">
      <w:pPr>
        <w:tabs>
          <w:tab w:val="left" w:pos="709"/>
        </w:tabs>
        <w:spacing w:before="240" w:after="0"/>
        <w:jc w:val="both"/>
        <w:rPr>
          <w:rFonts w:ascii="Arial" w:hAnsi="Arial" w:cs="Arial"/>
          <w:sz w:val="20"/>
          <w:szCs w:val="20"/>
          <w:lang w:val="es-NI"/>
        </w:rPr>
      </w:pPr>
      <w:r w:rsidRPr="004B51F1">
        <w:rPr>
          <w:rFonts w:ascii="Arial" w:hAnsi="Arial" w:cs="Arial"/>
          <w:b/>
          <w:sz w:val="20"/>
          <w:szCs w:val="20"/>
          <w:lang w:val="es-NI"/>
        </w:rPr>
        <w:t>5.1</w:t>
      </w:r>
      <w:r>
        <w:rPr>
          <w:rFonts w:ascii="Arial" w:hAnsi="Arial" w:cs="Arial"/>
          <w:sz w:val="20"/>
          <w:szCs w:val="20"/>
          <w:lang w:val="es-NI"/>
        </w:rPr>
        <w:tab/>
      </w:r>
      <w:r w:rsidRPr="00033711">
        <w:rPr>
          <w:rFonts w:ascii="Arial" w:hAnsi="Arial" w:cs="Arial"/>
          <w:sz w:val="20"/>
          <w:szCs w:val="20"/>
          <w:lang w:val="ru-RU"/>
        </w:rPr>
        <w:t>Доступными для маломобильных групп населения должны быть здания лечебно-профилактических учреждений, в которых непосредственно оказывается медицинская помощь. К ним относятся учреждения, которые посещаются населением, в том числе инвалидами: амбулаторно-поликлинические учреждения (поликлиники, диспансеры и центры) различного уровня обслуживания, различного профиля (многопрофильные, стоматологические, физиотерапев-тические, семейные и др.) и различного назначения - далее ЛПУ.</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t>5.2</w:t>
      </w:r>
      <w:r w:rsidRPr="00EA0E40">
        <w:rPr>
          <w:rFonts w:ascii="Arial" w:hAnsi="Arial" w:cs="Arial"/>
          <w:sz w:val="20"/>
          <w:szCs w:val="20"/>
          <w:lang w:val="ru-RU"/>
        </w:rPr>
        <w:tab/>
        <w:t>Требования к медицинским подразделениям санаториев и домов отдыха аналогичны требованиям к амбулаторно-поликлиническим учреждениям, а также к лечебно-диагностическим и восстановительным подразделениям стационаров.</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t>5.3</w:t>
      </w:r>
      <w:r>
        <w:rPr>
          <w:rFonts w:ascii="Arial" w:hAnsi="Arial" w:cs="Arial"/>
          <w:sz w:val="20"/>
          <w:szCs w:val="20"/>
          <w:lang w:val="ru-RU"/>
        </w:rPr>
        <w:tab/>
      </w:r>
      <w:r w:rsidRPr="00EA0E40">
        <w:rPr>
          <w:rFonts w:ascii="Arial" w:hAnsi="Arial" w:cs="Arial"/>
          <w:sz w:val="20"/>
          <w:szCs w:val="20"/>
          <w:lang w:val="ru-RU"/>
        </w:rPr>
        <w:t>На участках лечебно-профилактических учреждений вдоль пешеходных путей следует устраивать через каждые 50 м площадки отдыха с местами для сидения, в том числе для инвалидов на креслах-колясках.</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t>5.4</w:t>
      </w:r>
      <w:r>
        <w:rPr>
          <w:rFonts w:ascii="Arial" w:hAnsi="Arial" w:cs="Arial"/>
          <w:sz w:val="20"/>
          <w:szCs w:val="20"/>
          <w:lang w:val="ru-RU"/>
        </w:rPr>
        <w:tab/>
      </w:r>
      <w:r w:rsidRPr="00EA0E40">
        <w:rPr>
          <w:rFonts w:ascii="Arial" w:hAnsi="Arial" w:cs="Arial"/>
          <w:sz w:val="20"/>
          <w:szCs w:val="20"/>
          <w:lang w:val="ru-RU"/>
        </w:rPr>
        <w:t>Для удобства самообслуживания инвалидов в вестибюле, в том числе переодевания, следует предусматривать свободную от напольного оборудования и мебели зону, при этом на высоте 0,8-1,2 м от уровня пола рекомендуется разместить настенные полки-столы, крючки и опорные поручни.</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t>5.5</w:t>
      </w:r>
      <w:r>
        <w:rPr>
          <w:rFonts w:ascii="Arial" w:hAnsi="Arial" w:cs="Arial"/>
          <w:sz w:val="20"/>
          <w:szCs w:val="20"/>
          <w:lang w:val="ru-RU"/>
        </w:rPr>
        <w:tab/>
      </w:r>
      <w:r w:rsidRPr="00EA0E40">
        <w:rPr>
          <w:rFonts w:ascii="Arial" w:hAnsi="Arial" w:cs="Arial"/>
          <w:sz w:val="20"/>
          <w:szCs w:val="20"/>
          <w:lang w:val="ru-RU"/>
        </w:rPr>
        <w:t>При наличии в ЛПУ только подразделений 1-го типа специально оборудованные для инвалидов на креслах-колясках санитарные помещения (уборные, раздевальные и др.) должны входить в общее расчетное число помещений данного назначения и размещаться при цен</w:t>
      </w:r>
      <w:r w:rsidRPr="00EA0E40">
        <w:rPr>
          <w:rFonts w:ascii="Arial" w:hAnsi="Arial" w:cs="Arial"/>
          <w:sz w:val="20"/>
          <w:szCs w:val="20"/>
          <w:lang w:val="ru-RU"/>
        </w:rPr>
        <w:lastRenderedPageBreak/>
        <w:t>тральном вестибюле, а также в составе помещений оздоровительных и лечебных бассейнов, отделений водолечения и т.п., откуда пациент не может выйти в вестибюль не переодеваясь в сухую одежду.</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sz w:val="20"/>
          <w:szCs w:val="20"/>
          <w:lang w:val="ru-RU"/>
        </w:rPr>
        <w:t>Для подразделений 2-го типа специализированные уборные и раздевальные следует размещать в структуре этих отделений или в непосредственной близости.</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sz w:val="20"/>
          <w:szCs w:val="20"/>
          <w:lang w:val="ru-RU"/>
        </w:rPr>
        <w:t>Помещения, специально оборудованные для инвалидов на креслах-колясках: санузлы, раздевальные, ванные и др. должны входить в общее расчетное число помещений данного назначения.</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t>5.6</w:t>
      </w:r>
      <w:r>
        <w:rPr>
          <w:rFonts w:ascii="Arial" w:hAnsi="Arial" w:cs="Arial"/>
          <w:sz w:val="20"/>
          <w:szCs w:val="20"/>
          <w:lang w:val="ru-RU"/>
        </w:rPr>
        <w:tab/>
      </w:r>
      <w:r w:rsidRPr="00EA0E40">
        <w:rPr>
          <w:rFonts w:ascii="Arial" w:hAnsi="Arial" w:cs="Arial"/>
          <w:sz w:val="20"/>
          <w:szCs w:val="20"/>
          <w:lang w:val="ru-RU"/>
        </w:rPr>
        <w:t xml:space="preserve">Габариты врачебных и лечебных кабинетов не должны препятствовать их посещению пациентами на креслах-колясках. Расстановка в них оборудования должны обеспечить возможность свободного подъезда к столу врача шириной 1,2 м и разворота кресла-коляски диаметром не менее 1,4 м в соответствии с </w:t>
      </w:r>
      <w:hyperlink r:id="rId67" w:tooltip="Помещения в учреждениях социального и медицинского обслуживания. Правила проектирования" w:history="1">
        <w:r w:rsidRPr="00EA0E40">
          <w:rPr>
            <w:rStyle w:val="ad"/>
            <w:rFonts w:ascii="Arial" w:hAnsi="Arial" w:cs="Arial"/>
            <w:sz w:val="20"/>
            <w:szCs w:val="20"/>
            <w:lang w:val="ru-RU"/>
          </w:rPr>
          <w:t>[5]</w:t>
        </w:r>
      </w:hyperlink>
      <w:r w:rsidRPr="00EA0E40">
        <w:rPr>
          <w:rFonts w:ascii="Arial" w:hAnsi="Arial" w:cs="Arial"/>
          <w:sz w:val="20"/>
          <w:szCs w:val="20"/>
          <w:lang w:val="ru-RU"/>
        </w:rPr>
        <w:t xml:space="preserve"> и требованиями </w:t>
      </w:r>
      <w:hyperlink r:id="rId68" w:tooltip="Помещения в учреждениях социального и медицинского обслуживания. Правила проектирования" w:history="1">
        <w:r w:rsidRPr="00EA0E40">
          <w:rPr>
            <w:rStyle w:val="ad"/>
            <w:rFonts w:ascii="Arial" w:hAnsi="Arial" w:cs="Arial"/>
            <w:sz w:val="20"/>
            <w:szCs w:val="20"/>
            <w:lang w:val="ru-RU"/>
          </w:rPr>
          <w:t>[6]</w:t>
        </w:r>
      </w:hyperlink>
      <w:r w:rsidRPr="00EA0E40">
        <w:rPr>
          <w:rFonts w:ascii="Arial" w:hAnsi="Arial" w:cs="Arial"/>
          <w:sz w:val="20"/>
          <w:szCs w:val="20"/>
          <w:lang w:val="ru-RU"/>
        </w:rPr>
        <w:t>.</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t>5.7</w:t>
      </w:r>
      <w:r>
        <w:rPr>
          <w:rFonts w:ascii="Arial" w:hAnsi="Arial" w:cs="Arial"/>
          <w:sz w:val="20"/>
          <w:szCs w:val="20"/>
          <w:lang w:val="ru-RU"/>
        </w:rPr>
        <w:tab/>
      </w:r>
      <w:r w:rsidRPr="00EA0E40">
        <w:rPr>
          <w:rFonts w:ascii="Arial" w:hAnsi="Arial" w:cs="Arial"/>
          <w:sz w:val="20"/>
          <w:szCs w:val="20"/>
          <w:lang w:val="ru-RU"/>
        </w:rPr>
        <w:t>Глубина ванны в кабинете подводного массажа должна быть не менее 0,4-0,6 м. По периметру ванна снабжается опорными поручнями. Вокруг ванны предусматривается пространство не менее 1,5-1,6 м для проезда инвалидной коляски. Пол вокруг ванны покрывается резиновым или другим нескользким покрытием.</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t>5.8</w:t>
      </w:r>
      <w:r>
        <w:rPr>
          <w:rFonts w:ascii="Arial" w:hAnsi="Arial" w:cs="Arial"/>
          <w:sz w:val="20"/>
          <w:szCs w:val="20"/>
          <w:lang w:val="ru-RU"/>
        </w:rPr>
        <w:tab/>
      </w:r>
      <w:r w:rsidRPr="00EA0E40">
        <w:rPr>
          <w:rFonts w:ascii="Arial" w:hAnsi="Arial" w:cs="Arial"/>
          <w:sz w:val="20"/>
          <w:szCs w:val="20"/>
          <w:lang w:val="ru-RU"/>
        </w:rPr>
        <w:t>В помещении подводного массажа и в кабинах душевого зала поликлиники рекомендуется устройство специального оборудования для перемещения инвалида с поражением ОДА из коляски в ванную или кабину, а также специальные поручни и упоры для коленей с целью опоры инвалида во время приема процедуры.</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t>5.9</w:t>
      </w:r>
      <w:r>
        <w:rPr>
          <w:rFonts w:ascii="Arial" w:hAnsi="Arial" w:cs="Arial"/>
          <w:sz w:val="20"/>
          <w:szCs w:val="20"/>
          <w:lang w:val="ru-RU"/>
        </w:rPr>
        <w:tab/>
      </w:r>
      <w:r w:rsidRPr="00EA0E40">
        <w:rPr>
          <w:rFonts w:ascii="Arial" w:hAnsi="Arial" w:cs="Arial"/>
          <w:sz w:val="20"/>
          <w:szCs w:val="20"/>
          <w:lang w:val="ru-RU"/>
        </w:rPr>
        <w:t xml:space="preserve">При проектировании ЛПУ следует учитывать требования приспособления архитектурной среды для инвалидов, продиктованные функциональными особенностями этих учреждений (таблица </w:t>
      </w:r>
      <w:hyperlink w:anchor="тА2" w:tooltip="Таблица А.2 - Требования к формированию доступной среды лечебно-профилактических учреждений" w:history="1">
        <w:r w:rsidRPr="00EA0E40">
          <w:rPr>
            <w:rStyle w:val="ad"/>
            <w:rFonts w:ascii="Arial" w:hAnsi="Arial" w:cs="Arial"/>
            <w:sz w:val="20"/>
            <w:szCs w:val="20"/>
            <w:lang w:val="ru-RU"/>
          </w:rPr>
          <w:t>А.2</w:t>
        </w:r>
      </w:hyperlink>
      <w:r w:rsidRPr="00EA0E40">
        <w:rPr>
          <w:rFonts w:ascii="Arial" w:hAnsi="Arial" w:cs="Arial"/>
          <w:sz w:val="20"/>
          <w:szCs w:val="20"/>
          <w:lang w:val="ru-RU"/>
        </w:rPr>
        <w:t xml:space="preserve">, рисунки </w:t>
      </w:r>
      <w:hyperlink w:anchor="рБ8" w:tooltip="РисунокБ.8 - Примеры расстановки оборудования в кабинетах поликлиник и амбулаторий" w:history="1">
        <w:r w:rsidRPr="00EA0E40">
          <w:rPr>
            <w:rStyle w:val="ad"/>
            <w:rFonts w:ascii="Arial" w:hAnsi="Arial" w:cs="Arial"/>
            <w:sz w:val="20"/>
            <w:szCs w:val="20"/>
            <w:lang w:val="ru-RU"/>
          </w:rPr>
          <w:t>Б.8</w:t>
        </w:r>
      </w:hyperlink>
      <w:r w:rsidRPr="00EA0E40">
        <w:rPr>
          <w:rFonts w:ascii="Arial" w:hAnsi="Arial" w:cs="Arial"/>
          <w:sz w:val="20"/>
          <w:szCs w:val="20"/>
          <w:lang w:val="ru-RU"/>
        </w:rPr>
        <w:t>-</w:t>
      </w:r>
      <w:hyperlink w:anchor="рБ10" w:tooltip="Рисунок Б.10 - Планировочные решения различных медицинских кабинетов с учетом оказания услуг в них инвалидам" w:history="1">
        <w:r w:rsidRPr="00EA0E40">
          <w:rPr>
            <w:rStyle w:val="ad"/>
            <w:rFonts w:ascii="Arial" w:hAnsi="Arial" w:cs="Arial"/>
            <w:sz w:val="20"/>
            <w:szCs w:val="20"/>
            <w:lang w:val="ru-RU"/>
          </w:rPr>
          <w:t>Б.10</w:t>
        </w:r>
      </w:hyperlink>
      <w:r w:rsidRPr="00EA0E40">
        <w:rPr>
          <w:rFonts w:ascii="Arial" w:hAnsi="Arial" w:cs="Arial"/>
          <w:sz w:val="20"/>
          <w:szCs w:val="20"/>
          <w:lang w:val="ru-RU"/>
        </w:rPr>
        <w:t xml:space="preserve">, </w:t>
      </w:r>
      <w:hyperlink w:anchor="б13" w:tooltip="Рисунок Б.13 - Зоны обслуживания и зоны проезда в палатах для лежачих больных" w:history="1">
        <w:r w:rsidRPr="00EA0E40">
          <w:rPr>
            <w:rStyle w:val="ad"/>
            <w:rFonts w:ascii="Arial" w:hAnsi="Arial" w:cs="Arial"/>
            <w:sz w:val="20"/>
            <w:szCs w:val="20"/>
            <w:lang w:val="ru-RU"/>
          </w:rPr>
          <w:t>Б.13</w:t>
        </w:r>
      </w:hyperlink>
      <w:r w:rsidRPr="00EA0E40">
        <w:rPr>
          <w:rFonts w:ascii="Arial" w:hAnsi="Arial" w:cs="Arial"/>
          <w:sz w:val="20"/>
          <w:szCs w:val="20"/>
          <w:lang w:val="ru-RU"/>
        </w:rPr>
        <w:t>).</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sz w:val="20"/>
          <w:szCs w:val="20"/>
          <w:lang w:val="ru-RU"/>
        </w:rPr>
        <w:t xml:space="preserve">Набор и насыщенность специальным оборудованием для инвалидов различных категорий помещений принимается в зависимости от того, к какой группе относится это помещение (рисунки </w:t>
      </w:r>
      <w:hyperlink w:anchor="б11" w:tooltip="Рисунок Б.11 - Реабилитационные помещения медицинского назначения" w:history="1">
        <w:r w:rsidRPr="00EA0E40">
          <w:rPr>
            <w:rStyle w:val="ad"/>
            <w:rFonts w:ascii="Arial" w:hAnsi="Arial" w:cs="Arial"/>
            <w:sz w:val="20"/>
            <w:szCs w:val="20"/>
            <w:lang w:val="ru-RU"/>
          </w:rPr>
          <w:t>Б.11</w:t>
        </w:r>
      </w:hyperlink>
      <w:r w:rsidRPr="00EA0E40">
        <w:rPr>
          <w:rFonts w:ascii="Arial" w:hAnsi="Arial" w:cs="Arial"/>
          <w:sz w:val="20"/>
          <w:szCs w:val="20"/>
          <w:lang w:val="ru-RU"/>
        </w:rPr>
        <w:t xml:space="preserve">, </w:t>
      </w:r>
      <w:hyperlink w:anchor="б12" w:tooltip="Рисунок Б.12 - Варианты помещений ванны подводного массажа" w:history="1">
        <w:r w:rsidRPr="00EA0E40">
          <w:rPr>
            <w:rStyle w:val="ad"/>
            <w:rFonts w:ascii="Arial" w:hAnsi="Arial" w:cs="Arial"/>
            <w:sz w:val="20"/>
            <w:szCs w:val="20"/>
            <w:lang w:val="ru-RU"/>
          </w:rPr>
          <w:t>Б.12</w:t>
        </w:r>
      </w:hyperlink>
      <w:r w:rsidRPr="00EA0E40">
        <w:rPr>
          <w:rFonts w:ascii="Arial" w:hAnsi="Arial" w:cs="Arial"/>
          <w:sz w:val="20"/>
          <w:szCs w:val="20"/>
          <w:lang w:val="ru-RU"/>
        </w:rPr>
        <w:t>).</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t>5.10</w:t>
      </w:r>
      <w:r>
        <w:rPr>
          <w:rFonts w:ascii="Arial" w:hAnsi="Arial" w:cs="Arial"/>
          <w:sz w:val="20"/>
          <w:szCs w:val="20"/>
          <w:lang w:val="ru-RU"/>
        </w:rPr>
        <w:tab/>
      </w:r>
      <w:r w:rsidRPr="00EA0E40">
        <w:rPr>
          <w:rFonts w:ascii="Arial" w:hAnsi="Arial" w:cs="Arial"/>
          <w:sz w:val="20"/>
          <w:szCs w:val="20"/>
          <w:lang w:val="ru-RU"/>
        </w:rPr>
        <w:t>При помещениях лечебной физкультуры, а также при душевом зале должны быть предусмотрены раздевальные с учетом возможности их использования инвалидами, в том числе на креслах-колясках (иметь: минимальные размеры помещения - 3,0×6,0 м; свободные от напольного оборудования зоны диаметром не менее 1,5 м; пристенные поручни у скамей для раздевания). Нумерация на шкафах в гардеробных/раздевальных и душевых должна быть рельефной и на контрастном фоне.</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t>5.11</w:t>
      </w:r>
      <w:r>
        <w:rPr>
          <w:rFonts w:ascii="Arial" w:hAnsi="Arial" w:cs="Arial"/>
          <w:sz w:val="20"/>
          <w:szCs w:val="20"/>
          <w:lang w:val="ru-RU"/>
        </w:rPr>
        <w:tab/>
      </w:r>
      <w:r w:rsidRPr="00EA0E40">
        <w:rPr>
          <w:rFonts w:ascii="Arial" w:hAnsi="Arial" w:cs="Arial"/>
          <w:sz w:val="20"/>
          <w:szCs w:val="20"/>
          <w:lang w:val="ru-RU"/>
        </w:rPr>
        <w:t>Для торговых залов аптек и раздаточных пунктов молочных кухонь действительны те же требования, что и для торговых залов учреждений торговли.</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t>5.12</w:t>
      </w:r>
      <w:r>
        <w:rPr>
          <w:rFonts w:ascii="Arial" w:hAnsi="Arial" w:cs="Arial"/>
          <w:sz w:val="20"/>
          <w:szCs w:val="20"/>
          <w:lang w:val="ru-RU"/>
        </w:rPr>
        <w:tab/>
      </w:r>
      <w:r w:rsidRPr="00EA0E40">
        <w:rPr>
          <w:rFonts w:ascii="Arial" w:hAnsi="Arial" w:cs="Arial"/>
          <w:sz w:val="20"/>
          <w:szCs w:val="20"/>
          <w:lang w:val="ru-RU"/>
        </w:rPr>
        <w:t>Аптечные прилавки должны быть доступными для инвалидов, передвигающихся на креслах-колясках. Товар на прилавках следует располагать в поле зрения людей, сидящих в инвалидных колясках.</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sz w:val="20"/>
          <w:szCs w:val="20"/>
          <w:lang w:val="ru-RU"/>
        </w:rPr>
        <w:t>Пример устройства аптечного прилавка, состоящего из трех частей, приведен на рисунке Б.14. Стеклянная витрина позволяет расположить товар на полках в несколько ярусов. Низкий прилавок, состоящий из откидной доски, служит местом обслуживания инвалида, а в нерабочем положении является проходом для продавца. Место для продавца с кассовым аппаратом - стандартное решение торгового оборудования.</w:t>
      </w:r>
    </w:p>
    <w:p w:rsidR="00B8390D" w:rsidRPr="00EA0E40" w:rsidRDefault="00B8390D" w:rsidP="00B8390D">
      <w:pPr>
        <w:tabs>
          <w:tab w:val="left" w:pos="709"/>
        </w:tabs>
        <w:spacing w:before="240" w:after="0"/>
        <w:jc w:val="both"/>
        <w:rPr>
          <w:rFonts w:ascii="Arial" w:hAnsi="Arial" w:cs="Arial"/>
          <w:sz w:val="20"/>
          <w:szCs w:val="20"/>
          <w:lang w:val="ru-RU"/>
        </w:rPr>
      </w:pPr>
      <w:r w:rsidRPr="00EA0E40">
        <w:rPr>
          <w:rFonts w:ascii="Arial" w:hAnsi="Arial" w:cs="Arial"/>
          <w:b/>
          <w:sz w:val="20"/>
          <w:szCs w:val="20"/>
          <w:lang w:val="ru-RU"/>
        </w:rPr>
        <w:lastRenderedPageBreak/>
        <w:t>5.13</w:t>
      </w:r>
      <w:r>
        <w:rPr>
          <w:rFonts w:ascii="Arial" w:hAnsi="Arial" w:cs="Arial"/>
          <w:sz w:val="20"/>
          <w:szCs w:val="20"/>
          <w:lang w:val="ru-RU"/>
        </w:rPr>
        <w:tab/>
      </w:r>
      <w:r w:rsidRPr="00EA0E40">
        <w:rPr>
          <w:rFonts w:ascii="Arial" w:hAnsi="Arial" w:cs="Arial"/>
          <w:sz w:val="20"/>
          <w:szCs w:val="20"/>
          <w:lang w:val="ru-RU"/>
        </w:rPr>
        <w:t>Места ожидания и приема пациентов оборудуются специализированными техническими и информационными средствами (индукционными и другими системами дополнительного озвучивания, тактильными указателями, радиоинформаторами и пр.).</w:t>
      </w:r>
    </w:p>
    <w:p w:rsidR="00B8390D" w:rsidRPr="00EA0E40" w:rsidRDefault="00B8390D" w:rsidP="00B8390D">
      <w:pPr>
        <w:tabs>
          <w:tab w:val="left" w:pos="540"/>
        </w:tabs>
        <w:spacing w:before="240" w:after="0"/>
        <w:jc w:val="both"/>
        <w:rPr>
          <w:rFonts w:ascii="Arial" w:hAnsi="Arial" w:cs="Arial"/>
          <w:sz w:val="20"/>
          <w:szCs w:val="20"/>
          <w:lang w:val="ru-RU"/>
        </w:rPr>
      </w:pPr>
    </w:p>
    <w:p w:rsidR="00B8390D" w:rsidRPr="00EA0E40" w:rsidRDefault="00B8390D" w:rsidP="00B8390D">
      <w:pPr>
        <w:keepNext/>
        <w:numPr>
          <w:ilvl w:val="0"/>
          <w:numId w:val="28"/>
        </w:numPr>
        <w:tabs>
          <w:tab w:val="left" w:pos="709"/>
        </w:tabs>
        <w:spacing w:before="240" w:after="60"/>
        <w:ind w:left="709" w:hanging="709"/>
        <w:jc w:val="both"/>
        <w:outlineLvl w:val="0"/>
        <w:rPr>
          <w:rFonts w:ascii="Arial" w:hAnsi="Arial" w:cs="Arial"/>
          <w:b/>
          <w:bCs/>
          <w:kern w:val="32"/>
          <w:sz w:val="24"/>
          <w:szCs w:val="24"/>
        </w:rPr>
      </w:pPr>
      <w:bookmarkStart w:id="78" w:name="_Toc499685114"/>
      <w:r w:rsidRPr="00EA0E40">
        <w:rPr>
          <w:rFonts w:ascii="Arial" w:hAnsi="Arial" w:cs="Arial"/>
          <w:b/>
          <w:bCs/>
          <w:kern w:val="32"/>
          <w:sz w:val="24"/>
          <w:szCs w:val="24"/>
          <w:lang w:val="ru-RU"/>
        </w:rPr>
        <w:t xml:space="preserve">Здания и помещения </w:t>
      </w:r>
      <w:r w:rsidRPr="00EA0E40">
        <w:rPr>
          <w:rFonts w:ascii="Arial" w:hAnsi="Arial" w:cs="Arial"/>
          <w:b/>
          <w:bCs/>
          <w:kern w:val="32"/>
          <w:sz w:val="24"/>
          <w:szCs w:val="24"/>
          <w:lang w:val="ru-MD"/>
        </w:rPr>
        <w:t>п</w:t>
      </w:r>
      <w:r w:rsidRPr="00EA0E40">
        <w:rPr>
          <w:rFonts w:ascii="Arial" w:hAnsi="Arial" w:cs="Arial"/>
          <w:b/>
          <w:bCs/>
          <w:kern w:val="32"/>
          <w:sz w:val="24"/>
          <w:szCs w:val="24"/>
          <w:lang w:val="ru-RU"/>
        </w:rPr>
        <w:t>о обслуживани</w:t>
      </w:r>
      <w:r w:rsidRPr="00EA0E40">
        <w:rPr>
          <w:rFonts w:ascii="Arial" w:hAnsi="Arial" w:cs="Arial"/>
          <w:b/>
          <w:bCs/>
          <w:kern w:val="32"/>
          <w:sz w:val="24"/>
          <w:szCs w:val="24"/>
          <w:lang w:val="ru-MD"/>
        </w:rPr>
        <w:t>ю</w:t>
      </w:r>
      <w:r w:rsidRPr="00EA0E40">
        <w:rPr>
          <w:rFonts w:ascii="Arial" w:hAnsi="Arial" w:cs="Arial"/>
          <w:b/>
          <w:bCs/>
          <w:kern w:val="32"/>
          <w:sz w:val="24"/>
          <w:szCs w:val="24"/>
          <w:lang w:val="ru-RU"/>
        </w:rPr>
        <w:t xml:space="preserve"> населения</w:t>
      </w:r>
      <w:bookmarkEnd w:id="78"/>
    </w:p>
    <w:p w:rsidR="00B8390D" w:rsidRPr="00EA0E40" w:rsidRDefault="00B8390D" w:rsidP="00B8390D">
      <w:pPr>
        <w:keepNext/>
        <w:tabs>
          <w:tab w:val="left" w:pos="709"/>
        </w:tabs>
        <w:spacing w:before="240" w:after="60"/>
        <w:ind w:left="720" w:hanging="720"/>
        <w:jc w:val="both"/>
        <w:outlineLvl w:val="0"/>
        <w:rPr>
          <w:rFonts w:ascii="Arial" w:hAnsi="Arial" w:cs="Arial"/>
          <w:b/>
          <w:bCs/>
          <w:kern w:val="32"/>
        </w:rPr>
      </w:pPr>
      <w:bookmarkStart w:id="79" w:name="_Toc499685115"/>
      <w:r>
        <w:rPr>
          <w:rFonts w:ascii="Arial" w:hAnsi="Arial" w:cs="Arial"/>
          <w:b/>
          <w:bCs/>
          <w:kern w:val="32"/>
        </w:rPr>
        <w:t>6.1</w:t>
      </w:r>
      <w:r w:rsidRPr="00E52FF1">
        <w:rPr>
          <w:rFonts w:ascii="Arial" w:hAnsi="Arial" w:cs="Arial"/>
          <w:b/>
          <w:bCs/>
          <w:kern w:val="32"/>
        </w:rPr>
        <w:tab/>
      </w:r>
      <w:r w:rsidRPr="00EA0E40">
        <w:rPr>
          <w:rFonts w:ascii="Arial" w:hAnsi="Arial" w:cs="Arial"/>
          <w:b/>
          <w:bCs/>
          <w:kern w:val="32"/>
          <w:lang w:val="ru-RU"/>
        </w:rPr>
        <w:t>Общие</w:t>
      </w:r>
      <w:r w:rsidRPr="00B8390D">
        <w:rPr>
          <w:rFonts w:ascii="Arial" w:hAnsi="Arial" w:cs="Arial"/>
          <w:b/>
          <w:bCs/>
          <w:kern w:val="32"/>
          <w:lang w:val="ru-RU"/>
        </w:rPr>
        <w:t xml:space="preserve"> </w:t>
      </w:r>
      <w:r w:rsidRPr="00EA0E40">
        <w:rPr>
          <w:rFonts w:ascii="Arial" w:hAnsi="Arial" w:cs="Arial"/>
          <w:b/>
          <w:bCs/>
          <w:kern w:val="32"/>
          <w:lang w:val="ru-RU"/>
        </w:rPr>
        <w:t>положения</w:t>
      </w:r>
      <w:bookmarkEnd w:id="79"/>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bCs/>
          <w:sz w:val="20"/>
          <w:szCs w:val="20"/>
          <w:lang w:val="ru-RU"/>
        </w:rPr>
      </w:pPr>
      <w:r w:rsidRPr="00AD4C16">
        <w:rPr>
          <w:rFonts w:ascii="Arial" w:hAnsi="Arial" w:cs="Arial"/>
          <w:b/>
          <w:bCs/>
          <w:sz w:val="20"/>
          <w:szCs w:val="20"/>
          <w:lang w:val="es-NI"/>
        </w:rPr>
        <w:t>6.</w:t>
      </w:r>
      <w:r w:rsidRPr="00FA3E0D">
        <w:rPr>
          <w:rFonts w:ascii="Arial" w:hAnsi="Arial" w:cs="Arial"/>
          <w:b/>
          <w:bCs/>
          <w:sz w:val="20"/>
          <w:szCs w:val="20"/>
        </w:rPr>
        <w:t>1</w:t>
      </w:r>
      <w:r>
        <w:rPr>
          <w:rFonts w:ascii="Arial" w:hAnsi="Arial" w:cs="Arial"/>
          <w:b/>
          <w:bCs/>
          <w:sz w:val="20"/>
          <w:szCs w:val="20"/>
        </w:rPr>
        <w:t>.1</w:t>
      </w:r>
      <w:r>
        <w:rPr>
          <w:rFonts w:ascii="Arial" w:hAnsi="Arial" w:cs="Arial"/>
          <w:b/>
          <w:bCs/>
          <w:sz w:val="20"/>
          <w:szCs w:val="20"/>
        </w:rPr>
        <w:tab/>
      </w:r>
      <w:r w:rsidRPr="00EA0E40">
        <w:rPr>
          <w:rFonts w:ascii="Arial" w:hAnsi="Arial" w:cs="Arial"/>
          <w:bCs/>
          <w:sz w:val="20"/>
          <w:szCs w:val="20"/>
          <w:lang w:val="ru-RU"/>
        </w:rPr>
        <w:t>Предприятия розничной торговли, открытой сети общественного питания и бытового обслуживания населения (в дальнейшем - предприятия сервиса) являются наиболее массовой группой общественных зданий, где необходимо создание условий доступности для маломобильных групп населения.</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bCs/>
          <w:sz w:val="20"/>
          <w:szCs w:val="20"/>
          <w:lang w:val="ru-RU"/>
        </w:rPr>
      </w:pPr>
      <w:r w:rsidRPr="00EA0E40">
        <w:rPr>
          <w:rFonts w:ascii="Arial" w:hAnsi="Arial" w:cs="Arial"/>
          <w:bCs/>
          <w:sz w:val="20"/>
          <w:szCs w:val="20"/>
          <w:lang w:val="ru-RU"/>
        </w:rPr>
        <w:t>Предприятие сервиса должно обеспечить маломобильным категориям пользователей полноценные условия получения (реализации) услуги наравне с другими категориями населения.</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bCs/>
          <w:sz w:val="20"/>
          <w:szCs w:val="20"/>
          <w:lang w:val="ru-RU"/>
        </w:rPr>
      </w:pPr>
      <w:r w:rsidRPr="00EA0E40">
        <w:rPr>
          <w:rFonts w:ascii="Arial" w:hAnsi="Arial" w:cs="Arial"/>
          <w:b/>
          <w:bCs/>
          <w:sz w:val="20"/>
          <w:szCs w:val="20"/>
          <w:lang w:val="ru-RU"/>
        </w:rPr>
        <w:t>6.1.2</w:t>
      </w:r>
      <w:r>
        <w:rPr>
          <w:rFonts w:ascii="Arial" w:hAnsi="Arial" w:cs="Arial"/>
          <w:bCs/>
          <w:sz w:val="20"/>
          <w:szCs w:val="20"/>
          <w:lang w:val="ru-RU"/>
        </w:rPr>
        <w:tab/>
      </w:r>
      <w:r w:rsidRPr="00EA0E40">
        <w:rPr>
          <w:rFonts w:ascii="Arial" w:hAnsi="Arial" w:cs="Arial"/>
          <w:bCs/>
          <w:sz w:val="20"/>
          <w:szCs w:val="20"/>
          <w:lang w:val="ru-RU"/>
        </w:rPr>
        <w:t>В предприятиях сервиса рекомендуется предусматривать для обеспечения обслуживания маломобильных групп населения на дому дополнительные помещения для обслуживающего его персонала, специализированный блок для оформления и получения заказа, помещения для комплектации заказов, хранения заказов и сдаваемых в ремонт, стирку или химчистку вещей.</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bCs/>
          <w:sz w:val="20"/>
          <w:szCs w:val="20"/>
          <w:lang w:val="ru-RU"/>
        </w:rPr>
      </w:pPr>
      <w:r w:rsidRPr="00EA0E40">
        <w:rPr>
          <w:rFonts w:ascii="Arial" w:hAnsi="Arial" w:cs="Arial"/>
          <w:b/>
          <w:bCs/>
          <w:sz w:val="20"/>
          <w:szCs w:val="20"/>
          <w:lang w:val="ru-RU"/>
        </w:rPr>
        <w:t>6.1.3</w:t>
      </w:r>
      <w:r>
        <w:rPr>
          <w:rFonts w:ascii="Arial" w:hAnsi="Arial" w:cs="Arial"/>
          <w:bCs/>
          <w:sz w:val="20"/>
          <w:szCs w:val="20"/>
          <w:lang w:val="ru-RU"/>
        </w:rPr>
        <w:tab/>
      </w:r>
      <w:r w:rsidRPr="00EA0E40">
        <w:rPr>
          <w:rFonts w:ascii="Arial" w:hAnsi="Arial" w:cs="Arial"/>
          <w:bCs/>
          <w:sz w:val="20"/>
          <w:szCs w:val="20"/>
          <w:lang w:val="ru-RU"/>
        </w:rPr>
        <w:t xml:space="preserve">При проектировании предприятий, доступных для маломобильных категорий пользователей (посетителей, потребителей) следует учитывать общие требования к формированию архитектурной среды, изложенные в сводах правил </w:t>
      </w:r>
      <w:r w:rsidRPr="00EA0E40">
        <w:rPr>
          <w:rFonts w:ascii="Arial" w:hAnsi="Arial" w:cs="Arial"/>
          <w:bCs/>
          <w:sz w:val="20"/>
          <w:szCs w:val="20"/>
        </w:rPr>
        <w:t xml:space="preserve">NCM C.01.06 </w:t>
      </w:r>
      <w:r w:rsidRPr="00EA0E40">
        <w:rPr>
          <w:rFonts w:ascii="Arial" w:hAnsi="Arial" w:cs="Arial"/>
          <w:bCs/>
          <w:sz w:val="20"/>
          <w:szCs w:val="20"/>
          <w:lang w:val="ru-RU"/>
        </w:rPr>
        <w:t>(МСН 2</w:t>
      </w:r>
      <w:r w:rsidRPr="00EA0E40">
        <w:rPr>
          <w:rFonts w:ascii="Arial" w:hAnsi="Arial" w:cs="Arial"/>
          <w:bCs/>
          <w:sz w:val="20"/>
          <w:szCs w:val="20"/>
        </w:rPr>
        <w:t>3</w:t>
      </w:r>
      <w:r w:rsidRPr="00EA0E40">
        <w:rPr>
          <w:rFonts w:ascii="Arial" w:hAnsi="Arial" w:cs="Arial"/>
          <w:bCs/>
          <w:sz w:val="20"/>
          <w:szCs w:val="20"/>
          <w:lang w:val="ru-RU"/>
        </w:rPr>
        <w:t xml:space="preserve">-01-2014) и </w:t>
      </w:r>
      <w:hyperlink r:id="rId69" w:tooltip="Здания и сооружения. Общие положения проектирования с учетом доступности для маломобильных групп населения" w:history="1">
        <w:r w:rsidRPr="00EA0E40">
          <w:rPr>
            <w:rStyle w:val="ad"/>
            <w:rFonts w:ascii="Arial" w:hAnsi="Arial" w:cs="Arial"/>
            <w:bCs/>
            <w:sz w:val="20"/>
            <w:szCs w:val="20"/>
            <w:lang w:val="ru-RU"/>
          </w:rPr>
          <w:t>СР 01.10</w:t>
        </w:r>
      </w:hyperlink>
      <w:r w:rsidRPr="00EA0E40">
        <w:rPr>
          <w:rFonts w:ascii="Arial" w:hAnsi="Arial" w:cs="Arial"/>
          <w:bCs/>
          <w:sz w:val="20"/>
          <w:szCs w:val="20"/>
          <w:lang w:val="ru-RU"/>
        </w:rPr>
        <w:t>. Дополнительно следует учитывать специфические требования к отдельным типам учреждений, приведенные ниже.</w:t>
      </w:r>
    </w:p>
    <w:p w:rsidR="00B8390D" w:rsidRPr="00EA0E40" w:rsidRDefault="00B8390D" w:rsidP="00B8390D">
      <w:pPr>
        <w:keepNext/>
        <w:tabs>
          <w:tab w:val="left" w:pos="709"/>
        </w:tabs>
        <w:spacing w:before="240" w:after="60"/>
        <w:ind w:left="720" w:hanging="720"/>
        <w:jc w:val="both"/>
        <w:outlineLvl w:val="0"/>
        <w:rPr>
          <w:rFonts w:ascii="Arial" w:hAnsi="Arial" w:cs="Arial"/>
          <w:b/>
          <w:bCs/>
          <w:kern w:val="32"/>
        </w:rPr>
      </w:pPr>
      <w:bookmarkStart w:id="80" w:name="_Toc499685116"/>
      <w:r>
        <w:rPr>
          <w:rFonts w:ascii="Arial" w:hAnsi="Arial" w:cs="Arial"/>
          <w:b/>
          <w:bCs/>
          <w:kern w:val="32"/>
        </w:rPr>
        <w:t>6.2</w:t>
      </w:r>
      <w:r w:rsidRPr="00E52FF1">
        <w:rPr>
          <w:rFonts w:ascii="Arial" w:hAnsi="Arial" w:cs="Arial"/>
          <w:b/>
          <w:bCs/>
          <w:kern w:val="32"/>
        </w:rPr>
        <w:tab/>
      </w:r>
      <w:r w:rsidRPr="00EA0E40">
        <w:rPr>
          <w:rFonts w:ascii="Arial" w:hAnsi="Arial" w:cs="Arial"/>
          <w:b/>
          <w:bCs/>
          <w:kern w:val="32"/>
          <w:lang w:val="ru-RU"/>
        </w:rPr>
        <w:t>Предприятия розничной торговли</w:t>
      </w:r>
      <w:bookmarkEnd w:id="80"/>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b/>
          <w:sz w:val="20"/>
          <w:szCs w:val="20"/>
          <w:lang w:val="ru-RU"/>
        </w:rPr>
        <w:t>6.2.1</w:t>
      </w:r>
      <w:r>
        <w:rPr>
          <w:rFonts w:ascii="Arial" w:hAnsi="Arial" w:cs="Arial"/>
          <w:sz w:val="20"/>
          <w:szCs w:val="20"/>
          <w:lang w:val="ru-RU"/>
        </w:rPr>
        <w:tab/>
      </w:r>
      <w:r w:rsidRPr="00EA0E40">
        <w:rPr>
          <w:rFonts w:ascii="Arial" w:hAnsi="Arial" w:cs="Arial"/>
          <w:sz w:val="20"/>
          <w:szCs w:val="20"/>
          <w:lang w:val="ru-RU"/>
        </w:rPr>
        <w:t>Для личного транспорта инвалидов на автостоянках посетителей при предприятиях розничной торговли следует выделять места для транспортных средств инвалидов. Они должны размещаться не далее 50 м от входов, доступных для маломобильных покупателей. При многоуровневой автостоянке, встроенной или пристроенной к основному зданию, места для автомашин инвалидов на кресле-коляске следует предусматривать на уровне основного входа в здание.</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b/>
          <w:sz w:val="20"/>
          <w:szCs w:val="20"/>
          <w:lang w:val="ru-RU"/>
        </w:rPr>
        <w:t>6.2.2</w:t>
      </w:r>
      <w:r>
        <w:rPr>
          <w:rFonts w:ascii="Arial" w:hAnsi="Arial" w:cs="Arial"/>
          <w:sz w:val="20"/>
          <w:szCs w:val="20"/>
          <w:lang w:val="ru-RU"/>
        </w:rPr>
        <w:tab/>
      </w:r>
      <w:r w:rsidRPr="00EA0E40">
        <w:rPr>
          <w:rFonts w:ascii="Arial" w:hAnsi="Arial" w:cs="Arial"/>
          <w:sz w:val="20"/>
          <w:szCs w:val="20"/>
          <w:lang w:val="ru-RU"/>
        </w:rPr>
        <w:t>В зависимости от принятого в задании на проектирование приема организации обслуживания маломобильных покупателей возможны два варианта проектирования внутренней архитектурной среды.</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sz w:val="20"/>
          <w:szCs w:val="20"/>
          <w:lang w:val="ru-RU"/>
        </w:rPr>
        <w:t xml:space="preserve">Вариант «А» - по пункту </w:t>
      </w:r>
      <w:hyperlink w:anchor="п18" w:tooltip="1.8 Настоящий свод правил допускает возможность выбора вариантов проектных решений исходя из требований, предъявляемых к объекту с целью обеспечения доступа к нему и использования его маломобильными посетителями." w:history="1">
        <w:r w:rsidRPr="00EA0E40">
          <w:rPr>
            <w:rStyle w:val="ad"/>
            <w:rFonts w:ascii="Arial" w:hAnsi="Arial" w:cs="Arial"/>
            <w:sz w:val="20"/>
            <w:szCs w:val="20"/>
            <w:lang w:val="ru-RU"/>
          </w:rPr>
          <w:t>1.8</w:t>
        </w:r>
      </w:hyperlink>
      <w:r w:rsidRPr="00EA0E40">
        <w:rPr>
          <w:rFonts w:ascii="Arial" w:hAnsi="Arial" w:cs="Arial"/>
          <w:sz w:val="20"/>
          <w:szCs w:val="20"/>
          <w:lang w:val="ru-RU"/>
        </w:rPr>
        <w:t>.</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sz w:val="20"/>
          <w:szCs w:val="20"/>
          <w:lang w:val="ru-RU"/>
        </w:rPr>
        <w:t>Вариант «Б». Создание условий для покупки товаров полного ассортимента в специально выделенном помещении для маломобильных покупателей.</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sz w:val="20"/>
          <w:szCs w:val="20"/>
          <w:lang w:val="ru-RU"/>
        </w:rPr>
        <w:t>Дополнительные помещения или специальные зоны для обслуживания данного контингента должны размещаться в удобной связи с наружными входами.</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b/>
          <w:sz w:val="20"/>
          <w:szCs w:val="20"/>
          <w:lang w:val="ru-RU"/>
        </w:rPr>
        <w:t>6.2.3</w:t>
      </w:r>
      <w:r>
        <w:rPr>
          <w:rFonts w:ascii="Arial" w:hAnsi="Arial" w:cs="Arial"/>
          <w:sz w:val="20"/>
          <w:szCs w:val="20"/>
          <w:lang w:val="ru-RU"/>
        </w:rPr>
        <w:tab/>
      </w:r>
      <w:r w:rsidRPr="00EA0E40">
        <w:rPr>
          <w:rFonts w:ascii="Arial" w:hAnsi="Arial" w:cs="Arial"/>
          <w:sz w:val="20"/>
          <w:szCs w:val="20"/>
          <w:lang w:val="ru-RU"/>
        </w:rPr>
        <w:t xml:space="preserve">Торговое оборудование должно обеспечивать доступность всем контингентам покупателей, в том числе лицам на креслах-колясках для выбора товара (рисунки </w:t>
      </w:r>
      <w:hyperlink w:anchor="б15" w:tooltip="Рисунок Б.15 - Оборудование предприятий торговли" w:history="1">
        <w:r w:rsidRPr="00EA0E40">
          <w:rPr>
            <w:rStyle w:val="ad"/>
            <w:rFonts w:ascii="Arial" w:hAnsi="Arial" w:cs="Arial"/>
            <w:sz w:val="20"/>
            <w:szCs w:val="20"/>
            <w:lang w:val="ru-RU"/>
          </w:rPr>
          <w:t>Б.15</w:t>
        </w:r>
      </w:hyperlink>
      <w:r w:rsidRPr="00EA0E40">
        <w:rPr>
          <w:rFonts w:ascii="Arial" w:hAnsi="Arial" w:cs="Arial"/>
          <w:sz w:val="20"/>
          <w:szCs w:val="20"/>
          <w:lang w:val="ru-RU"/>
        </w:rPr>
        <w:t xml:space="preserve"> и </w:t>
      </w:r>
      <w:hyperlink w:anchor="б16" w:tooltip="Рисунок Б.16 - Оборудование предприятий торговли" w:history="1">
        <w:r w:rsidRPr="00EA0E40">
          <w:rPr>
            <w:rStyle w:val="ad"/>
            <w:rFonts w:ascii="Arial" w:hAnsi="Arial" w:cs="Arial"/>
            <w:sz w:val="20"/>
            <w:szCs w:val="20"/>
            <w:lang w:val="ru-RU"/>
          </w:rPr>
          <w:t>Б.16</w:t>
        </w:r>
      </w:hyperlink>
      <w:r w:rsidRPr="00EA0E40">
        <w:rPr>
          <w:rFonts w:ascii="Arial" w:hAnsi="Arial" w:cs="Arial"/>
          <w:sz w:val="20"/>
          <w:szCs w:val="20"/>
          <w:lang w:val="ru-RU"/>
        </w:rPr>
        <w:t>).</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b/>
          <w:sz w:val="20"/>
          <w:szCs w:val="20"/>
          <w:lang w:val="ru-RU"/>
        </w:rPr>
        <w:lastRenderedPageBreak/>
        <w:t>6.2.4</w:t>
      </w:r>
      <w:r>
        <w:rPr>
          <w:rFonts w:ascii="Arial" w:hAnsi="Arial" w:cs="Arial"/>
          <w:sz w:val="20"/>
          <w:szCs w:val="20"/>
          <w:lang w:val="ru-RU"/>
        </w:rPr>
        <w:tab/>
      </w:r>
      <w:r w:rsidRPr="00EA0E40">
        <w:rPr>
          <w:rFonts w:ascii="Arial" w:hAnsi="Arial" w:cs="Arial"/>
          <w:sz w:val="20"/>
          <w:szCs w:val="20"/>
          <w:lang w:val="ru-RU"/>
        </w:rPr>
        <w:t>Комплектация и расстановка оборудования в торговых залах,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 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sz w:val="20"/>
          <w:szCs w:val="20"/>
          <w:lang w:val="ru-RU"/>
        </w:rPr>
        <w:t>В тех торговых залах, где для покупателей предусмотрены полки высотой более 0,9 м, следует обеспечить дополнительные полки или часть основного прилавка пониженной высоты от 0,7 до 0,8 м от уровня пола.</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b/>
          <w:sz w:val="20"/>
          <w:szCs w:val="20"/>
          <w:lang w:val="ru-RU"/>
        </w:rPr>
        <w:t>6.2.5</w:t>
      </w:r>
      <w:r>
        <w:rPr>
          <w:rFonts w:ascii="Arial" w:hAnsi="Arial" w:cs="Arial"/>
          <w:sz w:val="20"/>
          <w:szCs w:val="20"/>
          <w:lang w:val="ru-RU"/>
        </w:rPr>
        <w:tab/>
      </w:r>
      <w:r w:rsidRPr="00EA0E40">
        <w:rPr>
          <w:rFonts w:ascii="Arial" w:hAnsi="Arial" w:cs="Arial"/>
          <w:sz w:val="20"/>
          <w:szCs w:val="20"/>
          <w:lang w:val="ru-RU"/>
        </w:rPr>
        <w:t>Все размеры проходов (кроме одностороннего) должны обеспечивать возможность полного разворота на 360°, а также фронтального обслуживания инвалидов на кресле-коляске вместе с сопровождающими.</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sz w:val="20"/>
          <w:szCs w:val="20"/>
          <w:lang w:val="ru-RU"/>
        </w:rPr>
        <w:t>Ширина прохода для универсамов, супермаркетов и оптовых рынков (торговая площадь свыше 650 м</w:t>
      </w:r>
      <w:r w:rsidRPr="00EA0E40">
        <w:rPr>
          <w:rFonts w:ascii="Arial" w:hAnsi="Arial" w:cs="Arial"/>
          <w:sz w:val="20"/>
          <w:szCs w:val="20"/>
          <w:vertAlign w:val="superscript"/>
          <w:lang w:val="ru-RU"/>
        </w:rPr>
        <w:t>2</w:t>
      </w:r>
      <w:r w:rsidRPr="00EA0E40">
        <w:rPr>
          <w:rFonts w:ascii="Arial" w:hAnsi="Arial" w:cs="Arial"/>
          <w:sz w:val="20"/>
          <w:szCs w:val="20"/>
          <w:lang w:val="ru-RU"/>
        </w:rPr>
        <w:t>) должна быть не менее 2 м.</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b/>
          <w:sz w:val="20"/>
          <w:szCs w:val="20"/>
          <w:lang w:val="ru-RU"/>
        </w:rPr>
        <w:t>6.2.6</w:t>
      </w:r>
      <w:r>
        <w:rPr>
          <w:rFonts w:ascii="Arial" w:hAnsi="Arial" w:cs="Arial"/>
          <w:sz w:val="20"/>
          <w:szCs w:val="20"/>
          <w:lang w:val="ru-RU"/>
        </w:rPr>
        <w:tab/>
      </w:r>
      <w:r w:rsidRPr="00EA0E40">
        <w:rPr>
          <w:rFonts w:ascii="Arial" w:hAnsi="Arial" w:cs="Arial"/>
          <w:sz w:val="20"/>
          <w:szCs w:val="20"/>
          <w:lang w:val="ru-RU"/>
        </w:rPr>
        <w:t>В блоке касс как минимум один из контрольных кассовых постов в зале дол-жен быть оборудован в соответствии с требованиями доступности для инвалидов. Ширина прохода около такого кассового поста должна быть не менее 1,1 м.</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sz w:val="20"/>
          <w:szCs w:val="20"/>
          <w:lang w:val="ru-RU"/>
        </w:rPr>
        <w:t>Информационный знак доступности кассы должен располагаться на высоте, видной для покупателя на кресле-коляске.</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b/>
          <w:sz w:val="20"/>
          <w:szCs w:val="20"/>
          <w:lang w:val="ru-RU"/>
        </w:rPr>
        <w:t>6.2.7</w:t>
      </w:r>
      <w:r>
        <w:rPr>
          <w:rFonts w:ascii="Arial" w:hAnsi="Arial" w:cs="Arial"/>
          <w:sz w:val="20"/>
          <w:szCs w:val="20"/>
          <w:lang w:val="ru-RU"/>
        </w:rPr>
        <w:tab/>
      </w:r>
      <w:r w:rsidRPr="00EA0E40">
        <w:rPr>
          <w:rFonts w:ascii="Arial" w:hAnsi="Arial" w:cs="Arial"/>
          <w:sz w:val="20"/>
          <w:szCs w:val="20"/>
          <w:lang w:val="ru-RU"/>
        </w:rPr>
        <w:t xml:space="preserve">Для акцентирования внимания покупателей с нарушением зрения на необ-ходимой информации следует активно использовать тактильные (рекомендуемая высота размещения горизонтально или под наклоном на витринах и полках на высоте от 0,7 до 1,4 м от уровня пола), световые указатели, табло и пиктограммы, а также контрастное цветовое решение элементов интерьера в соответствии с требованиями </w:t>
      </w:r>
      <w:hyperlink r:id="rId70" w:tooltip="Здания и сооружения. Общие положения проектирования с учетом доступности для маломобильных групп населения" w:history="1">
        <w:r w:rsidRPr="00EA0E40">
          <w:rPr>
            <w:rStyle w:val="ad"/>
            <w:rFonts w:ascii="Arial" w:hAnsi="Arial" w:cs="Arial"/>
            <w:sz w:val="20"/>
            <w:szCs w:val="20"/>
            <w:lang w:val="ru-RU"/>
          </w:rPr>
          <w:t xml:space="preserve">СР.01.02 </w:t>
        </w:r>
      </w:hyperlink>
      <w:r w:rsidRPr="00EA0E40">
        <w:rPr>
          <w:rFonts w:ascii="Arial" w:hAnsi="Arial" w:cs="Arial"/>
          <w:sz w:val="20"/>
          <w:szCs w:val="20"/>
          <w:lang w:val="ru-RU"/>
        </w:rPr>
        <w:t>. Пиктограммам и указателям для выделения отдельных товарных групп в торговом зале рекомендуется присваивать различные лидирующие цвета. Не следует одновременно использовать красный, зеленый, синий и фиолетовый цвета.</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sz w:val="20"/>
          <w:szCs w:val="20"/>
          <w:lang w:val="ru-RU"/>
        </w:rPr>
        <w:t>Рекомендуемые сочетания цветов следует принимать по СР.01.02.</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sz w:val="20"/>
          <w:szCs w:val="20"/>
          <w:lang w:val="ru-RU"/>
        </w:rPr>
        <w:t>В удобном для посетителя-инвалида по зрению месте и в доступной для него форме должна располагаться информация (тактильная мнемосхема) о расположении торговых залов и секций, об ассортименте товаров, а также средства связи с администрацией.</w:t>
      </w:r>
    </w:p>
    <w:p w:rsidR="00B8390D" w:rsidRPr="00EA0E40" w:rsidRDefault="00B8390D" w:rsidP="00B8390D">
      <w:pPr>
        <w:pStyle w:val="1"/>
        <w:rPr>
          <w:rFonts w:ascii="Arial" w:hAnsi="Arial" w:cs="Arial"/>
          <w:sz w:val="22"/>
          <w:szCs w:val="22"/>
        </w:rPr>
      </w:pPr>
      <w:bookmarkStart w:id="81" w:name="_Toc499685117"/>
      <w:r w:rsidRPr="00EA0E40">
        <w:rPr>
          <w:rFonts w:ascii="Arial" w:hAnsi="Arial" w:cs="Arial"/>
          <w:sz w:val="22"/>
          <w:szCs w:val="22"/>
        </w:rPr>
        <w:t>6</w:t>
      </w:r>
      <w:r>
        <w:rPr>
          <w:rFonts w:ascii="Arial" w:hAnsi="Arial" w:cs="Arial"/>
          <w:sz w:val="22"/>
          <w:szCs w:val="22"/>
        </w:rPr>
        <w:t>.3</w:t>
      </w:r>
      <w:r w:rsidRPr="00EA0E40">
        <w:rPr>
          <w:rFonts w:ascii="Arial" w:hAnsi="Arial" w:cs="Arial"/>
          <w:sz w:val="22"/>
          <w:szCs w:val="22"/>
        </w:rPr>
        <w:tab/>
      </w:r>
      <w:r w:rsidRPr="00EA0E40">
        <w:rPr>
          <w:rFonts w:ascii="Arial" w:hAnsi="Arial" w:cs="Arial"/>
          <w:sz w:val="22"/>
          <w:szCs w:val="22"/>
          <w:lang w:val="ru-RU"/>
        </w:rPr>
        <w:t>Предприятия питания</w:t>
      </w:r>
      <w:bookmarkEnd w:id="81"/>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6.3.1</w:t>
      </w:r>
      <w:r>
        <w:rPr>
          <w:rFonts w:ascii="Arial" w:hAnsi="Arial" w:cs="Arial"/>
          <w:sz w:val="20"/>
          <w:szCs w:val="20"/>
          <w:lang w:val="ru-RU"/>
        </w:rPr>
        <w:tab/>
      </w:r>
      <w:r w:rsidRPr="00EA0E40">
        <w:rPr>
          <w:rFonts w:ascii="Arial" w:hAnsi="Arial" w:cs="Arial"/>
          <w:sz w:val="20"/>
          <w:szCs w:val="20"/>
          <w:lang w:val="ru-RU"/>
        </w:rPr>
        <w:t>В предприятиях питания и их зонах, предназначенных для специализиро-ванного обслуживания маломобильных посетителей, рекомендуется предусмат-ривать обслуживание официантами.</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A0E40">
        <w:rPr>
          <w:rFonts w:ascii="Arial" w:hAnsi="Arial" w:cs="Arial"/>
          <w:sz w:val="20"/>
          <w:szCs w:val="20"/>
          <w:lang w:val="ru-RU"/>
        </w:rPr>
        <w:t>При отсутствии в здании пассажирских лифтов обеденные залы рекомендуется размещать на первом этаже. Оборудование мест, приспособленных для маломо-бильных посетителей, размещенных на основном этаже (преимущественно первом), должно соответствовать аналогичному оборудованию мест, размещен-ных на недоступных для инвалидов этажах (уровнях).</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6.3.2</w:t>
      </w:r>
      <w:r>
        <w:rPr>
          <w:rFonts w:ascii="Arial" w:hAnsi="Arial" w:cs="Arial"/>
          <w:sz w:val="20"/>
          <w:szCs w:val="20"/>
          <w:lang w:val="ru-RU"/>
        </w:rPr>
        <w:tab/>
      </w:r>
      <w:r w:rsidRPr="00EA0E40">
        <w:rPr>
          <w:rFonts w:ascii="Arial" w:hAnsi="Arial" w:cs="Arial"/>
          <w:sz w:val="20"/>
          <w:szCs w:val="20"/>
          <w:lang w:val="ru-RU"/>
        </w:rPr>
        <w:t>В помещениях общественного питания расстановка мебели и оборудова-ния должна обеспечивать беспрепятственное движение инвалидов. Ширина про-хода около прилавков для сервирования блюд должна быть не менее 0,9 м. Для обеспечения свободного огибания при проходе кресла-коляски ширину прохода рекомендуется увеличивать до 1,1 м.</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lastRenderedPageBreak/>
        <w:t>6.3.3</w:t>
      </w:r>
      <w:r>
        <w:rPr>
          <w:rFonts w:ascii="Arial" w:hAnsi="Arial" w:cs="Arial"/>
          <w:sz w:val="20"/>
          <w:szCs w:val="20"/>
          <w:lang w:val="ru-RU"/>
        </w:rPr>
        <w:tab/>
      </w:r>
      <w:r w:rsidRPr="00EA0E40">
        <w:rPr>
          <w:rFonts w:ascii="Arial" w:hAnsi="Arial" w:cs="Arial"/>
          <w:sz w:val="20"/>
          <w:szCs w:val="20"/>
          <w:lang w:val="ru-RU"/>
        </w:rPr>
        <w:t>В предприятиях питания рекомендуется отводить до 5 % мест, но не менее одного, для лиц, передвигающихся на креслах-колясках и с нарушением зрения, с площадью не менее 3 м</w:t>
      </w:r>
      <w:r w:rsidRPr="00EA0E40">
        <w:rPr>
          <w:rFonts w:ascii="Arial" w:hAnsi="Arial" w:cs="Arial"/>
          <w:sz w:val="20"/>
          <w:szCs w:val="20"/>
          <w:vertAlign w:val="superscript"/>
          <w:lang w:val="ru-RU"/>
        </w:rPr>
        <w:t>2</w:t>
      </w:r>
      <w:r w:rsidRPr="00EA0E40">
        <w:rPr>
          <w:rFonts w:ascii="Arial" w:hAnsi="Arial" w:cs="Arial"/>
          <w:sz w:val="20"/>
          <w:szCs w:val="20"/>
          <w:lang w:val="ru-RU"/>
        </w:rPr>
        <w:t xml:space="preserve"> на каждое место. Размещение и габариты мест приведены на рисунках </w:t>
      </w:r>
      <w:hyperlink w:anchor="б17" w:tooltip="Рисунок Б.17 - Оборудование предприятий питания" w:history="1">
        <w:r w:rsidRPr="00EA0E40">
          <w:rPr>
            <w:rStyle w:val="ad"/>
            <w:rFonts w:ascii="Arial" w:hAnsi="Arial" w:cs="Arial"/>
            <w:sz w:val="20"/>
            <w:szCs w:val="20"/>
            <w:lang w:val="ru-RU"/>
          </w:rPr>
          <w:t>Б.17</w:t>
        </w:r>
      </w:hyperlink>
      <w:r w:rsidRPr="00EA0E40">
        <w:rPr>
          <w:rFonts w:ascii="Arial" w:hAnsi="Arial" w:cs="Arial"/>
          <w:sz w:val="20"/>
          <w:szCs w:val="20"/>
          <w:lang w:val="ru-RU"/>
        </w:rPr>
        <w:t>-</w:t>
      </w:r>
      <w:hyperlink w:anchor="б20" w:tooltip="Рисунок Б.20 - Примеры размещения мест в залах предприятий общественного питания" w:history="1">
        <w:r w:rsidRPr="00EA0E40">
          <w:rPr>
            <w:rStyle w:val="ad"/>
            <w:rFonts w:ascii="Arial" w:hAnsi="Arial" w:cs="Arial"/>
            <w:sz w:val="20"/>
            <w:szCs w:val="20"/>
            <w:lang w:val="ru-RU"/>
          </w:rPr>
          <w:t>Б.20</w:t>
        </w:r>
      </w:hyperlink>
      <w:r w:rsidRPr="00EA0E40">
        <w:rPr>
          <w:rFonts w:ascii="Arial" w:hAnsi="Arial" w:cs="Arial"/>
          <w:sz w:val="20"/>
          <w:szCs w:val="20"/>
          <w:lang w:val="ru-RU"/>
        </w:rPr>
        <w:t>.</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6.3.4</w:t>
      </w:r>
      <w:r>
        <w:rPr>
          <w:rFonts w:ascii="Arial" w:hAnsi="Arial" w:cs="Arial"/>
          <w:sz w:val="20"/>
          <w:szCs w:val="20"/>
          <w:lang w:val="ru-RU"/>
        </w:rPr>
        <w:tab/>
      </w:r>
      <w:r w:rsidRPr="00EA0E40">
        <w:rPr>
          <w:rFonts w:ascii="Arial" w:hAnsi="Arial" w:cs="Arial"/>
          <w:sz w:val="20"/>
          <w:szCs w:val="20"/>
          <w:lang w:val="ru-RU"/>
        </w:rPr>
        <w:t xml:space="preserve">В помещениях общественного питания должно быть 5 % столов, но не менее одного обеденного стола высотой 0,65-0,8 м. Такие столы должны иметь необходимую ширину между ножками и необходимую глубину столешницы с опорой посередине в соответствии с требованиями </w:t>
      </w:r>
      <w:hyperlink r:id="rId71" w:tooltip="Здания и сооружения. Общие положения проектирования с учетом доступности для маломобильных групп населения" w:history="1">
        <w:r w:rsidRPr="00EA0E40">
          <w:rPr>
            <w:rStyle w:val="ad"/>
            <w:rFonts w:ascii="Arial" w:hAnsi="Arial" w:cs="Arial"/>
            <w:sz w:val="20"/>
            <w:szCs w:val="20"/>
            <w:lang w:val="ru-RU"/>
          </w:rPr>
          <w:t>СР.01.02</w:t>
        </w:r>
      </w:hyperlink>
      <w:r w:rsidRPr="00EA0E40">
        <w:rPr>
          <w:rFonts w:ascii="Arial" w:hAnsi="Arial" w:cs="Arial"/>
          <w:sz w:val="20"/>
          <w:szCs w:val="20"/>
          <w:lang w:val="ru-RU"/>
        </w:rPr>
        <w:t>. Стойки баров и кафетериев должны иметь пониженную часть - высотой от пола не более 0,8 м и шириной 0,8-1,0 м для обслуживания инвалида на кресле-коляске.</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6.3.5</w:t>
      </w:r>
      <w:r>
        <w:rPr>
          <w:rFonts w:ascii="Arial" w:hAnsi="Arial" w:cs="Arial"/>
          <w:sz w:val="20"/>
          <w:szCs w:val="20"/>
          <w:lang w:val="ru-RU"/>
        </w:rPr>
        <w:tab/>
      </w:r>
      <w:r w:rsidRPr="00EA0E40">
        <w:rPr>
          <w:rFonts w:ascii="Arial" w:hAnsi="Arial" w:cs="Arial"/>
          <w:sz w:val="20"/>
          <w:szCs w:val="20"/>
          <w:lang w:val="ru-RU"/>
        </w:rPr>
        <w:t xml:space="preserve">В предприятиях питания, связанных с длительным пребыванием посети-телей (рестораны, столовые), гардеробные стойки в местах обслуживания мало-мобильных посетителей следует устраивать в соответствии с рекомендациями </w:t>
      </w:r>
      <w:hyperlink r:id="rId72" w:tooltip="Здания и сооружения. Общие положения проектирования с учетом доступности для маломобильных групп населения" w:history="1">
        <w:r w:rsidRPr="00EA0E40">
          <w:rPr>
            <w:rStyle w:val="ad"/>
            <w:rFonts w:ascii="Arial" w:hAnsi="Arial" w:cs="Arial"/>
            <w:sz w:val="20"/>
            <w:szCs w:val="20"/>
            <w:lang w:val="ru-RU"/>
          </w:rPr>
          <w:t xml:space="preserve"> </w:t>
        </w:r>
        <w:hyperlink r:id="rId73" w:tooltip="Здания и сооружения. Общие положения проектирования с учетом доступности для маломобильных групп населения" w:history="1">
          <w:r w:rsidRPr="00EA0E40">
            <w:rPr>
              <w:rStyle w:val="ad"/>
              <w:rFonts w:ascii="Arial" w:hAnsi="Arial" w:cs="Arial"/>
              <w:sz w:val="20"/>
              <w:szCs w:val="20"/>
              <w:lang w:val="ru-RU"/>
            </w:rPr>
            <w:t>СР.01.02</w:t>
          </w:r>
        </w:hyperlink>
      </w:hyperlink>
      <w:r w:rsidRPr="00EA0E40">
        <w:rPr>
          <w:rFonts w:ascii="Arial" w:hAnsi="Arial" w:cs="Arial"/>
          <w:sz w:val="20"/>
          <w:szCs w:val="20"/>
          <w:lang w:val="ru-RU"/>
        </w:rPr>
        <w:t>.</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6.3.6</w:t>
      </w:r>
      <w:r>
        <w:rPr>
          <w:rFonts w:ascii="Arial" w:hAnsi="Arial" w:cs="Arial"/>
          <w:sz w:val="20"/>
          <w:szCs w:val="20"/>
          <w:lang w:val="ru-RU"/>
        </w:rPr>
        <w:tab/>
      </w:r>
      <w:r w:rsidRPr="00EA0E40">
        <w:rPr>
          <w:rFonts w:ascii="Arial" w:hAnsi="Arial" w:cs="Arial"/>
          <w:sz w:val="20"/>
          <w:szCs w:val="20"/>
          <w:lang w:val="ru-RU"/>
        </w:rPr>
        <w:t xml:space="preserve">Вестибюли, холлы, аванзалы, уборные, умывальные и другие вспомогательные помещения, доступные для маломобильных посетителей, следует проектировать с учетом требований </w:t>
      </w:r>
      <w:r w:rsidRPr="00EA0E40">
        <w:rPr>
          <w:rFonts w:ascii="Arial" w:hAnsi="Arial" w:cs="Arial"/>
          <w:sz w:val="20"/>
          <w:szCs w:val="20"/>
        </w:rPr>
        <w:t xml:space="preserve">NCM C.01.06 </w:t>
      </w:r>
      <w:r w:rsidRPr="00EA0E40">
        <w:rPr>
          <w:rFonts w:ascii="Arial" w:hAnsi="Arial" w:cs="Arial"/>
          <w:sz w:val="20"/>
          <w:szCs w:val="20"/>
          <w:lang w:val="ru-RU"/>
        </w:rPr>
        <w:t>(МСН 2</w:t>
      </w:r>
      <w:r w:rsidRPr="00EA0E40">
        <w:rPr>
          <w:rFonts w:ascii="Arial" w:hAnsi="Arial" w:cs="Arial"/>
          <w:sz w:val="20"/>
          <w:szCs w:val="20"/>
        </w:rPr>
        <w:t>3</w:t>
      </w:r>
      <w:r w:rsidRPr="00EA0E40">
        <w:rPr>
          <w:rFonts w:ascii="Arial" w:hAnsi="Arial" w:cs="Arial"/>
          <w:sz w:val="20"/>
          <w:szCs w:val="20"/>
          <w:lang w:val="ru-RU"/>
        </w:rPr>
        <w:t xml:space="preserve">-01-2014) и рекомендациями </w:t>
      </w:r>
      <w:hyperlink r:id="rId74" w:tooltip="Здания и сооружения. Общие положения проектирования с учетом доступности для маломобильных групп населения" w:history="1">
        <w:r w:rsidRPr="00EA0E40">
          <w:rPr>
            <w:rStyle w:val="ad"/>
            <w:rFonts w:ascii="Arial" w:hAnsi="Arial" w:cs="Arial"/>
            <w:sz w:val="20"/>
            <w:szCs w:val="20"/>
            <w:lang w:val="ru-RU"/>
          </w:rPr>
          <w:t xml:space="preserve"> </w:t>
        </w:r>
        <w:hyperlink r:id="rId75" w:tooltip="Здания и сооружения. Общие положения проектирования с учетом доступности для маломобильных групп населения" w:history="1">
          <w:r w:rsidRPr="00EA0E40">
            <w:rPr>
              <w:rStyle w:val="ad"/>
              <w:rFonts w:ascii="Arial" w:hAnsi="Arial" w:cs="Arial"/>
              <w:sz w:val="20"/>
              <w:szCs w:val="20"/>
              <w:lang w:val="ru-RU"/>
            </w:rPr>
            <w:t>СР.01.02</w:t>
          </w:r>
        </w:hyperlink>
      </w:hyperlink>
      <w:r w:rsidRPr="00EA0E40">
        <w:rPr>
          <w:rFonts w:ascii="Arial" w:hAnsi="Arial" w:cs="Arial"/>
          <w:sz w:val="20"/>
          <w:szCs w:val="20"/>
          <w:lang w:val="ru-RU"/>
        </w:rPr>
        <w:t>.</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6.3.7</w:t>
      </w:r>
      <w:r>
        <w:rPr>
          <w:rFonts w:ascii="Arial" w:hAnsi="Arial" w:cs="Arial"/>
          <w:sz w:val="20"/>
          <w:szCs w:val="20"/>
          <w:lang w:val="ru-RU"/>
        </w:rPr>
        <w:tab/>
      </w:r>
      <w:r w:rsidRPr="00EA0E40">
        <w:rPr>
          <w:rFonts w:ascii="Arial" w:hAnsi="Arial" w:cs="Arial"/>
          <w:sz w:val="20"/>
          <w:szCs w:val="20"/>
          <w:lang w:val="ru-RU"/>
        </w:rPr>
        <w:t>Информация о предприятии (тип, класс, форма обслуживания, доступность для маломобильных посетителей), а также меню должны быть легко определяемы и доступны для инвалидов на креслах-колясках и лиц с нарушением зрения. Меню должно иметь контрастные надписи простым шрифтом и шрифтом Брайля. В качестве альтернативы может использоваться меню предприятия в версии для слабовидящих, доступной в сети Интернет.</w:t>
      </w:r>
    </w:p>
    <w:p w:rsidR="00B8390D" w:rsidRPr="00EA0E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6.3.8</w:t>
      </w:r>
      <w:r>
        <w:rPr>
          <w:rFonts w:ascii="Arial" w:hAnsi="Arial" w:cs="Arial"/>
          <w:sz w:val="20"/>
          <w:szCs w:val="20"/>
          <w:lang w:val="ru-RU"/>
        </w:rPr>
        <w:tab/>
      </w:r>
      <w:r w:rsidRPr="00EA0E40">
        <w:rPr>
          <w:rFonts w:ascii="Arial" w:hAnsi="Arial" w:cs="Arial"/>
          <w:sz w:val="20"/>
          <w:szCs w:val="20"/>
          <w:lang w:val="ru-RU"/>
        </w:rPr>
        <w:t>Специализированные средства информации для МГН должны решаться в соподчинении с основной дизайнерской концепцией интерьера.</w:t>
      </w:r>
    </w:p>
    <w:p w:rsidR="00B8390D" w:rsidRPr="00EA0E40" w:rsidRDefault="00B8390D" w:rsidP="00B8390D">
      <w:pPr>
        <w:pStyle w:val="1"/>
        <w:rPr>
          <w:rFonts w:ascii="Arial" w:hAnsi="Arial" w:cs="Arial"/>
          <w:sz w:val="22"/>
          <w:szCs w:val="22"/>
        </w:rPr>
      </w:pPr>
      <w:bookmarkStart w:id="82" w:name="_Toc499685118"/>
      <w:r w:rsidRPr="00EA0E40">
        <w:rPr>
          <w:rFonts w:ascii="Arial" w:hAnsi="Arial" w:cs="Arial"/>
          <w:sz w:val="22"/>
          <w:szCs w:val="22"/>
        </w:rPr>
        <w:t>6</w:t>
      </w:r>
      <w:r>
        <w:rPr>
          <w:rFonts w:ascii="Arial" w:hAnsi="Arial" w:cs="Arial"/>
          <w:sz w:val="22"/>
          <w:szCs w:val="22"/>
        </w:rPr>
        <w:t>.4</w:t>
      </w:r>
      <w:r w:rsidRPr="00EA0E40">
        <w:rPr>
          <w:rFonts w:ascii="Arial" w:hAnsi="Arial" w:cs="Arial"/>
          <w:sz w:val="22"/>
          <w:szCs w:val="22"/>
        </w:rPr>
        <w:tab/>
      </w:r>
      <w:r w:rsidRPr="00EA0E40">
        <w:rPr>
          <w:rFonts w:ascii="Arial" w:hAnsi="Arial" w:cs="Arial"/>
          <w:sz w:val="22"/>
          <w:szCs w:val="22"/>
          <w:lang w:val="ru-RU"/>
        </w:rPr>
        <w:t>Предприятия питания</w:t>
      </w:r>
      <w:bookmarkEnd w:id="82"/>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6.4.1</w:t>
      </w:r>
      <w:r>
        <w:rPr>
          <w:rFonts w:ascii="Arial" w:hAnsi="Arial" w:cs="Arial"/>
          <w:sz w:val="20"/>
          <w:szCs w:val="20"/>
          <w:lang w:val="ru-RU"/>
        </w:rPr>
        <w:tab/>
      </w:r>
      <w:r w:rsidRPr="00300C2D">
        <w:rPr>
          <w:rFonts w:ascii="Arial" w:hAnsi="Arial" w:cs="Arial"/>
          <w:sz w:val="20"/>
          <w:szCs w:val="20"/>
          <w:lang w:val="ru-RU"/>
        </w:rPr>
        <w:t xml:space="preserve">Если предприятия бытового обслуживания (приемные пункты, дома мод, ателье, мастерские, парикмахерские, предприятия стирки, химчистки и т.д.) не включены в систему целевого оказания услуги на дому, то для нужд маломобильных групп населения следует проектировать (приспосабливать для использования) помещения для посетителей в зданиях предприятий приближенного бытового обслуживания и комплексы бытового обслуживания, включающие широкий перечень услуг, а также пункты проката предметов домашнего быта (рисунок </w:t>
      </w:r>
      <w:hyperlink w:anchor="б21" w:tooltip="Рисунок Б.21 - Оборудование предприятий обслуживания" w:history="1">
        <w:r w:rsidRPr="00300C2D">
          <w:rPr>
            <w:rStyle w:val="ad"/>
            <w:rFonts w:ascii="Arial" w:hAnsi="Arial" w:cs="Arial"/>
            <w:sz w:val="20"/>
            <w:szCs w:val="20"/>
            <w:lang w:val="ru-RU"/>
          </w:rPr>
          <w:t>Б.21</w:t>
        </w:r>
      </w:hyperlink>
      <w:r w:rsidRPr="00300C2D">
        <w:rPr>
          <w:rFonts w:ascii="Arial" w:hAnsi="Arial" w:cs="Arial"/>
          <w:sz w:val="20"/>
          <w:szCs w:val="20"/>
          <w:lang w:val="ru-RU"/>
        </w:rPr>
        <w:t>).</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6.4.2</w:t>
      </w:r>
      <w:r>
        <w:rPr>
          <w:rFonts w:ascii="Arial" w:hAnsi="Arial" w:cs="Arial"/>
          <w:sz w:val="20"/>
          <w:szCs w:val="20"/>
          <w:lang w:val="ru-RU"/>
        </w:rPr>
        <w:tab/>
      </w:r>
      <w:r w:rsidRPr="00300C2D">
        <w:rPr>
          <w:rFonts w:ascii="Arial" w:hAnsi="Arial" w:cs="Arial"/>
          <w:sz w:val="20"/>
          <w:szCs w:val="20"/>
          <w:lang w:val="ru-RU"/>
        </w:rPr>
        <w:t>Ввиду небольших мощностей эти предприятия могут размещаться во встроенных и встроенно-пристроенных помещениях первых этажей жилых зданий.</w:t>
      </w:r>
    </w:p>
    <w:p w:rsidR="00B8390D" w:rsidRPr="00EA0E40" w:rsidRDefault="00B8390D" w:rsidP="00B8390D">
      <w:pPr>
        <w:pStyle w:val="1"/>
        <w:rPr>
          <w:rFonts w:ascii="Arial" w:hAnsi="Arial" w:cs="Arial"/>
          <w:sz w:val="22"/>
          <w:szCs w:val="22"/>
        </w:rPr>
      </w:pPr>
      <w:bookmarkStart w:id="83" w:name="_Toc499685119"/>
      <w:r w:rsidRPr="00EA0E40">
        <w:rPr>
          <w:rFonts w:ascii="Arial" w:hAnsi="Arial" w:cs="Arial"/>
          <w:sz w:val="22"/>
          <w:szCs w:val="22"/>
        </w:rPr>
        <w:t>6</w:t>
      </w:r>
      <w:r>
        <w:rPr>
          <w:rFonts w:ascii="Arial" w:hAnsi="Arial" w:cs="Arial"/>
          <w:sz w:val="22"/>
          <w:szCs w:val="22"/>
        </w:rPr>
        <w:t>.5</w:t>
      </w:r>
      <w:r w:rsidRPr="00EA0E40">
        <w:rPr>
          <w:rFonts w:ascii="Arial" w:hAnsi="Arial" w:cs="Arial"/>
          <w:sz w:val="22"/>
          <w:szCs w:val="22"/>
        </w:rPr>
        <w:tab/>
      </w:r>
      <w:r w:rsidRPr="00300C2D">
        <w:rPr>
          <w:rFonts w:ascii="Arial" w:hAnsi="Arial" w:cs="Arial"/>
          <w:sz w:val="22"/>
          <w:szCs w:val="22"/>
          <w:lang w:val="ru-RU"/>
        </w:rPr>
        <w:t>Здания и сооружения вокзалов пассажирского транспорта</w:t>
      </w:r>
      <w:bookmarkEnd w:id="83"/>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6.5.1</w:t>
      </w:r>
      <w:r>
        <w:rPr>
          <w:rFonts w:ascii="Arial" w:hAnsi="Arial" w:cs="Arial"/>
          <w:sz w:val="20"/>
          <w:szCs w:val="20"/>
          <w:lang w:val="ru-RU"/>
        </w:rPr>
        <w:tab/>
      </w:r>
      <w:r w:rsidRPr="00300C2D">
        <w:rPr>
          <w:rFonts w:ascii="Arial" w:hAnsi="Arial" w:cs="Arial"/>
          <w:sz w:val="20"/>
          <w:szCs w:val="20"/>
          <w:lang w:val="ru-RU"/>
        </w:rPr>
        <w:t>В зданиях вокзалов расположение помещений не должно создавать у МГН растерянности и беспомощности при движении от входа к кассам, зонам ожида-ния, туалетам, выходам на перрон. Расположение залов в подземном уровне или на втором (антресольном) этаже должно быть оправдано расчетными объемами движения, рельефом или функционально-композиционными соображениями. Такое решение требует устройства специальных тоннелей для пассажиров или конкорсов, галерей, балконов и мостиков для доступности платформ. Для маломобильных пассажиров требуется дополнительное устройство лифтов или вертикальных и наклонных пристенных подъемников.</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6.5.2</w:t>
      </w:r>
      <w:r>
        <w:rPr>
          <w:rFonts w:ascii="Arial" w:hAnsi="Arial" w:cs="Arial"/>
          <w:sz w:val="20"/>
          <w:szCs w:val="20"/>
          <w:lang w:val="ru-RU"/>
        </w:rPr>
        <w:tab/>
      </w:r>
      <w:r w:rsidRPr="00300C2D">
        <w:rPr>
          <w:rFonts w:ascii="Arial" w:hAnsi="Arial" w:cs="Arial"/>
          <w:sz w:val="20"/>
          <w:szCs w:val="20"/>
          <w:lang w:val="ru-RU"/>
        </w:rPr>
        <w:t>В зонах интенсивного пешеходного движения может предусматриваться специальная тактильная разметка для пассажиров-инвалидов по зрению. Рекомендуется, по возможности, предусматривать изолированную полосу парал-лельного движения (при входах в здание, выходах на перроны или посадочные платформы, в сложных транспортных узлах - выходах из метро, входах со стороны остановок наземного городского транспорта и т.п.).</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sz w:val="20"/>
          <w:szCs w:val="20"/>
          <w:lang w:val="ru-RU"/>
        </w:rPr>
        <w:lastRenderedPageBreak/>
        <w:t>В опорах конкорсов следует устраивать как грузовые подъемники, так и лифты для маломобильных пассажиров грузоподъемностью 600 кг и более для разме-щения инвалида с сопровождающим и его багажом. Размеры кабины должны вмещать больного на носилках скорой медицинской помощи с санитарами.</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6.5.3</w:t>
      </w:r>
      <w:r w:rsidRPr="00300C2D">
        <w:rPr>
          <w:rFonts w:ascii="Arial" w:hAnsi="Arial" w:cs="Arial"/>
          <w:b/>
          <w:sz w:val="20"/>
          <w:szCs w:val="20"/>
          <w:lang w:val="ru-RU"/>
        </w:rPr>
        <w:tab/>
      </w:r>
      <w:r w:rsidRPr="00300C2D">
        <w:rPr>
          <w:rFonts w:ascii="Arial" w:hAnsi="Arial" w:cs="Arial"/>
          <w:sz w:val="20"/>
          <w:szCs w:val="20"/>
          <w:lang w:val="ru-RU"/>
        </w:rPr>
        <w:t>К зонам для маломобильных пассажиров в залах ожидания доступные пути движения должны сопровождаться четкой и доступной информацией для всех групп МГН.</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sz w:val="20"/>
          <w:szCs w:val="20"/>
          <w:lang w:val="ru-RU"/>
        </w:rPr>
        <w:t>Не менее одного киоска, телефона, торгового автомата и др. должны быть доступны для инвалидов. Все эти устройства должны иметь знак доступности, который должен быть идентичен по всему зданию.</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6.5.4</w:t>
      </w:r>
      <w:r>
        <w:rPr>
          <w:rFonts w:ascii="Arial" w:hAnsi="Arial" w:cs="Arial"/>
          <w:sz w:val="20"/>
          <w:szCs w:val="20"/>
          <w:lang w:val="ru-RU"/>
        </w:rPr>
        <w:tab/>
      </w:r>
      <w:r w:rsidRPr="00300C2D">
        <w:rPr>
          <w:rFonts w:ascii="Arial" w:hAnsi="Arial" w:cs="Arial"/>
          <w:sz w:val="20"/>
          <w:szCs w:val="20"/>
          <w:lang w:val="ru-RU"/>
        </w:rPr>
        <w:t>Зону ожидания и отдыха в залах ожидания следует предусматривать в стороне от основных потоков пассажиров (магистральных проходов), изолировать от наиболее шумных помещений и, по возможности, соединять с перронами специальными выходами. Залы ожидания должны иметь удобную связь с вестибюлем, рестораном (кафе-буфетом) и выходами на перрон, располагаясь, как правило, в одном с ними уровне.</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6.5.5</w:t>
      </w:r>
      <w:r>
        <w:rPr>
          <w:rFonts w:ascii="Arial" w:hAnsi="Arial" w:cs="Arial"/>
          <w:sz w:val="20"/>
          <w:szCs w:val="20"/>
          <w:lang w:val="ru-RU"/>
        </w:rPr>
        <w:tab/>
      </w:r>
      <w:r w:rsidRPr="00300C2D">
        <w:rPr>
          <w:rFonts w:ascii="Arial" w:hAnsi="Arial" w:cs="Arial"/>
          <w:sz w:val="20"/>
          <w:szCs w:val="20"/>
          <w:lang w:val="ru-RU"/>
        </w:rPr>
        <w:t>В непосредственной близости от зоны ожидания и отдыха следует предусматривать специальные туалеты для инвалидов - в отдельной кабине или в составе туалетов для пассажиров, но не менее чем по одной кабине для мужчин и женщин, комнату матери и ребенка.</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6.5.6</w:t>
      </w:r>
      <w:r>
        <w:rPr>
          <w:rFonts w:ascii="Arial" w:hAnsi="Arial" w:cs="Arial"/>
          <w:sz w:val="20"/>
          <w:szCs w:val="20"/>
          <w:lang w:val="ru-RU"/>
        </w:rPr>
        <w:tab/>
      </w:r>
      <w:r w:rsidRPr="00300C2D">
        <w:rPr>
          <w:rFonts w:ascii="Arial" w:hAnsi="Arial" w:cs="Arial"/>
          <w:sz w:val="20"/>
          <w:szCs w:val="20"/>
          <w:lang w:val="ru-RU"/>
        </w:rPr>
        <w:t>Зону ожидания и отдыха, если отсутствуют ведомственные нормы проектирования, следует предусматривать из расчета 5 % общего числа мест для сидения в залах ожидания,</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sz w:val="20"/>
          <w:szCs w:val="20"/>
          <w:lang w:val="ru-RU"/>
        </w:rPr>
        <w:t>Вблизи зоны ожидания и отдыха следует предусматривать также площадь для хранения штатных кресел-колясок и место дежурного по залу или устройство связи с ним.</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6.5.7</w:t>
      </w:r>
      <w:r>
        <w:rPr>
          <w:rFonts w:ascii="Arial" w:hAnsi="Arial" w:cs="Arial"/>
          <w:sz w:val="20"/>
          <w:szCs w:val="20"/>
          <w:lang w:val="ru-RU"/>
        </w:rPr>
        <w:tab/>
      </w:r>
      <w:r w:rsidRPr="00300C2D">
        <w:rPr>
          <w:rFonts w:ascii="Arial" w:hAnsi="Arial" w:cs="Arial"/>
          <w:sz w:val="20"/>
          <w:szCs w:val="20"/>
          <w:lang w:val="ru-RU"/>
        </w:rPr>
        <w:t>В зонах входа-выхода, ожидания и отдыха для пассажиров-инвалидов следует обеспечивать условия оптимального визуального и акустического восприятия общих систем информационного обеспечения пассажиров (табло с расписанием движения транспорта, общая система оповещения и индукционные системы, системы радиоинформирования).</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6.5.8</w:t>
      </w:r>
      <w:r>
        <w:rPr>
          <w:rFonts w:ascii="Arial" w:hAnsi="Arial" w:cs="Arial"/>
          <w:sz w:val="20"/>
          <w:szCs w:val="20"/>
          <w:lang w:val="ru-RU"/>
        </w:rPr>
        <w:tab/>
      </w:r>
      <w:r w:rsidRPr="00300C2D">
        <w:rPr>
          <w:rFonts w:ascii="Arial" w:hAnsi="Arial" w:cs="Arial"/>
          <w:sz w:val="20"/>
          <w:szCs w:val="20"/>
          <w:lang w:val="ru-RU"/>
        </w:rPr>
        <w:t>Для оборудования зоны отдыха и ожидания рекомендуется предусматривать трансформируемое оборудование (кресла с откидными спинками для сна, откидные столики для чтения и приема пищи, оборудованные местной подсветкой).</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6.5.9</w:t>
      </w:r>
      <w:r>
        <w:rPr>
          <w:rFonts w:ascii="Arial" w:hAnsi="Arial" w:cs="Arial"/>
          <w:sz w:val="20"/>
          <w:szCs w:val="20"/>
          <w:lang w:val="ru-RU"/>
        </w:rPr>
        <w:tab/>
      </w:r>
      <w:r w:rsidRPr="00300C2D">
        <w:rPr>
          <w:rFonts w:ascii="Arial" w:hAnsi="Arial" w:cs="Arial"/>
          <w:sz w:val="20"/>
          <w:szCs w:val="20"/>
          <w:lang w:val="ru-RU"/>
        </w:rPr>
        <w:t>В непосредственной близости от зоны отдыха и ожидания рекомендуется разместить несколько блоков индивидуальной камеры хранения и телефон местной и междугородней связи, а также специальное текстовое устройство и/или факсимильный аппарат для получения и передачи информации лицами с нарушениями слуха. Все оборудование должно быть установлено в зоне досягаемости инвалидами.</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6.5.10</w:t>
      </w:r>
      <w:r>
        <w:rPr>
          <w:rFonts w:ascii="Arial" w:hAnsi="Arial" w:cs="Arial"/>
          <w:sz w:val="20"/>
          <w:szCs w:val="20"/>
          <w:lang w:val="ru-RU"/>
        </w:rPr>
        <w:tab/>
      </w:r>
      <w:r w:rsidRPr="00300C2D">
        <w:rPr>
          <w:rFonts w:ascii="Arial" w:hAnsi="Arial" w:cs="Arial"/>
          <w:sz w:val="20"/>
          <w:szCs w:val="20"/>
          <w:lang w:val="ru-RU"/>
        </w:rPr>
        <w:t>Следует предусмотреть сигнальные визуальные и тактильные указатели, радиоинформаторы для входов и выходов, туалетов, вестибюля, кассового и операционного залов, камеры хранения, ресторана, пункта медицинской помощи, милиции, справочного бюро.</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6.5.11</w:t>
      </w:r>
      <w:r>
        <w:rPr>
          <w:rFonts w:ascii="Arial" w:hAnsi="Arial" w:cs="Arial"/>
          <w:sz w:val="20"/>
          <w:szCs w:val="20"/>
          <w:lang w:val="ru-RU"/>
        </w:rPr>
        <w:tab/>
      </w:r>
      <w:r w:rsidRPr="00300C2D">
        <w:rPr>
          <w:rFonts w:ascii="Arial" w:hAnsi="Arial" w:cs="Arial"/>
          <w:sz w:val="20"/>
          <w:szCs w:val="20"/>
          <w:lang w:val="ru-RU"/>
        </w:rPr>
        <w:t>На открытых автостоянках у вокзалов следует выделять места для личного автотранспорта инвалидов. Количество таких мест следует принимать из расчета: 4 % - при общем количестве мест на стоянке до 100; 3 % - при количестве мест от 100 до 200; 2 % - при количестве мест от 200.</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6.5.12</w:t>
      </w:r>
      <w:r>
        <w:rPr>
          <w:rFonts w:ascii="Arial" w:hAnsi="Arial" w:cs="Arial"/>
          <w:sz w:val="20"/>
          <w:szCs w:val="20"/>
          <w:lang w:val="ru-RU"/>
        </w:rPr>
        <w:tab/>
      </w:r>
      <w:r w:rsidRPr="00300C2D">
        <w:rPr>
          <w:rFonts w:ascii="Arial" w:hAnsi="Arial" w:cs="Arial"/>
          <w:sz w:val="20"/>
          <w:szCs w:val="20"/>
          <w:lang w:val="ru-RU"/>
        </w:rPr>
        <w:t>В автоматических камерах хранения не менее 3 % мест, расположенных в нижнем ряду, должны резервироваться и приспосабливаться для пассажиров-инвалидов.</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lastRenderedPageBreak/>
        <w:t>6.5.13</w:t>
      </w:r>
      <w:r>
        <w:rPr>
          <w:rFonts w:ascii="Arial" w:hAnsi="Arial" w:cs="Arial"/>
          <w:sz w:val="20"/>
          <w:szCs w:val="20"/>
          <w:lang w:val="ru-RU"/>
        </w:rPr>
        <w:tab/>
      </w:r>
      <w:r w:rsidRPr="00300C2D">
        <w:rPr>
          <w:rFonts w:ascii="Arial" w:hAnsi="Arial" w:cs="Arial"/>
          <w:sz w:val="20"/>
          <w:szCs w:val="20"/>
          <w:lang w:val="ru-RU"/>
        </w:rPr>
        <w:t xml:space="preserve">Не менее 5 % окон и прилавков (но не менее одного) операционных помещений (касс, камер хранения, справочных служб, автоматов продаж и т.д.) рекомендуется размещать на высоте 0,7-0,8 м. Перед зоной обслуживания дол-жно быть предусмотрено достаточное пространство для маневрирования кресел-колясок с учетом возможного их сопровождения (рисунок </w:t>
      </w:r>
      <w:hyperlink w:anchor="б22" w:tooltip="Рисунок Б.22 - Оборудование вокзалов" w:history="1">
        <w:r w:rsidRPr="00300C2D">
          <w:rPr>
            <w:rStyle w:val="ad"/>
            <w:rFonts w:ascii="Arial" w:hAnsi="Arial" w:cs="Arial"/>
            <w:sz w:val="20"/>
            <w:szCs w:val="20"/>
            <w:lang w:val="ru-RU"/>
          </w:rPr>
          <w:t>Б.22</w:t>
        </w:r>
      </w:hyperlink>
      <w:r w:rsidRPr="00300C2D">
        <w:rPr>
          <w:rFonts w:ascii="Arial" w:hAnsi="Arial" w:cs="Arial"/>
          <w:sz w:val="20"/>
          <w:szCs w:val="20"/>
          <w:lang w:val="ru-RU"/>
        </w:rPr>
        <w:t>).</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6.5.14</w:t>
      </w:r>
      <w:r>
        <w:rPr>
          <w:rFonts w:ascii="Arial" w:hAnsi="Arial" w:cs="Arial"/>
          <w:sz w:val="20"/>
          <w:szCs w:val="20"/>
          <w:lang w:val="ru-RU"/>
        </w:rPr>
        <w:tab/>
      </w:r>
      <w:r w:rsidRPr="00300C2D">
        <w:rPr>
          <w:rFonts w:ascii="Arial" w:hAnsi="Arial" w:cs="Arial"/>
          <w:sz w:val="20"/>
          <w:szCs w:val="20"/>
          <w:lang w:val="ru-RU"/>
        </w:rPr>
        <w:t>При расчете ширины перронов следует учитывать возможность параллельного движения инвалидов на креслах-колясках и багажных тележек по объездам выходов из тоннелей, опор навесов и осветительных мачт.</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6.5.15</w:t>
      </w:r>
      <w:r>
        <w:rPr>
          <w:rFonts w:ascii="Arial" w:hAnsi="Arial" w:cs="Arial"/>
          <w:sz w:val="20"/>
          <w:szCs w:val="20"/>
          <w:lang w:val="ru-RU"/>
        </w:rPr>
        <w:tab/>
      </w:r>
      <w:r w:rsidRPr="00300C2D">
        <w:rPr>
          <w:rFonts w:ascii="Arial" w:hAnsi="Arial" w:cs="Arial"/>
          <w:sz w:val="20"/>
          <w:szCs w:val="20"/>
          <w:lang w:val="ru-RU"/>
        </w:rPr>
        <w:t xml:space="preserve">На перронах вдоль краев платформы следует применять тактильные предупредительные полосы контрастного цвета с поверхностью платформы в соответствии с </w:t>
      </w:r>
      <w:hyperlink r:id="rId76" w:tooltip="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history="1">
        <w:r w:rsidRPr="00300C2D">
          <w:rPr>
            <w:rStyle w:val="ad"/>
            <w:rFonts w:ascii="Arial" w:hAnsi="Arial" w:cs="Arial"/>
            <w:sz w:val="20"/>
            <w:szCs w:val="20"/>
            <w:lang w:val="ru-RU"/>
          </w:rPr>
          <w:t>[4]</w:t>
        </w:r>
      </w:hyperlink>
      <w:r w:rsidRPr="00300C2D">
        <w:rPr>
          <w:rFonts w:ascii="Arial" w:hAnsi="Arial" w:cs="Arial"/>
          <w:sz w:val="20"/>
          <w:szCs w:val="20"/>
          <w:lang w:val="ru-RU"/>
        </w:rPr>
        <w:t xml:space="preserve">, а также тактильные предупредительные полосы в соответствии с </w:t>
      </w:r>
      <w:hyperlink r:id="rId77" w:tooltip="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history="1">
        <w:r w:rsidRPr="00300C2D">
          <w:rPr>
            <w:rStyle w:val="ad"/>
            <w:rFonts w:ascii="Arial" w:hAnsi="Arial" w:cs="Arial"/>
            <w:sz w:val="20"/>
            <w:szCs w:val="20"/>
            <w:lang w:val="ru-RU"/>
          </w:rPr>
          <w:t>[3]</w:t>
        </w:r>
      </w:hyperlink>
      <w:r w:rsidRPr="00300C2D">
        <w:rPr>
          <w:rFonts w:ascii="Arial" w:hAnsi="Arial" w:cs="Arial"/>
          <w:sz w:val="20"/>
          <w:szCs w:val="20"/>
          <w:lang w:val="ru-RU"/>
        </w:rPr>
        <w:t xml:space="preserve"> - для пассажиров с нарушением зрения.</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sz w:val="20"/>
          <w:szCs w:val="20"/>
          <w:lang w:val="ru-RU"/>
        </w:rPr>
        <w:t>На перронах необходимо предусматривать возможность дублирования визуа-льной и звуковой информации, в том числе о расположении вагонов.</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6.5.16</w:t>
      </w:r>
      <w:r>
        <w:rPr>
          <w:rFonts w:ascii="Arial" w:hAnsi="Arial" w:cs="Arial"/>
          <w:sz w:val="20"/>
          <w:szCs w:val="20"/>
          <w:lang w:val="ru-RU"/>
        </w:rPr>
        <w:tab/>
      </w:r>
      <w:r w:rsidRPr="00300C2D">
        <w:rPr>
          <w:rFonts w:ascii="Arial" w:hAnsi="Arial" w:cs="Arial"/>
          <w:sz w:val="20"/>
          <w:szCs w:val="20"/>
          <w:lang w:val="ru-RU"/>
        </w:rPr>
        <w:t xml:space="preserve">В аэровокзалах (рисунок </w:t>
      </w:r>
      <w:hyperlink w:anchor="б23" w:tooltip="Рисунок Б.23 - Аэровокзалы" w:history="1">
        <w:r w:rsidRPr="00300C2D">
          <w:rPr>
            <w:rStyle w:val="ad"/>
            <w:rFonts w:ascii="Arial" w:hAnsi="Arial" w:cs="Arial"/>
            <w:sz w:val="20"/>
            <w:szCs w:val="20"/>
            <w:lang w:val="ru-RU"/>
          </w:rPr>
          <w:t>Б.23</w:t>
        </w:r>
      </w:hyperlink>
      <w:r w:rsidRPr="00300C2D">
        <w:rPr>
          <w:rFonts w:ascii="Arial" w:hAnsi="Arial" w:cs="Arial"/>
          <w:sz w:val="20"/>
          <w:szCs w:val="20"/>
          <w:lang w:val="ru-RU"/>
        </w:rPr>
        <w:t>) доступность перронов вылета/прибытия следует обеспечивать: размещением специального выхода для маломобильных пассажиров в центральной части здания или с помощью движущихся тротуаров (других механизированных средств передвижения) к удаленным выходам.</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sz w:val="20"/>
          <w:szCs w:val="20"/>
          <w:lang w:val="ru-RU"/>
        </w:rPr>
        <w:t>При посадке в самолет с уровня земли (высадке) для подъема или спуска маломобильных пассажиров следует предусматривать специальное устройство - приставной механизированный трап-эскалатор или автолифт.</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6.5.17</w:t>
      </w:r>
      <w:r>
        <w:rPr>
          <w:rFonts w:ascii="Arial" w:hAnsi="Arial" w:cs="Arial"/>
          <w:sz w:val="20"/>
          <w:szCs w:val="20"/>
          <w:lang w:val="ru-RU"/>
        </w:rPr>
        <w:tab/>
      </w:r>
      <w:r w:rsidRPr="00300C2D">
        <w:rPr>
          <w:rFonts w:ascii="Arial" w:hAnsi="Arial" w:cs="Arial"/>
          <w:sz w:val="20"/>
          <w:szCs w:val="20"/>
          <w:lang w:val="ru-RU"/>
        </w:rPr>
        <w:t>На вокзалах и аэровокзалах рекомендуется предусматривать помещение для специальной службы сопровождения и помощи инвалидам и другим маломобильным пассажирам, а также зону хранения малогабаритных колясок, используемых для обслуживания инвалидов при прохождении регистрации, контроля, досмотра и перемещения по проходу салона самолета.</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00C2D">
        <w:rPr>
          <w:rFonts w:ascii="Arial" w:hAnsi="Arial" w:cs="Arial"/>
          <w:b/>
          <w:sz w:val="20"/>
          <w:szCs w:val="20"/>
          <w:lang w:val="ru-RU"/>
        </w:rPr>
        <w:t>6.5.18</w:t>
      </w:r>
      <w:r>
        <w:rPr>
          <w:rFonts w:ascii="Arial" w:hAnsi="Arial" w:cs="Arial"/>
          <w:sz w:val="20"/>
          <w:szCs w:val="20"/>
          <w:lang w:val="ru-RU"/>
        </w:rPr>
        <w:tab/>
      </w:r>
      <w:r w:rsidRPr="00300C2D">
        <w:rPr>
          <w:rFonts w:ascii="Arial" w:hAnsi="Arial" w:cs="Arial"/>
          <w:sz w:val="20"/>
          <w:szCs w:val="20"/>
          <w:lang w:val="ru-RU"/>
        </w:rPr>
        <w:t>В автовокзалах для обслуживания маломобильных пассажиров не рекомендуется использование островных перронов. Перроны с береговым, полуостровным или пирсовым расположением в автовокзалах междугородних перевозок должны оборудоваться стационарными или передвижными подъемниками для посадки/высадки инвалидов из автобусов, не оборудованных подобными средствами.</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MD"/>
        </w:rPr>
      </w:pPr>
      <w:r w:rsidRPr="00300C2D">
        <w:rPr>
          <w:rFonts w:ascii="Arial" w:hAnsi="Arial" w:cs="Arial"/>
          <w:b/>
          <w:sz w:val="20"/>
          <w:szCs w:val="20"/>
          <w:lang w:val="ru-RU"/>
        </w:rPr>
        <w:t>6.5.19</w:t>
      </w:r>
      <w:r>
        <w:rPr>
          <w:rFonts w:ascii="Arial" w:hAnsi="Arial" w:cs="Arial"/>
          <w:sz w:val="20"/>
          <w:szCs w:val="20"/>
          <w:lang w:val="ru-RU"/>
        </w:rPr>
        <w:tab/>
      </w:r>
      <w:r w:rsidRPr="00300C2D">
        <w:rPr>
          <w:rFonts w:ascii="Arial" w:hAnsi="Arial" w:cs="Arial"/>
          <w:sz w:val="20"/>
          <w:szCs w:val="20"/>
          <w:lang w:val="ru-RU"/>
        </w:rPr>
        <w:t>Для пересадочных узлов вокзальных комплексов целесообразно использоваться подъемные платформы с вертикальным и наклонным перемещением инвалидов, которые могут быть с платформой или кабиной, пандусы, в том числе переносные (съемные), траволаторы, эскалаторы.</w:t>
      </w:r>
    </w:p>
    <w:p w:rsidR="00B8390D" w:rsidRPr="00300C2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MD"/>
        </w:rPr>
      </w:pPr>
    </w:p>
    <w:p w:rsidR="00B8390D" w:rsidRPr="00EA0E40" w:rsidRDefault="00B8390D" w:rsidP="00B8390D">
      <w:pPr>
        <w:keepNext/>
        <w:numPr>
          <w:ilvl w:val="0"/>
          <w:numId w:val="28"/>
        </w:numPr>
        <w:tabs>
          <w:tab w:val="left" w:pos="709"/>
        </w:tabs>
        <w:spacing w:before="240" w:after="60"/>
        <w:ind w:left="709" w:hanging="709"/>
        <w:jc w:val="both"/>
        <w:outlineLvl w:val="0"/>
        <w:rPr>
          <w:rFonts w:ascii="Arial" w:hAnsi="Arial" w:cs="Arial"/>
          <w:b/>
          <w:bCs/>
          <w:kern w:val="32"/>
          <w:sz w:val="24"/>
          <w:szCs w:val="24"/>
        </w:rPr>
      </w:pPr>
      <w:bookmarkStart w:id="84" w:name="_Toc499685120"/>
      <w:r w:rsidRPr="005F713D">
        <w:rPr>
          <w:rFonts w:ascii="Arial" w:hAnsi="Arial" w:cs="Arial"/>
          <w:b/>
          <w:bCs/>
          <w:kern w:val="32"/>
          <w:sz w:val="24"/>
          <w:szCs w:val="24"/>
          <w:lang w:val="ru-RU"/>
        </w:rPr>
        <w:t>Объекты физкультурного, спортивного и физкультурно-досугового назначения</w:t>
      </w:r>
      <w:bookmarkEnd w:id="84"/>
    </w:p>
    <w:p w:rsidR="00B8390D" w:rsidRPr="005F713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b/>
          <w:sz w:val="20"/>
          <w:szCs w:val="20"/>
        </w:rPr>
        <w:t>7.1</w:t>
      </w:r>
      <w:r>
        <w:rPr>
          <w:rFonts w:ascii="Arial" w:hAnsi="Arial" w:cs="Arial"/>
          <w:sz w:val="20"/>
          <w:szCs w:val="20"/>
        </w:rPr>
        <w:tab/>
      </w:r>
      <w:r w:rsidRPr="005F713D">
        <w:rPr>
          <w:rFonts w:ascii="Arial" w:hAnsi="Arial" w:cs="Arial"/>
          <w:sz w:val="20"/>
          <w:szCs w:val="20"/>
        </w:rPr>
        <w:t>Физкультурно-спортивные сооружения, доступные для инвалидов, следует рассматривать как составную часть единой сети физкультурно-спортивных сооружений. Эти сооружения должны быть рассчитаны на совместное использование инв</w:t>
      </w:r>
      <w:r>
        <w:rPr>
          <w:rFonts w:ascii="Arial" w:hAnsi="Arial" w:cs="Arial"/>
          <w:sz w:val="20"/>
          <w:szCs w:val="20"/>
        </w:rPr>
        <w:t>алидами и остальным населением.</w:t>
      </w:r>
    </w:p>
    <w:p w:rsidR="00B8390D" w:rsidRPr="005F713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sz w:val="20"/>
          <w:szCs w:val="20"/>
        </w:rPr>
        <w:lastRenderedPageBreak/>
        <w:t>На физкультурно-спортивных сооружениях общегородского уровня при числе инвалидов среди населения более 2,5 тыс. чел. допускается строительство специальных спортивных залов для инвалидов, если иное не опреде</w:t>
      </w:r>
      <w:r>
        <w:rPr>
          <w:rFonts w:ascii="Arial" w:hAnsi="Arial" w:cs="Arial"/>
          <w:sz w:val="20"/>
          <w:szCs w:val="20"/>
        </w:rPr>
        <w:t>лено генпланом развития города.</w:t>
      </w:r>
    </w:p>
    <w:p w:rsidR="00B8390D" w:rsidRPr="005F713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sz w:val="20"/>
          <w:szCs w:val="20"/>
        </w:rPr>
        <w:t>Специализированные спортивные сооружения только для спортсменов параолимпийцев и глухо - олимпийцев - центры «инваспорта», где могут проводиться как учебно-тренировочные занятия, так и соревнования, в данно</w:t>
      </w:r>
      <w:r>
        <w:rPr>
          <w:rFonts w:ascii="Arial" w:hAnsi="Arial" w:cs="Arial"/>
          <w:sz w:val="20"/>
          <w:szCs w:val="20"/>
        </w:rPr>
        <w:t>м документе не рассматриваются.</w:t>
      </w:r>
    </w:p>
    <w:p w:rsidR="00B8390D" w:rsidRPr="005F713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b/>
          <w:sz w:val="20"/>
          <w:szCs w:val="20"/>
        </w:rPr>
        <w:t>7.2</w:t>
      </w:r>
      <w:r>
        <w:rPr>
          <w:rFonts w:ascii="Arial" w:hAnsi="Arial" w:cs="Arial"/>
          <w:sz w:val="20"/>
          <w:szCs w:val="20"/>
        </w:rPr>
        <w:tab/>
      </w:r>
      <w:r w:rsidRPr="005F713D">
        <w:rPr>
          <w:rFonts w:ascii="Arial" w:hAnsi="Arial" w:cs="Arial"/>
          <w:sz w:val="20"/>
          <w:szCs w:val="20"/>
        </w:rPr>
        <w:t>Открытые и крытые физкультурно-спортивные сооружения могут быть учебно-тренировочные (без мест для зрителей) или демонстрационные (стадионы и универсал</w:t>
      </w:r>
      <w:r>
        <w:rPr>
          <w:rFonts w:ascii="Arial" w:hAnsi="Arial" w:cs="Arial"/>
          <w:sz w:val="20"/>
          <w:szCs w:val="20"/>
        </w:rPr>
        <w:t>ьные спортивно-зрелищные залы).</w:t>
      </w:r>
    </w:p>
    <w:p w:rsidR="00B8390D" w:rsidRPr="005F713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sz w:val="20"/>
          <w:szCs w:val="20"/>
        </w:rPr>
        <w:t>Открытые и крытые физкультурно-спортивные сооружения с учетом доступности для инвалид</w:t>
      </w:r>
      <w:r>
        <w:rPr>
          <w:rFonts w:ascii="Arial" w:hAnsi="Arial" w:cs="Arial"/>
          <w:sz w:val="20"/>
          <w:szCs w:val="20"/>
        </w:rPr>
        <w:t>ов можно разделить на 2 группы:</w:t>
      </w:r>
    </w:p>
    <w:p w:rsidR="00B8390D" w:rsidRPr="005F713D" w:rsidRDefault="00B8390D" w:rsidP="00B8390D">
      <w:pPr>
        <w:numPr>
          <w:ilvl w:val="0"/>
          <w:numId w:val="16"/>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rPr>
      </w:pPr>
      <w:r w:rsidRPr="005F713D">
        <w:rPr>
          <w:rFonts w:ascii="Arial" w:hAnsi="Arial" w:cs="Arial"/>
          <w:sz w:val="20"/>
          <w:szCs w:val="20"/>
        </w:rPr>
        <w:t>сооружения, которые не требуют специального приспособления (сооружения для фехтования, стрельбы из лука и пневматического оружия) и м</w:t>
      </w:r>
      <w:r>
        <w:rPr>
          <w:rFonts w:ascii="Arial" w:hAnsi="Arial" w:cs="Arial"/>
          <w:sz w:val="20"/>
          <w:szCs w:val="20"/>
        </w:rPr>
        <w:t>огут использоваться инвалидами;</w:t>
      </w:r>
    </w:p>
    <w:p w:rsidR="00B8390D" w:rsidRPr="005F713D" w:rsidRDefault="00B8390D" w:rsidP="00B8390D">
      <w:pPr>
        <w:numPr>
          <w:ilvl w:val="0"/>
          <w:numId w:val="16"/>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rPr>
      </w:pPr>
      <w:r w:rsidRPr="005F713D">
        <w:rPr>
          <w:rFonts w:ascii="Arial" w:hAnsi="Arial" w:cs="Arial"/>
          <w:sz w:val="20"/>
          <w:szCs w:val="20"/>
        </w:rPr>
        <w:t>сооружения общего пользования, которые следует приспособить для занятий инвалидами на основании выполнения целого ряда требований и дополнительного оборудования (залы, бассейны, площадки для физ</w:t>
      </w:r>
      <w:r>
        <w:rPr>
          <w:rFonts w:ascii="Arial" w:hAnsi="Arial" w:cs="Arial"/>
          <w:sz w:val="20"/>
          <w:szCs w:val="20"/>
        </w:rPr>
        <w:t xml:space="preserve">культурно-спортивных занятий). </w:t>
      </w:r>
    </w:p>
    <w:p w:rsidR="00B8390D" w:rsidRPr="005F713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sz w:val="20"/>
          <w:szCs w:val="20"/>
        </w:rPr>
        <w:t>В данном разделе рассматривается т</w:t>
      </w:r>
      <w:r>
        <w:rPr>
          <w:rFonts w:ascii="Arial" w:hAnsi="Arial" w:cs="Arial"/>
          <w:sz w:val="20"/>
          <w:szCs w:val="20"/>
        </w:rPr>
        <w:t>олько вторая группа сооружений.</w:t>
      </w:r>
    </w:p>
    <w:p w:rsidR="00B8390D" w:rsidRPr="005F713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sz w:val="20"/>
          <w:szCs w:val="20"/>
        </w:rPr>
        <w:t>Основная часть требований данного раздела относится к учету специфики таких категорий занимающихся, как инвалиды с поражением опорно-двигательного аппарат</w:t>
      </w:r>
      <w:r>
        <w:rPr>
          <w:rFonts w:ascii="Arial" w:hAnsi="Arial" w:cs="Arial"/>
          <w:sz w:val="20"/>
          <w:szCs w:val="20"/>
        </w:rPr>
        <w:t>а, так и с недостатками зрения.</w:t>
      </w:r>
    </w:p>
    <w:p w:rsidR="00B8390D" w:rsidRPr="005F713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b/>
          <w:sz w:val="20"/>
          <w:szCs w:val="20"/>
        </w:rPr>
        <w:t>7.3</w:t>
      </w:r>
      <w:r>
        <w:rPr>
          <w:rFonts w:ascii="Arial" w:hAnsi="Arial" w:cs="Arial"/>
          <w:sz w:val="20"/>
          <w:szCs w:val="20"/>
        </w:rPr>
        <w:tab/>
      </w:r>
      <w:r w:rsidRPr="005F713D">
        <w:rPr>
          <w:rFonts w:ascii="Arial" w:hAnsi="Arial" w:cs="Arial"/>
          <w:sz w:val="20"/>
          <w:szCs w:val="20"/>
        </w:rPr>
        <w:t>Для физкультурно-спортивных сооружений в основном предпочтительны решения с устройством общих путей движения и мест обслуживания и проведения занятий для здоровых и маломобильных посетителей. При наличии специализированных залов в составе сооружений общего пользования возможны решения с устройством параллельных путей движения</w:t>
      </w:r>
      <w:r>
        <w:rPr>
          <w:rFonts w:ascii="Arial" w:hAnsi="Arial" w:cs="Arial"/>
          <w:sz w:val="20"/>
          <w:szCs w:val="20"/>
        </w:rPr>
        <w:t xml:space="preserve"> и мест обслуживания инвалидов.</w:t>
      </w:r>
    </w:p>
    <w:p w:rsidR="00B8390D" w:rsidRPr="005F713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F713D">
        <w:rPr>
          <w:rFonts w:ascii="Arial" w:hAnsi="Arial" w:cs="Arial"/>
          <w:sz w:val="20"/>
          <w:szCs w:val="20"/>
        </w:rPr>
        <w:t>Полный набор специализированного спортивного оборудования, параметры помещений и зон для соревнований, и дополнительные требования для удобства занятий МГН следует включать в утверждаемое техническое задание.</w:t>
      </w:r>
    </w:p>
    <w:p w:rsidR="00B8390D" w:rsidRPr="00EA0E40" w:rsidRDefault="00B8390D" w:rsidP="00B8390D">
      <w:pPr>
        <w:pStyle w:val="1"/>
        <w:rPr>
          <w:rFonts w:ascii="Arial" w:hAnsi="Arial" w:cs="Arial"/>
          <w:sz w:val="22"/>
          <w:szCs w:val="22"/>
        </w:rPr>
      </w:pPr>
      <w:bookmarkStart w:id="85" w:name="_Toc499685121"/>
      <w:r>
        <w:rPr>
          <w:rFonts w:ascii="Arial" w:hAnsi="Arial" w:cs="Arial"/>
          <w:sz w:val="22"/>
          <w:szCs w:val="22"/>
        </w:rPr>
        <w:t>7.4</w:t>
      </w:r>
      <w:r w:rsidRPr="00EA0E40">
        <w:rPr>
          <w:rFonts w:ascii="Arial" w:hAnsi="Arial" w:cs="Arial"/>
          <w:sz w:val="22"/>
          <w:szCs w:val="22"/>
        </w:rPr>
        <w:tab/>
      </w:r>
      <w:r w:rsidRPr="004B0DE5">
        <w:rPr>
          <w:rFonts w:ascii="Arial" w:hAnsi="Arial" w:cs="Arial"/>
          <w:sz w:val="22"/>
          <w:szCs w:val="22"/>
          <w:lang w:val="ru-RU"/>
        </w:rPr>
        <w:t>Участок и функциональное зонирование</w:t>
      </w:r>
      <w:bookmarkEnd w:id="85"/>
    </w:p>
    <w:p w:rsidR="00B8390D" w:rsidRPr="004B0DE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0DE5">
        <w:rPr>
          <w:rFonts w:ascii="Arial" w:hAnsi="Arial" w:cs="Arial"/>
          <w:b/>
          <w:sz w:val="20"/>
          <w:szCs w:val="20"/>
          <w:lang w:val="ru-RU"/>
        </w:rPr>
        <w:t>7.4.1</w:t>
      </w:r>
      <w:r>
        <w:rPr>
          <w:rFonts w:ascii="Arial" w:hAnsi="Arial" w:cs="Arial"/>
          <w:sz w:val="20"/>
          <w:szCs w:val="20"/>
          <w:lang w:val="ru-RU"/>
        </w:rPr>
        <w:tab/>
      </w:r>
      <w:r w:rsidRPr="004B0DE5">
        <w:rPr>
          <w:rFonts w:ascii="Arial" w:hAnsi="Arial" w:cs="Arial"/>
          <w:sz w:val="20"/>
          <w:szCs w:val="20"/>
          <w:lang w:val="ru-RU"/>
        </w:rPr>
        <w:t>Спортивно-зрелищные залы, доступные маломобильным группам населения, следует располагать в центральных зонах городов на участках со спокойным рельефом, обеспеченных удобными транспортными связями. Участок стадиона следует удалять от источников шума и загрязнения воздуха. С точки зрения освоения рельефа и доступности для всех групп населения, включая маломобильных, предпочтительна территория, позволяющая размещать трибуны на естественных откосах, а спортивные площадки и поля, пешеходные пути - на ровных участках.</w:t>
      </w:r>
    </w:p>
    <w:p w:rsidR="00B8390D" w:rsidRPr="004B0DE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0DE5">
        <w:rPr>
          <w:rFonts w:ascii="Arial" w:hAnsi="Arial" w:cs="Arial"/>
          <w:b/>
          <w:sz w:val="20"/>
          <w:szCs w:val="20"/>
          <w:lang w:val="ru-RU"/>
        </w:rPr>
        <w:t>7.4.2</w:t>
      </w:r>
      <w:r>
        <w:rPr>
          <w:rFonts w:ascii="Arial" w:hAnsi="Arial" w:cs="Arial"/>
          <w:sz w:val="20"/>
          <w:szCs w:val="20"/>
          <w:lang w:val="ru-RU"/>
        </w:rPr>
        <w:tab/>
      </w:r>
      <w:r w:rsidRPr="004B0DE5">
        <w:rPr>
          <w:rFonts w:ascii="Arial" w:hAnsi="Arial" w:cs="Arial"/>
          <w:sz w:val="20"/>
          <w:szCs w:val="20"/>
          <w:lang w:val="ru-RU"/>
        </w:rPr>
        <w:t>Обслуживающие помещения для занимающихся, включая инвалидов, следует располагать в специальных павильонах или под трибунами, при этом их удаление от мест проведения физкультурно-спортивных занятий не должно превышать 150 м.</w:t>
      </w:r>
    </w:p>
    <w:p w:rsidR="00B8390D" w:rsidRPr="00EA0E40" w:rsidRDefault="00B8390D" w:rsidP="00B8390D">
      <w:pPr>
        <w:pStyle w:val="1"/>
        <w:rPr>
          <w:rFonts w:ascii="Arial" w:hAnsi="Arial" w:cs="Arial"/>
          <w:sz w:val="22"/>
          <w:szCs w:val="22"/>
        </w:rPr>
      </w:pPr>
      <w:bookmarkStart w:id="86" w:name="_Toc499685122"/>
      <w:r>
        <w:rPr>
          <w:rFonts w:ascii="Arial" w:hAnsi="Arial" w:cs="Arial"/>
          <w:sz w:val="22"/>
          <w:szCs w:val="22"/>
        </w:rPr>
        <w:lastRenderedPageBreak/>
        <w:t>7.5</w:t>
      </w:r>
      <w:r w:rsidRPr="00EA0E40">
        <w:rPr>
          <w:rFonts w:ascii="Arial" w:hAnsi="Arial" w:cs="Arial"/>
          <w:sz w:val="22"/>
          <w:szCs w:val="22"/>
        </w:rPr>
        <w:tab/>
      </w:r>
      <w:r w:rsidRPr="004B0DE5">
        <w:rPr>
          <w:rFonts w:ascii="Arial" w:hAnsi="Arial" w:cs="Arial"/>
          <w:sz w:val="22"/>
          <w:szCs w:val="22"/>
          <w:lang w:val="ru-RU"/>
        </w:rPr>
        <w:t>Учебно-тренировочные физкультурно-спортивные сооружения</w:t>
      </w:r>
      <w:bookmarkEnd w:id="86"/>
    </w:p>
    <w:p w:rsidR="00B8390D" w:rsidRPr="004B0DE5" w:rsidRDefault="00B8390D" w:rsidP="00B8390D">
      <w:pPr>
        <w:pStyle w:val="1"/>
        <w:rPr>
          <w:rFonts w:ascii="Arial" w:hAnsi="Arial" w:cs="Arial"/>
          <w:sz w:val="20"/>
          <w:szCs w:val="20"/>
        </w:rPr>
      </w:pPr>
      <w:bookmarkStart w:id="87" w:name="_Toc499685123"/>
      <w:r w:rsidRPr="004B0DE5">
        <w:rPr>
          <w:rFonts w:ascii="Arial" w:hAnsi="Arial" w:cs="Arial"/>
          <w:sz w:val="20"/>
          <w:szCs w:val="20"/>
        </w:rPr>
        <w:t>7.5.1</w:t>
      </w:r>
      <w:r w:rsidRPr="004B0DE5">
        <w:rPr>
          <w:rFonts w:ascii="Arial" w:hAnsi="Arial" w:cs="Arial"/>
          <w:sz w:val="20"/>
          <w:szCs w:val="20"/>
        </w:rPr>
        <w:tab/>
      </w:r>
      <w:r w:rsidRPr="004B0DE5">
        <w:rPr>
          <w:rFonts w:ascii="Arial" w:hAnsi="Arial" w:cs="Arial"/>
          <w:iCs/>
          <w:sz w:val="20"/>
          <w:szCs w:val="20"/>
          <w:lang w:val="ru-RU"/>
        </w:rPr>
        <w:t>Открытые плоскостные сооружения</w:t>
      </w:r>
      <w:bookmarkEnd w:id="87"/>
    </w:p>
    <w:p w:rsidR="00B8390D" w:rsidRPr="004B0DE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0DE5">
        <w:rPr>
          <w:rFonts w:ascii="Arial" w:hAnsi="Arial" w:cs="Arial"/>
          <w:b/>
          <w:sz w:val="20"/>
          <w:szCs w:val="20"/>
          <w:lang w:val="ru-RU"/>
        </w:rPr>
        <w:t>7.5.1.1</w:t>
      </w:r>
      <w:r>
        <w:rPr>
          <w:rFonts w:ascii="Arial" w:hAnsi="Arial" w:cs="Arial"/>
          <w:sz w:val="20"/>
          <w:szCs w:val="20"/>
          <w:lang w:val="ru-RU"/>
        </w:rPr>
        <w:tab/>
      </w:r>
      <w:r w:rsidRPr="004B0DE5">
        <w:rPr>
          <w:rFonts w:ascii="Arial" w:hAnsi="Arial" w:cs="Arial"/>
          <w:sz w:val="20"/>
          <w:szCs w:val="20"/>
          <w:lang w:val="ru-RU"/>
        </w:rPr>
        <w:t>При проектировании открытых плоскостных сооружений следует предус-матривать зону безопасности шириной 3,0 м во всех направлениях от его границ, свободную от всякого рода препятствий. Покрытие зон безопасности должно быть однородно с покрытием спортивной площадки.</w:t>
      </w:r>
    </w:p>
    <w:p w:rsidR="00B8390D" w:rsidRPr="004B0DE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0DE5">
        <w:rPr>
          <w:rFonts w:ascii="Arial" w:hAnsi="Arial" w:cs="Arial"/>
          <w:b/>
          <w:sz w:val="20"/>
          <w:szCs w:val="20"/>
          <w:lang w:val="ru-RU"/>
        </w:rPr>
        <w:t>7.5.1.2</w:t>
      </w:r>
      <w:r w:rsidRPr="004B0DE5">
        <w:rPr>
          <w:rFonts w:ascii="Arial" w:hAnsi="Arial" w:cs="Arial"/>
          <w:b/>
          <w:sz w:val="20"/>
          <w:szCs w:val="20"/>
          <w:lang w:val="ru-RU"/>
        </w:rPr>
        <w:tab/>
      </w:r>
      <w:r w:rsidRPr="004B0DE5">
        <w:rPr>
          <w:rFonts w:ascii="Arial" w:hAnsi="Arial" w:cs="Arial"/>
          <w:sz w:val="20"/>
          <w:szCs w:val="20"/>
          <w:lang w:val="ru-RU"/>
        </w:rPr>
        <w:t>Отдельные площадки и открытые плавательные бассейны рекомендуется окружать полосами кустарниковых насаждений (за исключением колючих и ядовитых кустарников). Размещение, окраска и габариты зеленых насаждений должны способствовать получению дополнительной информации инвалидами с дефектами зрения.</w:t>
      </w:r>
    </w:p>
    <w:p w:rsidR="00B8390D" w:rsidRPr="004B0DE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0DE5">
        <w:rPr>
          <w:rFonts w:ascii="Arial" w:hAnsi="Arial" w:cs="Arial"/>
          <w:b/>
          <w:sz w:val="20"/>
          <w:szCs w:val="20"/>
          <w:lang w:val="ru-RU"/>
        </w:rPr>
        <w:t>7.5.1.3</w:t>
      </w:r>
      <w:r>
        <w:rPr>
          <w:rFonts w:ascii="Arial" w:hAnsi="Arial" w:cs="Arial"/>
          <w:sz w:val="20"/>
          <w:szCs w:val="20"/>
          <w:lang w:val="ru-RU"/>
        </w:rPr>
        <w:tab/>
      </w:r>
      <w:r w:rsidRPr="004B0DE5">
        <w:rPr>
          <w:rFonts w:ascii="Arial" w:hAnsi="Arial" w:cs="Arial"/>
          <w:sz w:val="20"/>
          <w:szCs w:val="20"/>
          <w:lang w:val="ru-RU"/>
        </w:rPr>
        <w:t>По периметру полей и групп площадок рекомендуется предусматривать также ветро- и пылезащитные полосы, озеленение, обваловку площадок, акустические экраны.</w:t>
      </w:r>
    </w:p>
    <w:p w:rsidR="00B8390D" w:rsidRPr="004B0DE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0DE5">
        <w:rPr>
          <w:rFonts w:ascii="Arial" w:hAnsi="Arial" w:cs="Arial"/>
          <w:sz w:val="20"/>
          <w:szCs w:val="20"/>
          <w:lang w:val="ru-RU"/>
        </w:rPr>
        <w:t>Минимальную ширину шумозащитной полосы с 2-3 рядами деревьев и плотным кустарником рекомендуется принимать не менее 10 м, при снижении интен-сивности шума на 1,2-1,8 дБ каждым рядом. При этом высота деревьев должна быть не менее 5-7 м.</w:t>
      </w:r>
    </w:p>
    <w:p w:rsidR="00B8390D" w:rsidRPr="004B0DE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0DE5">
        <w:rPr>
          <w:rFonts w:ascii="Arial" w:hAnsi="Arial" w:cs="Arial"/>
          <w:sz w:val="20"/>
          <w:szCs w:val="20"/>
          <w:lang w:val="ru-RU"/>
        </w:rPr>
        <w:t xml:space="preserve">Размеры зоны безопасности регламентированы в таблице </w:t>
      </w:r>
      <w:hyperlink w:anchor="тА3" w:tooltip="Таблица А.3 - Требования к учебно-тренировочным физкультурно-спортивным сооружениям и площадкам, используемым инвалидами" w:history="1">
        <w:r w:rsidRPr="004B0DE5">
          <w:rPr>
            <w:rStyle w:val="ad"/>
            <w:rFonts w:ascii="Arial" w:hAnsi="Arial" w:cs="Arial"/>
            <w:sz w:val="20"/>
            <w:szCs w:val="20"/>
            <w:lang w:val="ru-RU"/>
          </w:rPr>
          <w:t>А.3</w:t>
        </w:r>
      </w:hyperlink>
      <w:r w:rsidRPr="004B0DE5">
        <w:rPr>
          <w:rFonts w:ascii="Arial" w:hAnsi="Arial" w:cs="Arial"/>
          <w:sz w:val="20"/>
          <w:szCs w:val="20"/>
          <w:lang w:val="ru-RU"/>
        </w:rPr>
        <w:t>.</w:t>
      </w:r>
    </w:p>
    <w:p w:rsidR="00B8390D" w:rsidRPr="004B0DE5" w:rsidRDefault="00B8390D" w:rsidP="00B8390D">
      <w:pPr>
        <w:pStyle w:val="1"/>
        <w:rPr>
          <w:rFonts w:ascii="Arial" w:hAnsi="Arial" w:cs="Arial"/>
          <w:sz w:val="20"/>
          <w:szCs w:val="20"/>
        </w:rPr>
      </w:pPr>
      <w:bookmarkStart w:id="88" w:name="_Toc499685124"/>
      <w:r w:rsidRPr="004B0DE5">
        <w:rPr>
          <w:rFonts w:ascii="Arial" w:hAnsi="Arial" w:cs="Arial"/>
          <w:sz w:val="20"/>
          <w:szCs w:val="20"/>
        </w:rPr>
        <w:t>7.5</w:t>
      </w:r>
      <w:r>
        <w:rPr>
          <w:rFonts w:ascii="Arial" w:hAnsi="Arial" w:cs="Arial"/>
          <w:sz w:val="20"/>
          <w:szCs w:val="20"/>
        </w:rPr>
        <w:t>.2</w:t>
      </w:r>
      <w:r w:rsidRPr="004B0DE5">
        <w:rPr>
          <w:rFonts w:ascii="Arial" w:hAnsi="Arial" w:cs="Arial"/>
          <w:sz w:val="20"/>
          <w:szCs w:val="20"/>
        </w:rPr>
        <w:tab/>
      </w:r>
      <w:r w:rsidRPr="008810C2">
        <w:rPr>
          <w:rFonts w:ascii="Arial" w:hAnsi="Arial" w:cs="Arial"/>
          <w:iCs/>
          <w:sz w:val="20"/>
          <w:szCs w:val="20"/>
          <w:lang w:val="ru-RU"/>
        </w:rPr>
        <w:t>Крытые сооружения</w:t>
      </w:r>
      <w:bookmarkEnd w:id="88"/>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b/>
          <w:bCs/>
          <w:iCs/>
          <w:sz w:val="20"/>
          <w:szCs w:val="20"/>
          <w:lang w:val="ru-RU"/>
        </w:rPr>
        <w:t>7.5.2.1</w:t>
      </w:r>
      <w:r>
        <w:rPr>
          <w:rFonts w:ascii="Arial" w:hAnsi="Arial" w:cs="Arial"/>
          <w:sz w:val="20"/>
          <w:szCs w:val="20"/>
          <w:lang w:val="ru-RU"/>
        </w:rPr>
        <w:tab/>
      </w:r>
      <w:r w:rsidRPr="008810C2">
        <w:rPr>
          <w:rFonts w:ascii="Arial" w:hAnsi="Arial" w:cs="Arial"/>
          <w:sz w:val="20"/>
          <w:szCs w:val="20"/>
          <w:lang w:val="ru-RU"/>
        </w:rPr>
        <w:t>Для занятий инвалидов в режиме попеременного и совместного использования с другими категориями населения рекомендуется предусматривать следующие основные помещения:</w:t>
      </w:r>
    </w:p>
    <w:p w:rsidR="00B8390D" w:rsidRPr="008810C2" w:rsidRDefault="00B8390D" w:rsidP="00B8390D">
      <w:pPr>
        <w:numPr>
          <w:ilvl w:val="0"/>
          <w:numId w:val="18"/>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8810C2">
        <w:rPr>
          <w:rFonts w:ascii="Arial" w:hAnsi="Arial" w:cs="Arial"/>
          <w:sz w:val="20"/>
          <w:szCs w:val="20"/>
          <w:lang w:val="ru-RU"/>
        </w:rPr>
        <w:t>в составе сооружений физкультурно-оздоровительного клуба микрорайона - зал или помещение для физкультурно-оздоровительных занятий;</w:t>
      </w:r>
    </w:p>
    <w:p w:rsidR="00B8390D" w:rsidRPr="008810C2" w:rsidRDefault="00B8390D" w:rsidP="00B8390D">
      <w:pPr>
        <w:numPr>
          <w:ilvl w:val="0"/>
          <w:numId w:val="18"/>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8810C2">
        <w:rPr>
          <w:rFonts w:ascii="Arial" w:hAnsi="Arial" w:cs="Arial"/>
          <w:sz w:val="20"/>
          <w:szCs w:val="20"/>
          <w:lang w:val="ru-RU"/>
        </w:rPr>
        <w:t>в составе физкультурно-оздоровительного центра муниципального района: универсальный зал, один из специализированных залов, одна из физкультурно-оздоровительных ванн бассейна;</w:t>
      </w:r>
    </w:p>
    <w:p w:rsidR="00B8390D" w:rsidRPr="008810C2" w:rsidRDefault="00B8390D" w:rsidP="00B8390D">
      <w:pPr>
        <w:numPr>
          <w:ilvl w:val="0"/>
          <w:numId w:val="18"/>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8810C2">
        <w:rPr>
          <w:rFonts w:ascii="Arial" w:hAnsi="Arial" w:cs="Arial"/>
          <w:sz w:val="20"/>
          <w:szCs w:val="20"/>
          <w:lang w:val="ru-RU"/>
        </w:rPr>
        <w:t>в составе комплекса физкультурно-рекреационных сооружений: 1-2 помещения для физкультурно-оздоровительных занятий;</w:t>
      </w:r>
    </w:p>
    <w:p w:rsidR="00B8390D" w:rsidRPr="008810C2" w:rsidRDefault="00B8390D" w:rsidP="00B8390D">
      <w:pPr>
        <w:numPr>
          <w:ilvl w:val="0"/>
          <w:numId w:val="18"/>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8810C2">
        <w:rPr>
          <w:rFonts w:ascii="Arial" w:hAnsi="Arial" w:cs="Arial"/>
          <w:sz w:val="20"/>
          <w:szCs w:val="20"/>
          <w:lang w:val="ru-RU"/>
        </w:rPr>
        <w:t>специализированные залы для игр, используемые инвалидами, в составе районных сооружений.</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b/>
          <w:bCs/>
          <w:iCs/>
          <w:sz w:val="20"/>
          <w:szCs w:val="20"/>
          <w:lang w:val="ru-RU"/>
        </w:rPr>
        <w:t>7.5.2.2</w:t>
      </w:r>
      <w:r>
        <w:rPr>
          <w:rFonts w:ascii="Arial" w:hAnsi="Arial" w:cs="Arial"/>
          <w:sz w:val="20"/>
          <w:szCs w:val="20"/>
          <w:lang w:val="ru-RU"/>
        </w:rPr>
        <w:tab/>
      </w:r>
      <w:r w:rsidRPr="008810C2">
        <w:rPr>
          <w:rFonts w:ascii="Arial" w:hAnsi="Arial" w:cs="Arial"/>
          <w:sz w:val="20"/>
          <w:szCs w:val="20"/>
          <w:lang w:val="ru-RU"/>
        </w:rPr>
        <w:t>Размеры и варианты использования инвалидами крытых физкультурно-спортивных сооружений массового типа приведены в [</w:t>
      </w:r>
      <w:hyperlink w:anchor="б1" w:tooltip="[1] Рекомендации по проектированию окружающей среды, зданий и сооружений с учетом потребностей инвалидов и других маломобильных групп населения. Выпуски 12, 13. - М, 1997" w:history="1">
        <w:r w:rsidRPr="008810C2">
          <w:rPr>
            <w:rStyle w:val="ad"/>
            <w:rFonts w:ascii="Arial" w:hAnsi="Arial" w:cs="Arial"/>
            <w:sz w:val="20"/>
            <w:szCs w:val="20"/>
            <w:lang w:val="ru-RU"/>
          </w:rPr>
          <w:t>1</w:t>
        </w:r>
      </w:hyperlink>
      <w:r w:rsidRPr="008810C2">
        <w:rPr>
          <w:rFonts w:ascii="Arial" w:hAnsi="Arial" w:cs="Arial"/>
          <w:sz w:val="20"/>
          <w:szCs w:val="20"/>
          <w:lang w:val="ru-RU"/>
        </w:rPr>
        <w:t>].</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b/>
          <w:bCs/>
          <w:iCs/>
          <w:sz w:val="20"/>
          <w:szCs w:val="20"/>
          <w:lang w:val="ru-RU"/>
        </w:rPr>
        <w:t>7.5.2.3</w:t>
      </w:r>
      <w:r>
        <w:rPr>
          <w:rFonts w:ascii="Arial" w:hAnsi="Arial" w:cs="Arial"/>
          <w:sz w:val="20"/>
          <w:szCs w:val="20"/>
          <w:lang w:val="ru-RU"/>
        </w:rPr>
        <w:tab/>
      </w:r>
      <w:r w:rsidRPr="008810C2">
        <w:rPr>
          <w:rFonts w:ascii="Arial" w:hAnsi="Arial" w:cs="Arial"/>
          <w:sz w:val="20"/>
          <w:szCs w:val="20"/>
          <w:lang w:val="ru-RU"/>
        </w:rPr>
        <w:t xml:space="preserve">Доступность для МГН во все вспомогательные помещения (кроме, как правило, административно-служебных и технических) в учебно-тренировочных физкультурно-спортивных сооружениях рекомендуется обеспечивать в соответствии с требованиями 7.5.7 </w:t>
      </w:r>
      <w:hyperlink r:id="rId78" w:tooltip="Доступность зданий и сооружений для маломобильных групп населения. Актуализированная редакция СНиП 35-01-2001" w:history="1">
        <w:r w:rsidRPr="008810C2">
          <w:rPr>
            <w:rStyle w:val="ad"/>
            <w:rFonts w:ascii="Arial" w:hAnsi="Arial" w:cs="Arial"/>
            <w:sz w:val="20"/>
            <w:szCs w:val="20"/>
            <w:lang w:val="en-US"/>
          </w:rPr>
          <w:t>NCM</w:t>
        </w:r>
        <w:r w:rsidRPr="008810C2">
          <w:rPr>
            <w:rStyle w:val="ad"/>
            <w:rFonts w:ascii="Arial" w:hAnsi="Arial" w:cs="Arial"/>
            <w:sz w:val="20"/>
            <w:szCs w:val="20"/>
          </w:rPr>
          <w:t xml:space="preserve"> C.01.06 </w:t>
        </w:r>
        <w:r w:rsidRPr="008810C2">
          <w:rPr>
            <w:rStyle w:val="ad"/>
            <w:rFonts w:ascii="Arial" w:hAnsi="Arial" w:cs="Arial"/>
            <w:sz w:val="20"/>
            <w:szCs w:val="20"/>
            <w:lang w:val="ru-RU"/>
          </w:rPr>
          <w:t>(МСН 2</w:t>
        </w:r>
        <w:r w:rsidRPr="008810C2">
          <w:rPr>
            <w:rStyle w:val="ad"/>
            <w:rFonts w:ascii="Arial" w:hAnsi="Arial" w:cs="Arial"/>
            <w:sz w:val="20"/>
            <w:szCs w:val="20"/>
          </w:rPr>
          <w:t>3</w:t>
        </w:r>
        <w:r w:rsidRPr="008810C2">
          <w:rPr>
            <w:rStyle w:val="ad"/>
            <w:rFonts w:ascii="Arial" w:hAnsi="Arial" w:cs="Arial"/>
            <w:sz w:val="20"/>
            <w:szCs w:val="20"/>
            <w:lang w:val="ru-RU"/>
          </w:rPr>
          <w:t xml:space="preserve">-01-2014) </w:t>
        </w:r>
      </w:hyperlink>
      <w:r w:rsidRPr="008810C2">
        <w:rPr>
          <w:rFonts w:ascii="Arial" w:hAnsi="Arial" w:cs="Arial"/>
          <w:sz w:val="20"/>
          <w:szCs w:val="20"/>
          <w:lang w:val="ru-RU"/>
        </w:rPr>
        <w:t xml:space="preserve">(а также душевых и сауны - рисунки </w:t>
      </w:r>
      <w:hyperlink w:anchor="б26" w:tooltip="Рисунок Б.26 - Приспособление ванн бассейнов для слепых и слабовидящих" w:history="1">
        <w:r w:rsidRPr="008810C2">
          <w:rPr>
            <w:rStyle w:val="ad"/>
            <w:rFonts w:ascii="Arial" w:hAnsi="Arial" w:cs="Arial"/>
            <w:sz w:val="20"/>
            <w:szCs w:val="20"/>
            <w:lang w:val="ru-RU"/>
          </w:rPr>
          <w:t>Б.26</w:t>
        </w:r>
      </w:hyperlink>
      <w:r w:rsidRPr="008810C2">
        <w:rPr>
          <w:rFonts w:ascii="Arial" w:hAnsi="Arial" w:cs="Arial"/>
          <w:sz w:val="20"/>
          <w:szCs w:val="20"/>
          <w:lang w:val="ru-RU"/>
        </w:rPr>
        <w:t xml:space="preserve">, </w:t>
      </w:r>
      <w:hyperlink w:anchor="б27" w:tooltip="Рисунок Б.27 - Приспособление ванн бассейнов для слепых и слабовидящих" w:history="1">
        <w:r w:rsidRPr="008810C2">
          <w:rPr>
            <w:rStyle w:val="ad"/>
            <w:rFonts w:ascii="Arial" w:hAnsi="Arial" w:cs="Arial"/>
            <w:sz w:val="20"/>
            <w:szCs w:val="20"/>
            <w:lang w:val="ru-RU"/>
          </w:rPr>
          <w:t>Б.27</w:t>
        </w:r>
      </w:hyperlink>
      <w:r w:rsidRPr="008810C2">
        <w:rPr>
          <w:rFonts w:ascii="Arial" w:hAnsi="Arial" w:cs="Arial"/>
          <w:sz w:val="20"/>
          <w:szCs w:val="20"/>
          <w:lang w:val="ru-RU"/>
        </w:rPr>
        <w:t>).</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b/>
          <w:bCs/>
          <w:iCs/>
          <w:sz w:val="20"/>
          <w:szCs w:val="20"/>
          <w:lang w:val="ru-RU"/>
        </w:rPr>
        <w:t>7.5.2.4</w:t>
      </w:r>
      <w:r>
        <w:rPr>
          <w:rFonts w:ascii="Arial" w:hAnsi="Arial" w:cs="Arial"/>
          <w:sz w:val="20"/>
          <w:szCs w:val="20"/>
          <w:lang w:val="ru-RU"/>
        </w:rPr>
        <w:tab/>
      </w:r>
      <w:r w:rsidRPr="008810C2">
        <w:rPr>
          <w:rFonts w:ascii="Arial" w:hAnsi="Arial" w:cs="Arial"/>
          <w:sz w:val="20"/>
          <w:szCs w:val="20"/>
          <w:lang w:val="ru-RU"/>
        </w:rPr>
        <w:t>В физкультурно-спортивных сооружениях с учетом потребностей инвалидов рекомендуется сочетание плавательного бассейна и зала для общей физической подготовки, оснащенного различным оборудованием для игр и физкультурных занятий. Размеры ванн и залов определяются в соответствии с заданием на проектирование.</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sz w:val="20"/>
          <w:szCs w:val="20"/>
          <w:lang w:val="ru-RU"/>
        </w:rPr>
        <w:t xml:space="preserve">Рекомендованная глубина специализированных ванн бассейнов, в том числе используемых универсально, составляет:0,6-0,85 м - оздоровительно-тренировочная; </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sz w:val="20"/>
          <w:szCs w:val="20"/>
          <w:lang w:val="ru-RU"/>
        </w:rPr>
        <w:lastRenderedPageBreak/>
        <w:t>0,7-1,0 м - плескательная свободной формы для детей 6-12 лет;</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sz w:val="20"/>
          <w:szCs w:val="20"/>
          <w:lang w:val="ru-RU"/>
        </w:rPr>
        <w:t>0,6-1,35 м - учебная для обучения плаванию детей;</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sz w:val="20"/>
          <w:szCs w:val="20"/>
          <w:lang w:val="ru-RU"/>
        </w:rPr>
        <w:t>0,8-1,35 м - учебная для обучения плаванию взрослых;</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sz w:val="20"/>
          <w:szCs w:val="20"/>
          <w:lang w:val="ru-RU"/>
        </w:rPr>
        <w:t>1,2-1,45 м - для физкультурно-оздоровительного плавания всех категорий пользователей.</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Pr>
          <w:rFonts w:ascii="Arial" w:hAnsi="Arial" w:cs="Arial"/>
          <w:b/>
          <w:bCs/>
          <w:iCs/>
          <w:sz w:val="20"/>
          <w:szCs w:val="20"/>
          <w:lang w:val="ru-RU"/>
        </w:rPr>
        <w:t>7.5.2.5</w:t>
      </w:r>
      <w:r>
        <w:rPr>
          <w:rFonts w:ascii="Arial" w:hAnsi="Arial" w:cs="Arial"/>
          <w:sz w:val="20"/>
          <w:szCs w:val="20"/>
          <w:lang w:val="ru-RU"/>
        </w:rPr>
        <w:tab/>
      </w:r>
      <w:r w:rsidRPr="008810C2">
        <w:rPr>
          <w:rFonts w:ascii="Arial" w:hAnsi="Arial" w:cs="Arial"/>
          <w:sz w:val="20"/>
          <w:szCs w:val="20"/>
          <w:lang w:val="ru-RU"/>
        </w:rPr>
        <w:t>Вдоль стен зала у ванн бассейна, доступного для МГН,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sz w:val="20"/>
          <w:szCs w:val="20"/>
          <w:lang w:val="ru-RU"/>
        </w:rPr>
        <w:t xml:space="preserve">Для ориентирования лиц с полной потерей зрения (незрячих) и слабовидящих рекомендуется также размещение резиновых рифленых полос с рисунком в соответствии с требованиями </w:t>
      </w:r>
      <w:hyperlink r:id="rId79" w:tooltip="Указатели тактильные наземные для инвалидов по зрению. Технические требования" w:history="1">
        <w:r w:rsidRPr="008810C2">
          <w:rPr>
            <w:rStyle w:val="ad"/>
            <w:rFonts w:ascii="Arial" w:hAnsi="Arial" w:cs="Arial"/>
            <w:sz w:val="20"/>
            <w:szCs w:val="20"/>
            <w:lang w:val="ru-RU"/>
          </w:rPr>
          <w:t>[3]</w:t>
        </w:r>
      </w:hyperlink>
      <w:r w:rsidRPr="008810C2">
        <w:rPr>
          <w:rFonts w:ascii="Arial" w:hAnsi="Arial" w:cs="Arial"/>
          <w:sz w:val="20"/>
          <w:szCs w:val="20"/>
          <w:lang w:val="ru-RU"/>
        </w:rPr>
        <w:t xml:space="preserve"> на основных путях движения по залам бассейна (рисунки </w:t>
      </w:r>
      <w:hyperlink w:anchor="б24" w:tooltip="Рисунок Б.24 - Места для зрителей" w:history="1">
        <w:r w:rsidRPr="008810C2">
          <w:rPr>
            <w:rStyle w:val="ad"/>
            <w:rFonts w:ascii="Arial" w:hAnsi="Arial" w:cs="Arial"/>
            <w:sz w:val="20"/>
            <w:szCs w:val="20"/>
            <w:lang w:val="ru-RU"/>
          </w:rPr>
          <w:t>Б.24</w:t>
        </w:r>
      </w:hyperlink>
      <w:r w:rsidRPr="008810C2">
        <w:rPr>
          <w:rFonts w:ascii="Arial" w:hAnsi="Arial" w:cs="Arial"/>
          <w:sz w:val="20"/>
          <w:szCs w:val="20"/>
          <w:lang w:val="ru-RU"/>
        </w:rPr>
        <w:t xml:space="preserve"> и </w:t>
      </w:r>
      <w:hyperlink w:anchor="б25" w:tooltip="Рисунок Б.25 - Спуск в плавательный бассейн" w:history="1">
        <w:r w:rsidRPr="008810C2">
          <w:rPr>
            <w:rStyle w:val="ad"/>
            <w:rFonts w:ascii="Arial" w:hAnsi="Arial" w:cs="Arial"/>
            <w:sz w:val="20"/>
            <w:szCs w:val="20"/>
            <w:lang w:val="ru-RU"/>
          </w:rPr>
          <w:t>Б.25</w:t>
        </w:r>
      </w:hyperlink>
      <w:r w:rsidRPr="008810C2">
        <w:rPr>
          <w:rFonts w:ascii="Arial" w:hAnsi="Arial" w:cs="Arial"/>
          <w:sz w:val="20"/>
          <w:szCs w:val="20"/>
          <w:lang w:val="ru-RU"/>
        </w:rPr>
        <w:t>).</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Pr>
          <w:rFonts w:ascii="Arial" w:hAnsi="Arial" w:cs="Arial"/>
          <w:b/>
          <w:bCs/>
          <w:iCs/>
          <w:sz w:val="20"/>
          <w:szCs w:val="20"/>
          <w:lang w:val="ru-RU"/>
        </w:rPr>
        <w:t>7.5.2.6</w:t>
      </w:r>
      <w:r>
        <w:rPr>
          <w:rFonts w:ascii="Arial" w:hAnsi="Arial" w:cs="Arial"/>
          <w:sz w:val="20"/>
          <w:szCs w:val="20"/>
          <w:lang w:val="ru-RU"/>
        </w:rPr>
        <w:tab/>
      </w:r>
      <w:r w:rsidRPr="008810C2">
        <w:rPr>
          <w:rFonts w:ascii="Arial" w:hAnsi="Arial" w:cs="Arial"/>
          <w:sz w:val="20"/>
          <w:szCs w:val="20"/>
          <w:lang w:val="ru-RU"/>
        </w:rPr>
        <w:t>Места для переодевания инвалидов могут быть предусмотрены:</w:t>
      </w:r>
    </w:p>
    <w:p w:rsidR="00B8390D" w:rsidRPr="008810C2" w:rsidRDefault="00B8390D" w:rsidP="00B8390D">
      <w:pPr>
        <w:numPr>
          <w:ilvl w:val="0"/>
          <w:numId w:val="19"/>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8810C2">
        <w:rPr>
          <w:rFonts w:ascii="Arial" w:hAnsi="Arial" w:cs="Arial"/>
          <w:sz w:val="20"/>
          <w:szCs w:val="20"/>
          <w:lang w:val="ru-RU"/>
        </w:rPr>
        <w:t>в общих раздевальных;</w:t>
      </w:r>
    </w:p>
    <w:p w:rsidR="00B8390D" w:rsidRPr="008810C2" w:rsidRDefault="00B8390D" w:rsidP="00B8390D">
      <w:pPr>
        <w:numPr>
          <w:ilvl w:val="0"/>
          <w:numId w:val="19"/>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8810C2">
        <w:rPr>
          <w:rFonts w:ascii="Arial" w:hAnsi="Arial" w:cs="Arial"/>
          <w:sz w:val="20"/>
          <w:szCs w:val="20"/>
          <w:lang w:val="ru-RU"/>
        </w:rPr>
        <w:t>в индивидуальных кабинах для переодевания, в отдельных помещениях «семейных раздевальных» (раздевальных для инвалидов с сопровождающими).</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sz w:val="20"/>
          <w:szCs w:val="20"/>
          <w:lang w:val="ru-RU"/>
        </w:rPr>
        <w:t xml:space="preserve">Площадь раздевальных с учетом возможности посещения инвалидами рекомендуется принимать по 7.5.17 </w:t>
      </w:r>
      <w:hyperlink r:id="rId80" w:tooltip="Доступность зданий и сооружений для маломобильных групп населения. Актуализированная редакция СНиП 35-01-2001" w:history="1">
        <w:r w:rsidRPr="008810C2">
          <w:rPr>
            <w:rStyle w:val="ad"/>
            <w:rFonts w:ascii="Arial" w:hAnsi="Arial" w:cs="Arial"/>
            <w:sz w:val="20"/>
            <w:szCs w:val="20"/>
            <w:lang w:val="ru-RU"/>
          </w:rPr>
          <w:t>NCM C.01.06 (МСН 23-01-2014)</w:t>
        </w:r>
      </w:hyperlink>
      <w:r w:rsidRPr="008810C2">
        <w:rPr>
          <w:rFonts w:ascii="Arial" w:hAnsi="Arial" w:cs="Arial"/>
          <w:sz w:val="20"/>
          <w:szCs w:val="20"/>
          <w:lang w:val="ru-RU"/>
        </w:rPr>
        <w:t>.</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8810C2">
        <w:rPr>
          <w:rFonts w:ascii="Arial" w:hAnsi="Arial" w:cs="Arial"/>
          <w:sz w:val="20"/>
          <w:szCs w:val="20"/>
          <w:lang w:val="ru-RU"/>
        </w:rPr>
        <w:t>Удельные показатели площади включают места для переодевания, шкафы для хранения домашней одежды в общих раздевальных, мойки для ног.</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Pr>
          <w:rFonts w:ascii="Arial" w:hAnsi="Arial" w:cs="Arial"/>
          <w:b/>
          <w:bCs/>
          <w:iCs/>
          <w:sz w:val="20"/>
          <w:szCs w:val="20"/>
          <w:lang w:val="ru-RU"/>
        </w:rPr>
        <w:t>7.5.2.7</w:t>
      </w:r>
      <w:r w:rsidRPr="008810C2">
        <w:rPr>
          <w:rFonts w:ascii="Arial" w:hAnsi="Arial" w:cs="Arial"/>
          <w:b/>
          <w:sz w:val="20"/>
          <w:szCs w:val="20"/>
          <w:lang w:val="ru-RU"/>
        </w:rPr>
        <w:tab/>
      </w:r>
      <w:r w:rsidRPr="008810C2">
        <w:rPr>
          <w:rFonts w:ascii="Arial" w:hAnsi="Arial" w:cs="Arial"/>
          <w:sz w:val="20"/>
          <w:szCs w:val="20"/>
          <w:lang w:val="ru-RU"/>
        </w:rPr>
        <w:t xml:space="preserve">Специальные размеры и оборудование сауны приведены на рисунке </w:t>
      </w:r>
      <w:hyperlink w:anchor="б28" w:tooltip="Рисунок Б.28 - Оборудование сауны" w:history="1">
        <w:r w:rsidRPr="008810C2">
          <w:rPr>
            <w:rStyle w:val="ad"/>
            <w:rFonts w:ascii="Arial" w:hAnsi="Arial" w:cs="Arial"/>
            <w:sz w:val="20"/>
            <w:szCs w:val="20"/>
            <w:lang w:val="ru-RU"/>
          </w:rPr>
          <w:t>Б.28</w:t>
        </w:r>
      </w:hyperlink>
      <w:r w:rsidRPr="008810C2">
        <w:rPr>
          <w:rFonts w:ascii="Arial" w:hAnsi="Arial" w:cs="Arial"/>
          <w:sz w:val="20"/>
          <w:szCs w:val="20"/>
          <w:lang w:val="ru-RU"/>
        </w:rPr>
        <w:t>.</w:t>
      </w:r>
    </w:p>
    <w:p w:rsidR="00B8390D" w:rsidRPr="008810C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Pr>
          <w:rFonts w:ascii="Arial" w:hAnsi="Arial" w:cs="Arial"/>
          <w:b/>
          <w:bCs/>
          <w:iCs/>
          <w:sz w:val="20"/>
          <w:szCs w:val="20"/>
          <w:lang w:val="ru-RU"/>
        </w:rPr>
        <w:t>7.5.2.8</w:t>
      </w:r>
      <w:r w:rsidRPr="008810C2">
        <w:rPr>
          <w:rFonts w:ascii="Arial" w:hAnsi="Arial" w:cs="Arial"/>
          <w:b/>
          <w:sz w:val="20"/>
          <w:szCs w:val="20"/>
          <w:lang w:val="ru-RU"/>
        </w:rPr>
        <w:tab/>
      </w:r>
      <w:r w:rsidRPr="008810C2">
        <w:rPr>
          <w:rFonts w:ascii="Arial" w:hAnsi="Arial" w:cs="Arial"/>
          <w:sz w:val="20"/>
          <w:szCs w:val="20"/>
          <w:lang w:val="ru-RU"/>
        </w:rPr>
        <w:t xml:space="preserve">Специальные требования к основным и вспомогательным помещениям с учетом посетителей-инвалидов приведены в таблице </w:t>
      </w:r>
      <w:hyperlink w:anchor="тА3" w:tooltip="Таблица А.3 - Требования к учебно-тренировочным физкультурно-спортивным сооружениям и площадкам, используемым инвалидами" w:history="1">
        <w:r w:rsidRPr="008810C2">
          <w:rPr>
            <w:rStyle w:val="ad"/>
            <w:rFonts w:ascii="Arial" w:hAnsi="Arial" w:cs="Arial"/>
            <w:sz w:val="20"/>
            <w:szCs w:val="20"/>
            <w:lang w:val="ru-RU"/>
          </w:rPr>
          <w:t>А.3</w:t>
        </w:r>
      </w:hyperlink>
      <w:r w:rsidRPr="008810C2">
        <w:rPr>
          <w:rFonts w:ascii="Arial" w:hAnsi="Arial" w:cs="Arial"/>
          <w:sz w:val="20"/>
          <w:szCs w:val="20"/>
          <w:lang w:val="ru-RU"/>
        </w:rPr>
        <w:t>.</w:t>
      </w:r>
    </w:p>
    <w:p w:rsidR="00B8390D" w:rsidRPr="00EA0E40" w:rsidRDefault="00B8390D" w:rsidP="00B8390D">
      <w:pPr>
        <w:pStyle w:val="1"/>
        <w:rPr>
          <w:rFonts w:ascii="Arial" w:hAnsi="Arial" w:cs="Arial"/>
          <w:sz w:val="22"/>
          <w:szCs w:val="22"/>
        </w:rPr>
      </w:pPr>
      <w:bookmarkStart w:id="89" w:name="_Toc499685125"/>
      <w:r>
        <w:rPr>
          <w:rFonts w:ascii="Arial" w:hAnsi="Arial" w:cs="Arial"/>
          <w:sz w:val="22"/>
          <w:szCs w:val="22"/>
        </w:rPr>
        <w:t>7.6</w:t>
      </w:r>
      <w:r w:rsidRPr="00EA0E40">
        <w:rPr>
          <w:rFonts w:ascii="Arial" w:hAnsi="Arial" w:cs="Arial"/>
          <w:sz w:val="22"/>
          <w:szCs w:val="22"/>
        </w:rPr>
        <w:tab/>
      </w:r>
      <w:r w:rsidRPr="004B0DE5">
        <w:rPr>
          <w:rFonts w:ascii="Arial" w:hAnsi="Arial" w:cs="Arial"/>
          <w:sz w:val="22"/>
          <w:szCs w:val="22"/>
          <w:lang w:val="ru-RU"/>
        </w:rPr>
        <w:t>Учебно-тренировочные физкультурно-спортивные сооружения</w:t>
      </w:r>
      <w:bookmarkEnd w:id="89"/>
    </w:p>
    <w:p w:rsidR="00B8390D" w:rsidRPr="00585C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585C40">
        <w:rPr>
          <w:rFonts w:ascii="Arial" w:hAnsi="Arial" w:cs="Arial"/>
          <w:b/>
          <w:sz w:val="20"/>
          <w:szCs w:val="20"/>
          <w:lang w:val="ru-RU"/>
        </w:rPr>
        <w:t>7.6.1</w:t>
      </w:r>
      <w:r>
        <w:rPr>
          <w:rFonts w:ascii="Arial" w:hAnsi="Arial" w:cs="Arial"/>
          <w:sz w:val="20"/>
          <w:szCs w:val="20"/>
          <w:lang w:val="ru-RU"/>
        </w:rPr>
        <w:tab/>
      </w:r>
      <w:r w:rsidRPr="00585C40">
        <w:rPr>
          <w:rFonts w:ascii="Arial" w:hAnsi="Arial" w:cs="Arial"/>
          <w:sz w:val="20"/>
          <w:szCs w:val="20"/>
          <w:lang w:val="ru-RU"/>
        </w:rPr>
        <w:t>Демонстрационные спортивные сооружения, функционирующие в учебно-тренировочном режиме более 60 % времени, рекомендуется рассчитывать на совместное использование МГН и остальными посетителями. Следует рассматривать их как один из элементов единой системы физкультурно-спортивных сооружений.</w:t>
      </w:r>
    </w:p>
    <w:p w:rsidR="00B8390D" w:rsidRPr="00585C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585C40">
        <w:rPr>
          <w:rFonts w:ascii="Arial" w:hAnsi="Arial" w:cs="Arial"/>
          <w:sz w:val="20"/>
          <w:szCs w:val="20"/>
          <w:lang w:val="ru-RU"/>
        </w:rPr>
        <w:t>Размещение мест для зрителей-инвалидов в спортивно-зрелищных залах показано на рисунке Б.25.</w:t>
      </w:r>
    </w:p>
    <w:p w:rsidR="00B8390D" w:rsidRPr="00585C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585C40">
        <w:rPr>
          <w:rFonts w:ascii="Arial" w:hAnsi="Arial" w:cs="Arial"/>
          <w:b/>
          <w:sz w:val="20"/>
          <w:szCs w:val="20"/>
          <w:lang w:val="ru-RU"/>
        </w:rPr>
        <w:t>7.6.2</w:t>
      </w:r>
      <w:r>
        <w:rPr>
          <w:rFonts w:ascii="Arial" w:hAnsi="Arial" w:cs="Arial"/>
          <w:sz w:val="20"/>
          <w:szCs w:val="20"/>
          <w:lang w:val="ru-RU"/>
        </w:rPr>
        <w:tab/>
      </w:r>
      <w:r w:rsidRPr="00585C40">
        <w:rPr>
          <w:rFonts w:ascii="Arial" w:hAnsi="Arial" w:cs="Arial"/>
          <w:sz w:val="20"/>
          <w:szCs w:val="20"/>
          <w:lang w:val="ru-RU"/>
        </w:rPr>
        <w:t>Все основные и дополнительные элементы спортивных зданий и сооружений должны быть доступны для маломобильных посетителей.</w:t>
      </w:r>
    </w:p>
    <w:p w:rsidR="00B8390D" w:rsidRPr="00585C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585C40">
        <w:rPr>
          <w:rFonts w:ascii="Arial" w:hAnsi="Arial" w:cs="Arial"/>
          <w:b/>
          <w:sz w:val="20"/>
          <w:szCs w:val="20"/>
          <w:lang w:val="ru-RU"/>
        </w:rPr>
        <w:t>7.6.3</w:t>
      </w:r>
      <w:r>
        <w:rPr>
          <w:rFonts w:ascii="Arial" w:hAnsi="Arial" w:cs="Arial"/>
          <w:sz w:val="20"/>
          <w:szCs w:val="20"/>
          <w:lang w:val="ru-RU"/>
        </w:rPr>
        <w:tab/>
      </w:r>
      <w:r w:rsidRPr="00585C40">
        <w:rPr>
          <w:rFonts w:ascii="Arial" w:hAnsi="Arial" w:cs="Arial"/>
          <w:sz w:val="20"/>
          <w:szCs w:val="20"/>
          <w:lang w:val="ru-RU"/>
        </w:rPr>
        <w:t xml:space="preserve">Требования к проектированию тренировочных залов и вспомогательных помещений даны в таблице </w:t>
      </w:r>
      <w:hyperlink w:anchor="тА3" w:tooltip="Таблица А.3 - Требования к учебно-тренировочным физкультурно-спортивным сооружениям и площадкам, используемым инвалидами" w:history="1">
        <w:r w:rsidRPr="00585C40">
          <w:rPr>
            <w:rStyle w:val="ad"/>
            <w:rFonts w:ascii="Arial" w:hAnsi="Arial" w:cs="Arial"/>
            <w:sz w:val="20"/>
            <w:szCs w:val="20"/>
            <w:lang w:val="ru-RU"/>
          </w:rPr>
          <w:t>А.3</w:t>
        </w:r>
      </w:hyperlink>
      <w:r w:rsidRPr="00585C40">
        <w:rPr>
          <w:rFonts w:ascii="Arial" w:hAnsi="Arial" w:cs="Arial"/>
          <w:sz w:val="20"/>
          <w:szCs w:val="20"/>
          <w:lang w:val="ru-RU"/>
        </w:rPr>
        <w:t xml:space="preserve">, к размещению инвалидов на трибунах - в таблице </w:t>
      </w:r>
      <w:hyperlink w:anchor="тА4" w:tooltip="Таблица А.4 - Требования к демонстрационным спортивным сооружениям (стадионы, спортивно-зрелищные залы)" w:history="1">
        <w:r w:rsidRPr="00585C40">
          <w:rPr>
            <w:rStyle w:val="ad"/>
            <w:rFonts w:ascii="Arial" w:hAnsi="Arial" w:cs="Arial"/>
            <w:sz w:val="20"/>
            <w:szCs w:val="20"/>
            <w:lang w:val="ru-RU"/>
          </w:rPr>
          <w:t>А.4</w:t>
        </w:r>
      </w:hyperlink>
      <w:r w:rsidRPr="00585C40">
        <w:rPr>
          <w:rFonts w:ascii="Arial" w:hAnsi="Arial" w:cs="Arial"/>
          <w:sz w:val="20"/>
          <w:szCs w:val="20"/>
          <w:lang w:val="ru-RU"/>
        </w:rPr>
        <w:t>.</w:t>
      </w:r>
    </w:p>
    <w:p w:rsidR="00B8390D" w:rsidRPr="00585C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585C40">
        <w:rPr>
          <w:rFonts w:ascii="Arial" w:hAnsi="Arial" w:cs="Arial"/>
          <w:b/>
          <w:sz w:val="20"/>
          <w:szCs w:val="20"/>
          <w:lang w:val="ru-RU"/>
        </w:rPr>
        <w:t>7.6.4</w:t>
      </w:r>
      <w:r>
        <w:rPr>
          <w:rFonts w:ascii="Arial" w:hAnsi="Arial" w:cs="Arial"/>
          <w:sz w:val="20"/>
          <w:szCs w:val="20"/>
          <w:lang w:val="ru-RU"/>
        </w:rPr>
        <w:tab/>
      </w:r>
      <w:r w:rsidRPr="00585C40">
        <w:rPr>
          <w:rFonts w:ascii="Arial" w:hAnsi="Arial" w:cs="Arial"/>
          <w:sz w:val="20"/>
          <w:szCs w:val="20"/>
          <w:lang w:val="ru-RU"/>
        </w:rPr>
        <w:t>Количество мест для инвалидов на креслах-колясках на трибунах спортивно-зрелищных залов рекомендуется принимать из расчета 2 % от общей численности зрителей сооружений плюс 1 место на каждые 100 при вместимости свыше 1000 зрителей. На существующих сооружениях места могут быть приспособлены за счет временного демонтажа сидений.</w:t>
      </w:r>
    </w:p>
    <w:p w:rsidR="00B8390D" w:rsidRPr="00585C40"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585C40">
        <w:rPr>
          <w:rFonts w:ascii="Arial" w:hAnsi="Arial" w:cs="Arial"/>
          <w:sz w:val="20"/>
          <w:szCs w:val="20"/>
          <w:lang w:val="ru-RU"/>
        </w:rPr>
        <w:lastRenderedPageBreak/>
        <w:t>Минимальное количество мест на трибунах для инвалидов в креслах-колясках с сопровождающими их лицами - 4.</w:t>
      </w:r>
    </w:p>
    <w:p w:rsidR="00B8390D" w:rsidRPr="00EA0E40" w:rsidRDefault="00B8390D" w:rsidP="00B8390D">
      <w:pPr>
        <w:keepNext/>
        <w:numPr>
          <w:ilvl w:val="0"/>
          <w:numId w:val="28"/>
        </w:numPr>
        <w:tabs>
          <w:tab w:val="left" w:pos="709"/>
        </w:tabs>
        <w:spacing w:before="240" w:after="60"/>
        <w:ind w:left="709" w:hanging="709"/>
        <w:jc w:val="both"/>
        <w:outlineLvl w:val="0"/>
        <w:rPr>
          <w:rFonts w:ascii="Arial" w:hAnsi="Arial" w:cs="Arial"/>
          <w:b/>
          <w:bCs/>
          <w:kern w:val="32"/>
          <w:sz w:val="24"/>
          <w:szCs w:val="24"/>
        </w:rPr>
      </w:pPr>
      <w:bookmarkStart w:id="90" w:name="_Toc499685126"/>
      <w:r w:rsidRPr="004B45FA">
        <w:rPr>
          <w:rFonts w:ascii="Arial" w:hAnsi="Arial" w:cs="Arial"/>
          <w:b/>
          <w:bCs/>
          <w:kern w:val="32"/>
          <w:sz w:val="24"/>
          <w:szCs w:val="24"/>
          <w:lang w:val="ru-RU"/>
        </w:rPr>
        <w:t>Здания и помещения зрелищного и культурно-просветительного назначения</w:t>
      </w:r>
      <w:bookmarkEnd w:id="90"/>
    </w:p>
    <w:p w:rsidR="00B8390D" w:rsidRPr="00EA0E40" w:rsidRDefault="00B8390D" w:rsidP="00B8390D">
      <w:pPr>
        <w:pStyle w:val="1"/>
        <w:rPr>
          <w:rFonts w:ascii="Arial" w:hAnsi="Arial" w:cs="Arial"/>
          <w:sz w:val="22"/>
          <w:szCs w:val="22"/>
        </w:rPr>
      </w:pPr>
      <w:bookmarkStart w:id="91" w:name="_Toc499685127"/>
      <w:r>
        <w:rPr>
          <w:rFonts w:ascii="Arial" w:hAnsi="Arial" w:cs="Arial"/>
          <w:sz w:val="22"/>
          <w:szCs w:val="22"/>
        </w:rPr>
        <w:t>8.1</w:t>
      </w:r>
      <w:r w:rsidRPr="00EA0E40">
        <w:rPr>
          <w:rFonts w:ascii="Arial" w:hAnsi="Arial" w:cs="Arial"/>
          <w:sz w:val="22"/>
          <w:szCs w:val="22"/>
        </w:rPr>
        <w:tab/>
      </w:r>
      <w:r w:rsidRPr="004B45FA">
        <w:rPr>
          <w:rFonts w:ascii="Arial" w:hAnsi="Arial" w:cs="Arial"/>
          <w:sz w:val="22"/>
          <w:szCs w:val="22"/>
          <w:lang w:val="ru-RU"/>
        </w:rPr>
        <w:t>Библиотеки</w:t>
      </w:r>
      <w:bookmarkEnd w:id="91"/>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8.1.1</w:t>
      </w:r>
      <w:r>
        <w:rPr>
          <w:rFonts w:ascii="Arial" w:hAnsi="Arial" w:cs="Arial"/>
          <w:sz w:val="20"/>
          <w:szCs w:val="20"/>
          <w:lang w:val="ru-RU"/>
        </w:rPr>
        <w:tab/>
      </w:r>
      <w:r w:rsidRPr="004B45FA">
        <w:rPr>
          <w:rFonts w:ascii="Arial" w:hAnsi="Arial" w:cs="Arial"/>
          <w:sz w:val="20"/>
          <w:szCs w:val="20"/>
          <w:lang w:val="ru-RU"/>
        </w:rPr>
        <w:t>На участке библиотек рекомендуется, по возможности, предусматривать озелененные территории, включающие площадки, которые необходимо оборудовать скамьями для чтения, навесами, перголами и другими малыми архитектурными формами для чтения на открытом воздухе.</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sz w:val="20"/>
          <w:szCs w:val="20"/>
          <w:lang w:val="ru-RU"/>
        </w:rPr>
        <w:t>Зону для чтения на открытом воздухе рекомендуется организовывать в стороне от улиц с транспортным движением.</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8.1.2</w:t>
      </w:r>
      <w:r>
        <w:rPr>
          <w:rFonts w:ascii="Arial" w:hAnsi="Arial" w:cs="Arial"/>
          <w:sz w:val="20"/>
          <w:szCs w:val="20"/>
          <w:lang w:val="ru-RU"/>
        </w:rPr>
        <w:tab/>
      </w:r>
      <w:r w:rsidRPr="004B45FA">
        <w:rPr>
          <w:rFonts w:ascii="Arial" w:hAnsi="Arial" w:cs="Arial"/>
          <w:sz w:val="20"/>
          <w:szCs w:val="20"/>
          <w:lang w:val="ru-RU"/>
        </w:rPr>
        <w:t>В основу функционально-планировочного решения библиотек рекомен-дуется закладывать принцип совместного обслуживания всех категорий инва-лидов, не выделяя специализированные помещения для какой-либо одной группы.</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sz w:val="20"/>
          <w:szCs w:val="20"/>
          <w:lang w:val="ru-RU"/>
        </w:rPr>
        <w:t>Планировочные требования к среде обитания инвалидов заключаются в том, чтобы она способствовала социальной интеграции, реализации возможностей интеллектуальных контактов инвалидов.</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8.1.3</w:t>
      </w:r>
      <w:r>
        <w:rPr>
          <w:rFonts w:ascii="Arial" w:hAnsi="Arial" w:cs="Arial"/>
          <w:sz w:val="20"/>
          <w:szCs w:val="20"/>
          <w:lang w:val="ru-RU"/>
        </w:rPr>
        <w:tab/>
      </w:r>
      <w:r w:rsidRPr="004B45FA">
        <w:rPr>
          <w:rFonts w:ascii="Arial" w:hAnsi="Arial" w:cs="Arial"/>
          <w:sz w:val="20"/>
          <w:szCs w:val="20"/>
          <w:lang w:val="ru-RU"/>
        </w:rPr>
        <w:t>Помещения читальных залов библиотек следует располагать, как правило, в одном уровне, многоуровневое расположение допускается только для крупных библиотек.</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8.1.4</w:t>
      </w:r>
      <w:r>
        <w:rPr>
          <w:rFonts w:ascii="Arial" w:hAnsi="Arial" w:cs="Arial"/>
          <w:sz w:val="20"/>
          <w:szCs w:val="20"/>
          <w:lang w:val="ru-RU"/>
        </w:rPr>
        <w:tab/>
      </w:r>
      <w:r w:rsidRPr="004B45FA">
        <w:rPr>
          <w:rFonts w:ascii="Arial" w:hAnsi="Arial" w:cs="Arial"/>
          <w:sz w:val="20"/>
          <w:szCs w:val="20"/>
          <w:lang w:val="ru-RU"/>
        </w:rPr>
        <w:t>В универсальных научно-технических библиотеках (областных и республиканских) рекомендуется предусматривать возможность получения в единой зоне всего необходимого инвалиду объема информационных услуг - организацию автоматизированной системы каталога, отражающего фонды библиотеки, получение необходимых справочно-библиографических данных на компьютере, размещение фонда для слепых и слабовидящих.</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8.1.5</w:t>
      </w:r>
      <w:r>
        <w:rPr>
          <w:rFonts w:ascii="Arial" w:hAnsi="Arial" w:cs="Arial"/>
          <w:sz w:val="20"/>
          <w:szCs w:val="20"/>
          <w:lang w:val="ru-RU"/>
        </w:rPr>
        <w:tab/>
      </w:r>
      <w:r w:rsidRPr="004B45FA">
        <w:rPr>
          <w:rFonts w:ascii="Arial" w:hAnsi="Arial" w:cs="Arial"/>
          <w:sz w:val="20"/>
          <w:szCs w:val="20"/>
          <w:lang w:val="ru-RU"/>
        </w:rPr>
        <w:t xml:space="preserve">Вспомогательные помещения обслуживания следует проектировать с учетом требований </w:t>
      </w:r>
      <w:hyperlink r:id="rId81" w:tooltip="Здания и сооружения. Общие положения проектирования с учетом доступности для маломобильных групп населения" w:history="1">
        <w:r w:rsidRPr="004B45FA">
          <w:rPr>
            <w:rStyle w:val="ad"/>
            <w:rFonts w:ascii="Arial" w:hAnsi="Arial" w:cs="Arial"/>
            <w:sz w:val="20"/>
            <w:szCs w:val="20"/>
            <w:lang w:val="ru-RU"/>
          </w:rPr>
          <w:t>СР.01.02</w:t>
        </w:r>
      </w:hyperlink>
      <w:r w:rsidRPr="004B45FA">
        <w:rPr>
          <w:rFonts w:ascii="Arial" w:hAnsi="Arial" w:cs="Arial"/>
          <w:sz w:val="20"/>
          <w:szCs w:val="20"/>
          <w:lang w:val="ru-RU"/>
        </w:rPr>
        <w:t>, блок помещений, включающий кружковые комнаты и лекционные залы - аудитории - в соответствии с требованиями раздела «Культурно-просветительские учреждения».</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8.1.6</w:t>
      </w:r>
      <w:r>
        <w:rPr>
          <w:rFonts w:ascii="Arial" w:hAnsi="Arial" w:cs="Arial"/>
          <w:sz w:val="20"/>
          <w:szCs w:val="20"/>
          <w:lang w:val="ru-RU"/>
        </w:rPr>
        <w:tab/>
      </w:r>
      <w:r w:rsidRPr="004B45FA">
        <w:rPr>
          <w:rFonts w:ascii="Arial" w:hAnsi="Arial" w:cs="Arial"/>
          <w:sz w:val="20"/>
          <w:szCs w:val="20"/>
          <w:lang w:val="ru-RU"/>
        </w:rPr>
        <w:t>Библиотечное обслуживание инвалидов рекомендуется осуществлять во всех типах библиотек. В зависимости от местных условий и принятого функционально-планировочного решения в библиотечной системе могут быть предусмотрены организации обслуживания населения:</w:t>
      </w:r>
    </w:p>
    <w:p w:rsidR="00B8390D" w:rsidRPr="004B45FA" w:rsidRDefault="00B8390D" w:rsidP="00B8390D">
      <w:pPr>
        <w:numPr>
          <w:ilvl w:val="0"/>
          <w:numId w:val="20"/>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4B45FA">
        <w:rPr>
          <w:rFonts w:ascii="Arial" w:hAnsi="Arial" w:cs="Arial"/>
          <w:sz w:val="20"/>
          <w:szCs w:val="20"/>
          <w:lang w:val="ru-RU"/>
        </w:rPr>
        <w:t>Вариант «А» - обслуживания всех категорий посетителей во всех помещениях читательского блока;</w:t>
      </w:r>
    </w:p>
    <w:p w:rsidR="00B8390D" w:rsidRPr="004B45FA" w:rsidRDefault="00B8390D" w:rsidP="00B8390D">
      <w:pPr>
        <w:numPr>
          <w:ilvl w:val="0"/>
          <w:numId w:val="20"/>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4B45FA">
        <w:rPr>
          <w:rFonts w:ascii="Arial" w:hAnsi="Arial" w:cs="Arial"/>
          <w:sz w:val="20"/>
          <w:szCs w:val="20"/>
          <w:lang w:val="ru-RU"/>
        </w:rPr>
        <w:t>Вариант «Б» - обслуживания инвалидов в специально оборудованных отделах обычных библиотек, с выделением самостоятельных путей движения и зон обслуживания.</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sz w:val="20"/>
          <w:szCs w:val="20"/>
          <w:lang w:val="ru-RU"/>
        </w:rPr>
        <w:t xml:space="preserve">Примеры адаптации зданий библиотек при реконструкции приведены на рисунке </w:t>
      </w:r>
      <w:hyperlink w:anchor="б29" w:tooltip="Рисунок Б.29 - Адаптация здания библиотеки для МГН" w:history="1">
        <w:r w:rsidRPr="004B45FA">
          <w:rPr>
            <w:rStyle w:val="ad"/>
            <w:rFonts w:ascii="Arial" w:hAnsi="Arial" w:cs="Arial"/>
            <w:sz w:val="20"/>
            <w:szCs w:val="20"/>
            <w:lang w:val="ru-RU"/>
          </w:rPr>
          <w:t>Б.29</w:t>
        </w:r>
      </w:hyperlink>
      <w:r w:rsidRPr="004B45FA">
        <w:rPr>
          <w:rFonts w:ascii="Arial" w:hAnsi="Arial" w:cs="Arial"/>
          <w:sz w:val="20"/>
          <w:szCs w:val="20"/>
          <w:lang w:val="ru-RU"/>
        </w:rPr>
        <w:t>.</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8.1.7</w:t>
      </w:r>
      <w:r>
        <w:rPr>
          <w:rFonts w:ascii="Arial" w:hAnsi="Arial" w:cs="Arial"/>
          <w:sz w:val="20"/>
          <w:szCs w:val="20"/>
          <w:lang w:val="ru-RU"/>
        </w:rPr>
        <w:tab/>
      </w:r>
      <w:r w:rsidRPr="004B45FA">
        <w:rPr>
          <w:rFonts w:ascii="Arial" w:hAnsi="Arial" w:cs="Arial"/>
          <w:sz w:val="20"/>
          <w:szCs w:val="20"/>
          <w:lang w:val="ru-RU"/>
        </w:rPr>
        <w:t xml:space="preserve">Площади помещений функциональных подразделений (зоны аван-зала, зоны читального зала, зоны хранения открытого фонда и абонемента) рекомендуется определять как сумму площадей, занимаемых рабочими местами сотрудников- методистов, набором необходимых функционально-технологических элементов, рассчитанных на здоровых читателей и инвалидов (в том числе стеллажами выставки новых поступлений, каталожными шкафами с местами для </w:t>
      </w:r>
      <w:r w:rsidRPr="004B45FA">
        <w:rPr>
          <w:rFonts w:ascii="Arial" w:hAnsi="Arial" w:cs="Arial"/>
          <w:sz w:val="20"/>
          <w:szCs w:val="20"/>
          <w:lang w:val="ru-RU"/>
        </w:rPr>
        <w:lastRenderedPageBreak/>
        <w:t>работы, кафедрами выдачи литературы с подсобными фондами закрытого хранения) из расчета - 8 м</w:t>
      </w:r>
      <w:r w:rsidRPr="004B45FA">
        <w:rPr>
          <w:rFonts w:ascii="Arial" w:hAnsi="Arial" w:cs="Arial"/>
          <w:sz w:val="20"/>
          <w:szCs w:val="20"/>
          <w:vertAlign w:val="superscript"/>
          <w:lang w:val="ru-RU"/>
        </w:rPr>
        <w:t>2</w:t>
      </w:r>
      <w:r w:rsidRPr="004B45FA">
        <w:rPr>
          <w:rFonts w:ascii="Arial" w:hAnsi="Arial" w:cs="Arial"/>
          <w:sz w:val="20"/>
          <w:szCs w:val="20"/>
          <w:lang w:val="ru-RU"/>
        </w:rPr>
        <w:t xml:space="preserve"> на 1 читателя-инвалида.</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8.1.8</w:t>
      </w:r>
      <w:r>
        <w:rPr>
          <w:rFonts w:ascii="Arial" w:hAnsi="Arial" w:cs="Arial"/>
          <w:sz w:val="20"/>
          <w:szCs w:val="20"/>
          <w:lang w:val="ru-RU"/>
        </w:rPr>
        <w:tab/>
      </w:r>
      <w:r w:rsidRPr="004B45FA">
        <w:rPr>
          <w:rFonts w:ascii="Arial" w:hAnsi="Arial" w:cs="Arial"/>
          <w:sz w:val="20"/>
          <w:szCs w:val="20"/>
          <w:lang w:val="ru-RU"/>
        </w:rPr>
        <w:t>Количество читательских мест, специально оборудованных и пред-назначенных для библиотечного обслуживания инвалидов всех категорий, следует определять на базе предпроектных исследований по расчету для каждого функционального подразделения. В любом случае оно должно составлять не менее 5 % от общего числа читательских мест в библиотеках Централизованной библиотечной сети, в том числе для обслуживания инвалидов на креслах-колясках - не менее 4 специальных мест.</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sz w:val="20"/>
          <w:szCs w:val="20"/>
          <w:lang w:val="ru-RU"/>
        </w:rPr>
        <w:t>В читальных залах и в зонах читальных залов рекомендуется места, отведенные для читателей-инвалидов, размещать в непосредственной близости к кафедрам выдачи литературы или рядом с местом дежурного библиотекаря.</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8.1.9</w:t>
      </w:r>
      <w:r>
        <w:rPr>
          <w:rFonts w:ascii="Arial" w:hAnsi="Arial" w:cs="Arial"/>
          <w:sz w:val="20"/>
          <w:szCs w:val="20"/>
          <w:lang w:val="ru-RU"/>
        </w:rPr>
        <w:tab/>
      </w:r>
      <w:r w:rsidRPr="004B45FA">
        <w:rPr>
          <w:rFonts w:ascii="Arial" w:hAnsi="Arial" w:cs="Arial"/>
          <w:sz w:val="20"/>
          <w:szCs w:val="20"/>
          <w:lang w:val="ru-RU"/>
        </w:rPr>
        <w:t>В отделениях городских библиотек для обслуживания читателей с нарушением зрения рекомендуется выделять фонд не менее 2,5 тыс. экз. литературы со шрифтом Брайля или аудиокниг, общей площадью 32 м</w:t>
      </w:r>
      <w:r w:rsidRPr="004B45FA">
        <w:rPr>
          <w:rFonts w:ascii="Arial" w:hAnsi="Arial" w:cs="Arial"/>
          <w:sz w:val="20"/>
          <w:szCs w:val="20"/>
          <w:vertAlign w:val="superscript"/>
          <w:lang w:val="ru-RU"/>
        </w:rPr>
        <w:t>2</w:t>
      </w:r>
      <w:r w:rsidRPr="004B45FA">
        <w:rPr>
          <w:rFonts w:ascii="Arial" w:hAnsi="Arial" w:cs="Arial"/>
          <w:sz w:val="20"/>
          <w:szCs w:val="20"/>
          <w:lang w:val="ru-RU"/>
        </w:rPr>
        <w:t>.</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8.1.10</w:t>
      </w:r>
      <w:r>
        <w:rPr>
          <w:rFonts w:ascii="Arial" w:hAnsi="Arial" w:cs="Arial"/>
          <w:sz w:val="20"/>
          <w:szCs w:val="20"/>
          <w:lang w:val="ru-RU"/>
        </w:rPr>
        <w:tab/>
      </w:r>
      <w:r w:rsidRPr="004B45FA">
        <w:rPr>
          <w:rFonts w:ascii="Arial" w:hAnsi="Arial" w:cs="Arial"/>
          <w:sz w:val="20"/>
          <w:szCs w:val="20"/>
          <w:lang w:val="ru-RU"/>
        </w:rPr>
        <w:t>Для обслуживания читателей- инвалидов по зрению, пользующихся специализированным книжным фондом, рекомендуется предусматривать либо специализированный отдел, либо выделять часть читального зала. Количество мест для читателей с нарушением зрения рекомендуется предусматривать не менее 4 в виде кабин, кабинетов с возможностью размещения секретаря-чтеца и тифло-технических средств (цифровые проигрыватели МРЗ, электронные лупы, принтеры со шрифтом Брайля, компьютеры для слепых с речевыми программами и т.п.).</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sz w:val="20"/>
          <w:szCs w:val="20"/>
          <w:lang w:val="ru-RU"/>
        </w:rPr>
        <w:t>В зоне обслуживания слепых и слабовидящих читательские места и специальные стеллажи с литературой со шрифтом Брайля рекомендуется оборудовать добавочным освещением. При размещении читательских мест и фондов открытого доступа для читателей, обладающих слабым зрением, необходимо предусматривать высокий уровень естественной освещенности этой читательской зоны (КЕО - 2,5 %), а уровень освещения читательского стола не менее 1000 лк.</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8.1.11</w:t>
      </w:r>
      <w:r>
        <w:rPr>
          <w:rFonts w:ascii="Arial" w:hAnsi="Arial" w:cs="Arial"/>
          <w:sz w:val="20"/>
          <w:szCs w:val="20"/>
          <w:lang w:val="ru-RU"/>
        </w:rPr>
        <w:tab/>
      </w:r>
      <w:r w:rsidRPr="004B45FA">
        <w:rPr>
          <w:rFonts w:ascii="Arial" w:hAnsi="Arial" w:cs="Arial"/>
          <w:sz w:val="20"/>
          <w:szCs w:val="20"/>
          <w:lang w:val="ru-RU"/>
        </w:rPr>
        <w:t xml:space="preserve">Специальную зону для работы инвалидов в читальных залах рекомендуется оборудовать следующим образом: четыре читательских места за одноместными столами пригодны для работы инвалидов на колясках, специальные стеллажи с наклонными полками для размещения как обычной литературы, так и книг с шрифтом Брайля (не менее двух стеллажей вблизи читательских мест). В зоне должны находиться несколько банкеток, кресел или стульев. Желательно наличие одного каталожного столики с каталогом, выполненным шрифтом Брайля (рисунок </w:t>
      </w:r>
      <w:hyperlink w:anchor="рБ30" w:tooltip="Рисунок Б.30" w:history="1">
        <w:r w:rsidRPr="004B45FA">
          <w:rPr>
            <w:rStyle w:val="ad"/>
            <w:rFonts w:ascii="Arial" w:hAnsi="Arial" w:cs="Arial"/>
            <w:sz w:val="20"/>
            <w:szCs w:val="20"/>
            <w:lang w:val="ru-RU"/>
          </w:rPr>
          <w:t>Б.30</w:t>
        </w:r>
      </w:hyperlink>
      <w:r w:rsidRPr="004B45FA">
        <w:rPr>
          <w:rFonts w:ascii="Arial" w:hAnsi="Arial" w:cs="Arial"/>
          <w:sz w:val="20"/>
          <w:szCs w:val="20"/>
          <w:lang w:val="ru-RU"/>
        </w:rPr>
        <w:t>).</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8.1.12</w:t>
      </w:r>
      <w:r>
        <w:rPr>
          <w:rFonts w:ascii="Arial" w:hAnsi="Arial" w:cs="Arial"/>
          <w:sz w:val="20"/>
          <w:szCs w:val="20"/>
          <w:lang w:val="ru-RU"/>
        </w:rPr>
        <w:tab/>
      </w:r>
      <w:r w:rsidRPr="004B45FA">
        <w:rPr>
          <w:rFonts w:ascii="Arial" w:hAnsi="Arial" w:cs="Arial"/>
          <w:sz w:val="20"/>
          <w:szCs w:val="20"/>
          <w:lang w:val="ru-RU"/>
        </w:rPr>
        <w:t>Необходимо предусмотреть отдельное помещение для функционального подразделения, где используются аудиовизуальные средства обслуживания. Для читателей с нарушением слуха помещения аудиовизуального обслуживания и помещения для групповой работы - кружковая и аудитория - должны быть изолированы планировочно, а также техническими средствами.</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8.1.13</w:t>
      </w:r>
      <w:r>
        <w:rPr>
          <w:rFonts w:ascii="Arial" w:hAnsi="Arial" w:cs="Arial"/>
          <w:sz w:val="20"/>
          <w:szCs w:val="20"/>
          <w:lang w:val="ru-RU"/>
        </w:rPr>
        <w:tab/>
      </w:r>
      <w:r w:rsidRPr="004B45FA">
        <w:rPr>
          <w:rFonts w:ascii="Arial" w:hAnsi="Arial" w:cs="Arial"/>
          <w:sz w:val="20"/>
          <w:szCs w:val="20"/>
          <w:lang w:val="ru-RU"/>
        </w:rPr>
        <w:t>В помещении аудиовизуального обслуживания можно предусматривать зону для организации аутотренинга, предназначенного для психологической разгрузки, прослушивания музыки, а также читательские места для лиц с недостатками зрения.</w:t>
      </w:r>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4B45FA">
        <w:rPr>
          <w:rFonts w:ascii="Arial" w:hAnsi="Arial" w:cs="Arial"/>
          <w:b/>
          <w:sz w:val="20"/>
          <w:szCs w:val="20"/>
          <w:lang w:val="ru-RU"/>
        </w:rPr>
        <w:t>8.1.14</w:t>
      </w:r>
      <w:r>
        <w:rPr>
          <w:rFonts w:ascii="Arial" w:hAnsi="Arial" w:cs="Arial"/>
          <w:sz w:val="20"/>
          <w:szCs w:val="20"/>
          <w:lang w:val="ru-RU"/>
        </w:rPr>
        <w:tab/>
      </w:r>
      <w:r w:rsidRPr="004B45FA">
        <w:rPr>
          <w:rFonts w:ascii="Arial" w:hAnsi="Arial" w:cs="Arial"/>
          <w:sz w:val="20"/>
          <w:szCs w:val="20"/>
          <w:lang w:val="ru-RU"/>
        </w:rPr>
        <w:t>Помещение должно быть радиофицировано, оборудовано аппаратурой для прослушивания музыки, креслами и, при необходимости, столами. Ряд кресел следует оборудовать специальным устройством для снятия мышечного напряжения с рук для инвалидов с полной потерей зрения.</w:t>
      </w:r>
    </w:p>
    <w:p w:rsidR="00B8390D" w:rsidRPr="00EA0E40" w:rsidRDefault="00B8390D" w:rsidP="00B8390D">
      <w:pPr>
        <w:pStyle w:val="1"/>
        <w:rPr>
          <w:rFonts w:ascii="Arial" w:hAnsi="Arial" w:cs="Arial"/>
          <w:sz w:val="22"/>
          <w:szCs w:val="22"/>
        </w:rPr>
      </w:pPr>
      <w:bookmarkStart w:id="92" w:name="_Toc499685128"/>
      <w:r>
        <w:rPr>
          <w:rFonts w:ascii="Arial" w:hAnsi="Arial" w:cs="Arial"/>
          <w:sz w:val="22"/>
          <w:szCs w:val="22"/>
        </w:rPr>
        <w:lastRenderedPageBreak/>
        <w:t>8.2</w:t>
      </w:r>
      <w:r w:rsidRPr="00EA0E40">
        <w:rPr>
          <w:rFonts w:ascii="Arial" w:hAnsi="Arial" w:cs="Arial"/>
          <w:sz w:val="22"/>
          <w:szCs w:val="22"/>
        </w:rPr>
        <w:tab/>
      </w:r>
      <w:r w:rsidRPr="001C1032">
        <w:rPr>
          <w:rFonts w:ascii="Arial" w:hAnsi="Arial" w:cs="Arial"/>
          <w:sz w:val="22"/>
          <w:szCs w:val="22"/>
          <w:lang w:val="ru-RU"/>
        </w:rPr>
        <w:t>Музеи и выставки</w:t>
      </w:r>
      <w:bookmarkEnd w:id="92"/>
    </w:p>
    <w:p w:rsidR="00B8390D" w:rsidRPr="001C103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C1032">
        <w:rPr>
          <w:rFonts w:ascii="Arial" w:hAnsi="Arial" w:cs="Arial"/>
          <w:b/>
          <w:sz w:val="20"/>
          <w:szCs w:val="20"/>
          <w:lang w:val="ru-RU"/>
        </w:rPr>
        <w:t>8.2.1</w:t>
      </w:r>
      <w:r>
        <w:rPr>
          <w:rFonts w:ascii="Arial" w:hAnsi="Arial" w:cs="Arial"/>
          <w:sz w:val="20"/>
          <w:szCs w:val="20"/>
          <w:lang w:val="ru-RU"/>
        </w:rPr>
        <w:tab/>
      </w:r>
      <w:r w:rsidRPr="001C1032">
        <w:rPr>
          <w:rFonts w:ascii="Arial" w:hAnsi="Arial" w:cs="Arial"/>
          <w:sz w:val="20"/>
          <w:szCs w:val="20"/>
          <w:lang w:val="ru-RU"/>
        </w:rPr>
        <w:t>Все виды музеев должны быть доступны для всех категорий посетителей, включая инвалидов. Требования по доступности относятся как к планировке участка, так и здания с экспозицией.</w:t>
      </w:r>
    </w:p>
    <w:p w:rsidR="00B8390D" w:rsidRPr="001C103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C1032">
        <w:rPr>
          <w:rFonts w:ascii="Arial" w:hAnsi="Arial" w:cs="Arial"/>
          <w:b/>
          <w:sz w:val="20"/>
          <w:szCs w:val="20"/>
          <w:lang w:val="ru-RU"/>
        </w:rPr>
        <w:t>8.2.2</w:t>
      </w:r>
      <w:r>
        <w:rPr>
          <w:rFonts w:ascii="Arial" w:hAnsi="Arial" w:cs="Arial"/>
          <w:sz w:val="20"/>
          <w:szCs w:val="20"/>
          <w:lang w:val="ru-RU"/>
        </w:rPr>
        <w:tab/>
      </w:r>
      <w:r w:rsidRPr="001C1032">
        <w:rPr>
          <w:rFonts w:ascii="Arial" w:hAnsi="Arial" w:cs="Arial"/>
          <w:sz w:val="20"/>
          <w:szCs w:val="20"/>
          <w:lang w:val="ru-RU"/>
        </w:rPr>
        <w:t>При проектировании музеев следует применять, как правило, общие универсальные пути движения для здоровых и маломобильных посетителей и приспособление для их нужд помещений. В отдельных случаях, когда мемориальные и другие типы музеев невозможно адаптировать для посетителей инвалидов (на креслах-колясках, слепых), следует создавать специальные экспозиционные зоны вне здания или помещения, дающие представление указанным категориям инвалидов о содержании основной экспозиции (решения по варианту «Б»).</w:t>
      </w:r>
    </w:p>
    <w:p w:rsidR="00B8390D" w:rsidRPr="001C103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C1032">
        <w:rPr>
          <w:rFonts w:ascii="Arial" w:hAnsi="Arial" w:cs="Arial"/>
          <w:b/>
          <w:sz w:val="20"/>
          <w:szCs w:val="20"/>
          <w:lang w:val="ru-RU"/>
        </w:rPr>
        <w:t>8.2.3</w:t>
      </w:r>
      <w:r>
        <w:rPr>
          <w:rFonts w:ascii="Arial" w:hAnsi="Arial" w:cs="Arial"/>
          <w:sz w:val="20"/>
          <w:szCs w:val="20"/>
          <w:lang w:val="ru-RU"/>
        </w:rPr>
        <w:tab/>
      </w:r>
      <w:r w:rsidRPr="001C1032">
        <w:rPr>
          <w:rFonts w:ascii="Arial" w:hAnsi="Arial" w:cs="Arial"/>
          <w:sz w:val="20"/>
          <w:szCs w:val="20"/>
          <w:lang w:val="ru-RU"/>
        </w:rPr>
        <w:t>Следует обеспечить беспрепятственный доступ всех категорий посетителей в экспозиционную зону участка, которая является продолжением постоянной экспозиции здания под открытым небом: скульптур, архитектурных фрагментов, крупногабаритных экспонатов и т.д.</w:t>
      </w:r>
    </w:p>
    <w:p w:rsidR="00B8390D" w:rsidRPr="001C103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C1032">
        <w:rPr>
          <w:rFonts w:ascii="Arial" w:hAnsi="Arial" w:cs="Arial"/>
          <w:sz w:val="20"/>
          <w:szCs w:val="20"/>
          <w:lang w:val="ru-RU"/>
        </w:rPr>
        <w:t>При наличии резких перепадов рельефа, ценных зеленых насаждений на участке возможно выделение только отдельной зоны, доступной для инвалидов.</w:t>
      </w:r>
    </w:p>
    <w:p w:rsidR="00B8390D" w:rsidRPr="001C103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C1032">
        <w:rPr>
          <w:rFonts w:ascii="Arial" w:hAnsi="Arial" w:cs="Arial"/>
          <w:b/>
          <w:sz w:val="20"/>
          <w:szCs w:val="20"/>
          <w:lang w:val="ru-RU"/>
        </w:rPr>
        <w:t>8.2.4</w:t>
      </w:r>
      <w:r>
        <w:rPr>
          <w:rFonts w:ascii="Arial" w:hAnsi="Arial" w:cs="Arial"/>
          <w:sz w:val="20"/>
          <w:szCs w:val="20"/>
          <w:lang w:val="ru-RU"/>
        </w:rPr>
        <w:tab/>
      </w:r>
      <w:r w:rsidRPr="001C1032">
        <w:rPr>
          <w:rFonts w:ascii="Arial" w:hAnsi="Arial" w:cs="Arial"/>
          <w:sz w:val="20"/>
          <w:szCs w:val="20"/>
          <w:lang w:val="ru-RU"/>
        </w:rPr>
        <w:t xml:space="preserve">Для посетителей-инвалидов рекомендуется обеспечивать доступность основных функциональных блоков музеев в соответствии с таблицей 8.1 и рисунками </w:t>
      </w:r>
      <w:hyperlink w:anchor="рБ31" w:tooltip="Рисунок Б.31 - Планировка и оборудование экспозиционного зала для посетителей с ослабленным зрением" w:history="1">
        <w:r w:rsidRPr="001C1032">
          <w:rPr>
            <w:rStyle w:val="ad"/>
            <w:rFonts w:ascii="Arial" w:hAnsi="Arial" w:cs="Arial"/>
            <w:sz w:val="20"/>
            <w:szCs w:val="20"/>
            <w:lang w:val="ru-RU"/>
          </w:rPr>
          <w:t>Б.31</w:t>
        </w:r>
      </w:hyperlink>
      <w:r w:rsidRPr="001C1032">
        <w:rPr>
          <w:rFonts w:ascii="Arial" w:hAnsi="Arial" w:cs="Arial"/>
          <w:sz w:val="20"/>
          <w:szCs w:val="20"/>
          <w:lang w:val="ru-RU"/>
        </w:rPr>
        <w:t xml:space="preserve"> и </w:t>
      </w:r>
      <w:hyperlink w:anchor="рБ32" w:tooltip="Рисунок Б.32 - Оборудование экспозиционного зала" w:history="1">
        <w:r w:rsidRPr="001C1032">
          <w:rPr>
            <w:rStyle w:val="ad"/>
            <w:rFonts w:ascii="Arial" w:hAnsi="Arial" w:cs="Arial"/>
            <w:sz w:val="20"/>
            <w:szCs w:val="20"/>
            <w:lang w:val="ru-RU"/>
          </w:rPr>
          <w:t>Б.32</w:t>
        </w:r>
      </w:hyperlink>
      <w:r w:rsidRPr="001C1032">
        <w:rPr>
          <w:rFonts w:ascii="Arial" w:hAnsi="Arial" w:cs="Arial"/>
          <w:sz w:val="20"/>
          <w:szCs w:val="20"/>
          <w:lang w:val="ru-RU"/>
        </w:rPr>
        <w:t>.</w:t>
      </w:r>
    </w:p>
    <w:p w:rsidR="00B8390D" w:rsidRPr="001C1032" w:rsidRDefault="00B8390D"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rPr>
      </w:pPr>
      <w:r w:rsidRPr="001C1032">
        <w:rPr>
          <w:rFonts w:ascii="Arial" w:hAnsi="Arial" w:cs="Arial"/>
          <w:sz w:val="20"/>
          <w:szCs w:val="20"/>
          <w:lang w:val="ru-RU"/>
        </w:rPr>
        <w:t>Таблица 8.1</w:t>
      </w:r>
    </w:p>
    <w:tbl>
      <w:tblPr>
        <w:tblW w:w="5000" w:type="pct"/>
        <w:jc w:val="center"/>
        <w:tblCellMar>
          <w:left w:w="40" w:type="dxa"/>
          <w:right w:w="40" w:type="dxa"/>
        </w:tblCellMar>
        <w:tblLook w:val="04A0" w:firstRow="1" w:lastRow="0" w:firstColumn="1" w:lastColumn="0" w:noHBand="0" w:noVBand="1"/>
      </w:tblPr>
      <w:tblGrid>
        <w:gridCol w:w="2921"/>
        <w:gridCol w:w="3226"/>
        <w:gridCol w:w="3003"/>
      </w:tblGrid>
      <w:tr w:rsidR="00B8390D" w:rsidRPr="001C1032" w:rsidTr="0039616F">
        <w:trPr>
          <w:jc w:val="center"/>
        </w:trPr>
        <w:tc>
          <w:tcPr>
            <w:tcW w:w="15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390D" w:rsidRPr="001C1032"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C1032">
              <w:rPr>
                <w:rFonts w:ascii="Arial" w:hAnsi="Arial" w:cs="Arial"/>
                <w:b/>
                <w:sz w:val="20"/>
                <w:szCs w:val="20"/>
                <w:lang w:val="ru-RU" w:eastAsia="ru-RU"/>
              </w:rPr>
              <w:t>Функция</w:t>
            </w:r>
          </w:p>
        </w:tc>
        <w:tc>
          <w:tcPr>
            <w:tcW w:w="176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390D" w:rsidRPr="001C1032"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C1032">
              <w:rPr>
                <w:rFonts w:ascii="Arial" w:hAnsi="Arial" w:cs="Arial"/>
                <w:b/>
                <w:sz w:val="20"/>
                <w:szCs w:val="20"/>
                <w:lang w:val="ru-RU" w:eastAsia="ru-RU"/>
              </w:rPr>
              <w:t>Место</w:t>
            </w:r>
          </w:p>
        </w:tc>
        <w:tc>
          <w:tcPr>
            <w:tcW w:w="164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390D" w:rsidRPr="001C1032"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C1032">
              <w:rPr>
                <w:rFonts w:ascii="Arial" w:hAnsi="Arial" w:cs="Arial"/>
                <w:b/>
                <w:sz w:val="20"/>
                <w:szCs w:val="20"/>
                <w:lang w:val="ru-RU" w:eastAsia="ru-RU"/>
              </w:rPr>
              <w:t>Доступность для инвалидов</w:t>
            </w:r>
          </w:p>
        </w:tc>
      </w:tr>
      <w:tr w:rsidR="00B8390D" w:rsidRPr="001C1032" w:rsidTr="0039616F">
        <w:trPr>
          <w:jc w:val="center"/>
        </w:trPr>
        <w:tc>
          <w:tcPr>
            <w:tcW w:w="1596" w:type="pct"/>
            <w:tcBorders>
              <w:top w:val="single" w:sz="6" w:space="0" w:color="auto"/>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Содержание экспонатов:</w:t>
            </w:r>
          </w:p>
        </w:tc>
        <w:tc>
          <w:tcPr>
            <w:tcW w:w="1763" w:type="pct"/>
            <w:tcBorders>
              <w:top w:val="single" w:sz="6" w:space="0" w:color="auto"/>
              <w:left w:val="single" w:sz="6" w:space="0" w:color="auto"/>
              <w:bottom w:val="nil"/>
              <w:right w:val="single" w:sz="6" w:space="0" w:color="auto"/>
            </w:tcBorders>
            <w:shd w:val="clear" w:color="auto" w:fill="FFFFFF"/>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1641" w:type="pct"/>
            <w:tcBorders>
              <w:top w:val="single" w:sz="6" w:space="0" w:color="auto"/>
              <w:left w:val="single" w:sz="6" w:space="0" w:color="auto"/>
              <w:bottom w:val="nil"/>
              <w:right w:val="single" w:sz="6" w:space="0" w:color="auto"/>
            </w:tcBorders>
            <w:shd w:val="clear" w:color="auto" w:fill="FFFFFF"/>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p>
        </w:tc>
      </w:tr>
      <w:tr w:rsidR="00B8390D" w:rsidRPr="001C1032" w:rsidTr="0039616F">
        <w:trPr>
          <w:jc w:val="center"/>
        </w:trPr>
        <w:tc>
          <w:tcPr>
            <w:tcW w:w="1596"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ind w:left="284"/>
              <w:jc w:val="both"/>
              <w:rPr>
                <w:rFonts w:ascii="Arial" w:hAnsi="Arial" w:cs="Arial"/>
                <w:sz w:val="20"/>
                <w:szCs w:val="20"/>
                <w:lang w:val="ru-RU" w:eastAsia="ru-RU"/>
              </w:rPr>
            </w:pPr>
            <w:r w:rsidRPr="001C1032">
              <w:rPr>
                <w:rFonts w:ascii="Arial" w:hAnsi="Arial" w:cs="Arial"/>
                <w:sz w:val="20"/>
                <w:szCs w:val="20"/>
                <w:lang w:val="ru-RU" w:eastAsia="ru-RU"/>
              </w:rPr>
              <w:t>Показ</w:t>
            </w:r>
          </w:p>
        </w:tc>
        <w:tc>
          <w:tcPr>
            <w:tcW w:w="1763"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Экспозиционные и выставочные залы</w:t>
            </w:r>
          </w:p>
        </w:tc>
        <w:tc>
          <w:tcPr>
            <w:tcW w:w="1641"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Для всех групп</w:t>
            </w:r>
          </w:p>
        </w:tc>
      </w:tr>
      <w:tr w:rsidR="00B8390D" w:rsidRPr="001C1032" w:rsidTr="0039616F">
        <w:trPr>
          <w:jc w:val="center"/>
        </w:trPr>
        <w:tc>
          <w:tcPr>
            <w:tcW w:w="1596"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ind w:left="284"/>
              <w:jc w:val="both"/>
              <w:rPr>
                <w:rFonts w:ascii="Arial" w:hAnsi="Arial" w:cs="Arial"/>
                <w:sz w:val="20"/>
                <w:szCs w:val="20"/>
                <w:lang w:val="ru-RU" w:eastAsia="ru-RU"/>
              </w:rPr>
            </w:pPr>
            <w:r w:rsidRPr="001C1032">
              <w:rPr>
                <w:rFonts w:ascii="Arial" w:hAnsi="Arial" w:cs="Arial"/>
                <w:sz w:val="20"/>
                <w:szCs w:val="20"/>
                <w:lang w:val="ru-RU" w:eastAsia="ru-RU"/>
              </w:rPr>
              <w:t>Сбор и хранение</w:t>
            </w:r>
          </w:p>
        </w:tc>
        <w:tc>
          <w:tcPr>
            <w:tcW w:w="1763"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Фондохранилища и реставрационные мастерские</w:t>
            </w:r>
          </w:p>
        </w:tc>
        <w:tc>
          <w:tcPr>
            <w:tcW w:w="1641"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В исключительных случаях</w:t>
            </w:r>
          </w:p>
        </w:tc>
      </w:tr>
      <w:tr w:rsidR="00B8390D" w:rsidRPr="001C1032" w:rsidTr="0039616F">
        <w:trPr>
          <w:jc w:val="center"/>
        </w:trPr>
        <w:tc>
          <w:tcPr>
            <w:tcW w:w="1596" w:type="pct"/>
            <w:tcBorders>
              <w:top w:val="nil"/>
              <w:left w:val="single" w:sz="6" w:space="0" w:color="auto"/>
              <w:bottom w:val="single" w:sz="6" w:space="0" w:color="auto"/>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ind w:left="284"/>
              <w:jc w:val="both"/>
              <w:rPr>
                <w:rFonts w:ascii="Arial" w:hAnsi="Arial" w:cs="Arial"/>
                <w:sz w:val="20"/>
                <w:szCs w:val="20"/>
                <w:lang w:val="ru-RU" w:eastAsia="ru-RU"/>
              </w:rPr>
            </w:pPr>
            <w:r w:rsidRPr="001C1032">
              <w:rPr>
                <w:rFonts w:ascii="Arial" w:hAnsi="Arial" w:cs="Arial"/>
                <w:sz w:val="20"/>
                <w:szCs w:val="20"/>
                <w:lang w:val="ru-RU" w:eastAsia="ru-RU"/>
              </w:rPr>
              <w:t>Изучение</w:t>
            </w:r>
          </w:p>
        </w:tc>
        <w:tc>
          <w:tcPr>
            <w:tcW w:w="1763" w:type="pct"/>
            <w:tcBorders>
              <w:top w:val="nil"/>
              <w:left w:val="single" w:sz="6" w:space="0" w:color="auto"/>
              <w:bottom w:val="single" w:sz="6" w:space="0" w:color="auto"/>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Рабочие комнаты</w:t>
            </w:r>
          </w:p>
        </w:tc>
        <w:tc>
          <w:tcPr>
            <w:tcW w:w="1641" w:type="pct"/>
            <w:tcBorders>
              <w:top w:val="nil"/>
              <w:left w:val="single" w:sz="6" w:space="0" w:color="auto"/>
              <w:bottom w:val="single" w:sz="6" w:space="0" w:color="auto"/>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Желательно оборудование специальных комнат</w:t>
            </w:r>
          </w:p>
        </w:tc>
      </w:tr>
      <w:tr w:rsidR="00B8390D" w:rsidRPr="001C1032" w:rsidTr="0039616F">
        <w:trPr>
          <w:jc w:val="center"/>
        </w:trPr>
        <w:tc>
          <w:tcPr>
            <w:tcW w:w="1596" w:type="pct"/>
            <w:tcBorders>
              <w:top w:val="single" w:sz="6" w:space="0" w:color="auto"/>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Обслуживание посетителей:</w:t>
            </w:r>
          </w:p>
        </w:tc>
        <w:tc>
          <w:tcPr>
            <w:tcW w:w="1763" w:type="pct"/>
            <w:tcBorders>
              <w:top w:val="single" w:sz="6" w:space="0" w:color="auto"/>
              <w:left w:val="single" w:sz="6" w:space="0" w:color="auto"/>
              <w:bottom w:val="nil"/>
              <w:right w:val="single" w:sz="6" w:space="0" w:color="auto"/>
            </w:tcBorders>
            <w:shd w:val="clear" w:color="auto" w:fill="FFFFFF"/>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1641" w:type="pct"/>
            <w:tcBorders>
              <w:top w:val="single" w:sz="6" w:space="0" w:color="auto"/>
              <w:left w:val="single" w:sz="6" w:space="0" w:color="auto"/>
              <w:bottom w:val="nil"/>
              <w:right w:val="single" w:sz="6" w:space="0" w:color="auto"/>
            </w:tcBorders>
            <w:shd w:val="clear" w:color="auto" w:fill="FFFFFF"/>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p>
        </w:tc>
      </w:tr>
      <w:tr w:rsidR="00B8390D" w:rsidRPr="001C1032" w:rsidTr="0039616F">
        <w:trPr>
          <w:jc w:val="center"/>
        </w:trPr>
        <w:tc>
          <w:tcPr>
            <w:tcW w:w="1596"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ind w:left="284"/>
              <w:jc w:val="both"/>
              <w:rPr>
                <w:rFonts w:ascii="Arial" w:hAnsi="Arial" w:cs="Arial"/>
                <w:sz w:val="20"/>
                <w:szCs w:val="20"/>
                <w:lang w:val="ru-RU" w:eastAsia="ru-RU"/>
              </w:rPr>
            </w:pPr>
            <w:r w:rsidRPr="001C1032">
              <w:rPr>
                <w:rFonts w:ascii="Arial" w:hAnsi="Arial" w:cs="Arial"/>
                <w:sz w:val="20"/>
                <w:szCs w:val="20"/>
                <w:lang w:val="ru-RU" w:eastAsia="ru-RU"/>
              </w:rPr>
              <w:t>Прием</w:t>
            </w:r>
          </w:p>
        </w:tc>
        <w:tc>
          <w:tcPr>
            <w:tcW w:w="1763"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Вестибюль, кинолекционный зал, кружковые комнаты</w:t>
            </w:r>
          </w:p>
        </w:tc>
        <w:tc>
          <w:tcPr>
            <w:tcW w:w="1641"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Для всех групп</w:t>
            </w:r>
          </w:p>
        </w:tc>
      </w:tr>
      <w:tr w:rsidR="00B8390D" w:rsidRPr="001C1032" w:rsidTr="0039616F">
        <w:trPr>
          <w:jc w:val="center"/>
        </w:trPr>
        <w:tc>
          <w:tcPr>
            <w:tcW w:w="1596"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ind w:left="284"/>
              <w:jc w:val="both"/>
              <w:rPr>
                <w:rFonts w:ascii="Arial" w:hAnsi="Arial" w:cs="Arial"/>
                <w:sz w:val="20"/>
                <w:szCs w:val="20"/>
                <w:lang w:val="ru-RU" w:eastAsia="ru-RU"/>
              </w:rPr>
            </w:pPr>
            <w:r w:rsidRPr="001C1032">
              <w:rPr>
                <w:rFonts w:ascii="Arial" w:hAnsi="Arial" w:cs="Arial"/>
                <w:sz w:val="20"/>
                <w:szCs w:val="20"/>
                <w:lang w:val="ru-RU" w:eastAsia="ru-RU"/>
              </w:rPr>
              <w:t>Показ</w:t>
            </w:r>
          </w:p>
        </w:tc>
        <w:tc>
          <w:tcPr>
            <w:tcW w:w="1763"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Экспозиционные и выставочные залы</w:t>
            </w:r>
          </w:p>
        </w:tc>
        <w:tc>
          <w:tcPr>
            <w:tcW w:w="1641" w:type="pct"/>
            <w:tcBorders>
              <w:top w:val="nil"/>
              <w:left w:val="single" w:sz="6" w:space="0" w:color="auto"/>
              <w:bottom w:val="nil"/>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Для всех групп</w:t>
            </w:r>
          </w:p>
        </w:tc>
      </w:tr>
      <w:tr w:rsidR="00B8390D" w:rsidRPr="001C1032" w:rsidTr="0039616F">
        <w:trPr>
          <w:jc w:val="center"/>
        </w:trPr>
        <w:tc>
          <w:tcPr>
            <w:tcW w:w="1596" w:type="pct"/>
            <w:tcBorders>
              <w:top w:val="nil"/>
              <w:left w:val="single" w:sz="6" w:space="0" w:color="auto"/>
              <w:bottom w:val="single" w:sz="4" w:space="0" w:color="auto"/>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ind w:left="284"/>
              <w:jc w:val="both"/>
              <w:rPr>
                <w:rFonts w:ascii="Arial" w:hAnsi="Arial" w:cs="Arial"/>
                <w:sz w:val="20"/>
                <w:szCs w:val="20"/>
                <w:lang w:val="ru-RU" w:eastAsia="ru-RU"/>
              </w:rPr>
            </w:pPr>
            <w:r w:rsidRPr="001C1032">
              <w:rPr>
                <w:rFonts w:ascii="Arial" w:hAnsi="Arial" w:cs="Arial"/>
                <w:sz w:val="20"/>
                <w:szCs w:val="20"/>
                <w:lang w:val="ru-RU" w:eastAsia="ru-RU"/>
              </w:rPr>
              <w:t>Информация</w:t>
            </w:r>
          </w:p>
        </w:tc>
        <w:tc>
          <w:tcPr>
            <w:tcW w:w="1763" w:type="pct"/>
            <w:tcBorders>
              <w:top w:val="nil"/>
              <w:left w:val="single" w:sz="6" w:space="0" w:color="auto"/>
              <w:bottom w:val="single" w:sz="4" w:space="0" w:color="auto"/>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Информационные службы, библиотека</w:t>
            </w:r>
          </w:p>
        </w:tc>
        <w:tc>
          <w:tcPr>
            <w:tcW w:w="1641" w:type="pct"/>
            <w:tcBorders>
              <w:top w:val="nil"/>
              <w:left w:val="single" w:sz="6" w:space="0" w:color="auto"/>
              <w:bottom w:val="single" w:sz="4" w:space="0" w:color="auto"/>
              <w:right w:val="single" w:sz="6" w:space="0" w:color="auto"/>
            </w:tcBorders>
            <w:shd w:val="clear" w:color="auto" w:fill="FFFFFF"/>
            <w:hideMark/>
          </w:tcPr>
          <w:p w:rsidR="00B8390D" w:rsidRPr="001C1032"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C1032">
              <w:rPr>
                <w:rFonts w:ascii="Arial" w:hAnsi="Arial" w:cs="Arial"/>
                <w:sz w:val="20"/>
                <w:szCs w:val="20"/>
                <w:lang w:val="ru-RU" w:eastAsia="ru-RU"/>
              </w:rPr>
              <w:t>Для всех групп (с использованием специального оборудования)</w:t>
            </w:r>
          </w:p>
        </w:tc>
      </w:tr>
    </w:tbl>
    <w:p w:rsidR="00B8390D" w:rsidRPr="001C103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C1032">
        <w:rPr>
          <w:rFonts w:ascii="Arial" w:hAnsi="Arial" w:cs="Arial"/>
          <w:b/>
          <w:sz w:val="20"/>
          <w:szCs w:val="20"/>
          <w:lang w:val="ru-RU"/>
        </w:rPr>
        <w:t>8.2.5</w:t>
      </w:r>
      <w:r>
        <w:rPr>
          <w:rFonts w:ascii="Arial" w:hAnsi="Arial" w:cs="Arial"/>
          <w:sz w:val="20"/>
          <w:szCs w:val="20"/>
          <w:lang w:val="ru-RU"/>
        </w:rPr>
        <w:tab/>
      </w:r>
      <w:r w:rsidRPr="001C1032">
        <w:rPr>
          <w:rFonts w:ascii="Arial" w:hAnsi="Arial" w:cs="Arial"/>
          <w:sz w:val="20"/>
          <w:szCs w:val="20"/>
          <w:lang w:val="ru-RU"/>
        </w:rPr>
        <w:t xml:space="preserve">Требования, предъявляемые к зонам постоянной экспозиции (зальным помещениям) музеев, приведены в таблице </w:t>
      </w:r>
      <w:hyperlink w:anchor="тА5" w:tooltip="Таблица А.5 - Требования, предъявляемые к зонам постоянной экспозиции (зальным помещениям) музеев" w:history="1">
        <w:r w:rsidRPr="001C1032">
          <w:rPr>
            <w:rStyle w:val="ad"/>
            <w:rFonts w:ascii="Arial" w:hAnsi="Arial" w:cs="Arial"/>
            <w:sz w:val="20"/>
            <w:szCs w:val="20"/>
            <w:lang w:val="ru-RU"/>
          </w:rPr>
          <w:t>А.5</w:t>
        </w:r>
      </w:hyperlink>
      <w:r w:rsidRPr="001C1032">
        <w:rPr>
          <w:rFonts w:ascii="Arial" w:hAnsi="Arial" w:cs="Arial"/>
          <w:sz w:val="20"/>
          <w:szCs w:val="20"/>
          <w:lang w:val="ru-RU"/>
        </w:rPr>
        <w:t>.</w:t>
      </w:r>
    </w:p>
    <w:p w:rsidR="00B8390D" w:rsidRPr="001C103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C1032">
        <w:rPr>
          <w:rFonts w:ascii="Arial" w:hAnsi="Arial" w:cs="Arial"/>
          <w:b/>
          <w:sz w:val="20"/>
          <w:szCs w:val="20"/>
          <w:lang w:val="ru-RU"/>
        </w:rPr>
        <w:t>8.2.6</w:t>
      </w:r>
      <w:r>
        <w:rPr>
          <w:rFonts w:ascii="Arial" w:hAnsi="Arial" w:cs="Arial"/>
          <w:sz w:val="20"/>
          <w:szCs w:val="20"/>
          <w:lang w:val="ru-RU"/>
        </w:rPr>
        <w:tab/>
      </w:r>
      <w:r w:rsidRPr="001C1032">
        <w:rPr>
          <w:rFonts w:ascii="Arial" w:hAnsi="Arial" w:cs="Arial"/>
          <w:sz w:val="20"/>
          <w:szCs w:val="20"/>
          <w:lang w:val="ru-RU"/>
        </w:rPr>
        <w:t>В крупных музеях в уровне вестибюля должен быть предусмотрен медпункт для оказания экстренней помощи посетителям, в том числе маломобильным.</w:t>
      </w:r>
    </w:p>
    <w:p w:rsidR="00B8390D" w:rsidRPr="001C103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C1032">
        <w:rPr>
          <w:rFonts w:ascii="Arial" w:hAnsi="Arial" w:cs="Arial"/>
          <w:b/>
          <w:sz w:val="20"/>
          <w:szCs w:val="20"/>
          <w:lang w:val="ru-RU"/>
        </w:rPr>
        <w:t>8.2.7</w:t>
      </w:r>
      <w:r w:rsidRPr="001C1032">
        <w:rPr>
          <w:rFonts w:ascii="Arial" w:hAnsi="Arial" w:cs="Arial"/>
          <w:b/>
          <w:sz w:val="20"/>
          <w:szCs w:val="20"/>
          <w:lang w:val="ru-RU"/>
        </w:rPr>
        <w:tab/>
      </w:r>
      <w:r w:rsidRPr="001C1032">
        <w:rPr>
          <w:rFonts w:ascii="Arial" w:hAnsi="Arial" w:cs="Arial"/>
          <w:sz w:val="20"/>
          <w:szCs w:val="20"/>
          <w:lang w:val="ru-RU"/>
        </w:rPr>
        <w:t>При необходимости ознакомления с работой реставраторов, с процессом подготовки выставок рекомендуется обеспечить доступность в служебно-реставрационную зону.</w:t>
      </w:r>
    </w:p>
    <w:p w:rsidR="00B8390D" w:rsidRPr="001C1032"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C1032">
        <w:rPr>
          <w:rFonts w:ascii="Arial" w:hAnsi="Arial" w:cs="Arial"/>
          <w:sz w:val="20"/>
          <w:szCs w:val="20"/>
          <w:lang w:val="ru-RU"/>
        </w:rPr>
        <w:t>В том случае, когда невозможно обеспечить доступность реставрационных мастерских, в стене, отделяющей их от коридора, рекомендуется запроектировать смотровое окно. Низ окна не должен быть выше 0,85 м от пола. Освещение коридора не должно создавать бликов на стеклах смотровых окон.</w:t>
      </w:r>
    </w:p>
    <w:p w:rsidR="00B8390D" w:rsidRPr="00EA0E40" w:rsidRDefault="00B8390D" w:rsidP="00B8390D">
      <w:pPr>
        <w:pStyle w:val="1"/>
        <w:rPr>
          <w:rFonts w:ascii="Arial" w:hAnsi="Arial" w:cs="Arial"/>
          <w:sz w:val="22"/>
          <w:szCs w:val="22"/>
        </w:rPr>
      </w:pPr>
      <w:bookmarkStart w:id="93" w:name="_Toc499685129"/>
      <w:r>
        <w:rPr>
          <w:rFonts w:ascii="Arial" w:hAnsi="Arial" w:cs="Arial"/>
          <w:sz w:val="22"/>
          <w:szCs w:val="22"/>
        </w:rPr>
        <w:lastRenderedPageBreak/>
        <w:t>8.3</w:t>
      </w:r>
      <w:r w:rsidRPr="00EA0E40">
        <w:rPr>
          <w:rFonts w:ascii="Arial" w:hAnsi="Arial" w:cs="Arial"/>
          <w:sz w:val="22"/>
          <w:szCs w:val="22"/>
        </w:rPr>
        <w:tab/>
      </w:r>
      <w:r w:rsidRPr="00CA57FB">
        <w:rPr>
          <w:rFonts w:ascii="Arial" w:hAnsi="Arial" w:cs="Arial"/>
          <w:sz w:val="22"/>
          <w:szCs w:val="22"/>
          <w:lang w:val="ru-RU"/>
        </w:rPr>
        <w:t>Культурно-просветительские учреждения</w:t>
      </w:r>
      <w:bookmarkEnd w:id="93"/>
    </w:p>
    <w:p w:rsidR="00B8390D" w:rsidRPr="004B45FA"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CA57FB">
        <w:rPr>
          <w:rFonts w:ascii="Arial" w:hAnsi="Arial" w:cs="Arial"/>
          <w:b/>
          <w:sz w:val="20"/>
          <w:szCs w:val="20"/>
          <w:lang w:val="ru-RU"/>
        </w:rPr>
        <w:t>8.3.1</w:t>
      </w:r>
      <w:r w:rsidRPr="00CA57FB">
        <w:rPr>
          <w:rFonts w:ascii="Arial" w:hAnsi="Arial" w:cs="Arial"/>
          <w:b/>
          <w:sz w:val="20"/>
          <w:szCs w:val="20"/>
          <w:lang w:val="ru-RU"/>
        </w:rPr>
        <w:tab/>
      </w:r>
      <w:r w:rsidRPr="00CA57FB">
        <w:rPr>
          <w:rFonts w:ascii="Arial" w:hAnsi="Arial" w:cs="Arial"/>
          <w:sz w:val="20"/>
          <w:szCs w:val="20"/>
          <w:lang w:val="ru-RU"/>
        </w:rPr>
        <w:t>Зоны участка, не занятые обязательным перечнем сооружений, рекомендуется оборудовать разнообразными малыми формами, создающими максимальную функциональную и информативную насыщенность среды: небольшими водными аттракционами, специально оборудованными детскими песочницами и клумбами для занятий любителей садоводства. В спортивную зону участка рекомендуется включать разнообразные игровые площадки развлекательно-оздоровительного характера для активного отдыха инвалидов: площадки для крокета, кеглей, мини-гольфа, метательных игр и т.п. (рисунок 8.1)</w:t>
      </w:r>
    </w:p>
    <w:p w:rsidR="00B8390D" w:rsidRPr="008810C2" w:rsidRDefault="00572456" w:rsidP="00B8390D">
      <w:pPr>
        <w:tabs>
          <w:tab w:val="left" w:pos="709"/>
        </w:tabs>
        <w:overflowPunct w:val="0"/>
        <w:autoSpaceDE w:val="0"/>
        <w:autoSpaceDN w:val="0"/>
        <w:adjustRightInd w:val="0"/>
        <w:spacing w:before="240" w:line="264" w:lineRule="auto"/>
        <w:jc w:val="center"/>
        <w:textAlignment w:val="baseline"/>
        <w:rPr>
          <w:rFonts w:ascii="Arial" w:hAnsi="Arial" w:cs="Arial"/>
          <w:sz w:val="20"/>
          <w:szCs w:val="20"/>
          <w:lang w:val="ru-RU"/>
        </w:rPr>
      </w:pPr>
      <w:r w:rsidRPr="00CA57FB">
        <w:rPr>
          <w:rFonts w:ascii="Arial" w:hAnsi="Arial" w:cs="Arial"/>
          <w:noProof/>
          <w:lang w:val="en-US" w:eastAsia="en-US"/>
        </w:rPr>
        <w:drawing>
          <wp:inline distT="0" distB="0" distL="0" distR="0">
            <wp:extent cx="3403600" cy="3829050"/>
            <wp:effectExtent l="0" t="0" r="6350" b="0"/>
            <wp:docPr id="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3600" cy="3829050"/>
                    </a:xfrm>
                    <a:prstGeom prst="rect">
                      <a:avLst/>
                    </a:prstGeom>
                    <a:noFill/>
                    <a:ln>
                      <a:noFill/>
                    </a:ln>
                  </pic:spPr>
                </pic:pic>
              </a:graphicData>
            </a:graphic>
          </wp:inline>
        </w:drawing>
      </w:r>
    </w:p>
    <w:p w:rsidR="00B8390D" w:rsidRPr="00CA57FB" w:rsidRDefault="00B8390D" w:rsidP="00B8390D">
      <w:pPr>
        <w:tabs>
          <w:tab w:val="left" w:pos="709"/>
        </w:tabs>
        <w:overflowPunct w:val="0"/>
        <w:autoSpaceDE w:val="0"/>
        <w:autoSpaceDN w:val="0"/>
        <w:adjustRightInd w:val="0"/>
        <w:spacing w:before="240" w:line="264" w:lineRule="auto"/>
        <w:jc w:val="center"/>
        <w:textAlignment w:val="baseline"/>
        <w:rPr>
          <w:rFonts w:ascii="Arial" w:hAnsi="Arial" w:cs="Arial"/>
          <w:sz w:val="20"/>
          <w:szCs w:val="20"/>
          <w:lang w:val="ru-RU"/>
        </w:rPr>
      </w:pPr>
      <w:r w:rsidRPr="00CA57FB">
        <w:rPr>
          <w:rFonts w:ascii="Arial" w:hAnsi="Arial" w:cs="Arial"/>
          <w:i/>
          <w:sz w:val="20"/>
          <w:szCs w:val="20"/>
          <w:lang w:val="ru-RU"/>
        </w:rPr>
        <w:t>а</w:t>
      </w:r>
      <w:r w:rsidRPr="00CA57FB">
        <w:rPr>
          <w:rFonts w:ascii="Arial" w:hAnsi="Arial" w:cs="Arial"/>
          <w:sz w:val="20"/>
          <w:szCs w:val="20"/>
          <w:lang w:val="ru-RU"/>
        </w:rPr>
        <w:t xml:space="preserve"> - песочница для детей; б - водные развлечения;</w:t>
      </w:r>
      <w:r w:rsidRPr="00CA57FB">
        <w:rPr>
          <w:rFonts w:ascii="Arial" w:hAnsi="Arial" w:cs="Arial"/>
          <w:sz w:val="20"/>
          <w:szCs w:val="20"/>
          <w:lang w:val="ru-RU"/>
        </w:rPr>
        <w:br/>
      </w:r>
      <w:r w:rsidRPr="00CA57FB">
        <w:rPr>
          <w:rFonts w:ascii="Arial" w:hAnsi="Arial" w:cs="Arial"/>
          <w:i/>
          <w:iCs/>
          <w:sz w:val="20"/>
          <w:szCs w:val="20"/>
          <w:lang w:val="ru-RU"/>
        </w:rPr>
        <w:t xml:space="preserve">в, г - </w:t>
      </w:r>
      <w:r w:rsidRPr="00CA57FB">
        <w:rPr>
          <w:rFonts w:ascii="Arial" w:hAnsi="Arial" w:cs="Arial"/>
          <w:sz w:val="20"/>
          <w:szCs w:val="20"/>
          <w:lang w:val="ru-RU"/>
        </w:rPr>
        <w:t>клумбы для занятий садоводством инвалидов-колясочников</w:t>
      </w:r>
    </w:p>
    <w:p w:rsidR="00B8390D" w:rsidRPr="004B0DE5" w:rsidRDefault="00B8390D" w:rsidP="00B8390D">
      <w:pPr>
        <w:tabs>
          <w:tab w:val="left" w:pos="709"/>
        </w:tabs>
        <w:overflowPunct w:val="0"/>
        <w:autoSpaceDE w:val="0"/>
        <w:autoSpaceDN w:val="0"/>
        <w:adjustRightInd w:val="0"/>
        <w:spacing w:line="264" w:lineRule="auto"/>
        <w:jc w:val="center"/>
        <w:textAlignment w:val="baseline"/>
        <w:rPr>
          <w:rFonts w:ascii="Arial" w:hAnsi="Arial" w:cs="Arial"/>
          <w:sz w:val="20"/>
          <w:szCs w:val="20"/>
          <w:lang w:val="ru-RU"/>
        </w:rPr>
      </w:pPr>
      <w:r w:rsidRPr="00CA57FB">
        <w:rPr>
          <w:rFonts w:ascii="Arial" w:hAnsi="Arial" w:cs="Arial"/>
          <w:b/>
          <w:bCs/>
          <w:i/>
          <w:iCs/>
          <w:sz w:val="20"/>
          <w:szCs w:val="20"/>
          <w:lang w:val="ru-RU"/>
        </w:rPr>
        <w:t xml:space="preserve">Рисунок 8.1 - </w:t>
      </w:r>
      <w:r w:rsidRPr="00CA57FB">
        <w:rPr>
          <w:rFonts w:ascii="Arial" w:hAnsi="Arial" w:cs="Arial"/>
          <w:b/>
          <w:bCs/>
          <w:sz w:val="20"/>
          <w:szCs w:val="20"/>
          <w:lang w:val="ru-RU"/>
        </w:rPr>
        <w:t>Устройства для инвалидов на территории клуба</w:t>
      </w:r>
    </w:p>
    <w:p w:rsidR="00B8390D" w:rsidRPr="00CA57FB" w:rsidRDefault="00B8390D" w:rsidP="00B8390D">
      <w:pPr>
        <w:widowControl w:val="0"/>
        <w:shd w:val="clear" w:color="auto" w:fill="FFFFFF"/>
        <w:autoSpaceDE w:val="0"/>
        <w:autoSpaceDN w:val="0"/>
        <w:adjustRightInd w:val="0"/>
        <w:spacing w:after="0" w:line="240" w:lineRule="auto"/>
        <w:jc w:val="both"/>
        <w:rPr>
          <w:rFonts w:ascii="Arial" w:hAnsi="Arial" w:cs="Arial"/>
          <w:sz w:val="20"/>
          <w:szCs w:val="20"/>
          <w:lang w:val="ru-RU"/>
        </w:rPr>
      </w:pPr>
      <w:r w:rsidRPr="00CA57FB">
        <w:rPr>
          <w:rFonts w:ascii="Arial" w:hAnsi="Arial" w:cs="Arial"/>
          <w:b/>
          <w:sz w:val="20"/>
          <w:szCs w:val="20"/>
          <w:lang w:val="ru-RU"/>
        </w:rPr>
        <w:t>8.3.2</w:t>
      </w:r>
      <w:r>
        <w:rPr>
          <w:rFonts w:ascii="Arial" w:hAnsi="Arial" w:cs="Arial"/>
          <w:sz w:val="20"/>
          <w:szCs w:val="20"/>
          <w:lang w:val="ru-RU"/>
        </w:rPr>
        <w:tab/>
      </w:r>
      <w:r w:rsidRPr="00CA57FB">
        <w:rPr>
          <w:rFonts w:ascii="Arial" w:hAnsi="Arial" w:cs="Arial"/>
          <w:sz w:val="20"/>
          <w:szCs w:val="20"/>
          <w:lang w:val="ru-RU"/>
        </w:rPr>
        <w:t>Культурно-просветительские центры, проектируемые с учетом потребностей маломобильных групп населения, могут быть как с обычным составом помещений, предназначенных для смешанных коллективов - вариант «А», так и с дополнительными помещениями, специально оборудованными для инвалидов-вариант «Б». К числу таких помещений относятся: кружковые комнаты для занятий музыкой, танцами, различными ремеслами, а также вспомогательные помещения оздоровительного блока (раздевальные с душевыми и санузлами, медицинский кабинет).</w:t>
      </w:r>
    </w:p>
    <w:p w:rsidR="00B8390D" w:rsidRPr="00CA57FB" w:rsidRDefault="00B8390D" w:rsidP="00B8390D">
      <w:pPr>
        <w:widowControl w:val="0"/>
        <w:shd w:val="clear" w:color="auto" w:fill="FFFFFF"/>
        <w:autoSpaceDE w:val="0"/>
        <w:autoSpaceDN w:val="0"/>
        <w:adjustRightInd w:val="0"/>
        <w:spacing w:after="0" w:line="240" w:lineRule="auto"/>
        <w:jc w:val="both"/>
        <w:rPr>
          <w:rFonts w:ascii="Arial" w:hAnsi="Arial" w:cs="Arial"/>
          <w:sz w:val="20"/>
          <w:szCs w:val="20"/>
          <w:lang w:val="ru-RU"/>
        </w:rPr>
      </w:pPr>
    </w:p>
    <w:p w:rsidR="00B8390D" w:rsidRPr="00CA57FB" w:rsidRDefault="00B8390D" w:rsidP="00B8390D">
      <w:pPr>
        <w:widowControl w:val="0"/>
        <w:shd w:val="clear" w:color="auto" w:fill="FFFFFF"/>
        <w:tabs>
          <w:tab w:val="left" w:pos="709"/>
        </w:tabs>
        <w:autoSpaceDE w:val="0"/>
        <w:autoSpaceDN w:val="0"/>
        <w:adjustRightInd w:val="0"/>
        <w:spacing w:after="0" w:line="240" w:lineRule="auto"/>
        <w:jc w:val="both"/>
        <w:rPr>
          <w:rFonts w:ascii="Arial" w:hAnsi="Arial" w:cs="Arial"/>
          <w:sz w:val="20"/>
          <w:szCs w:val="20"/>
          <w:lang w:val="ru-RU"/>
        </w:rPr>
      </w:pPr>
      <w:r w:rsidRPr="00CA57FB">
        <w:rPr>
          <w:rFonts w:ascii="Arial" w:hAnsi="Arial" w:cs="Arial"/>
          <w:b/>
          <w:sz w:val="20"/>
          <w:szCs w:val="20"/>
          <w:lang w:val="ru-RU"/>
        </w:rPr>
        <w:t>8.3.3</w:t>
      </w:r>
      <w:r>
        <w:rPr>
          <w:rFonts w:ascii="Arial" w:hAnsi="Arial" w:cs="Arial"/>
          <w:sz w:val="20"/>
          <w:szCs w:val="20"/>
          <w:lang w:val="ru-RU"/>
        </w:rPr>
        <w:tab/>
      </w:r>
      <w:r w:rsidRPr="00CA57FB">
        <w:rPr>
          <w:rFonts w:ascii="Arial" w:hAnsi="Arial" w:cs="Arial"/>
          <w:sz w:val="20"/>
          <w:szCs w:val="20"/>
          <w:lang w:val="ru-RU"/>
        </w:rPr>
        <w:t>Удельная площадь помещений кружков и универсальных зон на 1 посетителя при смешанном составе участников занятий рекомендуется принимать на 20-50 % выше наибольшего значения, принимаемого для обычных посетителей, но не менее, м2:</w:t>
      </w:r>
    </w:p>
    <w:p w:rsidR="00B8390D" w:rsidRPr="00CA57FB" w:rsidRDefault="00B8390D" w:rsidP="00B8390D">
      <w:pPr>
        <w:widowControl w:val="0"/>
        <w:shd w:val="clear" w:color="auto" w:fill="FFFFFF"/>
        <w:autoSpaceDE w:val="0"/>
        <w:autoSpaceDN w:val="0"/>
        <w:adjustRightInd w:val="0"/>
        <w:spacing w:after="0" w:line="240" w:lineRule="auto"/>
        <w:jc w:val="both"/>
        <w:rPr>
          <w:rFonts w:ascii="Arial" w:hAnsi="Arial" w:cs="Arial"/>
          <w:sz w:val="20"/>
          <w:szCs w:val="20"/>
          <w:lang w:val="ru-RU"/>
        </w:rPr>
      </w:pPr>
      <w:r w:rsidRPr="00CA57FB">
        <w:rPr>
          <w:rFonts w:ascii="Arial" w:hAnsi="Arial" w:cs="Arial"/>
          <w:sz w:val="20"/>
          <w:szCs w:val="20"/>
          <w:lang w:val="ru-RU"/>
        </w:rPr>
        <w:t>В помещениях кружков:</w:t>
      </w:r>
    </w:p>
    <w:p w:rsidR="00B8390D" w:rsidRPr="00CA57FB" w:rsidRDefault="00B8390D" w:rsidP="00B8390D">
      <w:pPr>
        <w:widowControl w:val="0"/>
        <w:shd w:val="clear" w:color="auto" w:fill="FFFFFF"/>
        <w:autoSpaceDE w:val="0"/>
        <w:autoSpaceDN w:val="0"/>
        <w:adjustRightInd w:val="0"/>
        <w:spacing w:after="0" w:line="240" w:lineRule="auto"/>
        <w:jc w:val="both"/>
        <w:rPr>
          <w:rFonts w:ascii="Arial" w:hAnsi="Arial" w:cs="Arial"/>
          <w:sz w:val="20"/>
          <w:szCs w:val="20"/>
          <w:lang w:val="ru-RU"/>
        </w:rPr>
      </w:pPr>
    </w:p>
    <w:p w:rsidR="00B8390D" w:rsidRPr="00CA57FB" w:rsidRDefault="00B8390D" w:rsidP="00B8390D">
      <w:pPr>
        <w:widowControl w:val="0"/>
        <w:shd w:val="clear" w:color="auto" w:fill="FFFFFF"/>
        <w:autoSpaceDE w:val="0"/>
        <w:autoSpaceDN w:val="0"/>
        <w:adjustRightInd w:val="0"/>
        <w:spacing w:after="0" w:line="240" w:lineRule="auto"/>
        <w:jc w:val="both"/>
        <w:rPr>
          <w:rFonts w:ascii="Arial" w:hAnsi="Arial" w:cs="Arial"/>
          <w:sz w:val="20"/>
          <w:szCs w:val="20"/>
          <w:lang w:val="ru-RU"/>
        </w:rPr>
      </w:pPr>
      <w:r w:rsidRPr="00CA57FB">
        <w:rPr>
          <w:rFonts w:ascii="Arial" w:hAnsi="Arial" w:cs="Arial"/>
          <w:sz w:val="20"/>
          <w:szCs w:val="20"/>
          <w:lang w:val="ru-RU"/>
        </w:rPr>
        <w:t>хорового и универсальных</w:t>
      </w:r>
      <w:r w:rsidRPr="00CA57FB">
        <w:rPr>
          <w:rFonts w:ascii="Arial" w:hAnsi="Arial" w:cs="Arial"/>
          <w:sz w:val="20"/>
          <w:szCs w:val="20"/>
          <w:lang w:val="ru-RU"/>
        </w:rPr>
        <w:tab/>
        <w:t>2,0 (2,5)*</w:t>
      </w:r>
    </w:p>
    <w:p w:rsidR="00B8390D" w:rsidRPr="00CA57FB" w:rsidRDefault="00B8390D" w:rsidP="00B8390D">
      <w:pPr>
        <w:widowControl w:val="0"/>
        <w:shd w:val="clear" w:color="auto" w:fill="FFFFFF"/>
        <w:autoSpaceDE w:val="0"/>
        <w:autoSpaceDN w:val="0"/>
        <w:adjustRightInd w:val="0"/>
        <w:spacing w:after="0" w:line="240" w:lineRule="auto"/>
        <w:jc w:val="both"/>
        <w:rPr>
          <w:rFonts w:ascii="Arial" w:hAnsi="Arial" w:cs="Arial"/>
          <w:lang w:val="ru-RU" w:eastAsia="ru-RU"/>
        </w:rPr>
      </w:pPr>
    </w:p>
    <w:p w:rsidR="00B8390D" w:rsidRPr="00CA57FB" w:rsidRDefault="00B8390D" w:rsidP="00B8390D">
      <w:pPr>
        <w:widowControl w:val="0"/>
        <w:shd w:val="clear" w:color="auto" w:fill="FFFFFF"/>
        <w:tabs>
          <w:tab w:val="left" w:leader="dot" w:pos="8107"/>
        </w:tabs>
        <w:autoSpaceDE w:val="0"/>
        <w:autoSpaceDN w:val="0"/>
        <w:adjustRightInd w:val="0"/>
        <w:spacing w:after="0" w:line="240" w:lineRule="auto"/>
        <w:rPr>
          <w:rFonts w:ascii="Arial" w:hAnsi="Arial" w:cs="Arial"/>
          <w:sz w:val="20"/>
          <w:szCs w:val="20"/>
          <w:lang w:val="ru-RU"/>
        </w:rPr>
      </w:pPr>
      <w:r w:rsidRPr="00CA57FB">
        <w:rPr>
          <w:rFonts w:ascii="Arial" w:hAnsi="Arial" w:cs="Arial"/>
          <w:sz w:val="20"/>
          <w:szCs w:val="20"/>
          <w:lang w:val="ru-RU"/>
        </w:rPr>
        <w:t>театрально-драматического, изобразительного искусства,</w:t>
      </w:r>
      <w:r w:rsidRPr="00CA57FB">
        <w:rPr>
          <w:rFonts w:ascii="Arial" w:hAnsi="Arial" w:cs="Arial"/>
          <w:sz w:val="20"/>
          <w:szCs w:val="20"/>
          <w:lang w:val="ru-RU"/>
        </w:rPr>
        <w:br/>
        <w:t>кино-фототехнического, домоводства, оркестрового</w:t>
      </w:r>
      <w:r w:rsidRPr="00CA57FB">
        <w:rPr>
          <w:rFonts w:ascii="Arial" w:hAnsi="Arial" w:cs="Arial"/>
          <w:sz w:val="20"/>
          <w:szCs w:val="20"/>
          <w:lang w:val="ru-RU"/>
        </w:rPr>
        <w:tab/>
        <w:t>3,6 (4,5)*</w:t>
      </w:r>
    </w:p>
    <w:p w:rsidR="00B8390D" w:rsidRPr="00CA57FB" w:rsidRDefault="00B8390D" w:rsidP="00B8390D">
      <w:pPr>
        <w:widowControl w:val="0"/>
        <w:shd w:val="clear" w:color="auto" w:fill="FFFFFF"/>
        <w:tabs>
          <w:tab w:val="left" w:leader="dot" w:pos="8107"/>
        </w:tabs>
        <w:autoSpaceDE w:val="0"/>
        <w:autoSpaceDN w:val="0"/>
        <w:adjustRightInd w:val="0"/>
        <w:spacing w:after="0" w:line="240" w:lineRule="auto"/>
        <w:jc w:val="both"/>
        <w:rPr>
          <w:rFonts w:ascii="Arial" w:hAnsi="Arial" w:cs="Arial"/>
          <w:sz w:val="20"/>
          <w:szCs w:val="20"/>
          <w:lang w:val="ru-RU"/>
        </w:rPr>
      </w:pPr>
    </w:p>
    <w:p w:rsidR="00B8390D" w:rsidRPr="00CA57FB" w:rsidRDefault="00B8390D" w:rsidP="00B8390D">
      <w:pPr>
        <w:widowControl w:val="0"/>
        <w:shd w:val="clear" w:color="auto" w:fill="FFFFFF"/>
        <w:tabs>
          <w:tab w:val="left" w:leader="dot" w:pos="8285"/>
        </w:tabs>
        <w:autoSpaceDE w:val="0"/>
        <w:autoSpaceDN w:val="0"/>
        <w:adjustRightInd w:val="0"/>
        <w:spacing w:after="0" w:line="240" w:lineRule="auto"/>
        <w:jc w:val="both"/>
        <w:rPr>
          <w:rFonts w:ascii="Arial" w:hAnsi="Arial" w:cs="Arial"/>
          <w:sz w:val="20"/>
          <w:szCs w:val="20"/>
          <w:lang w:val="ru-RU"/>
        </w:rPr>
      </w:pPr>
      <w:r w:rsidRPr="00CA57FB">
        <w:rPr>
          <w:rFonts w:ascii="Arial" w:hAnsi="Arial" w:cs="Arial"/>
          <w:sz w:val="20"/>
          <w:szCs w:val="20"/>
          <w:lang w:val="ru-RU"/>
        </w:rPr>
        <w:t>танцевального, циркового, технического, различных мастерских</w:t>
      </w:r>
      <w:r w:rsidRPr="00CA57FB">
        <w:rPr>
          <w:rFonts w:ascii="Arial" w:hAnsi="Arial" w:cs="Arial"/>
          <w:sz w:val="20"/>
          <w:szCs w:val="20"/>
          <w:lang w:val="ru-RU"/>
        </w:rPr>
        <w:tab/>
        <w:t>7,2 (9)*</w:t>
      </w:r>
    </w:p>
    <w:p w:rsidR="00B8390D" w:rsidRPr="00CA57FB" w:rsidRDefault="00B8390D" w:rsidP="00B8390D">
      <w:pPr>
        <w:widowControl w:val="0"/>
        <w:shd w:val="clear" w:color="auto" w:fill="FFFFFF"/>
        <w:tabs>
          <w:tab w:val="left" w:leader="dot" w:pos="8285"/>
        </w:tabs>
        <w:autoSpaceDE w:val="0"/>
        <w:autoSpaceDN w:val="0"/>
        <w:adjustRightInd w:val="0"/>
        <w:spacing w:after="0" w:line="240" w:lineRule="auto"/>
        <w:jc w:val="both"/>
        <w:rPr>
          <w:rFonts w:ascii="Arial" w:hAnsi="Arial" w:cs="Arial"/>
          <w:sz w:val="20"/>
          <w:szCs w:val="20"/>
          <w:lang w:val="ru-RU"/>
        </w:rPr>
      </w:pPr>
    </w:p>
    <w:p w:rsidR="00B8390D" w:rsidRPr="00CA57FB" w:rsidRDefault="00B8390D" w:rsidP="00B8390D">
      <w:pPr>
        <w:widowControl w:val="0"/>
        <w:shd w:val="clear" w:color="auto" w:fill="FFFFFF"/>
        <w:autoSpaceDE w:val="0"/>
        <w:autoSpaceDN w:val="0"/>
        <w:adjustRightInd w:val="0"/>
        <w:spacing w:after="0" w:line="240" w:lineRule="auto"/>
        <w:jc w:val="both"/>
        <w:rPr>
          <w:rFonts w:ascii="Arial" w:hAnsi="Arial" w:cs="Arial"/>
          <w:sz w:val="20"/>
          <w:szCs w:val="20"/>
          <w:lang w:val="ru-RU"/>
        </w:rPr>
      </w:pPr>
      <w:r w:rsidRPr="00CA57FB">
        <w:rPr>
          <w:rFonts w:ascii="Arial" w:hAnsi="Arial" w:cs="Arial"/>
          <w:sz w:val="20"/>
          <w:szCs w:val="20"/>
          <w:lang w:val="ru-RU"/>
        </w:rPr>
        <w:t>В универсальных помещениях:</w:t>
      </w:r>
    </w:p>
    <w:p w:rsidR="00B8390D" w:rsidRPr="00CA57FB" w:rsidRDefault="00B8390D" w:rsidP="00B8390D">
      <w:pPr>
        <w:widowControl w:val="0"/>
        <w:shd w:val="clear" w:color="auto" w:fill="FFFFFF"/>
        <w:autoSpaceDE w:val="0"/>
        <w:autoSpaceDN w:val="0"/>
        <w:adjustRightInd w:val="0"/>
        <w:spacing w:after="0" w:line="240" w:lineRule="auto"/>
        <w:jc w:val="both"/>
        <w:rPr>
          <w:rFonts w:ascii="Arial" w:hAnsi="Arial" w:cs="Arial"/>
          <w:sz w:val="20"/>
          <w:szCs w:val="20"/>
          <w:lang w:val="ru-RU"/>
        </w:rPr>
      </w:pPr>
    </w:p>
    <w:p w:rsidR="00B8390D" w:rsidRPr="00CA57FB" w:rsidRDefault="00B8390D" w:rsidP="00B8390D">
      <w:pPr>
        <w:widowControl w:val="0"/>
        <w:shd w:val="clear" w:color="auto" w:fill="FFFFFF"/>
        <w:tabs>
          <w:tab w:val="left" w:leader="dot" w:pos="8102"/>
        </w:tabs>
        <w:autoSpaceDE w:val="0"/>
        <w:autoSpaceDN w:val="0"/>
        <w:adjustRightInd w:val="0"/>
        <w:spacing w:after="0" w:line="240" w:lineRule="auto"/>
        <w:jc w:val="both"/>
        <w:rPr>
          <w:rFonts w:ascii="Arial" w:hAnsi="Arial" w:cs="Arial"/>
          <w:sz w:val="20"/>
          <w:szCs w:val="20"/>
          <w:lang w:val="ru-RU"/>
        </w:rPr>
      </w:pPr>
      <w:r w:rsidRPr="00CA57FB">
        <w:rPr>
          <w:rFonts w:ascii="Arial" w:hAnsi="Arial" w:cs="Arial"/>
          <w:sz w:val="20"/>
          <w:szCs w:val="20"/>
          <w:lang w:val="ru-RU"/>
        </w:rPr>
        <w:t>гостиной</w:t>
      </w:r>
      <w:r w:rsidRPr="00CA57FB">
        <w:rPr>
          <w:rFonts w:ascii="Arial" w:hAnsi="Arial" w:cs="Arial"/>
          <w:sz w:val="20"/>
          <w:szCs w:val="20"/>
          <w:lang w:val="ru-RU"/>
        </w:rPr>
        <w:tab/>
        <w:t>2,2 (2,7)*</w:t>
      </w:r>
    </w:p>
    <w:p w:rsidR="00B8390D" w:rsidRPr="00CA57FB" w:rsidRDefault="00B8390D" w:rsidP="00B8390D">
      <w:pPr>
        <w:widowControl w:val="0"/>
        <w:shd w:val="clear" w:color="auto" w:fill="FFFFFF"/>
        <w:tabs>
          <w:tab w:val="left" w:leader="dot" w:pos="8102"/>
        </w:tabs>
        <w:autoSpaceDE w:val="0"/>
        <w:autoSpaceDN w:val="0"/>
        <w:adjustRightInd w:val="0"/>
        <w:spacing w:after="0" w:line="240" w:lineRule="auto"/>
        <w:jc w:val="both"/>
        <w:rPr>
          <w:rFonts w:ascii="Arial" w:hAnsi="Arial" w:cs="Arial"/>
          <w:sz w:val="20"/>
          <w:szCs w:val="20"/>
          <w:lang w:val="ru-RU"/>
        </w:rPr>
      </w:pPr>
    </w:p>
    <w:p w:rsidR="00B8390D" w:rsidRPr="00CA57FB" w:rsidRDefault="00B8390D" w:rsidP="00B8390D">
      <w:pPr>
        <w:widowControl w:val="0"/>
        <w:shd w:val="clear" w:color="auto" w:fill="FFFFFF"/>
        <w:tabs>
          <w:tab w:val="left" w:leader="dot" w:pos="8098"/>
        </w:tabs>
        <w:autoSpaceDE w:val="0"/>
        <w:autoSpaceDN w:val="0"/>
        <w:adjustRightInd w:val="0"/>
        <w:spacing w:after="0" w:line="240" w:lineRule="auto"/>
        <w:jc w:val="both"/>
        <w:rPr>
          <w:rFonts w:ascii="Arial" w:hAnsi="Arial" w:cs="Arial"/>
          <w:sz w:val="20"/>
          <w:szCs w:val="20"/>
          <w:lang w:val="ru-RU"/>
        </w:rPr>
      </w:pPr>
      <w:r w:rsidRPr="00CA57FB">
        <w:rPr>
          <w:rFonts w:ascii="Arial" w:hAnsi="Arial" w:cs="Arial"/>
          <w:sz w:val="20"/>
          <w:szCs w:val="20"/>
          <w:lang w:val="ru-RU"/>
        </w:rPr>
        <w:t>зале</w:t>
      </w:r>
      <w:r w:rsidRPr="00CA57FB">
        <w:rPr>
          <w:rFonts w:ascii="Arial" w:hAnsi="Arial" w:cs="Arial"/>
          <w:sz w:val="20"/>
          <w:szCs w:val="20"/>
          <w:lang w:val="ru-RU"/>
        </w:rPr>
        <w:tab/>
        <w:t>2,0(2,6)*</w:t>
      </w:r>
    </w:p>
    <w:p w:rsidR="00B8390D" w:rsidRPr="00CA57FB" w:rsidRDefault="00B8390D" w:rsidP="00B8390D">
      <w:pPr>
        <w:widowControl w:val="0"/>
        <w:shd w:val="clear" w:color="auto" w:fill="FFFFFF"/>
        <w:tabs>
          <w:tab w:val="left" w:leader="dot" w:pos="8098"/>
        </w:tabs>
        <w:autoSpaceDE w:val="0"/>
        <w:autoSpaceDN w:val="0"/>
        <w:adjustRightInd w:val="0"/>
        <w:spacing w:after="0" w:line="240" w:lineRule="auto"/>
        <w:jc w:val="both"/>
        <w:rPr>
          <w:rFonts w:ascii="Arial" w:hAnsi="Arial" w:cs="Arial"/>
          <w:sz w:val="20"/>
          <w:szCs w:val="20"/>
          <w:lang w:val="ru-RU"/>
        </w:rPr>
      </w:pPr>
    </w:p>
    <w:p w:rsidR="00B8390D" w:rsidRPr="00CA57FB" w:rsidRDefault="00B8390D" w:rsidP="00B8390D">
      <w:pPr>
        <w:widowControl w:val="0"/>
        <w:shd w:val="clear" w:color="auto" w:fill="FFFFFF"/>
        <w:tabs>
          <w:tab w:val="left" w:leader="dot" w:pos="8098"/>
        </w:tabs>
        <w:autoSpaceDE w:val="0"/>
        <w:autoSpaceDN w:val="0"/>
        <w:adjustRightInd w:val="0"/>
        <w:spacing w:after="0" w:line="240" w:lineRule="auto"/>
        <w:jc w:val="both"/>
        <w:rPr>
          <w:rFonts w:ascii="Arial" w:hAnsi="Arial" w:cs="Arial"/>
          <w:sz w:val="20"/>
          <w:szCs w:val="20"/>
          <w:lang w:val="ru-RU"/>
        </w:rPr>
      </w:pPr>
      <w:r w:rsidRPr="00CA57FB">
        <w:rPr>
          <w:rFonts w:ascii="Arial" w:hAnsi="Arial" w:cs="Arial"/>
          <w:sz w:val="20"/>
          <w:szCs w:val="20"/>
          <w:lang w:val="ru-RU"/>
        </w:rPr>
        <w:t>рекреациях</w:t>
      </w:r>
      <w:r w:rsidRPr="00CA57FB">
        <w:rPr>
          <w:rFonts w:ascii="Arial" w:hAnsi="Arial" w:cs="Arial"/>
          <w:sz w:val="20"/>
          <w:szCs w:val="20"/>
          <w:lang w:val="ru-RU"/>
        </w:rPr>
        <w:tab/>
        <w:t>3,8 (4,8)*</w:t>
      </w:r>
    </w:p>
    <w:p w:rsidR="00B8390D" w:rsidRPr="00CA57FB" w:rsidRDefault="00B8390D" w:rsidP="00B8390D">
      <w:pPr>
        <w:widowControl w:val="0"/>
        <w:shd w:val="clear" w:color="auto" w:fill="FFFFFF"/>
        <w:tabs>
          <w:tab w:val="left" w:leader="dot" w:pos="8098"/>
        </w:tabs>
        <w:autoSpaceDE w:val="0"/>
        <w:autoSpaceDN w:val="0"/>
        <w:adjustRightInd w:val="0"/>
        <w:spacing w:after="0" w:line="240" w:lineRule="auto"/>
        <w:jc w:val="both"/>
        <w:rPr>
          <w:rFonts w:ascii="Arial" w:hAnsi="Arial" w:cs="Arial"/>
          <w:sz w:val="20"/>
          <w:szCs w:val="20"/>
          <w:lang w:val="ru-RU"/>
        </w:rPr>
      </w:pPr>
    </w:p>
    <w:p w:rsidR="00B8390D" w:rsidRPr="00CA57FB" w:rsidRDefault="00B8390D" w:rsidP="00B8390D">
      <w:pPr>
        <w:widowControl w:val="0"/>
        <w:shd w:val="clear" w:color="auto" w:fill="FFFFFF"/>
        <w:tabs>
          <w:tab w:val="left" w:pos="709"/>
        </w:tabs>
        <w:autoSpaceDE w:val="0"/>
        <w:autoSpaceDN w:val="0"/>
        <w:adjustRightInd w:val="0"/>
        <w:spacing w:after="0" w:line="240" w:lineRule="auto"/>
        <w:jc w:val="both"/>
        <w:rPr>
          <w:rFonts w:ascii="Arial" w:hAnsi="Arial" w:cs="Arial"/>
          <w:sz w:val="20"/>
          <w:szCs w:val="20"/>
          <w:lang w:val="ru-RU"/>
        </w:rPr>
      </w:pPr>
      <w:r w:rsidRPr="00CA57FB">
        <w:rPr>
          <w:rFonts w:ascii="Arial" w:hAnsi="Arial" w:cs="Arial"/>
          <w:b/>
          <w:sz w:val="20"/>
          <w:szCs w:val="20"/>
          <w:lang w:val="ru-RU"/>
        </w:rPr>
        <w:t>8.3.4</w:t>
      </w:r>
      <w:r>
        <w:rPr>
          <w:rFonts w:ascii="Arial" w:hAnsi="Arial" w:cs="Arial"/>
          <w:sz w:val="20"/>
          <w:szCs w:val="20"/>
          <w:lang w:val="ru-RU"/>
        </w:rPr>
        <w:tab/>
      </w:r>
      <w:r w:rsidRPr="00CA57FB">
        <w:rPr>
          <w:rFonts w:ascii="Arial" w:hAnsi="Arial" w:cs="Arial"/>
          <w:sz w:val="20"/>
          <w:szCs w:val="20"/>
          <w:lang w:val="ru-RU"/>
        </w:rPr>
        <w:t>Требования к проектированию помещений кружков даны в таблице 8.2.</w:t>
      </w:r>
    </w:p>
    <w:p w:rsidR="00B8390D" w:rsidRPr="002E5958" w:rsidRDefault="00B8390D" w:rsidP="00B8390D">
      <w:pPr>
        <w:tabs>
          <w:tab w:val="left" w:pos="709"/>
        </w:tabs>
        <w:overflowPunct w:val="0"/>
        <w:autoSpaceDE w:val="0"/>
        <w:autoSpaceDN w:val="0"/>
        <w:adjustRightInd w:val="0"/>
        <w:spacing w:before="240" w:line="264" w:lineRule="auto"/>
        <w:jc w:val="center"/>
        <w:textAlignment w:val="baseline"/>
        <w:rPr>
          <w:rFonts w:ascii="Arial" w:hAnsi="Arial" w:cs="Arial"/>
          <w:b/>
          <w:sz w:val="20"/>
          <w:szCs w:val="20"/>
          <w:lang w:val="ru-RU"/>
        </w:rPr>
      </w:pPr>
      <w:r w:rsidRPr="002E5958">
        <w:rPr>
          <w:rFonts w:ascii="Arial" w:hAnsi="Arial" w:cs="Arial"/>
          <w:b/>
          <w:sz w:val="20"/>
          <w:szCs w:val="20"/>
          <w:lang w:val="ru-RU"/>
        </w:rPr>
        <w:t>Таблица 8.2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295"/>
        <w:gridCol w:w="6855"/>
      </w:tblGrid>
      <w:tr w:rsidR="00B8390D" w:rsidRPr="00CA57FB" w:rsidTr="0039616F">
        <w:trPr>
          <w:jc w:val="center"/>
        </w:trPr>
        <w:tc>
          <w:tcPr>
            <w:tcW w:w="12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A57FB" w:rsidRDefault="00B8390D" w:rsidP="0039616F">
            <w:pPr>
              <w:tabs>
                <w:tab w:val="left" w:pos="709"/>
              </w:tabs>
              <w:overflowPunct w:val="0"/>
              <w:autoSpaceDE w:val="0"/>
              <w:autoSpaceDN w:val="0"/>
              <w:adjustRightInd w:val="0"/>
              <w:spacing w:after="0"/>
              <w:jc w:val="center"/>
              <w:textAlignment w:val="baseline"/>
              <w:rPr>
                <w:rFonts w:ascii="Arial" w:hAnsi="Arial" w:cs="Arial"/>
                <w:b/>
                <w:sz w:val="20"/>
                <w:szCs w:val="20"/>
                <w:lang w:val="ru-RU"/>
              </w:rPr>
            </w:pPr>
            <w:r w:rsidRPr="00CA57FB">
              <w:rPr>
                <w:rFonts w:ascii="Arial" w:hAnsi="Arial" w:cs="Arial"/>
                <w:b/>
                <w:sz w:val="20"/>
                <w:szCs w:val="20"/>
                <w:lang w:val="ru-RU"/>
              </w:rPr>
              <w:t>Назначение кружков</w:t>
            </w:r>
          </w:p>
        </w:tc>
        <w:tc>
          <w:tcPr>
            <w:tcW w:w="37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A57FB" w:rsidRDefault="00B8390D" w:rsidP="0039616F">
            <w:pPr>
              <w:tabs>
                <w:tab w:val="left" w:pos="709"/>
              </w:tabs>
              <w:overflowPunct w:val="0"/>
              <w:autoSpaceDE w:val="0"/>
              <w:autoSpaceDN w:val="0"/>
              <w:adjustRightInd w:val="0"/>
              <w:spacing w:after="0"/>
              <w:jc w:val="center"/>
              <w:textAlignment w:val="baseline"/>
              <w:rPr>
                <w:rFonts w:ascii="Arial" w:hAnsi="Arial" w:cs="Arial"/>
                <w:b/>
                <w:sz w:val="20"/>
                <w:szCs w:val="20"/>
                <w:lang w:val="ru-RU"/>
              </w:rPr>
            </w:pPr>
            <w:r w:rsidRPr="00CA57FB">
              <w:rPr>
                <w:rFonts w:ascii="Arial" w:hAnsi="Arial" w:cs="Arial"/>
                <w:b/>
                <w:sz w:val="20"/>
                <w:szCs w:val="20"/>
                <w:lang w:val="ru-RU"/>
              </w:rPr>
              <w:t>Требования к проектированию</w:t>
            </w:r>
          </w:p>
        </w:tc>
      </w:tr>
      <w:tr w:rsidR="00B8390D" w:rsidRPr="00CA57FB" w:rsidTr="0039616F">
        <w:trPr>
          <w:jc w:val="center"/>
        </w:trPr>
        <w:tc>
          <w:tcPr>
            <w:tcW w:w="125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r w:rsidRPr="00CA57FB">
              <w:rPr>
                <w:rFonts w:ascii="Arial" w:hAnsi="Arial" w:cs="Arial"/>
                <w:sz w:val="20"/>
                <w:szCs w:val="20"/>
                <w:lang w:val="ru-RU"/>
              </w:rPr>
              <w:t>1 Музыкальный кру-жок - танцевальная студия</w:t>
            </w: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r w:rsidRPr="00CA57FB">
              <w:rPr>
                <w:rFonts w:ascii="Arial" w:hAnsi="Arial" w:cs="Arial"/>
                <w:sz w:val="20"/>
                <w:szCs w:val="20"/>
                <w:lang w:val="ru-RU"/>
              </w:rPr>
              <w:t>1.1 Оборудование (полки для хранения нот, книг, наушников и др.) должно располагаться на доступной высоте</w:t>
            </w:r>
          </w:p>
        </w:tc>
      </w:tr>
      <w:tr w:rsidR="00B8390D" w:rsidRPr="00CA57FB" w:rsidTr="0039616F">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r w:rsidRPr="00CA57FB">
              <w:rPr>
                <w:rFonts w:ascii="Arial" w:hAnsi="Arial" w:cs="Arial"/>
                <w:sz w:val="20"/>
                <w:szCs w:val="20"/>
                <w:lang w:val="ru-RU"/>
              </w:rPr>
              <w:t>1.2 Общее освещение должно быть рассеянным, при возможности включения индивидуального освещения на каждом пюпитре, сетевые розетки для подключения электромузыкальных инструментах не только на стенах, но и в лючках в полу</w:t>
            </w:r>
          </w:p>
        </w:tc>
      </w:tr>
      <w:tr w:rsidR="00B8390D" w:rsidRPr="00CA57FB" w:rsidTr="0039616F">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r w:rsidRPr="00CA57FB">
              <w:rPr>
                <w:rFonts w:ascii="Arial" w:hAnsi="Arial" w:cs="Arial"/>
                <w:sz w:val="20"/>
                <w:szCs w:val="20"/>
                <w:lang w:val="ru-RU"/>
              </w:rPr>
              <w:t>1.3 Оборудование должно быть легко трансформируемым для возможности организации по центру танцевальной зоны. Рекомендуется устройство небольшой эстрады-подиума</w:t>
            </w:r>
          </w:p>
        </w:tc>
      </w:tr>
      <w:tr w:rsidR="00B8390D" w:rsidRPr="00CA57FB" w:rsidTr="0039616F">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r w:rsidRPr="00CA57FB">
              <w:rPr>
                <w:rFonts w:ascii="Arial" w:hAnsi="Arial" w:cs="Arial"/>
                <w:sz w:val="20"/>
                <w:szCs w:val="20"/>
                <w:lang w:val="ru-RU"/>
              </w:rPr>
              <w:t>1.4 Танцевальную зону для безопасности рекомендуется устилать съемным мягким покрытием. Размеры студии - не менее 6×6 м</w:t>
            </w:r>
          </w:p>
        </w:tc>
      </w:tr>
      <w:tr w:rsidR="00B8390D" w:rsidRPr="00CA57FB" w:rsidTr="0039616F">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r w:rsidRPr="00CA57FB">
              <w:rPr>
                <w:rFonts w:ascii="Arial" w:hAnsi="Arial" w:cs="Arial"/>
                <w:sz w:val="20"/>
                <w:szCs w:val="20"/>
                <w:lang w:val="ru-RU"/>
              </w:rPr>
              <w:t>1.5 В блоке с музыкальным кружком рекомендуется размещать мастерскую по настройке и ремонту инструментов, помещения для хранения дисков и аудиокассет</w:t>
            </w:r>
          </w:p>
        </w:tc>
      </w:tr>
      <w:tr w:rsidR="00B8390D" w:rsidRPr="00CA57FB" w:rsidTr="0039616F">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r w:rsidRPr="00CA57FB">
              <w:rPr>
                <w:rFonts w:ascii="Arial" w:hAnsi="Arial" w:cs="Arial"/>
                <w:sz w:val="20"/>
                <w:szCs w:val="20"/>
                <w:lang w:val="ru-RU"/>
              </w:rPr>
              <w:t>1.6 Помещение для музыкальных занятий должно иметь параметры и оборудование, позволяющие размещение от одного до четырех инвалидов на креслах-колясках. Оно должно иметь естественное освещение, звукоизоляцию и оборудоваться двойными дверями</w:t>
            </w:r>
          </w:p>
        </w:tc>
      </w:tr>
      <w:tr w:rsidR="00B8390D" w:rsidRPr="00CA57FB" w:rsidTr="0039616F">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r w:rsidRPr="00CA57FB">
              <w:rPr>
                <w:rFonts w:ascii="Arial" w:hAnsi="Arial" w:cs="Arial"/>
                <w:sz w:val="20"/>
                <w:szCs w:val="20"/>
                <w:lang w:val="ru-RU"/>
              </w:rPr>
              <w:t>1.7 Оборудование помещений для занятий музыкой (танцами) должно быть приспособлено к использованию его инвалидами: пристенную нотную доску рекомендуется делать откидной, размещение полок для хранения нот, книг, наушников и т.п. - на доступной высоте; розетки подключения к сети - не только внизу стен, но и в различных зонах пола. Общее освещение в помещении должно быть рассеянным, а кроме того, на каждом пюпитре рекомендуется индивидуальное освещение</w:t>
            </w:r>
          </w:p>
        </w:tc>
      </w:tr>
      <w:tr w:rsidR="00B8390D" w:rsidRPr="00CA57FB" w:rsidTr="0039616F">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r w:rsidRPr="00CA57FB">
              <w:rPr>
                <w:rFonts w:ascii="Arial" w:hAnsi="Arial" w:cs="Arial"/>
                <w:sz w:val="20"/>
                <w:szCs w:val="20"/>
                <w:lang w:val="ru-RU"/>
              </w:rPr>
              <w:t>1.8 Помещение для занятий музыкой может использоваться как танцевальная студия, для чего рекомендуется оборудовать центральную зону специальными матами для инвалидов с нарушением ОДА без кресел-колясок и небольшой эстрадой с пандусами для обеспечения доступа инвалидов. В общем танцевальном зале для инвалидов может быть оборудована специальная зона</w:t>
            </w:r>
          </w:p>
        </w:tc>
      </w:tr>
      <w:tr w:rsidR="00B8390D" w:rsidRPr="00CA57FB" w:rsidTr="0039616F">
        <w:trPr>
          <w:jc w:val="center"/>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p>
        </w:tc>
        <w:tc>
          <w:tcPr>
            <w:tcW w:w="374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A57FB" w:rsidRDefault="00B8390D" w:rsidP="0039616F">
            <w:pPr>
              <w:tabs>
                <w:tab w:val="left" w:pos="709"/>
              </w:tabs>
              <w:overflowPunct w:val="0"/>
              <w:autoSpaceDE w:val="0"/>
              <w:autoSpaceDN w:val="0"/>
              <w:adjustRightInd w:val="0"/>
              <w:spacing w:after="0"/>
              <w:jc w:val="both"/>
              <w:textAlignment w:val="baseline"/>
              <w:rPr>
                <w:rFonts w:ascii="Arial" w:hAnsi="Arial" w:cs="Arial"/>
                <w:sz w:val="20"/>
                <w:szCs w:val="20"/>
                <w:lang w:val="ru-RU"/>
              </w:rPr>
            </w:pPr>
            <w:r w:rsidRPr="00CA57FB">
              <w:rPr>
                <w:rFonts w:ascii="Arial" w:hAnsi="Arial" w:cs="Arial"/>
                <w:sz w:val="20"/>
                <w:szCs w:val="20"/>
                <w:lang w:val="ru-RU"/>
              </w:rPr>
              <w:t>1.9 Помещение для занятий музыкой лучше всего размещать в блоке с также приспособленной для инвалидов комнатой звукозаписи, мастерской по ремонту и настройке инструментов, помещением для хранения аудиокассет, дисков, каталогов</w:t>
            </w:r>
          </w:p>
        </w:tc>
      </w:tr>
      <w:tr w:rsidR="00B8390D" w:rsidRPr="00DA3C19" w:rsidTr="00396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254" w:type="pct"/>
            <w:tcBorders>
              <w:top w:val="single" w:sz="6" w:space="0" w:color="auto"/>
              <w:left w:val="single" w:sz="6" w:space="0" w:color="auto"/>
              <w:bottom w:val="nil"/>
              <w:right w:val="single" w:sz="6" w:space="0" w:color="auto"/>
            </w:tcBorders>
            <w:shd w:val="clear" w:color="auto" w:fill="FFFFFF"/>
            <w:hideMark/>
          </w:tcPr>
          <w:p w:rsidR="00B8390D" w:rsidRPr="00A4641B" w:rsidRDefault="00B8390D" w:rsidP="0039616F">
            <w:pPr>
              <w:shd w:val="clear" w:color="auto" w:fill="FFFFFF"/>
              <w:jc w:val="both"/>
              <w:rPr>
                <w:rFonts w:ascii="Arial" w:hAnsi="Arial" w:cs="Arial"/>
                <w:sz w:val="20"/>
                <w:szCs w:val="20"/>
                <w:lang w:val="ru-RU"/>
              </w:rPr>
            </w:pPr>
            <w:r w:rsidRPr="00A4641B">
              <w:rPr>
                <w:rFonts w:ascii="Arial" w:hAnsi="Arial" w:cs="Arial"/>
                <w:sz w:val="20"/>
                <w:szCs w:val="20"/>
                <w:lang w:val="ru-RU"/>
              </w:rPr>
              <w:t>2 Комната звукозаписи</w:t>
            </w:r>
          </w:p>
        </w:tc>
        <w:tc>
          <w:tcPr>
            <w:tcW w:w="3746" w:type="pct"/>
            <w:tcBorders>
              <w:top w:val="single" w:sz="6" w:space="0" w:color="auto"/>
              <w:left w:val="single" w:sz="6" w:space="0" w:color="auto"/>
              <w:bottom w:val="nil"/>
              <w:right w:val="single" w:sz="6" w:space="0" w:color="auto"/>
            </w:tcBorders>
            <w:shd w:val="clear" w:color="auto" w:fill="FFFFFF"/>
            <w:hideMark/>
          </w:tcPr>
          <w:p w:rsidR="00B8390D" w:rsidRPr="00A4641B" w:rsidRDefault="00B8390D" w:rsidP="0039616F">
            <w:pPr>
              <w:shd w:val="clear" w:color="auto" w:fill="FFFFFF"/>
              <w:jc w:val="both"/>
              <w:rPr>
                <w:rFonts w:ascii="Arial" w:hAnsi="Arial" w:cs="Arial"/>
                <w:sz w:val="20"/>
                <w:szCs w:val="20"/>
                <w:lang w:val="ru-RU"/>
              </w:rPr>
            </w:pPr>
            <w:r w:rsidRPr="00A4641B">
              <w:rPr>
                <w:rFonts w:ascii="Arial" w:hAnsi="Arial" w:cs="Arial"/>
                <w:sz w:val="20"/>
                <w:szCs w:val="20"/>
                <w:lang w:val="ru-RU"/>
              </w:rPr>
              <w:t>2.1 Комната должна быть рассчитана на 2-4 чел. и снабжена картотекой со специальной маркировкой для слепых, повторяющейся на ком</w:t>
            </w:r>
            <w:r w:rsidRPr="00A4641B">
              <w:rPr>
                <w:rFonts w:ascii="Arial" w:hAnsi="Arial" w:cs="Arial"/>
                <w:sz w:val="20"/>
                <w:szCs w:val="20"/>
                <w:lang w:val="ru-RU"/>
              </w:rPr>
              <w:lastRenderedPageBreak/>
              <w:t>пакт-дисках, аудиокассетах и пластинках</w:t>
            </w:r>
          </w:p>
        </w:tc>
      </w:tr>
      <w:tr w:rsidR="00B8390D" w:rsidRPr="00DA3C19" w:rsidTr="00396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25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B8390D" w:rsidRPr="00A4641B" w:rsidRDefault="00B8390D" w:rsidP="0039616F">
            <w:pPr>
              <w:shd w:val="clear" w:color="auto" w:fill="FFFFFF"/>
              <w:jc w:val="both"/>
              <w:rPr>
                <w:rFonts w:ascii="Arial" w:hAnsi="Arial" w:cs="Arial"/>
                <w:sz w:val="20"/>
                <w:szCs w:val="20"/>
                <w:lang w:val="ru-RU"/>
              </w:rPr>
            </w:pPr>
            <w:r w:rsidRPr="00A4641B">
              <w:rPr>
                <w:rFonts w:ascii="Arial" w:hAnsi="Arial" w:cs="Arial"/>
                <w:sz w:val="20"/>
                <w:szCs w:val="20"/>
                <w:lang w:val="ru-RU"/>
              </w:rPr>
              <w:lastRenderedPageBreak/>
              <w:t>3 Мастерские для различных ремесел</w:t>
            </w:r>
          </w:p>
        </w:tc>
        <w:tc>
          <w:tcPr>
            <w:tcW w:w="3746" w:type="pct"/>
            <w:tcBorders>
              <w:top w:val="single" w:sz="6" w:space="0" w:color="auto"/>
              <w:left w:val="single" w:sz="6" w:space="0" w:color="auto"/>
              <w:bottom w:val="nil"/>
              <w:right w:val="single" w:sz="6" w:space="0" w:color="auto"/>
            </w:tcBorders>
            <w:shd w:val="clear" w:color="auto" w:fill="FFFFFF"/>
            <w:hideMark/>
          </w:tcPr>
          <w:p w:rsidR="00B8390D" w:rsidRPr="00A4641B" w:rsidRDefault="00B8390D" w:rsidP="0039616F">
            <w:pPr>
              <w:shd w:val="clear" w:color="auto" w:fill="FFFFFF"/>
              <w:jc w:val="both"/>
              <w:rPr>
                <w:rFonts w:ascii="Arial" w:hAnsi="Arial" w:cs="Arial"/>
                <w:sz w:val="20"/>
                <w:szCs w:val="20"/>
                <w:lang w:val="ru-RU"/>
              </w:rPr>
            </w:pPr>
            <w:r w:rsidRPr="00A4641B">
              <w:rPr>
                <w:rFonts w:ascii="Arial" w:hAnsi="Arial" w:cs="Arial"/>
                <w:sz w:val="20"/>
                <w:szCs w:val="20"/>
                <w:lang w:val="ru-RU"/>
              </w:rPr>
              <w:t>3.1 Мастерские должны быть оборудованы рабочими местами с изменяющейся высотой рабочей поверхности, складирование материалов следует осуществлять в нижних зонах</w:t>
            </w:r>
          </w:p>
        </w:tc>
      </w:tr>
      <w:tr w:rsidR="00B8390D" w:rsidRPr="00DA3C19" w:rsidTr="00396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8390D" w:rsidRPr="00A4641B" w:rsidRDefault="00B8390D" w:rsidP="0039616F">
            <w:pPr>
              <w:rPr>
                <w:rFonts w:ascii="Arial" w:hAnsi="Arial" w:cs="Arial"/>
                <w:sz w:val="20"/>
                <w:szCs w:val="20"/>
                <w:lang w:val="ru-RU"/>
              </w:rPr>
            </w:pPr>
          </w:p>
        </w:tc>
        <w:tc>
          <w:tcPr>
            <w:tcW w:w="3746" w:type="pct"/>
            <w:tcBorders>
              <w:top w:val="nil"/>
              <w:left w:val="single" w:sz="6" w:space="0" w:color="auto"/>
              <w:bottom w:val="nil"/>
              <w:right w:val="single" w:sz="6" w:space="0" w:color="auto"/>
            </w:tcBorders>
            <w:shd w:val="clear" w:color="auto" w:fill="FFFFFF"/>
            <w:hideMark/>
          </w:tcPr>
          <w:p w:rsidR="00B8390D" w:rsidRPr="00A4641B" w:rsidRDefault="00B8390D" w:rsidP="0039616F">
            <w:pPr>
              <w:shd w:val="clear" w:color="auto" w:fill="FFFFFF"/>
              <w:jc w:val="both"/>
              <w:rPr>
                <w:rFonts w:ascii="Arial" w:hAnsi="Arial" w:cs="Arial"/>
                <w:sz w:val="20"/>
                <w:szCs w:val="20"/>
                <w:lang w:val="ru-RU"/>
              </w:rPr>
            </w:pPr>
            <w:r w:rsidRPr="00A4641B">
              <w:rPr>
                <w:rFonts w:ascii="Arial" w:hAnsi="Arial" w:cs="Arial"/>
                <w:sz w:val="20"/>
                <w:szCs w:val="20"/>
                <w:lang w:val="ru-RU"/>
              </w:rPr>
              <w:t>3.2 Все углы оборудования рекомендуется скруглять, чтобы избежать травматизма</w:t>
            </w:r>
          </w:p>
        </w:tc>
      </w:tr>
      <w:tr w:rsidR="00B8390D" w:rsidRPr="00DA3C19" w:rsidTr="00396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8390D" w:rsidRPr="00A4641B" w:rsidRDefault="00B8390D" w:rsidP="0039616F">
            <w:pPr>
              <w:rPr>
                <w:rFonts w:ascii="Arial" w:hAnsi="Arial" w:cs="Arial"/>
                <w:sz w:val="20"/>
                <w:szCs w:val="20"/>
                <w:lang w:val="ru-RU"/>
              </w:rPr>
            </w:pPr>
          </w:p>
        </w:tc>
        <w:tc>
          <w:tcPr>
            <w:tcW w:w="3746" w:type="pct"/>
            <w:tcBorders>
              <w:top w:val="nil"/>
              <w:left w:val="single" w:sz="6" w:space="0" w:color="auto"/>
              <w:bottom w:val="nil"/>
              <w:right w:val="single" w:sz="6" w:space="0" w:color="auto"/>
            </w:tcBorders>
            <w:shd w:val="clear" w:color="auto" w:fill="FFFFFF"/>
            <w:hideMark/>
          </w:tcPr>
          <w:p w:rsidR="00B8390D" w:rsidRPr="00A4641B" w:rsidRDefault="00B8390D" w:rsidP="0039616F">
            <w:pPr>
              <w:shd w:val="clear" w:color="auto" w:fill="FFFFFF"/>
              <w:jc w:val="both"/>
              <w:rPr>
                <w:rFonts w:ascii="Arial" w:hAnsi="Arial" w:cs="Arial"/>
                <w:sz w:val="20"/>
                <w:szCs w:val="20"/>
                <w:lang w:val="ru-RU"/>
              </w:rPr>
            </w:pPr>
            <w:r w:rsidRPr="00A4641B">
              <w:rPr>
                <w:rFonts w:ascii="Arial" w:hAnsi="Arial" w:cs="Arial"/>
                <w:sz w:val="20"/>
                <w:szCs w:val="20"/>
                <w:lang w:val="ru-RU"/>
              </w:rPr>
              <w:t>3.3 При мастерской следует предусматривать гардероб с санузлом, а в самой мастерской - мойки для рук, размещенные на доступной высоте и оборудованной специальными сантехприборами</w:t>
            </w:r>
          </w:p>
        </w:tc>
      </w:tr>
      <w:tr w:rsidR="00B8390D" w:rsidRPr="00DA3C19" w:rsidTr="00396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8390D" w:rsidRPr="00A4641B" w:rsidRDefault="00B8390D" w:rsidP="0039616F">
            <w:pPr>
              <w:rPr>
                <w:rFonts w:ascii="Arial" w:hAnsi="Arial" w:cs="Arial"/>
                <w:sz w:val="20"/>
                <w:szCs w:val="20"/>
                <w:lang w:val="ru-RU"/>
              </w:rPr>
            </w:pPr>
          </w:p>
        </w:tc>
        <w:tc>
          <w:tcPr>
            <w:tcW w:w="3746" w:type="pct"/>
            <w:tcBorders>
              <w:top w:val="nil"/>
              <w:left w:val="single" w:sz="6" w:space="0" w:color="auto"/>
              <w:bottom w:val="single" w:sz="6" w:space="0" w:color="auto"/>
              <w:right w:val="single" w:sz="6" w:space="0" w:color="auto"/>
            </w:tcBorders>
            <w:shd w:val="clear" w:color="auto" w:fill="FFFFFF"/>
            <w:hideMark/>
          </w:tcPr>
          <w:p w:rsidR="00B8390D" w:rsidRPr="00A4641B" w:rsidRDefault="00B8390D" w:rsidP="0039616F">
            <w:pPr>
              <w:shd w:val="clear" w:color="auto" w:fill="FFFFFF"/>
              <w:jc w:val="both"/>
              <w:rPr>
                <w:rFonts w:ascii="Arial" w:hAnsi="Arial" w:cs="Arial"/>
                <w:sz w:val="20"/>
                <w:szCs w:val="20"/>
                <w:lang w:val="ru-RU"/>
              </w:rPr>
            </w:pPr>
            <w:r w:rsidRPr="00A4641B">
              <w:rPr>
                <w:rFonts w:ascii="Arial" w:hAnsi="Arial" w:cs="Arial"/>
                <w:sz w:val="20"/>
                <w:szCs w:val="20"/>
                <w:lang w:val="ru-RU"/>
              </w:rPr>
              <w:t>3.4 Рабочая зона должна иметь общее рассеянное и дополнительное индивидуальное освещение</w:t>
            </w:r>
          </w:p>
        </w:tc>
      </w:tr>
      <w:tr w:rsidR="00B8390D" w:rsidRPr="00DA3C19" w:rsidTr="00396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25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B8390D" w:rsidRPr="00A4641B" w:rsidRDefault="00B8390D" w:rsidP="0039616F">
            <w:pPr>
              <w:shd w:val="clear" w:color="auto" w:fill="FFFFFF"/>
              <w:jc w:val="both"/>
              <w:rPr>
                <w:rFonts w:ascii="Arial" w:hAnsi="Arial" w:cs="Arial"/>
                <w:sz w:val="20"/>
                <w:szCs w:val="20"/>
                <w:lang w:val="ru-RU"/>
              </w:rPr>
            </w:pPr>
            <w:r w:rsidRPr="00A4641B">
              <w:rPr>
                <w:rFonts w:ascii="Arial" w:hAnsi="Arial" w:cs="Arial"/>
                <w:sz w:val="20"/>
                <w:szCs w:val="20"/>
                <w:lang w:val="ru-RU"/>
              </w:rPr>
              <w:t>4 Изостудия</w:t>
            </w:r>
          </w:p>
        </w:tc>
        <w:tc>
          <w:tcPr>
            <w:tcW w:w="3746" w:type="pct"/>
            <w:tcBorders>
              <w:top w:val="single" w:sz="6" w:space="0" w:color="auto"/>
              <w:left w:val="single" w:sz="6" w:space="0" w:color="auto"/>
              <w:bottom w:val="nil"/>
              <w:right w:val="single" w:sz="6" w:space="0" w:color="auto"/>
            </w:tcBorders>
            <w:shd w:val="clear" w:color="auto" w:fill="FFFFFF"/>
            <w:hideMark/>
          </w:tcPr>
          <w:p w:rsidR="00B8390D" w:rsidRPr="00A4641B" w:rsidRDefault="00B8390D" w:rsidP="0039616F">
            <w:pPr>
              <w:shd w:val="clear" w:color="auto" w:fill="FFFFFF"/>
              <w:jc w:val="both"/>
              <w:rPr>
                <w:rFonts w:ascii="Arial" w:hAnsi="Arial" w:cs="Arial"/>
                <w:sz w:val="20"/>
                <w:szCs w:val="20"/>
                <w:lang w:val="ru-RU"/>
              </w:rPr>
            </w:pPr>
            <w:r w:rsidRPr="00A4641B">
              <w:rPr>
                <w:rFonts w:ascii="Arial" w:hAnsi="Arial" w:cs="Arial"/>
                <w:sz w:val="20"/>
                <w:szCs w:val="20"/>
                <w:lang w:val="ru-RU"/>
              </w:rPr>
              <w:t>4.1 Помещение должно иметь размеры не менее 6,5×6,5 м</w:t>
            </w:r>
          </w:p>
        </w:tc>
      </w:tr>
      <w:tr w:rsidR="00B8390D" w:rsidRPr="00DA3C19" w:rsidTr="00396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8390D" w:rsidRPr="00A4641B" w:rsidRDefault="00B8390D" w:rsidP="0039616F">
            <w:pPr>
              <w:rPr>
                <w:rFonts w:ascii="Arial" w:hAnsi="Arial" w:cs="Arial"/>
                <w:sz w:val="20"/>
                <w:szCs w:val="20"/>
                <w:lang w:val="ru-RU"/>
              </w:rPr>
            </w:pPr>
          </w:p>
        </w:tc>
        <w:tc>
          <w:tcPr>
            <w:tcW w:w="3746" w:type="pct"/>
            <w:tcBorders>
              <w:top w:val="nil"/>
              <w:left w:val="single" w:sz="6" w:space="0" w:color="auto"/>
              <w:bottom w:val="nil"/>
              <w:right w:val="single" w:sz="6" w:space="0" w:color="auto"/>
            </w:tcBorders>
            <w:shd w:val="clear" w:color="auto" w:fill="FFFFFF"/>
            <w:hideMark/>
          </w:tcPr>
          <w:p w:rsidR="00B8390D" w:rsidRPr="00A4641B" w:rsidRDefault="00B8390D" w:rsidP="0039616F">
            <w:pPr>
              <w:shd w:val="clear" w:color="auto" w:fill="FFFFFF"/>
              <w:jc w:val="both"/>
              <w:rPr>
                <w:rFonts w:ascii="Arial" w:hAnsi="Arial" w:cs="Arial"/>
                <w:sz w:val="20"/>
                <w:szCs w:val="20"/>
                <w:lang w:val="ru-RU"/>
              </w:rPr>
            </w:pPr>
            <w:r w:rsidRPr="00A4641B">
              <w:rPr>
                <w:rFonts w:ascii="Arial" w:hAnsi="Arial" w:cs="Arial"/>
                <w:sz w:val="20"/>
                <w:szCs w:val="20"/>
                <w:lang w:val="ru-RU"/>
              </w:rPr>
              <w:t>4.2 Расстановка оборудования в помещении (желательно трансформируемого) должна обеспечить возможность размещения 1-3 инвалидов на креслах-колясках в зонах комфортной видимости модели, находящейся на подиуме</w:t>
            </w:r>
          </w:p>
        </w:tc>
      </w:tr>
      <w:tr w:rsidR="00B8390D" w:rsidRPr="00DA3C19" w:rsidTr="00396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8390D" w:rsidRPr="00A4641B" w:rsidRDefault="00B8390D" w:rsidP="0039616F">
            <w:pPr>
              <w:rPr>
                <w:rFonts w:ascii="Arial" w:hAnsi="Arial" w:cs="Arial"/>
                <w:sz w:val="20"/>
                <w:szCs w:val="20"/>
                <w:lang w:val="ru-RU"/>
              </w:rPr>
            </w:pPr>
          </w:p>
        </w:tc>
        <w:tc>
          <w:tcPr>
            <w:tcW w:w="3746" w:type="pct"/>
            <w:tcBorders>
              <w:top w:val="nil"/>
              <w:left w:val="single" w:sz="6" w:space="0" w:color="auto"/>
              <w:bottom w:val="single" w:sz="6" w:space="0" w:color="auto"/>
              <w:right w:val="single" w:sz="6" w:space="0" w:color="auto"/>
            </w:tcBorders>
            <w:shd w:val="clear" w:color="auto" w:fill="FFFFFF"/>
            <w:hideMark/>
          </w:tcPr>
          <w:p w:rsidR="00B8390D" w:rsidRPr="00A4641B" w:rsidRDefault="00B8390D" w:rsidP="0039616F">
            <w:pPr>
              <w:shd w:val="clear" w:color="auto" w:fill="FFFFFF"/>
              <w:jc w:val="both"/>
              <w:rPr>
                <w:rFonts w:ascii="Arial" w:hAnsi="Arial" w:cs="Arial"/>
                <w:sz w:val="20"/>
                <w:szCs w:val="20"/>
                <w:lang w:val="ru-RU"/>
              </w:rPr>
            </w:pPr>
            <w:r w:rsidRPr="00A4641B">
              <w:rPr>
                <w:rFonts w:ascii="Arial" w:hAnsi="Arial" w:cs="Arial"/>
                <w:sz w:val="20"/>
                <w:szCs w:val="20"/>
                <w:lang w:val="ru-RU"/>
              </w:rPr>
              <w:t>4.3 Необходимо естественное освещение студий</w:t>
            </w:r>
          </w:p>
        </w:tc>
      </w:tr>
    </w:tbl>
    <w:p w:rsidR="00B8390D" w:rsidRPr="00A4641B" w:rsidRDefault="00B8390D" w:rsidP="00B8390D">
      <w:pPr>
        <w:tabs>
          <w:tab w:val="left" w:pos="709"/>
        </w:tabs>
        <w:overflowPunct w:val="0"/>
        <w:autoSpaceDE w:val="0"/>
        <w:autoSpaceDN w:val="0"/>
        <w:adjustRightInd w:val="0"/>
        <w:spacing w:after="0" w:line="264" w:lineRule="auto"/>
        <w:jc w:val="both"/>
        <w:textAlignment w:val="baseline"/>
        <w:rPr>
          <w:rFonts w:ascii="Arial" w:hAnsi="Arial" w:cs="Arial"/>
          <w:sz w:val="20"/>
          <w:szCs w:val="20"/>
        </w:rPr>
      </w:pPr>
    </w:p>
    <w:p w:rsidR="00B8390D" w:rsidRPr="00A4641B" w:rsidRDefault="00B8390D" w:rsidP="00B8390D">
      <w:pPr>
        <w:tabs>
          <w:tab w:val="left" w:pos="709"/>
        </w:tabs>
        <w:overflowPunct w:val="0"/>
        <w:autoSpaceDE w:val="0"/>
        <w:autoSpaceDN w:val="0"/>
        <w:adjustRightInd w:val="0"/>
        <w:spacing w:line="264" w:lineRule="auto"/>
        <w:jc w:val="both"/>
        <w:textAlignment w:val="baseline"/>
        <w:rPr>
          <w:rFonts w:ascii="Arial" w:hAnsi="Arial" w:cs="Arial"/>
          <w:sz w:val="16"/>
          <w:szCs w:val="16"/>
        </w:rPr>
      </w:pPr>
      <w:r w:rsidRPr="00A4641B">
        <w:rPr>
          <w:rFonts w:ascii="Arial" w:hAnsi="Arial" w:cs="Arial"/>
          <w:b/>
          <w:sz w:val="16"/>
          <w:szCs w:val="16"/>
          <w:lang w:val="ru-RU"/>
        </w:rPr>
        <w:t>Примечание</w:t>
      </w:r>
      <w:r w:rsidRPr="00A4641B">
        <w:rPr>
          <w:rFonts w:ascii="Arial" w:hAnsi="Arial" w:cs="Arial"/>
          <w:b/>
          <w:sz w:val="16"/>
          <w:szCs w:val="16"/>
        </w:rPr>
        <w:t>:</w:t>
      </w:r>
      <w:r w:rsidRPr="00A4641B">
        <w:rPr>
          <w:rFonts w:ascii="Arial" w:hAnsi="Arial" w:cs="Arial"/>
          <w:sz w:val="16"/>
          <w:szCs w:val="16"/>
        </w:rPr>
        <w:t xml:space="preserve"> </w:t>
      </w:r>
      <w:r w:rsidRPr="00A4641B">
        <w:rPr>
          <w:rFonts w:ascii="Arial" w:hAnsi="Arial" w:cs="Arial"/>
          <w:sz w:val="16"/>
          <w:szCs w:val="16"/>
          <w:lang w:val="ru-RU"/>
        </w:rPr>
        <w:t>В скобках дано оптимальное значение.</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B143F4">
        <w:rPr>
          <w:rFonts w:ascii="Arial" w:hAnsi="Arial" w:cs="Arial"/>
          <w:b/>
          <w:sz w:val="20"/>
          <w:szCs w:val="20"/>
          <w:lang w:val="ru-RU"/>
        </w:rPr>
        <w:t>8.3.5</w:t>
      </w:r>
      <w:r>
        <w:rPr>
          <w:rFonts w:ascii="Arial" w:hAnsi="Arial" w:cs="Arial"/>
          <w:sz w:val="20"/>
          <w:szCs w:val="20"/>
          <w:lang w:val="ru-RU"/>
        </w:rPr>
        <w:tab/>
      </w:r>
      <w:r w:rsidRPr="00B143F4">
        <w:rPr>
          <w:rFonts w:ascii="Arial" w:hAnsi="Arial" w:cs="Arial"/>
          <w:sz w:val="20"/>
          <w:szCs w:val="20"/>
          <w:lang w:val="ru-RU"/>
        </w:rPr>
        <w:t>При проектировании универсального зала, т.е. при ориентации клубного зрительного зала на «активные» мероприятия (вечера и клубные встречи по интересам) с участием групп инвалидов с ПОДА в качестве действующих лиц или зрителей, рекомендуется предусматривать устройство горизонтального пола от наружной кромки сцены (эстрады) в сторону зала на 6-12 м для размещения инвалидов-колясочников, а далее - стационарных зрительских мест с уклоном пола согласно требованию комфортной видимости. Причем, 2-5 рядов предназначаются для инвалидов ПОДА умеренной и слабой степени тяжести, с глубиной ряда 1 м и специальными антропометрическими сиденьями. За ними располагаются ряды обычных мест.</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B143F4">
        <w:rPr>
          <w:rFonts w:ascii="Arial" w:hAnsi="Arial" w:cs="Arial"/>
          <w:b/>
          <w:sz w:val="20"/>
          <w:szCs w:val="20"/>
          <w:lang w:val="ru-RU"/>
        </w:rPr>
        <w:t>8.3.6</w:t>
      </w:r>
      <w:r>
        <w:rPr>
          <w:rFonts w:ascii="Arial" w:hAnsi="Arial" w:cs="Arial"/>
          <w:sz w:val="20"/>
          <w:szCs w:val="20"/>
          <w:lang w:val="ru-RU"/>
        </w:rPr>
        <w:tab/>
      </w:r>
      <w:r w:rsidRPr="00B143F4">
        <w:rPr>
          <w:rFonts w:ascii="Arial" w:hAnsi="Arial" w:cs="Arial"/>
          <w:sz w:val="20"/>
          <w:szCs w:val="20"/>
          <w:lang w:val="ru-RU"/>
        </w:rPr>
        <w:t>В пределах удобной доступности для инвалидов - участников выступлений - желательно предусмотреть следующие помещения: артуборные, гримерную, комнату отдыха, санузлы с душевыми.</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B143F4">
        <w:rPr>
          <w:rFonts w:ascii="Arial" w:hAnsi="Arial" w:cs="Arial"/>
          <w:b/>
          <w:sz w:val="20"/>
          <w:szCs w:val="20"/>
          <w:lang w:val="ru-RU"/>
        </w:rPr>
        <w:t>8.3.7</w:t>
      </w:r>
      <w:r>
        <w:rPr>
          <w:rFonts w:ascii="Arial" w:hAnsi="Arial" w:cs="Arial"/>
          <w:sz w:val="20"/>
          <w:szCs w:val="20"/>
          <w:lang w:val="ru-RU"/>
        </w:rPr>
        <w:tab/>
      </w:r>
      <w:r w:rsidRPr="00B143F4">
        <w:rPr>
          <w:rFonts w:ascii="Arial" w:hAnsi="Arial" w:cs="Arial"/>
          <w:sz w:val="20"/>
          <w:szCs w:val="20"/>
          <w:lang w:val="ru-RU"/>
        </w:rPr>
        <w:t>Рекомендуется эстрада типов Э-2 и Э-3, но с увеличением глубины плоского планшета до 9-12 м и авансцены- до 2,5 м для возможности участия в программах инвалидов на креслах-колясках. Рекомендуемая высота эстрады - 0,8 м.</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B143F4">
        <w:rPr>
          <w:rFonts w:ascii="Arial" w:hAnsi="Arial" w:cs="Arial"/>
          <w:sz w:val="20"/>
          <w:szCs w:val="20"/>
          <w:lang w:val="ru-RU"/>
        </w:rPr>
        <w:t>Для подъема на сцену, кроме лестниц, должен быть предусмотрен стационарный или приставной пандус шириной не менее 0,9 м с уклоном 8 % и бортиками по бокам. Лестницы и пандусы, ведущие на сцену, должны иметь ограждения с двойными поручнями на высоте 0,7 м и 0,9 м от уровня пола наиболее целесообразно применение лестницы-подъемника.</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B143F4">
        <w:rPr>
          <w:rFonts w:ascii="Arial" w:hAnsi="Arial" w:cs="Arial"/>
          <w:sz w:val="20"/>
          <w:szCs w:val="20"/>
          <w:lang w:val="ru-RU"/>
        </w:rPr>
        <w:t>Для обеспечения комфортных условий инвалидам на креслах-колясках, выступающих с эстрады, рекомендуется устройство трибуны меньшей высоты (рабочая плоскость не выше 0,8 м).</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B143F4">
        <w:rPr>
          <w:rFonts w:ascii="Arial" w:hAnsi="Arial" w:cs="Arial"/>
          <w:sz w:val="20"/>
          <w:szCs w:val="20"/>
          <w:lang w:val="ru-RU"/>
        </w:rPr>
        <w:t>Необходимо также обеспечивать возможность размещения рядом сопровождающих.</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B143F4">
        <w:rPr>
          <w:rFonts w:ascii="Arial" w:hAnsi="Arial" w:cs="Arial"/>
          <w:b/>
          <w:sz w:val="20"/>
          <w:szCs w:val="20"/>
          <w:lang w:val="ru-RU"/>
        </w:rPr>
        <w:lastRenderedPageBreak/>
        <w:t>8.3.8</w:t>
      </w:r>
      <w:r>
        <w:rPr>
          <w:rFonts w:ascii="Arial" w:hAnsi="Arial" w:cs="Arial"/>
          <w:sz w:val="20"/>
          <w:szCs w:val="20"/>
          <w:lang w:val="ru-RU"/>
        </w:rPr>
        <w:tab/>
      </w:r>
      <w:r w:rsidRPr="00B143F4">
        <w:rPr>
          <w:rFonts w:ascii="Arial" w:hAnsi="Arial" w:cs="Arial"/>
          <w:sz w:val="20"/>
          <w:szCs w:val="20"/>
          <w:lang w:val="ru-RU"/>
        </w:rPr>
        <w:t>В лекционных и других залах необходимо обеспечивать условия для выступлений инвалидов-колясочников, для чего рекомендуется устройство дополнительной трибуны меньшей высоты.</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B143F4">
        <w:rPr>
          <w:rFonts w:ascii="Arial" w:hAnsi="Arial" w:cs="Arial"/>
          <w:b/>
          <w:sz w:val="20"/>
          <w:szCs w:val="20"/>
          <w:lang w:val="ru-RU"/>
        </w:rPr>
        <w:t>8.3.9</w:t>
      </w:r>
      <w:r>
        <w:rPr>
          <w:rFonts w:ascii="Arial" w:hAnsi="Arial" w:cs="Arial"/>
          <w:sz w:val="20"/>
          <w:szCs w:val="20"/>
          <w:lang w:val="ru-RU"/>
        </w:rPr>
        <w:tab/>
      </w:r>
      <w:r w:rsidRPr="00B143F4">
        <w:rPr>
          <w:rFonts w:ascii="Arial" w:hAnsi="Arial" w:cs="Arial"/>
          <w:sz w:val="20"/>
          <w:szCs w:val="20"/>
          <w:lang w:val="ru-RU"/>
        </w:rPr>
        <w:t>Наряду с общей системой звукоусиления следует проектировать специальную систему на основе индукционного контура или инфракрасного излучения, которая будет осуществлять передачу аудиосигнала непосредственно к слуховому аппарату, ушному имплантату или к наушникам.</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B143F4">
        <w:rPr>
          <w:rFonts w:ascii="Arial" w:hAnsi="Arial" w:cs="Arial"/>
          <w:b/>
          <w:sz w:val="20"/>
          <w:szCs w:val="20"/>
          <w:lang w:val="ru-RU"/>
        </w:rPr>
        <w:t>8.3.10</w:t>
      </w:r>
      <w:r>
        <w:rPr>
          <w:rFonts w:ascii="Arial" w:hAnsi="Arial" w:cs="Arial"/>
          <w:sz w:val="20"/>
          <w:szCs w:val="20"/>
          <w:lang w:val="ru-RU"/>
        </w:rPr>
        <w:tab/>
      </w:r>
      <w:r w:rsidRPr="00B143F4">
        <w:rPr>
          <w:rFonts w:ascii="Arial" w:hAnsi="Arial" w:cs="Arial"/>
          <w:sz w:val="20"/>
          <w:szCs w:val="20"/>
          <w:lang w:val="ru-RU"/>
        </w:rPr>
        <w:t>На путях эвакуации зрителей из зала необходимо устраивать вдоль стены опорные поручни на высоте 0,9 м от уровня пола. За 1,5 м от дверного проема или поворота фактура поверхности поручня должна меняться.</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B143F4">
        <w:rPr>
          <w:rFonts w:ascii="Arial" w:hAnsi="Arial" w:cs="Arial"/>
          <w:b/>
          <w:sz w:val="20"/>
          <w:szCs w:val="20"/>
          <w:lang w:val="ru-RU"/>
        </w:rPr>
        <w:t>8.3.11</w:t>
      </w:r>
      <w:r>
        <w:rPr>
          <w:rFonts w:ascii="Arial" w:hAnsi="Arial" w:cs="Arial"/>
          <w:sz w:val="20"/>
          <w:szCs w:val="20"/>
          <w:lang w:val="ru-RU"/>
        </w:rPr>
        <w:tab/>
      </w:r>
      <w:r w:rsidRPr="00B143F4">
        <w:rPr>
          <w:rFonts w:ascii="Arial" w:hAnsi="Arial" w:cs="Arial"/>
          <w:sz w:val="20"/>
          <w:szCs w:val="20"/>
          <w:lang w:val="ru-RU"/>
        </w:rPr>
        <w:t xml:space="preserve">В непосредственной близости от входа в зал (в фойе) следует предусматривать непроходные зоны отдыха и ожидания для инвалидов. Зона на одного человека - 1,2×1,8 м; общая площадь зоны должна быть рассчитана не менее чем на двух инвалидов на креслах-колясках (рисунок </w:t>
      </w:r>
      <w:hyperlink w:anchor="рБ36" w:tooltip="Рисунок Б.36 - Клубные помещения. Зоны и места отдыха" w:history="1">
        <w:r w:rsidRPr="00B143F4">
          <w:rPr>
            <w:rStyle w:val="ad"/>
            <w:rFonts w:ascii="Arial" w:hAnsi="Arial" w:cs="Arial"/>
            <w:sz w:val="20"/>
            <w:szCs w:val="20"/>
            <w:lang w:val="ru-RU"/>
          </w:rPr>
          <w:t>Б.36</w:t>
        </w:r>
      </w:hyperlink>
      <w:r w:rsidRPr="00B143F4">
        <w:rPr>
          <w:rFonts w:ascii="Arial" w:hAnsi="Arial" w:cs="Arial"/>
          <w:sz w:val="20"/>
          <w:szCs w:val="20"/>
          <w:lang w:val="ru-RU"/>
        </w:rPr>
        <w:t xml:space="preserve">, таблица </w:t>
      </w:r>
      <w:hyperlink w:anchor="тА6" w:tooltip="Таблица А.6 - Требования к зрительным и лекционным залам" w:history="1">
        <w:r w:rsidRPr="00B143F4">
          <w:rPr>
            <w:rStyle w:val="ad"/>
            <w:rFonts w:ascii="Arial" w:hAnsi="Arial" w:cs="Arial"/>
            <w:sz w:val="20"/>
            <w:szCs w:val="20"/>
            <w:lang w:val="ru-RU"/>
          </w:rPr>
          <w:t>А.6</w:t>
        </w:r>
      </w:hyperlink>
      <w:r w:rsidRPr="00B143F4">
        <w:rPr>
          <w:rFonts w:ascii="Arial" w:hAnsi="Arial" w:cs="Arial"/>
          <w:sz w:val="20"/>
          <w:szCs w:val="20"/>
          <w:lang w:val="ru-RU"/>
        </w:rPr>
        <w:t>).</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B143F4">
        <w:rPr>
          <w:rFonts w:ascii="Arial" w:hAnsi="Arial" w:cs="Arial"/>
          <w:sz w:val="20"/>
          <w:szCs w:val="20"/>
          <w:lang w:val="ru-RU"/>
        </w:rPr>
        <w:t xml:space="preserve">Не допускается размещение инвалидов на креслах-колясках в зрительных залах на площади существующих проходов и у эвакуационных дверей, не рассчитанных по своим параметрам на их безопасную эвакуацию, рисунок </w:t>
      </w:r>
      <w:hyperlink w:anchor="рБ33" w:tooltip="Рисунок Б.33 - Размещение зрительских мест" w:history="1">
        <w:r w:rsidRPr="00B143F4">
          <w:rPr>
            <w:rStyle w:val="ad"/>
            <w:rFonts w:ascii="Arial" w:hAnsi="Arial" w:cs="Arial"/>
            <w:sz w:val="20"/>
            <w:szCs w:val="20"/>
            <w:lang w:val="ru-RU"/>
          </w:rPr>
          <w:t>Б.33</w:t>
        </w:r>
      </w:hyperlink>
      <w:r w:rsidRPr="00B143F4">
        <w:rPr>
          <w:rFonts w:ascii="Arial" w:hAnsi="Arial" w:cs="Arial"/>
          <w:sz w:val="20"/>
          <w:szCs w:val="20"/>
          <w:lang w:val="ru-RU"/>
        </w:rPr>
        <w:t>.</w:t>
      </w:r>
    </w:p>
    <w:p w:rsidR="00B8390D" w:rsidRPr="00EA0E40" w:rsidRDefault="00B8390D" w:rsidP="00B8390D">
      <w:pPr>
        <w:pStyle w:val="1"/>
        <w:rPr>
          <w:rFonts w:ascii="Arial" w:hAnsi="Arial" w:cs="Arial"/>
          <w:sz w:val="22"/>
          <w:szCs w:val="22"/>
        </w:rPr>
      </w:pPr>
      <w:bookmarkStart w:id="94" w:name="_Toc499685130"/>
      <w:r>
        <w:rPr>
          <w:rFonts w:ascii="Arial" w:hAnsi="Arial" w:cs="Arial"/>
          <w:sz w:val="22"/>
          <w:szCs w:val="22"/>
        </w:rPr>
        <w:t>8.4</w:t>
      </w:r>
      <w:r w:rsidRPr="00EA0E40">
        <w:rPr>
          <w:rFonts w:ascii="Arial" w:hAnsi="Arial" w:cs="Arial"/>
          <w:sz w:val="22"/>
          <w:szCs w:val="22"/>
        </w:rPr>
        <w:tab/>
      </w:r>
      <w:r w:rsidRPr="001E7076">
        <w:rPr>
          <w:rFonts w:ascii="Arial" w:hAnsi="Arial" w:cs="Arial"/>
          <w:sz w:val="22"/>
          <w:szCs w:val="22"/>
          <w:lang w:val="ru-RU"/>
        </w:rPr>
        <w:t>Театры, театры-студии, цирки</w:t>
      </w:r>
      <w:bookmarkEnd w:id="94"/>
    </w:p>
    <w:p w:rsidR="00B8390D" w:rsidRPr="001E7076"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E7076">
        <w:rPr>
          <w:rFonts w:ascii="Arial" w:hAnsi="Arial" w:cs="Arial"/>
          <w:b/>
          <w:sz w:val="20"/>
          <w:szCs w:val="20"/>
          <w:lang w:val="ru-RU"/>
        </w:rPr>
        <w:t>8.4.1</w:t>
      </w:r>
      <w:r>
        <w:rPr>
          <w:rFonts w:ascii="Arial" w:hAnsi="Arial" w:cs="Arial"/>
          <w:sz w:val="20"/>
          <w:szCs w:val="20"/>
          <w:lang w:val="ru-RU"/>
        </w:rPr>
        <w:tab/>
      </w:r>
      <w:r w:rsidRPr="001E7076">
        <w:rPr>
          <w:rFonts w:ascii="Arial" w:hAnsi="Arial" w:cs="Arial"/>
          <w:sz w:val="20"/>
          <w:szCs w:val="20"/>
          <w:lang w:val="ru-RU"/>
        </w:rPr>
        <w:t>Примерное расчетное число мест для инвалидов на креслах-колясках в зрительных залах театральных зданий рекомендуется принимать по вместимости зала, но не менее:</w:t>
      </w:r>
    </w:p>
    <w:p w:rsidR="00B8390D" w:rsidRPr="001E7076" w:rsidRDefault="00B8390D" w:rsidP="00B8390D">
      <w:pPr>
        <w:widowControl w:val="0"/>
        <w:shd w:val="clear" w:color="auto" w:fill="FFFFFF"/>
        <w:tabs>
          <w:tab w:val="left" w:leader="dot" w:pos="8851"/>
        </w:tabs>
        <w:autoSpaceDE w:val="0"/>
        <w:autoSpaceDN w:val="0"/>
        <w:adjustRightInd w:val="0"/>
        <w:spacing w:after="0" w:line="240" w:lineRule="auto"/>
        <w:jc w:val="both"/>
        <w:rPr>
          <w:rFonts w:ascii="Arial" w:hAnsi="Arial" w:cs="Arial"/>
          <w:sz w:val="20"/>
          <w:szCs w:val="20"/>
          <w:lang w:val="ru-RU"/>
        </w:rPr>
      </w:pPr>
      <w:r w:rsidRPr="001E7076">
        <w:rPr>
          <w:rFonts w:ascii="Arial" w:hAnsi="Arial" w:cs="Arial"/>
          <w:sz w:val="20"/>
          <w:szCs w:val="20"/>
          <w:lang w:val="ru-RU"/>
        </w:rPr>
        <w:t>50-75 мест в зале</w:t>
      </w:r>
      <w:r w:rsidRPr="001E7076">
        <w:rPr>
          <w:rFonts w:ascii="Arial" w:hAnsi="Arial" w:cs="Arial"/>
          <w:sz w:val="20"/>
          <w:szCs w:val="20"/>
          <w:lang w:val="ru-RU"/>
        </w:rPr>
        <w:tab/>
        <w:t>3</w:t>
      </w:r>
    </w:p>
    <w:p w:rsidR="00B8390D" w:rsidRPr="001E7076" w:rsidRDefault="00B8390D" w:rsidP="00B8390D">
      <w:pPr>
        <w:widowControl w:val="0"/>
        <w:shd w:val="clear" w:color="auto" w:fill="FFFFFF"/>
        <w:tabs>
          <w:tab w:val="left" w:leader="dot" w:pos="8851"/>
        </w:tabs>
        <w:autoSpaceDE w:val="0"/>
        <w:autoSpaceDN w:val="0"/>
        <w:adjustRightInd w:val="0"/>
        <w:spacing w:after="0" w:line="240" w:lineRule="auto"/>
        <w:jc w:val="both"/>
        <w:rPr>
          <w:rFonts w:ascii="Arial" w:hAnsi="Arial" w:cs="Arial"/>
          <w:sz w:val="20"/>
          <w:szCs w:val="20"/>
          <w:lang w:val="ru-RU"/>
        </w:rPr>
      </w:pPr>
    </w:p>
    <w:p w:rsidR="00B8390D" w:rsidRPr="001E7076" w:rsidRDefault="00B8390D" w:rsidP="00B8390D">
      <w:pPr>
        <w:widowControl w:val="0"/>
        <w:shd w:val="clear" w:color="auto" w:fill="FFFFFF"/>
        <w:tabs>
          <w:tab w:val="left" w:leader="dot" w:pos="8851"/>
        </w:tabs>
        <w:autoSpaceDE w:val="0"/>
        <w:autoSpaceDN w:val="0"/>
        <w:adjustRightInd w:val="0"/>
        <w:spacing w:after="0" w:line="240" w:lineRule="auto"/>
        <w:jc w:val="both"/>
        <w:rPr>
          <w:rFonts w:ascii="Arial" w:hAnsi="Arial" w:cs="Arial"/>
          <w:sz w:val="20"/>
          <w:szCs w:val="20"/>
          <w:lang w:val="ru-RU"/>
        </w:rPr>
      </w:pPr>
      <w:r w:rsidRPr="001E7076">
        <w:rPr>
          <w:rFonts w:ascii="Arial" w:hAnsi="Arial" w:cs="Arial"/>
          <w:sz w:val="20"/>
          <w:szCs w:val="20"/>
          <w:lang w:val="ru-RU"/>
        </w:rPr>
        <w:t xml:space="preserve">75-100 тоже </w:t>
      </w:r>
      <w:r w:rsidRPr="001E7076">
        <w:rPr>
          <w:rFonts w:ascii="Arial" w:hAnsi="Arial" w:cs="Arial"/>
          <w:sz w:val="20"/>
          <w:szCs w:val="20"/>
          <w:lang w:val="ru-RU"/>
        </w:rPr>
        <w:tab/>
        <w:t>4</w:t>
      </w:r>
    </w:p>
    <w:p w:rsidR="00B8390D" w:rsidRPr="001E7076" w:rsidRDefault="00B8390D" w:rsidP="00B8390D">
      <w:pPr>
        <w:widowControl w:val="0"/>
        <w:shd w:val="clear" w:color="auto" w:fill="FFFFFF"/>
        <w:tabs>
          <w:tab w:val="left" w:leader="dot" w:pos="8851"/>
        </w:tabs>
        <w:autoSpaceDE w:val="0"/>
        <w:autoSpaceDN w:val="0"/>
        <w:adjustRightInd w:val="0"/>
        <w:spacing w:after="0" w:line="240" w:lineRule="auto"/>
        <w:jc w:val="both"/>
        <w:rPr>
          <w:rFonts w:ascii="Arial" w:hAnsi="Arial" w:cs="Arial"/>
          <w:sz w:val="20"/>
          <w:szCs w:val="20"/>
          <w:lang w:val="ru-RU"/>
        </w:rPr>
      </w:pPr>
    </w:p>
    <w:p w:rsidR="00B8390D" w:rsidRPr="001E7076" w:rsidRDefault="00B8390D" w:rsidP="00B8390D">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ru-RU"/>
        </w:rPr>
      </w:pPr>
      <w:r w:rsidRPr="001E7076">
        <w:rPr>
          <w:rFonts w:ascii="Arial" w:hAnsi="Arial" w:cs="Arial"/>
          <w:sz w:val="20"/>
          <w:szCs w:val="20"/>
          <w:lang w:val="ru-RU"/>
        </w:rPr>
        <w:t>100-150 »</w:t>
      </w:r>
      <w:r w:rsidRPr="001E7076">
        <w:rPr>
          <w:rFonts w:ascii="Arial" w:hAnsi="Arial" w:cs="Arial"/>
          <w:sz w:val="20"/>
          <w:szCs w:val="20"/>
          <w:lang w:val="ru-RU"/>
        </w:rPr>
        <w:tab/>
        <w:t>5</w:t>
      </w:r>
    </w:p>
    <w:p w:rsidR="00B8390D" w:rsidRPr="001E7076" w:rsidRDefault="00B8390D" w:rsidP="00B8390D">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ru-RU"/>
        </w:rPr>
      </w:pPr>
    </w:p>
    <w:p w:rsidR="00B8390D" w:rsidRPr="001E7076" w:rsidRDefault="00B8390D" w:rsidP="00B8390D">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ru-RU"/>
        </w:rPr>
      </w:pPr>
      <w:r w:rsidRPr="001E7076">
        <w:rPr>
          <w:rFonts w:ascii="Arial" w:hAnsi="Arial" w:cs="Arial"/>
          <w:sz w:val="20"/>
          <w:szCs w:val="20"/>
          <w:lang w:val="ru-RU"/>
        </w:rPr>
        <w:t>150-200 »</w:t>
      </w:r>
      <w:r w:rsidRPr="001E7076">
        <w:rPr>
          <w:rFonts w:ascii="Arial" w:hAnsi="Arial" w:cs="Arial"/>
          <w:sz w:val="20"/>
          <w:szCs w:val="20"/>
          <w:lang w:val="ru-RU"/>
        </w:rPr>
        <w:tab/>
        <w:t>6</w:t>
      </w:r>
    </w:p>
    <w:p w:rsidR="00B8390D" w:rsidRPr="001E7076" w:rsidRDefault="00B8390D" w:rsidP="00B8390D">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ru-RU"/>
        </w:rPr>
      </w:pPr>
    </w:p>
    <w:p w:rsidR="00B8390D" w:rsidRPr="001E7076" w:rsidRDefault="00B8390D" w:rsidP="00B8390D">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ru-RU"/>
        </w:rPr>
      </w:pPr>
      <w:r w:rsidRPr="001E7076">
        <w:rPr>
          <w:rFonts w:ascii="Arial" w:hAnsi="Arial" w:cs="Arial"/>
          <w:sz w:val="20"/>
          <w:szCs w:val="20"/>
          <w:lang w:val="ru-RU"/>
        </w:rPr>
        <w:t>200-300 »</w:t>
      </w:r>
      <w:r w:rsidRPr="001E7076">
        <w:rPr>
          <w:rFonts w:ascii="Arial" w:hAnsi="Arial" w:cs="Arial"/>
          <w:sz w:val="20"/>
          <w:szCs w:val="20"/>
          <w:lang w:val="ru-RU"/>
        </w:rPr>
        <w:tab/>
        <w:t>7</w:t>
      </w:r>
    </w:p>
    <w:p w:rsidR="00B8390D" w:rsidRPr="001E7076" w:rsidRDefault="00B8390D" w:rsidP="00B8390D">
      <w:pPr>
        <w:widowControl w:val="0"/>
        <w:shd w:val="clear" w:color="auto" w:fill="FFFFFF"/>
        <w:tabs>
          <w:tab w:val="left" w:leader="dot" w:pos="8846"/>
        </w:tabs>
        <w:autoSpaceDE w:val="0"/>
        <w:autoSpaceDN w:val="0"/>
        <w:adjustRightInd w:val="0"/>
        <w:spacing w:after="0" w:line="240" w:lineRule="auto"/>
        <w:jc w:val="both"/>
        <w:rPr>
          <w:rFonts w:ascii="Arial" w:hAnsi="Arial" w:cs="Arial"/>
          <w:sz w:val="20"/>
          <w:szCs w:val="20"/>
          <w:lang w:val="ru-RU"/>
        </w:rPr>
      </w:pPr>
    </w:p>
    <w:p w:rsidR="00B8390D" w:rsidRPr="001E7076" w:rsidRDefault="00B8390D" w:rsidP="00B8390D">
      <w:pPr>
        <w:widowControl w:val="0"/>
        <w:shd w:val="clear" w:color="auto" w:fill="FFFFFF"/>
        <w:tabs>
          <w:tab w:val="left" w:leader="dot" w:pos="8842"/>
        </w:tabs>
        <w:autoSpaceDE w:val="0"/>
        <w:autoSpaceDN w:val="0"/>
        <w:adjustRightInd w:val="0"/>
        <w:spacing w:after="0" w:line="240" w:lineRule="auto"/>
        <w:jc w:val="both"/>
        <w:rPr>
          <w:rFonts w:ascii="Arial" w:hAnsi="Arial" w:cs="Arial"/>
          <w:sz w:val="20"/>
          <w:szCs w:val="20"/>
          <w:lang w:val="ru-RU"/>
        </w:rPr>
      </w:pPr>
      <w:r w:rsidRPr="001E7076">
        <w:rPr>
          <w:rFonts w:ascii="Arial" w:hAnsi="Arial" w:cs="Arial"/>
          <w:sz w:val="20"/>
          <w:szCs w:val="20"/>
          <w:lang w:val="ru-RU"/>
        </w:rPr>
        <w:t>300-400 »</w:t>
      </w:r>
      <w:r w:rsidRPr="001E7076">
        <w:rPr>
          <w:rFonts w:ascii="Arial" w:hAnsi="Arial" w:cs="Arial"/>
          <w:sz w:val="20"/>
          <w:szCs w:val="20"/>
          <w:lang w:val="ru-RU"/>
        </w:rPr>
        <w:tab/>
        <w:t>8</w:t>
      </w:r>
    </w:p>
    <w:p w:rsidR="00B8390D" w:rsidRPr="001E7076" w:rsidRDefault="00B8390D" w:rsidP="00B8390D">
      <w:pPr>
        <w:widowControl w:val="0"/>
        <w:shd w:val="clear" w:color="auto" w:fill="FFFFFF"/>
        <w:tabs>
          <w:tab w:val="left" w:leader="dot" w:pos="8842"/>
        </w:tabs>
        <w:autoSpaceDE w:val="0"/>
        <w:autoSpaceDN w:val="0"/>
        <w:adjustRightInd w:val="0"/>
        <w:spacing w:after="0" w:line="240" w:lineRule="auto"/>
        <w:jc w:val="both"/>
        <w:rPr>
          <w:rFonts w:ascii="Arial" w:hAnsi="Arial" w:cs="Arial"/>
          <w:sz w:val="20"/>
          <w:szCs w:val="20"/>
          <w:lang w:val="ru-RU"/>
        </w:rPr>
      </w:pPr>
    </w:p>
    <w:p w:rsidR="00B8390D" w:rsidRPr="001E7076" w:rsidRDefault="00B8390D" w:rsidP="00B8390D">
      <w:pPr>
        <w:widowControl w:val="0"/>
        <w:shd w:val="clear" w:color="auto" w:fill="FFFFFF"/>
        <w:tabs>
          <w:tab w:val="left" w:leader="dot" w:pos="8842"/>
        </w:tabs>
        <w:autoSpaceDE w:val="0"/>
        <w:autoSpaceDN w:val="0"/>
        <w:adjustRightInd w:val="0"/>
        <w:spacing w:after="0" w:line="240" w:lineRule="auto"/>
        <w:jc w:val="both"/>
        <w:rPr>
          <w:rFonts w:ascii="Arial" w:hAnsi="Arial" w:cs="Arial"/>
          <w:sz w:val="20"/>
          <w:szCs w:val="20"/>
          <w:lang w:val="ru-RU"/>
        </w:rPr>
      </w:pPr>
      <w:r w:rsidRPr="001E7076">
        <w:rPr>
          <w:rFonts w:ascii="Arial" w:hAnsi="Arial" w:cs="Arial"/>
          <w:sz w:val="20"/>
          <w:szCs w:val="20"/>
          <w:lang w:val="ru-RU"/>
        </w:rPr>
        <w:t>свыше 400 »</w:t>
      </w:r>
      <w:r w:rsidRPr="001E7076">
        <w:rPr>
          <w:rFonts w:ascii="Arial" w:hAnsi="Arial" w:cs="Arial"/>
          <w:sz w:val="20"/>
          <w:szCs w:val="20"/>
          <w:lang w:val="ru-RU"/>
        </w:rPr>
        <w:tab/>
        <w:t>9</w:t>
      </w:r>
    </w:p>
    <w:p w:rsidR="00B8390D" w:rsidRPr="001E7076"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E7076">
        <w:rPr>
          <w:rFonts w:ascii="Arial" w:hAnsi="Arial" w:cs="Arial"/>
          <w:b/>
          <w:sz w:val="20"/>
          <w:szCs w:val="20"/>
          <w:lang w:val="ru-RU"/>
        </w:rPr>
        <w:t>8.4.2</w:t>
      </w:r>
      <w:r>
        <w:rPr>
          <w:rFonts w:ascii="Arial" w:hAnsi="Arial" w:cs="Arial"/>
          <w:sz w:val="20"/>
          <w:szCs w:val="20"/>
          <w:lang w:val="ru-RU"/>
        </w:rPr>
        <w:tab/>
      </w:r>
      <w:r w:rsidRPr="001E7076">
        <w:rPr>
          <w:rFonts w:ascii="Arial" w:hAnsi="Arial" w:cs="Arial"/>
          <w:sz w:val="20"/>
          <w:szCs w:val="20"/>
          <w:lang w:val="ru-RU"/>
        </w:rPr>
        <w:t>Главные входы в театр (цирк, театр-студию) для зрителей следует предусматривать доступными для всех категорий посетителей.</w:t>
      </w:r>
    </w:p>
    <w:p w:rsidR="00B8390D" w:rsidRPr="001E7076"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E7076">
        <w:rPr>
          <w:rFonts w:ascii="Arial" w:hAnsi="Arial" w:cs="Arial"/>
          <w:sz w:val="20"/>
          <w:szCs w:val="20"/>
          <w:lang w:val="ru-RU"/>
        </w:rPr>
        <w:t>Входы для почетных гостей должны быть доступны для МГН.</w:t>
      </w:r>
    </w:p>
    <w:p w:rsidR="00B8390D" w:rsidRPr="001E7076"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E7076">
        <w:rPr>
          <w:rFonts w:ascii="Arial" w:hAnsi="Arial" w:cs="Arial"/>
          <w:b/>
          <w:sz w:val="20"/>
          <w:szCs w:val="20"/>
          <w:lang w:val="ru-RU"/>
        </w:rPr>
        <w:t>8.4.3</w:t>
      </w:r>
      <w:r>
        <w:rPr>
          <w:rFonts w:ascii="Arial" w:hAnsi="Arial" w:cs="Arial"/>
          <w:sz w:val="20"/>
          <w:szCs w:val="20"/>
          <w:lang w:val="ru-RU"/>
        </w:rPr>
        <w:tab/>
      </w:r>
      <w:r w:rsidRPr="001E7076">
        <w:rPr>
          <w:rFonts w:ascii="Arial" w:hAnsi="Arial" w:cs="Arial"/>
          <w:sz w:val="20"/>
          <w:szCs w:val="20"/>
          <w:lang w:val="ru-RU"/>
        </w:rPr>
        <w:t>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w:t>
      </w:r>
    </w:p>
    <w:p w:rsidR="00B8390D" w:rsidRPr="001E7076"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b/>
          <w:sz w:val="20"/>
          <w:szCs w:val="20"/>
          <w:lang w:val="ru-RU"/>
        </w:rPr>
        <w:t>8.4.4</w:t>
      </w:r>
      <w:r w:rsidRPr="00EC0435">
        <w:rPr>
          <w:rFonts w:ascii="Arial" w:hAnsi="Arial" w:cs="Arial"/>
          <w:b/>
          <w:sz w:val="20"/>
          <w:szCs w:val="20"/>
          <w:lang w:val="ru-RU"/>
        </w:rPr>
        <w:tab/>
      </w:r>
      <w:r w:rsidRPr="001E7076">
        <w:rPr>
          <w:rFonts w:ascii="Arial" w:hAnsi="Arial" w:cs="Arial"/>
          <w:sz w:val="20"/>
          <w:szCs w:val="20"/>
          <w:lang w:val="ru-RU"/>
        </w:rPr>
        <w:t xml:space="preserve">Требования к расположению и организации зрительских мест для маломобильных посетителей в зрительных залах изложены в таблице </w:t>
      </w:r>
      <w:hyperlink w:anchor="тА7" w:tooltip="Таблица А.7 - Требования к расположению и организации зрительских мест для маломобильных посетителей в зрительных залах" w:history="1">
        <w:r w:rsidRPr="001E7076">
          <w:rPr>
            <w:rStyle w:val="ad"/>
            <w:rFonts w:ascii="Arial" w:hAnsi="Arial" w:cs="Arial"/>
            <w:sz w:val="20"/>
            <w:szCs w:val="20"/>
            <w:lang w:val="ru-RU"/>
          </w:rPr>
          <w:t>А.7</w:t>
        </w:r>
      </w:hyperlink>
      <w:r w:rsidRPr="001E7076">
        <w:rPr>
          <w:rFonts w:ascii="Arial" w:hAnsi="Arial" w:cs="Arial"/>
          <w:sz w:val="20"/>
          <w:szCs w:val="20"/>
          <w:lang w:val="ru-RU"/>
        </w:rPr>
        <w:t xml:space="preserve"> и на рисунках </w:t>
      </w:r>
      <w:hyperlink w:anchor="рБ34" w:tooltip="Рисунок Б.34 - Места для инвалидов в зрительном зале" w:history="1">
        <w:r w:rsidRPr="001E7076">
          <w:rPr>
            <w:rStyle w:val="ad"/>
            <w:rFonts w:ascii="Arial" w:hAnsi="Arial" w:cs="Arial"/>
            <w:sz w:val="20"/>
            <w:szCs w:val="20"/>
            <w:lang w:val="ru-RU"/>
          </w:rPr>
          <w:t>Б.34</w:t>
        </w:r>
      </w:hyperlink>
      <w:r w:rsidRPr="001E7076">
        <w:rPr>
          <w:rFonts w:ascii="Arial" w:hAnsi="Arial" w:cs="Arial"/>
          <w:sz w:val="20"/>
          <w:szCs w:val="20"/>
          <w:lang w:val="ru-RU"/>
        </w:rPr>
        <w:t xml:space="preserve"> и </w:t>
      </w:r>
      <w:hyperlink w:anchor="рБ35" w:tooltip="Рисунок Б.35 - Места для инвалидов в зрительном зале" w:history="1">
        <w:r w:rsidRPr="001E7076">
          <w:rPr>
            <w:rStyle w:val="ad"/>
            <w:rFonts w:ascii="Arial" w:hAnsi="Arial" w:cs="Arial"/>
            <w:sz w:val="20"/>
            <w:szCs w:val="20"/>
            <w:lang w:val="ru-RU"/>
          </w:rPr>
          <w:t>Б.35</w:t>
        </w:r>
      </w:hyperlink>
      <w:r w:rsidRPr="001E7076">
        <w:rPr>
          <w:rFonts w:ascii="Arial" w:hAnsi="Arial" w:cs="Arial"/>
          <w:sz w:val="20"/>
          <w:szCs w:val="20"/>
          <w:lang w:val="ru-RU"/>
        </w:rPr>
        <w:t>.</w:t>
      </w:r>
    </w:p>
    <w:p w:rsidR="00B8390D" w:rsidRPr="001E7076"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b/>
          <w:sz w:val="20"/>
          <w:szCs w:val="20"/>
          <w:lang w:val="ru-RU"/>
        </w:rPr>
        <w:t>8.4.5</w:t>
      </w:r>
      <w:r w:rsidRPr="00EC0435">
        <w:rPr>
          <w:rFonts w:ascii="Arial" w:hAnsi="Arial" w:cs="Arial"/>
          <w:b/>
          <w:sz w:val="20"/>
          <w:szCs w:val="20"/>
          <w:lang w:val="ru-RU"/>
        </w:rPr>
        <w:tab/>
      </w:r>
      <w:r w:rsidRPr="001E7076">
        <w:rPr>
          <w:rFonts w:ascii="Arial" w:hAnsi="Arial" w:cs="Arial"/>
          <w:sz w:val="20"/>
          <w:szCs w:val="20"/>
          <w:lang w:val="ru-RU"/>
        </w:rPr>
        <w:t>В театрах-студиях, где инвалиды обучаются и являются артистами, необходимо приспособление для них студийных помещений (классов и репетиционных залов).</w:t>
      </w:r>
    </w:p>
    <w:p w:rsidR="00B8390D" w:rsidRPr="001E7076"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b/>
          <w:sz w:val="20"/>
          <w:szCs w:val="20"/>
          <w:lang w:val="ru-RU"/>
        </w:rPr>
        <w:lastRenderedPageBreak/>
        <w:t>8.4.6</w:t>
      </w:r>
      <w:r>
        <w:rPr>
          <w:rFonts w:ascii="Arial" w:hAnsi="Arial" w:cs="Arial"/>
          <w:sz w:val="20"/>
          <w:szCs w:val="20"/>
          <w:lang w:val="ru-RU"/>
        </w:rPr>
        <w:tab/>
      </w:r>
      <w:r w:rsidRPr="001E7076">
        <w:rPr>
          <w:rFonts w:ascii="Arial" w:hAnsi="Arial" w:cs="Arial"/>
          <w:sz w:val="20"/>
          <w:szCs w:val="20"/>
          <w:lang w:val="ru-RU"/>
        </w:rPr>
        <w:t>Рекомендуется в передних и по краям задних рядов зрительных залов предусматривать съемные секции мест, для приспособления, при необходимости, для зрителей на креслах-колясках. На стационарных местах, примыкающих к местам размещения инвалидов, рекомендуется оборудовать кресла с опускающимися подлокотниками.</w:t>
      </w:r>
    </w:p>
    <w:p w:rsidR="00B8390D" w:rsidRPr="00EA0E40" w:rsidRDefault="00B8390D" w:rsidP="00B8390D">
      <w:pPr>
        <w:pStyle w:val="1"/>
        <w:rPr>
          <w:rFonts w:ascii="Arial" w:hAnsi="Arial" w:cs="Arial"/>
          <w:sz w:val="22"/>
          <w:szCs w:val="22"/>
        </w:rPr>
      </w:pPr>
      <w:bookmarkStart w:id="95" w:name="_Toc499685131"/>
      <w:r>
        <w:rPr>
          <w:rFonts w:ascii="Arial" w:hAnsi="Arial" w:cs="Arial"/>
          <w:sz w:val="22"/>
          <w:szCs w:val="22"/>
        </w:rPr>
        <w:t>8.5</w:t>
      </w:r>
      <w:r w:rsidRPr="00EA0E40">
        <w:rPr>
          <w:rFonts w:ascii="Arial" w:hAnsi="Arial" w:cs="Arial"/>
          <w:sz w:val="22"/>
          <w:szCs w:val="22"/>
        </w:rPr>
        <w:tab/>
      </w:r>
      <w:r w:rsidRPr="001E7076">
        <w:rPr>
          <w:rFonts w:ascii="Arial" w:hAnsi="Arial" w:cs="Arial"/>
          <w:sz w:val="22"/>
          <w:szCs w:val="22"/>
          <w:lang w:val="ru-RU"/>
        </w:rPr>
        <w:t>Театры, театры-студии, цирки</w:t>
      </w:r>
      <w:bookmarkEnd w:id="95"/>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b/>
          <w:sz w:val="20"/>
          <w:szCs w:val="20"/>
          <w:lang w:val="ru-RU"/>
        </w:rPr>
        <w:t>8.5.1</w:t>
      </w:r>
      <w:r>
        <w:rPr>
          <w:rFonts w:ascii="Arial" w:hAnsi="Arial" w:cs="Arial"/>
          <w:sz w:val="20"/>
          <w:szCs w:val="20"/>
          <w:lang w:val="ru-RU"/>
        </w:rPr>
        <w:tab/>
      </w:r>
      <w:r w:rsidRPr="00EC0435">
        <w:rPr>
          <w:rFonts w:ascii="Arial" w:hAnsi="Arial" w:cs="Arial"/>
          <w:sz w:val="20"/>
          <w:szCs w:val="20"/>
          <w:lang w:val="ru-RU"/>
        </w:rPr>
        <w:t>Зрительские помещения - вестибюль с кассовым вестибюлем, гостиные, игровые, буфет, гардероб, уборные, а также услуги, предоставляемые в кинотеатрах посетителям, должны быть доступны для инвалидов.</w:t>
      </w:r>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sz w:val="20"/>
          <w:szCs w:val="20"/>
          <w:lang w:val="ru-RU"/>
        </w:rPr>
        <w:t>Помещения залов, фойе и других обслуживающих помещений рекомендуется располагать на одном уровне.</w:t>
      </w:r>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b/>
          <w:sz w:val="20"/>
          <w:szCs w:val="20"/>
          <w:lang w:val="ru-RU"/>
        </w:rPr>
        <w:t>8.5.2</w:t>
      </w:r>
      <w:r>
        <w:rPr>
          <w:rFonts w:ascii="Arial" w:hAnsi="Arial" w:cs="Arial"/>
          <w:sz w:val="20"/>
          <w:szCs w:val="20"/>
          <w:lang w:val="ru-RU"/>
        </w:rPr>
        <w:tab/>
      </w:r>
      <w:r w:rsidRPr="00EC0435">
        <w:rPr>
          <w:rFonts w:ascii="Arial" w:hAnsi="Arial" w:cs="Arial"/>
          <w:sz w:val="20"/>
          <w:szCs w:val="20"/>
          <w:lang w:val="ru-RU"/>
        </w:rPr>
        <w:t>Требования к размещению зрительских мест для инвалидов, условиям видимости и особенностям эвакуации аналогичны другим зрительным залам.</w:t>
      </w:r>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b/>
          <w:sz w:val="20"/>
          <w:szCs w:val="20"/>
          <w:lang w:val="ru-RU"/>
        </w:rPr>
        <w:t>8.5.3</w:t>
      </w:r>
      <w:r>
        <w:rPr>
          <w:rFonts w:ascii="Arial" w:hAnsi="Arial" w:cs="Arial"/>
          <w:sz w:val="20"/>
          <w:szCs w:val="20"/>
          <w:lang w:val="ru-RU"/>
        </w:rPr>
        <w:tab/>
      </w:r>
      <w:r w:rsidRPr="00EC0435">
        <w:rPr>
          <w:rFonts w:ascii="Arial" w:hAnsi="Arial" w:cs="Arial"/>
          <w:sz w:val="20"/>
          <w:szCs w:val="20"/>
          <w:lang w:val="ru-RU"/>
        </w:rPr>
        <w:t>Расчетное число зрительских мест для инвалидов рекомендуется принимать не менее 3 % вместимости зала, но не менее двух мест.</w:t>
      </w:r>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sz w:val="20"/>
          <w:szCs w:val="20"/>
          <w:lang w:val="ru-RU"/>
        </w:rPr>
        <w:t>Они могут уточняться в процессе предпроектного анализа.</w:t>
      </w:r>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b/>
          <w:sz w:val="20"/>
          <w:szCs w:val="20"/>
          <w:lang w:val="ru-RU"/>
        </w:rPr>
        <w:t>8.5.5</w:t>
      </w:r>
      <w:r>
        <w:rPr>
          <w:rFonts w:ascii="Arial" w:hAnsi="Arial" w:cs="Arial"/>
          <w:sz w:val="20"/>
          <w:szCs w:val="20"/>
          <w:lang w:val="ru-RU"/>
        </w:rPr>
        <w:tab/>
      </w:r>
      <w:r w:rsidRPr="00EC0435">
        <w:rPr>
          <w:rFonts w:ascii="Arial" w:hAnsi="Arial" w:cs="Arial"/>
          <w:sz w:val="20"/>
          <w:szCs w:val="20"/>
          <w:lang w:val="ru-RU"/>
        </w:rPr>
        <w:t>Если зрители во время зрелищного мероприятия остаются в положении сидя при просмотре мероприятия, то линия обзора для зрителя на кресле-коляске должна быть выше голов или между голов над плечами впереди сидящих.</w:t>
      </w:r>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sz w:val="20"/>
          <w:szCs w:val="20"/>
          <w:lang w:val="ru-RU"/>
        </w:rPr>
        <w:t xml:space="preserve">Если зрители во время зрелищного мероприятия встают, то у зрителя на кресле-коляске должна линия обзора быть поверх голов вставших впереди (рисунок </w:t>
      </w:r>
      <w:hyperlink w:anchor="рБ34" w:tooltip="Рисунок Б.34 - Места для инвалидов в зрительном зале" w:history="1">
        <w:r w:rsidRPr="00EC0435">
          <w:rPr>
            <w:rStyle w:val="ad"/>
            <w:rFonts w:ascii="Arial" w:hAnsi="Arial" w:cs="Arial"/>
            <w:sz w:val="20"/>
            <w:szCs w:val="20"/>
            <w:lang w:val="ru-RU"/>
          </w:rPr>
          <w:t>Б.34</w:t>
        </w:r>
      </w:hyperlink>
      <w:r w:rsidRPr="00EC0435">
        <w:rPr>
          <w:rFonts w:ascii="Arial" w:hAnsi="Arial" w:cs="Arial"/>
          <w:sz w:val="20"/>
          <w:szCs w:val="20"/>
          <w:lang w:val="ru-RU"/>
        </w:rPr>
        <w:t>).</w:t>
      </w:r>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b/>
          <w:sz w:val="20"/>
          <w:szCs w:val="20"/>
          <w:lang w:val="ru-RU"/>
        </w:rPr>
        <w:t>8.5.6</w:t>
      </w:r>
      <w:r>
        <w:rPr>
          <w:rFonts w:ascii="Arial" w:hAnsi="Arial" w:cs="Arial"/>
          <w:sz w:val="20"/>
          <w:szCs w:val="20"/>
          <w:lang w:val="ru-RU"/>
        </w:rPr>
        <w:tab/>
      </w:r>
      <w:r w:rsidRPr="00EC0435">
        <w:rPr>
          <w:rFonts w:ascii="Arial" w:hAnsi="Arial" w:cs="Arial"/>
          <w:sz w:val="20"/>
          <w:szCs w:val="20"/>
          <w:lang w:val="ru-RU"/>
        </w:rPr>
        <w:t>При наличии поперечного прохода, ширина которого не менее 1,2 м, а также при возможности въезда коляски на его уровень непосредственно из фойе, допускается оборудование мест для инвалидов-колясочников по бокам отрезков рядов, ограничивающих пространство прохода.</w:t>
      </w:r>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sz w:val="20"/>
          <w:szCs w:val="20"/>
          <w:lang w:val="ru-RU"/>
        </w:rPr>
        <w:t xml:space="preserve">Для инвалидов на костылях и престарелых, при уклоне пандусов свыше 5 %, в местах примыкания пандуса к стенам необходимо предусмотреть перила (рисунок </w:t>
      </w:r>
      <w:hyperlink w:anchor="рБ37" w:tooltip="Рисунок Б.37 - Пример загрузки и эвакуации инвалидов на креслах-колясках" w:history="1">
        <w:r w:rsidRPr="00EC0435">
          <w:rPr>
            <w:rStyle w:val="ad"/>
            <w:rFonts w:ascii="Arial" w:hAnsi="Arial" w:cs="Arial"/>
            <w:sz w:val="20"/>
            <w:szCs w:val="20"/>
            <w:lang w:val="ru-RU"/>
          </w:rPr>
          <w:t>Б.37</w:t>
        </w:r>
      </w:hyperlink>
      <w:r w:rsidRPr="00EC0435">
        <w:rPr>
          <w:rFonts w:ascii="Arial" w:hAnsi="Arial" w:cs="Arial"/>
          <w:sz w:val="20"/>
          <w:szCs w:val="20"/>
          <w:lang w:val="ru-RU"/>
        </w:rPr>
        <w:t>).</w:t>
      </w:r>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b/>
          <w:sz w:val="20"/>
          <w:szCs w:val="20"/>
          <w:lang w:val="ru-RU"/>
        </w:rPr>
        <w:t>8.5.7</w:t>
      </w:r>
      <w:r>
        <w:rPr>
          <w:rFonts w:ascii="Arial" w:hAnsi="Arial" w:cs="Arial"/>
          <w:sz w:val="20"/>
          <w:szCs w:val="20"/>
          <w:lang w:val="ru-RU"/>
        </w:rPr>
        <w:tab/>
      </w:r>
      <w:r w:rsidRPr="00EC0435">
        <w:rPr>
          <w:rFonts w:ascii="Arial" w:hAnsi="Arial" w:cs="Arial"/>
          <w:sz w:val="20"/>
          <w:szCs w:val="20"/>
          <w:lang w:val="ru-RU"/>
        </w:rPr>
        <w:t>В крупных киноцентрах, премьерных кинотеатрах, киноконцертных залах рекомендуется места, предназначенные для инвалидов, оборудовать наушниками, связанными с внутренней системой перевода фильмов с иностранных языков. Специальные места для хранения наушников рекомендуется предусматривать в подлокотниках, для инвалидов-колясочников - в спинках кресел, впереди сидящих зрителей, а для людей с ослабленным слухом оборудовать зал индукционной системой.</w:t>
      </w:r>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b/>
          <w:sz w:val="20"/>
          <w:szCs w:val="20"/>
          <w:lang w:val="ru-RU"/>
        </w:rPr>
        <w:t>8.5.8</w:t>
      </w:r>
      <w:r>
        <w:rPr>
          <w:rFonts w:ascii="Arial" w:hAnsi="Arial" w:cs="Arial"/>
          <w:sz w:val="20"/>
          <w:szCs w:val="20"/>
          <w:lang w:val="ru-RU"/>
        </w:rPr>
        <w:tab/>
      </w:r>
      <w:r w:rsidRPr="00EC0435">
        <w:rPr>
          <w:rFonts w:ascii="Arial" w:hAnsi="Arial" w:cs="Arial"/>
          <w:sz w:val="20"/>
          <w:szCs w:val="20"/>
          <w:lang w:val="ru-RU"/>
        </w:rPr>
        <w:t>Если зрители во время зрелищного мероприятия остаются в положении сидя для просмотра мероприятия, линии обзора для зрителей на креслах-колясках проходят поверх голов зрителей или между их головами.</w:t>
      </w:r>
    </w:p>
    <w:p w:rsidR="00B8390D" w:rsidRPr="00EC0435"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EC0435">
        <w:rPr>
          <w:rFonts w:ascii="Arial" w:hAnsi="Arial" w:cs="Arial"/>
          <w:b/>
          <w:sz w:val="20"/>
          <w:szCs w:val="20"/>
          <w:lang w:val="ru-RU"/>
        </w:rPr>
        <w:t>8.5.9</w:t>
      </w:r>
      <w:r>
        <w:rPr>
          <w:rFonts w:ascii="Arial" w:hAnsi="Arial" w:cs="Arial"/>
          <w:sz w:val="20"/>
          <w:szCs w:val="20"/>
          <w:lang w:val="ru-RU"/>
        </w:rPr>
        <w:tab/>
      </w:r>
      <w:r w:rsidRPr="00EC0435">
        <w:rPr>
          <w:rFonts w:ascii="Arial" w:hAnsi="Arial" w:cs="Arial"/>
          <w:sz w:val="20"/>
          <w:szCs w:val="20"/>
          <w:lang w:val="ru-RU"/>
        </w:rPr>
        <w:t>Если зрители во время мероприятия встают, зрители на инвалидных креслах-колясках должны иметь линии обзора поверх их голов.</w:t>
      </w:r>
    </w:p>
    <w:p w:rsidR="00B8390D" w:rsidRPr="00B143F4"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p>
    <w:p w:rsidR="00B8390D" w:rsidRPr="00EA0E40" w:rsidRDefault="00B8390D" w:rsidP="00B8390D">
      <w:pPr>
        <w:keepNext/>
        <w:numPr>
          <w:ilvl w:val="0"/>
          <w:numId w:val="28"/>
        </w:numPr>
        <w:tabs>
          <w:tab w:val="left" w:pos="709"/>
        </w:tabs>
        <w:spacing w:before="240" w:after="60"/>
        <w:ind w:left="709" w:hanging="709"/>
        <w:jc w:val="both"/>
        <w:outlineLvl w:val="0"/>
        <w:rPr>
          <w:rFonts w:ascii="Arial" w:hAnsi="Arial" w:cs="Arial"/>
          <w:b/>
          <w:bCs/>
          <w:kern w:val="32"/>
          <w:sz w:val="24"/>
          <w:szCs w:val="24"/>
        </w:rPr>
      </w:pPr>
      <w:bookmarkStart w:id="96" w:name="_Toc499685132"/>
      <w:r w:rsidRPr="002A427E">
        <w:rPr>
          <w:rFonts w:ascii="Arial" w:hAnsi="Arial" w:cs="Arial"/>
          <w:b/>
          <w:bCs/>
          <w:kern w:val="32"/>
          <w:sz w:val="24"/>
          <w:szCs w:val="24"/>
          <w:lang w:val="ru-RU"/>
        </w:rPr>
        <w:lastRenderedPageBreak/>
        <w:t>Культовые, ритуальные и мемориальные здания и сооружения</w:t>
      </w:r>
      <w:bookmarkEnd w:id="96"/>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42358">
        <w:rPr>
          <w:rFonts w:ascii="Arial" w:hAnsi="Arial" w:cs="Arial"/>
          <w:b/>
          <w:sz w:val="20"/>
          <w:szCs w:val="20"/>
        </w:rPr>
        <w:t>9.1</w:t>
      </w:r>
      <w:r>
        <w:rPr>
          <w:rFonts w:ascii="Arial" w:hAnsi="Arial" w:cs="Arial"/>
          <w:sz w:val="20"/>
          <w:szCs w:val="20"/>
        </w:rPr>
        <w:tab/>
      </w:r>
      <w:r w:rsidRPr="00F42358">
        <w:rPr>
          <w:rFonts w:ascii="Arial" w:hAnsi="Arial" w:cs="Arial"/>
          <w:sz w:val="20"/>
          <w:szCs w:val="20"/>
        </w:rPr>
        <w:t>При проектировании культовых, мемориальных и ритуальных зданий и сооружений следует обеспечивать здания и сооружения, а также их участки для МГН, а в особо оговоренных случаях с учетом преобладающих видов на</w:t>
      </w:r>
      <w:r>
        <w:rPr>
          <w:rFonts w:ascii="Arial" w:hAnsi="Arial" w:cs="Arial"/>
          <w:sz w:val="20"/>
          <w:szCs w:val="20"/>
        </w:rPr>
        <w:t>рушения здоровья пользователей.</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42358">
        <w:rPr>
          <w:rFonts w:ascii="Arial" w:hAnsi="Arial" w:cs="Arial"/>
          <w:b/>
          <w:sz w:val="20"/>
          <w:szCs w:val="20"/>
        </w:rPr>
        <w:t>9.2</w:t>
      </w:r>
      <w:r>
        <w:rPr>
          <w:rFonts w:ascii="Arial" w:hAnsi="Arial" w:cs="Arial"/>
          <w:sz w:val="20"/>
          <w:szCs w:val="20"/>
        </w:rPr>
        <w:tab/>
      </w:r>
      <w:r w:rsidRPr="00F42358">
        <w:rPr>
          <w:rFonts w:ascii="Arial" w:hAnsi="Arial" w:cs="Arial"/>
          <w:sz w:val="20"/>
          <w:szCs w:val="20"/>
        </w:rPr>
        <w:t>Требования доступности для всех категорий пользователей рекомендуется учитывать в следующих видах зданий, сооружений и комплексов</w:t>
      </w:r>
      <w:r>
        <w:rPr>
          <w:rFonts w:ascii="Arial" w:hAnsi="Arial" w:cs="Arial"/>
          <w:sz w:val="20"/>
          <w:szCs w:val="20"/>
        </w:rPr>
        <w:t>:</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42358">
        <w:rPr>
          <w:rFonts w:ascii="Arial" w:hAnsi="Arial" w:cs="Arial"/>
          <w:sz w:val="20"/>
          <w:szCs w:val="20"/>
        </w:rPr>
        <w:t>здания и сооружен</w:t>
      </w:r>
      <w:r>
        <w:rPr>
          <w:rFonts w:ascii="Arial" w:hAnsi="Arial" w:cs="Arial"/>
          <w:sz w:val="20"/>
          <w:szCs w:val="20"/>
        </w:rPr>
        <w:t>ия для совершения богослужений;</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Pr>
          <w:rFonts w:ascii="Arial" w:hAnsi="Arial" w:cs="Arial"/>
          <w:sz w:val="20"/>
          <w:szCs w:val="20"/>
        </w:rPr>
        <w:t>монастыри;</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42358">
        <w:rPr>
          <w:rFonts w:ascii="Arial" w:hAnsi="Arial" w:cs="Arial"/>
          <w:sz w:val="20"/>
          <w:szCs w:val="20"/>
        </w:rPr>
        <w:t>здания, сооружения и комплексы для сохранени</w:t>
      </w:r>
      <w:r>
        <w:rPr>
          <w:rFonts w:ascii="Arial" w:hAnsi="Arial" w:cs="Arial"/>
          <w:sz w:val="20"/>
          <w:szCs w:val="20"/>
        </w:rPr>
        <w:t>я памяти - памятники, пантеоны;</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42358">
        <w:rPr>
          <w:rFonts w:ascii="Arial" w:hAnsi="Arial" w:cs="Arial"/>
          <w:sz w:val="20"/>
          <w:szCs w:val="20"/>
        </w:rPr>
        <w:t xml:space="preserve">здания и сооружения для совершения гражданских обрядов - загсы, Дворцы бракосочетаний, регистрации новорожденных, </w:t>
      </w:r>
      <w:r>
        <w:rPr>
          <w:rFonts w:ascii="Arial" w:hAnsi="Arial" w:cs="Arial"/>
          <w:sz w:val="20"/>
          <w:szCs w:val="20"/>
        </w:rPr>
        <w:t>обрядовые залы;</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42358">
        <w:rPr>
          <w:rFonts w:ascii="Arial" w:hAnsi="Arial" w:cs="Arial"/>
          <w:sz w:val="20"/>
          <w:szCs w:val="20"/>
        </w:rPr>
        <w:t xml:space="preserve">здания, сооружения и комплексы похоронного назначения - кладбища, Дома траура, залы </w:t>
      </w:r>
      <w:r>
        <w:rPr>
          <w:rFonts w:ascii="Arial" w:hAnsi="Arial" w:cs="Arial"/>
          <w:sz w:val="20"/>
          <w:szCs w:val="20"/>
        </w:rPr>
        <w:t>прощания, крематории, мавзолеи;</w:t>
      </w:r>
    </w:p>
    <w:p w:rsidR="00B8390D" w:rsidRPr="002A427E"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F42358">
        <w:rPr>
          <w:rFonts w:ascii="Arial" w:hAnsi="Arial" w:cs="Arial"/>
          <w:sz w:val="20"/>
          <w:szCs w:val="20"/>
        </w:rPr>
        <w:t>здания и сооружения обслуживания, сопутствующего обрядовому действию.</w:t>
      </w:r>
    </w:p>
    <w:p w:rsidR="00B8390D" w:rsidRPr="00EA0E40" w:rsidRDefault="00B8390D" w:rsidP="00B8390D">
      <w:pPr>
        <w:pStyle w:val="1"/>
        <w:rPr>
          <w:rFonts w:ascii="Arial" w:hAnsi="Arial" w:cs="Arial"/>
          <w:sz w:val="22"/>
          <w:szCs w:val="22"/>
        </w:rPr>
      </w:pPr>
      <w:bookmarkStart w:id="97" w:name="_Toc499685133"/>
      <w:r>
        <w:rPr>
          <w:rFonts w:ascii="Arial" w:hAnsi="Arial" w:cs="Arial"/>
          <w:sz w:val="22"/>
          <w:szCs w:val="22"/>
        </w:rPr>
        <w:t>9.3</w:t>
      </w:r>
      <w:r w:rsidRPr="00EA0E40">
        <w:rPr>
          <w:rFonts w:ascii="Arial" w:hAnsi="Arial" w:cs="Arial"/>
          <w:sz w:val="22"/>
          <w:szCs w:val="22"/>
        </w:rPr>
        <w:tab/>
      </w:r>
      <w:r w:rsidRPr="00F42358">
        <w:rPr>
          <w:rFonts w:ascii="Arial" w:hAnsi="Arial" w:cs="Arial"/>
          <w:sz w:val="22"/>
          <w:szCs w:val="22"/>
          <w:lang w:val="ru-RU"/>
        </w:rPr>
        <w:t>Участки</w:t>
      </w:r>
      <w:bookmarkEnd w:id="97"/>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9.3.1</w:t>
      </w:r>
      <w:r>
        <w:rPr>
          <w:rFonts w:ascii="Arial" w:hAnsi="Arial" w:cs="Arial"/>
          <w:sz w:val="20"/>
          <w:szCs w:val="20"/>
          <w:lang w:val="ru-RU"/>
        </w:rPr>
        <w:tab/>
      </w:r>
      <w:r w:rsidRPr="00F42358">
        <w:rPr>
          <w:rFonts w:ascii="Arial" w:hAnsi="Arial" w:cs="Arial"/>
          <w:sz w:val="20"/>
          <w:szCs w:val="20"/>
          <w:lang w:val="ru-RU"/>
        </w:rPr>
        <w:t xml:space="preserve">Проектирование участков культовых зданий, сооружений и комплексов, а также мест погребения на них рекомендуется осуществлять по требованиям положений </w:t>
      </w:r>
      <w:hyperlink r:id="rId82" w:tooltip="Здания и сооружения. Общие положения проектирования с учетом доступности для маломобильных групп населения" w:history="1">
        <w:r w:rsidRPr="00F42358">
          <w:rPr>
            <w:rStyle w:val="ad"/>
            <w:rFonts w:ascii="Arial" w:hAnsi="Arial" w:cs="Arial"/>
            <w:sz w:val="20"/>
            <w:szCs w:val="20"/>
            <w:lang w:val="ru-RU"/>
          </w:rPr>
          <w:t>СР.01.02</w:t>
        </w:r>
      </w:hyperlink>
      <w:r w:rsidRPr="00F42358">
        <w:rPr>
          <w:rFonts w:ascii="Arial" w:hAnsi="Arial" w:cs="Arial"/>
          <w:sz w:val="20"/>
          <w:szCs w:val="20"/>
          <w:lang w:val="ru-RU"/>
        </w:rPr>
        <w:t>, с учетом конфессиональных, технологических и технических требований организаций-заказчиков и [</w:t>
      </w:r>
      <w:hyperlink r:id="rId83" w:anchor="б2" w:tooltip="[2] МДС 31-10.2004 " w:history="1">
        <w:r w:rsidRPr="00F42358">
          <w:rPr>
            <w:rStyle w:val="ad"/>
            <w:rFonts w:ascii="Arial" w:hAnsi="Arial" w:cs="Arial"/>
            <w:sz w:val="20"/>
            <w:szCs w:val="20"/>
            <w:lang w:val="ru-RU"/>
          </w:rPr>
          <w:t>2</w:t>
        </w:r>
      </w:hyperlink>
      <w:r w:rsidRPr="00F42358">
        <w:rPr>
          <w:rFonts w:ascii="Arial" w:hAnsi="Arial" w:cs="Arial"/>
          <w:sz w:val="20"/>
          <w:szCs w:val="20"/>
          <w:lang w:val="ru-RU"/>
        </w:rPr>
        <w:t>], а также действующих санитарно-гигиенических и экологических нормативных документов.</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9.3.2</w:t>
      </w:r>
      <w:r>
        <w:rPr>
          <w:rFonts w:ascii="Arial" w:hAnsi="Arial" w:cs="Arial"/>
          <w:sz w:val="20"/>
          <w:szCs w:val="20"/>
          <w:lang w:val="ru-RU"/>
        </w:rPr>
        <w:tab/>
      </w:r>
      <w:r w:rsidRPr="00F42358">
        <w:rPr>
          <w:rFonts w:ascii="Arial" w:hAnsi="Arial" w:cs="Arial"/>
          <w:sz w:val="20"/>
          <w:szCs w:val="20"/>
          <w:lang w:val="ru-RU"/>
        </w:rPr>
        <w:t>На участках храмов и монастырей следует предусматривать не менее одной зоны отдыха для лиц с нарушениями здоровья.</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sz w:val="20"/>
          <w:szCs w:val="20"/>
          <w:lang w:val="ru-RU"/>
        </w:rPr>
        <w:t>У зданий культовых, где предусматривается снятие обуви, необходимо устройство в составе входного узла места для хранения обуви, защищенного от осадков.</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9.3.3</w:t>
      </w:r>
      <w:r>
        <w:rPr>
          <w:rFonts w:ascii="Arial" w:hAnsi="Arial" w:cs="Arial"/>
          <w:sz w:val="20"/>
          <w:szCs w:val="20"/>
          <w:lang w:val="ru-RU"/>
        </w:rPr>
        <w:tab/>
      </w:r>
      <w:r w:rsidRPr="00F42358">
        <w:rPr>
          <w:rFonts w:ascii="Arial" w:hAnsi="Arial" w:cs="Arial"/>
          <w:sz w:val="20"/>
          <w:szCs w:val="20"/>
          <w:lang w:val="ru-RU"/>
        </w:rPr>
        <w:t>Около мемориалов, не имеющих обитаемых пространств, чаш для раздачи святой воды, иных используемых посетителями сооружений на участке культового здания или сооружения следует предусматривать места для инвалидов на креслах-колясках, непосредственно связанные с путями движения на участке, а также зону ожидания в непосредственной близости от них.</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9.3.4</w:t>
      </w:r>
      <w:r>
        <w:rPr>
          <w:rFonts w:ascii="Arial" w:hAnsi="Arial" w:cs="Arial"/>
          <w:sz w:val="20"/>
          <w:szCs w:val="20"/>
          <w:lang w:val="ru-RU"/>
        </w:rPr>
        <w:tab/>
      </w:r>
      <w:r w:rsidRPr="00F42358">
        <w:rPr>
          <w:rFonts w:ascii="Arial" w:hAnsi="Arial" w:cs="Arial"/>
          <w:sz w:val="20"/>
          <w:szCs w:val="20"/>
          <w:lang w:val="ru-RU"/>
        </w:rPr>
        <w:t>В зоны движения религиозных процессий и путей подъезда кортежей не должны попадать полосы движения, предназначенные для инвалидов и других маломобильных групп населения, а также места отдыха и ожидания.</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9.3.5</w:t>
      </w:r>
      <w:r>
        <w:rPr>
          <w:rFonts w:ascii="Arial" w:hAnsi="Arial" w:cs="Arial"/>
          <w:sz w:val="20"/>
          <w:szCs w:val="20"/>
          <w:lang w:val="ru-RU"/>
        </w:rPr>
        <w:tab/>
      </w:r>
      <w:r w:rsidRPr="00F42358">
        <w:rPr>
          <w:rFonts w:ascii="Arial" w:hAnsi="Arial" w:cs="Arial"/>
          <w:sz w:val="20"/>
          <w:szCs w:val="20"/>
          <w:lang w:val="ru-RU"/>
        </w:rPr>
        <w:t>На территориях кладбищ должен быть обеспечен доступ маломобильным группам населения</w:t>
      </w:r>
      <w:r w:rsidRPr="00F42358">
        <w:rPr>
          <w:rFonts w:ascii="Arial" w:hAnsi="Arial" w:cs="Arial"/>
          <w:sz w:val="20"/>
          <w:szCs w:val="20"/>
          <w:lang w:val="ru-MD"/>
        </w:rPr>
        <w:t xml:space="preserve"> к</w:t>
      </w:r>
      <w:r w:rsidRPr="00F42358">
        <w:rPr>
          <w:rFonts w:ascii="Arial" w:hAnsi="Arial" w:cs="Arial"/>
          <w:sz w:val="20"/>
          <w:szCs w:val="20"/>
          <w:lang w:val="ru-RU"/>
        </w:rPr>
        <w:t>:</w:t>
      </w:r>
    </w:p>
    <w:p w:rsidR="00B8390D" w:rsidRPr="00F42358" w:rsidRDefault="00B8390D" w:rsidP="00B8390D">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участкам погребений, к колумбариям всех видов;</w:t>
      </w:r>
    </w:p>
    <w:p w:rsidR="00B8390D" w:rsidRPr="00F42358" w:rsidRDefault="00B8390D" w:rsidP="00B8390D">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зданиям администрации, торговли и бытовым зданиям для посетителей, к общественным туалетам;</w:t>
      </w:r>
    </w:p>
    <w:p w:rsidR="00B8390D" w:rsidRPr="00F42358" w:rsidRDefault="00B8390D" w:rsidP="00B8390D">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водоразборным устройствам и чашам для полива;</w:t>
      </w:r>
    </w:p>
    <w:p w:rsidR="00B8390D" w:rsidRPr="00F42358" w:rsidRDefault="00B8390D" w:rsidP="00B8390D">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выставочным участкам;</w:t>
      </w:r>
    </w:p>
    <w:p w:rsidR="00B8390D" w:rsidRPr="00F42358" w:rsidRDefault="00B8390D" w:rsidP="00B8390D">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lastRenderedPageBreak/>
        <w:t>мемориальным объектам общественного назначения;</w:t>
      </w:r>
    </w:p>
    <w:p w:rsidR="00B8390D" w:rsidRPr="00F42358" w:rsidRDefault="00B8390D" w:rsidP="00B8390D">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склепам, мавзолеям и пантеонам;</w:t>
      </w:r>
    </w:p>
    <w:p w:rsidR="00B8390D" w:rsidRPr="00F42358" w:rsidRDefault="00B8390D" w:rsidP="00B8390D">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культовым зданиям и сооружениям;</w:t>
      </w:r>
    </w:p>
    <w:p w:rsidR="00B8390D" w:rsidRPr="00F42358" w:rsidRDefault="00B8390D" w:rsidP="00B8390D">
      <w:pPr>
        <w:numPr>
          <w:ilvl w:val="0"/>
          <w:numId w:val="21"/>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крематориям, траурным и поминальным объектам.</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9.3.6</w:t>
      </w:r>
      <w:r>
        <w:rPr>
          <w:rFonts w:ascii="Arial" w:hAnsi="Arial" w:cs="Arial"/>
          <w:sz w:val="20"/>
          <w:szCs w:val="20"/>
          <w:lang w:val="ru-RU"/>
        </w:rPr>
        <w:tab/>
      </w:r>
      <w:r w:rsidRPr="00F42358">
        <w:rPr>
          <w:rFonts w:ascii="Arial" w:hAnsi="Arial" w:cs="Arial"/>
          <w:sz w:val="20"/>
          <w:szCs w:val="20"/>
          <w:lang w:val="ru-RU"/>
        </w:rPr>
        <w:t>Дороги на участках кладбищ, предназначенные для движения инвалидов на личном транспорте должны заканчиваться у каждого участка стоянкой для личного транспорта инвалидов.</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9.3.7</w:t>
      </w:r>
      <w:r>
        <w:rPr>
          <w:rFonts w:ascii="Arial" w:hAnsi="Arial" w:cs="Arial"/>
          <w:sz w:val="20"/>
          <w:szCs w:val="20"/>
          <w:lang w:val="ru-RU"/>
        </w:rPr>
        <w:tab/>
      </w:r>
      <w:r w:rsidRPr="00F42358">
        <w:rPr>
          <w:rFonts w:ascii="Arial" w:hAnsi="Arial" w:cs="Arial"/>
          <w:sz w:val="20"/>
          <w:szCs w:val="20"/>
          <w:lang w:val="ru-RU"/>
        </w:rPr>
        <w:t>На путях движения по кладбищам следует, не реже чем через 100 м, предусматривать места отдыха.</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9.3.8</w:t>
      </w:r>
      <w:r>
        <w:rPr>
          <w:rFonts w:ascii="Arial" w:hAnsi="Arial" w:cs="Arial"/>
          <w:sz w:val="20"/>
          <w:szCs w:val="20"/>
          <w:lang w:val="ru-RU"/>
        </w:rPr>
        <w:tab/>
      </w:r>
      <w:r w:rsidRPr="00F42358">
        <w:rPr>
          <w:rFonts w:ascii="Arial" w:hAnsi="Arial" w:cs="Arial"/>
          <w:sz w:val="20"/>
          <w:szCs w:val="20"/>
          <w:lang w:val="ru-RU"/>
        </w:rPr>
        <w:t>Места отдыха следует предусматривать также около братских могил, коллективных погребений, мест общественного поклонения, открытых колумбариев.</w:t>
      </w:r>
    </w:p>
    <w:p w:rsidR="00B8390D" w:rsidRPr="00EA0E40" w:rsidRDefault="00B8390D" w:rsidP="00B8390D">
      <w:pPr>
        <w:pStyle w:val="1"/>
        <w:rPr>
          <w:rFonts w:ascii="Arial" w:hAnsi="Arial" w:cs="Arial"/>
          <w:sz w:val="22"/>
          <w:szCs w:val="22"/>
        </w:rPr>
      </w:pPr>
      <w:bookmarkStart w:id="98" w:name="_Toc499685134"/>
      <w:r>
        <w:rPr>
          <w:rFonts w:ascii="Arial" w:hAnsi="Arial" w:cs="Arial"/>
          <w:sz w:val="22"/>
          <w:szCs w:val="22"/>
        </w:rPr>
        <w:t>9.4</w:t>
      </w:r>
      <w:r w:rsidRPr="00EA0E40">
        <w:rPr>
          <w:rFonts w:ascii="Arial" w:hAnsi="Arial" w:cs="Arial"/>
          <w:sz w:val="22"/>
          <w:szCs w:val="22"/>
        </w:rPr>
        <w:tab/>
      </w:r>
      <w:r w:rsidRPr="00F42358">
        <w:rPr>
          <w:rFonts w:ascii="Arial" w:hAnsi="Arial" w:cs="Arial"/>
          <w:sz w:val="22"/>
          <w:szCs w:val="22"/>
          <w:lang w:val="ru-RU"/>
        </w:rPr>
        <w:t>Участки</w:t>
      </w:r>
      <w:bookmarkEnd w:id="98"/>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9.4.1</w:t>
      </w:r>
      <w:r>
        <w:rPr>
          <w:rFonts w:ascii="Arial" w:hAnsi="Arial" w:cs="Arial"/>
          <w:sz w:val="20"/>
          <w:szCs w:val="20"/>
          <w:lang w:val="ru-RU"/>
        </w:rPr>
        <w:tab/>
      </w:r>
      <w:r w:rsidRPr="00F42358">
        <w:rPr>
          <w:rFonts w:ascii="Arial" w:hAnsi="Arial" w:cs="Arial"/>
          <w:sz w:val="20"/>
          <w:szCs w:val="20"/>
          <w:lang w:val="ru-RU"/>
        </w:rPr>
        <w:t>Архитектурная среда зданий, сооружений и комплексов культового назначения, а также мемориальные объекты, должны удовлетворять требованиям доступности для маломобильных посетителей и конфессиональным требованиям, в части мест размещения и оборудования мест поклонения и богослужений.</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9.4.2</w:t>
      </w:r>
      <w:r>
        <w:rPr>
          <w:rFonts w:ascii="Arial" w:hAnsi="Arial" w:cs="Arial"/>
          <w:sz w:val="20"/>
          <w:szCs w:val="20"/>
          <w:lang w:val="ru-RU"/>
        </w:rPr>
        <w:tab/>
      </w:r>
      <w:r w:rsidRPr="00F42358">
        <w:rPr>
          <w:rFonts w:ascii="Arial" w:hAnsi="Arial" w:cs="Arial"/>
          <w:sz w:val="20"/>
          <w:szCs w:val="20"/>
          <w:lang w:val="ru-RU"/>
        </w:rPr>
        <w:t>К культовым зданиям и сооружениям, среда которых должна быть доступна для маломобильных лиц относятся:</w:t>
      </w:r>
    </w:p>
    <w:p w:rsidR="00B8390D" w:rsidRPr="00F42358" w:rsidRDefault="00B8390D" w:rsidP="00B8390D">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храмы</w:t>
      </w:r>
      <w:r w:rsidRPr="00F42358">
        <w:rPr>
          <w:rFonts w:ascii="Arial" w:hAnsi="Arial" w:cs="Arial"/>
          <w:sz w:val="20"/>
          <w:szCs w:val="20"/>
          <w:lang w:val="ru-MD"/>
        </w:rPr>
        <w:t>,</w:t>
      </w:r>
      <w:r w:rsidRPr="00F42358">
        <w:rPr>
          <w:rFonts w:ascii="Arial" w:hAnsi="Arial" w:cs="Arial"/>
          <w:sz w:val="20"/>
          <w:szCs w:val="20"/>
          <w:lang w:val="ru-RU"/>
        </w:rPr>
        <w:t xml:space="preserve"> часовни и другие здания для совершения богослужений;</w:t>
      </w:r>
    </w:p>
    <w:p w:rsidR="00B8390D" w:rsidRPr="00F42358" w:rsidRDefault="00B8390D" w:rsidP="00B8390D">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братские корпуса монастырей; монастырские больницы и приходские школы;</w:t>
      </w:r>
    </w:p>
    <w:p w:rsidR="00B8390D" w:rsidRPr="00F42358" w:rsidRDefault="00B8390D" w:rsidP="00B8390D">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общественные столовые при храмах и монастырях;</w:t>
      </w:r>
    </w:p>
    <w:p w:rsidR="00B8390D" w:rsidRPr="00F42358" w:rsidRDefault="00B8390D" w:rsidP="00B8390D">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сооружения на участках храмов и монастырей предназначенные для посещения (например, для раздачи святой воды);</w:t>
      </w:r>
    </w:p>
    <w:p w:rsidR="00B8390D" w:rsidRPr="00F42358" w:rsidRDefault="00B8390D" w:rsidP="00B8390D">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усыпальницы;</w:t>
      </w:r>
    </w:p>
    <w:p w:rsidR="00B8390D" w:rsidRPr="00F42358" w:rsidRDefault="00B8390D" w:rsidP="00B8390D">
      <w:pPr>
        <w:numPr>
          <w:ilvl w:val="0"/>
          <w:numId w:val="22"/>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F42358">
        <w:rPr>
          <w:rFonts w:ascii="Arial" w:hAnsi="Arial" w:cs="Arial"/>
          <w:sz w:val="20"/>
          <w:szCs w:val="20"/>
          <w:lang w:val="ru-RU"/>
        </w:rPr>
        <w:t>временные сооружения на участках для освящения.</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9.4.3</w:t>
      </w:r>
      <w:r>
        <w:rPr>
          <w:rFonts w:ascii="Arial" w:hAnsi="Arial" w:cs="Arial"/>
          <w:sz w:val="20"/>
          <w:szCs w:val="20"/>
          <w:lang w:val="ru-RU"/>
        </w:rPr>
        <w:tab/>
      </w:r>
      <w:r w:rsidRPr="00F42358">
        <w:rPr>
          <w:rFonts w:ascii="Arial" w:hAnsi="Arial" w:cs="Arial"/>
          <w:sz w:val="20"/>
          <w:szCs w:val="20"/>
          <w:lang w:val="ru-RU"/>
        </w:rPr>
        <w:t>При устройстве в культовых зданиях и сооружениях, а также на их участках, места омовения следует не менее одного места оборудовать для маломобильных лиц. При этом рекомендуется обеспечивать требования доступности к объектам соответствующего назначения, сантехническому оборудованию и мебели.</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sz w:val="20"/>
          <w:szCs w:val="20"/>
          <w:lang w:val="ru-RU"/>
        </w:rPr>
        <w:t>В исповедальных следует предусмотреть не менее одного места для исповеди инвалидов и маломобильных лиц с учетом пользования средствами реабилитации.</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sz w:val="20"/>
          <w:szCs w:val="20"/>
          <w:lang w:val="ru-RU"/>
        </w:rPr>
        <w:t>В зоне для богослужений следует выделять места для инвалидов на креслах-колясках.</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sz w:val="20"/>
          <w:szCs w:val="20"/>
          <w:lang w:val="ru-RU"/>
        </w:rPr>
        <w:t>В культовых зданиях при лечебных заведениях и специализированных интернатах - необходимо устройство мест для богослужения и иных зон здания со встроенными техническими средствами реабилитации и трансляции богослужений.</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lastRenderedPageBreak/>
        <w:t>9.4.4</w:t>
      </w:r>
      <w:r>
        <w:rPr>
          <w:rFonts w:ascii="Arial" w:hAnsi="Arial" w:cs="Arial"/>
          <w:sz w:val="20"/>
          <w:szCs w:val="20"/>
          <w:lang w:val="ru-RU"/>
        </w:rPr>
        <w:tab/>
      </w:r>
      <w:r w:rsidRPr="00F42358">
        <w:rPr>
          <w:rFonts w:ascii="Arial" w:hAnsi="Arial" w:cs="Arial"/>
          <w:sz w:val="20"/>
          <w:szCs w:val="20"/>
          <w:lang w:val="ru-RU"/>
        </w:rPr>
        <w:t>Следует исключить возможность самопроизвольного сдвига или падения (в том числе от ветра) сосудов, подсвечников, лампад.</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9.4.5</w:t>
      </w:r>
      <w:r>
        <w:rPr>
          <w:rFonts w:ascii="Arial" w:hAnsi="Arial" w:cs="Arial"/>
          <w:sz w:val="20"/>
          <w:szCs w:val="20"/>
          <w:lang w:val="ru-RU"/>
        </w:rPr>
        <w:tab/>
      </w:r>
      <w:r w:rsidRPr="00F42358">
        <w:rPr>
          <w:rFonts w:ascii="Arial" w:hAnsi="Arial" w:cs="Arial"/>
          <w:sz w:val="20"/>
          <w:szCs w:val="20"/>
          <w:lang w:val="ru-RU"/>
        </w:rPr>
        <w:t>Освещенность путей движения должна быть не ниже 20 лк при лампах накаливания и 40 лк - при люминесцентных лампах.</w:t>
      </w:r>
    </w:p>
    <w:p w:rsidR="00B8390D" w:rsidRPr="00F42358"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F42358">
        <w:rPr>
          <w:rFonts w:ascii="Arial" w:hAnsi="Arial" w:cs="Arial"/>
          <w:b/>
          <w:sz w:val="20"/>
          <w:szCs w:val="20"/>
          <w:lang w:val="ru-RU"/>
        </w:rPr>
        <w:t>9.4.6</w:t>
      </w:r>
      <w:r>
        <w:rPr>
          <w:rFonts w:ascii="Arial" w:hAnsi="Arial" w:cs="Arial"/>
          <w:sz w:val="20"/>
          <w:szCs w:val="20"/>
          <w:lang w:val="ru-RU"/>
        </w:rPr>
        <w:tab/>
      </w:r>
      <w:r w:rsidRPr="00F42358">
        <w:rPr>
          <w:rFonts w:ascii="Arial" w:hAnsi="Arial" w:cs="Arial"/>
          <w:sz w:val="20"/>
          <w:szCs w:val="20"/>
          <w:lang w:val="ru-RU"/>
        </w:rPr>
        <w:t xml:space="preserve">Требования к объектам культового назначения приведены в таблице </w:t>
      </w:r>
      <w:hyperlink w:anchor="тА8" w:tooltip="Таблица А.8 - Требования к культовым зданиям, сооружениям и комплексам" w:history="1">
        <w:r w:rsidRPr="00F42358">
          <w:rPr>
            <w:rStyle w:val="ad"/>
            <w:rFonts w:ascii="Arial" w:hAnsi="Arial" w:cs="Arial"/>
            <w:sz w:val="20"/>
            <w:szCs w:val="20"/>
            <w:lang w:val="ru-RU"/>
          </w:rPr>
          <w:t>А.8</w:t>
        </w:r>
      </w:hyperlink>
      <w:r w:rsidRPr="00F42358">
        <w:rPr>
          <w:rFonts w:ascii="Arial" w:hAnsi="Arial" w:cs="Arial"/>
          <w:sz w:val="20"/>
          <w:szCs w:val="20"/>
          <w:lang w:val="ru-RU"/>
        </w:rPr>
        <w:t>, а также в [</w:t>
      </w:r>
      <w:hyperlink r:id="rId84" w:anchor="б2" w:tooltip="[2] МДС 31-10.2004 " w:history="1">
        <w:r w:rsidRPr="00F42358">
          <w:rPr>
            <w:rStyle w:val="ad"/>
            <w:rFonts w:ascii="Arial" w:hAnsi="Arial" w:cs="Arial"/>
            <w:sz w:val="20"/>
            <w:szCs w:val="20"/>
            <w:lang w:val="ru-RU"/>
          </w:rPr>
          <w:t>2</w:t>
        </w:r>
      </w:hyperlink>
      <w:r w:rsidRPr="00F42358">
        <w:rPr>
          <w:rFonts w:ascii="Arial" w:hAnsi="Arial" w:cs="Arial"/>
          <w:sz w:val="20"/>
          <w:szCs w:val="20"/>
          <w:lang w:val="ru-RU"/>
        </w:rPr>
        <w:t>].</w:t>
      </w:r>
    </w:p>
    <w:p w:rsidR="00B8390D" w:rsidRPr="00EA0E40" w:rsidRDefault="00B8390D" w:rsidP="00B8390D">
      <w:pPr>
        <w:pStyle w:val="1"/>
        <w:rPr>
          <w:rFonts w:ascii="Arial" w:hAnsi="Arial" w:cs="Arial"/>
          <w:sz w:val="22"/>
          <w:szCs w:val="22"/>
        </w:rPr>
      </w:pPr>
      <w:bookmarkStart w:id="99" w:name="_Toc499685135"/>
      <w:r>
        <w:rPr>
          <w:rFonts w:ascii="Arial" w:hAnsi="Arial" w:cs="Arial"/>
          <w:sz w:val="22"/>
          <w:szCs w:val="22"/>
        </w:rPr>
        <w:t>9.5</w:t>
      </w:r>
      <w:r w:rsidRPr="00EA0E40">
        <w:rPr>
          <w:rFonts w:ascii="Arial" w:hAnsi="Arial" w:cs="Arial"/>
          <w:sz w:val="22"/>
          <w:szCs w:val="22"/>
        </w:rPr>
        <w:tab/>
      </w:r>
      <w:r w:rsidRPr="00F42358">
        <w:rPr>
          <w:rFonts w:ascii="Arial" w:hAnsi="Arial" w:cs="Arial"/>
          <w:sz w:val="22"/>
          <w:szCs w:val="22"/>
          <w:lang w:val="ru-RU"/>
        </w:rPr>
        <w:t>Участки</w:t>
      </w:r>
      <w:bookmarkEnd w:id="99"/>
    </w:p>
    <w:p w:rsidR="00B8390D" w:rsidRPr="002278E3"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b/>
          <w:sz w:val="20"/>
          <w:szCs w:val="20"/>
          <w:lang w:val="ru-RU"/>
        </w:rPr>
        <w:t>9.5.1</w:t>
      </w:r>
      <w:r>
        <w:rPr>
          <w:rFonts w:ascii="Arial" w:hAnsi="Arial" w:cs="Arial"/>
          <w:sz w:val="20"/>
          <w:szCs w:val="20"/>
          <w:lang w:val="ru-RU"/>
        </w:rPr>
        <w:tab/>
      </w:r>
      <w:r w:rsidRPr="002278E3">
        <w:rPr>
          <w:rFonts w:ascii="Arial" w:hAnsi="Arial" w:cs="Arial"/>
          <w:sz w:val="20"/>
          <w:szCs w:val="20"/>
          <w:lang w:val="ru-RU"/>
        </w:rPr>
        <w:t xml:space="preserve">В мемориальных зданиях и сооружениях, к которым относятся </w:t>
      </w:r>
      <w:r w:rsidRPr="002278E3">
        <w:rPr>
          <w:rFonts w:ascii="Arial" w:hAnsi="Arial" w:cs="Arial"/>
          <w:sz w:val="20"/>
          <w:szCs w:val="20"/>
          <w:lang w:val="ru-MD"/>
        </w:rPr>
        <w:t>памятники</w:t>
      </w:r>
      <w:r w:rsidRPr="002278E3">
        <w:rPr>
          <w:rFonts w:ascii="Arial" w:hAnsi="Arial" w:cs="Arial"/>
          <w:sz w:val="20"/>
          <w:szCs w:val="20"/>
          <w:lang w:val="ru-RU"/>
        </w:rPr>
        <w:t xml:space="preserve">, </w:t>
      </w:r>
      <w:r w:rsidRPr="002278E3">
        <w:rPr>
          <w:rFonts w:ascii="Arial" w:hAnsi="Arial" w:cs="Arial"/>
          <w:sz w:val="20"/>
          <w:szCs w:val="20"/>
          <w:lang w:val="ru-MD"/>
        </w:rPr>
        <w:t>памят</w:t>
      </w:r>
      <w:r w:rsidRPr="002278E3">
        <w:rPr>
          <w:rFonts w:ascii="Arial" w:hAnsi="Arial" w:cs="Arial"/>
          <w:sz w:val="20"/>
          <w:szCs w:val="20"/>
          <w:lang w:val="ru-RU"/>
        </w:rPr>
        <w:t xml:space="preserve">ные павильоны - пантеоны, часовни, мемориальные музеи, следует руководствоваться требованиям </w:t>
      </w:r>
      <w:hyperlink r:id="rId85" w:tooltip="Доступность зданий и сооружений для маломобильных групп населения. Актуализированная редакция СНиП 35-01-2001" w:history="1">
        <w:hyperlink r:id="rId86" w:tooltip="Доступность зданий и сооружений для маломобильных групп населения. Актуализированная редакция СНиП 35-01-2001" w:history="1">
          <w:r w:rsidRPr="002278E3">
            <w:rPr>
              <w:rStyle w:val="ad"/>
              <w:rFonts w:ascii="Arial" w:hAnsi="Arial" w:cs="Arial"/>
              <w:sz w:val="20"/>
              <w:szCs w:val="20"/>
              <w:lang w:val="ru-RU"/>
            </w:rPr>
            <w:t>NCM C.01.06 (МСН 23-01-2014)</w:t>
          </w:r>
        </w:hyperlink>
      </w:hyperlink>
      <w:r w:rsidRPr="002278E3">
        <w:rPr>
          <w:rFonts w:ascii="Arial" w:hAnsi="Arial" w:cs="Arial"/>
          <w:sz w:val="20"/>
          <w:szCs w:val="20"/>
          <w:lang w:val="ru-RU"/>
        </w:rPr>
        <w:t xml:space="preserve"> и </w:t>
      </w:r>
      <w:hyperlink r:id="rId87" w:tooltip="Здания и сооружения. Общие положения проектирования с учетом доступности для маломобильных групп населения" w:history="1">
        <w:r w:rsidRPr="002278E3">
          <w:rPr>
            <w:rStyle w:val="ad"/>
            <w:rFonts w:ascii="Arial" w:hAnsi="Arial" w:cs="Arial"/>
            <w:sz w:val="20"/>
            <w:szCs w:val="20"/>
            <w:lang w:val="ru-RU"/>
          </w:rPr>
          <w:t>СР.01.02</w:t>
        </w:r>
      </w:hyperlink>
      <w:r w:rsidRPr="002278E3">
        <w:rPr>
          <w:rFonts w:ascii="Arial" w:hAnsi="Arial" w:cs="Arial"/>
          <w:sz w:val="20"/>
          <w:szCs w:val="20"/>
          <w:lang w:val="ru-RU"/>
        </w:rPr>
        <w:t xml:space="preserve"> в части:</w:t>
      </w:r>
    </w:p>
    <w:p w:rsidR="00B8390D" w:rsidRPr="002278E3"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sz w:val="20"/>
          <w:szCs w:val="20"/>
          <w:lang w:val="ru-RU"/>
        </w:rPr>
        <w:t>устройства входных узлов;</w:t>
      </w:r>
    </w:p>
    <w:p w:rsidR="00B8390D" w:rsidRPr="002278E3"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sz w:val="20"/>
          <w:szCs w:val="20"/>
          <w:lang w:val="ru-RU"/>
        </w:rPr>
        <w:t>путей движения по зонам, предназначенным для посетителей;</w:t>
      </w:r>
    </w:p>
    <w:p w:rsidR="00B8390D" w:rsidRPr="002278E3"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sz w:val="20"/>
          <w:szCs w:val="20"/>
          <w:lang w:val="ru-RU"/>
        </w:rPr>
        <w:t>подходов к местам отдыха и дополнительного обслуживания;</w:t>
      </w:r>
    </w:p>
    <w:p w:rsidR="00B8390D" w:rsidRPr="002278E3"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sz w:val="20"/>
          <w:szCs w:val="20"/>
          <w:lang w:val="ru-RU"/>
        </w:rPr>
        <w:t>применения информационных систем, устройств и средств.</w:t>
      </w:r>
    </w:p>
    <w:p w:rsidR="00B8390D" w:rsidRPr="002278E3"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sz w:val="20"/>
          <w:szCs w:val="20"/>
          <w:lang w:val="ru-RU"/>
        </w:rPr>
        <w:t xml:space="preserve">Требования к </w:t>
      </w:r>
      <w:r w:rsidRPr="002278E3">
        <w:rPr>
          <w:rFonts w:ascii="Arial" w:hAnsi="Arial" w:cs="Arial"/>
          <w:sz w:val="20"/>
          <w:szCs w:val="20"/>
          <w:lang w:val="ru-MD"/>
        </w:rPr>
        <w:t>памятник</w:t>
      </w:r>
      <w:r w:rsidRPr="002278E3">
        <w:rPr>
          <w:rFonts w:ascii="Arial" w:hAnsi="Arial" w:cs="Arial"/>
          <w:sz w:val="20"/>
          <w:szCs w:val="20"/>
          <w:lang w:val="ru-RU"/>
        </w:rPr>
        <w:t xml:space="preserve">ам рекомендуется принимать по таблице </w:t>
      </w:r>
      <w:hyperlink w:anchor="тА8" w:tooltip="Таблица А.8 - Требования к культовым зданиям, сооружениям и комплексам" w:history="1">
        <w:r w:rsidRPr="002278E3">
          <w:rPr>
            <w:rStyle w:val="ad"/>
            <w:rFonts w:ascii="Arial" w:hAnsi="Arial" w:cs="Arial"/>
            <w:sz w:val="20"/>
            <w:szCs w:val="20"/>
            <w:lang w:val="ru-RU"/>
          </w:rPr>
          <w:t>А.8</w:t>
        </w:r>
      </w:hyperlink>
      <w:r w:rsidRPr="002278E3">
        <w:rPr>
          <w:rFonts w:ascii="Arial" w:hAnsi="Arial" w:cs="Arial"/>
          <w:sz w:val="20"/>
          <w:szCs w:val="20"/>
          <w:lang w:val="ru-RU"/>
        </w:rPr>
        <w:t>.</w:t>
      </w:r>
    </w:p>
    <w:p w:rsidR="00B8390D" w:rsidRPr="002278E3"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b/>
          <w:sz w:val="20"/>
          <w:szCs w:val="20"/>
          <w:lang w:val="ru-RU"/>
        </w:rPr>
        <w:t>9.5.2</w:t>
      </w:r>
      <w:r>
        <w:rPr>
          <w:rFonts w:ascii="Arial" w:hAnsi="Arial" w:cs="Arial"/>
          <w:sz w:val="20"/>
          <w:szCs w:val="20"/>
          <w:lang w:val="ru-RU"/>
        </w:rPr>
        <w:tab/>
      </w:r>
      <w:r w:rsidRPr="002278E3">
        <w:rPr>
          <w:rFonts w:ascii="Arial" w:hAnsi="Arial" w:cs="Arial"/>
          <w:sz w:val="20"/>
          <w:szCs w:val="20"/>
          <w:lang w:val="ru-RU"/>
        </w:rPr>
        <w:t>Пути движения маломобильных посетителей в мемориальных залах и пространствах рекомендуется устраивать доступными.</w:t>
      </w:r>
    </w:p>
    <w:p w:rsidR="00B8390D" w:rsidRPr="002278E3"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b/>
          <w:sz w:val="20"/>
          <w:szCs w:val="20"/>
          <w:lang w:val="ru-RU"/>
        </w:rPr>
        <w:t>9.5.3</w:t>
      </w:r>
      <w:r>
        <w:rPr>
          <w:rFonts w:ascii="Arial" w:hAnsi="Arial" w:cs="Arial"/>
          <w:sz w:val="20"/>
          <w:szCs w:val="20"/>
          <w:lang w:val="ru-RU"/>
        </w:rPr>
        <w:tab/>
      </w:r>
      <w:r w:rsidRPr="002278E3">
        <w:rPr>
          <w:rFonts w:ascii="Arial" w:hAnsi="Arial" w:cs="Arial"/>
          <w:sz w:val="20"/>
          <w:szCs w:val="20"/>
          <w:lang w:val="ru-RU"/>
        </w:rPr>
        <w:t>В пространствах и залах мемориальных зданий и сооружений, предусматривающих длительное пребывание посетителей, следует предусматривать места отдыха и соответствующим образом оборудованные места участников ритуалов для маломобильных посетителей.</w:t>
      </w:r>
    </w:p>
    <w:p w:rsidR="00B8390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b/>
          <w:sz w:val="20"/>
          <w:szCs w:val="20"/>
          <w:lang w:val="ru-RU"/>
        </w:rPr>
        <w:t>9.</w:t>
      </w:r>
      <w:r>
        <w:rPr>
          <w:rFonts w:ascii="Arial" w:hAnsi="Arial" w:cs="Arial"/>
          <w:b/>
          <w:sz w:val="20"/>
          <w:szCs w:val="20"/>
          <w:lang w:val="ru-RU"/>
        </w:rPr>
        <w:t>5.4</w:t>
      </w:r>
      <w:r>
        <w:rPr>
          <w:rFonts w:ascii="Arial" w:hAnsi="Arial" w:cs="Arial"/>
          <w:sz w:val="20"/>
          <w:szCs w:val="20"/>
          <w:lang w:val="ru-RU"/>
        </w:rPr>
        <w:tab/>
      </w:r>
      <w:r w:rsidRPr="002278E3">
        <w:rPr>
          <w:rFonts w:ascii="Arial" w:hAnsi="Arial" w:cs="Arial"/>
          <w:sz w:val="20"/>
          <w:szCs w:val="20"/>
          <w:lang w:val="ru-RU"/>
        </w:rPr>
        <w:t>Не рекомендуется применять информационные средства, доступные для инвалидов, но создающие помехи световой и звуковой архитектуре мемориала.</w:t>
      </w:r>
    </w:p>
    <w:p w:rsidR="00B8390D" w:rsidRPr="002278E3"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p>
    <w:p w:rsidR="00B8390D" w:rsidRPr="00EA0E40" w:rsidRDefault="00B8390D" w:rsidP="00B8390D">
      <w:pPr>
        <w:keepNext/>
        <w:numPr>
          <w:ilvl w:val="0"/>
          <w:numId w:val="28"/>
        </w:numPr>
        <w:tabs>
          <w:tab w:val="left" w:pos="709"/>
        </w:tabs>
        <w:spacing w:before="240" w:after="60"/>
        <w:jc w:val="both"/>
        <w:outlineLvl w:val="0"/>
        <w:rPr>
          <w:rFonts w:ascii="Arial" w:hAnsi="Arial" w:cs="Arial"/>
          <w:b/>
          <w:bCs/>
          <w:kern w:val="32"/>
          <w:sz w:val="24"/>
          <w:szCs w:val="24"/>
        </w:rPr>
      </w:pPr>
      <w:bookmarkStart w:id="100" w:name="_Toc499685136"/>
      <w:r w:rsidRPr="002278E3">
        <w:rPr>
          <w:rFonts w:ascii="Arial" w:hAnsi="Arial" w:cs="Arial"/>
          <w:b/>
          <w:bCs/>
          <w:kern w:val="32"/>
          <w:sz w:val="24"/>
          <w:szCs w:val="24"/>
          <w:lang w:val="ru-RU"/>
        </w:rPr>
        <w:t>Здания объектов по обслуживанию общества и государства</w:t>
      </w:r>
      <w:bookmarkEnd w:id="100"/>
    </w:p>
    <w:p w:rsidR="00B8390D" w:rsidRPr="002278E3"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b/>
          <w:sz w:val="20"/>
          <w:szCs w:val="20"/>
          <w:lang w:val="ru-RU"/>
        </w:rPr>
        <w:t>10.1</w:t>
      </w:r>
      <w:r>
        <w:rPr>
          <w:rFonts w:ascii="Arial" w:hAnsi="Arial" w:cs="Arial"/>
          <w:sz w:val="20"/>
          <w:szCs w:val="20"/>
          <w:lang w:val="ru-RU"/>
        </w:rPr>
        <w:tab/>
      </w:r>
      <w:r w:rsidRPr="002278E3">
        <w:rPr>
          <w:rFonts w:ascii="Arial" w:hAnsi="Arial" w:cs="Arial"/>
          <w:sz w:val="20"/>
          <w:szCs w:val="20"/>
          <w:lang w:val="ru-RU"/>
        </w:rPr>
        <w:t xml:space="preserve">Рекомендуется соблюдать требования доступности в здания массовых учреждений и предприятий, содержащие в своем составе операционно-кассовые залы и предназначенные для обслуживания инвалидов и других маломобильных групп населения. К ним относятся банковские (кредитно-финансовые) учреждения и предприятия </w:t>
      </w:r>
      <w:r>
        <w:rPr>
          <w:rFonts w:ascii="Arial" w:hAnsi="Arial" w:cs="Arial"/>
          <w:sz w:val="20"/>
          <w:szCs w:val="20"/>
          <w:lang w:val="ru-RU"/>
        </w:rPr>
        <w:t>почтовой связи.</w:t>
      </w:r>
    </w:p>
    <w:p w:rsidR="00B8390D" w:rsidRPr="002278E3"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sz w:val="20"/>
          <w:szCs w:val="20"/>
          <w:lang w:val="ru-RU"/>
        </w:rPr>
        <w:t>Во всех зданиях, доступных для маломобильных посетителей,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указывающе</w:t>
      </w:r>
      <w:r>
        <w:rPr>
          <w:rFonts w:ascii="Arial" w:hAnsi="Arial" w:cs="Arial"/>
          <w:sz w:val="20"/>
          <w:szCs w:val="20"/>
          <w:lang w:val="ru-RU"/>
        </w:rPr>
        <w:t>го номер очередного посетителя.</w:t>
      </w:r>
    </w:p>
    <w:p w:rsidR="00B8390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278E3">
        <w:rPr>
          <w:rFonts w:ascii="Arial" w:hAnsi="Arial" w:cs="Arial"/>
          <w:sz w:val="20"/>
          <w:szCs w:val="20"/>
          <w:lang w:val="ru-RU"/>
        </w:rPr>
        <w:t>Для удобства маломобильных посетителей следует предусматривать также специализированные места индивидуального автотранспорта на автостоянках (временных парковках), места отдыха на участках учреждений и предприятий, санитарные узлы, оборудование которых должно соответствовать требованиям NCM C.01.06 (МСН 23-01-2014) и СР.01.02.</w:t>
      </w:r>
    </w:p>
    <w:p w:rsidR="00B8390D" w:rsidRPr="00EA0E40" w:rsidRDefault="00B8390D" w:rsidP="00B8390D">
      <w:pPr>
        <w:pStyle w:val="1"/>
        <w:rPr>
          <w:rFonts w:ascii="Arial" w:hAnsi="Arial" w:cs="Arial"/>
          <w:sz w:val="22"/>
          <w:szCs w:val="22"/>
        </w:rPr>
      </w:pPr>
      <w:bookmarkStart w:id="101" w:name="_Toc499685137"/>
      <w:r>
        <w:rPr>
          <w:rFonts w:ascii="Arial" w:hAnsi="Arial" w:cs="Arial"/>
          <w:sz w:val="22"/>
          <w:szCs w:val="22"/>
        </w:rPr>
        <w:lastRenderedPageBreak/>
        <w:t>10.2</w:t>
      </w:r>
      <w:r w:rsidRPr="00EA0E40">
        <w:rPr>
          <w:rFonts w:ascii="Arial" w:hAnsi="Arial" w:cs="Arial"/>
          <w:sz w:val="22"/>
          <w:szCs w:val="22"/>
        </w:rPr>
        <w:tab/>
      </w:r>
      <w:r w:rsidRPr="00F42358">
        <w:rPr>
          <w:rFonts w:ascii="Arial" w:hAnsi="Arial" w:cs="Arial"/>
          <w:sz w:val="22"/>
          <w:szCs w:val="22"/>
          <w:lang w:val="ru-RU"/>
        </w:rPr>
        <w:t>Участки</w:t>
      </w:r>
      <w:bookmarkEnd w:id="101"/>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41BE2">
        <w:rPr>
          <w:rFonts w:ascii="Arial" w:hAnsi="Arial" w:cs="Arial"/>
          <w:b/>
          <w:sz w:val="20"/>
          <w:szCs w:val="20"/>
          <w:lang w:val="ru-RU"/>
        </w:rPr>
        <w:t>10.2.1</w:t>
      </w:r>
      <w:r>
        <w:rPr>
          <w:rFonts w:ascii="Arial" w:hAnsi="Arial" w:cs="Arial"/>
          <w:sz w:val="20"/>
          <w:szCs w:val="20"/>
          <w:lang w:val="ru-RU"/>
        </w:rPr>
        <w:tab/>
      </w:r>
      <w:r w:rsidRPr="00142079">
        <w:rPr>
          <w:rFonts w:ascii="Arial" w:hAnsi="Arial" w:cs="Arial"/>
          <w:sz w:val="20"/>
          <w:szCs w:val="20"/>
          <w:lang w:val="ru-RU"/>
        </w:rPr>
        <w:t>Доступность для маломобильных клиентов (обслуживаемых посетителей) рекомендуется обеспечивать во всех зонах и помещениях зданий следующих видов:</w:t>
      </w:r>
    </w:p>
    <w:p w:rsidR="00B8390D" w:rsidRPr="00142079" w:rsidRDefault="00B8390D" w:rsidP="00B8390D">
      <w:pPr>
        <w:numPr>
          <w:ilvl w:val="0"/>
          <w:numId w:val="23"/>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142079">
        <w:rPr>
          <w:rFonts w:ascii="Arial" w:hAnsi="Arial" w:cs="Arial"/>
          <w:sz w:val="20"/>
          <w:szCs w:val="20"/>
          <w:lang w:val="ru-RU"/>
        </w:rPr>
        <w:t>здания (помещения) отделений Сбербанк</w:t>
      </w:r>
      <w:r w:rsidRPr="00142079">
        <w:rPr>
          <w:rFonts w:ascii="Arial" w:hAnsi="Arial" w:cs="Arial"/>
          <w:sz w:val="20"/>
          <w:szCs w:val="20"/>
          <w:lang w:val="ru-MD"/>
        </w:rPr>
        <w:t>ов</w:t>
      </w:r>
      <w:r w:rsidRPr="00142079">
        <w:rPr>
          <w:rFonts w:ascii="Arial" w:hAnsi="Arial" w:cs="Arial"/>
          <w:sz w:val="20"/>
          <w:szCs w:val="20"/>
          <w:lang w:val="ru-RU"/>
        </w:rPr>
        <w:t xml:space="preserve"> и других коммерческих банков, обслуживающих физических лиц;</w:t>
      </w:r>
    </w:p>
    <w:p w:rsidR="00B8390D" w:rsidRPr="00142079" w:rsidRDefault="00B8390D" w:rsidP="00B8390D">
      <w:pPr>
        <w:numPr>
          <w:ilvl w:val="0"/>
          <w:numId w:val="23"/>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142079">
        <w:rPr>
          <w:rFonts w:ascii="Arial" w:hAnsi="Arial" w:cs="Arial"/>
          <w:sz w:val="20"/>
          <w:szCs w:val="20"/>
          <w:lang w:val="ru-RU"/>
        </w:rPr>
        <w:t>здания (помещения) филиалов отделений;</w:t>
      </w:r>
    </w:p>
    <w:p w:rsidR="00B8390D" w:rsidRPr="00142079" w:rsidRDefault="00B8390D" w:rsidP="00B8390D">
      <w:pPr>
        <w:numPr>
          <w:ilvl w:val="0"/>
          <w:numId w:val="23"/>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142079">
        <w:rPr>
          <w:rFonts w:ascii="Arial" w:hAnsi="Arial" w:cs="Arial"/>
          <w:sz w:val="20"/>
          <w:szCs w:val="20"/>
          <w:lang w:val="ru-RU"/>
        </w:rPr>
        <w:t>помещения обособленных подразделений (дополнительные офисы, операционные кассы, пункты обмена валюты).</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41BE2">
        <w:rPr>
          <w:rFonts w:ascii="Arial" w:hAnsi="Arial" w:cs="Arial"/>
          <w:b/>
          <w:sz w:val="20"/>
          <w:szCs w:val="20"/>
          <w:lang w:val="ru-RU"/>
        </w:rPr>
        <w:t>10.2.2</w:t>
      </w:r>
      <w:r>
        <w:rPr>
          <w:rFonts w:ascii="Arial" w:hAnsi="Arial" w:cs="Arial"/>
          <w:sz w:val="20"/>
          <w:szCs w:val="20"/>
          <w:lang w:val="ru-RU"/>
        </w:rPr>
        <w:tab/>
      </w:r>
      <w:r w:rsidRPr="00142079">
        <w:rPr>
          <w:rFonts w:ascii="Arial" w:hAnsi="Arial" w:cs="Arial"/>
          <w:sz w:val="20"/>
          <w:szCs w:val="20"/>
          <w:lang w:val="ru-RU"/>
        </w:rPr>
        <w:t xml:space="preserve">Учитывая, что высота ограждения участка должна быть 2,5 м, его объемно-пространственное и конструктивное решение должно соответствовать требованиям информативности и удобства для посетителей, изложенным в </w:t>
      </w:r>
      <w:hyperlink r:id="rId88" w:tooltip="Здания и сооружения. Общие положения проектирования с учетом доступности для маломобильных групп населения" w:history="1">
        <w:r w:rsidRPr="00142079">
          <w:rPr>
            <w:rStyle w:val="ad"/>
            <w:rFonts w:ascii="Arial" w:hAnsi="Arial" w:cs="Arial"/>
            <w:sz w:val="20"/>
            <w:szCs w:val="20"/>
            <w:lang w:val="ru-RU"/>
          </w:rPr>
          <w:t xml:space="preserve"> </w:t>
        </w:r>
        <w:hyperlink r:id="rId89" w:tooltip="Здания и сооружения. Общие положения проектирования с учетом доступности для маломобильных групп населения" w:history="1">
          <w:r w:rsidRPr="00142079">
            <w:rPr>
              <w:rStyle w:val="ad"/>
              <w:rFonts w:ascii="Arial" w:hAnsi="Arial" w:cs="Arial"/>
              <w:sz w:val="20"/>
              <w:szCs w:val="20"/>
              <w:lang w:val="ru-RU"/>
            </w:rPr>
            <w:t>СР.01.02</w:t>
          </w:r>
        </w:hyperlink>
      </w:hyperlink>
      <w:r w:rsidRPr="00142079">
        <w:rPr>
          <w:rFonts w:ascii="Arial" w:hAnsi="Arial" w:cs="Arial"/>
          <w:sz w:val="20"/>
          <w:szCs w:val="20"/>
          <w:lang w:val="ru-RU"/>
        </w:rPr>
        <w:t>.</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41BE2">
        <w:rPr>
          <w:rFonts w:ascii="Arial" w:hAnsi="Arial" w:cs="Arial"/>
          <w:b/>
          <w:sz w:val="20"/>
          <w:szCs w:val="20"/>
          <w:lang w:val="ru-RU"/>
        </w:rPr>
        <w:t>10.2.3</w:t>
      </w:r>
      <w:r>
        <w:rPr>
          <w:rFonts w:ascii="Arial" w:hAnsi="Arial" w:cs="Arial"/>
          <w:sz w:val="20"/>
          <w:szCs w:val="20"/>
          <w:lang w:val="ru-RU"/>
        </w:rPr>
        <w:tab/>
      </w:r>
      <w:r w:rsidRPr="00142079">
        <w:rPr>
          <w:rFonts w:ascii="Arial" w:hAnsi="Arial" w:cs="Arial"/>
          <w:sz w:val="20"/>
          <w:szCs w:val="20"/>
          <w:lang w:val="ru-RU"/>
        </w:rPr>
        <w:t>Из каждых пяти мест на открытой автостоянке для клиентов банка (на каждое операционное место в зале) желательно приспособить одно место для инвалидов-пользователей. Общее количество специализированных мест при этом определяется заданием на проектирование.</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41BE2">
        <w:rPr>
          <w:rFonts w:ascii="Arial" w:hAnsi="Arial" w:cs="Arial"/>
          <w:b/>
          <w:sz w:val="20"/>
          <w:szCs w:val="20"/>
          <w:lang w:val="ru-RU"/>
        </w:rPr>
        <w:t>10.2.4</w:t>
      </w:r>
      <w:r>
        <w:rPr>
          <w:rFonts w:ascii="Arial" w:hAnsi="Arial" w:cs="Arial"/>
          <w:sz w:val="20"/>
          <w:szCs w:val="20"/>
          <w:lang w:val="ru-RU"/>
        </w:rPr>
        <w:tab/>
      </w:r>
      <w:r w:rsidRPr="00142079">
        <w:rPr>
          <w:rFonts w:ascii="Arial" w:hAnsi="Arial" w:cs="Arial"/>
          <w:sz w:val="20"/>
          <w:szCs w:val="20"/>
          <w:lang w:val="ru-RU"/>
        </w:rPr>
        <w:t>Входы, в том числе обособленные входы в бюро пропусков и зал самообслуживания, рекомендуется проектировать универсальными (т.е. учитывающими использование всеми категориями пользователей).</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41BE2">
        <w:rPr>
          <w:rFonts w:ascii="Arial" w:hAnsi="Arial" w:cs="Arial"/>
          <w:b/>
          <w:sz w:val="20"/>
          <w:szCs w:val="20"/>
          <w:lang w:val="ru-RU"/>
        </w:rPr>
        <w:t>10.2.5</w:t>
      </w:r>
      <w:r>
        <w:rPr>
          <w:rFonts w:ascii="Arial" w:hAnsi="Arial" w:cs="Arial"/>
          <w:sz w:val="20"/>
          <w:szCs w:val="20"/>
          <w:lang w:val="ru-RU"/>
        </w:rPr>
        <w:tab/>
      </w:r>
      <w:r w:rsidRPr="00142079">
        <w:rPr>
          <w:rFonts w:ascii="Arial" w:hAnsi="Arial" w:cs="Arial"/>
          <w:sz w:val="20"/>
          <w:szCs w:val="20"/>
          <w:lang w:val="ru-RU"/>
        </w:rPr>
        <w:t xml:space="preserve">К помещениям банковских учреждений, в которые допуск клиентов </w:t>
      </w:r>
      <w:r w:rsidRPr="00142079">
        <w:rPr>
          <w:rFonts w:ascii="Arial" w:hAnsi="Arial" w:cs="Arial"/>
          <w:sz w:val="20"/>
          <w:szCs w:val="20"/>
          <w:lang w:val="en-US"/>
        </w:rPr>
        <w:t>Fie</w:t>
      </w:r>
      <w:r w:rsidRPr="00142079">
        <w:rPr>
          <w:rFonts w:ascii="Arial" w:hAnsi="Arial" w:cs="Arial"/>
          <w:sz w:val="20"/>
          <w:szCs w:val="20"/>
          <w:lang w:val="ru-RU"/>
        </w:rPr>
        <w:t xml:space="preserve"> ограничен по технологическим требованиям) рекомендуется относить:</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42079">
        <w:rPr>
          <w:rFonts w:ascii="Arial" w:hAnsi="Arial" w:cs="Arial"/>
          <w:sz w:val="20"/>
          <w:szCs w:val="20"/>
          <w:lang w:val="ru-RU"/>
        </w:rPr>
        <w:t>кассовый блок (кассовый зал и депозитарий) коммерческих банков;</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42079">
        <w:rPr>
          <w:rFonts w:ascii="Arial" w:hAnsi="Arial" w:cs="Arial"/>
          <w:sz w:val="20"/>
          <w:szCs w:val="20"/>
          <w:lang w:val="ru-RU"/>
        </w:rPr>
        <w:t>операционный блок (входная группа помещений, операционный зал и кассы) учреждений Сбербанка Республики Молдова и других банков, обслуживающих физических лиц;</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42079">
        <w:rPr>
          <w:rFonts w:ascii="Arial" w:hAnsi="Arial" w:cs="Arial"/>
          <w:sz w:val="20"/>
          <w:szCs w:val="20"/>
          <w:lang w:val="ru-RU"/>
        </w:rPr>
        <w:t>вспомогательные и обслуживающие помещения (комнаты переговоров с клиентами и оформления кредита, вестибюль, аван-вестибюль, бюро пропусков).</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41BE2">
        <w:rPr>
          <w:rFonts w:ascii="Arial" w:hAnsi="Arial" w:cs="Arial"/>
          <w:b/>
          <w:sz w:val="20"/>
          <w:szCs w:val="20"/>
          <w:lang w:val="ru-RU"/>
        </w:rPr>
        <w:t>10.2.6</w:t>
      </w:r>
      <w:r>
        <w:rPr>
          <w:rFonts w:ascii="Arial" w:hAnsi="Arial" w:cs="Arial"/>
          <w:sz w:val="20"/>
          <w:szCs w:val="20"/>
          <w:lang w:val="ru-RU"/>
        </w:rPr>
        <w:tab/>
      </w:r>
      <w:r w:rsidRPr="00142079">
        <w:rPr>
          <w:rFonts w:ascii="Arial" w:hAnsi="Arial" w:cs="Arial"/>
          <w:sz w:val="20"/>
          <w:szCs w:val="20"/>
          <w:lang w:val="ru-RU"/>
        </w:rPr>
        <w:t xml:space="preserve">Требования к основным помещениям обслуживания для данной группы учреждений (операционным, кассовым, операционно-кассовым залам и т.п.) приведены в таблице </w:t>
      </w:r>
      <w:hyperlink w:anchor="тА9" w:tooltip="Таблица А.9 - Требования к зданиям кредитно-финансовых учреждений и предприятий связи" w:history="1">
        <w:r w:rsidRPr="00142079">
          <w:rPr>
            <w:rStyle w:val="ad"/>
            <w:rFonts w:ascii="Arial" w:hAnsi="Arial" w:cs="Arial"/>
            <w:sz w:val="20"/>
            <w:szCs w:val="20"/>
            <w:lang w:val="ru-RU"/>
          </w:rPr>
          <w:t>А.9</w:t>
        </w:r>
      </w:hyperlink>
      <w:r w:rsidRPr="00142079">
        <w:rPr>
          <w:rFonts w:ascii="Arial" w:hAnsi="Arial" w:cs="Arial"/>
          <w:sz w:val="20"/>
          <w:szCs w:val="20"/>
          <w:lang w:val="ru-RU"/>
        </w:rPr>
        <w:t>.</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41BE2">
        <w:rPr>
          <w:rFonts w:ascii="Arial" w:hAnsi="Arial" w:cs="Arial"/>
          <w:b/>
          <w:sz w:val="20"/>
          <w:szCs w:val="20"/>
          <w:lang w:val="ru-RU"/>
        </w:rPr>
        <w:t>10.2.7</w:t>
      </w:r>
      <w:r>
        <w:rPr>
          <w:rFonts w:ascii="Arial" w:hAnsi="Arial" w:cs="Arial"/>
          <w:sz w:val="20"/>
          <w:szCs w:val="20"/>
          <w:lang w:val="ru-RU"/>
        </w:rPr>
        <w:tab/>
      </w:r>
      <w:r w:rsidRPr="00142079">
        <w:rPr>
          <w:rFonts w:ascii="Arial" w:hAnsi="Arial" w:cs="Arial"/>
          <w:sz w:val="20"/>
          <w:szCs w:val="20"/>
          <w:lang w:val="ru-RU"/>
        </w:rPr>
        <w:t>Требования к проектированию офисных помещений, а также к помещениям оформления кредита и комнатам переговоров с клиентами - аналогичны требованиям к учреждениям управления.</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41BE2">
        <w:rPr>
          <w:rFonts w:ascii="Arial" w:hAnsi="Arial" w:cs="Arial"/>
          <w:b/>
          <w:sz w:val="20"/>
          <w:szCs w:val="20"/>
          <w:lang w:val="ru-RU"/>
        </w:rPr>
        <w:t>10.2.8</w:t>
      </w:r>
      <w:r>
        <w:rPr>
          <w:rFonts w:ascii="Arial" w:hAnsi="Arial" w:cs="Arial"/>
          <w:sz w:val="20"/>
          <w:szCs w:val="20"/>
          <w:lang w:val="ru-RU"/>
        </w:rPr>
        <w:tab/>
      </w:r>
      <w:r w:rsidRPr="00142079">
        <w:rPr>
          <w:rFonts w:ascii="Arial" w:hAnsi="Arial" w:cs="Arial"/>
          <w:sz w:val="20"/>
          <w:szCs w:val="20"/>
          <w:lang w:val="ru-RU"/>
        </w:rPr>
        <w:t>Площади вестибюля (включая до контрольную зону), гардероба и камеры хранения ручной клади коммерческих банков следует определять, исходя из численности единовременно находящихся в здании клиентов с обязательным учетом возможного их сопровождения (инвалидов и маломобильных посетителей). Процент специфических пользователей от общего числа клиентов определяется заданием на проектирование.</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42079">
        <w:rPr>
          <w:rFonts w:ascii="Arial" w:hAnsi="Arial" w:cs="Arial"/>
          <w:sz w:val="20"/>
          <w:szCs w:val="20"/>
          <w:lang w:val="ru-RU"/>
        </w:rPr>
        <w:t>При проектировании бюро пропусков автономной группой помещений, зона ожидания должна включать в расчете на каждое рабочее место не менее двух стационарных мест сидения (возможно откидных) и резервную площадку для возможного размещения кресла-коляски (вне коммуникационной зоны).</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42079">
        <w:rPr>
          <w:rFonts w:ascii="Arial" w:hAnsi="Arial" w:cs="Arial"/>
          <w:sz w:val="20"/>
          <w:szCs w:val="20"/>
          <w:lang w:val="ru-RU"/>
        </w:rPr>
        <w:lastRenderedPageBreak/>
        <w:t>При вестибюле банка рекомендуется предусматривать универсальную кабинку для клиентов МГН.</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341BE2">
        <w:rPr>
          <w:rFonts w:ascii="Arial" w:hAnsi="Arial" w:cs="Arial"/>
          <w:b/>
          <w:sz w:val="20"/>
          <w:szCs w:val="20"/>
          <w:lang w:val="ru-RU"/>
        </w:rPr>
        <w:t>10.2.9</w:t>
      </w:r>
      <w:r>
        <w:rPr>
          <w:rFonts w:ascii="Arial" w:hAnsi="Arial" w:cs="Arial"/>
          <w:sz w:val="20"/>
          <w:szCs w:val="20"/>
          <w:lang w:val="ru-RU"/>
        </w:rPr>
        <w:tab/>
      </w:r>
      <w:r w:rsidRPr="00142079">
        <w:rPr>
          <w:rFonts w:ascii="Arial" w:hAnsi="Arial" w:cs="Arial"/>
          <w:sz w:val="20"/>
          <w:szCs w:val="20"/>
          <w:lang w:val="ru-RU"/>
        </w:rPr>
        <w:t>При наличии специальной операционной кассы (вариант «Б») рекомендуется увеличивать размеры зоны ожидания из расчета (м</w:t>
      </w:r>
      <w:r w:rsidRPr="00142079">
        <w:rPr>
          <w:rFonts w:ascii="Arial" w:hAnsi="Arial" w:cs="Arial"/>
          <w:sz w:val="20"/>
          <w:szCs w:val="20"/>
          <w:vertAlign w:val="superscript"/>
          <w:lang w:val="ru-RU"/>
        </w:rPr>
        <w:t>2</w:t>
      </w:r>
      <w:r w:rsidRPr="00142079">
        <w:rPr>
          <w:rFonts w:ascii="Arial" w:hAnsi="Arial" w:cs="Arial"/>
          <w:sz w:val="20"/>
          <w:szCs w:val="20"/>
          <w:lang w:val="ru-RU"/>
        </w:rPr>
        <w:t xml:space="preserve">): 8,0 + </w:t>
      </w:r>
      <w:r w:rsidRPr="00142079">
        <w:rPr>
          <w:rFonts w:ascii="Arial" w:hAnsi="Arial" w:cs="Arial"/>
          <w:i/>
          <w:iCs/>
          <w:sz w:val="20"/>
          <w:szCs w:val="20"/>
          <w:lang w:val="en-US"/>
        </w:rPr>
        <w:t>k</w:t>
      </w:r>
      <w:r w:rsidRPr="00142079">
        <w:rPr>
          <w:rFonts w:ascii="Arial" w:hAnsi="Arial" w:cs="Arial"/>
          <w:i/>
          <w:iCs/>
          <w:sz w:val="20"/>
          <w:szCs w:val="20"/>
          <w:lang w:val="ru-RU"/>
        </w:rPr>
        <w:t xml:space="preserve"> </w:t>
      </w:r>
      <w:r w:rsidRPr="00142079">
        <w:rPr>
          <w:rFonts w:ascii="Arial" w:hAnsi="Arial" w:cs="Arial"/>
          <w:sz w:val="20"/>
          <w:szCs w:val="20"/>
          <w:lang w:val="ru-RU"/>
        </w:rPr>
        <w:t xml:space="preserve">× 8,0, где </w:t>
      </w:r>
      <w:r w:rsidRPr="00142079">
        <w:rPr>
          <w:rFonts w:ascii="Arial" w:hAnsi="Arial" w:cs="Arial"/>
          <w:i/>
          <w:iCs/>
          <w:sz w:val="20"/>
          <w:szCs w:val="20"/>
          <w:lang w:val="en-US"/>
        </w:rPr>
        <w:t>k</w:t>
      </w:r>
      <w:r w:rsidRPr="00142079">
        <w:rPr>
          <w:rFonts w:ascii="Arial" w:hAnsi="Arial" w:cs="Arial"/>
          <w:i/>
          <w:iCs/>
          <w:sz w:val="20"/>
          <w:szCs w:val="20"/>
          <w:lang w:val="ru-RU"/>
        </w:rPr>
        <w:t xml:space="preserve"> - </w:t>
      </w:r>
      <w:r w:rsidRPr="00142079">
        <w:rPr>
          <w:rFonts w:ascii="Arial" w:hAnsi="Arial" w:cs="Arial"/>
          <w:sz w:val="20"/>
          <w:szCs w:val="20"/>
          <w:lang w:val="ru-RU"/>
        </w:rPr>
        <w:t>коэффициент, учитывающий количество единовременно обслуживаемого специального контингента (по заданию на проектирование).</w:t>
      </w:r>
    </w:p>
    <w:p w:rsidR="00B8390D" w:rsidRPr="00142079"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142079">
        <w:rPr>
          <w:rFonts w:ascii="Arial" w:hAnsi="Arial" w:cs="Arial"/>
          <w:sz w:val="20"/>
          <w:szCs w:val="20"/>
          <w:lang w:val="ru-RU"/>
        </w:rPr>
        <w:t>Зоны ожидания клиентов желательно оборудовать общей стационарной индукционной системой, а специализированные операционные - оборудовать узконаправленными (портативными) индукционными системами.</w:t>
      </w:r>
    </w:p>
    <w:p w:rsidR="00B8390D" w:rsidRPr="00EA0E40" w:rsidRDefault="00B8390D" w:rsidP="00B8390D">
      <w:pPr>
        <w:pStyle w:val="1"/>
        <w:rPr>
          <w:rFonts w:ascii="Arial" w:hAnsi="Arial" w:cs="Arial"/>
          <w:sz w:val="22"/>
          <w:szCs w:val="22"/>
        </w:rPr>
      </w:pPr>
      <w:bookmarkStart w:id="102" w:name="_Toc499685138"/>
      <w:r>
        <w:rPr>
          <w:rFonts w:ascii="Arial" w:hAnsi="Arial" w:cs="Arial"/>
          <w:sz w:val="22"/>
          <w:szCs w:val="22"/>
        </w:rPr>
        <w:t>10.3</w:t>
      </w:r>
      <w:r w:rsidRPr="00EA0E40">
        <w:rPr>
          <w:rFonts w:ascii="Arial" w:hAnsi="Arial" w:cs="Arial"/>
          <w:sz w:val="22"/>
          <w:szCs w:val="22"/>
        </w:rPr>
        <w:tab/>
      </w:r>
      <w:r w:rsidRPr="000A0F01">
        <w:rPr>
          <w:rFonts w:ascii="Arial" w:hAnsi="Arial" w:cs="Arial"/>
          <w:sz w:val="22"/>
          <w:szCs w:val="22"/>
          <w:lang w:val="ru-RU"/>
        </w:rPr>
        <w:t>Предприятия почтовой связи</w:t>
      </w:r>
      <w:bookmarkEnd w:id="102"/>
    </w:p>
    <w:p w:rsidR="00B8390D" w:rsidRPr="000A0F01"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0A0F01">
        <w:rPr>
          <w:rFonts w:ascii="Arial" w:hAnsi="Arial" w:cs="Arial"/>
          <w:b/>
          <w:sz w:val="20"/>
          <w:szCs w:val="20"/>
          <w:lang w:val="ru-RU"/>
        </w:rPr>
        <w:t>10.3.1</w:t>
      </w:r>
      <w:r>
        <w:rPr>
          <w:rFonts w:ascii="Arial" w:hAnsi="Arial" w:cs="Arial"/>
          <w:sz w:val="20"/>
          <w:szCs w:val="20"/>
          <w:lang w:val="ru-RU"/>
        </w:rPr>
        <w:tab/>
      </w:r>
      <w:r w:rsidRPr="000A0F01">
        <w:rPr>
          <w:rFonts w:ascii="Arial" w:hAnsi="Arial" w:cs="Arial"/>
          <w:sz w:val="20"/>
          <w:szCs w:val="20"/>
          <w:lang w:val="ru-RU"/>
        </w:rPr>
        <w:t>Доступность зданий для массового обслуживания посетителей, в том числе инвалидов и других маломобильных групп, рекомендуется обеспечивать в:</w:t>
      </w:r>
    </w:p>
    <w:p w:rsidR="00B8390D" w:rsidRPr="000A0F01" w:rsidRDefault="00B8390D" w:rsidP="00B8390D">
      <w:pPr>
        <w:numPr>
          <w:ilvl w:val="0"/>
          <w:numId w:val="24"/>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0A0F01">
        <w:rPr>
          <w:rFonts w:ascii="Arial" w:hAnsi="Arial" w:cs="Arial"/>
          <w:sz w:val="20"/>
          <w:szCs w:val="20"/>
          <w:lang w:val="ru-MD"/>
        </w:rPr>
        <w:t>отделениях связи</w:t>
      </w:r>
      <w:r w:rsidRPr="000A0F01">
        <w:rPr>
          <w:rFonts w:ascii="Arial" w:hAnsi="Arial" w:cs="Arial"/>
          <w:sz w:val="20"/>
          <w:szCs w:val="20"/>
          <w:lang w:val="ru-RU"/>
        </w:rPr>
        <w:t xml:space="preserve"> (центральных предприятиях города или района, обеспечивающих клиентуре также услуги телеграфной и междугородней телефонной связи);</w:t>
      </w:r>
    </w:p>
    <w:p w:rsidR="00B8390D" w:rsidRPr="000A0F01" w:rsidRDefault="00B8390D" w:rsidP="00B8390D">
      <w:pPr>
        <w:numPr>
          <w:ilvl w:val="0"/>
          <w:numId w:val="24"/>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0A0F01">
        <w:rPr>
          <w:rFonts w:ascii="Arial" w:hAnsi="Arial" w:cs="Arial"/>
          <w:sz w:val="20"/>
          <w:szCs w:val="20"/>
          <w:lang w:val="ru-RU"/>
        </w:rPr>
        <w:t>узлах и отделениях связи, в том числе автоматизированных (городских, районных, сельских).</w:t>
      </w:r>
    </w:p>
    <w:p w:rsidR="00B8390D" w:rsidRPr="000A0F01"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0A0F01">
        <w:rPr>
          <w:rFonts w:ascii="Arial" w:hAnsi="Arial" w:cs="Arial"/>
          <w:sz w:val="20"/>
          <w:szCs w:val="20"/>
          <w:lang w:val="ru-RU"/>
        </w:rPr>
        <w:t>Кроме зданий перечисленных учреждений, требованиям доступности должны отвечать также операционные залы телефонных узлов (проводной и сотовой связи), осуществляющих обслуживание индивидуальных пользователей. В операционных залах должны быть предусмотрены кабины с установленными специальными средствами связи для инвалидов по слуху (текстовый телефон, факсимильный аппарат, телефон с усилителем звука).</w:t>
      </w:r>
    </w:p>
    <w:p w:rsidR="00B8390D" w:rsidRPr="000A0F01"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0A0F01">
        <w:rPr>
          <w:rFonts w:ascii="Arial" w:hAnsi="Arial" w:cs="Arial"/>
          <w:b/>
          <w:sz w:val="20"/>
          <w:szCs w:val="20"/>
          <w:lang w:val="ru-RU"/>
        </w:rPr>
        <w:t>10.3.2</w:t>
      </w:r>
      <w:r>
        <w:rPr>
          <w:rFonts w:ascii="Arial" w:hAnsi="Arial" w:cs="Arial"/>
          <w:sz w:val="20"/>
          <w:szCs w:val="20"/>
          <w:lang w:val="ru-RU"/>
        </w:rPr>
        <w:tab/>
      </w:r>
      <w:r w:rsidRPr="000A0F01">
        <w:rPr>
          <w:rFonts w:ascii="Arial" w:hAnsi="Arial" w:cs="Arial"/>
          <w:sz w:val="20"/>
          <w:szCs w:val="20"/>
          <w:lang w:val="ru-RU"/>
        </w:rPr>
        <w:t xml:space="preserve">Требования к проектированию операционных залов приведены в 10.10 и таблице </w:t>
      </w:r>
      <w:hyperlink w:anchor="тА9" w:tooltip="Таблица А.9 - Требования к зданиям кредитно-финансовых учреждений и предприятий связи" w:history="1">
        <w:r w:rsidRPr="000A0F01">
          <w:rPr>
            <w:rStyle w:val="ad"/>
            <w:rFonts w:ascii="Arial" w:hAnsi="Arial" w:cs="Arial"/>
            <w:sz w:val="20"/>
            <w:szCs w:val="20"/>
            <w:lang w:val="ru-RU"/>
          </w:rPr>
          <w:t>А.9</w:t>
        </w:r>
      </w:hyperlink>
      <w:r w:rsidRPr="000A0F01">
        <w:rPr>
          <w:rFonts w:ascii="Arial" w:hAnsi="Arial" w:cs="Arial"/>
          <w:sz w:val="20"/>
          <w:szCs w:val="20"/>
          <w:lang w:val="ru-RU"/>
        </w:rPr>
        <w:t>.</w:t>
      </w:r>
    </w:p>
    <w:p w:rsidR="00B8390D" w:rsidRPr="000A0F01"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b/>
          <w:sz w:val="20"/>
          <w:szCs w:val="20"/>
          <w:lang w:val="ru-RU"/>
        </w:rPr>
        <w:t>10.3.3</w:t>
      </w:r>
      <w:r>
        <w:rPr>
          <w:rFonts w:ascii="Arial" w:hAnsi="Arial" w:cs="Arial"/>
          <w:sz w:val="20"/>
          <w:szCs w:val="20"/>
          <w:lang w:val="ru-RU"/>
        </w:rPr>
        <w:tab/>
      </w:r>
      <w:r w:rsidRPr="000A0F01">
        <w:rPr>
          <w:rFonts w:ascii="Arial" w:hAnsi="Arial" w:cs="Arial"/>
          <w:sz w:val="20"/>
          <w:szCs w:val="20"/>
          <w:lang w:val="ru-RU"/>
        </w:rPr>
        <w:t>Кроме операционно-кассового зала, в зону посетительской доступности предприятий рекомендуется включать:</w:t>
      </w:r>
    </w:p>
    <w:p w:rsidR="00B8390D" w:rsidRPr="000A0F01"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0A0F01">
        <w:rPr>
          <w:rFonts w:ascii="Arial" w:hAnsi="Arial" w:cs="Arial"/>
          <w:sz w:val="20"/>
          <w:szCs w:val="20"/>
          <w:lang w:val="ru-RU"/>
        </w:rPr>
        <w:t>вход с тамбуром (универсального типа - для всех групп посетителей);</w:t>
      </w:r>
    </w:p>
    <w:p w:rsidR="00B8390D" w:rsidRPr="000A0F01"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0A0F01">
        <w:rPr>
          <w:rFonts w:ascii="Arial" w:hAnsi="Arial" w:cs="Arial"/>
          <w:sz w:val="20"/>
          <w:szCs w:val="20"/>
          <w:lang w:val="ru-RU"/>
        </w:rPr>
        <w:t>добарьерную (посетительскую) часть отдела доставки, совмещенную при необходимости с зоной индивидуального хранения подписных изданий и корреспонденции;</w:t>
      </w:r>
    </w:p>
    <w:p w:rsidR="00B8390D" w:rsidRPr="000A0F01"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0A0F01">
        <w:rPr>
          <w:rFonts w:ascii="Arial" w:hAnsi="Arial" w:cs="Arial"/>
          <w:sz w:val="20"/>
          <w:szCs w:val="20"/>
          <w:lang w:val="ru-RU"/>
        </w:rPr>
        <w:t>переговорный пункт (с зонами кабин междугородних телефонов, в том числе автоматов, и ожидания);</w:t>
      </w:r>
    </w:p>
    <w:p w:rsidR="00B8390D" w:rsidRPr="000A0F01"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0A0F01">
        <w:rPr>
          <w:rFonts w:ascii="Arial" w:hAnsi="Arial" w:cs="Arial"/>
          <w:sz w:val="20"/>
          <w:szCs w:val="20"/>
          <w:lang w:val="ru-RU"/>
        </w:rPr>
        <w:t>пункт обмена валюты и киоски продаж (при наличии).</w:t>
      </w:r>
    </w:p>
    <w:p w:rsidR="00B8390D" w:rsidRPr="000A0F01"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b/>
          <w:sz w:val="20"/>
          <w:szCs w:val="20"/>
          <w:lang w:val="ru-RU"/>
        </w:rPr>
        <w:t>10.3.4</w:t>
      </w:r>
      <w:r>
        <w:rPr>
          <w:rFonts w:ascii="Arial" w:hAnsi="Arial" w:cs="Arial"/>
          <w:sz w:val="20"/>
          <w:szCs w:val="20"/>
          <w:lang w:val="ru-RU"/>
        </w:rPr>
        <w:tab/>
      </w:r>
      <w:r w:rsidRPr="000A0F01">
        <w:rPr>
          <w:rFonts w:ascii="Arial" w:hAnsi="Arial" w:cs="Arial"/>
          <w:sz w:val="20"/>
          <w:szCs w:val="20"/>
          <w:lang w:val="ru-RU"/>
        </w:rPr>
        <w:t>Допускается устройство контролируемого входа посетителей в служебное помещение (начальника предприятия, цеха или участка) при соответствующем обосновании.</w:t>
      </w:r>
    </w:p>
    <w:p w:rsidR="00B8390D" w:rsidRPr="000A0F01"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b/>
          <w:sz w:val="20"/>
          <w:szCs w:val="20"/>
          <w:lang w:val="ru-RU"/>
        </w:rPr>
        <w:t>10.3.5</w:t>
      </w:r>
      <w:r>
        <w:rPr>
          <w:rFonts w:ascii="Arial" w:hAnsi="Arial" w:cs="Arial"/>
          <w:sz w:val="20"/>
          <w:szCs w:val="20"/>
          <w:lang w:val="ru-RU"/>
        </w:rPr>
        <w:tab/>
      </w:r>
      <w:r w:rsidRPr="000A0F01">
        <w:rPr>
          <w:rFonts w:ascii="Arial" w:hAnsi="Arial" w:cs="Arial"/>
          <w:sz w:val="20"/>
          <w:szCs w:val="20"/>
          <w:lang w:val="ru-RU"/>
        </w:rPr>
        <w:t>Отдел посылок, совмещенный с отделом продажи посылочной тары, рекомендуется проектировать обособленным от операционного зала и со входом с улицы.</w:t>
      </w:r>
    </w:p>
    <w:p w:rsidR="00B8390D" w:rsidRPr="00EA0E40" w:rsidRDefault="00B8390D" w:rsidP="00B8390D">
      <w:pPr>
        <w:pStyle w:val="1"/>
        <w:rPr>
          <w:rFonts w:ascii="Arial" w:hAnsi="Arial" w:cs="Arial"/>
          <w:sz w:val="22"/>
          <w:szCs w:val="22"/>
        </w:rPr>
      </w:pPr>
      <w:bookmarkStart w:id="103" w:name="_Toc499685139"/>
      <w:r>
        <w:rPr>
          <w:rFonts w:ascii="Arial" w:hAnsi="Arial" w:cs="Arial"/>
          <w:sz w:val="22"/>
          <w:szCs w:val="22"/>
        </w:rPr>
        <w:t>10.4</w:t>
      </w:r>
      <w:r w:rsidRPr="00EA0E40">
        <w:rPr>
          <w:rFonts w:ascii="Arial" w:hAnsi="Arial" w:cs="Arial"/>
          <w:sz w:val="22"/>
          <w:szCs w:val="22"/>
        </w:rPr>
        <w:tab/>
      </w:r>
      <w:r w:rsidRPr="00240977">
        <w:rPr>
          <w:rFonts w:ascii="Arial" w:hAnsi="Arial" w:cs="Arial"/>
          <w:sz w:val="22"/>
          <w:szCs w:val="22"/>
          <w:lang w:val="ru-RU"/>
        </w:rPr>
        <w:t>Здания учреждений управления</w:t>
      </w:r>
      <w:bookmarkEnd w:id="103"/>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b/>
          <w:sz w:val="20"/>
          <w:szCs w:val="20"/>
          <w:lang w:val="ru-RU"/>
        </w:rPr>
        <w:t>10.4.1</w:t>
      </w:r>
      <w:r>
        <w:rPr>
          <w:rFonts w:ascii="Arial" w:hAnsi="Arial" w:cs="Arial"/>
          <w:sz w:val="20"/>
          <w:szCs w:val="20"/>
          <w:lang w:val="ru-RU"/>
        </w:rPr>
        <w:tab/>
      </w:r>
      <w:r w:rsidRPr="00240977">
        <w:rPr>
          <w:rFonts w:ascii="Arial" w:hAnsi="Arial" w:cs="Arial"/>
          <w:sz w:val="20"/>
          <w:szCs w:val="20"/>
          <w:lang w:val="ru-RU"/>
        </w:rPr>
        <w:t>Рекомендуется проектировать доступными для инвалидов все виды и типы зданий и помещений учреждений и организаций, связанных с приемом (обслуживанием) населения и размещаемых в зданиях с кабинетно-офисной структурой. К ним относятся:</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sz w:val="20"/>
          <w:szCs w:val="20"/>
          <w:lang w:val="ru-RU"/>
        </w:rPr>
        <w:lastRenderedPageBreak/>
        <w:t>административные организации - комитеты, управления, департаменты и их подразделения, в том числе органы социальной защиты населения, управления защиты прав потребителя, а также префектуры, муниципалитеты и т.п.;</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sz w:val="20"/>
          <w:szCs w:val="20"/>
          <w:lang w:val="ru-RU"/>
        </w:rPr>
        <w:t>судебно-правовые учреждения - юридические бюро и консультации, адвокатские коллегии, нотариальные конторы, страховые фирмы и фонды;</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sz w:val="20"/>
          <w:szCs w:val="20"/>
          <w:lang w:val="ru-RU"/>
        </w:rPr>
        <w:t>коммунальные службы - (управляющие компании и т.д.);</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sz w:val="20"/>
          <w:szCs w:val="20"/>
          <w:lang w:val="ru-RU"/>
        </w:rPr>
        <w:t>налоговые инспекции и управления и отделы виз и регистрации;</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sz w:val="20"/>
          <w:szCs w:val="20"/>
          <w:lang w:val="ru-RU"/>
        </w:rPr>
        <w:t>организации по трудоустройству - управления и центры занятости, агентства по трудоустройству.</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b/>
          <w:sz w:val="20"/>
          <w:szCs w:val="20"/>
          <w:lang w:val="ru-RU"/>
        </w:rPr>
        <w:t>10.4.2</w:t>
      </w:r>
      <w:r>
        <w:rPr>
          <w:rFonts w:ascii="Arial" w:hAnsi="Arial" w:cs="Arial"/>
          <w:sz w:val="20"/>
          <w:szCs w:val="20"/>
          <w:lang w:val="ru-RU"/>
        </w:rPr>
        <w:tab/>
      </w:r>
      <w:r w:rsidRPr="00240977">
        <w:rPr>
          <w:rFonts w:ascii="Arial" w:hAnsi="Arial" w:cs="Arial"/>
          <w:sz w:val="20"/>
          <w:szCs w:val="20"/>
          <w:lang w:val="ru-RU"/>
        </w:rPr>
        <w:t>Общими требованиями к доступности основных групп помещений, где происходит прием маломобильных посетителей, являются:</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sz w:val="20"/>
          <w:szCs w:val="20"/>
          <w:lang w:val="ru-RU"/>
        </w:rPr>
        <w:t>предпочтительное размещение их в уровне входа;</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sz w:val="20"/>
          <w:szCs w:val="20"/>
          <w:lang w:val="ru-RU"/>
        </w:rPr>
        <w:t>обязательное наличие справочно-информационной службы; возможное совмещение справочно-информационной службы и кабинета дежурного приема (вариант «Б»);</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sz w:val="20"/>
          <w:szCs w:val="20"/>
          <w:lang w:val="ru-RU"/>
        </w:rP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sz w:val="20"/>
          <w:szCs w:val="20"/>
          <w:lang w:val="ru-RU"/>
        </w:rPr>
        <w:t>В приспосабливаемых зданиях учреждений, где осуществляется прием населения, допускается выделение части помещений, зон или мест для специализированного обслуживания маломобильных категорий посетителей с учетом возможного их сопровождения, (в том числе инвалидов на креслах-колясках, по зрению), по варианту «Б».</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b/>
          <w:sz w:val="20"/>
          <w:szCs w:val="20"/>
          <w:lang w:val="ru-RU"/>
        </w:rPr>
        <w:t>10.4.3</w:t>
      </w:r>
      <w:r>
        <w:rPr>
          <w:rFonts w:ascii="Arial" w:hAnsi="Arial" w:cs="Arial"/>
          <w:sz w:val="20"/>
          <w:szCs w:val="20"/>
          <w:lang w:val="ru-RU"/>
        </w:rPr>
        <w:tab/>
      </w:r>
      <w:r w:rsidRPr="00240977">
        <w:rPr>
          <w:rFonts w:ascii="Arial" w:hAnsi="Arial" w:cs="Arial"/>
          <w:sz w:val="20"/>
          <w:szCs w:val="20"/>
          <w:lang w:val="ru-RU"/>
        </w:rPr>
        <w:t xml:space="preserve">Зона (помещение) справочно-информационной службы следует размещать в непосредственной и удобной близости от входа в здание. При ее островном размещении в вестибюле, рекомендуется предусматривать </w:t>
      </w:r>
      <w:r w:rsidRPr="00240977">
        <w:rPr>
          <w:rFonts w:ascii="Arial" w:hAnsi="Arial" w:cs="Arial"/>
          <w:sz w:val="20"/>
          <w:szCs w:val="20"/>
          <w:lang w:val="ru-MD"/>
        </w:rPr>
        <w:t xml:space="preserve">по </w:t>
      </w:r>
      <w:r w:rsidRPr="00240977">
        <w:rPr>
          <w:rFonts w:ascii="Arial" w:hAnsi="Arial" w:cs="Arial"/>
          <w:sz w:val="20"/>
          <w:szCs w:val="20"/>
          <w:lang w:val="ru-RU"/>
        </w:rPr>
        <w:t>периметру зону (полосу) безопасности шириной не менее 1,5 м, отделяющую от основного пути движения.</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b/>
          <w:sz w:val="20"/>
          <w:szCs w:val="20"/>
          <w:lang w:val="ru-RU"/>
        </w:rPr>
        <w:t>10.4.4</w:t>
      </w:r>
      <w:r>
        <w:rPr>
          <w:rFonts w:ascii="Arial" w:hAnsi="Arial" w:cs="Arial"/>
          <w:sz w:val="20"/>
          <w:szCs w:val="20"/>
          <w:lang w:val="ru-RU"/>
        </w:rPr>
        <w:tab/>
      </w:r>
      <w:r w:rsidRPr="00240977">
        <w:rPr>
          <w:rFonts w:ascii="Arial" w:hAnsi="Arial" w:cs="Arial"/>
          <w:sz w:val="20"/>
          <w:szCs w:val="20"/>
          <w:lang w:val="ru-RU"/>
        </w:rPr>
        <w:t>Кабинет дежурного приема размещается в уровне входа с непосредственным примыканием к вестибюлю совместно с зоной отдыха и ожидания. Рекомендуется выделение объекта архитектурно-дизайнерскими средствами, облегчающими его поиск. Кабинет оснащается информационными средствами, гарантирующими полный объем информации о видах и форме услуг, режиме работы и размещении мест обслуживания. Следует также оснастить кабинет специальными средствами для общения с посетителями с частичной или полной потерей слуха и посетителями с частичной или полной потерей зрения.</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b/>
          <w:sz w:val="20"/>
          <w:szCs w:val="20"/>
          <w:lang w:val="ru-RU"/>
        </w:rPr>
        <w:t>10.4.5</w:t>
      </w:r>
      <w:r>
        <w:rPr>
          <w:rFonts w:ascii="Arial" w:hAnsi="Arial" w:cs="Arial"/>
          <w:sz w:val="20"/>
          <w:szCs w:val="20"/>
          <w:lang w:val="ru-RU"/>
        </w:rPr>
        <w:tab/>
      </w:r>
      <w:r w:rsidRPr="00240977">
        <w:rPr>
          <w:rFonts w:ascii="Arial" w:hAnsi="Arial" w:cs="Arial"/>
          <w:sz w:val="20"/>
          <w:szCs w:val="20"/>
          <w:lang w:val="ru-RU"/>
        </w:rPr>
        <w:t>Помещения зданий администраций и управлений: приемные, залы заседаний, конференц-залы, вестибюли и т.п. следует оборудовать индукционной системой.</w:t>
      </w:r>
    </w:p>
    <w:p w:rsidR="00B8390D"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p>
    <w:p w:rsidR="00B8390D" w:rsidRPr="00240977" w:rsidRDefault="00B8390D" w:rsidP="00B8390D">
      <w:pPr>
        <w:keepNext/>
        <w:widowControl w:val="0"/>
        <w:tabs>
          <w:tab w:val="left" w:pos="709"/>
        </w:tabs>
        <w:autoSpaceDE w:val="0"/>
        <w:autoSpaceDN w:val="0"/>
        <w:adjustRightInd w:val="0"/>
        <w:spacing w:before="120" w:after="120" w:line="240" w:lineRule="auto"/>
        <w:jc w:val="both"/>
        <w:outlineLvl w:val="1"/>
        <w:rPr>
          <w:rFonts w:ascii="Arial" w:hAnsi="Arial" w:cs="Arial"/>
          <w:b/>
          <w:bCs/>
          <w:iCs/>
          <w:lang w:val="ru-RU" w:eastAsia="ru-RU"/>
        </w:rPr>
      </w:pPr>
      <w:bookmarkStart w:id="104" w:name="_Toc499685140"/>
      <w:r w:rsidRPr="00240977">
        <w:rPr>
          <w:rFonts w:ascii="Arial" w:hAnsi="Arial" w:cs="Arial"/>
          <w:b/>
          <w:bCs/>
          <w:iCs/>
          <w:lang w:val="ru-RU" w:eastAsia="ru-RU"/>
        </w:rPr>
        <w:t>10.</w:t>
      </w:r>
      <w:r w:rsidRPr="00240977">
        <w:rPr>
          <w:rFonts w:ascii="Arial" w:hAnsi="Arial" w:cs="Arial"/>
          <w:b/>
          <w:bCs/>
          <w:iCs/>
          <w:lang w:eastAsia="ru-RU"/>
        </w:rPr>
        <w:t>5</w:t>
      </w:r>
      <w:r w:rsidRPr="00240977">
        <w:rPr>
          <w:rFonts w:ascii="Arial" w:hAnsi="Arial" w:cs="Arial"/>
          <w:b/>
          <w:bCs/>
          <w:iCs/>
          <w:lang w:val="ru-RU" w:eastAsia="ru-RU"/>
        </w:rPr>
        <w:tab/>
        <w:t>Здания и помещения органов социальной защиты населения</w:t>
      </w:r>
      <w:bookmarkEnd w:id="104"/>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b/>
          <w:sz w:val="20"/>
          <w:szCs w:val="20"/>
          <w:lang w:val="ru-RU"/>
        </w:rPr>
        <w:t>10.5.1</w:t>
      </w:r>
      <w:r w:rsidRPr="00240977">
        <w:rPr>
          <w:rFonts w:ascii="Arial" w:hAnsi="Arial" w:cs="Arial"/>
          <w:b/>
          <w:sz w:val="20"/>
          <w:szCs w:val="20"/>
          <w:lang w:val="ru-RU"/>
        </w:rPr>
        <w:tab/>
      </w:r>
      <w:r w:rsidRPr="00240977">
        <w:rPr>
          <w:rFonts w:ascii="Arial" w:hAnsi="Arial" w:cs="Arial"/>
          <w:sz w:val="20"/>
          <w:szCs w:val="20"/>
          <w:lang w:val="ru-RU"/>
        </w:rPr>
        <w:t>В зданиях органов социальной защиты кроме помещений общего назначения, рекомендуется обеспечивать доступность для маломобильных посетителей в следующие помещения:</w:t>
      </w:r>
    </w:p>
    <w:p w:rsidR="00B8390D" w:rsidRPr="00240977" w:rsidRDefault="00B8390D" w:rsidP="00B8390D">
      <w:pPr>
        <w:numPr>
          <w:ilvl w:val="0"/>
          <w:numId w:val="25"/>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240977">
        <w:rPr>
          <w:rFonts w:ascii="Arial" w:hAnsi="Arial" w:cs="Arial"/>
          <w:sz w:val="20"/>
          <w:szCs w:val="20"/>
          <w:lang w:val="ru-RU"/>
        </w:rPr>
        <w:t>кабинет справочно-информационной службы;</w:t>
      </w:r>
    </w:p>
    <w:p w:rsidR="00B8390D" w:rsidRPr="00240977" w:rsidRDefault="00B8390D" w:rsidP="00B8390D">
      <w:pPr>
        <w:numPr>
          <w:ilvl w:val="0"/>
          <w:numId w:val="25"/>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240977">
        <w:rPr>
          <w:rFonts w:ascii="Arial" w:hAnsi="Arial" w:cs="Arial"/>
          <w:sz w:val="20"/>
          <w:szCs w:val="20"/>
          <w:lang w:val="ru-RU"/>
        </w:rPr>
        <w:t>кабинеты начальников (кабинет дежурного приема);</w:t>
      </w:r>
    </w:p>
    <w:p w:rsidR="00B8390D" w:rsidRPr="00240977" w:rsidRDefault="00B8390D" w:rsidP="00B8390D">
      <w:pPr>
        <w:numPr>
          <w:ilvl w:val="0"/>
          <w:numId w:val="25"/>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240977">
        <w:rPr>
          <w:rFonts w:ascii="Arial" w:hAnsi="Arial" w:cs="Arial"/>
          <w:sz w:val="20"/>
          <w:szCs w:val="20"/>
          <w:lang w:val="ru-RU"/>
        </w:rPr>
        <w:lastRenderedPageBreak/>
        <w:t>кабинеты сотрудников, ведущих прием посетителей в отделах выплат и социально-бытового обслуживания;</w:t>
      </w:r>
    </w:p>
    <w:p w:rsidR="00B8390D" w:rsidRPr="00240977" w:rsidRDefault="00B8390D" w:rsidP="00B8390D">
      <w:pPr>
        <w:numPr>
          <w:ilvl w:val="0"/>
          <w:numId w:val="25"/>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240977">
        <w:rPr>
          <w:rFonts w:ascii="Arial" w:hAnsi="Arial" w:cs="Arial"/>
          <w:sz w:val="20"/>
          <w:szCs w:val="20"/>
          <w:lang w:val="ru-RU"/>
        </w:rPr>
        <w:t>кабинет юриста</w:t>
      </w:r>
      <w:r w:rsidRPr="00240977">
        <w:rPr>
          <w:rFonts w:ascii="Arial" w:hAnsi="Arial" w:cs="Arial"/>
          <w:sz w:val="20"/>
          <w:szCs w:val="20"/>
          <w:lang w:val="ru-MD"/>
        </w:rPr>
        <w:t xml:space="preserve"> и</w:t>
      </w:r>
      <w:r w:rsidRPr="00240977">
        <w:rPr>
          <w:rFonts w:ascii="Arial" w:hAnsi="Arial" w:cs="Arial"/>
          <w:sz w:val="20"/>
          <w:szCs w:val="20"/>
          <w:lang w:val="ru-RU"/>
        </w:rPr>
        <w:t xml:space="preserve"> медицинский кабинет (при наличии).</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sz w:val="20"/>
          <w:szCs w:val="20"/>
          <w:lang w:val="ru-RU"/>
        </w:rPr>
        <w:t>Здания органов социальной защиты должны быть обеспечены системами вывода оперативной информации (табло с бегущей строкой, плазменные экраны), визуальной информацией повышенной четкости с дублированием ее тактильной, системами звукового оповещения.</w:t>
      </w:r>
    </w:p>
    <w:p w:rsidR="00B8390D" w:rsidRPr="00240977" w:rsidRDefault="00B8390D" w:rsidP="00B8390D">
      <w:pPr>
        <w:keepNext/>
        <w:widowControl w:val="0"/>
        <w:tabs>
          <w:tab w:val="left" w:pos="709"/>
        </w:tabs>
        <w:autoSpaceDE w:val="0"/>
        <w:autoSpaceDN w:val="0"/>
        <w:adjustRightInd w:val="0"/>
        <w:spacing w:before="120" w:after="120" w:line="240" w:lineRule="auto"/>
        <w:jc w:val="both"/>
        <w:outlineLvl w:val="1"/>
        <w:rPr>
          <w:rFonts w:ascii="Arial" w:hAnsi="Arial" w:cs="Arial"/>
          <w:b/>
          <w:bCs/>
          <w:iCs/>
          <w:lang w:val="ru-RU" w:eastAsia="ru-RU"/>
        </w:rPr>
      </w:pPr>
      <w:bookmarkStart w:id="105" w:name="_Toc499685141"/>
      <w:r w:rsidRPr="00240977">
        <w:rPr>
          <w:rFonts w:ascii="Arial" w:hAnsi="Arial" w:cs="Arial"/>
          <w:b/>
          <w:bCs/>
          <w:iCs/>
          <w:lang w:val="ru-RU" w:eastAsia="ru-RU"/>
        </w:rPr>
        <w:t>10.</w:t>
      </w:r>
      <w:r>
        <w:rPr>
          <w:rFonts w:ascii="Arial" w:hAnsi="Arial" w:cs="Arial"/>
          <w:b/>
          <w:bCs/>
          <w:iCs/>
          <w:lang w:eastAsia="ru-RU"/>
        </w:rPr>
        <w:t>6</w:t>
      </w:r>
      <w:r w:rsidRPr="00240977">
        <w:rPr>
          <w:rFonts w:ascii="Arial" w:hAnsi="Arial" w:cs="Arial"/>
          <w:b/>
          <w:bCs/>
          <w:iCs/>
          <w:lang w:val="ru-RU" w:eastAsia="ru-RU"/>
        </w:rPr>
        <w:tab/>
        <w:t>Здания и помещения органов социальной защиты населения</w:t>
      </w:r>
      <w:bookmarkEnd w:id="105"/>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b/>
          <w:sz w:val="20"/>
          <w:szCs w:val="20"/>
          <w:lang w:val="ru-RU"/>
        </w:rPr>
        <w:t>10.6.1</w:t>
      </w:r>
      <w:r>
        <w:rPr>
          <w:rFonts w:ascii="Arial" w:hAnsi="Arial" w:cs="Arial"/>
          <w:sz w:val="20"/>
          <w:szCs w:val="20"/>
          <w:lang w:val="ru-RU"/>
        </w:rPr>
        <w:tab/>
      </w:r>
      <w:r w:rsidRPr="00240977">
        <w:rPr>
          <w:rFonts w:ascii="Arial" w:hAnsi="Arial" w:cs="Arial"/>
          <w:sz w:val="20"/>
          <w:szCs w:val="20"/>
          <w:lang w:val="ru-RU"/>
        </w:rPr>
        <w:t>В группе судебных, юридических учреждений и прокуратур, требования доступности распространяются, главным образом, на юридические консультации и нотариальные конторы (как учреждения открытого доступа) и залы заседания в судах (не менее одного).</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sz w:val="20"/>
          <w:szCs w:val="20"/>
          <w:lang w:val="ru-RU"/>
        </w:rPr>
        <w:t>Минимальный размер площади помещения (кабинета или кабины) для индивидуального приема (на одно рабочее место) рекомендуется принимать 12 м.</w:t>
      </w:r>
    </w:p>
    <w:p w:rsidR="00B8390D" w:rsidRPr="0024097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240977">
        <w:rPr>
          <w:rFonts w:ascii="Arial" w:hAnsi="Arial" w:cs="Arial"/>
          <w:b/>
          <w:sz w:val="20"/>
          <w:szCs w:val="20"/>
          <w:lang w:val="ru-RU"/>
        </w:rPr>
        <w:t>10.6.2</w:t>
      </w:r>
      <w:r>
        <w:rPr>
          <w:rFonts w:ascii="Arial" w:hAnsi="Arial" w:cs="Arial"/>
          <w:sz w:val="20"/>
          <w:szCs w:val="20"/>
          <w:lang w:val="ru-RU"/>
        </w:rPr>
        <w:tab/>
      </w:r>
      <w:r w:rsidRPr="00240977">
        <w:rPr>
          <w:rFonts w:ascii="Arial" w:hAnsi="Arial" w:cs="Arial"/>
          <w:sz w:val="20"/>
          <w:szCs w:val="20"/>
          <w:lang w:val="ru-RU"/>
        </w:rPr>
        <w:t xml:space="preserve">Здания судов и прокуратур целесообразно дополнительно оборудовать индукционными системами для слабослышащих, соблюдая общие рекомендательные требования </w:t>
      </w:r>
      <w:hyperlink r:id="rId90" w:tooltip="Доступность зданий и сооружений для маломобильных групп населения. Актуализированная редакция СНиП 35-01-2001" w:history="1">
        <w:hyperlink r:id="rId91" w:tooltip="Доступность зданий и сооружений для маломобильных групп населения. Актуализированная редакция СНиП 35-01-2001" w:history="1">
          <w:hyperlink r:id="rId92" w:tooltip="Доступность зданий и сооружений для маломобильных групп населения. Актуализированная редакция СНиП 35-01-2001" w:history="1">
            <w:r w:rsidRPr="00240977">
              <w:rPr>
                <w:rStyle w:val="ad"/>
                <w:rFonts w:ascii="Arial" w:hAnsi="Arial" w:cs="Arial"/>
                <w:sz w:val="20"/>
                <w:szCs w:val="20"/>
                <w:lang w:val="ru-RU"/>
              </w:rPr>
              <w:t>NCM C.01.06 (МСН 23-01-2014)</w:t>
            </w:r>
          </w:hyperlink>
        </w:hyperlink>
        <w:r w:rsidRPr="00240977">
          <w:rPr>
            <w:rStyle w:val="ad"/>
            <w:rFonts w:ascii="Arial" w:hAnsi="Arial" w:cs="Arial"/>
            <w:sz w:val="20"/>
            <w:szCs w:val="20"/>
            <w:lang w:val="ru-RU"/>
          </w:rPr>
          <w:t xml:space="preserve"> и </w:t>
        </w:r>
        <w:hyperlink r:id="rId93" w:tooltip="Здания и сооружения. Общие положения проектирования с учетом доступности для маломобильных групп населения" w:history="1">
          <w:r w:rsidRPr="00240977">
            <w:rPr>
              <w:rStyle w:val="ad"/>
              <w:rFonts w:ascii="Arial" w:hAnsi="Arial" w:cs="Arial"/>
              <w:sz w:val="20"/>
              <w:szCs w:val="20"/>
              <w:lang w:val="ru-RU"/>
            </w:rPr>
            <w:t>СР.01.02</w:t>
          </w:r>
        </w:hyperlink>
      </w:hyperlink>
      <w:r w:rsidRPr="00240977">
        <w:rPr>
          <w:rFonts w:ascii="Arial" w:hAnsi="Arial" w:cs="Arial"/>
          <w:sz w:val="20"/>
          <w:szCs w:val="20"/>
          <w:lang w:val="ru-RU"/>
        </w:rPr>
        <w:t>.</w:t>
      </w:r>
    </w:p>
    <w:p w:rsidR="00B8390D" w:rsidRPr="00240977" w:rsidRDefault="00B8390D" w:rsidP="00B8390D">
      <w:pPr>
        <w:keepNext/>
        <w:widowControl w:val="0"/>
        <w:tabs>
          <w:tab w:val="left" w:pos="709"/>
        </w:tabs>
        <w:autoSpaceDE w:val="0"/>
        <w:autoSpaceDN w:val="0"/>
        <w:adjustRightInd w:val="0"/>
        <w:spacing w:before="120" w:after="120" w:line="240" w:lineRule="auto"/>
        <w:jc w:val="both"/>
        <w:outlineLvl w:val="1"/>
        <w:rPr>
          <w:rFonts w:ascii="Arial" w:hAnsi="Arial" w:cs="Arial"/>
          <w:b/>
          <w:bCs/>
          <w:iCs/>
          <w:lang w:val="ru-RU" w:eastAsia="ru-RU"/>
        </w:rPr>
      </w:pPr>
      <w:bookmarkStart w:id="106" w:name="_Toc499685142"/>
      <w:r w:rsidRPr="00240977">
        <w:rPr>
          <w:rFonts w:ascii="Arial" w:hAnsi="Arial" w:cs="Arial"/>
          <w:b/>
          <w:bCs/>
          <w:iCs/>
          <w:lang w:val="ru-RU" w:eastAsia="ru-RU"/>
        </w:rPr>
        <w:t>10.</w:t>
      </w:r>
      <w:r>
        <w:rPr>
          <w:rFonts w:ascii="Arial" w:hAnsi="Arial" w:cs="Arial"/>
          <w:b/>
          <w:bCs/>
          <w:iCs/>
          <w:lang w:eastAsia="ru-RU"/>
        </w:rPr>
        <w:t>7</w:t>
      </w:r>
      <w:r w:rsidRPr="00240977">
        <w:rPr>
          <w:rFonts w:ascii="Arial" w:hAnsi="Arial" w:cs="Arial"/>
          <w:b/>
          <w:bCs/>
          <w:iCs/>
          <w:lang w:val="ru-RU" w:eastAsia="ru-RU"/>
        </w:rPr>
        <w:tab/>
        <w:t>Здания и помещения органов социальной защиты населения</w:t>
      </w:r>
      <w:bookmarkEnd w:id="106"/>
    </w:p>
    <w:p w:rsidR="00B8390D" w:rsidRPr="00932E4F"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932E4F">
        <w:rPr>
          <w:rFonts w:ascii="Arial" w:hAnsi="Arial" w:cs="Arial"/>
          <w:b/>
          <w:sz w:val="20"/>
          <w:szCs w:val="20"/>
          <w:lang w:val="ru-RU"/>
        </w:rPr>
        <w:t>10.7.1</w:t>
      </w:r>
      <w:r>
        <w:rPr>
          <w:rFonts w:ascii="Arial" w:hAnsi="Arial" w:cs="Arial"/>
          <w:sz w:val="20"/>
          <w:szCs w:val="20"/>
          <w:lang w:val="ru-RU"/>
        </w:rPr>
        <w:tab/>
      </w:r>
      <w:r w:rsidRPr="00932E4F">
        <w:rPr>
          <w:rFonts w:ascii="Arial" w:hAnsi="Arial" w:cs="Arial"/>
          <w:sz w:val="20"/>
          <w:szCs w:val="20"/>
          <w:lang w:val="ru-RU"/>
        </w:rPr>
        <w:t>Основными видами организаций, осуществляющими управление, эксплуатацию и ремонт жилого фонда, а также являющимися объектами возможного посещения маломобильными категориями обслуживаемых жителей являются: коммунальные службы, службы энерго-, газообеспечения, телефонной, радиотелефонной (сотовой) и кабельной связи частного обслуживания. Специфической особенностью помещений и зданий данных учреждений является наличие помещений коллективного приема (т.е. возможного единовременного индивидуального обслуживания на нескольких рабочих местах).</w:t>
      </w:r>
    </w:p>
    <w:p w:rsidR="00B8390D" w:rsidRPr="00932E4F"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932E4F">
        <w:rPr>
          <w:rFonts w:ascii="Arial" w:hAnsi="Arial" w:cs="Arial"/>
          <w:b/>
          <w:sz w:val="20"/>
          <w:szCs w:val="20"/>
          <w:lang w:val="ru-RU"/>
        </w:rPr>
        <w:t>10.7.2</w:t>
      </w:r>
      <w:r>
        <w:rPr>
          <w:rFonts w:ascii="Arial" w:hAnsi="Arial" w:cs="Arial"/>
          <w:sz w:val="20"/>
          <w:szCs w:val="20"/>
          <w:lang w:val="ru-RU"/>
        </w:rPr>
        <w:tab/>
      </w:r>
      <w:r w:rsidRPr="00932E4F">
        <w:rPr>
          <w:rFonts w:ascii="Arial" w:hAnsi="Arial" w:cs="Arial"/>
          <w:sz w:val="20"/>
          <w:szCs w:val="20"/>
          <w:lang w:val="ru-RU"/>
        </w:rPr>
        <w:t xml:space="preserve">При наличии операционных залов в зданиях коммунальных служб, а также налоговых инспекций, учреждений страхования и трудоустройства, муниципалитетах, префектурах, требования к ним принимаются в соответствии с </w:t>
      </w:r>
      <w:hyperlink w:anchor="_10_Здания_объектов" w:tooltip="10 Здания объектов по обслуживанию общества и государства" w:history="1">
        <w:r w:rsidRPr="00932E4F">
          <w:rPr>
            <w:rStyle w:val="ad"/>
            <w:rFonts w:ascii="Arial" w:hAnsi="Arial" w:cs="Arial"/>
            <w:sz w:val="20"/>
            <w:szCs w:val="20"/>
            <w:lang w:val="ru-RU"/>
          </w:rPr>
          <w:t>разделом 10</w:t>
        </w:r>
      </w:hyperlink>
      <w:r w:rsidRPr="00932E4F">
        <w:rPr>
          <w:rFonts w:ascii="Arial" w:hAnsi="Arial" w:cs="Arial"/>
          <w:sz w:val="20"/>
          <w:szCs w:val="20"/>
          <w:lang w:val="ru-RU"/>
        </w:rPr>
        <w:t>.</w:t>
      </w:r>
    </w:p>
    <w:p w:rsidR="00B8390D" w:rsidRPr="00932E4F"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932E4F">
        <w:rPr>
          <w:rFonts w:ascii="Arial" w:hAnsi="Arial" w:cs="Arial"/>
          <w:b/>
          <w:sz w:val="20"/>
          <w:szCs w:val="20"/>
          <w:lang w:val="ru-RU"/>
        </w:rPr>
        <w:t>10.7.3</w:t>
      </w:r>
      <w:r>
        <w:rPr>
          <w:rFonts w:ascii="Arial" w:hAnsi="Arial" w:cs="Arial"/>
          <w:sz w:val="20"/>
          <w:szCs w:val="20"/>
          <w:lang w:val="ru-RU"/>
        </w:rPr>
        <w:tab/>
      </w:r>
      <w:r w:rsidRPr="00932E4F">
        <w:rPr>
          <w:rFonts w:ascii="Arial" w:hAnsi="Arial" w:cs="Arial"/>
          <w:sz w:val="20"/>
          <w:szCs w:val="20"/>
          <w:lang w:val="ru-RU"/>
        </w:rPr>
        <w:t xml:space="preserve">В случае продольного (вдоль светового фронта) решения блока помещений, состоящего из двух кабинетов, к примеру, руководителей учреждения, разделенных общей приемной, </w:t>
      </w:r>
      <w:r w:rsidRPr="00932E4F">
        <w:rPr>
          <w:rFonts w:ascii="Arial" w:hAnsi="Arial" w:cs="Arial"/>
          <w:sz w:val="20"/>
          <w:szCs w:val="20"/>
          <w:lang w:val="ru-MD"/>
        </w:rPr>
        <w:t>рекомендуется</w:t>
      </w:r>
      <w:r w:rsidRPr="00932E4F">
        <w:rPr>
          <w:rFonts w:ascii="Arial" w:hAnsi="Arial" w:cs="Arial"/>
          <w:sz w:val="20"/>
          <w:szCs w:val="20"/>
          <w:lang w:val="ru-RU"/>
        </w:rPr>
        <w:t>:</w:t>
      </w:r>
    </w:p>
    <w:p w:rsidR="00B8390D" w:rsidRPr="00932E4F" w:rsidRDefault="00B8390D" w:rsidP="00B8390D">
      <w:pPr>
        <w:numPr>
          <w:ilvl w:val="0"/>
          <w:numId w:val="26"/>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932E4F">
        <w:rPr>
          <w:rFonts w:ascii="Arial" w:hAnsi="Arial" w:cs="Arial"/>
          <w:sz w:val="20"/>
          <w:szCs w:val="20"/>
          <w:lang w:val="ru-RU"/>
        </w:rPr>
        <w:t>симметричное от входа размещение дверей смежных помещений (т.е. прямолинейность сквозного прохода в кабинеты);</w:t>
      </w:r>
    </w:p>
    <w:p w:rsidR="00B8390D" w:rsidRPr="00932E4F" w:rsidRDefault="00B8390D" w:rsidP="00B8390D">
      <w:pPr>
        <w:numPr>
          <w:ilvl w:val="0"/>
          <w:numId w:val="26"/>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932E4F">
        <w:rPr>
          <w:rFonts w:ascii="Arial" w:hAnsi="Arial" w:cs="Arial"/>
          <w:sz w:val="20"/>
          <w:szCs w:val="20"/>
          <w:lang w:val="ru-RU"/>
        </w:rPr>
        <w:t>отсутствие вспомогательного оборудования и мебели в зоне коммуникационного пути.</w:t>
      </w:r>
    </w:p>
    <w:p w:rsidR="00B8390D" w:rsidRPr="00932E4F"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r w:rsidRPr="00932E4F">
        <w:rPr>
          <w:rFonts w:ascii="Arial" w:hAnsi="Arial" w:cs="Arial"/>
          <w:b/>
          <w:sz w:val="20"/>
          <w:szCs w:val="20"/>
          <w:lang w:val="ru-RU"/>
        </w:rPr>
        <w:t>10.7.4</w:t>
      </w:r>
      <w:r>
        <w:rPr>
          <w:rFonts w:ascii="Arial" w:hAnsi="Arial" w:cs="Arial"/>
          <w:sz w:val="20"/>
          <w:szCs w:val="20"/>
          <w:lang w:val="ru-RU"/>
        </w:rPr>
        <w:tab/>
      </w:r>
      <w:r w:rsidRPr="00932E4F">
        <w:rPr>
          <w:rFonts w:ascii="Arial" w:hAnsi="Arial" w:cs="Arial"/>
          <w:sz w:val="20"/>
          <w:szCs w:val="20"/>
          <w:lang w:val="ru-RU"/>
        </w:rPr>
        <w:t>В помещениях приема на несколько мест обслуживания рекомендуется делать доступными для маломобильных посетителей:</w:t>
      </w:r>
    </w:p>
    <w:p w:rsidR="00B8390D" w:rsidRPr="00932E4F" w:rsidRDefault="00B8390D" w:rsidP="00B8390D">
      <w:pPr>
        <w:numPr>
          <w:ilvl w:val="0"/>
          <w:numId w:val="27"/>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932E4F">
        <w:rPr>
          <w:rFonts w:ascii="Arial" w:hAnsi="Arial" w:cs="Arial"/>
          <w:sz w:val="20"/>
          <w:szCs w:val="20"/>
          <w:lang w:val="ru-RU"/>
        </w:rPr>
        <w:t>одно из мест обслуживания;</w:t>
      </w:r>
    </w:p>
    <w:p w:rsidR="00B8390D" w:rsidRPr="00932E4F" w:rsidRDefault="00B8390D" w:rsidP="00B8390D">
      <w:pPr>
        <w:numPr>
          <w:ilvl w:val="0"/>
          <w:numId w:val="27"/>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932E4F">
        <w:rPr>
          <w:rFonts w:ascii="Arial" w:hAnsi="Arial" w:cs="Arial"/>
          <w:sz w:val="20"/>
          <w:szCs w:val="20"/>
          <w:lang w:val="ru-RU"/>
        </w:rPr>
        <w:t>несколько мест обслуживания, скомпонованных в общую зону;</w:t>
      </w:r>
    </w:p>
    <w:p w:rsidR="00B8390D" w:rsidRDefault="00B8390D" w:rsidP="00B8390D">
      <w:pPr>
        <w:numPr>
          <w:ilvl w:val="0"/>
          <w:numId w:val="27"/>
        </w:numPr>
        <w:tabs>
          <w:tab w:val="left" w:pos="709"/>
        </w:tabs>
        <w:overflowPunct w:val="0"/>
        <w:autoSpaceDE w:val="0"/>
        <w:autoSpaceDN w:val="0"/>
        <w:adjustRightInd w:val="0"/>
        <w:spacing w:before="240" w:line="264" w:lineRule="auto"/>
        <w:ind w:hanging="720"/>
        <w:jc w:val="both"/>
        <w:textAlignment w:val="baseline"/>
        <w:rPr>
          <w:rFonts w:ascii="Arial" w:hAnsi="Arial" w:cs="Arial"/>
          <w:sz w:val="20"/>
          <w:szCs w:val="20"/>
          <w:lang w:val="ru-RU"/>
        </w:rPr>
      </w:pPr>
      <w:r w:rsidRPr="00932E4F">
        <w:rPr>
          <w:rFonts w:ascii="Arial" w:hAnsi="Arial" w:cs="Arial"/>
          <w:sz w:val="20"/>
          <w:szCs w:val="20"/>
          <w:lang w:val="ru-RU"/>
        </w:rPr>
        <w:t>целиком посетительскую зону помещения (все места обслуживания).</w:t>
      </w:r>
    </w:p>
    <w:p w:rsidR="00B8390D" w:rsidRPr="00932E4F"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lang w:val="ru-RU"/>
        </w:rPr>
      </w:pPr>
    </w:p>
    <w:p w:rsidR="00B8390D" w:rsidRPr="00EA0E40" w:rsidRDefault="00B8390D" w:rsidP="00B8390D">
      <w:pPr>
        <w:keepNext/>
        <w:numPr>
          <w:ilvl w:val="0"/>
          <w:numId w:val="28"/>
        </w:numPr>
        <w:tabs>
          <w:tab w:val="left" w:pos="709"/>
        </w:tabs>
        <w:spacing w:before="240" w:after="60"/>
        <w:jc w:val="both"/>
        <w:outlineLvl w:val="0"/>
        <w:rPr>
          <w:rFonts w:ascii="Arial" w:hAnsi="Arial" w:cs="Arial"/>
          <w:b/>
          <w:bCs/>
          <w:kern w:val="32"/>
          <w:sz w:val="24"/>
          <w:szCs w:val="24"/>
        </w:rPr>
      </w:pPr>
      <w:bookmarkStart w:id="107" w:name="_Toc499685143"/>
      <w:r w:rsidRPr="005E7A07">
        <w:rPr>
          <w:rFonts w:ascii="Arial" w:hAnsi="Arial" w:cs="Arial"/>
          <w:b/>
          <w:bCs/>
          <w:kern w:val="32"/>
          <w:sz w:val="24"/>
          <w:szCs w:val="24"/>
          <w:lang w:val="ru-RU"/>
        </w:rPr>
        <w:lastRenderedPageBreak/>
        <w:t>Здания и помещения временного пребывания</w:t>
      </w:r>
      <w:bookmarkEnd w:id="107"/>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11.1</w:t>
      </w:r>
      <w:r>
        <w:rPr>
          <w:rFonts w:ascii="Arial" w:hAnsi="Arial" w:cs="Arial"/>
          <w:sz w:val="20"/>
          <w:szCs w:val="20"/>
        </w:rPr>
        <w:tab/>
      </w:r>
      <w:r w:rsidRPr="005E7A07">
        <w:rPr>
          <w:rFonts w:ascii="Arial" w:hAnsi="Arial" w:cs="Arial"/>
          <w:sz w:val="20"/>
          <w:szCs w:val="20"/>
        </w:rPr>
        <w:t xml:space="preserve">Комнаты длительного отдыха пассажиров, комнаты матери и ребенка, в привокзальных гостиницах следует размещать изолированно </w:t>
      </w:r>
      <w:r>
        <w:rPr>
          <w:rFonts w:ascii="Arial" w:hAnsi="Arial" w:cs="Arial"/>
          <w:sz w:val="20"/>
          <w:szCs w:val="20"/>
        </w:rPr>
        <w:t>от основных потоков пассажиров.</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sz w:val="20"/>
          <w:szCs w:val="20"/>
        </w:rPr>
        <w:t>В гостиницах, комнатах отдыха для пассажиров следует предусматривать не менее 5 % номеров (но не менее одного) универсальных для всех категорий инв</w:t>
      </w:r>
      <w:r>
        <w:rPr>
          <w:rFonts w:ascii="Arial" w:hAnsi="Arial" w:cs="Arial"/>
          <w:sz w:val="20"/>
          <w:szCs w:val="20"/>
        </w:rPr>
        <w:t>алидов.</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11.2</w:t>
      </w:r>
      <w:r>
        <w:rPr>
          <w:rFonts w:ascii="Arial" w:hAnsi="Arial" w:cs="Arial"/>
          <w:sz w:val="20"/>
          <w:szCs w:val="20"/>
        </w:rPr>
        <w:tab/>
      </w:r>
      <w:r w:rsidRPr="005E7A07">
        <w:rPr>
          <w:rFonts w:ascii="Arial" w:hAnsi="Arial" w:cs="Arial"/>
          <w:sz w:val="20"/>
          <w:szCs w:val="20"/>
        </w:rPr>
        <w:t>Гостевая автопарковка у зданий гостиниц, мотелей и т.п. с размеченными местами для автомобилей инвалидов должна размещаться и оформляться в соответствии с требованиями NCM C.01.06 (МСН 23-01-2014). От стоянки автомобиля до стойки администратора через главный вход в здание гостиницы должен быть предусмотрен безопасный путь движения для МГН. Наличие на пути движе</w:t>
      </w:r>
      <w:r>
        <w:rPr>
          <w:rFonts w:ascii="Arial" w:hAnsi="Arial" w:cs="Arial"/>
          <w:sz w:val="20"/>
          <w:szCs w:val="20"/>
        </w:rPr>
        <w:t>ния препятствий не допускается.</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sz w:val="20"/>
          <w:szCs w:val="20"/>
        </w:rPr>
        <w:t>Для зданий с несколькими входами должна быть предусмотрена информация о главном и других доступных входах</w:t>
      </w:r>
      <w:r>
        <w:rPr>
          <w:rFonts w:ascii="Arial" w:hAnsi="Arial" w:cs="Arial"/>
          <w:sz w:val="20"/>
          <w:szCs w:val="20"/>
        </w:rPr>
        <w:t>, воспринимаемая с автостоянки.</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11.3</w:t>
      </w:r>
      <w:r>
        <w:rPr>
          <w:rFonts w:ascii="Arial" w:hAnsi="Arial" w:cs="Arial"/>
          <w:sz w:val="20"/>
          <w:szCs w:val="20"/>
        </w:rPr>
        <w:tab/>
      </w:r>
      <w:r w:rsidRPr="005E7A07">
        <w:rPr>
          <w:rFonts w:ascii="Arial" w:hAnsi="Arial" w:cs="Arial"/>
          <w:sz w:val="20"/>
          <w:szCs w:val="20"/>
        </w:rPr>
        <w:t>Стойка администратора или ее секция должна быть запроектирована с учетом доступности для гостей на креслах-колясках</w:t>
      </w:r>
      <w:r>
        <w:rPr>
          <w:rFonts w:ascii="Arial" w:hAnsi="Arial" w:cs="Arial"/>
          <w:sz w:val="20"/>
          <w:szCs w:val="20"/>
        </w:rPr>
        <w:t>, с нарушениями слуха и зрения.</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sz w:val="20"/>
          <w:szCs w:val="20"/>
        </w:rPr>
        <w:t>В группе телефонов общего пользования один должен быть доступен для пользователя на кресле-коляске и один должен быть оснащен для пользования людьми с нарушением слуха. Эти аппараты должны быть отмечены соответствующимисимволами, как и</w:t>
      </w:r>
      <w:r>
        <w:rPr>
          <w:rFonts w:ascii="Arial" w:hAnsi="Arial" w:cs="Arial"/>
          <w:sz w:val="20"/>
          <w:szCs w:val="20"/>
        </w:rPr>
        <w:t xml:space="preserve"> место у стойки администратора.</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11.4</w:t>
      </w:r>
      <w:r>
        <w:rPr>
          <w:rFonts w:ascii="Arial" w:hAnsi="Arial" w:cs="Arial"/>
          <w:sz w:val="20"/>
          <w:szCs w:val="20"/>
        </w:rPr>
        <w:tab/>
      </w:r>
      <w:r w:rsidRPr="005E7A07">
        <w:rPr>
          <w:rFonts w:ascii="Arial" w:hAnsi="Arial" w:cs="Arial"/>
          <w:sz w:val="20"/>
          <w:szCs w:val="20"/>
        </w:rPr>
        <w:t>В номерах, оборудованных для МГН, не должно быть порогов. Допускается име</w:t>
      </w:r>
      <w:r>
        <w:rPr>
          <w:rFonts w:ascii="Arial" w:hAnsi="Arial" w:cs="Arial"/>
          <w:sz w:val="20"/>
          <w:szCs w:val="20"/>
        </w:rPr>
        <w:t>ть порог высотой 0,015-0,025 м.</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sz w:val="20"/>
          <w:szCs w:val="20"/>
        </w:rPr>
        <w:t>Планировка номера должна предусматривать, по крайней мере, одно место для полного разворота и изменения направления движения инвалида на</w:t>
      </w:r>
      <w:r>
        <w:rPr>
          <w:rFonts w:ascii="Arial" w:hAnsi="Arial" w:cs="Arial"/>
          <w:sz w:val="20"/>
          <w:szCs w:val="20"/>
        </w:rPr>
        <w:t xml:space="preserve"> кресле-коляске (рисунок Б.38).</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sz w:val="20"/>
          <w:szCs w:val="20"/>
        </w:rPr>
        <w:t>Пространство для пересадки инвалида с кресла-коляски (например, на кровать, сиденье у стола, унитаз и т.д.) рекомендуется предусма</w:t>
      </w:r>
      <w:r>
        <w:rPr>
          <w:rFonts w:ascii="Arial" w:hAnsi="Arial" w:cs="Arial"/>
          <w:sz w:val="20"/>
          <w:szCs w:val="20"/>
        </w:rPr>
        <w:t>тривать шириной не менее 0,9 м.</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11.5</w:t>
      </w:r>
      <w:r>
        <w:rPr>
          <w:rFonts w:ascii="Arial" w:hAnsi="Arial" w:cs="Arial"/>
          <w:sz w:val="20"/>
          <w:szCs w:val="20"/>
        </w:rPr>
        <w:tab/>
      </w:r>
      <w:r w:rsidRPr="005E7A07">
        <w:rPr>
          <w:rFonts w:ascii="Arial" w:hAnsi="Arial" w:cs="Arial"/>
          <w:sz w:val="20"/>
          <w:szCs w:val="20"/>
        </w:rPr>
        <w:t xml:space="preserve">Расположение мебели не должно препятствовать доступу гостя на кресле-коляске к окнам, шторам, а также к панели управления, которая должна располагаться </w:t>
      </w:r>
      <w:r>
        <w:rPr>
          <w:rFonts w:ascii="Arial" w:hAnsi="Arial" w:cs="Arial"/>
          <w:sz w:val="20"/>
          <w:szCs w:val="20"/>
        </w:rPr>
        <w:t>на высоте 1,2 м от уровня пола.</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sz w:val="20"/>
          <w:szCs w:val="20"/>
        </w:rPr>
        <w:t>Номера следует оборудовать мебелью простой в эксплуатации. Фурнитура должна быть рассчитана на «зацепление»</w:t>
      </w:r>
      <w:r>
        <w:rPr>
          <w:rFonts w:ascii="Arial" w:hAnsi="Arial" w:cs="Arial"/>
          <w:sz w:val="20"/>
          <w:szCs w:val="20"/>
        </w:rPr>
        <w:t xml:space="preserve"> пальцем, а не на захват рукой.</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sz w:val="20"/>
          <w:szCs w:val="20"/>
        </w:rPr>
        <w:t>Прикроватные тумбочки, столики должны иметь пространство для ног высотой от пола не менее 0,23 м и глубиной не менее 0,3 м. Другие столы должны иметь свободное пространство для коленей под столешницей высотой не менее 0,7</w:t>
      </w:r>
      <w:r>
        <w:rPr>
          <w:rFonts w:ascii="Arial" w:hAnsi="Arial" w:cs="Arial"/>
          <w:sz w:val="20"/>
          <w:szCs w:val="20"/>
        </w:rPr>
        <w:t>5 м и глубиной не менее 0,35 м.</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sz w:val="20"/>
          <w:szCs w:val="20"/>
        </w:rPr>
        <w:t xml:space="preserve">Следует применять кровати высотой 0,45-0,50 м от пола с каркасом, имеющим свободное пространство </w:t>
      </w:r>
      <w:r>
        <w:rPr>
          <w:rFonts w:ascii="Arial" w:hAnsi="Arial" w:cs="Arial"/>
          <w:sz w:val="20"/>
          <w:szCs w:val="20"/>
        </w:rPr>
        <w:t>для ног высотой не менее 0,1 м.</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11.6</w:t>
      </w:r>
      <w:r>
        <w:rPr>
          <w:rFonts w:ascii="Arial" w:hAnsi="Arial" w:cs="Arial"/>
          <w:sz w:val="20"/>
          <w:szCs w:val="20"/>
        </w:rPr>
        <w:tab/>
      </w:r>
      <w:r w:rsidRPr="005E7A07">
        <w:rPr>
          <w:rFonts w:ascii="Arial" w:hAnsi="Arial" w:cs="Arial"/>
          <w:sz w:val="20"/>
          <w:szCs w:val="20"/>
        </w:rPr>
        <w:t>Номер рекомендуется оборудовать радиотелефоном со съемной трубкой или со шнуром длиной 6,0 м. Он должен располагаться в пределах досягаемости с кровати. Телефон должен быть совместим со слуховым аппаратом и быть снабжен световым индикатором поступления сообщения. В целях безопасности рекомендуется предусматривать место для установки переносной трубки телефона в санузле в преде</w:t>
      </w:r>
      <w:r>
        <w:rPr>
          <w:rFonts w:ascii="Arial" w:hAnsi="Arial" w:cs="Arial"/>
          <w:sz w:val="20"/>
          <w:szCs w:val="20"/>
        </w:rPr>
        <w:t>лах досягаемости с унитаза.</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sz w:val="20"/>
          <w:szCs w:val="20"/>
        </w:rPr>
        <w:lastRenderedPageBreak/>
        <w:t>Следует применять телевизоры, снабженные декодерами субтитров, и радиочасы, имеющие широкие ди</w:t>
      </w:r>
      <w:r>
        <w:rPr>
          <w:rFonts w:ascii="Arial" w:hAnsi="Arial" w:cs="Arial"/>
          <w:sz w:val="20"/>
          <w:szCs w:val="20"/>
        </w:rPr>
        <w:t>сплеи с высокой контрастностью.</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b/>
          <w:sz w:val="20"/>
          <w:szCs w:val="20"/>
        </w:rPr>
        <w:t>11.7</w:t>
      </w:r>
      <w:r>
        <w:rPr>
          <w:rFonts w:ascii="Arial" w:hAnsi="Arial" w:cs="Arial"/>
          <w:sz w:val="20"/>
          <w:szCs w:val="20"/>
        </w:rPr>
        <w:tab/>
      </w:r>
      <w:r w:rsidRPr="005E7A07">
        <w:rPr>
          <w:rFonts w:ascii="Arial" w:hAnsi="Arial" w:cs="Arial"/>
          <w:sz w:val="20"/>
          <w:szCs w:val="20"/>
        </w:rPr>
        <w:t>При наличии в гостинице интернет-кафе, оно должно быть доступно всем категориям МГН и предоставлять компьютерные услу</w:t>
      </w:r>
      <w:r>
        <w:rPr>
          <w:rFonts w:ascii="Arial" w:hAnsi="Arial" w:cs="Arial"/>
          <w:sz w:val="20"/>
          <w:szCs w:val="20"/>
        </w:rPr>
        <w:t>ги, доступные всем посетителям.</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sz w:val="20"/>
          <w:szCs w:val="20"/>
        </w:rPr>
        <w:t>В интернет-кафе должны быть стойки информации и касс высотой 0,85 м и шириной 1,0 м; автоматические камеры хранения на высоте не ниже 0,45 м и не выше 1,2 м; компьютерные столы высотой 0,75-0,85 м (некоторые могут иметь регулируемую высоту); сиденья высотой 0,45-0,5 м, в том числе с р</w:t>
      </w:r>
      <w:r>
        <w:rPr>
          <w:rFonts w:ascii="Arial" w:hAnsi="Arial" w:cs="Arial"/>
          <w:sz w:val="20"/>
          <w:szCs w:val="20"/>
        </w:rPr>
        <w:t>егулируемыми высотой и спинкой.</w:t>
      </w:r>
    </w:p>
    <w:p w:rsidR="00B8390D" w:rsidRPr="005E7A07" w:rsidRDefault="00B8390D" w:rsidP="00B8390D">
      <w:pPr>
        <w:tabs>
          <w:tab w:val="left" w:pos="709"/>
        </w:tabs>
        <w:overflowPunct w:val="0"/>
        <w:autoSpaceDE w:val="0"/>
        <w:autoSpaceDN w:val="0"/>
        <w:adjustRightInd w:val="0"/>
        <w:spacing w:before="240" w:line="264" w:lineRule="auto"/>
        <w:jc w:val="both"/>
        <w:textAlignment w:val="baseline"/>
        <w:rPr>
          <w:rFonts w:ascii="Arial" w:hAnsi="Arial" w:cs="Arial"/>
          <w:sz w:val="20"/>
          <w:szCs w:val="20"/>
        </w:rPr>
      </w:pPr>
      <w:r w:rsidRPr="005E7A07">
        <w:rPr>
          <w:rFonts w:ascii="Arial" w:hAnsi="Arial" w:cs="Arial"/>
          <w:sz w:val="20"/>
          <w:szCs w:val="20"/>
        </w:rPr>
        <w:t>Часть компьютеров должна быть оснащена: программой чтения текста для слепых, увеличением изображения, программой распознания речи для перевода в текст, адаптированной клавиатурой, адаптированной компьютерной мышью.</w:t>
      </w:r>
    </w:p>
    <w:p w:rsidR="00B8390D" w:rsidRDefault="00B8390D" w:rsidP="00B8390D">
      <w:pPr>
        <w:tabs>
          <w:tab w:val="left" w:pos="540"/>
        </w:tabs>
        <w:overflowPunct w:val="0"/>
        <w:autoSpaceDE w:val="0"/>
        <w:autoSpaceDN w:val="0"/>
        <w:adjustRightInd w:val="0"/>
        <w:spacing w:before="240" w:line="264" w:lineRule="auto"/>
        <w:jc w:val="both"/>
        <w:textAlignment w:val="baseline"/>
        <w:rPr>
          <w:rFonts w:ascii="Arial" w:hAnsi="Arial" w:cs="Arial"/>
          <w:sz w:val="20"/>
          <w:szCs w:val="20"/>
        </w:rPr>
        <w:sectPr w:rsidR="00B8390D" w:rsidSect="004164CE">
          <w:headerReference w:type="even" r:id="rId94"/>
          <w:headerReference w:type="default" r:id="rId95"/>
          <w:footerReference w:type="even" r:id="rId96"/>
          <w:footerReference w:type="default" r:id="rId97"/>
          <w:pgSz w:w="11906" w:h="16838" w:code="9"/>
          <w:pgMar w:top="1418" w:right="1418" w:bottom="1418" w:left="1418" w:header="567" w:footer="567" w:gutter="0"/>
          <w:cols w:space="708"/>
          <w:docGrid w:linePitch="360"/>
        </w:sectPr>
      </w:pPr>
    </w:p>
    <w:p w:rsidR="00B8390D" w:rsidRPr="00896F83" w:rsidRDefault="00B8390D" w:rsidP="00B8390D">
      <w:pPr>
        <w:rPr>
          <w:rFonts w:ascii="Arial" w:hAnsi="Arial" w:cs="Arial"/>
          <w:sz w:val="20"/>
          <w:szCs w:val="20"/>
        </w:rPr>
        <w:sectPr w:rsidR="00B8390D" w:rsidRPr="00896F83" w:rsidSect="009631BF">
          <w:pgSz w:w="11906" w:h="16838" w:code="9"/>
          <w:pgMar w:top="1418" w:right="1418" w:bottom="1418" w:left="1418" w:header="567" w:footer="567" w:gutter="0"/>
          <w:cols w:space="708"/>
          <w:docGrid w:linePitch="360"/>
        </w:sectPr>
      </w:pPr>
    </w:p>
    <w:p w:rsidR="00B8390D" w:rsidRPr="00231C08" w:rsidRDefault="00B8390D" w:rsidP="00B8390D">
      <w:pPr>
        <w:keepNext/>
        <w:spacing w:after="0" w:line="240" w:lineRule="auto"/>
        <w:jc w:val="center"/>
        <w:outlineLvl w:val="0"/>
        <w:rPr>
          <w:rFonts w:ascii="Arial" w:hAnsi="Arial" w:cs="Arial"/>
          <w:b/>
          <w:bCs/>
          <w:kern w:val="32"/>
          <w:sz w:val="20"/>
          <w:szCs w:val="20"/>
        </w:rPr>
      </w:pPr>
      <w:bookmarkStart w:id="108" w:name="_Toc499685144"/>
      <w:r w:rsidRPr="000F0539">
        <w:rPr>
          <w:rFonts w:ascii="Arial" w:hAnsi="Arial" w:cs="Arial"/>
          <w:b/>
          <w:bCs/>
          <w:kern w:val="32"/>
          <w:sz w:val="24"/>
          <w:szCs w:val="24"/>
          <w:lang w:val="ru-RU"/>
        </w:rPr>
        <w:lastRenderedPageBreak/>
        <w:t>Приложение</w:t>
      </w:r>
      <w:r w:rsidRPr="00231C08">
        <w:rPr>
          <w:rFonts w:ascii="Arial" w:hAnsi="Arial" w:cs="Arial"/>
          <w:b/>
          <w:bCs/>
          <w:kern w:val="32"/>
          <w:sz w:val="24"/>
          <w:szCs w:val="24"/>
        </w:rPr>
        <w:t xml:space="preserve"> А</w:t>
      </w:r>
      <w:bookmarkEnd w:id="108"/>
    </w:p>
    <w:p w:rsidR="00B8390D" w:rsidRPr="00231C08" w:rsidRDefault="00B8390D" w:rsidP="00B8390D">
      <w:pPr>
        <w:keepNext/>
        <w:spacing w:after="0" w:line="240" w:lineRule="auto"/>
        <w:jc w:val="center"/>
        <w:outlineLvl w:val="0"/>
        <w:rPr>
          <w:rFonts w:ascii="Arial" w:hAnsi="Arial" w:cs="Arial"/>
          <w:bCs/>
          <w:kern w:val="32"/>
          <w:sz w:val="20"/>
          <w:szCs w:val="20"/>
        </w:rPr>
      </w:pPr>
      <w:bookmarkStart w:id="109" w:name="_Toc499685145"/>
      <w:r w:rsidRPr="00231C08">
        <w:rPr>
          <w:rFonts w:ascii="Arial" w:hAnsi="Arial" w:cs="Arial"/>
          <w:bCs/>
          <w:kern w:val="32"/>
          <w:sz w:val="20"/>
          <w:szCs w:val="20"/>
        </w:rPr>
        <w:t>(</w:t>
      </w:r>
      <w:r w:rsidRPr="000F0539">
        <w:rPr>
          <w:rFonts w:ascii="Arial" w:hAnsi="Arial" w:cs="Arial"/>
          <w:bCs/>
          <w:kern w:val="32"/>
          <w:sz w:val="20"/>
          <w:szCs w:val="20"/>
          <w:lang w:val="ru-RU"/>
        </w:rPr>
        <w:t>обязательное</w:t>
      </w:r>
      <w:r w:rsidRPr="00231C08">
        <w:rPr>
          <w:rFonts w:ascii="Arial" w:hAnsi="Arial" w:cs="Arial"/>
          <w:bCs/>
          <w:kern w:val="32"/>
          <w:sz w:val="20"/>
          <w:szCs w:val="20"/>
        </w:rPr>
        <w:t>)</w:t>
      </w:r>
      <w:bookmarkEnd w:id="109"/>
    </w:p>
    <w:p w:rsidR="00B8390D" w:rsidRPr="00231C08" w:rsidRDefault="00B8390D" w:rsidP="00B8390D">
      <w:pPr>
        <w:spacing w:after="0"/>
        <w:rPr>
          <w:rFonts w:ascii="Arial" w:hAnsi="Arial" w:cs="Arial"/>
        </w:rPr>
      </w:pPr>
    </w:p>
    <w:p w:rsidR="00B8390D" w:rsidRPr="00AB032E" w:rsidRDefault="00B8390D" w:rsidP="00B8390D">
      <w:pPr>
        <w:keepNext/>
        <w:spacing w:after="0" w:line="240" w:lineRule="auto"/>
        <w:jc w:val="center"/>
        <w:outlineLvl w:val="0"/>
        <w:rPr>
          <w:rFonts w:ascii="Arial" w:hAnsi="Arial" w:cs="Arial"/>
          <w:b/>
          <w:bCs/>
          <w:kern w:val="32"/>
          <w:sz w:val="24"/>
          <w:szCs w:val="24"/>
          <w:lang w:val="ro-MD"/>
        </w:rPr>
      </w:pPr>
      <w:bookmarkStart w:id="110" w:name="_Toc499685146"/>
      <w:r w:rsidRPr="000F0539">
        <w:rPr>
          <w:rFonts w:ascii="Arial" w:hAnsi="Arial" w:cs="Arial"/>
          <w:b/>
          <w:bCs/>
          <w:kern w:val="32"/>
          <w:sz w:val="24"/>
          <w:szCs w:val="24"/>
          <w:lang w:val="ru-RU"/>
        </w:rPr>
        <w:t>Требования к зданиям и помещениям</w:t>
      </w:r>
      <w:bookmarkEnd w:id="110"/>
    </w:p>
    <w:p w:rsidR="00B8390D" w:rsidRDefault="00B8390D" w:rsidP="00B8390D">
      <w:pPr>
        <w:widowControl w:val="0"/>
        <w:shd w:val="clear" w:color="auto" w:fill="FFFFFF"/>
        <w:autoSpaceDE w:val="0"/>
        <w:autoSpaceDN w:val="0"/>
        <w:adjustRightInd w:val="0"/>
        <w:spacing w:after="0" w:line="240" w:lineRule="auto"/>
        <w:jc w:val="center"/>
        <w:rPr>
          <w:rFonts w:ascii="Arial" w:hAnsi="Arial" w:cs="Arial"/>
          <w:sz w:val="20"/>
          <w:szCs w:val="20"/>
          <w:lang w:val="ru-RU" w:eastAsia="ru-RU"/>
        </w:rPr>
      </w:pPr>
    </w:p>
    <w:p w:rsidR="00B8390D" w:rsidRPr="000F0539" w:rsidRDefault="00B8390D" w:rsidP="00B8390D">
      <w:pPr>
        <w:widowControl w:val="0"/>
        <w:shd w:val="clear" w:color="auto" w:fill="FFFFFF"/>
        <w:autoSpaceDE w:val="0"/>
        <w:autoSpaceDN w:val="0"/>
        <w:adjustRightInd w:val="0"/>
        <w:spacing w:after="0" w:line="240" w:lineRule="auto"/>
        <w:jc w:val="center"/>
        <w:rPr>
          <w:rFonts w:ascii="Arial" w:hAnsi="Arial" w:cs="Arial"/>
          <w:b/>
          <w:sz w:val="20"/>
          <w:szCs w:val="20"/>
          <w:lang w:val="ru-RU" w:eastAsia="ru-RU"/>
        </w:rPr>
      </w:pPr>
      <w:r w:rsidRPr="000F0539">
        <w:rPr>
          <w:rFonts w:ascii="Arial" w:hAnsi="Arial" w:cs="Arial"/>
          <w:b/>
          <w:sz w:val="20"/>
          <w:szCs w:val="20"/>
          <w:lang w:val="ru-RU" w:eastAsia="ru-RU"/>
        </w:rPr>
        <w:t>Таблица А.1 - Требования к зданиям учреждений образования</w:t>
      </w:r>
    </w:p>
    <w:p w:rsidR="00B8390D" w:rsidRDefault="00B8390D" w:rsidP="00B8390D">
      <w:pPr>
        <w:widowControl w:val="0"/>
        <w:shd w:val="clear" w:color="auto" w:fill="FFFFFF"/>
        <w:autoSpaceDE w:val="0"/>
        <w:autoSpaceDN w:val="0"/>
        <w:adjustRightInd w:val="0"/>
        <w:spacing w:after="0" w:line="240" w:lineRule="auto"/>
        <w:jc w:val="center"/>
        <w:rPr>
          <w:rFonts w:ascii="Arial" w:hAnsi="Arial" w:cs="Arial"/>
          <w:sz w:val="20"/>
          <w:szCs w:val="20"/>
          <w:lang w:val="ru-RU" w:eastAsia="ru-RU"/>
        </w:rPr>
      </w:pPr>
    </w:p>
    <w:tbl>
      <w:tblPr>
        <w:tblW w:w="5000" w:type="pct"/>
        <w:jc w:val="center"/>
        <w:tblCellMar>
          <w:left w:w="40" w:type="dxa"/>
          <w:right w:w="40" w:type="dxa"/>
        </w:tblCellMar>
        <w:tblLook w:val="04A0" w:firstRow="1" w:lastRow="0" w:firstColumn="1" w:lastColumn="0" w:noHBand="0" w:noVBand="1"/>
      </w:tblPr>
      <w:tblGrid>
        <w:gridCol w:w="1556"/>
        <w:gridCol w:w="1911"/>
        <w:gridCol w:w="1911"/>
        <w:gridCol w:w="1904"/>
        <w:gridCol w:w="1868"/>
      </w:tblGrid>
      <w:tr w:rsidR="00B8390D" w:rsidRPr="000F0539" w:rsidTr="0039616F">
        <w:trPr>
          <w:jc w:val="center"/>
        </w:trPr>
        <w:tc>
          <w:tcPr>
            <w:tcW w:w="850" w:type="pct"/>
            <w:vMerge w:val="restart"/>
            <w:tcBorders>
              <w:top w:val="single" w:sz="6" w:space="0" w:color="auto"/>
              <w:left w:val="single" w:sz="6" w:space="0" w:color="auto"/>
              <w:bottom w:val="single" w:sz="4" w:space="0" w:color="auto"/>
              <w:right w:val="single" w:sz="6" w:space="0" w:color="auto"/>
            </w:tcBorders>
            <w:shd w:val="clear" w:color="auto" w:fill="FFFFFF"/>
            <w:vAlign w:val="center"/>
            <w:hideMark/>
          </w:tcPr>
          <w:p w:rsidR="00B8390D" w:rsidRPr="000F0539" w:rsidRDefault="00B8390D" w:rsidP="0039616F">
            <w:pPr>
              <w:widowControl w:val="0"/>
              <w:shd w:val="clear" w:color="auto" w:fill="FFFFFF"/>
              <w:autoSpaceDE w:val="0"/>
              <w:autoSpaceDN w:val="0"/>
              <w:adjustRightInd w:val="0"/>
              <w:spacing w:after="0" w:line="240" w:lineRule="auto"/>
              <w:jc w:val="center"/>
              <w:rPr>
                <w:rFonts w:ascii="Arial" w:hAnsi="Arial" w:cs="Arial"/>
                <w:b/>
                <w:sz w:val="20"/>
                <w:szCs w:val="20"/>
                <w:lang w:val="ru-RU" w:eastAsia="ru-RU"/>
              </w:rPr>
            </w:pPr>
            <w:r w:rsidRPr="000F0539">
              <w:rPr>
                <w:rFonts w:ascii="Arial" w:hAnsi="Arial" w:cs="Arial"/>
                <w:b/>
                <w:sz w:val="20"/>
                <w:szCs w:val="20"/>
                <w:lang w:val="ru-RU" w:eastAsia="ru-RU"/>
              </w:rPr>
              <w:t>Объект</w:t>
            </w:r>
          </w:p>
        </w:tc>
        <w:tc>
          <w:tcPr>
            <w:tcW w:w="4150"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8390D" w:rsidRPr="000F0539" w:rsidRDefault="00B8390D" w:rsidP="0039616F">
            <w:pPr>
              <w:widowControl w:val="0"/>
              <w:shd w:val="clear" w:color="auto" w:fill="FFFFFF"/>
              <w:autoSpaceDE w:val="0"/>
              <w:autoSpaceDN w:val="0"/>
              <w:adjustRightInd w:val="0"/>
              <w:spacing w:after="0" w:line="240" w:lineRule="auto"/>
              <w:jc w:val="center"/>
              <w:rPr>
                <w:rFonts w:ascii="Arial" w:hAnsi="Arial" w:cs="Arial"/>
                <w:b/>
                <w:sz w:val="20"/>
                <w:szCs w:val="20"/>
                <w:lang w:val="ru-RU" w:eastAsia="ru-RU"/>
              </w:rPr>
            </w:pPr>
            <w:r w:rsidRPr="000F0539">
              <w:rPr>
                <w:rFonts w:ascii="Arial" w:hAnsi="Arial" w:cs="Arial"/>
                <w:b/>
                <w:sz w:val="20"/>
                <w:szCs w:val="20"/>
                <w:lang w:val="ru-RU" w:eastAsia="ru-RU"/>
              </w:rPr>
              <w:t>Требования по критериям</w:t>
            </w:r>
          </w:p>
        </w:tc>
      </w:tr>
      <w:tr w:rsidR="00B8390D" w:rsidRPr="000F0539" w:rsidTr="0039616F">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B8390D" w:rsidRPr="000F0539" w:rsidRDefault="00B8390D" w:rsidP="0039616F">
            <w:pPr>
              <w:widowControl w:val="0"/>
              <w:shd w:val="clear" w:color="auto" w:fill="FFFFFF"/>
              <w:autoSpaceDE w:val="0"/>
              <w:autoSpaceDN w:val="0"/>
              <w:adjustRightInd w:val="0"/>
              <w:spacing w:after="0" w:line="240" w:lineRule="auto"/>
              <w:jc w:val="center"/>
              <w:rPr>
                <w:rFonts w:ascii="Arial" w:hAnsi="Arial" w:cs="Arial"/>
                <w:b/>
                <w:sz w:val="20"/>
                <w:szCs w:val="20"/>
                <w:lang w:val="ru-RU" w:eastAsia="ru-RU"/>
              </w:rPr>
            </w:pPr>
          </w:p>
        </w:tc>
        <w:tc>
          <w:tcPr>
            <w:tcW w:w="1045" w:type="pct"/>
            <w:tcBorders>
              <w:top w:val="single" w:sz="6" w:space="0" w:color="auto"/>
              <w:left w:val="single" w:sz="6" w:space="0" w:color="auto"/>
              <w:bottom w:val="single" w:sz="4" w:space="0" w:color="auto"/>
              <w:right w:val="single" w:sz="6" w:space="0" w:color="auto"/>
            </w:tcBorders>
            <w:shd w:val="clear" w:color="auto" w:fill="FFFFFF"/>
            <w:vAlign w:val="center"/>
          </w:tcPr>
          <w:p w:rsidR="00B8390D" w:rsidRPr="000F0539" w:rsidRDefault="00B8390D" w:rsidP="0039616F">
            <w:pPr>
              <w:widowControl w:val="0"/>
              <w:shd w:val="clear" w:color="auto" w:fill="FFFFFF"/>
              <w:autoSpaceDE w:val="0"/>
              <w:autoSpaceDN w:val="0"/>
              <w:adjustRightInd w:val="0"/>
              <w:spacing w:after="0" w:line="240" w:lineRule="auto"/>
              <w:jc w:val="center"/>
              <w:rPr>
                <w:rFonts w:ascii="Arial" w:hAnsi="Arial" w:cs="Arial"/>
                <w:b/>
                <w:sz w:val="20"/>
                <w:szCs w:val="20"/>
                <w:lang w:val="ru-RU" w:eastAsia="ru-RU"/>
              </w:rPr>
            </w:pPr>
          </w:p>
          <w:p w:rsidR="00B8390D" w:rsidRPr="000F0539" w:rsidRDefault="00B8390D" w:rsidP="0039616F">
            <w:pPr>
              <w:widowControl w:val="0"/>
              <w:shd w:val="clear" w:color="auto" w:fill="FFFFFF"/>
              <w:autoSpaceDE w:val="0"/>
              <w:autoSpaceDN w:val="0"/>
              <w:adjustRightInd w:val="0"/>
              <w:spacing w:after="0" w:line="240" w:lineRule="auto"/>
              <w:jc w:val="center"/>
              <w:rPr>
                <w:rFonts w:ascii="Arial" w:hAnsi="Arial" w:cs="Arial"/>
                <w:b/>
                <w:sz w:val="20"/>
                <w:szCs w:val="20"/>
                <w:lang w:val="ru-RU" w:eastAsia="ru-RU"/>
              </w:rPr>
            </w:pPr>
            <w:r w:rsidRPr="000F0539">
              <w:rPr>
                <w:rFonts w:ascii="Arial" w:hAnsi="Arial" w:cs="Arial"/>
                <w:b/>
                <w:sz w:val="20"/>
                <w:szCs w:val="20"/>
                <w:lang w:val="ru-RU" w:eastAsia="ru-RU"/>
              </w:rPr>
              <w:t>доступности</w:t>
            </w:r>
          </w:p>
        </w:tc>
        <w:tc>
          <w:tcPr>
            <w:tcW w:w="1044"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B8390D" w:rsidRPr="000F0539" w:rsidRDefault="00B8390D" w:rsidP="0039616F">
            <w:pPr>
              <w:widowControl w:val="0"/>
              <w:shd w:val="clear" w:color="auto" w:fill="FFFFFF"/>
              <w:autoSpaceDE w:val="0"/>
              <w:autoSpaceDN w:val="0"/>
              <w:adjustRightInd w:val="0"/>
              <w:spacing w:after="0" w:line="240" w:lineRule="auto"/>
              <w:jc w:val="center"/>
              <w:rPr>
                <w:rFonts w:ascii="Arial" w:hAnsi="Arial" w:cs="Arial"/>
                <w:b/>
                <w:sz w:val="20"/>
                <w:szCs w:val="20"/>
                <w:lang w:val="ru-RU" w:eastAsia="ru-RU"/>
              </w:rPr>
            </w:pPr>
            <w:r w:rsidRPr="000F0539">
              <w:rPr>
                <w:rFonts w:ascii="Arial" w:hAnsi="Arial" w:cs="Arial"/>
                <w:b/>
                <w:sz w:val="20"/>
                <w:szCs w:val="20"/>
                <w:lang w:val="ru-RU" w:eastAsia="ru-RU"/>
              </w:rPr>
              <w:t>безопасности</w:t>
            </w:r>
          </w:p>
        </w:tc>
        <w:tc>
          <w:tcPr>
            <w:tcW w:w="1041"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B8390D" w:rsidRPr="000F0539" w:rsidRDefault="00B8390D" w:rsidP="0039616F">
            <w:pPr>
              <w:widowControl w:val="0"/>
              <w:shd w:val="clear" w:color="auto" w:fill="FFFFFF"/>
              <w:autoSpaceDE w:val="0"/>
              <w:autoSpaceDN w:val="0"/>
              <w:adjustRightInd w:val="0"/>
              <w:spacing w:after="0" w:line="240" w:lineRule="auto"/>
              <w:jc w:val="center"/>
              <w:rPr>
                <w:rFonts w:ascii="Arial" w:hAnsi="Arial" w:cs="Arial"/>
                <w:b/>
                <w:sz w:val="20"/>
                <w:szCs w:val="20"/>
                <w:lang w:val="ru-RU" w:eastAsia="ru-RU"/>
              </w:rPr>
            </w:pPr>
            <w:r w:rsidRPr="000F0539">
              <w:rPr>
                <w:rFonts w:ascii="Arial" w:hAnsi="Arial" w:cs="Arial"/>
                <w:b/>
                <w:sz w:val="20"/>
                <w:szCs w:val="20"/>
                <w:lang w:val="ru-RU" w:eastAsia="ru-RU"/>
              </w:rPr>
              <w:t>информативности</w:t>
            </w:r>
          </w:p>
        </w:tc>
        <w:tc>
          <w:tcPr>
            <w:tcW w:w="1020"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B8390D" w:rsidRPr="000F0539" w:rsidRDefault="00B8390D" w:rsidP="0039616F">
            <w:pPr>
              <w:widowControl w:val="0"/>
              <w:shd w:val="clear" w:color="auto" w:fill="FFFFFF"/>
              <w:autoSpaceDE w:val="0"/>
              <w:autoSpaceDN w:val="0"/>
              <w:adjustRightInd w:val="0"/>
              <w:spacing w:after="0" w:line="240" w:lineRule="auto"/>
              <w:jc w:val="center"/>
              <w:rPr>
                <w:rFonts w:ascii="Arial" w:hAnsi="Arial" w:cs="Arial"/>
                <w:b/>
                <w:sz w:val="20"/>
                <w:szCs w:val="20"/>
                <w:lang w:val="ru-RU" w:eastAsia="ru-RU"/>
              </w:rPr>
            </w:pPr>
            <w:r w:rsidRPr="000F0539">
              <w:rPr>
                <w:rFonts w:ascii="Arial" w:hAnsi="Arial" w:cs="Arial"/>
                <w:b/>
                <w:sz w:val="20"/>
                <w:szCs w:val="20"/>
                <w:lang w:val="ru-RU" w:eastAsia="ru-RU"/>
              </w:rPr>
              <w:t>комфортности</w:t>
            </w:r>
          </w:p>
        </w:tc>
      </w:tr>
      <w:tr w:rsidR="00B8390D" w:rsidRPr="000F0539" w:rsidTr="0039616F">
        <w:trPr>
          <w:jc w:val="center"/>
        </w:trPr>
        <w:tc>
          <w:tcPr>
            <w:tcW w:w="850"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1 Входы, общее коммуникационно-рекреацион</w:t>
            </w:r>
            <w:r w:rsidRPr="000F0539">
              <w:rPr>
                <w:rFonts w:ascii="Arial" w:hAnsi="Arial" w:cs="Arial"/>
                <w:sz w:val="20"/>
                <w:szCs w:val="20"/>
                <w:lang w:val="ru-MD" w:eastAsia="ru-RU"/>
              </w:rPr>
              <w:t>-</w:t>
            </w:r>
            <w:r w:rsidRPr="000F0539">
              <w:rPr>
                <w:rFonts w:ascii="Arial" w:hAnsi="Arial" w:cs="Arial"/>
                <w:sz w:val="20"/>
                <w:szCs w:val="20"/>
                <w:lang w:val="ru-RU" w:eastAsia="ru-RU"/>
              </w:rPr>
              <w:t>ное пространст</w:t>
            </w:r>
            <w:r w:rsidRPr="000F0539">
              <w:rPr>
                <w:rFonts w:ascii="Arial" w:hAnsi="Arial" w:cs="Arial"/>
                <w:sz w:val="20"/>
                <w:szCs w:val="20"/>
                <w:lang w:val="ru-MD" w:eastAsia="ru-RU"/>
              </w:rPr>
              <w:t>-</w:t>
            </w:r>
            <w:r w:rsidRPr="000F0539">
              <w:rPr>
                <w:rFonts w:ascii="Arial" w:hAnsi="Arial" w:cs="Arial"/>
                <w:sz w:val="20"/>
                <w:szCs w:val="20"/>
                <w:lang w:val="ru-RU" w:eastAsia="ru-RU"/>
              </w:rPr>
              <w:t>во здания</w:t>
            </w:r>
          </w:p>
        </w:tc>
        <w:tc>
          <w:tcPr>
            <w:tcW w:w="104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1.1 Подъем на площадку крыльца в учреждениях общего и начального профессионального образования - по пандусу, в учреждениях среднего и высшего профессионального образования, в центрах переквалификации - по пандусу или с применением специального подъемника</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1.2 Наличие не менее одного лифта для учащихся, передвигающихся на инвалидном кресле, и с нарушениями сердечнососудистой и легочной системы</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1.3 Если ширина коридора менее 1,8 м, рекомендуется предусматривать через каждые 10-15 м длины коридора, но не менее одного на коридор, карман глубиной 1,8 м, длиной - 3,0 м</w:t>
            </w:r>
          </w:p>
        </w:tc>
        <w:tc>
          <w:tcPr>
            <w:tcW w:w="104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1.1 Лифт для учащихся-инвалидов, передвигающихся на инвалидном кресле, в учреждениях общего образования, а также начального и среднего профессионального образования должен предусматриваться в специальном лифтовом холле с ограниченным доступом в него остальных учащихся</w:t>
            </w:r>
          </w:p>
        </w:tc>
        <w:tc>
          <w:tcPr>
            <w:tcW w:w="1041"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1.1 В вестибюлях учреждений образования следует предусматривать электронные часы и календарь</w:t>
            </w:r>
          </w:p>
        </w:tc>
        <w:tc>
          <w:tcPr>
            <w:tcW w:w="1020"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1.1 Поручни на ог-раждениях лестниц следует предусмат-ривать на высоте 0,5 м (в блоке нача-льных классов); 0,7 и 0,9 м. Диаметр поручня 0,35-0,45 м для начальных классов и 0,45-0,55 м - для остального контингента учащи-хся</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1.2 Если лестницы крыльца проектиру-ются без огражде-ния (с двух- или трехсторонним спу-ском), их следует оборудовать поруч-нями, крепящимися к фасадной поверх-ности или на отде-льных опорах</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1.3 Следует предус-матривать зоны от-дыха для учащихся- инвалидов: 3-4 мес-та в каждой рекреа-ции, 5-6 мест в гар-деробе верхней одежды</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1.4 Зоны переоде-вания учащихся-инвалидов в гарде-робе должны раз-мещаться в стороне от транзитных про-ходов и иметь спе-циальное оборудо-вание: поручни, ска-мьи шириной не менее 0,4 м, полки и крючки для сумок и одеж</w:t>
            </w:r>
            <w:r w:rsidRPr="000F0539">
              <w:rPr>
                <w:rFonts w:ascii="Arial" w:hAnsi="Arial" w:cs="Arial"/>
                <w:sz w:val="20"/>
                <w:szCs w:val="20"/>
                <w:lang w:val="ru-RU" w:eastAsia="ru-RU"/>
              </w:rPr>
              <w:lastRenderedPageBreak/>
              <w:t>ды, места для сидения и п</w:t>
            </w:r>
            <w:r w:rsidRPr="000F0539">
              <w:rPr>
                <w:rFonts w:ascii="Arial" w:hAnsi="Arial" w:cs="Arial"/>
                <w:sz w:val="20"/>
                <w:szCs w:val="20"/>
                <w:lang w:val="ru-MD" w:eastAsia="ru-RU"/>
              </w:rPr>
              <w:t>е</w:t>
            </w:r>
            <w:r w:rsidRPr="000F0539">
              <w:rPr>
                <w:rFonts w:ascii="Arial" w:hAnsi="Arial" w:cs="Arial"/>
                <w:sz w:val="20"/>
                <w:szCs w:val="20"/>
                <w:lang w:val="ru-RU" w:eastAsia="ru-RU"/>
              </w:rPr>
              <w:t>ре</w:t>
            </w:r>
            <w:r w:rsidRPr="000F0539">
              <w:rPr>
                <w:rFonts w:ascii="Arial" w:hAnsi="Arial" w:cs="Arial"/>
                <w:sz w:val="20"/>
                <w:szCs w:val="20"/>
                <w:lang w:val="ru-MD" w:eastAsia="ru-RU"/>
              </w:rPr>
              <w:t>-</w:t>
            </w:r>
            <w:r w:rsidRPr="000F0539">
              <w:rPr>
                <w:rFonts w:ascii="Arial" w:hAnsi="Arial" w:cs="Arial"/>
                <w:sz w:val="20"/>
                <w:szCs w:val="20"/>
                <w:lang w:val="ru-RU" w:eastAsia="ru-RU"/>
              </w:rPr>
              <w:t>одевания. Вблизи следует предусмат</w:t>
            </w:r>
            <w:r w:rsidRPr="000F0539">
              <w:rPr>
                <w:rFonts w:ascii="Arial" w:hAnsi="Arial" w:cs="Arial"/>
                <w:sz w:val="20"/>
                <w:szCs w:val="20"/>
                <w:lang w:val="ru-MD" w:eastAsia="ru-RU"/>
              </w:rPr>
              <w:t>-</w:t>
            </w:r>
            <w:r w:rsidRPr="000F0539">
              <w:rPr>
                <w:rFonts w:ascii="Arial" w:hAnsi="Arial" w:cs="Arial"/>
                <w:sz w:val="20"/>
                <w:szCs w:val="20"/>
                <w:lang w:val="ru-RU" w:eastAsia="ru-RU"/>
              </w:rPr>
              <w:t>ривать индивидуа</w:t>
            </w:r>
            <w:r w:rsidRPr="000F0539">
              <w:rPr>
                <w:rFonts w:ascii="Arial" w:hAnsi="Arial" w:cs="Arial"/>
                <w:sz w:val="20"/>
                <w:szCs w:val="20"/>
                <w:lang w:val="ru-MD" w:eastAsia="ru-RU"/>
              </w:rPr>
              <w:t>-</w:t>
            </w:r>
            <w:r w:rsidRPr="000F0539">
              <w:rPr>
                <w:rFonts w:ascii="Arial" w:hAnsi="Arial" w:cs="Arial"/>
                <w:sz w:val="20"/>
                <w:szCs w:val="20"/>
                <w:lang w:val="ru-RU" w:eastAsia="ru-RU"/>
              </w:rPr>
              <w:t>льные камеры хра</w:t>
            </w:r>
            <w:r w:rsidRPr="000F0539">
              <w:rPr>
                <w:rFonts w:ascii="Arial" w:hAnsi="Arial" w:cs="Arial"/>
                <w:sz w:val="20"/>
                <w:szCs w:val="20"/>
                <w:lang w:val="ru-MD" w:eastAsia="ru-RU"/>
              </w:rPr>
              <w:t>-</w:t>
            </w:r>
            <w:r w:rsidRPr="000F0539">
              <w:rPr>
                <w:rFonts w:ascii="Arial" w:hAnsi="Arial" w:cs="Arial"/>
                <w:sz w:val="20"/>
                <w:szCs w:val="20"/>
                <w:lang w:val="ru-RU" w:eastAsia="ru-RU"/>
              </w:rPr>
              <w:t>нения личных ве</w:t>
            </w:r>
            <w:r w:rsidRPr="000F0539">
              <w:rPr>
                <w:rFonts w:ascii="Arial" w:hAnsi="Arial" w:cs="Arial"/>
                <w:sz w:val="20"/>
                <w:szCs w:val="20"/>
                <w:lang w:val="ru-MD" w:eastAsia="ru-RU"/>
              </w:rPr>
              <w:t>-</w:t>
            </w:r>
            <w:r w:rsidRPr="000F0539">
              <w:rPr>
                <w:rFonts w:ascii="Arial" w:hAnsi="Arial" w:cs="Arial"/>
                <w:sz w:val="20"/>
                <w:szCs w:val="20"/>
                <w:lang w:val="ru-RU" w:eastAsia="ru-RU"/>
              </w:rPr>
              <w:t>щей и учебников</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1.5 При входной группе помещений следует предусмат</w:t>
            </w:r>
            <w:r w:rsidRPr="000F0539">
              <w:rPr>
                <w:rFonts w:ascii="Arial" w:hAnsi="Arial" w:cs="Arial"/>
                <w:sz w:val="20"/>
                <w:szCs w:val="20"/>
                <w:lang w:val="ru-MD" w:eastAsia="ru-RU"/>
              </w:rPr>
              <w:t>-</w:t>
            </w:r>
            <w:r w:rsidRPr="000F0539">
              <w:rPr>
                <w:rFonts w:ascii="Arial" w:hAnsi="Arial" w:cs="Arial"/>
                <w:sz w:val="20"/>
                <w:szCs w:val="20"/>
                <w:lang w:val="ru-RU" w:eastAsia="ru-RU"/>
              </w:rPr>
              <w:t>ривать телефоны-автоматы, другие устройства внешней и внутренней дву</w:t>
            </w:r>
            <w:r w:rsidRPr="000F0539">
              <w:rPr>
                <w:rFonts w:ascii="Arial" w:hAnsi="Arial" w:cs="Arial"/>
                <w:sz w:val="20"/>
                <w:szCs w:val="20"/>
                <w:lang w:val="ru-MD" w:eastAsia="ru-RU"/>
              </w:rPr>
              <w:t>-</w:t>
            </w:r>
            <w:r w:rsidRPr="000F0539">
              <w:rPr>
                <w:rFonts w:ascii="Arial" w:hAnsi="Arial" w:cs="Arial"/>
                <w:sz w:val="20"/>
                <w:szCs w:val="20"/>
                <w:lang w:val="ru-RU" w:eastAsia="ru-RU"/>
              </w:rPr>
              <w:t>сторонней связи. Телефоны-автома</w:t>
            </w:r>
            <w:r w:rsidRPr="000F0539">
              <w:rPr>
                <w:rFonts w:ascii="Arial" w:hAnsi="Arial" w:cs="Arial"/>
                <w:sz w:val="20"/>
                <w:szCs w:val="20"/>
                <w:lang w:val="ru-MD" w:eastAsia="ru-RU"/>
              </w:rPr>
              <w:t>-</w:t>
            </w:r>
            <w:r w:rsidRPr="000F0539">
              <w:rPr>
                <w:rFonts w:ascii="Arial" w:hAnsi="Arial" w:cs="Arial"/>
                <w:sz w:val="20"/>
                <w:szCs w:val="20"/>
                <w:lang w:val="ru-RU" w:eastAsia="ru-RU"/>
              </w:rPr>
              <w:t>ты следует крепить на высоте (до номе</w:t>
            </w:r>
            <w:r w:rsidRPr="000F0539">
              <w:rPr>
                <w:rFonts w:ascii="Arial" w:hAnsi="Arial" w:cs="Arial"/>
                <w:sz w:val="20"/>
                <w:szCs w:val="20"/>
                <w:lang w:val="ru-MD" w:eastAsia="ru-RU"/>
              </w:rPr>
              <w:t>-</w:t>
            </w:r>
            <w:r w:rsidRPr="000F0539">
              <w:rPr>
                <w:rFonts w:ascii="Arial" w:hAnsi="Arial" w:cs="Arial"/>
                <w:sz w:val="20"/>
                <w:szCs w:val="20"/>
                <w:lang w:val="ru-RU" w:eastAsia="ru-RU"/>
              </w:rPr>
              <w:t>ронабирателя) не более 0,85 м</w:t>
            </w:r>
          </w:p>
        </w:tc>
      </w:tr>
      <w:tr w:rsidR="00B8390D" w:rsidRPr="000F0539" w:rsidTr="0039616F">
        <w:trPr>
          <w:jc w:val="center"/>
        </w:trPr>
        <w:tc>
          <w:tcPr>
            <w:tcW w:w="850"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lastRenderedPageBreak/>
              <w:t>2 Основные учебные помещения</w:t>
            </w:r>
          </w:p>
        </w:tc>
        <w:tc>
          <w:tcPr>
            <w:tcW w:w="104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2.1 Все ученические места для учащих</w:t>
            </w:r>
            <w:r w:rsidRPr="000F0539">
              <w:rPr>
                <w:rFonts w:ascii="Arial" w:hAnsi="Arial" w:cs="Arial"/>
                <w:sz w:val="20"/>
                <w:szCs w:val="20"/>
                <w:lang w:val="ru-MD" w:eastAsia="ru-RU"/>
              </w:rPr>
              <w:t>-</w:t>
            </w:r>
            <w:r w:rsidRPr="000F0539">
              <w:rPr>
                <w:rFonts w:ascii="Arial" w:hAnsi="Arial" w:cs="Arial"/>
                <w:sz w:val="20"/>
                <w:szCs w:val="20"/>
                <w:lang w:val="ru-RU" w:eastAsia="ru-RU"/>
              </w:rPr>
              <w:t>ся-инвалидов сле</w:t>
            </w:r>
            <w:r w:rsidRPr="000F0539">
              <w:rPr>
                <w:rFonts w:ascii="Arial" w:hAnsi="Arial" w:cs="Arial"/>
                <w:sz w:val="20"/>
                <w:szCs w:val="20"/>
                <w:lang w:val="ru-MD" w:eastAsia="ru-RU"/>
              </w:rPr>
              <w:t>-</w:t>
            </w:r>
            <w:r w:rsidRPr="000F0539">
              <w:rPr>
                <w:rFonts w:ascii="Arial" w:hAnsi="Arial" w:cs="Arial"/>
                <w:sz w:val="20"/>
                <w:szCs w:val="20"/>
                <w:lang w:val="ru-RU" w:eastAsia="ru-RU"/>
              </w:rPr>
              <w:t>дует оборудовать одноместными сто</w:t>
            </w:r>
            <w:r w:rsidRPr="000F0539">
              <w:rPr>
                <w:rFonts w:ascii="Arial" w:hAnsi="Arial" w:cs="Arial"/>
                <w:sz w:val="20"/>
                <w:szCs w:val="20"/>
                <w:lang w:val="ru-MD" w:eastAsia="ru-RU"/>
              </w:rPr>
              <w:t>-</w:t>
            </w:r>
            <w:r w:rsidRPr="000F0539">
              <w:rPr>
                <w:rFonts w:ascii="Arial" w:hAnsi="Arial" w:cs="Arial"/>
                <w:sz w:val="20"/>
                <w:szCs w:val="20"/>
                <w:lang w:val="ru-RU" w:eastAsia="ru-RU"/>
              </w:rPr>
              <w:t>лами</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2.2 Места для уча</w:t>
            </w:r>
            <w:r w:rsidRPr="000F0539">
              <w:rPr>
                <w:rFonts w:ascii="Arial" w:hAnsi="Arial" w:cs="Arial"/>
                <w:sz w:val="20"/>
                <w:szCs w:val="20"/>
                <w:lang w:val="ru-MD" w:eastAsia="ru-RU"/>
              </w:rPr>
              <w:t>-</w:t>
            </w:r>
            <w:r w:rsidRPr="000F0539">
              <w:rPr>
                <w:rFonts w:ascii="Arial" w:hAnsi="Arial" w:cs="Arial"/>
                <w:sz w:val="20"/>
                <w:szCs w:val="20"/>
                <w:lang w:val="ru-RU" w:eastAsia="ru-RU"/>
              </w:rPr>
              <w:t>щихся с нарушени</w:t>
            </w:r>
            <w:r w:rsidRPr="000F0539">
              <w:rPr>
                <w:rFonts w:ascii="Arial" w:hAnsi="Arial" w:cs="Arial"/>
                <w:sz w:val="20"/>
                <w:szCs w:val="20"/>
                <w:lang w:val="ru-MD" w:eastAsia="ru-RU"/>
              </w:rPr>
              <w:t>-</w:t>
            </w:r>
            <w:r w:rsidRPr="000F0539">
              <w:rPr>
                <w:rFonts w:ascii="Arial" w:hAnsi="Arial" w:cs="Arial"/>
                <w:sz w:val="20"/>
                <w:szCs w:val="20"/>
                <w:lang w:val="ru-RU" w:eastAsia="ru-RU"/>
              </w:rPr>
              <w:t>ем зрения должны иметь свободный доступ с двух сто</w:t>
            </w:r>
            <w:r w:rsidRPr="000F0539">
              <w:rPr>
                <w:rFonts w:ascii="Arial" w:hAnsi="Arial" w:cs="Arial"/>
                <w:sz w:val="20"/>
                <w:szCs w:val="20"/>
                <w:lang w:val="ru-MD" w:eastAsia="ru-RU"/>
              </w:rPr>
              <w:t>-</w:t>
            </w:r>
            <w:r w:rsidRPr="000F0539">
              <w:rPr>
                <w:rFonts w:ascii="Arial" w:hAnsi="Arial" w:cs="Arial"/>
                <w:sz w:val="20"/>
                <w:szCs w:val="20"/>
                <w:lang w:val="ru-RU" w:eastAsia="ru-RU"/>
              </w:rPr>
              <w:t>рон</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2.3 В учебных мас</w:t>
            </w:r>
            <w:r w:rsidRPr="000F0539">
              <w:rPr>
                <w:rFonts w:ascii="Arial" w:hAnsi="Arial" w:cs="Arial"/>
                <w:sz w:val="20"/>
                <w:szCs w:val="20"/>
                <w:lang w:val="ru-MD" w:eastAsia="ru-RU"/>
              </w:rPr>
              <w:t>-</w:t>
            </w:r>
            <w:r w:rsidRPr="000F0539">
              <w:rPr>
                <w:rFonts w:ascii="Arial" w:hAnsi="Arial" w:cs="Arial"/>
                <w:sz w:val="20"/>
                <w:szCs w:val="20"/>
                <w:lang w:val="ru-RU" w:eastAsia="ru-RU"/>
              </w:rPr>
              <w:t>терских общеобразовательных учреждений следует предусмат</w:t>
            </w:r>
            <w:r w:rsidRPr="000F0539">
              <w:rPr>
                <w:rFonts w:ascii="Arial" w:hAnsi="Arial" w:cs="Arial"/>
                <w:sz w:val="20"/>
                <w:szCs w:val="20"/>
                <w:lang w:val="ru-MD" w:eastAsia="ru-RU"/>
              </w:rPr>
              <w:t>-</w:t>
            </w:r>
            <w:r w:rsidRPr="000F0539">
              <w:rPr>
                <w:rFonts w:ascii="Arial" w:hAnsi="Arial" w:cs="Arial"/>
                <w:sz w:val="20"/>
                <w:szCs w:val="20"/>
                <w:lang w:val="ru-RU" w:eastAsia="ru-RU"/>
              </w:rPr>
              <w:t>ривать 3 места по возможному профи</w:t>
            </w:r>
            <w:r w:rsidRPr="000F0539">
              <w:rPr>
                <w:rFonts w:ascii="Arial" w:hAnsi="Arial" w:cs="Arial"/>
                <w:sz w:val="20"/>
                <w:szCs w:val="20"/>
                <w:lang w:val="ru-MD" w:eastAsia="ru-RU"/>
              </w:rPr>
              <w:t>-</w:t>
            </w:r>
            <w:r w:rsidRPr="000F0539">
              <w:rPr>
                <w:rFonts w:ascii="Arial" w:hAnsi="Arial" w:cs="Arial"/>
                <w:sz w:val="20"/>
                <w:szCs w:val="20"/>
                <w:lang w:val="ru-RU" w:eastAsia="ru-RU"/>
              </w:rPr>
              <w:t>лю обучения для учащихся-инвали</w:t>
            </w:r>
            <w:r w:rsidRPr="000F0539">
              <w:rPr>
                <w:rFonts w:ascii="Arial" w:hAnsi="Arial" w:cs="Arial"/>
                <w:sz w:val="20"/>
                <w:szCs w:val="20"/>
                <w:lang w:val="ru-MD" w:eastAsia="ru-RU"/>
              </w:rPr>
              <w:t>-</w:t>
            </w:r>
            <w:r w:rsidRPr="000F0539">
              <w:rPr>
                <w:rFonts w:ascii="Arial" w:hAnsi="Arial" w:cs="Arial"/>
                <w:sz w:val="20"/>
                <w:szCs w:val="20"/>
                <w:lang w:val="ru-RU" w:eastAsia="ru-RU"/>
              </w:rPr>
              <w:t>дов с нарушением ОДА</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2.4 В мастерских профессиональных учебных заведений для учащихся, передвигающихся на инвалидном кресле-коляске, ширину свободного прохода, а также расстояние между станками следует принимать не ме</w:t>
            </w:r>
            <w:r w:rsidRPr="000F0539">
              <w:rPr>
                <w:rFonts w:ascii="Arial" w:hAnsi="Arial" w:cs="Arial"/>
                <w:sz w:val="20"/>
                <w:szCs w:val="20"/>
                <w:lang w:val="ru-RU" w:eastAsia="ru-RU"/>
              </w:rPr>
              <w:lastRenderedPageBreak/>
              <w:t>нее 1,6 м</w:t>
            </w:r>
          </w:p>
        </w:tc>
        <w:tc>
          <w:tcPr>
            <w:tcW w:w="104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lastRenderedPageBreak/>
              <w:t>2.1 Стационарное крепление необхо</w:t>
            </w:r>
            <w:r w:rsidRPr="000F0539">
              <w:rPr>
                <w:rFonts w:ascii="Arial" w:hAnsi="Arial" w:cs="Arial"/>
                <w:sz w:val="20"/>
                <w:szCs w:val="20"/>
                <w:lang w:val="ru-MD" w:eastAsia="ru-RU"/>
              </w:rPr>
              <w:t>-</w:t>
            </w:r>
            <w:r w:rsidRPr="000F0539">
              <w:rPr>
                <w:rFonts w:ascii="Arial" w:hAnsi="Arial" w:cs="Arial"/>
                <w:sz w:val="20"/>
                <w:szCs w:val="20"/>
                <w:lang w:val="ru-RU" w:eastAsia="ru-RU"/>
              </w:rPr>
              <w:t>димо предусматри</w:t>
            </w:r>
            <w:r w:rsidRPr="000F0539">
              <w:rPr>
                <w:rFonts w:ascii="Arial" w:hAnsi="Arial" w:cs="Arial"/>
                <w:sz w:val="20"/>
                <w:szCs w:val="20"/>
                <w:lang w:val="ru-MD" w:eastAsia="ru-RU"/>
              </w:rPr>
              <w:t>-</w:t>
            </w:r>
            <w:r w:rsidRPr="000F0539">
              <w:rPr>
                <w:rFonts w:ascii="Arial" w:hAnsi="Arial" w:cs="Arial"/>
                <w:sz w:val="20"/>
                <w:szCs w:val="20"/>
                <w:lang w:val="ru-RU" w:eastAsia="ru-RU"/>
              </w:rPr>
              <w:t>вать для ученичес</w:t>
            </w:r>
            <w:r w:rsidRPr="000F0539">
              <w:rPr>
                <w:rFonts w:ascii="Arial" w:hAnsi="Arial" w:cs="Arial"/>
                <w:sz w:val="20"/>
                <w:szCs w:val="20"/>
                <w:lang w:val="ru-MD" w:eastAsia="ru-RU"/>
              </w:rPr>
              <w:t>-</w:t>
            </w:r>
            <w:r w:rsidRPr="000F0539">
              <w:rPr>
                <w:rFonts w:ascii="Arial" w:hAnsi="Arial" w:cs="Arial"/>
                <w:sz w:val="20"/>
                <w:szCs w:val="20"/>
                <w:lang w:val="ru-RU" w:eastAsia="ru-RU"/>
              </w:rPr>
              <w:t>ких, рабочих и обе</w:t>
            </w:r>
            <w:r w:rsidRPr="000F0539">
              <w:rPr>
                <w:rFonts w:ascii="Arial" w:hAnsi="Arial" w:cs="Arial"/>
                <w:sz w:val="20"/>
                <w:szCs w:val="20"/>
                <w:lang w:val="ru-MD" w:eastAsia="ru-RU"/>
              </w:rPr>
              <w:t>-</w:t>
            </w:r>
            <w:r w:rsidRPr="000F0539">
              <w:rPr>
                <w:rFonts w:ascii="Arial" w:hAnsi="Arial" w:cs="Arial"/>
                <w:sz w:val="20"/>
                <w:szCs w:val="20"/>
                <w:lang w:val="ru-RU" w:eastAsia="ru-RU"/>
              </w:rPr>
              <w:t>денных столов, сту</w:t>
            </w:r>
            <w:r w:rsidRPr="000F0539">
              <w:rPr>
                <w:rFonts w:ascii="Arial" w:hAnsi="Arial" w:cs="Arial"/>
                <w:sz w:val="20"/>
                <w:szCs w:val="20"/>
                <w:lang w:val="ru-MD" w:eastAsia="ru-RU"/>
              </w:rPr>
              <w:t>-</w:t>
            </w:r>
            <w:r w:rsidRPr="000F0539">
              <w:rPr>
                <w:rFonts w:ascii="Arial" w:hAnsi="Arial" w:cs="Arial"/>
                <w:sz w:val="20"/>
                <w:szCs w:val="20"/>
                <w:lang w:val="ru-RU" w:eastAsia="ru-RU"/>
              </w:rPr>
              <w:t>льев, мольбертов, кроватей в спаль</w:t>
            </w:r>
            <w:r w:rsidRPr="000F0539">
              <w:rPr>
                <w:rFonts w:ascii="Arial" w:hAnsi="Arial" w:cs="Arial"/>
                <w:sz w:val="20"/>
                <w:szCs w:val="20"/>
                <w:lang w:val="ru-MD" w:eastAsia="ru-RU"/>
              </w:rPr>
              <w:t>-</w:t>
            </w:r>
            <w:r w:rsidRPr="000F0539">
              <w:rPr>
                <w:rFonts w:ascii="Arial" w:hAnsi="Arial" w:cs="Arial"/>
                <w:sz w:val="20"/>
                <w:szCs w:val="20"/>
                <w:lang w:val="ru-RU" w:eastAsia="ru-RU"/>
              </w:rPr>
              <w:t>нях и т.п. для уча</w:t>
            </w:r>
            <w:r w:rsidRPr="000F0539">
              <w:rPr>
                <w:rFonts w:ascii="Arial" w:hAnsi="Arial" w:cs="Arial"/>
                <w:sz w:val="20"/>
                <w:szCs w:val="20"/>
                <w:lang w:val="ru-MD" w:eastAsia="ru-RU"/>
              </w:rPr>
              <w:t>-</w:t>
            </w:r>
            <w:r w:rsidRPr="000F0539">
              <w:rPr>
                <w:rFonts w:ascii="Arial" w:hAnsi="Arial" w:cs="Arial"/>
                <w:sz w:val="20"/>
                <w:szCs w:val="20"/>
                <w:lang w:val="ru-RU" w:eastAsia="ru-RU"/>
              </w:rPr>
              <w:t>щихся с нарушени</w:t>
            </w:r>
            <w:r w:rsidRPr="000F0539">
              <w:rPr>
                <w:rFonts w:ascii="Arial" w:hAnsi="Arial" w:cs="Arial"/>
                <w:sz w:val="20"/>
                <w:szCs w:val="20"/>
                <w:lang w:val="ru-MD" w:eastAsia="ru-RU"/>
              </w:rPr>
              <w:t>-</w:t>
            </w:r>
            <w:r w:rsidRPr="000F0539">
              <w:rPr>
                <w:rFonts w:ascii="Arial" w:hAnsi="Arial" w:cs="Arial"/>
                <w:sz w:val="20"/>
                <w:szCs w:val="20"/>
                <w:lang w:val="ru-RU" w:eastAsia="ru-RU"/>
              </w:rPr>
              <w:t>ем ОДА. Кровати в спальнях и учени</w:t>
            </w:r>
            <w:r w:rsidRPr="000F0539">
              <w:rPr>
                <w:rFonts w:ascii="Arial" w:hAnsi="Arial" w:cs="Arial"/>
                <w:sz w:val="20"/>
                <w:szCs w:val="20"/>
                <w:lang w:val="ru-MD" w:eastAsia="ru-RU"/>
              </w:rPr>
              <w:t>-</w:t>
            </w:r>
            <w:r w:rsidRPr="000F0539">
              <w:rPr>
                <w:rFonts w:ascii="Arial" w:hAnsi="Arial" w:cs="Arial"/>
                <w:sz w:val="20"/>
                <w:szCs w:val="20"/>
                <w:lang w:val="ru-RU" w:eastAsia="ru-RU"/>
              </w:rPr>
              <w:t>ческие места в опытных лаборато</w:t>
            </w:r>
            <w:r w:rsidRPr="000F0539">
              <w:rPr>
                <w:rFonts w:ascii="Arial" w:hAnsi="Arial" w:cs="Arial"/>
                <w:sz w:val="20"/>
                <w:szCs w:val="20"/>
                <w:lang w:val="ru-MD" w:eastAsia="ru-RU"/>
              </w:rPr>
              <w:t>-</w:t>
            </w:r>
            <w:r w:rsidRPr="000F0539">
              <w:rPr>
                <w:rFonts w:ascii="Arial" w:hAnsi="Arial" w:cs="Arial"/>
                <w:sz w:val="20"/>
                <w:szCs w:val="20"/>
                <w:lang w:val="ru-RU" w:eastAsia="ru-RU"/>
              </w:rPr>
              <w:t>риях и практикумах должны оборудова</w:t>
            </w:r>
            <w:r w:rsidRPr="000F0539">
              <w:rPr>
                <w:rFonts w:ascii="Arial" w:hAnsi="Arial" w:cs="Arial"/>
                <w:sz w:val="20"/>
                <w:szCs w:val="20"/>
                <w:lang w:val="ru-MD" w:eastAsia="ru-RU"/>
              </w:rPr>
              <w:t>-</w:t>
            </w:r>
            <w:r w:rsidRPr="000F0539">
              <w:rPr>
                <w:rFonts w:ascii="Arial" w:hAnsi="Arial" w:cs="Arial"/>
                <w:sz w:val="20"/>
                <w:szCs w:val="20"/>
                <w:lang w:val="ru-RU" w:eastAsia="ru-RU"/>
              </w:rPr>
              <w:t>ться опорными поручнями</w:t>
            </w:r>
          </w:p>
        </w:tc>
        <w:tc>
          <w:tcPr>
            <w:tcW w:w="1041"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2.1 Ученические места для учащих</w:t>
            </w:r>
            <w:r w:rsidRPr="000F0539">
              <w:rPr>
                <w:rFonts w:ascii="Arial" w:hAnsi="Arial" w:cs="Arial"/>
                <w:sz w:val="20"/>
                <w:szCs w:val="20"/>
                <w:lang w:val="ru-MD" w:eastAsia="ru-RU"/>
              </w:rPr>
              <w:t>-</w:t>
            </w:r>
            <w:r w:rsidRPr="000F0539">
              <w:rPr>
                <w:rFonts w:ascii="Arial" w:hAnsi="Arial" w:cs="Arial"/>
                <w:sz w:val="20"/>
                <w:szCs w:val="20"/>
                <w:lang w:val="ru-RU" w:eastAsia="ru-RU"/>
              </w:rPr>
              <w:t>ся-инвалидов долж</w:t>
            </w:r>
            <w:r w:rsidRPr="000F0539">
              <w:rPr>
                <w:rFonts w:ascii="Arial" w:hAnsi="Arial" w:cs="Arial"/>
                <w:sz w:val="20"/>
                <w:szCs w:val="20"/>
                <w:lang w:val="ru-MD" w:eastAsia="ru-RU"/>
              </w:rPr>
              <w:t>-</w:t>
            </w:r>
            <w:r w:rsidRPr="000F0539">
              <w:rPr>
                <w:rFonts w:ascii="Arial" w:hAnsi="Arial" w:cs="Arial"/>
                <w:sz w:val="20"/>
                <w:szCs w:val="20"/>
                <w:lang w:val="ru-RU" w:eastAsia="ru-RU"/>
              </w:rPr>
              <w:t>ны размещаться идентично в одно</w:t>
            </w:r>
            <w:r w:rsidRPr="000F0539">
              <w:rPr>
                <w:rFonts w:ascii="Arial" w:hAnsi="Arial" w:cs="Arial"/>
                <w:sz w:val="20"/>
                <w:szCs w:val="20"/>
                <w:lang w:val="ru-MD" w:eastAsia="ru-RU"/>
              </w:rPr>
              <w:t>-</w:t>
            </w:r>
            <w:r w:rsidRPr="000F0539">
              <w:rPr>
                <w:rFonts w:ascii="Arial" w:hAnsi="Arial" w:cs="Arial"/>
                <w:sz w:val="20"/>
                <w:szCs w:val="20"/>
                <w:lang w:val="ru-RU" w:eastAsia="ru-RU"/>
              </w:rPr>
              <w:t>типных учебных помещениях одного учебного учрежде</w:t>
            </w:r>
            <w:r w:rsidRPr="000F0539">
              <w:rPr>
                <w:rFonts w:ascii="Arial" w:hAnsi="Arial" w:cs="Arial"/>
                <w:sz w:val="20"/>
                <w:szCs w:val="20"/>
                <w:lang w:val="ru-MD" w:eastAsia="ru-RU"/>
              </w:rPr>
              <w:t>-</w:t>
            </w:r>
            <w:r w:rsidRPr="000F0539">
              <w:rPr>
                <w:rFonts w:ascii="Arial" w:hAnsi="Arial" w:cs="Arial"/>
                <w:sz w:val="20"/>
                <w:szCs w:val="20"/>
                <w:lang w:val="ru-RU" w:eastAsia="ru-RU"/>
              </w:rPr>
              <w:t>ния</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2.2 Зону специаль</w:t>
            </w:r>
            <w:r w:rsidRPr="000F0539">
              <w:rPr>
                <w:rFonts w:ascii="Arial" w:hAnsi="Arial" w:cs="Arial"/>
                <w:sz w:val="20"/>
                <w:szCs w:val="20"/>
                <w:lang w:val="ru-MD" w:eastAsia="ru-RU"/>
              </w:rPr>
              <w:t>-</w:t>
            </w:r>
            <w:r w:rsidRPr="000F0539">
              <w:rPr>
                <w:rFonts w:ascii="Arial" w:hAnsi="Arial" w:cs="Arial"/>
                <w:sz w:val="20"/>
                <w:szCs w:val="20"/>
                <w:lang w:val="ru-RU" w:eastAsia="ru-RU"/>
              </w:rPr>
              <w:t>ных ученических мест в учебных по</w:t>
            </w:r>
            <w:r w:rsidRPr="000F0539">
              <w:rPr>
                <w:rFonts w:ascii="Arial" w:hAnsi="Arial" w:cs="Arial"/>
                <w:sz w:val="20"/>
                <w:szCs w:val="20"/>
                <w:lang w:val="ru-MD" w:eastAsia="ru-RU"/>
              </w:rPr>
              <w:t>-</w:t>
            </w:r>
            <w:r w:rsidRPr="000F0539">
              <w:rPr>
                <w:rFonts w:ascii="Arial" w:hAnsi="Arial" w:cs="Arial"/>
                <w:sz w:val="20"/>
                <w:szCs w:val="20"/>
                <w:lang w:val="ru-RU" w:eastAsia="ru-RU"/>
              </w:rPr>
              <w:t>мещениях следует выделять из общей площади помеще</w:t>
            </w:r>
            <w:r w:rsidRPr="000F0539">
              <w:rPr>
                <w:rFonts w:ascii="Arial" w:hAnsi="Arial" w:cs="Arial"/>
                <w:sz w:val="20"/>
                <w:szCs w:val="20"/>
                <w:lang w:val="ru-MD" w:eastAsia="ru-RU"/>
              </w:rPr>
              <w:t>-</w:t>
            </w:r>
            <w:r w:rsidRPr="000F0539">
              <w:rPr>
                <w:rFonts w:ascii="Arial" w:hAnsi="Arial" w:cs="Arial"/>
                <w:sz w:val="20"/>
                <w:szCs w:val="20"/>
                <w:lang w:val="ru-RU" w:eastAsia="ru-RU"/>
              </w:rPr>
              <w:t>ний рельефной фа</w:t>
            </w:r>
            <w:r w:rsidRPr="000F0539">
              <w:rPr>
                <w:rFonts w:ascii="Arial" w:hAnsi="Arial" w:cs="Arial"/>
                <w:sz w:val="20"/>
                <w:szCs w:val="20"/>
                <w:lang w:val="ru-MD" w:eastAsia="ru-RU"/>
              </w:rPr>
              <w:t>-</w:t>
            </w:r>
            <w:r w:rsidRPr="000F0539">
              <w:rPr>
                <w:rFonts w:ascii="Arial" w:hAnsi="Arial" w:cs="Arial"/>
                <w:sz w:val="20"/>
                <w:szCs w:val="20"/>
                <w:lang w:val="ru-RU" w:eastAsia="ru-RU"/>
              </w:rPr>
              <w:t>ктурой или ковро</w:t>
            </w:r>
            <w:r w:rsidRPr="000F0539">
              <w:rPr>
                <w:rFonts w:ascii="Arial" w:hAnsi="Arial" w:cs="Arial"/>
                <w:sz w:val="20"/>
                <w:szCs w:val="20"/>
                <w:lang w:val="ru-MD" w:eastAsia="ru-RU"/>
              </w:rPr>
              <w:t>-</w:t>
            </w:r>
            <w:r w:rsidRPr="000F0539">
              <w:rPr>
                <w:rFonts w:ascii="Arial" w:hAnsi="Arial" w:cs="Arial"/>
                <w:sz w:val="20"/>
                <w:szCs w:val="20"/>
                <w:lang w:val="ru-RU" w:eastAsia="ru-RU"/>
              </w:rPr>
              <w:t>вым покрытием по</w:t>
            </w:r>
            <w:r w:rsidRPr="000F0539">
              <w:rPr>
                <w:rFonts w:ascii="Arial" w:hAnsi="Arial" w:cs="Arial"/>
                <w:sz w:val="20"/>
                <w:szCs w:val="20"/>
                <w:lang w:val="ru-MD" w:eastAsia="ru-RU"/>
              </w:rPr>
              <w:t>-</w:t>
            </w:r>
            <w:r w:rsidRPr="000F0539">
              <w:rPr>
                <w:rFonts w:ascii="Arial" w:hAnsi="Arial" w:cs="Arial"/>
                <w:sz w:val="20"/>
                <w:szCs w:val="20"/>
                <w:lang w:val="ru-RU" w:eastAsia="ru-RU"/>
              </w:rPr>
              <w:t>верхности пола</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2.3 В многофункциональных помещениях (группа продленно</w:t>
            </w:r>
            <w:r w:rsidRPr="000F0539">
              <w:rPr>
                <w:rFonts w:ascii="Arial" w:hAnsi="Arial" w:cs="Arial"/>
                <w:sz w:val="20"/>
                <w:szCs w:val="20"/>
                <w:lang w:val="ru-MD" w:eastAsia="ru-RU"/>
              </w:rPr>
              <w:t>-</w:t>
            </w:r>
            <w:r w:rsidRPr="000F0539">
              <w:rPr>
                <w:rFonts w:ascii="Arial" w:hAnsi="Arial" w:cs="Arial"/>
                <w:sz w:val="20"/>
                <w:szCs w:val="20"/>
                <w:lang w:val="ru-RU" w:eastAsia="ru-RU"/>
              </w:rPr>
              <w:t>го дня, мастерские с разными видами деятельности, клу</w:t>
            </w:r>
            <w:r w:rsidRPr="000F0539">
              <w:rPr>
                <w:rFonts w:ascii="Arial" w:hAnsi="Arial" w:cs="Arial"/>
                <w:sz w:val="20"/>
                <w:szCs w:val="20"/>
                <w:lang w:val="ru-MD" w:eastAsia="ru-RU"/>
              </w:rPr>
              <w:t>-</w:t>
            </w:r>
            <w:r w:rsidRPr="000F0539">
              <w:rPr>
                <w:rFonts w:ascii="Arial" w:hAnsi="Arial" w:cs="Arial"/>
                <w:sz w:val="20"/>
                <w:szCs w:val="20"/>
                <w:lang w:val="ru-RU" w:eastAsia="ru-RU"/>
              </w:rPr>
              <w:t>бные и кружковые помещения и т.п.) следует предусма</w:t>
            </w:r>
            <w:r w:rsidRPr="000F0539">
              <w:rPr>
                <w:rFonts w:ascii="Arial" w:hAnsi="Arial" w:cs="Arial"/>
                <w:sz w:val="20"/>
                <w:szCs w:val="20"/>
                <w:lang w:val="ru-MD" w:eastAsia="ru-RU"/>
              </w:rPr>
              <w:t>-</w:t>
            </w:r>
            <w:r w:rsidRPr="000F0539">
              <w:rPr>
                <w:rFonts w:ascii="Arial" w:hAnsi="Arial" w:cs="Arial"/>
                <w:sz w:val="20"/>
                <w:szCs w:val="20"/>
                <w:lang w:val="ru-RU" w:eastAsia="ru-RU"/>
              </w:rPr>
              <w:t>тривать информа</w:t>
            </w:r>
            <w:r w:rsidRPr="000F0539">
              <w:rPr>
                <w:rFonts w:ascii="Arial" w:hAnsi="Arial" w:cs="Arial"/>
                <w:sz w:val="20"/>
                <w:szCs w:val="20"/>
                <w:lang w:val="ru-MD" w:eastAsia="ru-RU"/>
              </w:rPr>
              <w:t>-</w:t>
            </w:r>
            <w:r w:rsidRPr="000F0539">
              <w:rPr>
                <w:rFonts w:ascii="Arial" w:hAnsi="Arial" w:cs="Arial"/>
                <w:sz w:val="20"/>
                <w:szCs w:val="20"/>
                <w:lang w:val="ru-RU" w:eastAsia="ru-RU"/>
              </w:rPr>
              <w:t>ционные указатели размещения функ</w:t>
            </w:r>
            <w:r w:rsidRPr="000F0539">
              <w:rPr>
                <w:rFonts w:ascii="Arial" w:hAnsi="Arial" w:cs="Arial"/>
                <w:sz w:val="20"/>
                <w:szCs w:val="20"/>
                <w:lang w:val="ru-MD" w:eastAsia="ru-RU"/>
              </w:rPr>
              <w:t>-</w:t>
            </w:r>
            <w:r w:rsidRPr="000F0539">
              <w:rPr>
                <w:rFonts w:ascii="Arial" w:hAnsi="Arial" w:cs="Arial"/>
                <w:sz w:val="20"/>
                <w:szCs w:val="20"/>
                <w:lang w:val="ru-RU" w:eastAsia="ru-RU"/>
              </w:rPr>
              <w:t>циональных зон по видам деятельности</w:t>
            </w:r>
          </w:p>
        </w:tc>
        <w:tc>
          <w:tcPr>
            <w:tcW w:w="1020"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2.1 В зоне специа</w:t>
            </w:r>
            <w:r w:rsidRPr="000F0539">
              <w:rPr>
                <w:rFonts w:ascii="Arial" w:hAnsi="Arial" w:cs="Arial"/>
                <w:sz w:val="20"/>
                <w:szCs w:val="20"/>
                <w:lang w:val="ru-MD" w:eastAsia="ru-RU"/>
              </w:rPr>
              <w:t>-</w:t>
            </w:r>
            <w:r w:rsidRPr="000F0539">
              <w:rPr>
                <w:rFonts w:ascii="Arial" w:hAnsi="Arial" w:cs="Arial"/>
                <w:sz w:val="20"/>
                <w:szCs w:val="20"/>
                <w:lang w:val="ru-RU" w:eastAsia="ru-RU"/>
              </w:rPr>
              <w:t>льных ученических мест для учащихся с нарушением ОДА и слепых следует предусматривать дополнительное пространство для хранения индиви</w:t>
            </w:r>
            <w:r w:rsidRPr="000F0539">
              <w:rPr>
                <w:rFonts w:ascii="Arial" w:hAnsi="Arial" w:cs="Arial"/>
                <w:sz w:val="20"/>
                <w:szCs w:val="20"/>
                <w:lang w:val="ru-MD" w:eastAsia="ru-RU"/>
              </w:rPr>
              <w:t>-</w:t>
            </w:r>
            <w:r w:rsidRPr="000F0539">
              <w:rPr>
                <w:rFonts w:ascii="Arial" w:hAnsi="Arial" w:cs="Arial"/>
                <w:sz w:val="20"/>
                <w:szCs w:val="20"/>
                <w:lang w:val="ru-RU" w:eastAsia="ru-RU"/>
              </w:rPr>
              <w:t>дуальных средств реабилитации при передвижении, ли</w:t>
            </w:r>
            <w:r w:rsidRPr="000F0539">
              <w:rPr>
                <w:rFonts w:ascii="Arial" w:hAnsi="Arial" w:cs="Arial"/>
                <w:sz w:val="20"/>
                <w:szCs w:val="20"/>
                <w:lang w:val="ru-MD" w:eastAsia="ru-RU"/>
              </w:rPr>
              <w:t>-</w:t>
            </w:r>
            <w:r w:rsidRPr="000F0539">
              <w:rPr>
                <w:rFonts w:ascii="Arial" w:hAnsi="Arial" w:cs="Arial"/>
                <w:sz w:val="20"/>
                <w:szCs w:val="20"/>
                <w:lang w:val="ru-RU" w:eastAsia="ru-RU"/>
              </w:rPr>
              <w:t>чных индивидуаль</w:t>
            </w:r>
            <w:r w:rsidRPr="000F0539">
              <w:rPr>
                <w:rFonts w:ascii="Arial" w:hAnsi="Arial" w:cs="Arial"/>
                <w:sz w:val="20"/>
                <w:szCs w:val="20"/>
                <w:lang w:val="ru-MD" w:eastAsia="ru-RU"/>
              </w:rPr>
              <w:t>-</w:t>
            </w:r>
            <w:r w:rsidRPr="000F0539">
              <w:rPr>
                <w:rFonts w:ascii="Arial" w:hAnsi="Arial" w:cs="Arial"/>
                <w:sz w:val="20"/>
                <w:szCs w:val="20"/>
                <w:lang w:val="ru-RU" w:eastAsia="ru-RU"/>
              </w:rPr>
              <w:t>ных средств ком</w:t>
            </w:r>
            <w:r w:rsidRPr="000F0539">
              <w:rPr>
                <w:rFonts w:ascii="Arial" w:hAnsi="Arial" w:cs="Arial"/>
                <w:sz w:val="20"/>
                <w:szCs w:val="20"/>
                <w:lang w:val="ru-MD" w:eastAsia="ru-RU"/>
              </w:rPr>
              <w:t>-</w:t>
            </w:r>
            <w:r w:rsidRPr="000F0539">
              <w:rPr>
                <w:rFonts w:ascii="Arial" w:hAnsi="Arial" w:cs="Arial"/>
                <w:sz w:val="20"/>
                <w:szCs w:val="20"/>
                <w:lang w:val="ru-RU" w:eastAsia="ru-RU"/>
              </w:rPr>
              <w:t>пенсации, личных вещей</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2.2 Ученические места для учащих</w:t>
            </w:r>
            <w:r w:rsidRPr="000F0539">
              <w:rPr>
                <w:rFonts w:ascii="Arial" w:hAnsi="Arial" w:cs="Arial"/>
                <w:sz w:val="20"/>
                <w:szCs w:val="20"/>
                <w:lang w:val="ru-MD" w:eastAsia="ru-RU"/>
              </w:rPr>
              <w:t>-</w:t>
            </w:r>
            <w:r w:rsidRPr="000F0539">
              <w:rPr>
                <w:rFonts w:ascii="Arial" w:hAnsi="Arial" w:cs="Arial"/>
                <w:sz w:val="20"/>
                <w:szCs w:val="20"/>
                <w:lang w:val="ru-RU" w:eastAsia="ru-RU"/>
              </w:rPr>
              <w:t>ся с нарушением слуха и зрения должны иметь до</w:t>
            </w:r>
            <w:r w:rsidRPr="000F0539">
              <w:rPr>
                <w:rFonts w:ascii="Arial" w:hAnsi="Arial" w:cs="Arial"/>
                <w:sz w:val="20"/>
                <w:szCs w:val="20"/>
                <w:lang w:val="ru-MD" w:eastAsia="ru-RU"/>
              </w:rPr>
              <w:t>-</w:t>
            </w:r>
            <w:r w:rsidRPr="000F0539">
              <w:rPr>
                <w:rFonts w:ascii="Arial" w:hAnsi="Arial" w:cs="Arial"/>
                <w:sz w:val="20"/>
                <w:szCs w:val="20"/>
                <w:lang w:val="ru-RU" w:eastAsia="ru-RU"/>
              </w:rPr>
              <w:t>полнительное мес</w:t>
            </w:r>
            <w:r w:rsidRPr="000F0539">
              <w:rPr>
                <w:rFonts w:ascii="Arial" w:hAnsi="Arial" w:cs="Arial"/>
                <w:sz w:val="20"/>
                <w:szCs w:val="20"/>
                <w:lang w:val="ru-MD" w:eastAsia="ru-RU"/>
              </w:rPr>
              <w:t>-</w:t>
            </w:r>
            <w:r w:rsidRPr="000F0539">
              <w:rPr>
                <w:rFonts w:ascii="Arial" w:hAnsi="Arial" w:cs="Arial"/>
                <w:sz w:val="20"/>
                <w:szCs w:val="20"/>
                <w:lang w:val="ru-RU" w:eastAsia="ru-RU"/>
              </w:rPr>
              <w:t>тное освещение рабочего места. В учебном помеще</w:t>
            </w:r>
            <w:r w:rsidRPr="000F0539">
              <w:rPr>
                <w:rFonts w:ascii="Arial" w:hAnsi="Arial" w:cs="Arial"/>
                <w:sz w:val="20"/>
                <w:szCs w:val="20"/>
                <w:lang w:val="ru-MD" w:eastAsia="ru-RU"/>
              </w:rPr>
              <w:t>-</w:t>
            </w:r>
            <w:r w:rsidRPr="000F0539">
              <w:rPr>
                <w:rFonts w:ascii="Arial" w:hAnsi="Arial" w:cs="Arial"/>
                <w:sz w:val="20"/>
                <w:szCs w:val="20"/>
                <w:lang w:val="ru-RU" w:eastAsia="ru-RU"/>
              </w:rPr>
              <w:t>нии эти места сле</w:t>
            </w:r>
            <w:r w:rsidRPr="000F0539">
              <w:rPr>
                <w:rFonts w:ascii="Arial" w:hAnsi="Arial" w:cs="Arial"/>
                <w:sz w:val="20"/>
                <w:szCs w:val="20"/>
                <w:lang w:val="ru-MD" w:eastAsia="ru-RU"/>
              </w:rPr>
              <w:t>-д</w:t>
            </w:r>
            <w:r w:rsidRPr="000F0539">
              <w:rPr>
                <w:rFonts w:ascii="Arial" w:hAnsi="Arial" w:cs="Arial"/>
                <w:sz w:val="20"/>
                <w:szCs w:val="20"/>
                <w:lang w:val="ru-RU" w:eastAsia="ru-RU"/>
              </w:rPr>
              <w:t>ует располагать в первых рядах и у окна</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2.3 Ученические места для учащих</w:t>
            </w:r>
            <w:r w:rsidRPr="000F0539">
              <w:rPr>
                <w:rFonts w:ascii="Arial" w:hAnsi="Arial" w:cs="Arial"/>
                <w:sz w:val="20"/>
                <w:szCs w:val="20"/>
                <w:lang w:val="ru-MD" w:eastAsia="ru-RU"/>
              </w:rPr>
              <w:t>-</w:t>
            </w:r>
            <w:r w:rsidRPr="000F0539">
              <w:rPr>
                <w:rFonts w:ascii="Arial" w:hAnsi="Arial" w:cs="Arial"/>
                <w:sz w:val="20"/>
                <w:szCs w:val="20"/>
                <w:lang w:val="ru-RU" w:eastAsia="ru-RU"/>
              </w:rPr>
              <w:t>ся с нарушением слуха (слабослы</w:t>
            </w:r>
            <w:r w:rsidRPr="000F0539">
              <w:rPr>
                <w:rFonts w:ascii="Arial" w:hAnsi="Arial" w:cs="Arial"/>
                <w:sz w:val="20"/>
                <w:szCs w:val="20"/>
                <w:lang w:val="ru-MD" w:eastAsia="ru-RU"/>
              </w:rPr>
              <w:t>-</w:t>
            </w:r>
            <w:r w:rsidRPr="000F0539">
              <w:rPr>
                <w:rFonts w:ascii="Arial" w:hAnsi="Arial" w:cs="Arial"/>
                <w:sz w:val="20"/>
                <w:szCs w:val="20"/>
                <w:lang w:val="ru-RU" w:eastAsia="ru-RU"/>
              </w:rPr>
              <w:t>шащих) должны иметь возмож</w:t>
            </w:r>
            <w:r w:rsidRPr="000F0539">
              <w:rPr>
                <w:rFonts w:ascii="Arial" w:hAnsi="Arial" w:cs="Arial"/>
                <w:sz w:val="20"/>
                <w:szCs w:val="20"/>
                <w:lang w:val="ru-RU" w:eastAsia="ru-RU"/>
              </w:rPr>
              <w:lastRenderedPageBreak/>
              <w:t>ность оборудоваться электроакустическими приборами, индивидуальными наушниками, а в лекционных ауди</w:t>
            </w:r>
            <w:r w:rsidRPr="000F0539">
              <w:rPr>
                <w:rFonts w:ascii="Arial" w:hAnsi="Arial" w:cs="Arial"/>
                <w:sz w:val="20"/>
                <w:szCs w:val="20"/>
                <w:lang w:val="ru-MD" w:eastAsia="ru-RU"/>
              </w:rPr>
              <w:t>-</w:t>
            </w:r>
            <w:r w:rsidRPr="000F0539">
              <w:rPr>
                <w:rFonts w:ascii="Arial" w:hAnsi="Arial" w:cs="Arial"/>
                <w:sz w:val="20"/>
                <w:szCs w:val="20"/>
                <w:lang w:val="ru-RU" w:eastAsia="ru-RU"/>
              </w:rPr>
              <w:t>ториях учреждении профессионального образования - еще и сурдотехни</w:t>
            </w:r>
            <w:r w:rsidRPr="000F0539">
              <w:rPr>
                <w:rFonts w:ascii="Arial" w:hAnsi="Arial" w:cs="Arial"/>
                <w:sz w:val="20"/>
                <w:szCs w:val="20"/>
                <w:lang w:val="ru-MD" w:eastAsia="ru-RU"/>
              </w:rPr>
              <w:t>-</w:t>
            </w:r>
            <w:r w:rsidRPr="000F0539">
              <w:rPr>
                <w:rFonts w:ascii="Arial" w:hAnsi="Arial" w:cs="Arial"/>
                <w:sz w:val="20"/>
                <w:szCs w:val="20"/>
                <w:lang w:val="ru-RU" w:eastAsia="ru-RU"/>
              </w:rPr>
              <w:t>ческой аппарату</w:t>
            </w:r>
            <w:r w:rsidRPr="000F0539">
              <w:rPr>
                <w:rFonts w:ascii="Arial" w:hAnsi="Arial" w:cs="Arial"/>
                <w:sz w:val="20"/>
                <w:szCs w:val="20"/>
                <w:lang w:val="ru-MD" w:eastAsia="ru-RU"/>
              </w:rPr>
              <w:t>-</w:t>
            </w:r>
            <w:r w:rsidRPr="000F0539">
              <w:rPr>
                <w:rFonts w:ascii="Arial" w:hAnsi="Arial" w:cs="Arial"/>
                <w:sz w:val="20"/>
                <w:szCs w:val="20"/>
                <w:lang w:val="ru-RU" w:eastAsia="ru-RU"/>
              </w:rPr>
              <w:t>рой</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2.4 Вдоль свобод</w:t>
            </w:r>
            <w:r w:rsidRPr="000F0539">
              <w:rPr>
                <w:rFonts w:ascii="Arial" w:hAnsi="Arial" w:cs="Arial"/>
                <w:sz w:val="20"/>
                <w:szCs w:val="20"/>
                <w:lang w:val="ru-MD" w:eastAsia="ru-RU"/>
              </w:rPr>
              <w:t>-</w:t>
            </w:r>
            <w:r w:rsidRPr="000F0539">
              <w:rPr>
                <w:rFonts w:ascii="Arial" w:hAnsi="Arial" w:cs="Arial"/>
                <w:sz w:val="20"/>
                <w:szCs w:val="20"/>
                <w:lang w:val="ru-RU" w:eastAsia="ru-RU"/>
              </w:rPr>
              <w:t>ных участков стен в доступной зоне учебного помеще</w:t>
            </w:r>
            <w:r w:rsidRPr="000F0539">
              <w:rPr>
                <w:rFonts w:ascii="Arial" w:hAnsi="Arial" w:cs="Arial"/>
                <w:sz w:val="20"/>
                <w:szCs w:val="20"/>
                <w:lang w:val="ru-MD" w:eastAsia="ru-RU"/>
              </w:rPr>
              <w:t>-</w:t>
            </w:r>
            <w:r w:rsidRPr="000F0539">
              <w:rPr>
                <w:rFonts w:ascii="Arial" w:hAnsi="Arial" w:cs="Arial"/>
                <w:sz w:val="20"/>
                <w:szCs w:val="20"/>
                <w:lang w:val="ru-RU" w:eastAsia="ru-RU"/>
              </w:rPr>
              <w:t>ния рекомендуется предусматривать опорный поручень на высоте 0,5 м и 0,7 м - в помещени</w:t>
            </w:r>
            <w:r w:rsidRPr="000F0539">
              <w:rPr>
                <w:rFonts w:ascii="Arial" w:hAnsi="Arial" w:cs="Arial"/>
                <w:sz w:val="20"/>
                <w:szCs w:val="20"/>
                <w:lang w:val="ru-MD" w:eastAsia="ru-RU"/>
              </w:rPr>
              <w:t>-</w:t>
            </w:r>
            <w:r w:rsidRPr="000F0539">
              <w:rPr>
                <w:rFonts w:ascii="Arial" w:hAnsi="Arial" w:cs="Arial"/>
                <w:sz w:val="20"/>
                <w:szCs w:val="20"/>
                <w:lang w:val="ru-RU" w:eastAsia="ru-RU"/>
              </w:rPr>
              <w:t>ях начальных клас</w:t>
            </w:r>
            <w:r w:rsidRPr="000F0539">
              <w:rPr>
                <w:rFonts w:ascii="Arial" w:hAnsi="Arial" w:cs="Arial"/>
                <w:sz w:val="20"/>
                <w:szCs w:val="20"/>
                <w:lang w:val="ru-MD" w:eastAsia="ru-RU"/>
              </w:rPr>
              <w:t>-</w:t>
            </w:r>
            <w:r w:rsidRPr="000F0539">
              <w:rPr>
                <w:rFonts w:ascii="Arial" w:hAnsi="Arial" w:cs="Arial"/>
                <w:sz w:val="20"/>
                <w:szCs w:val="20"/>
                <w:lang w:val="ru-RU" w:eastAsia="ru-RU"/>
              </w:rPr>
              <w:t>сов; 0,7 м и 0,9 м - остального конти</w:t>
            </w:r>
            <w:r w:rsidRPr="000F0539">
              <w:rPr>
                <w:rFonts w:ascii="Arial" w:hAnsi="Arial" w:cs="Arial"/>
                <w:sz w:val="20"/>
                <w:szCs w:val="20"/>
                <w:lang w:val="ru-MD" w:eastAsia="ru-RU"/>
              </w:rPr>
              <w:t>-</w:t>
            </w:r>
            <w:r w:rsidRPr="000F0539">
              <w:rPr>
                <w:rFonts w:ascii="Arial" w:hAnsi="Arial" w:cs="Arial"/>
                <w:sz w:val="20"/>
                <w:szCs w:val="20"/>
                <w:lang w:val="ru-RU" w:eastAsia="ru-RU"/>
              </w:rPr>
              <w:t>нгента учащихся</w:t>
            </w:r>
          </w:p>
        </w:tc>
      </w:tr>
      <w:tr w:rsidR="00B8390D" w:rsidRPr="000F0539" w:rsidTr="0039616F">
        <w:trPr>
          <w:jc w:val="center"/>
        </w:trPr>
        <w:tc>
          <w:tcPr>
            <w:tcW w:w="850"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lastRenderedPageBreak/>
              <w:t>3 Залы для физкультурных занятий, бассейны, раздевальные, душевые</w:t>
            </w:r>
          </w:p>
        </w:tc>
        <w:tc>
          <w:tcPr>
            <w:tcW w:w="104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3.1 На площади спортивного зала или в отдельном помещении следует предусмотреть пространство (свободное или со специальными тренажерами) для занятий учащихся-инвалидов, не имеющих противопоказаний к физкультурным занятиям</w:t>
            </w:r>
          </w:p>
        </w:tc>
        <w:tc>
          <w:tcPr>
            <w:tcW w:w="104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3.1 Раздевальная, душевая и туалет при физкультурном зале для учащихся - инвалидов с нару</w:t>
            </w:r>
            <w:r w:rsidRPr="000F0539">
              <w:rPr>
                <w:rFonts w:ascii="Arial" w:hAnsi="Arial" w:cs="Arial"/>
                <w:sz w:val="20"/>
                <w:szCs w:val="20"/>
                <w:lang w:val="ru-MD" w:eastAsia="ru-RU"/>
              </w:rPr>
              <w:t>-</w:t>
            </w:r>
            <w:r w:rsidRPr="000F0539">
              <w:rPr>
                <w:rFonts w:ascii="Arial" w:hAnsi="Arial" w:cs="Arial"/>
                <w:sz w:val="20"/>
                <w:szCs w:val="20"/>
                <w:lang w:val="ru-RU" w:eastAsia="ru-RU"/>
              </w:rPr>
              <w:t>шениями ОДА дол</w:t>
            </w:r>
            <w:r w:rsidRPr="000F0539">
              <w:rPr>
                <w:rFonts w:ascii="Arial" w:hAnsi="Arial" w:cs="Arial"/>
                <w:sz w:val="20"/>
                <w:szCs w:val="20"/>
                <w:lang w:val="ru-MD" w:eastAsia="ru-RU"/>
              </w:rPr>
              <w:t>-</w:t>
            </w:r>
            <w:r w:rsidRPr="000F0539">
              <w:rPr>
                <w:rFonts w:ascii="Arial" w:hAnsi="Arial" w:cs="Arial"/>
                <w:sz w:val="20"/>
                <w:szCs w:val="20"/>
                <w:lang w:val="ru-RU" w:eastAsia="ru-RU"/>
              </w:rPr>
              <w:t>жны предусматри</w:t>
            </w:r>
            <w:r w:rsidRPr="000F0539">
              <w:rPr>
                <w:rFonts w:ascii="Arial" w:hAnsi="Arial" w:cs="Arial"/>
                <w:sz w:val="20"/>
                <w:szCs w:val="20"/>
                <w:lang w:val="ru-MD" w:eastAsia="ru-RU"/>
              </w:rPr>
              <w:t>-</w:t>
            </w:r>
            <w:r w:rsidRPr="000F0539">
              <w:rPr>
                <w:rFonts w:ascii="Arial" w:hAnsi="Arial" w:cs="Arial"/>
                <w:sz w:val="20"/>
                <w:szCs w:val="20"/>
                <w:lang w:val="ru-RU" w:eastAsia="ru-RU"/>
              </w:rPr>
              <w:t>ваться отдельным комплексом поме</w:t>
            </w:r>
            <w:r w:rsidRPr="000F0539">
              <w:rPr>
                <w:rFonts w:ascii="Arial" w:hAnsi="Arial" w:cs="Arial"/>
                <w:sz w:val="20"/>
                <w:szCs w:val="20"/>
                <w:lang w:val="ru-MD" w:eastAsia="ru-RU"/>
              </w:rPr>
              <w:t>-</w:t>
            </w:r>
            <w:r w:rsidRPr="000F0539">
              <w:rPr>
                <w:rFonts w:ascii="Arial" w:hAnsi="Arial" w:cs="Arial"/>
                <w:sz w:val="20"/>
                <w:szCs w:val="20"/>
                <w:lang w:val="ru-RU" w:eastAsia="ru-RU"/>
              </w:rPr>
              <w:t>щений с соответст</w:t>
            </w:r>
            <w:r w:rsidRPr="000F0539">
              <w:rPr>
                <w:rFonts w:ascii="Arial" w:hAnsi="Arial" w:cs="Arial"/>
                <w:sz w:val="20"/>
                <w:szCs w:val="20"/>
                <w:lang w:val="ru-MD" w:eastAsia="ru-RU"/>
              </w:rPr>
              <w:t>-</w:t>
            </w:r>
            <w:r w:rsidRPr="000F0539">
              <w:rPr>
                <w:rFonts w:ascii="Arial" w:hAnsi="Arial" w:cs="Arial"/>
                <w:sz w:val="20"/>
                <w:szCs w:val="20"/>
                <w:lang w:val="ru-RU" w:eastAsia="ru-RU"/>
              </w:rPr>
              <w:t>вующим оборудова</w:t>
            </w:r>
            <w:r w:rsidRPr="000F0539">
              <w:rPr>
                <w:rFonts w:ascii="Arial" w:hAnsi="Arial" w:cs="Arial"/>
                <w:sz w:val="20"/>
                <w:szCs w:val="20"/>
                <w:lang w:val="ru-MD" w:eastAsia="ru-RU"/>
              </w:rPr>
              <w:t>-</w:t>
            </w:r>
            <w:r w:rsidRPr="000F0539">
              <w:rPr>
                <w:rFonts w:ascii="Arial" w:hAnsi="Arial" w:cs="Arial"/>
                <w:sz w:val="20"/>
                <w:szCs w:val="20"/>
                <w:lang w:val="ru-RU" w:eastAsia="ru-RU"/>
              </w:rPr>
              <w:t>нием</w:t>
            </w:r>
          </w:p>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3.2 В специальной зоне физкультур</w:t>
            </w:r>
            <w:r w:rsidRPr="000F0539">
              <w:rPr>
                <w:rFonts w:ascii="Arial" w:hAnsi="Arial" w:cs="Arial"/>
                <w:sz w:val="20"/>
                <w:szCs w:val="20"/>
                <w:lang w:val="ru-MD" w:eastAsia="ru-RU"/>
              </w:rPr>
              <w:t>-</w:t>
            </w:r>
            <w:r w:rsidRPr="000F0539">
              <w:rPr>
                <w:rFonts w:ascii="Arial" w:hAnsi="Arial" w:cs="Arial"/>
                <w:sz w:val="20"/>
                <w:szCs w:val="20"/>
                <w:lang w:val="ru-RU" w:eastAsia="ru-RU"/>
              </w:rPr>
              <w:t>ного зала или в специальном поме</w:t>
            </w:r>
            <w:r w:rsidRPr="000F0539">
              <w:rPr>
                <w:rFonts w:ascii="Arial" w:hAnsi="Arial" w:cs="Arial"/>
                <w:sz w:val="20"/>
                <w:szCs w:val="20"/>
                <w:lang w:val="ru-MD" w:eastAsia="ru-RU"/>
              </w:rPr>
              <w:t>-</w:t>
            </w:r>
            <w:r w:rsidRPr="000F0539">
              <w:rPr>
                <w:rFonts w:ascii="Arial" w:hAnsi="Arial" w:cs="Arial"/>
                <w:sz w:val="20"/>
                <w:szCs w:val="20"/>
                <w:lang w:val="ru-RU" w:eastAsia="ru-RU"/>
              </w:rPr>
              <w:t>щении для занятий учащихся-инвали</w:t>
            </w:r>
            <w:r w:rsidRPr="000F0539">
              <w:rPr>
                <w:rFonts w:ascii="Arial" w:hAnsi="Arial" w:cs="Arial"/>
                <w:sz w:val="20"/>
                <w:szCs w:val="20"/>
                <w:lang w:val="ru-MD" w:eastAsia="ru-RU"/>
              </w:rPr>
              <w:t>-</w:t>
            </w:r>
            <w:r w:rsidRPr="000F0539">
              <w:rPr>
                <w:rFonts w:ascii="Arial" w:hAnsi="Arial" w:cs="Arial"/>
                <w:sz w:val="20"/>
                <w:szCs w:val="20"/>
                <w:lang w:val="ru-RU" w:eastAsia="ru-RU"/>
              </w:rPr>
              <w:t>дов общеобразовательных учреждений следует предусмат</w:t>
            </w:r>
            <w:r w:rsidRPr="000F0539">
              <w:rPr>
                <w:rFonts w:ascii="Arial" w:hAnsi="Arial" w:cs="Arial"/>
                <w:sz w:val="20"/>
                <w:szCs w:val="20"/>
                <w:lang w:val="ru-MD" w:eastAsia="ru-RU"/>
              </w:rPr>
              <w:t>-</w:t>
            </w:r>
            <w:r w:rsidRPr="000F0539">
              <w:rPr>
                <w:rFonts w:ascii="Arial" w:hAnsi="Arial" w:cs="Arial"/>
                <w:sz w:val="20"/>
                <w:szCs w:val="20"/>
                <w:lang w:val="ru-RU" w:eastAsia="ru-RU"/>
              </w:rPr>
              <w:t>ривать «мягкие сте</w:t>
            </w:r>
            <w:r w:rsidRPr="000F0539">
              <w:rPr>
                <w:rFonts w:ascii="Arial" w:hAnsi="Arial" w:cs="Arial"/>
                <w:sz w:val="20"/>
                <w:szCs w:val="20"/>
                <w:lang w:val="ru-MD" w:eastAsia="ru-RU"/>
              </w:rPr>
              <w:t>-</w:t>
            </w:r>
            <w:r w:rsidRPr="000F0539">
              <w:rPr>
                <w:rFonts w:ascii="Arial" w:hAnsi="Arial" w:cs="Arial"/>
                <w:sz w:val="20"/>
                <w:szCs w:val="20"/>
                <w:lang w:val="ru-RU" w:eastAsia="ru-RU"/>
              </w:rPr>
              <w:t>ны» для защиты от травм</w:t>
            </w:r>
          </w:p>
        </w:tc>
        <w:tc>
          <w:tcPr>
            <w:tcW w:w="1041" w:type="pct"/>
            <w:tcBorders>
              <w:top w:val="single" w:sz="4" w:space="0" w:color="auto"/>
              <w:left w:val="single" w:sz="4" w:space="0" w:color="auto"/>
              <w:bottom w:val="single" w:sz="4" w:space="0" w:color="auto"/>
              <w:right w:val="single" w:sz="4" w:space="0" w:color="auto"/>
            </w:tcBorders>
            <w:shd w:val="clear" w:color="auto" w:fill="FFFFFF"/>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p>
        </w:tc>
        <w:tc>
          <w:tcPr>
            <w:tcW w:w="1020"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F0539" w:rsidRDefault="00B8390D" w:rsidP="0039616F">
            <w:pPr>
              <w:widowControl w:val="0"/>
              <w:shd w:val="clear" w:color="auto" w:fill="FFFFFF"/>
              <w:autoSpaceDE w:val="0"/>
              <w:autoSpaceDN w:val="0"/>
              <w:adjustRightInd w:val="0"/>
              <w:spacing w:after="0" w:line="240" w:lineRule="auto"/>
              <w:rPr>
                <w:rFonts w:ascii="Arial" w:hAnsi="Arial" w:cs="Arial"/>
                <w:sz w:val="20"/>
                <w:szCs w:val="20"/>
                <w:lang w:val="ru-RU" w:eastAsia="ru-RU"/>
              </w:rPr>
            </w:pPr>
            <w:r w:rsidRPr="000F0539">
              <w:rPr>
                <w:rFonts w:ascii="Arial" w:hAnsi="Arial" w:cs="Arial"/>
                <w:sz w:val="20"/>
                <w:szCs w:val="20"/>
                <w:lang w:val="ru-RU" w:eastAsia="ru-RU"/>
              </w:rPr>
              <w:t>3.1 В образовательных учреждениях в раздевальных физкультурного зала и бассейна для учащихся-инвалидов следует предусматривать изолированную раздевальную с душем и туалетом</w:t>
            </w:r>
          </w:p>
        </w:tc>
      </w:tr>
    </w:tbl>
    <w:p w:rsidR="00B8390D" w:rsidRDefault="00B8390D" w:rsidP="00B8390D">
      <w:pPr>
        <w:widowControl w:val="0"/>
        <w:shd w:val="clear" w:color="auto" w:fill="FFFFFF"/>
        <w:autoSpaceDE w:val="0"/>
        <w:autoSpaceDN w:val="0"/>
        <w:adjustRightInd w:val="0"/>
        <w:spacing w:after="0" w:line="240" w:lineRule="auto"/>
        <w:rPr>
          <w:rFonts w:ascii="Arial" w:hAnsi="Arial" w:cs="Arial"/>
          <w:sz w:val="20"/>
          <w:szCs w:val="20"/>
          <w:lang w:val="ru-RU" w:eastAsia="ru-RU"/>
        </w:rPr>
      </w:pPr>
    </w:p>
    <w:p w:rsidR="00B8390D" w:rsidRDefault="00B8390D" w:rsidP="00B8390D">
      <w:pPr>
        <w:widowControl w:val="0"/>
        <w:shd w:val="clear" w:color="auto" w:fill="FFFFFF"/>
        <w:autoSpaceDE w:val="0"/>
        <w:autoSpaceDN w:val="0"/>
        <w:adjustRightInd w:val="0"/>
        <w:spacing w:after="0" w:line="240" w:lineRule="auto"/>
        <w:jc w:val="center"/>
        <w:rPr>
          <w:rFonts w:ascii="Arial" w:hAnsi="Arial" w:cs="Arial"/>
          <w:b/>
          <w:sz w:val="20"/>
          <w:szCs w:val="20"/>
          <w:lang w:val="ru-RU" w:eastAsia="ru-RU"/>
        </w:rPr>
      </w:pPr>
      <w:r w:rsidRPr="000F0539">
        <w:rPr>
          <w:rFonts w:ascii="Arial" w:hAnsi="Arial" w:cs="Arial"/>
          <w:b/>
          <w:sz w:val="20"/>
          <w:szCs w:val="20"/>
          <w:lang w:val="ru-RU" w:eastAsia="ru-RU"/>
        </w:rPr>
        <w:t>Таблица А.2 - Требования к формированию доступной среды лечебно-профилактических учреждений</w:t>
      </w:r>
    </w:p>
    <w:p w:rsidR="00B8390D" w:rsidRPr="00153CA4" w:rsidRDefault="00B8390D" w:rsidP="00B8390D">
      <w:pPr>
        <w:widowControl w:val="0"/>
        <w:shd w:val="clear" w:color="auto" w:fill="FFFFFF"/>
        <w:autoSpaceDE w:val="0"/>
        <w:autoSpaceDN w:val="0"/>
        <w:adjustRightInd w:val="0"/>
        <w:spacing w:after="0" w:line="240" w:lineRule="auto"/>
        <w:jc w:val="both"/>
        <w:rPr>
          <w:rFonts w:ascii="Arial" w:hAnsi="Arial" w:cs="Arial"/>
          <w:sz w:val="20"/>
          <w:szCs w:val="20"/>
          <w:lang w:val="ru-RU" w:eastAsia="ru-RU"/>
        </w:rPr>
      </w:pPr>
    </w:p>
    <w:tbl>
      <w:tblPr>
        <w:tblW w:w="5000" w:type="pct"/>
        <w:tblCellMar>
          <w:left w:w="40" w:type="dxa"/>
          <w:right w:w="40" w:type="dxa"/>
        </w:tblCellMar>
        <w:tblLook w:val="04A0" w:firstRow="1" w:lastRow="0" w:firstColumn="1" w:lastColumn="0" w:noHBand="0" w:noVBand="1"/>
      </w:tblPr>
      <w:tblGrid>
        <w:gridCol w:w="1644"/>
        <w:gridCol w:w="1951"/>
        <w:gridCol w:w="1734"/>
        <w:gridCol w:w="1923"/>
        <w:gridCol w:w="1898"/>
      </w:tblGrid>
      <w:tr w:rsidR="00B8390D" w:rsidRPr="00153CA4" w:rsidTr="0039616F">
        <w:tc>
          <w:tcPr>
            <w:tcW w:w="871"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Объект</w:t>
            </w:r>
          </w:p>
        </w:tc>
        <w:tc>
          <w:tcPr>
            <w:tcW w:w="4129"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Требования по критериям</w:t>
            </w:r>
          </w:p>
        </w:tc>
      </w:tr>
      <w:tr w:rsidR="00B8390D" w:rsidRPr="00153CA4" w:rsidTr="0039616F">
        <w:tc>
          <w:tcPr>
            <w:tcW w:w="0" w:type="auto"/>
            <w:vMerge/>
            <w:tcBorders>
              <w:top w:val="single" w:sz="6" w:space="0" w:color="auto"/>
              <w:left w:val="single" w:sz="6" w:space="0" w:color="auto"/>
              <w:bottom w:val="single" w:sz="6" w:space="0" w:color="auto"/>
              <w:right w:val="single" w:sz="6" w:space="0" w:color="auto"/>
            </w:tcBorders>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p>
        </w:tc>
        <w:tc>
          <w:tcPr>
            <w:tcW w:w="108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доступности</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безопасности</w:t>
            </w:r>
          </w:p>
        </w:tc>
        <w:tc>
          <w:tcPr>
            <w:tcW w:w="10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информативности</w:t>
            </w:r>
          </w:p>
        </w:tc>
        <w:tc>
          <w:tcPr>
            <w:tcW w:w="105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комфортности</w:t>
            </w:r>
          </w:p>
        </w:tc>
      </w:tr>
      <w:tr w:rsidR="00B8390D" w:rsidRPr="00153CA4" w:rsidTr="0039616F">
        <w:tc>
          <w:tcPr>
            <w:tcW w:w="871" w:type="pct"/>
            <w:tcBorders>
              <w:top w:val="single" w:sz="6" w:space="0" w:color="auto"/>
              <w:left w:val="single" w:sz="6" w:space="0" w:color="auto"/>
              <w:bottom w:val="single" w:sz="6"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1 Участки</w:t>
            </w:r>
          </w:p>
        </w:tc>
        <w:tc>
          <w:tcPr>
            <w:tcW w:w="1086" w:type="pct"/>
            <w:tcBorders>
              <w:top w:val="single" w:sz="6" w:space="0" w:color="auto"/>
              <w:left w:val="single" w:sz="6" w:space="0" w:color="auto"/>
              <w:bottom w:val="single" w:sz="6"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1.1 Приемные от</w:t>
            </w:r>
            <w:r w:rsidRPr="00153CA4">
              <w:rPr>
                <w:rFonts w:ascii="Arial" w:hAnsi="Arial" w:cs="Arial"/>
                <w:sz w:val="20"/>
                <w:szCs w:val="20"/>
                <w:lang w:val="ru-RU" w:eastAsia="ru-RU"/>
              </w:rPr>
              <w:lastRenderedPageBreak/>
              <w:t>деления, травмпункты и поликлиники следует располагать приближенно к главному входу на участок</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1019" w:type="pct"/>
            <w:tcBorders>
              <w:top w:val="single" w:sz="6" w:space="0" w:color="auto"/>
              <w:left w:val="single" w:sz="6" w:space="0" w:color="auto"/>
              <w:bottom w:val="single" w:sz="6" w:space="0" w:color="auto"/>
              <w:right w:val="single" w:sz="6" w:space="0" w:color="auto"/>
            </w:tcBorders>
            <w:shd w:val="clear" w:color="auto" w:fill="FFFFFF"/>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1057" w:type="pct"/>
            <w:tcBorders>
              <w:top w:val="single" w:sz="6" w:space="0" w:color="auto"/>
              <w:left w:val="single" w:sz="6" w:space="0" w:color="auto"/>
              <w:bottom w:val="single" w:sz="6"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1.1 Выбор расте</w:t>
            </w:r>
            <w:r w:rsidRPr="00153CA4">
              <w:rPr>
                <w:rFonts w:ascii="Arial" w:hAnsi="Arial" w:cs="Arial"/>
                <w:sz w:val="20"/>
                <w:szCs w:val="20"/>
                <w:lang w:val="ru-RU" w:eastAsia="ru-RU"/>
              </w:rPr>
              <w:lastRenderedPageBreak/>
              <w:t>ний для садово-парковой зоны должен учитывать сочетание характера лечебного воздействия растения (аромотерапия и др.)</w:t>
            </w:r>
          </w:p>
        </w:tc>
      </w:tr>
      <w:tr w:rsidR="00B8390D" w:rsidRPr="00153CA4" w:rsidTr="0039616F">
        <w:tc>
          <w:tcPr>
            <w:tcW w:w="871" w:type="pct"/>
            <w:tcBorders>
              <w:top w:val="single" w:sz="6" w:space="0" w:color="auto"/>
              <w:left w:val="single" w:sz="6" w:space="0" w:color="auto"/>
              <w:bottom w:val="nil"/>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lastRenderedPageBreak/>
              <w:t>2 Входы в здания</w:t>
            </w:r>
          </w:p>
        </w:tc>
        <w:tc>
          <w:tcPr>
            <w:tcW w:w="1086" w:type="pct"/>
            <w:tcBorders>
              <w:top w:val="single" w:sz="6" w:space="0" w:color="auto"/>
              <w:left w:val="single" w:sz="6" w:space="0" w:color="auto"/>
              <w:bottom w:val="nil"/>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2.1 Травмпункт, инфекционный кабинет и приемное отделение должны иметь автономные наружные входы, доступные для инвалидов</w:t>
            </w:r>
          </w:p>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2.2 Наружный тамбур одного из боксов инфекционного отделения должен быть запроектирован для доступа инвалидов</w:t>
            </w:r>
          </w:p>
        </w:tc>
        <w:tc>
          <w:tcPr>
            <w:tcW w:w="967" w:type="pct"/>
            <w:tcBorders>
              <w:top w:val="single" w:sz="6" w:space="0" w:color="auto"/>
              <w:left w:val="single" w:sz="6" w:space="0" w:color="auto"/>
              <w:bottom w:val="nil"/>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2.1 Подъезд санитарного транспорта к приемному отделению должен быть отделен от пешеходного пути</w:t>
            </w:r>
          </w:p>
        </w:tc>
        <w:tc>
          <w:tcPr>
            <w:tcW w:w="1019" w:type="pct"/>
            <w:tcBorders>
              <w:top w:val="single" w:sz="6" w:space="0" w:color="auto"/>
              <w:left w:val="single" w:sz="6" w:space="0" w:color="auto"/>
              <w:bottom w:val="nil"/>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2.1 Входы для пациентов и посетителей должны иметь визуальную, тактильную, радио- и акустическую информацию с указанием групп помещений, в которые можно попасть через этот вход</w:t>
            </w:r>
          </w:p>
        </w:tc>
        <w:tc>
          <w:tcPr>
            <w:tcW w:w="1057" w:type="pct"/>
            <w:tcBorders>
              <w:top w:val="single" w:sz="6" w:space="0" w:color="auto"/>
              <w:left w:val="single" w:sz="6" w:space="0" w:color="auto"/>
              <w:bottom w:val="nil"/>
              <w:right w:val="single" w:sz="6" w:space="0" w:color="auto"/>
            </w:tcBorders>
            <w:shd w:val="clear" w:color="auto" w:fill="FFFFFF"/>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p>
        </w:tc>
      </w:tr>
      <w:tr w:rsidR="00B8390D" w:rsidRPr="00153CA4" w:rsidTr="0039616F">
        <w:tc>
          <w:tcPr>
            <w:tcW w:w="871"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3 Коммуникации внутри здания:</w:t>
            </w:r>
          </w:p>
        </w:tc>
        <w:tc>
          <w:tcPr>
            <w:tcW w:w="1086" w:type="pct"/>
            <w:tcBorders>
              <w:top w:val="single" w:sz="6" w:space="0" w:color="auto"/>
              <w:left w:val="single" w:sz="6" w:space="0" w:color="auto"/>
              <w:bottom w:val="single" w:sz="4" w:space="0" w:color="auto"/>
              <w:right w:val="single" w:sz="6" w:space="0" w:color="auto"/>
            </w:tcBorders>
            <w:shd w:val="clear" w:color="auto" w:fill="FFFFFF"/>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967"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3.1 Открывание дверей целесообразно предусматривать внутрь врачебных и лечебных кабинетов</w:t>
            </w:r>
          </w:p>
        </w:tc>
        <w:tc>
          <w:tcPr>
            <w:tcW w:w="1019"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3.1 Лифтовые холлы должны иметь различное декоративное поэтажное или цветовое оформление, облегчающее пациенту ориентацию</w:t>
            </w:r>
          </w:p>
        </w:tc>
        <w:tc>
          <w:tcPr>
            <w:tcW w:w="1057"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3.1 Больничные ли-фты, предназначен-ные для пациентов, должны иметь пору-чни и откидные си-денья, необходи-мые по ГОСТ инфо-рмационные устро-йства, а также ин-формационный тек-стовой дисплей для связи с диспет-чером</w:t>
            </w:r>
          </w:p>
        </w:tc>
      </w:tr>
      <w:tr w:rsidR="00B8390D" w:rsidRPr="00153CA4" w:rsidTr="0039616F">
        <w:tc>
          <w:tcPr>
            <w:tcW w:w="871"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4 Вестибюль</w:t>
            </w:r>
          </w:p>
        </w:tc>
        <w:tc>
          <w:tcPr>
            <w:tcW w:w="1086" w:type="pct"/>
            <w:tcBorders>
              <w:top w:val="single" w:sz="6" w:space="0" w:color="auto"/>
              <w:left w:val="single" w:sz="6" w:space="0" w:color="auto"/>
              <w:bottom w:val="single" w:sz="4" w:space="0" w:color="auto"/>
              <w:right w:val="single" w:sz="6" w:space="0" w:color="auto"/>
            </w:tcBorders>
            <w:shd w:val="clear" w:color="auto" w:fill="FFFFFF"/>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967" w:type="pct"/>
            <w:tcBorders>
              <w:top w:val="single" w:sz="6" w:space="0" w:color="auto"/>
              <w:left w:val="single" w:sz="6" w:space="0" w:color="auto"/>
              <w:bottom w:val="single" w:sz="4" w:space="0" w:color="auto"/>
              <w:right w:val="single" w:sz="6" w:space="0" w:color="auto"/>
            </w:tcBorders>
            <w:shd w:val="clear" w:color="auto" w:fill="FFFFFF"/>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p>
        </w:tc>
        <w:tc>
          <w:tcPr>
            <w:tcW w:w="1019"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4.1 Справочная до-лжна размещаться рядом с входом и оснащаться визуа-льными средства-ми информации и средствами радиоинформации</w:t>
            </w:r>
          </w:p>
        </w:tc>
        <w:tc>
          <w:tcPr>
            <w:tcW w:w="1057"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4.2 На пути движе-ния больного реко-мендуется устрой-ство пристенных по-ручней, в том числе в коридорах палат-ных отделений</w:t>
            </w:r>
          </w:p>
        </w:tc>
      </w:tr>
      <w:tr w:rsidR="00B8390D" w:rsidRPr="00153CA4" w:rsidTr="0039616F">
        <w:tc>
          <w:tcPr>
            <w:tcW w:w="871"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5 Лечебно-диагностические помещения</w:t>
            </w:r>
          </w:p>
        </w:tc>
        <w:tc>
          <w:tcPr>
            <w:tcW w:w="1086"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 xml:space="preserve">5.1 Не менее, чем один из отсеков за-ла лечебных и гря-зевых ванн, включая раздевальную при нем, должен </w:t>
            </w:r>
            <w:r w:rsidRPr="00153CA4">
              <w:rPr>
                <w:rFonts w:ascii="Arial" w:hAnsi="Arial" w:cs="Arial"/>
                <w:sz w:val="20"/>
                <w:szCs w:val="20"/>
                <w:lang w:val="ru-RU" w:eastAsia="ru-RU"/>
              </w:rPr>
              <w:lastRenderedPageBreak/>
              <w:t>быть приспособлен для инвалида на кресле-коляске</w:t>
            </w:r>
          </w:p>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5.2 Травм пункт дол-жен размещаться на первом этаже</w:t>
            </w:r>
          </w:p>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5.3 Ширина коридо-ров, используемых для ожидания, при двустороннем рас-положении кабине-тов должна быть не менее 3,2 м, при одностороннем - не менее 2,8 м</w:t>
            </w:r>
          </w:p>
        </w:tc>
        <w:tc>
          <w:tcPr>
            <w:tcW w:w="967"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lastRenderedPageBreak/>
              <w:t xml:space="preserve">5.1 В залах лечебной физкультуры в качестве ограждении, направляющих и ограничивающих </w:t>
            </w:r>
            <w:r w:rsidRPr="00153CA4">
              <w:rPr>
                <w:rFonts w:ascii="Arial" w:hAnsi="Arial" w:cs="Arial"/>
                <w:sz w:val="20"/>
                <w:szCs w:val="20"/>
                <w:lang w:val="ru-RU" w:eastAsia="ru-RU"/>
              </w:rPr>
              <w:lastRenderedPageBreak/>
              <w:t>движение, следует применять приспособления и материалы, смягчающие удар</w:t>
            </w:r>
          </w:p>
        </w:tc>
        <w:tc>
          <w:tcPr>
            <w:tcW w:w="1019"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lastRenderedPageBreak/>
              <w:t>5.1 Функциональ-ные зоны отделе-ния необходимо выделять планиро-вочно и обозначать визуальными, так-</w:t>
            </w:r>
            <w:r w:rsidRPr="00153CA4">
              <w:rPr>
                <w:rFonts w:ascii="Arial" w:hAnsi="Arial" w:cs="Arial"/>
                <w:sz w:val="20"/>
                <w:szCs w:val="20"/>
                <w:lang w:val="ru-RU" w:eastAsia="ru-RU"/>
              </w:rPr>
              <w:lastRenderedPageBreak/>
              <w:t>тильными и акусти-ческими средства-ми</w:t>
            </w:r>
          </w:p>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5.2 Для ориентации слабовидящих и слабослышащих в зонах ожидания процедур и приема у врачей следует применять шумопоглощающие материалы</w:t>
            </w:r>
          </w:p>
        </w:tc>
        <w:tc>
          <w:tcPr>
            <w:tcW w:w="1057" w:type="pct"/>
            <w:tcBorders>
              <w:top w:val="single" w:sz="6" w:space="0" w:color="auto"/>
              <w:left w:val="single" w:sz="6" w:space="0" w:color="auto"/>
              <w:bottom w:val="single" w:sz="4" w:space="0" w:color="auto"/>
              <w:right w:val="single" w:sz="6"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lastRenderedPageBreak/>
              <w:t>5.1В зонах ожидания и отдыха должны быть использованы приемы оформления интерьера, кото</w:t>
            </w:r>
            <w:r w:rsidRPr="00153CA4">
              <w:rPr>
                <w:rFonts w:ascii="Arial" w:hAnsi="Arial" w:cs="Arial"/>
                <w:sz w:val="20"/>
                <w:szCs w:val="20"/>
                <w:lang w:val="ru-RU" w:eastAsia="ru-RU"/>
              </w:rPr>
              <w:lastRenderedPageBreak/>
              <w:t>рые оказывают успокаивающее воздействие на пациентов</w:t>
            </w:r>
          </w:p>
          <w:p w:rsidR="00B8390D" w:rsidRPr="00153CA4" w:rsidRDefault="00B8390D" w:rsidP="0039616F">
            <w:pPr>
              <w:widowControl w:val="0"/>
              <w:shd w:val="clear" w:color="auto" w:fill="FFFFFF"/>
              <w:autoSpaceDE w:val="0"/>
              <w:autoSpaceDN w:val="0"/>
              <w:adjustRightInd w:val="0"/>
              <w:spacing w:after="0"/>
              <w:jc w:val="both"/>
              <w:rPr>
                <w:rFonts w:ascii="Arial" w:hAnsi="Arial" w:cs="Arial"/>
                <w:sz w:val="20"/>
                <w:szCs w:val="20"/>
                <w:lang w:val="ru-RU" w:eastAsia="ru-RU"/>
              </w:rPr>
            </w:pPr>
            <w:r w:rsidRPr="00153CA4">
              <w:rPr>
                <w:rFonts w:ascii="Arial" w:hAnsi="Arial" w:cs="Arial"/>
                <w:sz w:val="20"/>
                <w:szCs w:val="20"/>
                <w:lang w:val="ru-RU" w:eastAsia="ru-RU"/>
              </w:rPr>
              <w:t>5.2 Ванны для подводного вытяжения должны быть оборудованы подъемниками для перемещения инвалида из ванны в горизонтальном положении</w:t>
            </w:r>
          </w:p>
        </w:tc>
      </w:tr>
    </w:tbl>
    <w:p w:rsidR="00B8390D" w:rsidRDefault="00B8390D" w:rsidP="00B8390D">
      <w:pPr>
        <w:widowControl w:val="0"/>
        <w:shd w:val="clear" w:color="auto" w:fill="FFFFFF"/>
        <w:autoSpaceDE w:val="0"/>
        <w:autoSpaceDN w:val="0"/>
        <w:adjustRightInd w:val="0"/>
        <w:spacing w:after="0" w:line="240" w:lineRule="auto"/>
        <w:jc w:val="both"/>
        <w:rPr>
          <w:rFonts w:ascii="Arial" w:hAnsi="Arial" w:cs="Arial"/>
          <w:sz w:val="20"/>
          <w:szCs w:val="20"/>
          <w:lang w:val="ru-RU" w:eastAsia="ru-RU"/>
        </w:rPr>
      </w:pPr>
    </w:p>
    <w:p w:rsidR="00B8390D" w:rsidRPr="00153CA4" w:rsidRDefault="00B8390D" w:rsidP="00B8390D">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Таблица А.3 - Требования к учебно-тренировочным физкультурно-спортивным сооружениям и площадкам, используемым инвалидами</w:t>
      </w:r>
    </w:p>
    <w:p w:rsidR="00B8390D" w:rsidRDefault="00B8390D" w:rsidP="00B8390D">
      <w:pPr>
        <w:widowControl w:val="0"/>
        <w:shd w:val="clear" w:color="auto" w:fill="FFFFFF"/>
        <w:autoSpaceDE w:val="0"/>
        <w:autoSpaceDN w:val="0"/>
        <w:adjustRightInd w:val="0"/>
        <w:spacing w:after="0" w:line="240" w:lineRule="auto"/>
        <w:jc w:val="both"/>
        <w:rPr>
          <w:rFonts w:ascii="Arial" w:hAnsi="Arial" w:cs="Arial"/>
          <w:sz w:val="20"/>
          <w:szCs w:val="20"/>
          <w:lang w:val="ru-RU"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449"/>
        <w:gridCol w:w="1599"/>
        <w:gridCol w:w="2062"/>
        <w:gridCol w:w="2234"/>
        <w:gridCol w:w="1806"/>
      </w:tblGrid>
      <w:tr w:rsidR="00B8390D" w:rsidRPr="00153CA4" w:rsidTr="0039616F">
        <w:trPr>
          <w:jc w:val="center"/>
        </w:trPr>
        <w:tc>
          <w:tcPr>
            <w:tcW w:w="7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Объект</w:t>
            </w:r>
          </w:p>
        </w:tc>
        <w:tc>
          <w:tcPr>
            <w:tcW w:w="4209"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Требования по критериям</w:t>
            </w:r>
          </w:p>
        </w:tc>
      </w:tr>
      <w:tr w:rsidR="00B8390D" w:rsidRPr="00153CA4" w:rsidTr="0039616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p>
        </w:tc>
        <w:tc>
          <w:tcPr>
            <w:tcW w:w="8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доступности</w:t>
            </w:r>
          </w:p>
        </w:tc>
        <w:tc>
          <w:tcPr>
            <w:tcW w:w="11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безопасности</w:t>
            </w:r>
          </w:p>
        </w:tc>
        <w:tc>
          <w:tcPr>
            <w:tcW w:w="12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информативности</w:t>
            </w:r>
          </w:p>
        </w:tc>
        <w:tc>
          <w:tcPr>
            <w:tcW w:w="9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widowControl w:val="0"/>
              <w:shd w:val="clear" w:color="auto" w:fill="FFFFFF"/>
              <w:autoSpaceDE w:val="0"/>
              <w:autoSpaceDN w:val="0"/>
              <w:adjustRightInd w:val="0"/>
              <w:spacing w:after="0"/>
              <w:jc w:val="center"/>
              <w:rPr>
                <w:rFonts w:ascii="Arial" w:hAnsi="Arial" w:cs="Arial"/>
                <w:b/>
                <w:sz w:val="20"/>
                <w:szCs w:val="20"/>
                <w:lang w:val="ru-RU" w:eastAsia="ru-RU"/>
              </w:rPr>
            </w:pPr>
            <w:r w:rsidRPr="00153CA4">
              <w:rPr>
                <w:rFonts w:ascii="Arial" w:hAnsi="Arial" w:cs="Arial"/>
                <w:b/>
                <w:sz w:val="20"/>
                <w:szCs w:val="20"/>
                <w:lang w:val="ru-RU" w:eastAsia="ru-RU"/>
              </w:rPr>
              <w:t>комфортности</w:t>
            </w:r>
          </w:p>
        </w:tc>
      </w:tr>
      <w:tr w:rsidR="00B8390D" w:rsidRPr="00153CA4" w:rsidTr="0039616F">
        <w:trPr>
          <w:jc w:val="center"/>
        </w:trPr>
        <w:tc>
          <w:tcPr>
            <w:tcW w:w="791"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 Сооружения для легкой атлетики</w:t>
            </w:r>
          </w:p>
        </w:tc>
        <w:tc>
          <w:tcPr>
            <w:tcW w:w="87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1.1 Для инвали-дов должны быть доступны: дорожки для бе-га по кругу и прямой, места для толкания и метания (ядра, диска, копья), места для прыжков в длину и высоту</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1.2 Дорожка для бега по прямой на 100 м должна иметь зону старта длиной 5 м и зону финиша длиной 25 м</w:t>
            </w:r>
          </w:p>
        </w:tc>
        <w:tc>
          <w:tcPr>
            <w:tcW w:w="1127"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1.1 Границы плоско-стных сооружений должны быть удале-ны от всякого рода препятствий не ме-нее чем на 3 м</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1.2 Полосы ориента-ции должны иметь ширину не менее 2 м вокруг дорожек для бега или разбега перед прыжком</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1.3 Вдоль беговой дорожки со стороны зрительских мест следует предусмат-ривать полосу безо-пасности шириной не менее 1 м, а за ее пределами простран-ство шириной не ме-нее 3 м для размеще-ния инвалидов на креслах-колясках</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1.4 Дорожка для бега по прямой изолирует-ся от дорожки для бега по кругу</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1.5 Перепады релье-</w:t>
            </w:r>
            <w:r w:rsidRPr="00153CA4">
              <w:rPr>
                <w:rFonts w:ascii="Arial" w:hAnsi="Arial" w:cs="Arial"/>
                <w:sz w:val="20"/>
                <w:szCs w:val="20"/>
                <w:lang w:val="ru-RU" w:eastAsia="ru-RU"/>
              </w:rPr>
              <w:lastRenderedPageBreak/>
              <w:t>фа необходимо отме-чать повышением или понижением нап-равляющего поручня</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1.6 Травмобезопасность обеспечивается ус-тройством оград вы-сотой 1-1,2 м из ме-таллических сеток, дерева, живой изго-роди; организацией дренажа</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lastRenderedPageBreak/>
              <w:t>1.1 Полоса ориентации по периметру беговой дорожки должна отли-чаться по материалу от покрытия дорожки для бега (газон-грунт, га-зон-синтетическое пок-рытие)</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1.2 Для ориентации при прыжках в длину за 4 м от края ямы необходи-ма фактурная полоса</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1.3 Для выполнения прыжков в высоту зону разбега выделить фак-турной поверхностью</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1.4 Планка и стойки для выполнения прыж-ков в высоту должны быть цветными, кон-трастными</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 xml:space="preserve">1.5 Маршрут и зоны для упражнений дол-жны обозначаться при помощи системы инфо-рмации для незрячих, а также четкими, </w:t>
            </w:r>
            <w:r w:rsidRPr="00153CA4">
              <w:rPr>
                <w:rFonts w:ascii="Arial" w:hAnsi="Arial" w:cs="Arial"/>
                <w:sz w:val="20"/>
                <w:szCs w:val="20"/>
                <w:lang w:val="ru-RU" w:eastAsia="ru-RU"/>
              </w:rPr>
              <w:lastRenderedPageBreak/>
              <w:t>хорошо различимыми указате-лями для остальных занимающихся</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1.6 Покрытие зон стар-та и финиша должно быть однородно по ма-териалу, но выделя-ться по фактуре от пок-рытия дорожки. Стар-товая линия должна быть фактурной</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1.7 Повороты дорожек следует обозначать изменением качества и фактуры покрытия</w:t>
            </w:r>
          </w:p>
        </w:tc>
        <w:tc>
          <w:tcPr>
            <w:tcW w:w="987"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lastRenderedPageBreak/>
              <w:t>1.1 Повороты бе-говой дорожки следует обозна-чать сменой фак-туры (цвета покры-тия) на расстоянии не менее 2,4 м от начала поворота</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1.2 Стандартные виды оборудова-ния следует допо-лнять специаль-ным оборудовани-ем для инвалидов</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1.3 Пешеходные и беговые дорожки должны быть снабжены направляющими поручнями</w:t>
            </w:r>
          </w:p>
        </w:tc>
      </w:tr>
      <w:tr w:rsidR="00B8390D" w:rsidRPr="00153CA4" w:rsidTr="0039616F">
        <w:trPr>
          <w:jc w:val="center"/>
        </w:trPr>
        <w:tc>
          <w:tcPr>
            <w:tcW w:w="791"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2 Детские площадки игровые</w:t>
            </w:r>
          </w:p>
        </w:tc>
        <w:tc>
          <w:tcPr>
            <w:tcW w:w="87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2.1 Территория площадок в расчете на одного ребенка-инвалида должна быть не менее 5-7 м</w:t>
            </w:r>
            <w:r w:rsidRPr="00153CA4">
              <w:rPr>
                <w:rFonts w:ascii="Arial" w:hAnsi="Arial" w:cs="Arial"/>
                <w:sz w:val="20"/>
                <w:szCs w:val="20"/>
                <w:vertAlign w:val="superscript"/>
                <w:lang w:val="ru-RU" w:eastAsia="ru-RU"/>
              </w:rPr>
              <w:t>2</w:t>
            </w:r>
            <w:r w:rsidRPr="00153CA4">
              <w:rPr>
                <w:rFonts w:ascii="Arial" w:hAnsi="Arial" w:cs="Arial"/>
                <w:sz w:val="20"/>
                <w:szCs w:val="20"/>
                <w:lang w:val="ru-RU" w:eastAsia="ru-RU"/>
              </w:rPr>
              <w:t xml:space="preserve"> (до 4 лет), 7-10 м</w:t>
            </w:r>
            <w:r w:rsidRPr="00153CA4">
              <w:rPr>
                <w:rFonts w:ascii="Arial" w:hAnsi="Arial" w:cs="Arial"/>
                <w:sz w:val="20"/>
                <w:szCs w:val="20"/>
                <w:vertAlign w:val="superscript"/>
                <w:lang w:val="ru-RU" w:eastAsia="ru-RU"/>
              </w:rPr>
              <w:t>2</w:t>
            </w:r>
            <w:r w:rsidRPr="00153CA4">
              <w:rPr>
                <w:rFonts w:ascii="Arial" w:hAnsi="Arial" w:cs="Arial"/>
                <w:sz w:val="20"/>
                <w:szCs w:val="20"/>
                <w:lang w:val="ru-RU" w:eastAsia="ru-RU"/>
              </w:rPr>
              <w:t xml:space="preserve"> (до 7 лет), 10-12 м</w:t>
            </w:r>
            <w:r w:rsidRPr="00153CA4">
              <w:rPr>
                <w:rFonts w:ascii="Arial" w:hAnsi="Arial" w:cs="Arial"/>
                <w:sz w:val="20"/>
                <w:szCs w:val="20"/>
                <w:vertAlign w:val="superscript"/>
                <w:lang w:val="ru-RU" w:eastAsia="ru-RU"/>
              </w:rPr>
              <w:t>2</w:t>
            </w:r>
            <w:r w:rsidRPr="00153CA4">
              <w:rPr>
                <w:rFonts w:ascii="Arial" w:hAnsi="Arial" w:cs="Arial"/>
                <w:sz w:val="20"/>
                <w:szCs w:val="20"/>
                <w:lang w:val="ru-RU" w:eastAsia="ru-RU"/>
              </w:rPr>
              <w:t xml:space="preserve"> (до 11 лет)</w:t>
            </w:r>
          </w:p>
        </w:tc>
        <w:tc>
          <w:tcPr>
            <w:tcW w:w="1127"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2.1 Игровое оборудо-вание необходимо окрашивать в яркие контрастные цвета поверхностей площадок, правильным выбором покрытий для различных видов деятельности</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2.1 На дорожках уста-навливаются четкие указатели направления движения к площадке со стационарным игровым оборудованием</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2.2 По периметру игровых площадок должны предусматриваться полосы ориентации шириной не менее 1,5 м</w:t>
            </w:r>
          </w:p>
        </w:tc>
        <w:tc>
          <w:tcPr>
            <w:tcW w:w="987"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2.1 Необходимо разраничивать площадь участка по возрастным группам, выделяя зону для детей дошкольного возраста</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2.2 Комплексные площадки для ак-тивного досуга де-тей следует ком-поновать из зон: физкультурно-игровых устройств, плескательного бассейна с песком, спортивных игр</w:t>
            </w:r>
          </w:p>
        </w:tc>
      </w:tr>
      <w:tr w:rsidR="00B8390D" w:rsidRPr="00153CA4" w:rsidTr="0039616F">
        <w:trPr>
          <w:jc w:val="center"/>
        </w:trPr>
        <w:tc>
          <w:tcPr>
            <w:tcW w:w="791"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3 Площадки для физкультурно-спортивных игр</w:t>
            </w:r>
          </w:p>
        </w:tc>
        <w:tc>
          <w:tcPr>
            <w:tcW w:w="874" w:type="pct"/>
            <w:tcBorders>
              <w:top w:val="single" w:sz="4" w:space="0" w:color="auto"/>
              <w:left w:val="single" w:sz="4" w:space="0" w:color="auto"/>
              <w:bottom w:val="single" w:sz="4" w:space="0" w:color="auto"/>
              <w:right w:val="single" w:sz="4" w:space="0" w:color="auto"/>
            </w:tcBorders>
            <w:shd w:val="clear" w:color="auto" w:fill="FFFFFF"/>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p>
        </w:tc>
        <w:tc>
          <w:tcPr>
            <w:tcW w:w="1127"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3.1 Вокруг игровых площадок следует ус-траивать полосы бе-зопасности по длин-ным сторонам шири-ной не менее 2 м, по коротким (торцевым) сторонам - не менее 3 м. На теннисных площадках зона бе-зопасности должна быть увеличена по длинным сторонам до 4 м, по коротким - до 6 м</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3.1 Площадки следует визуально обособлять от коммуникационных путей и пространств при наличии необхо-димой информации</w:t>
            </w:r>
          </w:p>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r w:rsidRPr="00153CA4">
              <w:rPr>
                <w:rFonts w:ascii="Arial" w:hAnsi="Arial" w:cs="Arial"/>
                <w:sz w:val="20"/>
                <w:szCs w:val="20"/>
                <w:lang w:val="ru-RU" w:eastAsia="ru-RU"/>
              </w:rPr>
              <w:t>3.2 Вокруг площадки для игры наибольшего размера рекомендует-ся устройство инфор-мационных тактильных полос. Для ориентации занимающихся слепых используются звуковые маяки</w:t>
            </w:r>
          </w:p>
        </w:tc>
        <w:tc>
          <w:tcPr>
            <w:tcW w:w="987" w:type="pct"/>
            <w:tcBorders>
              <w:top w:val="single" w:sz="4" w:space="0" w:color="auto"/>
              <w:left w:val="single" w:sz="4" w:space="0" w:color="auto"/>
              <w:bottom w:val="single" w:sz="4" w:space="0" w:color="auto"/>
              <w:right w:val="single" w:sz="4" w:space="0" w:color="auto"/>
            </w:tcBorders>
            <w:shd w:val="clear" w:color="auto" w:fill="FFFFFF"/>
          </w:tcPr>
          <w:p w:rsidR="00B8390D" w:rsidRPr="00153CA4" w:rsidRDefault="00B8390D" w:rsidP="0039616F">
            <w:pPr>
              <w:widowControl w:val="0"/>
              <w:shd w:val="clear" w:color="auto" w:fill="FFFFFF"/>
              <w:autoSpaceDE w:val="0"/>
              <w:autoSpaceDN w:val="0"/>
              <w:adjustRightInd w:val="0"/>
              <w:spacing w:after="0"/>
              <w:rPr>
                <w:rFonts w:ascii="Arial" w:hAnsi="Arial" w:cs="Arial"/>
                <w:sz w:val="20"/>
                <w:szCs w:val="20"/>
                <w:lang w:val="ru-RU" w:eastAsia="ru-RU"/>
              </w:rPr>
            </w:pPr>
          </w:p>
        </w:tc>
      </w:tr>
    </w:tbl>
    <w:p w:rsidR="00B8390D" w:rsidRPr="00153CA4" w:rsidRDefault="00B8390D" w:rsidP="00B8390D">
      <w:pPr>
        <w:widowControl w:val="0"/>
        <w:shd w:val="clear" w:color="auto" w:fill="FFFFFF"/>
        <w:autoSpaceDE w:val="0"/>
        <w:autoSpaceDN w:val="0"/>
        <w:adjustRightInd w:val="0"/>
        <w:spacing w:after="0" w:line="240" w:lineRule="auto"/>
        <w:jc w:val="center"/>
        <w:rPr>
          <w:rFonts w:ascii="Arial" w:hAnsi="Arial" w:cs="Arial"/>
          <w:b/>
          <w:sz w:val="20"/>
          <w:szCs w:val="20"/>
          <w:lang w:eastAsia="ru-RU"/>
        </w:rPr>
      </w:pPr>
      <w:r w:rsidRPr="00153CA4">
        <w:rPr>
          <w:rFonts w:ascii="Arial" w:hAnsi="Arial" w:cs="Arial"/>
          <w:b/>
          <w:sz w:val="20"/>
          <w:szCs w:val="20"/>
          <w:lang w:val="ru-RU" w:eastAsia="ru-RU"/>
        </w:rPr>
        <w:lastRenderedPageBreak/>
        <w:t>Таблица А.3 - Требования к учебно-тренировочным физкультурно-спортивным сооружениям и площадкам, используемым инвалидами</w:t>
      </w:r>
      <w:r>
        <w:rPr>
          <w:rFonts w:ascii="Arial" w:hAnsi="Arial" w:cs="Arial"/>
          <w:b/>
          <w:sz w:val="20"/>
          <w:szCs w:val="20"/>
          <w:lang w:eastAsia="ru-RU"/>
        </w:rPr>
        <w:t xml:space="preserve"> (</w:t>
      </w:r>
      <w:r w:rsidRPr="00153CA4">
        <w:rPr>
          <w:rFonts w:ascii="Arial" w:hAnsi="Arial" w:cs="Arial"/>
          <w:b/>
          <w:i/>
          <w:iCs/>
          <w:sz w:val="20"/>
          <w:szCs w:val="20"/>
          <w:lang w:val="ru-RU" w:eastAsia="ru-RU"/>
        </w:rPr>
        <w:t>продолжение</w:t>
      </w:r>
      <w:r>
        <w:rPr>
          <w:rFonts w:ascii="Arial" w:hAnsi="Arial" w:cs="Arial"/>
          <w:b/>
          <w:sz w:val="20"/>
          <w:szCs w:val="20"/>
          <w:lang w:eastAsia="ru-RU"/>
        </w:rPr>
        <w:t>)</w:t>
      </w:r>
    </w:p>
    <w:p w:rsidR="00B8390D" w:rsidRPr="00153CA4" w:rsidRDefault="00B8390D" w:rsidP="00B8390D">
      <w:pPr>
        <w:widowControl w:val="0"/>
        <w:shd w:val="clear" w:color="auto" w:fill="FFFFFF"/>
        <w:autoSpaceDE w:val="0"/>
        <w:autoSpaceDN w:val="0"/>
        <w:adjustRightInd w:val="0"/>
        <w:spacing w:after="0" w:line="240" w:lineRule="auto"/>
        <w:jc w:val="both"/>
        <w:rPr>
          <w:rFonts w:ascii="Arial" w:hAnsi="Arial" w:cs="Arial"/>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730"/>
        <w:gridCol w:w="1705"/>
        <w:gridCol w:w="1908"/>
        <w:gridCol w:w="1877"/>
        <w:gridCol w:w="1930"/>
      </w:tblGrid>
      <w:tr w:rsidR="00B8390D" w:rsidRPr="00153CA4" w:rsidTr="0039616F">
        <w:tc>
          <w:tcPr>
            <w:tcW w:w="9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jc w:val="center"/>
              <w:rPr>
                <w:rFonts w:ascii="Arial" w:hAnsi="Arial" w:cs="Arial"/>
                <w:sz w:val="20"/>
                <w:szCs w:val="20"/>
                <w:lang w:val="ru-RU"/>
              </w:rPr>
            </w:pPr>
            <w:r w:rsidRPr="00153CA4">
              <w:rPr>
                <w:rFonts w:ascii="Arial" w:hAnsi="Arial" w:cs="Arial"/>
                <w:sz w:val="20"/>
                <w:szCs w:val="20"/>
                <w:lang w:val="ru-RU"/>
              </w:rPr>
              <w:t>Объект</w:t>
            </w:r>
          </w:p>
        </w:tc>
        <w:tc>
          <w:tcPr>
            <w:tcW w:w="4083"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jc w:val="center"/>
              <w:rPr>
                <w:rFonts w:ascii="Arial" w:hAnsi="Arial" w:cs="Arial"/>
                <w:sz w:val="20"/>
                <w:szCs w:val="20"/>
                <w:lang w:val="ru-RU"/>
              </w:rPr>
            </w:pPr>
            <w:r w:rsidRPr="00153CA4">
              <w:rPr>
                <w:rFonts w:ascii="Arial" w:hAnsi="Arial" w:cs="Arial"/>
                <w:sz w:val="20"/>
                <w:szCs w:val="20"/>
                <w:lang w:val="ru-RU"/>
              </w:rPr>
              <w:t>Требования по критериям</w:t>
            </w:r>
          </w:p>
        </w:tc>
      </w:tr>
      <w:tr w:rsidR="00B8390D" w:rsidRPr="00153CA4" w:rsidTr="0039616F">
        <w:tc>
          <w:tcPr>
            <w:tcW w:w="0" w:type="auto"/>
            <w:vMerge/>
            <w:tcBorders>
              <w:top w:val="single" w:sz="4" w:space="0" w:color="auto"/>
              <w:left w:val="single" w:sz="4" w:space="0" w:color="auto"/>
              <w:bottom w:val="single" w:sz="4" w:space="0" w:color="auto"/>
              <w:right w:val="single" w:sz="4" w:space="0" w:color="auto"/>
            </w:tcBorders>
            <w:vAlign w:val="center"/>
            <w:hideMark/>
          </w:tcPr>
          <w:p w:rsidR="00B8390D" w:rsidRPr="00153CA4" w:rsidRDefault="00B8390D" w:rsidP="0039616F">
            <w:pPr>
              <w:jc w:val="center"/>
              <w:rPr>
                <w:rFonts w:ascii="Arial" w:hAnsi="Arial" w:cs="Arial"/>
                <w:sz w:val="20"/>
                <w:szCs w:val="20"/>
                <w:lang w:val="ru-RU"/>
              </w:rPr>
            </w:pPr>
          </w:p>
        </w:tc>
        <w:tc>
          <w:tcPr>
            <w:tcW w:w="9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jc w:val="center"/>
              <w:rPr>
                <w:rFonts w:ascii="Arial" w:hAnsi="Arial" w:cs="Arial"/>
                <w:sz w:val="20"/>
                <w:szCs w:val="20"/>
                <w:lang w:val="ru-RU"/>
              </w:rPr>
            </w:pPr>
            <w:r w:rsidRPr="00153CA4">
              <w:rPr>
                <w:rFonts w:ascii="Arial" w:hAnsi="Arial" w:cs="Arial"/>
                <w:sz w:val="20"/>
                <w:szCs w:val="20"/>
                <w:lang w:val="ru-RU"/>
              </w:rPr>
              <w:t>доступности</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jc w:val="center"/>
              <w:rPr>
                <w:rFonts w:ascii="Arial" w:hAnsi="Arial" w:cs="Arial"/>
                <w:sz w:val="20"/>
                <w:szCs w:val="20"/>
                <w:lang w:val="ru-RU"/>
              </w:rPr>
            </w:pPr>
            <w:r w:rsidRPr="00153CA4">
              <w:rPr>
                <w:rFonts w:ascii="Arial" w:hAnsi="Arial" w:cs="Arial"/>
                <w:sz w:val="20"/>
                <w:szCs w:val="20"/>
                <w:lang w:val="ru-RU"/>
              </w:rPr>
              <w:t>безопасности</w:t>
            </w:r>
          </w:p>
        </w:tc>
        <w:tc>
          <w:tcPr>
            <w:tcW w:w="10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jc w:val="center"/>
              <w:rPr>
                <w:rFonts w:ascii="Arial" w:hAnsi="Arial" w:cs="Arial"/>
                <w:sz w:val="20"/>
                <w:szCs w:val="20"/>
                <w:lang w:val="ru-RU"/>
              </w:rPr>
            </w:pPr>
            <w:r w:rsidRPr="00153CA4">
              <w:rPr>
                <w:rFonts w:ascii="Arial" w:hAnsi="Arial" w:cs="Arial"/>
                <w:sz w:val="20"/>
                <w:szCs w:val="20"/>
                <w:lang w:val="ru-RU"/>
              </w:rPr>
              <w:t>информативности</w:t>
            </w:r>
          </w:p>
        </w:tc>
        <w:tc>
          <w:tcPr>
            <w:tcW w:w="10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jc w:val="center"/>
              <w:rPr>
                <w:rFonts w:ascii="Arial" w:hAnsi="Arial" w:cs="Arial"/>
                <w:sz w:val="20"/>
                <w:szCs w:val="20"/>
                <w:lang w:val="ru-RU"/>
              </w:rPr>
            </w:pPr>
            <w:r w:rsidRPr="00153CA4">
              <w:rPr>
                <w:rFonts w:ascii="Arial" w:hAnsi="Arial" w:cs="Arial"/>
                <w:sz w:val="20"/>
                <w:szCs w:val="20"/>
                <w:lang w:val="ru-RU"/>
              </w:rPr>
              <w:t>комфортности</w:t>
            </w:r>
          </w:p>
        </w:tc>
      </w:tr>
      <w:tr w:rsidR="00B8390D" w:rsidRPr="00153CA4" w:rsidTr="0039616F">
        <w:tc>
          <w:tcPr>
            <w:tcW w:w="917"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 Залы для физкультурно-оздоровительных и спортивных занятий</w:t>
            </w:r>
          </w:p>
        </w:tc>
        <w:tc>
          <w:tcPr>
            <w:tcW w:w="903"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4.1 Размеры залов назначаются по наибольшему размеру площадки исходя из предполагаемых видов занятий с учетом площади зон информации и ориентации</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4.2 В залах для игры в настольный теннис рекомендуется предусматривать зону размерами не менее 9×4,5 м на один стол</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4.3 При расстановке оборудования в тренажерных залах необходимо учитывать проезды для инвалидов на креслах-колясках</w:t>
            </w:r>
          </w:p>
        </w:tc>
        <w:tc>
          <w:tcPr>
            <w:tcW w:w="1062"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4.1 Вокруг игровых площадок и тренажеров в залах следует предусматривать зоны безопасности</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4.2 Стены залов должны быть абсолютно гладкими, без уступов</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4.3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4.4 Рекомендуется мягкая обивка стен на высоту 3 м в залах для занятий на батуте и на высоту 2 м - в залах для занятий гимнастикой и борьбой</w:t>
            </w:r>
          </w:p>
        </w:tc>
        <w:tc>
          <w:tcPr>
            <w:tcW w:w="104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4.1 Для занятий в гимнастических за-лах инвалидов с дефектами зрения информационные тактильные дорож-ки рекомендуется устраивать вокруг зон снарядов, зоны для вольных упраж-нений, зоны для выполнения опорного прыжка</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4.2 Объемы залов должны быть мини-мально необходи-мыми для облегче-ния ориентации</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4.3 Для указателей, маркировки и дру-гих ориентиров в зале рекомендует-ся сочетание голу-бого, черного, крас-ного с белым или желтого с черным цветов. Цветом следует также вы-делять элементы инвентаря и оборудования (красные мячи, голубые, зеленые силовые тренажеры и т.п.)</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4.4 Для занятий людей с полной или частичной потерей зрения рекомендуется использование отдельных площа</w:t>
            </w:r>
            <w:r w:rsidRPr="00153CA4">
              <w:rPr>
                <w:rFonts w:ascii="Arial" w:hAnsi="Arial" w:cs="Arial"/>
                <w:sz w:val="20"/>
                <w:szCs w:val="20"/>
                <w:lang w:val="ru-RU"/>
              </w:rPr>
              <w:lastRenderedPageBreak/>
              <w:t>док и зон, выделенных в многосекционных залах, только при обеспечении их акустической изоляции.</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В спортивных залах, используемых слепыми, рекомендуются акустические потолки для облегчения получения звуковой информации</w:t>
            </w:r>
          </w:p>
        </w:tc>
        <w:tc>
          <w:tcPr>
            <w:tcW w:w="1073"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lastRenderedPageBreak/>
              <w:t>4.1 Для спортивных игр инвалидов на креслах-колясках следует использо-вать залы с шерохо-ватым, пружинящим напольным покрыти-ем из синтетичес-ких материалов. Следует заглублять поручень, которым оборудуется зал для занятий слепых в нишу в стене</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4.2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4.3 При выборе ма-териала для пола и стен необходимо компромиссно учи-тывать потребности различных групп пользователей, включая инвалидов</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4.4 У стен зала следует устраивать откидную скамью для отдыха</w:t>
            </w:r>
          </w:p>
          <w:p w:rsidR="00B8390D" w:rsidRPr="00153CA4" w:rsidRDefault="00B8390D" w:rsidP="0039616F">
            <w:pPr>
              <w:rPr>
                <w:rFonts w:ascii="Arial" w:hAnsi="Arial" w:cs="Arial"/>
                <w:sz w:val="20"/>
                <w:szCs w:val="20"/>
                <w:lang w:val="ru-RU"/>
              </w:rPr>
            </w:pPr>
            <w:r w:rsidRPr="00153CA4">
              <w:rPr>
                <w:rFonts w:ascii="Arial" w:hAnsi="Arial" w:cs="Arial"/>
                <w:sz w:val="20"/>
                <w:szCs w:val="20"/>
                <w:lang w:val="ru-RU"/>
              </w:rPr>
              <w:t xml:space="preserve">4.5 Необходимо применение чис-тых, не зависящих </w:t>
            </w:r>
            <w:r w:rsidRPr="00153CA4">
              <w:rPr>
                <w:rFonts w:ascii="Arial" w:hAnsi="Arial" w:cs="Arial"/>
                <w:sz w:val="20"/>
                <w:szCs w:val="20"/>
                <w:lang w:val="ru-RU"/>
              </w:rPr>
              <w:lastRenderedPageBreak/>
              <w:t>от качества освеще-ния, цветов. Для пола и стен – кон-трастные цвета (го-лубой – желтый). Красный, оранже-вый цвета следует применять лишь в зонах кратковремен-ного (до 10 мин) пребывания -у отде-льных тренажеров</w:t>
            </w:r>
          </w:p>
        </w:tc>
      </w:tr>
    </w:tbl>
    <w:p w:rsidR="00B8390D" w:rsidRDefault="00B8390D" w:rsidP="00B8390D">
      <w:pPr>
        <w:rPr>
          <w:rFonts w:ascii="Arial" w:hAnsi="Arial" w:cs="Arial"/>
          <w:sz w:val="20"/>
          <w:szCs w:val="20"/>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459"/>
        <w:gridCol w:w="1866"/>
        <w:gridCol w:w="1942"/>
        <w:gridCol w:w="2102"/>
        <w:gridCol w:w="1781"/>
      </w:tblGrid>
      <w:tr w:rsidR="00B8390D" w:rsidRPr="00153CA4" w:rsidTr="0039616F">
        <w:tc>
          <w:tcPr>
            <w:tcW w:w="68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Объект</w:t>
            </w:r>
          </w:p>
        </w:tc>
        <w:tc>
          <w:tcPr>
            <w:tcW w:w="4318"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Требования по критериям</w:t>
            </w:r>
          </w:p>
        </w:tc>
      </w:tr>
      <w:tr w:rsidR="00B8390D" w:rsidRPr="00153CA4" w:rsidTr="0039616F">
        <w:tc>
          <w:tcPr>
            <w:tcW w:w="0" w:type="auto"/>
            <w:vMerge/>
            <w:tcBorders>
              <w:top w:val="single" w:sz="4" w:space="0" w:color="auto"/>
              <w:left w:val="single" w:sz="4" w:space="0" w:color="auto"/>
              <w:bottom w:val="single" w:sz="4" w:space="0" w:color="auto"/>
              <w:right w:val="single" w:sz="4" w:space="0" w:color="auto"/>
            </w:tcBorders>
            <w:vAlign w:val="center"/>
            <w:hideMark/>
          </w:tcPr>
          <w:p w:rsidR="00B8390D" w:rsidRPr="00153CA4" w:rsidRDefault="00B8390D" w:rsidP="0039616F">
            <w:pPr>
              <w:spacing w:after="0"/>
              <w:jc w:val="center"/>
              <w:rPr>
                <w:rFonts w:ascii="Arial" w:hAnsi="Arial" w:cs="Arial"/>
                <w:b/>
                <w:sz w:val="20"/>
                <w:szCs w:val="20"/>
                <w:lang w:val="ru-RU"/>
              </w:rPr>
            </w:pPr>
          </w:p>
        </w:tc>
        <w:tc>
          <w:tcPr>
            <w:tcW w:w="9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доступности</w:t>
            </w:r>
          </w:p>
        </w:tc>
        <w:tc>
          <w:tcPr>
            <w:tcW w:w="11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безопасности</w:t>
            </w:r>
          </w:p>
        </w:tc>
        <w:tc>
          <w:tcPr>
            <w:tcW w:w="12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информативности</w:t>
            </w:r>
          </w:p>
        </w:tc>
        <w:tc>
          <w:tcPr>
            <w:tcW w:w="10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комфортности</w:t>
            </w:r>
          </w:p>
        </w:tc>
      </w:tr>
      <w:tr w:rsidR="00B8390D" w:rsidRPr="00153CA4" w:rsidTr="0039616F">
        <w:tc>
          <w:tcPr>
            <w:tcW w:w="682"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 Плавательные бассейны, ванны</w:t>
            </w:r>
          </w:p>
        </w:tc>
        <w:tc>
          <w:tcPr>
            <w:tcW w:w="902"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5.1 Залы ванн бассейнов, доступных для инвалидов, как правило, должны иметь увеличенные по сравнению со стандартными размеры за счет увеличения ширины обходных дорожек и за счет зон для размещения дополнительного вспомогательного оборудования</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5.2 Обходная дорожка по периметру ванн должна быть шириной не менее 2 м в крытых и 2,5 м у открытых ванн</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5.3 Дорожка со стороны стартовых тумбочек и выходов из раздевальных должна быть шириной не менее 3,5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5.4 Ширина лест</w:t>
            </w:r>
            <w:r w:rsidRPr="00153CA4">
              <w:rPr>
                <w:rFonts w:ascii="Arial" w:hAnsi="Arial" w:cs="Arial"/>
                <w:sz w:val="20"/>
                <w:szCs w:val="20"/>
                <w:lang w:val="ru-RU"/>
              </w:rPr>
              <w:lastRenderedPageBreak/>
              <w:t>ницы для спуска в воду должна быть не менее 0,9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5.5 Вместо ножных проходных ванн у выхода из раздевальных в зал бассейна рекомендуется применять коврики, пропитанные антисептиками</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5.6 Все пандусы, примененные в зале бассейна, должны иметь уклоны не более 1:20</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5.7 Терапевтические ванны следует оборудовать двигающимися подвесными вспомогательными средствами</w:t>
            </w:r>
          </w:p>
        </w:tc>
        <w:tc>
          <w:tcPr>
            <w:tcW w:w="1158"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lastRenderedPageBreak/>
              <w:t>5.1 Вдоль стен бассейна по периметру обходной дорожки рекомендуется устраивать сплошной поручень на высоте 0,9 м от пола</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5.2 Край ванны бассейна по всему периметру должен выделяться полосой, имеющей контрастную окраску по отношению к обходной дорожке</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5.3 Для покрытия обходной</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дорожки следует применять шероховатую плитку. Уклон в сторону трапа 0,01-0,02</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 xml:space="preserve">5.4 Для безопасного спуска в воду инвалидов, чья подвижность целиком зависит от ортопедических устройств, следует предусмотреть установку желоба </w:t>
            </w:r>
            <w:r w:rsidRPr="00153CA4">
              <w:rPr>
                <w:rFonts w:ascii="Arial" w:hAnsi="Arial" w:cs="Arial"/>
                <w:sz w:val="20"/>
                <w:szCs w:val="20"/>
                <w:lang w:val="ru-RU"/>
              </w:rPr>
              <w:lastRenderedPageBreak/>
              <w:t>или специальных подъемников.</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Желоб может устанавливаться на высоте 0,5 м над уровнем обходной дорожки.</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Подъемники могут устанавливаться на обходной дорожке, крепиться к потолку или стене.</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5.5 Глубина ванн бассейнов должна быть в пределах:</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0,6-0,85 м, для оздоровительно-терапевтических ванн размером 6×12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0,7-1,0 м, для плескательных ванн свободной формы для детей 6-12 лет 0,6-1,35 м, для обучения плаванию детей с размером ванн 6×1 0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0,8-1,35 м, для обучения плаванию взрослых с размером ванн 8×16,6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1,2-1,45 м, для физкультурно-оздоровительного плавания, с размером ванн 25×11 м</w:t>
            </w:r>
          </w:p>
        </w:tc>
        <w:tc>
          <w:tcPr>
            <w:tcW w:w="124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lastRenderedPageBreak/>
              <w:t>5.1  ванных бассейнов, где возможны занятия слепых спортсменов, на обходных дорожках должны предусматриваться специальные тактильные полосы для информации и ориентации. Ширина полос ориентации для открытых ванн - не менее 1,2 м. За ней должно быть установлено предупреждающее ограждение с поручнем на высоте не менее 1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5.2 Предупредительная цветовая маркировка должна быть на входах и выходах из бассейна, границе борта, центровке трамплинов, стартовых тумбочек и по краю ступеней в ванну бассейна</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5.3 Для получения различимой звуковой информации и сни</w:t>
            </w:r>
            <w:r w:rsidRPr="00153CA4">
              <w:rPr>
                <w:rFonts w:ascii="Arial" w:hAnsi="Arial" w:cs="Arial"/>
                <w:sz w:val="20"/>
                <w:szCs w:val="20"/>
                <w:lang w:val="ru-RU"/>
              </w:rPr>
              <w:lastRenderedPageBreak/>
              <w:t>жении уровня шума рекомендуется применять перфорированный или слоистый акустический потолок</w:t>
            </w:r>
          </w:p>
        </w:tc>
        <w:tc>
          <w:tcPr>
            <w:tcW w:w="101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lastRenderedPageBreak/>
              <w:t>5.1 По внешней границе обходной дорожки следует предусматривать устройство стационарных скамей высотой 0,5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5.2 На площади обходной дорожки следует предусматривать места для хранения кресел-колясок</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5.3 В мелком конце ванны следует устраивать пологую лестницу с размерами, не менее: подступенков - 0,14 м и проступей - 0,3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Рекомендуется устраивать лестницу вне габаритов ванны. Лестница должна иметь стационарные поручни</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5.4 Для спортивно-</w:t>
            </w:r>
            <w:r w:rsidRPr="00153CA4">
              <w:rPr>
                <w:rFonts w:ascii="Arial" w:hAnsi="Arial" w:cs="Arial"/>
                <w:sz w:val="20"/>
                <w:szCs w:val="20"/>
                <w:lang w:val="ru-RU"/>
              </w:rPr>
              <w:lastRenderedPageBreak/>
              <w:t>оздоровительного плавания рекомендуются ванны без бортов с периливной решеткой в уровне обходной дорожки.</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В ваннах терапевтического и двигательно-оздоровительного назначения, как и в детских ваннах, с 3-х сторон устраивается борт высотой 0,65 м. С одной длинной стороны ванны уровень обходной дорожки должен быть понижен для работы врача или инструктора.</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В месте самостоятельного входа инвалида в воду борт должен находиться в уровне воды</w:t>
            </w:r>
          </w:p>
        </w:tc>
      </w:tr>
    </w:tbl>
    <w:p w:rsidR="00B8390D" w:rsidRDefault="00B8390D" w:rsidP="00B8390D">
      <w:pPr>
        <w:rPr>
          <w:rFonts w:ascii="Arial" w:hAnsi="Arial" w:cs="Arial"/>
          <w:sz w:val="20"/>
          <w:szCs w:val="20"/>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504"/>
        <w:gridCol w:w="1702"/>
        <w:gridCol w:w="2018"/>
        <w:gridCol w:w="2172"/>
        <w:gridCol w:w="1754"/>
      </w:tblGrid>
      <w:tr w:rsidR="00B8390D" w:rsidRPr="00153CA4" w:rsidTr="0039616F">
        <w:tc>
          <w:tcPr>
            <w:tcW w:w="6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Объект</w:t>
            </w:r>
          </w:p>
        </w:tc>
        <w:tc>
          <w:tcPr>
            <w:tcW w:w="4321"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Требования по критериям</w:t>
            </w:r>
          </w:p>
        </w:tc>
      </w:tr>
      <w:tr w:rsidR="00B8390D" w:rsidRPr="00153CA4" w:rsidTr="0039616F">
        <w:tc>
          <w:tcPr>
            <w:tcW w:w="0" w:type="auto"/>
            <w:vMerge/>
            <w:tcBorders>
              <w:top w:val="single" w:sz="4" w:space="0" w:color="auto"/>
              <w:left w:val="single" w:sz="4" w:space="0" w:color="auto"/>
              <w:bottom w:val="single" w:sz="4" w:space="0" w:color="auto"/>
              <w:right w:val="single" w:sz="4" w:space="0" w:color="auto"/>
            </w:tcBorders>
            <w:vAlign w:val="center"/>
            <w:hideMark/>
          </w:tcPr>
          <w:p w:rsidR="00B8390D" w:rsidRPr="00153CA4" w:rsidRDefault="00B8390D" w:rsidP="0039616F">
            <w:pPr>
              <w:spacing w:after="0"/>
              <w:jc w:val="center"/>
              <w:rPr>
                <w:rFonts w:ascii="Arial" w:hAnsi="Arial" w:cs="Arial"/>
                <w:b/>
                <w:sz w:val="20"/>
                <w:szCs w:val="20"/>
                <w:lang w:val="ru-RU"/>
              </w:rPr>
            </w:pPr>
          </w:p>
        </w:tc>
        <w:tc>
          <w:tcPr>
            <w:tcW w:w="9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доступности</w:t>
            </w:r>
          </w:p>
        </w:tc>
        <w:tc>
          <w:tcPr>
            <w:tcW w:w="11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безопасности</w:t>
            </w:r>
          </w:p>
        </w:tc>
        <w:tc>
          <w:tcPr>
            <w:tcW w:w="12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информативности</w:t>
            </w:r>
          </w:p>
        </w:tc>
        <w:tc>
          <w:tcPr>
            <w:tcW w:w="10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комфортности</w:t>
            </w:r>
          </w:p>
        </w:tc>
      </w:tr>
      <w:tr w:rsidR="00B8390D" w:rsidRPr="00153CA4" w:rsidTr="0039616F">
        <w:tc>
          <w:tcPr>
            <w:tcW w:w="679"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iCs/>
                <w:sz w:val="20"/>
                <w:szCs w:val="20"/>
                <w:lang w:val="ru-RU"/>
              </w:rPr>
              <w:t xml:space="preserve">6 </w:t>
            </w:r>
            <w:r w:rsidRPr="00153CA4">
              <w:rPr>
                <w:rFonts w:ascii="Arial" w:hAnsi="Arial" w:cs="Arial"/>
                <w:sz w:val="20"/>
                <w:szCs w:val="20"/>
                <w:lang w:val="ru-RU"/>
              </w:rPr>
              <w:t>Раздевальные, душевые и санузлы</w:t>
            </w:r>
          </w:p>
        </w:tc>
        <w:tc>
          <w:tcPr>
            <w:tcW w:w="90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6.1 Размер про-хода между ска-мьями в общих раздевальных должен состав-лять не менее 1,8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 xml:space="preserve">6.2 Индивидуа-льные кабины для переодева-ния инвалидов, </w:t>
            </w:r>
            <w:r w:rsidRPr="00153CA4">
              <w:rPr>
                <w:rFonts w:ascii="Arial" w:hAnsi="Arial" w:cs="Arial"/>
                <w:sz w:val="20"/>
                <w:szCs w:val="20"/>
                <w:lang w:val="ru-RU"/>
              </w:rPr>
              <w:lastRenderedPageBreak/>
              <w:t>использующих кресла-коляски, следует предус-матривать уве-личенных разме-ров: 2×2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Эти кабины должны быть доступны из помещений общих раздевальных, они могут быть и проходными с выходом непосредственно в зал</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6.3 Количество душевых кабин для инвалидов следует принимать из расчета - одна душевая сетка на 3-х занимающихся инвалидов, но не менее одной</w:t>
            </w:r>
          </w:p>
        </w:tc>
        <w:tc>
          <w:tcPr>
            <w:tcW w:w="1159" w:type="pct"/>
            <w:tcBorders>
              <w:top w:val="single" w:sz="4" w:space="0" w:color="auto"/>
              <w:left w:val="single" w:sz="4" w:space="0" w:color="auto"/>
              <w:bottom w:val="single" w:sz="4" w:space="0" w:color="auto"/>
              <w:right w:val="single" w:sz="4" w:space="0" w:color="auto"/>
            </w:tcBorders>
            <w:shd w:val="clear" w:color="auto" w:fill="FFFFFF"/>
          </w:tcPr>
          <w:p w:rsidR="00B8390D" w:rsidRPr="00153CA4" w:rsidRDefault="00B8390D" w:rsidP="0039616F">
            <w:pPr>
              <w:spacing w:after="0"/>
              <w:rPr>
                <w:rFonts w:ascii="Arial" w:hAnsi="Arial" w:cs="Arial"/>
                <w:sz w:val="20"/>
                <w:szCs w:val="20"/>
                <w:lang w:val="ru-RU"/>
              </w:rPr>
            </w:pPr>
          </w:p>
        </w:tc>
        <w:tc>
          <w:tcPr>
            <w:tcW w:w="1243"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6.1 Зоны для переодевания инвалидов в общих раздевальных рекомендуется указать специальной маркировкой, а также визуально отделить от остального помещения мебелью и оборудованием</w:t>
            </w:r>
          </w:p>
        </w:tc>
        <w:tc>
          <w:tcPr>
            <w:tcW w:w="101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6.1 Необходимо устройство подиума или островной скамьи длиной 3 м, шириной 0,7-0,9 м и высотой 0,5 м для возможности переодевания лежа.</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 xml:space="preserve">Допускается </w:t>
            </w:r>
            <w:r w:rsidRPr="00153CA4">
              <w:rPr>
                <w:rFonts w:ascii="Arial" w:hAnsi="Arial" w:cs="Arial"/>
                <w:sz w:val="20"/>
                <w:szCs w:val="20"/>
                <w:lang w:val="ru-RU"/>
              </w:rPr>
              <w:lastRenderedPageBreak/>
              <w:t>устройство расширенной скамьи (шириной не менее 0,6 м) вдоль одной из стен раздевальной</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6.2 В помещениях «семейных» раздевальных следует предусматривать самостоятельную душевую и санузел, доступные для инвалидов</w:t>
            </w:r>
          </w:p>
        </w:tc>
      </w:tr>
      <w:tr w:rsidR="00B8390D" w:rsidRPr="00153CA4" w:rsidTr="0039616F">
        <w:tc>
          <w:tcPr>
            <w:tcW w:w="679"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lastRenderedPageBreak/>
              <w:t>7 Комната первой медицинской помощи</w:t>
            </w:r>
          </w:p>
        </w:tc>
        <w:tc>
          <w:tcPr>
            <w:tcW w:w="90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7.1 Прямой доступ из ванн и спортзалов бассейнов</w:t>
            </w:r>
          </w:p>
        </w:tc>
        <w:tc>
          <w:tcPr>
            <w:tcW w:w="1159" w:type="pct"/>
            <w:tcBorders>
              <w:top w:val="single" w:sz="4" w:space="0" w:color="auto"/>
              <w:left w:val="single" w:sz="4" w:space="0" w:color="auto"/>
              <w:bottom w:val="single" w:sz="4" w:space="0" w:color="auto"/>
              <w:right w:val="single" w:sz="4" w:space="0" w:color="auto"/>
            </w:tcBorders>
            <w:shd w:val="clear" w:color="auto" w:fill="FFFFFF"/>
          </w:tcPr>
          <w:p w:rsidR="00B8390D" w:rsidRPr="00153CA4" w:rsidRDefault="00B8390D" w:rsidP="0039616F">
            <w:pPr>
              <w:spacing w:after="0"/>
              <w:rPr>
                <w:rFonts w:ascii="Arial" w:hAnsi="Arial" w:cs="Arial"/>
                <w:sz w:val="20"/>
                <w:szCs w:val="20"/>
                <w:lang w:val="ru-RU"/>
              </w:rPr>
            </w:pPr>
          </w:p>
        </w:tc>
        <w:tc>
          <w:tcPr>
            <w:tcW w:w="1243" w:type="pct"/>
            <w:tcBorders>
              <w:top w:val="single" w:sz="4" w:space="0" w:color="auto"/>
              <w:left w:val="single" w:sz="4" w:space="0" w:color="auto"/>
              <w:bottom w:val="single" w:sz="4" w:space="0" w:color="auto"/>
              <w:right w:val="single" w:sz="4" w:space="0" w:color="auto"/>
            </w:tcBorders>
            <w:shd w:val="clear" w:color="auto" w:fill="FFFFFF"/>
          </w:tcPr>
          <w:p w:rsidR="00B8390D" w:rsidRPr="00153CA4" w:rsidRDefault="00B8390D" w:rsidP="0039616F">
            <w:pPr>
              <w:spacing w:after="0"/>
              <w:rPr>
                <w:rFonts w:ascii="Arial" w:hAnsi="Arial" w:cs="Arial"/>
                <w:sz w:val="20"/>
                <w:szCs w:val="20"/>
                <w:lang w:val="ru-RU"/>
              </w:rPr>
            </w:pPr>
          </w:p>
        </w:tc>
        <w:tc>
          <w:tcPr>
            <w:tcW w:w="101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7.1 Следует предусматривать санузел, доступный для инвалидов</w:t>
            </w:r>
          </w:p>
        </w:tc>
      </w:tr>
    </w:tbl>
    <w:p w:rsidR="00B8390D" w:rsidRDefault="00B8390D" w:rsidP="00B8390D">
      <w:pPr>
        <w:rPr>
          <w:rFonts w:ascii="Arial" w:hAnsi="Arial" w:cs="Arial"/>
          <w:sz w:val="20"/>
          <w:szCs w:val="20"/>
          <w:lang w:val="ru-RU"/>
        </w:rPr>
      </w:pPr>
    </w:p>
    <w:p w:rsidR="00B8390D" w:rsidRPr="00153CA4" w:rsidRDefault="00B8390D" w:rsidP="00B8390D">
      <w:pPr>
        <w:jc w:val="center"/>
        <w:rPr>
          <w:rFonts w:ascii="Arial" w:hAnsi="Arial" w:cs="Arial"/>
          <w:b/>
          <w:sz w:val="20"/>
          <w:szCs w:val="20"/>
          <w:lang w:val="ru-RU"/>
        </w:rPr>
      </w:pPr>
      <w:r w:rsidRPr="00153CA4">
        <w:rPr>
          <w:rFonts w:ascii="Arial" w:hAnsi="Arial" w:cs="Arial"/>
          <w:b/>
          <w:sz w:val="20"/>
          <w:szCs w:val="20"/>
          <w:lang w:val="ru-RU"/>
        </w:rPr>
        <w:t>Таблица А.4 - Требования к демонстрационным спортивным сооружениям (стадионы, спортивно-зрелищные залы)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166"/>
        <w:gridCol w:w="1876"/>
        <w:gridCol w:w="1865"/>
        <w:gridCol w:w="2313"/>
        <w:gridCol w:w="1930"/>
      </w:tblGrid>
      <w:tr w:rsidR="00B8390D" w:rsidRPr="00153CA4" w:rsidTr="0039616F">
        <w:tc>
          <w:tcPr>
            <w:tcW w:w="6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Объект</w:t>
            </w:r>
          </w:p>
        </w:tc>
        <w:tc>
          <w:tcPr>
            <w:tcW w:w="4353"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Требования по критериям</w:t>
            </w:r>
          </w:p>
        </w:tc>
      </w:tr>
      <w:tr w:rsidR="00B8390D" w:rsidRPr="00153CA4" w:rsidTr="0039616F">
        <w:tc>
          <w:tcPr>
            <w:tcW w:w="0" w:type="auto"/>
            <w:vMerge/>
            <w:tcBorders>
              <w:top w:val="single" w:sz="4" w:space="0" w:color="auto"/>
              <w:left w:val="single" w:sz="4" w:space="0" w:color="auto"/>
              <w:bottom w:val="single" w:sz="4" w:space="0" w:color="auto"/>
              <w:right w:val="single" w:sz="4" w:space="0" w:color="auto"/>
            </w:tcBorders>
            <w:vAlign w:val="center"/>
            <w:hideMark/>
          </w:tcPr>
          <w:p w:rsidR="00B8390D" w:rsidRPr="00153CA4" w:rsidRDefault="00B8390D" w:rsidP="0039616F">
            <w:pPr>
              <w:spacing w:after="0"/>
              <w:jc w:val="center"/>
              <w:rPr>
                <w:rFonts w:ascii="Arial" w:hAnsi="Arial" w:cs="Arial"/>
                <w:b/>
                <w:sz w:val="20"/>
                <w:szCs w:val="20"/>
                <w:lang w:val="ru-RU"/>
              </w:rPr>
            </w:pPr>
          </w:p>
        </w:tc>
        <w:tc>
          <w:tcPr>
            <w:tcW w:w="10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доступности</w:t>
            </w:r>
          </w:p>
        </w:tc>
        <w:tc>
          <w:tcPr>
            <w:tcW w:w="10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безопасности</w:t>
            </w:r>
          </w:p>
        </w:tc>
        <w:tc>
          <w:tcPr>
            <w:tcW w:w="12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информативности</w:t>
            </w:r>
          </w:p>
        </w:tc>
        <w:tc>
          <w:tcPr>
            <w:tcW w:w="1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153CA4" w:rsidRDefault="00B8390D" w:rsidP="0039616F">
            <w:pPr>
              <w:spacing w:after="0"/>
              <w:jc w:val="center"/>
              <w:rPr>
                <w:rFonts w:ascii="Arial" w:hAnsi="Arial" w:cs="Arial"/>
                <w:b/>
                <w:sz w:val="20"/>
                <w:szCs w:val="20"/>
                <w:lang w:val="ru-RU"/>
              </w:rPr>
            </w:pPr>
            <w:r w:rsidRPr="00153CA4">
              <w:rPr>
                <w:rFonts w:ascii="Arial" w:hAnsi="Arial" w:cs="Arial"/>
                <w:b/>
                <w:sz w:val="20"/>
                <w:szCs w:val="20"/>
                <w:lang w:val="ru-RU"/>
              </w:rPr>
              <w:t>комфортности</w:t>
            </w:r>
          </w:p>
        </w:tc>
      </w:tr>
      <w:tr w:rsidR="00B8390D" w:rsidRPr="00153CA4" w:rsidTr="0039616F">
        <w:tc>
          <w:tcPr>
            <w:tcW w:w="647"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 Места для зрителей на трибунах</w:t>
            </w:r>
          </w:p>
        </w:tc>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1.1 Места для ин</w:t>
            </w:r>
            <w:r w:rsidRPr="00153CA4">
              <w:rPr>
                <w:rFonts w:ascii="Arial" w:hAnsi="Arial" w:cs="Arial"/>
                <w:sz w:val="20"/>
                <w:szCs w:val="20"/>
                <w:lang w:val="ru-MD"/>
              </w:rPr>
              <w:t>-</w:t>
            </w:r>
            <w:r w:rsidRPr="00153CA4">
              <w:rPr>
                <w:rFonts w:ascii="Arial" w:hAnsi="Arial" w:cs="Arial"/>
                <w:sz w:val="20"/>
                <w:szCs w:val="20"/>
                <w:lang w:val="ru-RU"/>
              </w:rPr>
              <w:t>валидов на стадио</w:t>
            </w:r>
            <w:r w:rsidRPr="00153CA4">
              <w:rPr>
                <w:rFonts w:ascii="Arial" w:hAnsi="Arial" w:cs="Arial"/>
                <w:sz w:val="20"/>
                <w:szCs w:val="20"/>
                <w:lang w:val="ru-MD"/>
              </w:rPr>
              <w:t>-</w:t>
            </w:r>
            <w:r w:rsidRPr="00153CA4">
              <w:rPr>
                <w:rFonts w:ascii="Arial" w:hAnsi="Arial" w:cs="Arial"/>
                <w:sz w:val="20"/>
                <w:szCs w:val="20"/>
                <w:lang w:val="ru-RU"/>
              </w:rPr>
              <w:t>нах следует преду</w:t>
            </w:r>
            <w:r w:rsidRPr="00153CA4">
              <w:rPr>
                <w:rFonts w:ascii="Arial" w:hAnsi="Arial" w:cs="Arial"/>
                <w:sz w:val="20"/>
                <w:szCs w:val="20"/>
                <w:lang w:val="ru-MD"/>
              </w:rPr>
              <w:t>-</w:t>
            </w:r>
            <w:r w:rsidRPr="00153CA4">
              <w:rPr>
                <w:rFonts w:ascii="Arial" w:hAnsi="Arial" w:cs="Arial"/>
                <w:sz w:val="20"/>
                <w:szCs w:val="20"/>
                <w:lang w:val="ru-RU"/>
              </w:rPr>
              <w:t>сматривать как на трибунах, так и пе</w:t>
            </w:r>
            <w:r w:rsidRPr="00153CA4">
              <w:rPr>
                <w:rFonts w:ascii="Arial" w:hAnsi="Arial" w:cs="Arial"/>
                <w:sz w:val="20"/>
                <w:szCs w:val="20"/>
                <w:lang w:val="ru-MD"/>
              </w:rPr>
              <w:t>-</w:t>
            </w:r>
            <w:r w:rsidRPr="00153CA4">
              <w:rPr>
                <w:rFonts w:ascii="Arial" w:hAnsi="Arial" w:cs="Arial"/>
                <w:sz w:val="20"/>
                <w:szCs w:val="20"/>
                <w:lang w:val="ru-RU"/>
              </w:rPr>
              <w:t>ред трибунами на уровне спортивно</w:t>
            </w:r>
            <w:r w:rsidRPr="00153CA4">
              <w:rPr>
                <w:rFonts w:ascii="Arial" w:hAnsi="Arial" w:cs="Arial"/>
                <w:sz w:val="20"/>
                <w:szCs w:val="20"/>
                <w:lang w:val="ru-MD"/>
              </w:rPr>
              <w:t>-</w:t>
            </w:r>
            <w:r w:rsidRPr="00153CA4">
              <w:rPr>
                <w:rFonts w:ascii="Arial" w:hAnsi="Arial" w:cs="Arial"/>
                <w:sz w:val="20"/>
                <w:szCs w:val="20"/>
                <w:lang w:val="ru-RU"/>
              </w:rPr>
              <w:t>го ядра</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1.2 Места для ин</w:t>
            </w:r>
            <w:r w:rsidRPr="00153CA4">
              <w:rPr>
                <w:rFonts w:ascii="Arial" w:hAnsi="Arial" w:cs="Arial"/>
                <w:sz w:val="20"/>
                <w:szCs w:val="20"/>
                <w:lang w:val="ru-MD"/>
              </w:rPr>
              <w:t>-</w:t>
            </w:r>
            <w:r w:rsidRPr="00153CA4">
              <w:rPr>
                <w:rFonts w:ascii="Arial" w:hAnsi="Arial" w:cs="Arial"/>
                <w:sz w:val="20"/>
                <w:szCs w:val="20"/>
                <w:lang w:val="ru-RU"/>
              </w:rPr>
              <w:t>валидов в спортив</w:t>
            </w:r>
            <w:r w:rsidRPr="00153CA4">
              <w:rPr>
                <w:rFonts w:ascii="Arial" w:hAnsi="Arial" w:cs="Arial"/>
                <w:sz w:val="20"/>
                <w:szCs w:val="20"/>
                <w:lang w:val="ru-MD"/>
              </w:rPr>
              <w:t>-</w:t>
            </w:r>
            <w:r w:rsidRPr="00153CA4">
              <w:rPr>
                <w:rFonts w:ascii="Arial" w:hAnsi="Arial" w:cs="Arial"/>
                <w:sz w:val="20"/>
                <w:szCs w:val="20"/>
                <w:lang w:val="ru-RU"/>
              </w:rPr>
              <w:t>но-зрелищных за</w:t>
            </w:r>
            <w:r w:rsidRPr="00153CA4">
              <w:rPr>
                <w:rFonts w:ascii="Arial" w:hAnsi="Arial" w:cs="Arial"/>
                <w:sz w:val="20"/>
                <w:szCs w:val="20"/>
                <w:lang w:val="ru-MD"/>
              </w:rPr>
              <w:t>-</w:t>
            </w:r>
            <w:r w:rsidRPr="00153CA4">
              <w:rPr>
                <w:rFonts w:ascii="Arial" w:hAnsi="Arial" w:cs="Arial"/>
                <w:sz w:val="20"/>
                <w:szCs w:val="20"/>
                <w:lang w:val="ru-RU"/>
              </w:rPr>
              <w:t>лах следует преду</w:t>
            </w:r>
            <w:r w:rsidRPr="00153CA4">
              <w:rPr>
                <w:rFonts w:ascii="Arial" w:hAnsi="Arial" w:cs="Arial"/>
                <w:sz w:val="20"/>
                <w:szCs w:val="20"/>
                <w:lang w:val="ru-MD"/>
              </w:rPr>
              <w:t>-</w:t>
            </w:r>
            <w:r w:rsidRPr="00153CA4">
              <w:rPr>
                <w:rFonts w:ascii="Arial" w:hAnsi="Arial" w:cs="Arial"/>
                <w:sz w:val="20"/>
                <w:szCs w:val="20"/>
                <w:lang w:val="ru-RU"/>
              </w:rPr>
              <w:t>сматривать как на трибунах, так и в партере</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lastRenderedPageBreak/>
              <w:t>1.3 Если первый ряд приподнят над хоккейной ареной, необходимо преду</w:t>
            </w:r>
            <w:r w:rsidRPr="00153CA4">
              <w:rPr>
                <w:rFonts w:ascii="Arial" w:hAnsi="Arial" w:cs="Arial"/>
                <w:sz w:val="20"/>
                <w:szCs w:val="20"/>
                <w:lang w:val="ru-MD"/>
              </w:rPr>
              <w:t>-</w:t>
            </w:r>
            <w:r w:rsidRPr="00153CA4">
              <w:rPr>
                <w:rFonts w:ascii="Arial" w:hAnsi="Arial" w:cs="Arial"/>
                <w:sz w:val="20"/>
                <w:szCs w:val="20"/>
                <w:lang w:val="ru-RU"/>
              </w:rPr>
              <w:t>сматривать пандус</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1.4 При расположе</w:t>
            </w:r>
            <w:r w:rsidRPr="00153CA4">
              <w:rPr>
                <w:rFonts w:ascii="Arial" w:hAnsi="Arial" w:cs="Arial"/>
                <w:sz w:val="20"/>
                <w:szCs w:val="20"/>
                <w:lang w:val="ru-MD"/>
              </w:rPr>
              <w:t>-</w:t>
            </w:r>
            <w:r w:rsidRPr="00153CA4">
              <w:rPr>
                <w:rFonts w:ascii="Arial" w:hAnsi="Arial" w:cs="Arial"/>
                <w:sz w:val="20"/>
                <w:szCs w:val="20"/>
                <w:lang w:val="ru-RU"/>
              </w:rPr>
              <w:t>нии мест для инва</w:t>
            </w:r>
            <w:r w:rsidRPr="00153CA4">
              <w:rPr>
                <w:rFonts w:ascii="Arial" w:hAnsi="Arial" w:cs="Arial"/>
                <w:sz w:val="20"/>
                <w:szCs w:val="20"/>
                <w:lang w:val="ru-MD"/>
              </w:rPr>
              <w:t>-</w:t>
            </w:r>
            <w:r w:rsidRPr="00153CA4">
              <w:rPr>
                <w:rFonts w:ascii="Arial" w:hAnsi="Arial" w:cs="Arial"/>
                <w:sz w:val="20"/>
                <w:szCs w:val="20"/>
                <w:lang w:val="ru-RU"/>
              </w:rPr>
              <w:t>лидов на горизон</w:t>
            </w:r>
            <w:r w:rsidRPr="00153CA4">
              <w:rPr>
                <w:rFonts w:ascii="Arial" w:hAnsi="Arial" w:cs="Arial"/>
                <w:sz w:val="20"/>
                <w:szCs w:val="20"/>
                <w:lang w:val="ru-MD"/>
              </w:rPr>
              <w:t>-</w:t>
            </w:r>
            <w:r w:rsidRPr="00153CA4">
              <w:rPr>
                <w:rFonts w:ascii="Arial" w:hAnsi="Arial" w:cs="Arial"/>
                <w:sz w:val="20"/>
                <w:szCs w:val="20"/>
                <w:lang w:val="ru-RU"/>
              </w:rPr>
              <w:t>тальном участке пола в первом ряду ширина продольно</w:t>
            </w:r>
            <w:r w:rsidRPr="00153CA4">
              <w:rPr>
                <w:rFonts w:ascii="Arial" w:hAnsi="Arial" w:cs="Arial"/>
                <w:sz w:val="20"/>
                <w:szCs w:val="20"/>
                <w:lang w:val="ru-MD"/>
              </w:rPr>
              <w:t>-</w:t>
            </w:r>
            <w:r w:rsidRPr="00153CA4">
              <w:rPr>
                <w:rFonts w:ascii="Arial" w:hAnsi="Arial" w:cs="Arial"/>
                <w:sz w:val="20"/>
                <w:szCs w:val="20"/>
                <w:lang w:val="ru-RU"/>
              </w:rPr>
              <w:t>го прохода должна быть не менее 1,2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1.5 При выделении зоны для инвали</w:t>
            </w:r>
            <w:r w:rsidRPr="00153CA4">
              <w:rPr>
                <w:rFonts w:ascii="Arial" w:hAnsi="Arial" w:cs="Arial"/>
                <w:sz w:val="20"/>
                <w:szCs w:val="20"/>
                <w:lang w:val="ru-MD"/>
              </w:rPr>
              <w:t>-</w:t>
            </w:r>
            <w:r w:rsidRPr="00153CA4">
              <w:rPr>
                <w:rFonts w:ascii="Arial" w:hAnsi="Arial" w:cs="Arial"/>
                <w:sz w:val="20"/>
                <w:szCs w:val="20"/>
                <w:lang w:val="ru-RU"/>
              </w:rPr>
              <w:t>дов в последнем ряду зрительских мест ее глубину принимают не ме</w:t>
            </w:r>
            <w:r w:rsidRPr="00153CA4">
              <w:rPr>
                <w:rFonts w:ascii="Arial" w:hAnsi="Arial" w:cs="Arial"/>
                <w:sz w:val="20"/>
                <w:szCs w:val="20"/>
                <w:lang w:val="ru-MD"/>
              </w:rPr>
              <w:t>-</w:t>
            </w:r>
            <w:r w:rsidRPr="00153CA4">
              <w:rPr>
                <w:rFonts w:ascii="Arial" w:hAnsi="Arial" w:cs="Arial"/>
                <w:sz w:val="20"/>
                <w:szCs w:val="20"/>
                <w:lang w:val="ru-RU"/>
              </w:rPr>
              <w:t>нее 1,7 м (два ря</w:t>
            </w:r>
            <w:r w:rsidRPr="00153CA4">
              <w:rPr>
                <w:rFonts w:ascii="Arial" w:hAnsi="Arial" w:cs="Arial"/>
                <w:sz w:val="20"/>
                <w:szCs w:val="20"/>
                <w:lang w:val="ru-MD"/>
              </w:rPr>
              <w:t>-</w:t>
            </w:r>
            <w:r w:rsidRPr="00153CA4">
              <w:rPr>
                <w:rFonts w:ascii="Arial" w:hAnsi="Arial" w:cs="Arial"/>
                <w:sz w:val="20"/>
                <w:szCs w:val="20"/>
                <w:lang w:val="ru-RU"/>
              </w:rPr>
              <w:t>да)</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1.6 (Б): При разме</w:t>
            </w:r>
            <w:r w:rsidRPr="00153CA4">
              <w:rPr>
                <w:rFonts w:ascii="Arial" w:hAnsi="Arial" w:cs="Arial"/>
                <w:sz w:val="20"/>
                <w:szCs w:val="20"/>
                <w:lang w:val="ru-MD"/>
              </w:rPr>
              <w:t>-</w:t>
            </w:r>
            <w:r w:rsidRPr="00153CA4">
              <w:rPr>
                <w:rFonts w:ascii="Arial" w:hAnsi="Arial" w:cs="Arial"/>
                <w:sz w:val="20"/>
                <w:szCs w:val="20"/>
                <w:lang w:val="ru-RU"/>
              </w:rPr>
              <w:t>щении инвалидов в ложе следует пре</w:t>
            </w:r>
            <w:r w:rsidRPr="00153CA4">
              <w:rPr>
                <w:rFonts w:ascii="Arial" w:hAnsi="Arial" w:cs="Arial"/>
                <w:sz w:val="20"/>
                <w:szCs w:val="20"/>
                <w:lang w:val="ru-MD"/>
              </w:rPr>
              <w:t>-</w:t>
            </w:r>
            <w:r w:rsidRPr="00153CA4">
              <w:rPr>
                <w:rFonts w:ascii="Arial" w:hAnsi="Arial" w:cs="Arial"/>
                <w:sz w:val="20"/>
                <w:szCs w:val="20"/>
                <w:lang w:val="ru-RU"/>
              </w:rPr>
              <w:t>дусмотреть возмо</w:t>
            </w:r>
            <w:r w:rsidRPr="00153CA4">
              <w:rPr>
                <w:rFonts w:ascii="Arial" w:hAnsi="Arial" w:cs="Arial"/>
                <w:sz w:val="20"/>
                <w:szCs w:val="20"/>
                <w:lang w:val="ru-MD"/>
              </w:rPr>
              <w:t>-</w:t>
            </w:r>
            <w:r w:rsidRPr="00153CA4">
              <w:rPr>
                <w:rFonts w:ascii="Arial" w:hAnsi="Arial" w:cs="Arial"/>
                <w:sz w:val="20"/>
                <w:szCs w:val="20"/>
                <w:lang w:val="ru-RU"/>
              </w:rPr>
              <w:t>жность устройства лифта с уровня вестибюля</w:t>
            </w:r>
          </w:p>
        </w:tc>
        <w:tc>
          <w:tcPr>
            <w:tcW w:w="1029"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lastRenderedPageBreak/>
              <w:t>1.1 Места для инвалидов следует располагать вблизи эвакуационных выходов</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1.2 В одном месте не следует располагать более трех инвалидов на креслах-колясках</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 xml:space="preserve">1.3 На трибунах при уклоне более 5 </w:t>
            </w:r>
            <w:r w:rsidRPr="00153CA4">
              <w:rPr>
                <w:rFonts w:ascii="Arial" w:hAnsi="Arial" w:cs="Arial"/>
                <w:i/>
                <w:iCs/>
                <w:sz w:val="20"/>
                <w:szCs w:val="20"/>
                <w:lang w:val="ru-RU"/>
              </w:rPr>
              <w:t xml:space="preserve">% </w:t>
            </w:r>
            <w:r w:rsidRPr="00153CA4">
              <w:rPr>
                <w:rFonts w:ascii="Arial" w:hAnsi="Arial" w:cs="Arial"/>
                <w:sz w:val="20"/>
                <w:szCs w:val="20"/>
                <w:lang w:val="ru-RU"/>
              </w:rPr>
              <w:t xml:space="preserve">не рекомендуется предусматривать места для </w:t>
            </w:r>
            <w:r w:rsidRPr="00153CA4">
              <w:rPr>
                <w:rFonts w:ascii="Arial" w:hAnsi="Arial" w:cs="Arial"/>
                <w:sz w:val="20"/>
                <w:szCs w:val="20"/>
                <w:lang w:val="ru-RU"/>
              </w:rPr>
              <w:lastRenderedPageBreak/>
              <w:t>инвалидов</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1.4 Места для инвалидов, располагаемые на уровне арены, располагать только за пределами зон безопасности</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1.5 Места для инвалидов в пер</w:t>
            </w:r>
            <w:r w:rsidRPr="00153CA4">
              <w:rPr>
                <w:rFonts w:ascii="Arial" w:hAnsi="Arial" w:cs="Arial"/>
                <w:sz w:val="20"/>
                <w:szCs w:val="20"/>
                <w:lang w:val="ru-MD"/>
              </w:rPr>
              <w:t>-</w:t>
            </w:r>
            <w:r w:rsidRPr="00153CA4">
              <w:rPr>
                <w:rFonts w:ascii="Arial" w:hAnsi="Arial" w:cs="Arial"/>
                <w:sz w:val="20"/>
                <w:szCs w:val="20"/>
                <w:lang w:val="ru-RU"/>
              </w:rPr>
              <w:t>вых рядах у выхо</w:t>
            </w:r>
            <w:r w:rsidRPr="00153CA4">
              <w:rPr>
                <w:rFonts w:ascii="Arial" w:hAnsi="Arial" w:cs="Arial"/>
                <w:sz w:val="20"/>
                <w:szCs w:val="20"/>
                <w:lang w:val="ru-MD"/>
              </w:rPr>
              <w:t>-</w:t>
            </w:r>
            <w:r w:rsidRPr="00153CA4">
              <w:rPr>
                <w:rFonts w:ascii="Arial" w:hAnsi="Arial" w:cs="Arial"/>
                <w:sz w:val="20"/>
                <w:szCs w:val="20"/>
                <w:lang w:val="ru-RU"/>
              </w:rPr>
              <w:t>дов или вблизи эвакуационных лю</w:t>
            </w:r>
            <w:r w:rsidRPr="00153CA4">
              <w:rPr>
                <w:rFonts w:ascii="Arial" w:hAnsi="Arial" w:cs="Arial"/>
                <w:sz w:val="20"/>
                <w:szCs w:val="20"/>
                <w:lang w:val="ru-MD"/>
              </w:rPr>
              <w:t>-</w:t>
            </w:r>
            <w:r w:rsidRPr="00153CA4">
              <w:rPr>
                <w:rFonts w:ascii="Arial" w:hAnsi="Arial" w:cs="Arial"/>
                <w:sz w:val="20"/>
                <w:szCs w:val="20"/>
                <w:lang w:val="ru-RU"/>
              </w:rPr>
              <w:t>ков не должны су</w:t>
            </w:r>
            <w:r w:rsidRPr="00153CA4">
              <w:rPr>
                <w:rFonts w:ascii="Arial" w:hAnsi="Arial" w:cs="Arial"/>
                <w:sz w:val="20"/>
                <w:szCs w:val="20"/>
                <w:lang w:val="ru-MD"/>
              </w:rPr>
              <w:t>-</w:t>
            </w:r>
            <w:r w:rsidRPr="00153CA4">
              <w:rPr>
                <w:rFonts w:ascii="Arial" w:hAnsi="Arial" w:cs="Arial"/>
                <w:sz w:val="20"/>
                <w:szCs w:val="20"/>
                <w:lang w:val="ru-RU"/>
              </w:rPr>
              <w:t>жать ширины про</w:t>
            </w:r>
            <w:r w:rsidRPr="00153CA4">
              <w:rPr>
                <w:rFonts w:ascii="Arial" w:hAnsi="Arial" w:cs="Arial"/>
                <w:sz w:val="20"/>
                <w:szCs w:val="20"/>
                <w:lang w:val="ru-MD"/>
              </w:rPr>
              <w:t>-</w:t>
            </w:r>
            <w:r w:rsidRPr="00153CA4">
              <w:rPr>
                <w:rFonts w:ascii="Arial" w:hAnsi="Arial" w:cs="Arial"/>
                <w:sz w:val="20"/>
                <w:szCs w:val="20"/>
                <w:lang w:val="ru-RU"/>
              </w:rPr>
              <w:t>хода, необходимой по расчету путей эвакуации</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1.6 Места, выделе</w:t>
            </w:r>
            <w:r w:rsidRPr="00153CA4">
              <w:rPr>
                <w:rFonts w:ascii="Arial" w:hAnsi="Arial" w:cs="Arial"/>
                <w:sz w:val="20"/>
                <w:szCs w:val="20"/>
                <w:lang w:val="ru-MD"/>
              </w:rPr>
              <w:t>-</w:t>
            </w:r>
            <w:r w:rsidRPr="00153CA4">
              <w:rPr>
                <w:rFonts w:ascii="Arial" w:hAnsi="Arial" w:cs="Arial"/>
                <w:sz w:val="20"/>
                <w:szCs w:val="20"/>
                <w:lang w:val="ru-RU"/>
              </w:rPr>
              <w:t>нные для размеще</w:t>
            </w:r>
            <w:r w:rsidRPr="00153CA4">
              <w:rPr>
                <w:rFonts w:ascii="Arial" w:hAnsi="Arial" w:cs="Arial"/>
                <w:sz w:val="20"/>
                <w:szCs w:val="20"/>
                <w:lang w:val="ru-MD"/>
              </w:rPr>
              <w:t>-</w:t>
            </w:r>
            <w:r w:rsidRPr="00153CA4">
              <w:rPr>
                <w:rFonts w:ascii="Arial" w:hAnsi="Arial" w:cs="Arial"/>
                <w:sz w:val="20"/>
                <w:szCs w:val="20"/>
                <w:lang w:val="ru-RU"/>
              </w:rPr>
              <w:t>ния инвалидов на креслах-колясках, следует огоражи</w:t>
            </w:r>
            <w:r w:rsidRPr="00153CA4">
              <w:rPr>
                <w:rFonts w:ascii="Arial" w:hAnsi="Arial" w:cs="Arial"/>
                <w:sz w:val="20"/>
                <w:szCs w:val="20"/>
                <w:lang w:val="ru-MD"/>
              </w:rPr>
              <w:t>-</w:t>
            </w:r>
            <w:r w:rsidRPr="00153CA4">
              <w:rPr>
                <w:rFonts w:ascii="Arial" w:hAnsi="Arial" w:cs="Arial"/>
                <w:sz w:val="20"/>
                <w:szCs w:val="20"/>
                <w:lang w:val="ru-RU"/>
              </w:rPr>
              <w:t>вать барьером вы</w:t>
            </w:r>
            <w:r w:rsidRPr="00153CA4">
              <w:rPr>
                <w:rFonts w:ascii="Arial" w:hAnsi="Arial" w:cs="Arial"/>
                <w:sz w:val="20"/>
                <w:szCs w:val="20"/>
                <w:lang w:val="ru-MD"/>
              </w:rPr>
              <w:t>-</w:t>
            </w:r>
            <w:r w:rsidRPr="00153CA4">
              <w:rPr>
                <w:rFonts w:ascii="Arial" w:hAnsi="Arial" w:cs="Arial"/>
                <w:sz w:val="20"/>
                <w:szCs w:val="20"/>
                <w:lang w:val="ru-RU"/>
              </w:rPr>
              <w:t>сотой не менее 0,9 м</w:t>
            </w:r>
          </w:p>
        </w:tc>
        <w:tc>
          <w:tcPr>
            <w:tcW w:w="122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lastRenderedPageBreak/>
              <w:t>1.1 При расположении в партере на плоском полу мест для инвалидов на креслах-колясках два места следующего за ним ряда не используются, либо делаются съемными</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 xml:space="preserve">1.2 На трибунах следует предусматривать не менее 3-х мест для подключения индивидуальных слуховых аппаратов, связанных </w:t>
            </w:r>
            <w:r w:rsidRPr="00153CA4">
              <w:rPr>
                <w:rFonts w:ascii="Arial" w:hAnsi="Arial" w:cs="Arial"/>
                <w:sz w:val="20"/>
                <w:szCs w:val="20"/>
                <w:lang w:val="ru-RU"/>
              </w:rPr>
              <w:lastRenderedPageBreak/>
              <w:t>со специальной акустической системой</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1.3 Места для инвалидов должны располагаться в зоне прямой видимости светоинформационного табло</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1.4 Места для инвалидов должны выделяться знаками доступности, при возможности оснащаться радиоинформаторами</w:t>
            </w:r>
          </w:p>
        </w:tc>
        <w:tc>
          <w:tcPr>
            <w:tcW w:w="106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lastRenderedPageBreak/>
              <w:t>1.1 Места для инвалидов, размещаемые на открытых трибунах, следует защищать от атмосферных осадков</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1.2 Наиболее предпочтительные зоны для расположения мест инвалидов в спортивно-зрелищных залах:</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 xml:space="preserve">в первом ряду, у продольного прохода в зале на </w:t>
            </w:r>
            <w:r w:rsidRPr="00153CA4">
              <w:rPr>
                <w:rFonts w:ascii="Arial" w:hAnsi="Arial" w:cs="Arial"/>
                <w:sz w:val="20"/>
                <w:szCs w:val="20"/>
                <w:lang w:val="ru-RU"/>
              </w:rPr>
              <w:lastRenderedPageBreak/>
              <w:t>уровне фойе,</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в последнем ряду (удаленность от центра арены не более 34 м)</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1.3 Не следует располагать места для инвалидов перед первым рядом трибун в залах с хоккейной коробкой с бортами, препятствующими видимости</w:t>
            </w:r>
          </w:p>
          <w:p w:rsidR="00B8390D" w:rsidRPr="00153CA4" w:rsidRDefault="00B8390D" w:rsidP="0039616F">
            <w:pPr>
              <w:spacing w:after="0"/>
              <w:rPr>
                <w:rFonts w:ascii="Arial" w:hAnsi="Arial" w:cs="Arial"/>
                <w:sz w:val="20"/>
                <w:szCs w:val="20"/>
                <w:lang w:val="ru-RU"/>
              </w:rPr>
            </w:pPr>
            <w:r w:rsidRPr="00153CA4">
              <w:rPr>
                <w:rFonts w:ascii="Arial" w:hAnsi="Arial" w:cs="Arial"/>
                <w:sz w:val="20"/>
                <w:szCs w:val="20"/>
                <w:lang w:val="ru-RU"/>
              </w:rPr>
              <w:t>1.4 Рекомендуется размещение инвалидов в ложе, находящейся в зоне оптимальной видимости и имеющей самостоятельный эвакуационный выход</w:t>
            </w:r>
          </w:p>
        </w:tc>
      </w:tr>
    </w:tbl>
    <w:p w:rsidR="00B8390D" w:rsidRDefault="00B8390D" w:rsidP="00B8390D">
      <w:pPr>
        <w:rPr>
          <w:rFonts w:ascii="Arial" w:hAnsi="Arial" w:cs="Arial"/>
          <w:sz w:val="20"/>
          <w:szCs w:val="20"/>
          <w:lang w:val="ru-RU"/>
        </w:rPr>
      </w:pPr>
    </w:p>
    <w:p w:rsidR="00B8390D" w:rsidRPr="00153CA4" w:rsidRDefault="00B8390D" w:rsidP="00B8390D">
      <w:pPr>
        <w:jc w:val="center"/>
        <w:rPr>
          <w:rFonts w:ascii="Arial" w:hAnsi="Arial" w:cs="Arial"/>
          <w:b/>
          <w:sz w:val="20"/>
          <w:szCs w:val="20"/>
          <w:lang w:val="ru-RU"/>
        </w:rPr>
      </w:pPr>
      <w:r w:rsidRPr="00153CA4">
        <w:rPr>
          <w:rFonts w:ascii="Arial" w:hAnsi="Arial" w:cs="Arial"/>
          <w:b/>
          <w:sz w:val="20"/>
          <w:szCs w:val="20"/>
          <w:lang w:val="ru-RU"/>
        </w:rPr>
        <w:t>Таблица А.5 - Требования, предъявляемые к зонам постоянной экспозиции (зальным помещениям) музеев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613"/>
        <w:gridCol w:w="1796"/>
        <w:gridCol w:w="1971"/>
        <w:gridCol w:w="1922"/>
        <w:gridCol w:w="1848"/>
      </w:tblGrid>
      <w:tr w:rsidR="00B8390D" w:rsidRPr="00C91E1E" w:rsidTr="0039616F">
        <w:tc>
          <w:tcPr>
            <w:tcW w:w="85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jc w:val="center"/>
              <w:rPr>
                <w:rFonts w:ascii="Arial" w:hAnsi="Arial" w:cs="Arial"/>
                <w:b/>
                <w:sz w:val="20"/>
                <w:szCs w:val="20"/>
                <w:lang w:val="ru-RU"/>
              </w:rPr>
            </w:pPr>
            <w:r w:rsidRPr="00C91E1E">
              <w:rPr>
                <w:rFonts w:ascii="Arial" w:hAnsi="Arial" w:cs="Arial"/>
                <w:b/>
                <w:sz w:val="20"/>
                <w:szCs w:val="20"/>
                <w:lang w:val="ru-RU"/>
              </w:rPr>
              <w:t>Объект</w:t>
            </w:r>
          </w:p>
        </w:tc>
        <w:tc>
          <w:tcPr>
            <w:tcW w:w="4145"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jc w:val="center"/>
              <w:rPr>
                <w:rFonts w:ascii="Arial" w:hAnsi="Arial" w:cs="Arial"/>
                <w:b/>
                <w:sz w:val="20"/>
                <w:szCs w:val="20"/>
                <w:lang w:val="ru-RU"/>
              </w:rPr>
            </w:pPr>
            <w:r w:rsidRPr="00C91E1E">
              <w:rPr>
                <w:rFonts w:ascii="Arial" w:hAnsi="Arial" w:cs="Arial"/>
                <w:b/>
                <w:sz w:val="20"/>
                <w:szCs w:val="20"/>
                <w:lang w:val="ru-RU"/>
              </w:rPr>
              <w:t>Требования по критериям</w:t>
            </w:r>
          </w:p>
        </w:tc>
      </w:tr>
      <w:tr w:rsidR="00B8390D" w:rsidRPr="00C91E1E" w:rsidTr="0039616F">
        <w:tc>
          <w:tcPr>
            <w:tcW w:w="0" w:type="auto"/>
            <w:vMerge/>
            <w:tcBorders>
              <w:top w:val="single" w:sz="4" w:space="0" w:color="auto"/>
              <w:left w:val="single" w:sz="4" w:space="0" w:color="auto"/>
              <w:bottom w:val="single" w:sz="4" w:space="0" w:color="auto"/>
              <w:right w:val="single" w:sz="4" w:space="0" w:color="auto"/>
            </w:tcBorders>
            <w:vAlign w:val="center"/>
            <w:hideMark/>
          </w:tcPr>
          <w:p w:rsidR="00B8390D" w:rsidRPr="00C91E1E" w:rsidRDefault="00B8390D" w:rsidP="0039616F">
            <w:pPr>
              <w:jc w:val="center"/>
              <w:rPr>
                <w:rFonts w:ascii="Arial" w:hAnsi="Arial" w:cs="Arial"/>
                <w:b/>
                <w:sz w:val="20"/>
                <w:szCs w:val="20"/>
                <w:lang w:val="ru-RU"/>
              </w:rPr>
            </w:pPr>
          </w:p>
        </w:tc>
        <w:tc>
          <w:tcPr>
            <w:tcW w:w="10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jc w:val="center"/>
              <w:rPr>
                <w:rFonts w:ascii="Arial" w:hAnsi="Arial" w:cs="Arial"/>
                <w:b/>
                <w:sz w:val="20"/>
                <w:szCs w:val="20"/>
                <w:lang w:val="ru-RU"/>
              </w:rPr>
            </w:pPr>
            <w:r w:rsidRPr="00C91E1E">
              <w:rPr>
                <w:rFonts w:ascii="Arial" w:hAnsi="Arial" w:cs="Arial"/>
                <w:b/>
                <w:sz w:val="20"/>
                <w:szCs w:val="20"/>
                <w:lang w:val="ru-RU"/>
              </w:rPr>
              <w:t>доступности</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jc w:val="center"/>
              <w:rPr>
                <w:rFonts w:ascii="Arial" w:hAnsi="Arial" w:cs="Arial"/>
                <w:b/>
                <w:sz w:val="20"/>
                <w:szCs w:val="20"/>
                <w:lang w:val="ru-RU"/>
              </w:rPr>
            </w:pPr>
            <w:r w:rsidRPr="00C91E1E">
              <w:rPr>
                <w:rFonts w:ascii="Arial" w:hAnsi="Arial" w:cs="Arial"/>
                <w:b/>
                <w:sz w:val="20"/>
                <w:szCs w:val="20"/>
                <w:lang w:val="ru-RU"/>
              </w:rPr>
              <w:t>безопасности</w:t>
            </w: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jc w:val="center"/>
              <w:rPr>
                <w:rFonts w:ascii="Arial" w:hAnsi="Arial" w:cs="Arial"/>
                <w:b/>
                <w:sz w:val="20"/>
                <w:szCs w:val="20"/>
                <w:lang w:val="ru-RU"/>
              </w:rPr>
            </w:pPr>
            <w:r w:rsidRPr="00C91E1E">
              <w:rPr>
                <w:rFonts w:ascii="Arial" w:hAnsi="Arial" w:cs="Arial"/>
                <w:b/>
                <w:sz w:val="20"/>
                <w:szCs w:val="20"/>
                <w:lang w:val="ru-RU"/>
              </w:rPr>
              <w:t>информативности</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jc w:val="center"/>
              <w:rPr>
                <w:rFonts w:ascii="Arial" w:hAnsi="Arial" w:cs="Arial"/>
                <w:b/>
                <w:sz w:val="20"/>
                <w:szCs w:val="20"/>
                <w:lang w:val="ru-RU"/>
              </w:rPr>
            </w:pPr>
            <w:r w:rsidRPr="00C91E1E">
              <w:rPr>
                <w:rFonts w:ascii="Arial" w:hAnsi="Arial" w:cs="Arial"/>
                <w:b/>
                <w:sz w:val="20"/>
                <w:szCs w:val="20"/>
                <w:lang w:val="ru-RU"/>
              </w:rPr>
              <w:t>комфортности</w:t>
            </w:r>
          </w:p>
        </w:tc>
      </w:tr>
      <w:tr w:rsidR="00B8390D" w:rsidRPr="00C91E1E" w:rsidTr="0039616F">
        <w:tc>
          <w:tcPr>
            <w:tcW w:w="85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t>1 Экспозиционная и выставочная зоны музеев и выставок</w:t>
            </w:r>
          </w:p>
        </w:tc>
        <w:tc>
          <w:tcPr>
            <w:tcW w:w="1029"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t>1.1 Для доступности объемных экспонатов посетителям с дефектами зрения их следует располагать на столе в центре зала</w:t>
            </w:r>
          </w:p>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t>1.2 Для инвалидов в креслах-колясках требует</w:t>
            </w:r>
            <w:r w:rsidRPr="00C91E1E">
              <w:rPr>
                <w:rFonts w:ascii="Arial" w:hAnsi="Arial" w:cs="Arial"/>
                <w:sz w:val="20"/>
                <w:szCs w:val="20"/>
                <w:lang w:val="ru-RU"/>
              </w:rPr>
              <w:lastRenderedPageBreak/>
              <w:t>ся понижение высоты подвески плоскостных материалов с 1,56 до 1,25 м</w:t>
            </w:r>
          </w:p>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t>1.3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t>1.4 Горизонтальная витрина должна иметь под собой пространство для подъезда инвалида на кресле-коляске</w:t>
            </w:r>
          </w:p>
        </w:tc>
        <w:tc>
          <w:tcPr>
            <w:tcW w:w="104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lastRenderedPageBreak/>
              <w:t>1.1 Следует ограждать выступающие и свободно стоящие предметы</w:t>
            </w:r>
          </w:p>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t xml:space="preserve">1.2 Для инвалидов с дефектами зрения вокруг экспозиционного стола предусмотреть предупредительную фактурную цветную </w:t>
            </w:r>
            <w:r w:rsidRPr="00C91E1E">
              <w:rPr>
                <w:rFonts w:ascii="Arial" w:hAnsi="Arial" w:cs="Arial"/>
                <w:sz w:val="20"/>
                <w:szCs w:val="20"/>
                <w:lang w:val="ru-RU"/>
              </w:rPr>
              <w:lastRenderedPageBreak/>
              <w:t>полосу шириной 0,9 м в уровне пола</w:t>
            </w:r>
          </w:p>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t>1.3 У витрин на высоте 0,8 м необходимо устройство горизонтального поручня со скругленными углами</w:t>
            </w:r>
          </w:p>
        </w:tc>
        <w:tc>
          <w:tcPr>
            <w:tcW w:w="101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lastRenderedPageBreak/>
              <w:t xml:space="preserve">1.1В оборудование экспозиций необходимо включать разнообразные аудиовизуальные средства (в том числе видеогиды и интерактивные панели с информацией под экспозицией), облегчающие инвалидам </w:t>
            </w:r>
            <w:r w:rsidRPr="00C91E1E">
              <w:rPr>
                <w:rFonts w:ascii="Arial" w:hAnsi="Arial" w:cs="Arial"/>
                <w:sz w:val="20"/>
                <w:szCs w:val="20"/>
                <w:lang w:val="ru-RU"/>
              </w:rPr>
              <w:lastRenderedPageBreak/>
              <w:t>осмотр и усвоение представленного материала</w:t>
            </w:r>
          </w:p>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t>1.2 На несколько экспонатов (3-4) монтируется вывод наушников для получения информации об этих предметах</w:t>
            </w:r>
          </w:p>
        </w:tc>
        <w:tc>
          <w:tcPr>
            <w:tcW w:w="1058"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lastRenderedPageBreak/>
              <w:t>1.1 Экспонаты следует располагать на вращающихся подставках с табличками на шрифте Брайля.</w:t>
            </w:r>
          </w:p>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t>Часть экспонатов желательно представлять в виде слепков, допуская их ощупывание</w:t>
            </w:r>
          </w:p>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lastRenderedPageBreak/>
              <w:t>1.2 Для посетителей с ослабленным зрением этикетки экспонатов рекомендуется выполнять объемными</w:t>
            </w:r>
          </w:p>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t>1.3 При подсветке экспонатов необходимо устройство комбинированного (местного и общего) освещения для компенсации недостатка в нем у инвалидов с дефектами зрения</w:t>
            </w:r>
          </w:p>
          <w:p w:rsidR="00B8390D" w:rsidRPr="00C91E1E" w:rsidRDefault="00B8390D" w:rsidP="0039616F">
            <w:pPr>
              <w:rPr>
                <w:rFonts w:ascii="Arial" w:hAnsi="Arial" w:cs="Arial"/>
                <w:sz w:val="20"/>
                <w:szCs w:val="20"/>
                <w:lang w:val="ru-RU"/>
              </w:rPr>
            </w:pPr>
            <w:r w:rsidRPr="00C91E1E">
              <w:rPr>
                <w:rFonts w:ascii="Arial" w:hAnsi="Arial" w:cs="Arial"/>
                <w:sz w:val="20"/>
                <w:szCs w:val="20"/>
                <w:lang w:val="ru-RU"/>
              </w:rPr>
              <w:t>1.4 В нижней части экспозиции рекомендуется повышать уровень освещенности</w:t>
            </w:r>
          </w:p>
        </w:tc>
      </w:tr>
    </w:tbl>
    <w:p w:rsidR="00B8390D" w:rsidRDefault="00B8390D" w:rsidP="00B8390D">
      <w:pPr>
        <w:rPr>
          <w:rFonts w:ascii="Arial" w:hAnsi="Arial" w:cs="Arial"/>
          <w:sz w:val="20"/>
          <w:szCs w:val="20"/>
          <w:lang w:val="ru-RU"/>
        </w:rPr>
      </w:pPr>
    </w:p>
    <w:p w:rsidR="00B8390D" w:rsidRPr="00C91E1E" w:rsidRDefault="00B8390D" w:rsidP="00B8390D">
      <w:pPr>
        <w:jc w:val="center"/>
        <w:rPr>
          <w:rFonts w:ascii="Arial" w:hAnsi="Arial" w:cs="Arial"/>
          <w:b/>
          <w:sz w:val="20"/>
          <w:szCs w:val="20"/>
          <w:lang w:val="ru-RU"/>
        </w:rPr>
      </w:pPr>
      <w:r w:rsidRPr="00C91E1E">
        <w:rPr>
          <w:rFonts w:ascii="Arial" w:hAnsi="Arial" w:cs="Arial"/>
          <w:b/>
          <w:sz w:val="20"/>
          <w:szCs w:val="20"/>
          <w:lang w:val="ru-RU"/>
        </w:rPr>
        <w:t xml:space="preserve">Таблица </w:t>
      </w:r>
      <w:r w:rsidRPr="00C91E1E">
        <w:rPr>
          <w:rFonts w:ascii="Arial" w:hAnsi="Arial" w:cs="Arial"/>
          <w:b/>
          <w:iCs/>
          <w:sz w:val="20"/>
          <w:szCs w:val="20"/>
          <w:lang w:val="ru-RU"/>
        </w:rPr>
        <w:t xml:space="preserve">А.6 - </w:t>
      </w:r>
      <w:r w:rsidRPr="00C91E1E">
        <w:rPr>
          <w:rFonts w:ascii="Arial" w:hAnsi="Arial" w:cs="Arial"/>
          <w:b/>
          <w:sz w:val="20"/>
          <w:szCs w:val="20"/>
          <w:lang w:val="ru-RU"/>
        </w:rPr>
        <w:t>Требования к зрительным и лекционным залам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556"/>
        <w:gridCol w:w="1796"/>
        <w:gridCol w:w="1825"/>
        <w:gridCol w:w="1922"/>
        <w:gridCol w:w="2051"/>
      </w:tblGrid>
      <w:tr w:rsidR="00B8390D" w:rsidRPr="00C91E1E" w:rsidTr="0039616F">
        <w:tc>
          <w:tcPr>
            <w:tcW w:w="82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Объект</w:t>
            </w:r>
          </w:p>
        </w:tc>
        <w:tc>
          <w:tcPr>
            <w:tcW w:w="4176"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Требования по критериям</w:t>
            </w:r>
          </w:p>
        </w:tc>
      </w:tr>
      <w:tr w:rsidR="00B8390D" w:rsidRPr="00C91E1E" w:rsidTr="0039616F">
        <w:tc>
          <w:tcPr>
            <w:tcW w:w="0" w:type="auto"/>
            <w:vMerge/>
            <w:tcBorders>
              <w:top w:val="single" w:sz="4" w:space="0" w:color="auto"/>
              <w:left w:val="single" w:sz="4" w:space="0" w:color="auto"/>
              <w:bottom w:val="single" w:sz="4" w:space="0" w:color="auto"/>
              <w:right w:val="single" w:sz="4" w:space="0" w:color="auto"/>
            </w:tcBorders>
            <w:vAlign w:val="center"/>
            <w:hideMark/>
          </w:tcPr>
          <w:p w:rsidR="00B8390D" w:rsidRPr="00C91E1E" w:rsidRDefault="00B8390D" w:rsidP="0039616F">
            <w:pPr>
              <w:spacing w:after="0"/>
              <w:jc w:val="center"/>
              <w:rPr>
                <w:rFonts w:ascii="Arial" w:hAnsi="Arial" w:cs="Arial"/>
                <w:b/>
                <w:sz w:val="20"/>
                <w:szCs w:val="20"/>
                <w:lang w:val="ru-RU"/>
              </w:rPr>
            </w:pPr>
          </w:p>
        </w:tc>
        <w:tc>
          <w:tcPr>
            <w:tcW w:w="10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доступности</w:t>
            </w:r>
          </w:p>
        </w:tc>
        <w:tc>
          <w:tcPr>
            <w:tcW w:w="10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безопасности</w:t>
            </w: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информативности</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комфортности</w:t>
            </w:r>
          </w:p>
        </w:tc>
      </w:tr>
      <w:tr w:rsidR="00B8390D" w:rsidRPr="00C91E1E" w:rsidTr="0039616F">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en-US"/>
              </w:rPr>
              <w:t xml:space="preserve">I </w:t>
            </w:r>
            <w:r w:rsidRPr="00C91E1E">
              <w:rPr>
                <w:rFonts w:ascii="Arial" w:hAnsi="Arial" w:cs="Arial"/>
                <w:sz w:val="20"/>
                <w:szCs w:val="20"/>
                <w:lang w:val="ru-RU"/>
              </w:rPr>
              <w:t>Универсальные клубные залы</w:t>
            </w:r>
          </w:p>
        </w:tc>
        <w:tc>
          <w:tcPr>
            <w:tcW w:w="102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1.1 Следует предусматривать устройство горизонтального пола от наружной кромки сцены в сторону зала на 6-12 м, в том числе для размещения временных зрительских мест для инвалидов на креслах-колясках</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 xml:space="preserve">1.2 Стационарные места следует располагать за пределами горизонтального участка пола, при этом первые 2-5 рядов должны </w:t>
            </w:r>
            <w:r w:rsidRPr="00C91E1E">
              <w:rPr>
                <w:rFonts w:ascii="Arial" w:hAnsi="Arial" w:cs="Arial"/>
                <w:sz w:val="20"/>
                <w:szCs w:val="20"/>
                <w:lang w:val="ru-RU"/>
              </w:rPr>
              <w:lastRenderedPageBreak/>
              <w:t>иметь глубину ряда не менее 1 м для доступности инвалидов с ограниченной подвижностью, а также с дефектами зрения и слуха</w:t>
            </w:r>
          </w:p>
        </w:tc>
        <w:tc>
          <w:tcPr>
            <w:tcW w:w="1041"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lastRenderedPageBreak/>
              <w:t>1.1 Места для инвалидов на креслах-колясках должны быть по возможности рассредоточены по залу, чтобы избежать их концентрации в местах эвакуации</w:t>
            </w:r>
          </w:p>
        </w:tc>
        <w:tc>
          <w:tcPr>
            <w:tcW w:w="1023"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1.1 Залы вместимостью более 800 мест рекомендуется дополнительно оснащать телемониторами</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1.2 Следует предусматривать дополнительные осветительные мероприятия по усилению визуальной информации: рирпроектор, подсветку места переводчика жестового языка</w:t>
            </w:r>
          </w:p>
        </w:tc>
        <w:tc>
          <w:tcPr>
            <w:tcW w:w="1087"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1.1 Подъем зрительских мест должен соответствовать условиям комфортной видимости с учетом инвалидов на креслах-колясках</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1.2 Места для инвалидов должны быть комфортными по антропометрическим характеристикам</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1.3 (Б) Оптимальная вместимость зала для посетителей с дефектами слуха - 200-300 мест с наибольшим удалением последнего ряда от сцены на 10-13 м</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lastRenderedPageBreak/>
              <w:t>1.4 Форма зала должна обеспечить оптимальные условия видимости (особенно для компенсации дефекта слухового восприятия)</w:t>
            </w:r>
          </w:p>
        </w:tc>
      </w:tr>
      <w:tr w:rsidR="00B8390D" w:rsidRPr="00C91E1E" w:rsidTr="0039616F">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lastRenderedPageBreak/>
              <w:t>2 Лекционные залы</w:t>
            </w:r>
          </w:p>
        </w:tc>
        <w:tc>
          <w:tcPr>
            <w:tcW w:w="102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2.1 Расстояние между столами следует увеличить до 1,1 м</w:t>
            </w:r>
          </w:p>
        </w:tc>
        <w:tc>
          <w:tcPr>
            <w:tcW w:w="1041"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2.1 Пандусы, ведущие к рядам в ярусных амфитеатрах, должны иметь перила по стенам</w:t>
            </w:r>
          </w:p>
        </w:tc>
        <w:tc>
          <w:tcPr>
            <w:tcW w:w="1023" w:type="pct"/>
            <w:tcBorders>
              <w:top w:val="single" w:sz="4" w:space="0" w:color="auto"/>
              <w:left w:val="single" w:sz="4" w:space="0" w:color="auto"/>
              <w:bottom w:val="single" w:sz="4" w:space="0" w:color="auto"/>
              <w:right w:val="single" w:sz="4" w:space="0" w:color="auto"/>
            </w:tcBorders>
            <w:shd w:val="clear" w:color="auto" w:fill="FFFFFF"/>
          </w:tcPr>
          <w:p w:rsidR="00B8390D" w:rsidRPr="00C91E1E" w:rsidRDefault="00B8390D" w:rsidP="0039616F">
            <w:pPr>
              <w:spacing w:after="0"/>
              <w:rPr>
                <w:rFonts w:ascii="Arial" w:hAnsi="Arial" w:cs="Arial"/>
                <w:sz w:val="20"/>
                <w:szCs w:val="20"/>
                <w:lang w:val="ru-RU"/>
              </w:rPr>
            </w:pPr>
          </w:p>
        </w:tc>
        <w:tc>
          <w:tcPr>
            <w:tcW w:w="1087"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2.1 Крышки столов-парт должны быть шириной не менее 0,48 м</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2.2 Места для посетителей с дефектами зрения следует оборудовать индивидуальными светильниками</w:t>
            </w:r>
          </w:p>
        </w:tc>
      </w:tr>
    </w:tbl>
    <w:p w:rsidR="00B8390D" w:rsidRDefault="00B8390D" w:rsidP="00B8390D">
      <w:pPr>
        <w:rPr>
          <w:rFonts w:ascii="Arial" w:hAnsi="Arial" w:cs="Arial"/>
          <w:sz w:val="20"/>
          <w:szCs w:val="20"/>
          <w:lang w:val="ru-RU"/>
        </w:rPr>
      </w:pPr>
    </w:p>
    <w:p w:rsidR="00B8390D" w:rsidRPr="00C91E1E" w:rsidRDefault="00B8390D" w:rsidP="00B8390D">
      <w:pPr>
        <w:jc w:val="center"/>
        <w:rPr>
          <w:rFonts w:ascii="Arial" w:hAnsi="Arial" w:cs="Arial"/>
          <w:b/>
          <w:sz w:val="20"/>
          <w:szCs w:val="20"/>
          <w:lang w:val="ru-RU"/>
        </w:rPr>
      </w:pPr>
      <w:r w:rsidRPr="00C91E1E">
        <w:rPr>
          <w:rFonts w:ascii="Arial" w:hAnsi="Arial" w:cs="Arial"/>
          <w:b/>
          <w:sz w:val="20"/>
          <w:szCs w:val="20"/>
          <w:lang w:val="ru-RU"/>
        </w:rPr>
        <w:t>Таблица А.7 - Требования к расположению и организации зрительских мест для маломобильных посетителей в зрительных залах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13"/>
        <w:gridCol w:w="2173"/>
        <w:gridCol w:w="1946"/>
        <w:gridCol w:w="1922"/>
        <w:gridCol w:w="1896"/>
      </w:tblGrid>
      <w:tr w:rsidR="00B8390D" w:rsidRPr="00C91E1E" w:rsidTr="0039616F">
        <w:tc>
          <w:tcPr>
            <w:tcW w:w="6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Объект</w:t>
            </w:r>
          </w:p>
        </w:tc>
        <w:tc>
          <w:tcPr>
            <w:tcW w:w="4357"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Требования по критериям</w:t>
            </w:r>
          </w:p>
        </w:tc>
      </w:tr>
      <w:tr w:rsidR="00B8390D" w:rsidRPr="00C91E1E" w:rsidTr="0039616F">
        <w:tc>
          <w:tcPr>
            <w:tcW w:w="0" w:type="auto"/>
            <w:vMerge/>
            <w:tcBorders>
              <w:top w:val="single" w:sz="4" w:space="0" w:color="auto"/>
              <w:left w:val="single" w:sz="4" w:space="0" w:color="auto"/>
              <w:bottom w:val="single" w:sz="4" w:space="0" w:color="auto"/>
              <w:right w:val="single" w:sz="4" w:space="0" w:color="auto"/>
            </w:tcBorders>
            <w:vAlign w:val="center"/>
            <w:hideMark/>
          </w:tcPr>
          <w:p w:rsidR="00B8390D" w:rsidRPr="00C91E1E" w:rsidRDefault="00B8390D" w:rsidP="0039616F">
            <w:pPr>
              <w:spacing w:after="0"/>
              <w:jc w:val="center"/>
              <w:rPr>
                <w:rFonts w:ascii="Arial" w:hAnsi="Arial" w:cs="Arial"/>
                <w:b/>
                <w:sz w:val="20"/>
                <w:szCs w:val="20"/>
                <w:lang w:val="ru-RU"/>
              </w:rPr>
            </w:pPr>
          </w:p>
        </w:tc>
        <w:tc>
          <w:tcPr>
            <w:tcW w:w="12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доступности</w:t>
            </w:r>
          </w:p>
        </w:tc>
        <w:tc>
          <w:tcPr>
            <w:tcW w:w="11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безопасности</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информативности</w:t>
            </w:r>
          </w:p>
        </w:tc>
        <w:tc>
          <w:tcPr>
            <w:tcW w:w="10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C91E1E" w:rsidRDefault="00B8390D" w:rsidP="0039616F">
            <w:pPr>
              <w:spacing w:after="0"/>
              <w:jc w:val="center"/>
              <w:rPr>
                <w:rFonts w:ascii="Arial" w:hAnsi="Arial" w:cs="Arial"/>
                <w:b/>
                <w:sz w:val="20"/>
                <w:szCs w:val="20"/>
                <w:lang w:val="ru-RU"/>
              </w:rPr>
            </w:pPr>
            <w:r w:rsidRPr="00C91E1E">
              <w:rPr>
                <w:rFonts w:ascii="Arial" w:hAnsi="Arial" w:cs="Arial"/>
                <w:b/>
                <w:sz w:val="20"/>
                <w:szCs w:val="20"/>
                <w:lang w:val="ru-RU"/>
              </w:rPr>
              <w:t>комфортности</w:t>
            </w:r>
          </w:p>
        </w:tc>
      </w:tr>
      <w:tr w:rsidR="00B8390D" w:rsidRPr="00C91E1E" w:rsidTr="0039616F">
        <w:tc>
          <w:tcPr>
            <w:tcW w:w="643"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 Зрительные залы</w:t>
            </w:r>
          </w:p>
        </w:tc>
        <w:tc>
          <w:tcPr>
            <w:tcW w:w="1231"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1.1 В реконструируе</w:t>
            </w:r>
            <w:r w:rsidRPr="00C91E1E">
              <w:rPr>
                <w:rFonts w:ascii="Arial" w:hAnsi="Arial" w:cs="Arial"/>
                <w:sz w:val="20"/>
                <w:szCs w:val="20"/>
                <w:lang w:val="ru-MD"/>
              </w:rPr>
              <w:t>-</w:t>
            </w:r>
            <w:r w:rsidRPr="00C91E1E">
              <w:rPr>
                <w:rFonts w:ascii="Arial" w:hAnsi="Arial" w:cs="Arial"/>
                <w:sz w:val="20"/>
                <w:szCs w:val="20"/>
                <w:lang w:val="ru-RU"/>
              </w:rPr>
              <w:t>мых залах, где уклон пандусов превышает 5 %, места для зрителей на креслах-колясках следует предусматри</w:t>
            </w:r>
            <w:r w:rsidRPr="00C91E1E">
              <w:rPr>
                <w:rFonts w:ascii="Arial" w:hAnsi="Arial" w:cs="Arial"/>
                <w:sz w:val="20"/>
                <w:szCs w:val="20"/>
                <w:lang w:val="ru-MD"/>
              </w:rPr>
              <w:t>-</w:t>
            </w:r>
            <w:r w:rsidRPr="00C91E1E">
              <w:rPr>
                <w:rFonts w:ascii="Arial" w:hAnsi="Arial" w:cs="Arial"/>
                <w:sz w:val="20"/>
                <w:szCs w:val="20"/>
                <w:lang w:val="ru-RU"/>
              </w:rPr>
              <w:t>вать на плоском полу по бокам первого ряда зрительских мест (ми</w:t>
            </w:r>
            <w:r w:rsidRPr="00C91E1E">
              <w:rPr>
                <w:rFonts w:ascii="Arial" w:hAnsi="Arial" w:cs="Arial"/>
                <w:sz w:val="20"/>
                <w:szCs w:val="20"/>
                <w:lang w:val="ru-MD"/>
              </w:rPr>
              <w:t>-</w:t>
            </w:r>
            <w:r w:rsidRPr="00C91E1E">
              <w:rPr>
                <w:rFonts w:ascii="Arial" w:hAnsi="Arial" w:cs="Arial"/>
                <w:sz w:val="20"/>
                <w:szCs w:val="20"/>
                <w:lang w:val="ru-RU"/>
              </w:rPr>
              <w:t>нимальная ширина прохода перед первым рядом -1,2 м)</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1.2 Места для инвали</w:t>
            </w:r>
            <w:r w:rsidRPr="00C91E1E">
              <w:rPr>
                <w:rFonts w:ascii="Arial" w:hAnsi="Arial" w:cs="Arial"/>
                <w:sz w:val="20"/>
                <w:szCs w:val="20"/>
                <w:lang w:val="ru-MD"/>
              </w:rPr>
              <w:t>-</w:t>
            </w:r>
            <w:r w:rsidRPr="00C91E1E">
              <w:rPr>
                <w:rFonts w:ascii="Arial" w:hAnsi="Arial" w:cs="Arial"/>
                <w:sz w:val="20"/>
                <w:szCs w:val="20"/>
                <w:lang w:val="ru-RU"/>
              </w:rPr>
              <w:t>дов на креслах-коляс</w:t>
            </w:r>
            <w:r w:rsidRPr="00C91E1E">
              <w:rPr>
                <w:rFonts w:ascii="Arial" w:hAnsi="Arial" w:cs="Arial"/>
                <w:sz w:val="20"/>
                <w:szCs w:val="20"/>
                <w:lang w:val="ru-MD"/>
              </w:rPr>
              <w:t>-</w:t>
            </w:r>
            <w:r w:rsidRPr="00C91E1E">
              <w:rPr>
                <w:rFonts w:ascii="Arial" w:hAnsi="Arial" w:cs="Arial"/>
                <w:sz w:val="20"/>
                <w:szCs w:val="20"/>
                <w:lang w:val="ru-RU"/>
              </w:rPr>
              <w:t>ках возможно разме</w:t>
            </w:r>
            <w:r w:rsidRPr="00C91E1E">
              <w:rPr>
                <w:rFonts w:ascii="Arial" w:hAnsi="Arial" w:cs="Arial"/>
                <w:sz w:val="20"/>
                <w:szCs w:val="20"/>
                <w:lang w:val="ru-MD"/>
              </w:rPr>
              <w:t>-</w:t>
            </w:r>
            <w:r w:rsidRPr="00C91E1E">
              <w:rPr>
                <w:rFonts w:ascii="Arial" w:hAnsi="Arial" w:cs="Arial"/>
                <w:sz w:val="20"/>
                <w:szCs w:val="20"/>
                <w:lang w:val="ru-RU"/>
              </w:rPr>
              <w:t>щать в первых рядах театров при наличии зоны вдоль сцены ши</w:t>
            </w:r>
            <w:r w:rsidRPr="00C91E1E">
              <w:rPr>
                <w:rFonts w:ascii="Arial" w:hAnsi="Arial" w:cs="Arial"/>
                <w:sz w:val="20"/>
                <w:szCs w:val="20"/>
                <w:lang w:val="ru-MD"/>
              </w:rPr>
              <w:t>-</w:t>
            </w:r>
            <w:r w:rsidRPr="00C91E1E">
              <w:rPr>
                <w:rFonts w:ascii="Arial" w:hAnsi="Arial" w:cs="Arial"/>
                <w:sz w:val="20"/>
                <w:szCs w:val="20"/>
                <w:lang w:val="ru-RU"/>
              </w:rPr>
              <w:t>риной не менее 2,1 м</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1.3 В залах, где имеют</w:t>
            </w:r>
            <w:r w:rsidRPr="00C91E1E">
              <w:rPr>
                <w:rFonts w:ascii="Arial" w:hAnsi="Arial" w:cs="Arial"/>
                <w:sz w:val="20"/>
                <w:szCs w:val="20"/>
                <w:lang w:val="ru-MD"/>
              </w:rPr>
              <w:t>-</w:t>
            </w:r>
            <w:r w:rsidRPr="00C91E1E">
              <w:rPr>
                <w:rFonts w:ascii="Arial" w:hAnsi="Arial" w:cs="Arial"/>
                <w:sz w:val="20"/>
                <w:szCs w:val="20"/>
                <w:lang w:val="ru-RU"/>
              </w:rPr>
              <w:t>ся кроме боковых допо</w:t>
            </w:r>
            <w:r w:rsidRPr="00C91E1E">
              <w:rPr>
                <w:rFonts w:ascii="Arial" w:hAnsi="Arial" w:cs="Arial"/>
                <w:sz w:val="20"/>
                <w:szCs w:val="20"/>
                <w:lang w:val="ru-MD"/>
              </w:rPr>
              <w:t>-</w:t>
            </w:r>
            <w:r w:rsidRPr="00C91E1E">
              <w:rPr>
                <w:rFonts w:ascii="Arial" w:hAnsi="Arial" w:cs="Arial"/>
                <w:sz w:val="20"/>
                <w:szCs w:val="20"/>
                <w:lang w:val="ru-RU"/>
              </w:rPr>
              <w:t>лнительные продоль</w:t>
            </w:r>
            <w:r w:rsidRPr="00C91E1E">
              <w:rPr>
                <w:rFonts w:ascii="Arial" w:hAnsi="Arial" w:cs="Arial"/>
                <w:sz w:val="20"/>
                <w:szCs w:val="20"/>
                <w:lang w:val="ru-MD"/>
              </w:rPr>
              <w:t>-</w:t>
            </w:r>
            <w:r w:rsidRPr="00C91E1E">
              <w:rPr>
                <w:rFonts w:ascii="Arial" w:hAnsi="Arial" w:cs="Arial"/>
                <w:sz w:val="20"/>
                <w:szCs w:val="20"/>
                <w:lang w:val="ru-RU"/>
              </w:rPr>
              <w:t>ные проходы, места для инвалидов допус</w:t>
            </w:r>
            <w:r w:rsidRPr="00C91E1E">
              <w:rPr>
                <w:rFonts w:ascii="Arial" w:hAnsi="Arial" w:cs="Arial"/>
                <w:sz w:val="20"/>
                <w:szCs w:val="20"/>
                <w:lang w:val="ru-MD"/>
              </w:rPr>
              <w:t>-</w:t>
            </w:r>
            <w:r w:rsidRPr="00C91E1E">
              <w:rPr>
                <w:rFonts w:ascii="Arial" w:hAnsi="Arial" w:cs="Arial"/>
                <w:sz w:val="20"/>
                <w:szCs w:val="20"/>
                <w:lang w:val="ru-RU"/>
              </w:rPr>
              <w:t xml:space="preserve">кается размещать по бокам </w:t>
            </w:r>
            <w:r w:rsidRPr="00C91E1E">
              <w:rPr>
                <w:rFonts w:ascii="Arial" w:hAnsi="Arial" w:cs="Arial"/>
                <w:sz w:val="20"/>
                <w:szCs w:val="20"/>
                <w:lang w:val="ru-RU"/>
              </w:rPr>
              <w:lastRenderedPageBreak/>
              <w:t>отрезков первого ряда, а также вдоль среднего продольного прохода при условии устройства съемных кресел в соответствии с 5.3</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1.4 При наличии попе</w:t>
            </w:r>
            <w:r w:rsidRPr="00C91E1E">
              <w:rPr>
                <w:rFonts w:ascii="Arial" w:hAnsi="Arial" w:cs="Arial"/>
                <w:sz w:val="20"/>
                <w:szCs w:val="20"/>
                <w:lang w:val="ru-MD"/>
              </w:rPr>
              <w:t>-</w:t>
            </w:r>
            <w:r w:rsidRPr="00C91E1E">
              <w:rPr>
                <w:rFonts w:ascii="Arial" w:hAnsi="Arial" w:cs="Arial"/>
                <w:sz w:val="20"/>
                <w:szCs w:val="20"/>
                <w:lang w:val="ru-RU"/>
              </w:rPr>
              <w:t>р</w:t>
            </w:r>
            <w:r w:rsidRPr="00C91E1E">
              <w:rPr>
                <w:rFonts w:ascii="Arial" w:hAnsi="Arial" w:cs="Arial"/>
                <w:sz w:val="20"/>
                <w:szCs w:val="20"/>
                <w:lang w:val="ru-MD"/>
              </w:rPr>
              <w:t>е</w:t>
            </w:r>
            <w:r w:rsidRPr="00C91E1E">
              <w:rPr>
                <w:rFonts w:ascii="Arial" w:hAnsi="Arial" w:cs="Arial"/>
                <w:sz w:val="20"/>
                <w:szCs w:val="20"/>
                <w:lang w:val="ru-RU"/>
              </w:rPr>
              <w:t>чного прохода, шири</w:t>
            </w:r>
            <w:r w:rsidRPr="00C91E1E">
              <w:rPr>
                <w:rFonts w:ascii="Arial" w:hAnsi="Arial" w:cs="Arial"/>
                <w:sz w:val="20"/>
                <w:szCs w:val="20"/>
                <w:lang w:val="ru-MD"/>
              </w:rPr>
              <w:t>-</w:t>
            </w:r>
            <w:r w:rsidRPr="00C91E1E">
              <w:rPr>
                <w:rFonts w:ascii="Arial" w:hAnsi="Arial" w:cs="Arial"/>
                <w:sz w:val="20"/>
                <w:szCs w:val="20"/>
                <w:lang w:val="ru-RU"/>
              </w:rPr>
              <w:t>ной не менее 1,2 м, а также при возможности въезда кресла-коляски на его уровень непос</w:t>
            </w:r>
            <w:r w:rsidRPr="00C91E1E">
              <w:rPr>
                <w:rFonts w:ascii="Arial" w:hAnsi="Arial" w:cs="Arial"/>
                <w:sz w:val="20"/>
                <w:szCs w:val="20"/>
                <w:lang w:val="ru-MD"/>
              </w:rPr>
              <w:t>-</w:t>
            </w:r>
            <w:r w:rsidRPr="00C91E1E">
              <w:rPr>
                <w:rFonts w:ascii="Arial" w:hAnsi="Arial" w:cs="Arial"/>
                <w:sz w:val="20"/>
                <w:szCs w:val="20"/>
                <w:lang w:val="ru-RU"/>
              </w:rPr>
              <w:t>редственно из фойе, допускается оборудо</w:t>
            </w:r>
            <w:r w:rsidRPr="00C91E1E">
              <w:rPr>
                <w:rFonts w:ascii="Arial" w:hAnsi="Arial" w:cs="Arial"/>
                <w:sz w:val="20"/>
                <w:szCs w:val="20"/>
                <w:lang w:val="ru-MD"/>
              </w:rPr>
              <w:t>-</w:t>
            </w:r>
            <w:r w:rsidRPr="00C91E1E">
              <w:rPr>
                <w:rFonts w:ascii="Arial" w:hAnsi="Arial" w:cs="Arial"/>
                <w:sz w:val="20"/>
                <w:szCs w:val="20"/>
                <w:lang w:val="ru-RU"/>
              </w:rPr>
              <w:t>вание мест для инва</w:t>
            </w:r>
            <w:r w:rsidRPr="00C91E1E">
              <w:rPr>
                <w:rFonts w:ascii="Arial" w:hAnsi="Arial" w:cs="Arial"/>
                <w:sz w:val="20"/>
                <w:szCs w:val="20"/>
                <w:lang w:val="ru-MD"/>
              </w:rPr>
              <w:t>-</w:t>
            </w:r>
            <w:r w:rsidRPr="00C91E1E">
              <w:rPr>
                <w:rFonts w:ascii="Arial" w:hAnsi="Arial" w:cs="Arial"/>
                <w:sz w:val="20"/>
                <w:szCs w:val="20"/>
                <w:lang w:val="ru-RU"/>
              </w:rPr>
              <w:t>лидов по бокам отрез</w:t>
            </w:r>
            <w:r w:rsidRPr="00C91E1E">
              <w:rPr>
                <w:rFonts w:ascii="Arial" w:hAnsi="Arial" w:cs="Arial"/>
                <w:sz w:val="20"/>
                <w:szCs w:val="20"/>
                <w:lang w:val="ru-MD"/>
              </w:rPr>
              <w:t>-</w:t>
            </w:r>
            <w:r w:rsidRPr="00C91E1E">
              <w:rPr>
                <w:rFonts w:ascii="Arial" w:hAnsi="Arial" w:cs="Arial"/>
                <w:sz w:val="20"/>
                <w:szCs w:val="20"/>
                <w:lang w:val="ru-RU"/>
              </w:rPr>
              <w:t>ков рядов, ограничива</w:t>
            </w:r>
            <w:r w:rsidRPr="00C91E1E">
              <w:rPr>
                <w:rFonts w:ascii="Arial" w:hAnsi="Arial" w:cs="Arial"/>
                <w:sz w:val="20"/>
                <w:szCs w:val="20"/>
                <w:lang w:val="ru-MD"/>
              </w:rPr>
              <w:t>-</w:t>
            </w:r>
            <w:r w:rsidRPr="00C91E1E">
              <w:rPr>
                <w:rFonts w:ascii="Arial" w:hAnsi="Arial" w:cs="Arial"/>
                <w:sz w:val="20"/>
                <w:szCs w:val="20"/>
                <w:lang w:val="ru-RU"/>
              </w:rPr>
              <w:t>ющих пространство прохода</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1.5 Места для кресел-колясок в среднем поперечном проходе вблизи эвакуационных выходов допускается предусматривать при ширине прохода между креслами не менее 2,6 м (без съемных мест) и не менее 2,1 м (с устройством съемных мест)</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1.6 При размещении зрителей на костылях (с протезами, с негну</w:t>
            </w:r>
            <w:r w:rsidRPr="00C91E1E">
              <w:rPr>
                <w:rFonts w:ascii="Arial" w:hAnsi="Arial" w:cs="Arial"/>
                <w:sz w:val="20"/>
                <w:szCs w:val="20"/>
                <w:lang w:val="ru-MD"/>
              </w:rPr>
              <w:t>-</w:t>
            </w:r>
            <w:r w:rsidRPr="00C91E1E">
              <w:rPr>
                <w:rFonts w:ascii="Arial" w:hAnsi="Arial" w:cs="Arial"/>
                <w:sz w:val="20"/>
                <w:szCs w:val="20"/>
                <w:lang w:val="ru-RU"/>
              </w:rPr>
              <w:t>щимися в коленях нога</w:t>
            </w:r>
            <w:r w:rsidRPr="00C91E1E">
              <w:rPr>
                <w:rFonts w:ascii="Arial" w:hAnsi="Arial" w:cs="Arial"/>
                <w:sz w:val="20"/>
                <w:szCs w:val="20"/>
                <w:lang w:val="ru-MD"/>
              </w:rPr>
              <w:t>-</w:t>
            </w:r>
            <w:r w:rsidRPr="00C91E1E">
              <w:rPr>
                <w:rFonts w:ascii="Arial" w:hAnsi="Arial" w:cs="Arial"/>
                <w:sz w:val="20"/>
                <w:szCs w:val="20"/>
                <w:lang w:val="ru-RU"/>
              </w:rPr>
              <w:t>ми и т.п.) в крайних местах на общих рядах следует обеспечить ширину между рядами не менее 1,1 м</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1.7 Размещать места для инвалидов в залах цирков следует разме</w:t>
            </w:r>
            <w:r w:rsidRPr="00C91E1E">
              <w:rPr>
                <w:rFonts w:ascii="Arial" w:hAnsi="Arial" w:cs="Arial"/>
                <w:sz w:val="20"/>
                <w:szCs w:val="20"/>
                <w:lang w:val="ru-MD"/>
              </w:rPr>
              <w:t>-</w:t>
            </w:r>
            <w:r w:rsidRPr="00C91E1E">
              <w:rPr>
                <w:rFonts w:ascii="Arial" w:hAnsi="Arial" w:cs="Arial"/>
                <w:sz w:val="20"/>
                <w:szCs w:val="20"/>
                <w:lang w:val="ru-RU"/>
              </w:rPr>
              <w:t>щать вблизи эвакуаци</w:t>
            </w:r>
            <w:r w:rsidRPr="00C91E1E">
              <w:rPr>
                <w:rFonts w:ascii="Arial" w:hAnsi="Arial" w:cs="Arial"/>
                <w:sz w:val="20"/>
                <w:szCs w:val="20"/>
                <w:lang w:val="ru-MD"/>
              </w:rPr>
              <w:t>-</w:t>
            </w:r>
            <w:r w:rsidRPr="00C91E1E">
              <w:rPr>
                <w:rFonts w:ascii="Arial" w:hAnsi="Arial" w:cs="Arial"/>
                <w:sz w:val="20"/>
                <w:szCs w:val="20"/>
                <w:lang w:val="ru-RU"/>
              </w:rPr>
              <w:t>онных люков в тех ря</w:t>
            </w:r>
            <w:r w:rsidRPr="00C91E1E">
              <w:rPr>
                <w:rFonts w:ascii="Arial" w:hAnsi="Arial" w:cs="Arial"/>
                <w:sz w:val="20"/>
                <w:szCs w:val="20"/>
                <w:lang w:val="ru-MD"/>
              </w:rPr>
              <w:t>-</w:t>
            </w:r>
            <w:r w:rsidRPr="00C91E1E">
              <w:rPr>
                <w:rFonts w:ascii="Arial" w:hAnsi="Arial" w:cs="Arial"/>
                <w:sz w:val="20"/>
                <w:szCs w:val="20"/>
                <w:lang w:val="ru-RU"/>
              </w:rPr>
              <w:t xml:space="preserve">дах, плоскость которых находится на одном </w:t>
            </w:r>
            <w:r w:rsidRPr="00C91E1E">
              <w:rPr>
                <w:rFonts w:ascii="Arial" w:hAnsi="Arial" w:cs="Arial"/>
                <w:sz w:val="20"/>
                <w:szCs w:val="20"/>
                <w:lang w:val="ru-RU"/>
              </w:rPr>
              <w:lastRenderedPageBreak/>
              <w:t>уровне с фойе. В суще</w:t>
            </w:r>
            <w:r w:rsidRPr="00C91E1E">
              <w:rPr>
                <w:rFonts w:ascii="Arial" w:hAnsi="Arial" w:cs="Arial"/>
                <w:sz w:val="20"/>
                <w:szCs w:val="20"/>
                <w:lang w:val="ru-MD"/>
              </w:rPr>
              <w:t>-</w:t>
            </w:r>
            <w:r w:rsidRPr="00C91E1E">
              <w:rPr>
                <w:rFonts w:ascii="Arial" w:hAnsi="Arial" w:cs="Arial"/>
                <w:sz w:val="20"/>
                <w:szCs w:val="20"/>
                <w:lang w:val="ru-RU"/>
              </w:rPr>
              <w:t>ствующих цирках допу</w:t>
            </w:r>
            <w:r w:rsidRPr="00C91E1E">
              <w:rPr>
                <w:rFonts w:ascii="Arial" w:hAnsi="Arial" w:cs="Arial"/>
                <w:sz w:val="20"/>
                <w:szCs w:val="20"/>
                <w:lang w:val="ru-MD"/>
              </w:rPr>
              <w:t>-</w:t>
            </w:r>
            <w:r w:rsidRPr="00C91E1E">
              <w:rPr>
                <w:rFonts w:ascii="Arial" w:hAnsi="Arial" w:cs="Arial"/>
                <w:sz w:val="20"/>
                <w:szCs w:val="20"/>
                <w:lang w:val="ru-RU"/>
              </w:rPr>
              <w:t>скается использовать служебные входы для доступа зрителей к местам, расположен</w:t>
            </w:r>
            <w:r w:rsidRPr="00C91E1E">
              <w:rPr>
                <w:rFonts w:ascii="Arial" w:hAnsi="Arial" w:cs="Arial"/>
                <w:sz w:val="20"/>
                <w:szCs w:val="20"/>
                <w:lang w:val="ru-MD"/>
              </w:rPr>
              <w:t>-</w:t>
            </w:r>
            <w:r w:rsidRPr="00C91E1E">
              <w:rPr>
                <w:rFonts w:ascii="Arial" w:hAnsi="Arial" w:cs="Arial"/>
                <w:sz w:val="20"/>
                <w:szCs w:val="20"/>
                <w:lang w:val="ru-RU"/>
              </w:rPr>
              <w:t>ным на плоском полу перед первым рядом. В этом случае площадь прохода должна быть увеличена не менее чем до 2,2 м (в местах, где предполагается ра</w:t>
            </w:r>
            <w:r w:rsidRPr="00C91E1E">
              <w:rPr>
                <w:rFonts w:ascii="Arial" w:hAnsi="Arial" w:cs="Arial"/>
                <w:sz w:val="20"/>
                <w:szCs w:val="20"/>
                <w:lang w:val="ru-MD"/>
              </w:rPr>
              <w:t>-</w:t>
            </w:r>
            <w:r w:rsidRPr="00C91E1E">
              <w:rPr>
                <w:rFonts w:ascii="Arial" w:hAnsi="Arial" w:cs="Arial"/>
                <w:sz w:val="20"/>
                <w:szCs w:val="20"/>
                <w:lang w:val="ru-RU"/>
              </w:rPr>
              <w:t>змещение инвалидов)</w:t>
            </w:r>
          </w:p>
        </w:tc>
        <w:tc>
          <w:tcPr>
            <w:tcW w:w="1107"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lastRenderedPageBreak/>
              <w:t>1.1 В залах вместимостью 800 зрителей и более места для инвалидов на креслах-колясках следует рассредоточивать в нескольких зонах</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1.2 В залах с 1-2 выходами рекомендуется места для инвалидов по возможности размещать в непосредственной близости от зон эвакуации</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1.3 В одном месте следует располагать не более 3-х инвалидов на креслах-колясках</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1.4 Не допускается размещение инвалидов вне зрительских мест у дверей в тех случаях, когда ширина про</w:t>
            </w:r>
            <w:r w:rsidRPr="00C91E1E">
              <w:rPr>
                <w:rFonts w:ascii="Arial" w:hAnsi="Arial" w:cs="Arial"/>
                <w:sz w:val="20"/>
                <w:szCs w:val="20"/>
                <w:lang w:val="ru-RU"/>
              </w:rPr>
              <w:lastRenderedPageBreak/>
              <w:t>дольного прохода менее 1,8 м, а поперечного - менее 2,1 м.</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В случае расположения инвалидов в первых рядах вблизи эвакуационных выходов ширина прохода должна быть увеличена на ширину свободного проезда кресла-коляски</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1.5 Поперечную ширину путей эвакуации следует назначать не более 2,5-кратной ширине горизонтальной проекции кресла-коляски</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1.6 При возможности расположения инвалидов в отдельных рядах, имеющих самостоятельный путь эвакуации, не пересекающийся с путями эвакуации остальной части зрителей, дополнительный выход из зала должен иметь ширину не менее 1,8 м</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1.7 При уклоне гребенки амфитеатра более 5 % следует предусмотреть преодоление уклона в несколько приемов по пандусу при соблюдении нормируемого уклона, а также устройство перил в местах примыкания пандуса к стенам</w:t>
            </w:r>
          </w:p>
        </w:tc>
        <w:tc>
          <w:tcPr>
            <w:tcW w:w="939"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lastRenderedPageBreak/>
              <w:t>1.1 В зрительных залах театров для зрителей с дефектами слуха рекомендуется предусматривать место переводчика жестового языка, оснащенное подсветкой и расположенное в первом ряду</w:t>
            </w:r>
          </w:p>
        </w:tc>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1.1 Места для инвалидов на креслах-колясках следует проектировать с учетом установки (при необходимости) съемных кресел или съемного ряда для обслуживания обычных посетителей с расстоянием между ним и предыдущим рядом не менее 1,1-1,2 м</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1.2 Необходимо оборудовать съемными секциями первые и последние ряды кинозалов, чтобы варьировать количество мест для инвалидов в зависимости от потребности</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1.3 Пандусы и сту</w:t>
            </w:r>
            <w:r w:rsidRPr="00C91E1E">
              <w:rPr>
                <w:rFonts w:ascii="Arial" w:hAnsi="Arial" w:cs="Arial"/>
                <w:sz w:val="20"/>
                <w:szCs w:val="20"/>
                <w:lang w:val="ru-RU"/>
              </w:rPr>
              <w:lastRenderedPageBreak/>
              <w:t>пени в зале должны иметь подсветку для облегчения ориентации и передвижения инвалидов в затемненном зале</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1.4 Для облегчения доступа сопровождающих лиц к инвалидам рекомендуется в местах их размещения предусматривать откидные сиденья и подлокотники кресел</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1.5 Разница в превышении луча зрения у инвалида в кресле-коляске и обычного посетителя - 4-6 см, что позволяет располагать инвалидов на плоском полу в поперечных проходах при соблюдении комфортной видимости</w:t>
            </w:r>
          </w:p>
          <w:p w:rsidR="00B8390D" w:rsidRPr="00C91E1E" w:rsidRDefault="00B8390D" w:rsidP="0039616F">
            <w:pPr>
              <w:spacing w:after="0"/>
              <w:rPr>
                <w:rFonts w:ascii="Arial" w:hAnsi="Arial" w:cs="Arial"/>
                <w:sz w:val="20"/>
                <w:szCs w:val="20"/>
                <w:lang w:val="ru-RU"/>
              </w:rPr>
            </w:pPr>
            <w:r w:rsidRPr="00C91E1E">
              <w:rPr>
                <w:rFonts w:ascii="Arial" w:hAnsi="Arial" w:cs="Arial"/>
                <w:sz w:val="20"/>
                <w:szCs w:val="20"/>
                <w:lang w:val="ru-RU"/>
              </w:rPr>
              <w:t>1.6 В театрах-студиях при активном участии инвалидов в качестве зрителей или действующих лиц рекомендуется устройство сцены-арены с уменьшенной глубиной сценической площадки</w:t>
            </w:r>
          </w:p>
        </w:tc>
      </w:tr>
    </w:tbl>
    <w:p w:rsidR="00B8390D" w:rsidRDefault="00B8390D" w:rsidP="00B8390D">
      <w:pPr>
        <w:rPr>
          <w:rFonts w:ascii="Arial" w:hAnsi="Arial" w:cs="Arial"/>
          <w:sz w:val="20"/>
          <w:szCs w:val="20"/>
          <w:lang w:val="ru-RU"/>
        </w:rPr>
      </w:pPr>
    </w:p>
    <w:p w:rsidR="00B8390D" w:rsidRPr="00C91E1E" w:rsidRDefault="00B8390D" w:rsidP="00B8390D">
      <w:pPr>
        <w:jc w:val="center"/>
        <w:rPr>
          <w:rFonts w:ascii="Arial" w:hAnsi="Arial" w:cs="Arial"/>
          <w:b/>
          <w:sz w:val="20"/>
          <w:szCs w:val="20"/>
          <w:lang w:val="ru-RU"/>
        </w:rPr>
      </w:pPr>
      <w:r w:rsidRPr="00C91E1E">
        <w:rPr>
          <w:rFonts w:ascii="Arial" w:hAnsi="Arial" w:cs="Arial"/>
          <w:b/>
          <w:sz w:val="20"/>
          <w:szCs w:val="20"/>
          <w:lang w:val="ru-RU"/>
        </w:rPr>
        <w:t>Таблица А.8 - Требования к культовым зданиям, сооружениям и комплексам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386"/>
        <w:gridCol w:w="2110"/>
        <w:gridCol w:w="1724"/>
        <w:gridCol w:w="2034"/>
        <w:gridCol w:w="1896"/>
      </w:tblGrid>
      <w:tr w:rsidR="00B8390D" w:rsidRPr="00084F5E" w:rsidTr="0039616F">
        <w:trPr>
          <w:jc w:val="center"/>
        </w:trPr>
        <w:tc>
          <w:tcPr>
            <w:tcW w:w="7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Объект</w:t>
            </w:r>
          </w:p>
        </w:tc>
        <w:tc>
          <w:tcPr>
            <w:tcW w:w="4266"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Требования по критериям</w:t>
            </w:r>
          </w:p>
        </w:tc>
      </w:tr>
      <w:tr w:rsidR="00B8390D" w:rsidRPr="00084F5E" w:rsidTr="0039616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390D" w:rsidRPr="00084F5E" w:rsidRDefault="00B8390D" w:rsidP="0039616F">
            <w:pPr>
              <w:spacing w:after="0"/>
              <w:jc w:val="center"/>
              <w:rPr>
                <w:rFonts w:ascii="Arial" w:hAnsi="Arial" w:cs="Arial"/>
                <w:b/>
                <w:sz w:val="20"/>
                <w:szCs w:val="20"/>
                <w:lang w:val="ru-RU"/>
              </w:rPr>
            </w:pPr>
          </w:p>
        </w:tc>
        <w:tc>
          <w:tcPr>
            <w:tcW w:w="1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доступности</w:t>
            </w:r>
          </w:p>
        </w:tc>
        <w:tc>
          <w:tcPr>
            <w:tcW w:w="9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безопасности</w:t>
            </w:r>
          </w:p>
        </w:tc>
        <w:tc>
          <w:tcPr>
            <w:tcW w:w="10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информативности</w:t>
            </w:r>
          </w:p>
        </w:tc>
        <w:tc>
          <w:tcPr>
            <w:tcW w:w="10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комфортности</w:t>
            </w:r>
          </w:p>
        </w:tc>
      </w:tr>
      <w:tr w:rsidR="00B8390D" w:rsidRPr="00084F5E" w:rsidTr="0039616F">
        <w:trPr>
          <w:jc w:val="center"/>
        </w:trPr>
        <w:tc>
          <w:tcPr>
            <w:tcW w:w="73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 Сооружения, не имеющие обитаемых пространств (монументы)</w:t>
            </w:r>
          </w:p>
        </w:tc>
        <w:tc>
          <w:tcPr>
            <w:tcW w:w="119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1.1 Удаление мест возложения цветов, камней, амулетов, ус</w:t>
            </w:r>
            <w:r w:rsidRPr="00084F5E">
              <w:rPr>
                <w:rFonts w:ascii="Arial" w:hAnsi="Arial" w:cs="Arial"/>
                <w:sz w:val="20"/>
                <w:szCs w:val="20"/>
                <w:lang w:val="ru-MD"/>
              </w:rPr>
              <w:t>-</w:t>
            </w:r>
            <w:r w:rsidRPr="00084F5E">
              <w:rPr>
                <w:rFonts w:ascii="Arial" w:hAnsi="Arial" w:cs="Arial"/>
                <w:sz w:val="20"/>
                <w:szCs w:val="20"/>
                <w:lang w:val="ru-RU"/>
              </w:rPr>
              <w:t>тановки икон, свечей, лампад, раздачи свя</w:t>
            </w:r>
            <w:r w:rsidRPr="00084F5E">
              <w:rPr>
                <w:rFonts w:ascii="Arial" w:hAnsi="Arial" w:cs="Arial"/>
                <w:sz w:val="20"/>
                <w:szCs w:val="20"/>
                <w:lang w:val="ru-MD"/>
              </w:rPr>
              <w:t>-</w:t>
            </w:r>
            <w:r w:rsidRPr="00084F5E">
              <w:rPr>
                <w:rFonts w:ascii="Arial" w:hAnsi="Arial" w:cs="Arial"/>
                <w:sz w:val="20"/>
                <w:szCs w:val="20"/>
                <w:lang w:val="ru-RU"/>
              </w:rPr>
              <w:t>той воды не должно быть далее 0,6 м от кромки пути движения. Высота - от 0,6 до 1,2 м от уровня пола 1.2 Фронт подхода к месту поклонения - не менее 0,9 м</w:t>
            </w:r>
          </w:p>
        </w:tc>
        <w:tc>
          <w:tcPr>
            <w:tcW w:w="984" w:type="pct"/>
            <w:tcBorders>
              <w:top w:val="single" w:sz="4" w:space="0" w:color="auto"/>
              <w:left w:val="single" w:sz="4" w:space="0" w:color="auto"/>
              <w:bottom w:val="single" w:sz="4" w:space="0" w:color="auto"/>
              <w:right w:val="single" w:sz="4" w:space="0" w:color="auto"/>
            </w:tcBorders>
            <w:shd w:val="clear" w:color="auto" w:fill="FFFFFF"/>
          </w:tcPr>
          <w:p w:rsidR="00B8390D" w:rsidRPr="00084F5E" w:rsidRDefault="00B8390D" w:rsidP="0039616F">
            <w:pPr>
              <w:spacing w:after="0"/>
              <w:rPr>
                <w:rFonts w:ascii="Arial" w:hAnsi="Arial" w:cs="Arial"/>
                <w:sz w:val="20"/>
                <w:szCs w:val="20"/>
                <w:lang w:val="ru-RU"/>
              </w:rPr>
            </w:pPr>
          </w:p>
        </w:tc>
        <w:tc>
          <w:tcPr>
            <w:tcW w:w="1078"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1.1 Применение подсветок в темное время суток</w:t>
            </w:r>
          </w:p>
        </w:tc>
        <w:tc>
          <w:tcPr>
            <w:tcW w:w="1009"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1.1 Устройство на путях движения лиц с нарушениями здоровья опор (стоек, поручней)</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1.2 (Б) Устройство специальных входов и подходов для лиц с нарушением здоровья</w:t>
            </w:r>
          </w:p>
        </w:tc>
      </w:tr>
      <w:tr w:rsidR="00B8390D" w:rsidRPr="00084F5E" w:rsidTr="0039616F">
        <w:trPr>
          <w:jc w:val="center"/>
        </w:trPr>
        <w:tc>
          <w:tcPr>
            <w:tcW w:w="73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2 Здания мест поклонения без проведения богослужений</w:t>
            </w:r>
          </w:p>
        </w:tc>
        <w:tc>
          <w:tcPr>
            <w:tcW w:w="119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2.1 Внутренние пространства часовен, иных здании для поклонений должно обеспечивать маневрирование инвалида на кресле-коляске и одновременное расхождение с ним встречного потока посетителей</w:t>
            </w:r>
          </w:p>
        </w:tc>
        <w:tc>
          <w:tcPr>
            <w:tcW w:w="984" w:type="pct"/>
            <w:tcBorders>
              <w:top w:val="single" w:sz="4" w:space="0" w:color="auto"/>
              <w:left w:val="single" w:sz="4" w:space="0" w:color="auto"/>
              <w:bottom w:val="single" w:sz="4" w:space="0" w:color="auto"/>
              <w:right w:val="single" w:sz="4" w:space="0" w:color="auto"/>
            </w:tcBorders>
            <w:shd w:val="clear" w:color="auto" w:fill="FFFFFF"/>
          </w:tcPr>
          <w:p w:rsidR="00B8390D" w:rsidRPr="00084F5E" w:rsidRDefault="00B8390D" w:rsidP="0039616F">
            <w:pPr>
              <w:spacing w:after="0"/>
              <w:rPr>
                <w:rFonts w:ascii="Arial" w:hAnsi="Arial" w:cs="Arial"/>
                <w:sz w:val="20"/>
                <w:szCs w:val="20"/>
                <w:lang w:val="ru-RU"/>
              </w:rPr>
            </w:pPr>
          </w:p>
        </w:tc>
        <w:tc>
          <w:tcPr>
            <w:tcW w:w="1078" w:type="pct"/>
            <w:tcBorders>
              <w:top w:val="single" w:sz="4" w:space="0" w:color="auto"/>
              <w:left w:val="single" w:sz="4" w:space="0" w:color="auto"/>
              <w:bottom w:val="single" w:sz="4" w:space="0" w:color="auto"/>
              <w:right w:val="single" w:sz="4" w:space="0" w:color="auto"/>
            </w:tcBorders>
            <w:shd w:val="clear" w:color="auto" w:fill="FFFFFF"/>
          </w:tcPr>
          <w:p w:rsidR="00B8390D" w:rsidRPr="00084F5E" w:rsidRDefault="00B8390D" w:rsidP="0039616F">
            <w:pPr>
              <w:spacing w:after="0"/>
              <w:rPr>
                <w:rFonts w:ascii="Arial" w:hAnsi="Arial" w:cs="Arial"/>
                <w:sz w:val="20"/>
                <w:szCs w:val="20"/>
                <w:lang w:val="ru-RU"/>
              </w:rPr>
            </w:pPr>
          </w:p>
        </w:tc>
        <w:tc>
          <w:tcPr>
            <w:tcW w:w="1009"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2.1 Устройство в составе здания (если это допускают конфессиональные требования) или около здания мест отдыха (ожидания) с местами для инвалидов и маломобильных лиц</w:t>
            </w:r>
          </w:p>
        </w:tc>
      </w:tr>
      <w:tr w:rsidR="00B8390D" w:rsidRPr="00084F5E" w:rsidTr="0039616F">
        <w:trPr>
          <w:jc w:val="center"/>
        </w:trPr>
        <w:tc>
          <w:tcPr>
            <w:tcW w:w="73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 Здания для богослужений</w:t>
            </w:r>
          </w:p>
        </w:tc>
        <w:tc>
          <w:tcPr>
            <w:tcW w:w="1195"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3.1 Выделение в составе здания зон для инвалидов и маломобильных лиц и путей движения к ним</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lastRenderedPageBreak/>
              <w:t>3.2 Устройство наклон</w:t>
            </w:r>
            <w:r w:rsidRPr="00084F5E">
              <w:rPr>
                <w:rFonts w:ascii="Arial" w:hAnsi="Arial" w:cs="Arial"/>
                <w:sz w:val="20"/>
                <w:szCs w:val="20"/>
                <w:lang w:val="ru-MD"/>
              </w:rPr>
              <w:t>-</w:t>
            </w:r>
            <w:r w:rsidRPr="00084F5E">
              <w:rPr>
                <w:rFonts w:ascii="Arial" w:hAnsi="Arial" w:cs="Arial"/>
                <w:sz w:val="20"/>
                <w:szCs w:val="20"/>
                <w:lang w:val="ru-RU"/>
              </w:rPr>
              <w:t>ных и вертикальных коммуникационных путей, оборудованных для лиц с нарушения</w:t>
            </w:r>
            <w:r w:rsidRPr="00084F5E">
              <w:rPr>
                <w:rFonts w:ascii="Arial" w:hAnsi="Arial" w:cs="Arial"/>
                <w:sz w:val="20"/>
                <w:szCs w:val="20"/>
                <w:lang w:val="ru-MD"/>
              </w:rPr>
              <w:t>-</w:t>
            </w:r>
            <w:r w:rsidRPr="00084F5E">
              <w:rPr>
                <w:rFonts w:ascii="Arial" w:hAnsi="Arial" w:cs="Arial"/>
                <w:sz w:val="20"/>
                <w:szCs w:val="20"/>
                <w:lang w:val="ru-RU"/>
              </w:rPr>
              <w:t>ми здоровья, обеспе</w:t>
            </w:r>
            <w:r w:rsidRPr="00084F5E">
              <w:rPr>
                <w:rFonts w:ascii="Arial" w:hAnsi="Arial" w:cs="Arial"/>
                <w:sz w:val="20"/>
                <w:szCs w:val="20"/>
                <w:lang w:val="ru-MD"/>
              </w:rPr>
              <w:t>-</w:t>
            </w:r>
            <w:r w:rsidRPr="00084F5E">
              <w:rPr>
                <w:rFonts w:ascii="Arial" w:hAnsi="Arial" w:cs="Arial"/>
                <w:sz w:val="20"/>
                <w:szCs w:val="20"/>
                <w:lang w:val="ru-RU"/>
              </w:rPr>
              <w:t>чивающих доступность к помещениям (в том числе для богослуже</w:t>
            </w:r>
            <w:r w:rsidRPr="00084F5E">
              <w:rPr>
                <w:rFonts w:ascii="Arial" w:hAnsi="Arial" w:cs="Arial"/>
                <w:sz w:val="20"/>
                <w:szCs w:val="20"/>
                <w:lang w:val="ru-MD"/>
              </w:rPr>
              <w:t>-</w:t>
            </w:r>
            <w:r w:rsidRPr="00084F5E">
              <w:rPr>
                <w:rFonts w:ascii="Arial" w:hAnsi="Arial" w:cs="Arial"/>
                <w:sz w:val="20"/>
                <w:szCs w:val="20"/>
                <w:lang w:val="ru-RU"/>
              </w:rPr>
              <w:t>ний), находящихся не на уровне участка</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3.3 Устройство в исповедальнях не менее одного места для исповеди инвали</w:t>
            </w:r>
            <w:r w:rsidRPr="00084F5E">
              <w:rPr>
                <w:rFonts w:ascii="Arial" w:hAnsi="Arial" w:cs="Arial"/>
                <w:sz w:val="20"/>
                <w:szCs w:val="20"/>
                <w:lang w:val="ru-MD"/>
              </w:rPr>
              <w:t>-</w:t>
            </w:r>
            <w:r w:rsidRPr="00084F5E">
              <w:rPr>
                <w:rFonts w:ascii="Arial" w:hAnsi="Arial" w:cs="Arial"/>
                <w:sz w:val="20"/>
                <w:szCs w:val="20"/>
                <w:lang w:val="ru-RU"/>
              </w:rPr>
              <w:t>дов и маломобильных лиц с учетом пользо</w:t>
            </w:r>
            <w:r w:rsidRPr="00084F5E">
              <w:rPr>
                <w:rFonts w:ascii="Arial" w:hAnsi="Arial" w:cs="Arial"/>
                <w:sz w:val="20"/>
                <w:szCs w:val="20"/>
                <w:lang w:val="ru-MD"/>
              </w:rPr>
              <w:t>-</w:t>
            </w:r>
            <w:r w:rsidRPr="00084F5E">
              <w:rPr>
                <w:rFonts w:ascii="Arial" w:hAnsi="Arial" w:cs="Arial"/>
                <w:sz w:val="20"/>
                <w:szCs w:val="20"/>
                <w:lang w:val="ru-RU"/>
              </w:rPr>
              <w:t>вания средствами реабилитации</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 xml:space="preserve">3.4 В зоне сидения не менее 3 </w:t>
            </w:r>
            <w:r w:rsidRPr="00084F5E">
              <w:rPr>
                <w:rFonts w:ascii="Arial" w:hAnsi="Arial" w:cs="Arial"/>
                <w:iCs/>
                <w:sz w:val="20"/>
                <w:szCs w:val="20"/>
                <w:lang w:val="ru-RU"/>
              </w:rPr>
              <w:t xml:space="preserve">% </w:t>
            </w:r>
            <w:r w:rsidRPr="00084F5E">
              <w:rPr>
                <w:rFonts w:ascii="Arial" w:hAnsi="Arial" w:cs="Arial"/>
                <w:sz w:val="20"/>
                <w:szCs w:val="20"/>
                <w:lang w:val="ru-RU"/>
              </w:rPr>
              <w:t>мест реко</w:t>
            </w:r>
            <w:r w:rsidRPr="00084F5E">
              <w:rPr>
                <w:rFonts w:ascii="Arial" w:hAnsi="Arial" w:cs="Arial"/>
                <w:sz w:val="20"/>
                <w:szCs w:val="20"/>
                <w:lang w:val="ru-MD"/>
              </w:rPr>
              <w:t>-</w:t>
            </w:r>
            <w:r w:rsidRPr="00084F5E">
              <w:rPr>
                <w:rFonts w:ascii="Arial" w:hAnsi="Arial" w:cs="Arial"/>
                <w:sz w:val="20"/>
                <w:szCs w:val="20"/>
                <w:lang w:val="ru-RU"/>
              </w:rPr>
              <w:t>мендуется отводить для инвалидов на креслах-колясках (не менее одного)</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3.5 На хорах, галере</w:t>
            </w:r>
            <w:r w:rsidRPr="00084F5E">
              <w:rPr>
                <w:rFonts w:ascii="Arial" w:hAnsi="Arial" w:cs="Arial"/>
                <w:sz w:val="20"/>
                <w:szCs w:val="20"/>
                <w:lang w:val="ru-MD"/>
              </w:rPr>
              <w:t>-</w:t>
            </w:r>
            <w:r w:rsidRPr="00084F5E">
              <w:rPr>
                <w:rFonts w:ascii="Arial" w:hAnsi="Arial" w:cs="Arial"/>
                <w:sz w:val="20"/>
                <w:szCs w:val="20"/>
                <w:lang w:val="ru-RU"/>
              </w:rPr>
              <w:t>ях, доступных для лиц с нарушениями здоро</w:t>
            </w:r>
            <w:r w:rsidRPr="00084F5E">
              <w:rPr>
                <w:rFonts w:ascii="Arial" w:hAnsi="Arial" w:cs="Arial"/>
                <w:sz w:val="20"/>
                <w:szCs w:val="20"/>
                <w:lang w:val="ru-MD"/>
              </w:rPr>
              <w:t>-</w:t>
            </w:r>
            <w:r w:rsidRPr="00084F5E">
              <w:rPr>
                <w:rFonts w:ascii="Arial" w:hAnsi="Arial" w:cs="Arial"/>
                <w:sz w:val="20"/>
                <w:szCs w:val="20"/>
                <w:lang w:val="ru-RU"/>
              </w:rPr>
              <w:t>вья, рекомендуется устройство мест для них рядом с путями движения</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3.6 Расстояние от при</w:t>
            </w:r>
            <w:r w:rsidRPr="00084F5E">
              <w:rPr>
                <w:rFonts w:ascii="Arial" w:hAnsi="Arial" w:cs="Arial"/>
                <w:sz w:val="20"/>
                <w:szCs w:val="20"/>
                <w:lang w:val="ru-MD"/>
              </w:rPr>
              <w:t>-</w:t>
            </w:r>
            <w:r w:rsidRPr="00084F5E">
              <w:rPr>
                <w:rFonts w:ascii="Arial" w:hAnsi="Arial" w:cs="Arial"/>
                <w:sz w:val="20"/>
                <w:szCs w:val="20"/>
                <w:lang w:val="ru-RU"/>
              </w:rPr>
              <w:t>поднятых частей пола у мест размещения реликвий, а также от амвона, престолов, сеней, кафедр, чаш, купелей, других эле</w:t>
            </w:r>
            <w:r w:rsidRPr="00084F5E">
              <w:rPr>
                <w:rFonts w:ascii="Arial" w:hAnsi="Arial" w:cs="Arial"/>
                <w:sz w:val="20"/>
                <w:szCs w:val="20"/>
                <w:lang w:val="ru-MD"/>
              </w:rPr>
              <w:t>-</w:t>
            </w:r>
            <w:r w:rsidRPr="00084F5E">
              <w:rPr>
                <w:rFonts w:ascii="Arial" w:hAnsi="Arial" w:cs="Arial"/>
                <w:sz w:val="20"/>
                <w:szCs w:val="20"/>
                <w:lang w:val="ru-RU"/>
              </w:rPr>
              <w:t>ментов интерьера до выступающих по гори</w:t>
            </w:r>
            <w:r w:rsidRPr="00084F5E">
              <w:rPr>
                <w:rFonts w:ascii="Arial" w:hAnsi="Arial" w:cs="Arial"/>
                <w:sz w:val="20"/>
                <w:szCs w:val="20"/>
                <w:lang w:val="ru-MD"/>
              </w:rPr>
              <w:t>-з</w:t>
            </w:r>
            <w:r w:rsidRPr="00084F5E">
              <w:rPr>
                <w:rFonts w:ascii="Arial" w:hAnsi="Arial" w:cs="Arial"/>
                <w:sz w:val="20"/>
                <w:szCs w:val="20"/>
                <w:lang w:val="ru-RU"/>
              </w:rPr>
              <w:t>онтали в сторону пу</w:t>
            </w:r>
            <w:r w:rsidRPr="00084F5E">
              <w:rPr>
                <w:rFonts w:ascii="Arial" w:hAnsi="Arial" w:cs="Arial"/>
                <w:sz w:val="20"/>
                <w:szCs w:val="20"/>
                <w:lang w:val="ru-MD"/>
              </w:rPr>
              <w:t>-</w:t>
            </w:r>
            <w:r w:rsidRPr="00084F5E">
              <w:rPr>
                <w:rFonts w:ascii="Arial" w:hAnsi="Arial" w:cs="Arial"/>
                <w:sz w:val="20"/>
                <w:szCs w:val="20"/>
                <w:lang w:val="ru-RU"/>
              </w:rPr>
              <w:t>тей движения деталей интерьера не должно быть менее 1,8 м</w:t>
            </w:r>
          </w:p>
        </w:tc>
        <w:tc>
          <w:tcPr>
            <w:tcW w:w="98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lastRenderedPageBreak/>
              <w:t xml:space="preserve">3.1 Изменения высоты или формы пола не должны иметь частей, выступающих в кромку </w:t>
            </w:r>
            <w:r w:rsidRPr="00084F5E">
              <w:rPr>
                <w:rFonts w:ascii="Arial" w:hAnsi="Arial" w:cs="Arial"/>
                <w:sz w:val="20"/>
                <w:szCs w:val="20"/>
                <w:lang w:val="ru-RU"/>
              </w:rPr>
              <w:lastRenderedPageBreak/>
              <w:t>полосу движения в здании</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3.2 В габарит пути не должны выступать металлические хоругви, посохи с торчащими концами, паникадила, подвесные лампады, иные предметы богослужений</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3.3 Расстояние от аналоя, купели, иных островных элементов до края выступающих элементов интерьеров в габаритах зоны движения должно быть не менее 1,5 м в свету</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3.4 Высота приподнятой части пола у реликвий, солеи и амвона не должна быть менее 0,1 м</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3.5 Скользкие покрытия полов следует покрывать нескользкими полосами ковровых покрытий или резиновыми ковриками</w:t>
            </w:r>
          </w:p>
        </w:tc>
        <w:tc>
          <w:tcPr>
            <w:tcW w:w="1078"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lastRenderedPageBreak/>
              <w:t>3.1 (А) Применение (в пределах, разрешенных конфессиональными требованиями) разметок на полу и стенах, уста</w:t>
            </w:r>
            <w:r w:rsidRPr="00084F5E">
              <w:rPr>
                <w:rFonts w:ascii="Arial" w:hAnsi="Arial" w:cs="Arial"/>
                <w:sz w:val="20"/>
                <w:szCs w:val="20"/>
                <w:lang w:val="ru-RU"/>
              </w:rPr>
              <w:lastRenderedPageBreak/>
              <w:t>новка указателей на специальных конструкциях для выделения зон движения лиц с нарушениями здоровья</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3.2 Использование звуковых маячков вне времени проведения богослужения, применение во время богослужения световых и тактильных средств информации</w:t>
            </w:r>
          </w:p>
        </w:tc>
        <w:tc>
          <w:tcPr>
            <w:tcW w:w="1009"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lastRenderedPageBreak/>
              <w:t>3.1 (Б) Выделение около святилища (алтаря, иконостаса и т.д.) мест богослужения для инвалидов и ма</w:t>
            </w:r>
            <w:r w:rsidRPr="00084F5E">
              <w:rPr>
                <w:rFonts w:ascii="Arial" w:hAnsi="Arial" w:cs="Arial"/>
                <w:sz w:val="20"/>
                <w:szCs w:val="20"/>
                <w:lang w:val="ru-RU"/>
              </w:rPr>
              <w:lastRenderedPageBreak/>
              <w:t>ломобильных лиц, оборудованных для их длительного пребывания в помещениях для богослужений</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3.2 Устройство в зоне для лиц с нарушениями здоровья оборудованного места для переводчика синхронного жестового языка</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3.3 Устройство мест для временного хранения технических средств реабилитации при зонах для богослужений</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3.4 Выделение мест, оборудованных звукоусиливающей аппаратурой, для лиц с нарушениями слуха</w:t>
            </w:r>
          </w:p>
        </w:tc>
      </w:tr>
    </w:tbl>
    <w:p w:rsidR="00B8390D" w:rsidRDefault="00B8390D" w:rsidP="00B8390D">
      <w:pPr>
        <w:rPr>
          <w:rFonts w:ascii="Arial" w:hAnsi="Arial" w:cs="Arial"/>
          <w:sz w:val="20"/>
          <w:szCs w:val="20"/>
          <w:lang w:val="ru-RU"/>
        </w:rPr>
      </w:pPr>
    </w:p>
    <w:p w:rsidR="00B8390D" w:rsidRPr="00084F5E" w:rsidRDefault="00B8390D" w:rsidP="00B8390D">
      <w:pPr>
        <w:jc w:val="center"/>
        <w:rPr>
          <w:rFonts w:ascii="Arial" w:hAnsi="Arial" w:cs="Arial"/>
          <w:b/>
          <w:sz w:val="20"/>
          <w:szCs w:val="20"/>
          <w:lang w:val="ru-RU"/>
        </w:rPr>
      </w:pPr>
      <w:r w:rsidRPr="00084F5E">
        <w:rPr>
          <w:rFonts w:ascii="Arial" w:hAnsi="Arial" w:cs="Arial"/>
          <w:b/>
          <w:sz w:val="20"/>
          <w:szCs w:val="20"/>
          <w:lang w:val="ru-RU"/>
        </w:rPr>
        <w:lastRenderedPageBreak/>
        <w:t>Таблица А.9 - Требования к зданиям кредитно-финансовых учреждений и предприятий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491"/>
        <w:gridCol w:w="2075"/>
        <w:gridCol w:w="1588"/>
        <w:gridCol w:w="1922"/>
        <w:gridCol w:w="2074"/>
      </w:tblGrid>
      <w:tr w:rsidR="00B8390D" w:rsidRPr="00084F5E" w:rsidTr="0039616F">
        <w:tc>
          <w:tcPr>
            <w:tcW w:w="66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Объект</w:t>
            </w:r>
          </w:p>
        </w:tc>
        <w:tc>
          <w:tcPr>
            <w:tcW w:w="4334"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Требования по критериям</w:t>
            </w:r>
          </w:p>
        </w:tc>
      </w:tr>
      <w:tr w:rsidR="00B8390D" w:rsidRPr="00084F5E" w:rsidTr="0039616F">
        <w:tc>
          <w:tcPr>
            <w:tcW w:w="0" w:type="auto"/>
            <w:vMerge/>
            <w:tcBorders>
              <w:top w:val="single" w:sz="4" w:space="0" w:color="auto"/>
              <w:left w:val="single" w:sz="4" w:space="0" w:color="auto"/>
              <w:bottom w:val="single" w:sz="4" w:space="0" w:color="auto"/>
              <w:right w:val="single" w:sz="4" w:space="0" w:color="auto"/>
            </w:tcBorders>
            <w:vAlign w:val="center"/>
            <w:hideMark/>
          </w:tcPr>
          <w:p w:rsidR="00B8390D" w:rsidRPr="00084F5E" w:rsidRDefault="00B8390D" w:rsidP="0039616F">
            <w:pPr>
              <w:spacing w:after="0"/>
              <w:jc w:val="center"/>
              <w:rPr>
                <w:rFonts w:ascii="Arial" w:hAnsi="Arial" w:cs="Arial"/>
                <w:b/>
                <w:sz w:val="20"/>
                <w:szCs w:val="20"/>
                <w:lang w:val="ru-RU"/>
              </w:rPr>
            </w:pPr>
          </w:p>
        </w:tc>
        <w:tc>
          <w:tcPr>
            <w:tcW w:w="15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доступности</w:t>
            </w:r>
          </w:p>
        </w:tc>
        <w:tc>
          <w:tcPr>
            <w:tcW w:w="7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безопасности</w:t>
            </w:r>
          </w:p>
        </w:tc>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информативности</w:t>
            </w:r>
          </w:p>
        </w:tc>
        <w:tc>
          <w:tcPr>
            <w:tcW w:w="11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8390D" w:rsidRPr="00084F5E" w:rsidRDefault="00B8390D" w:rsidP="0039616F">
            <w:pPr>
              <w:spacing w:after="0"/>
              <w:jc w:val="center"/>
              <w:rPr>
                <w:rFonts w:ascii="Arial" w:hAnsi="Arial" w:cs="Arial"/>
                <w:b/>
                <w:sz w:val="20"/>
                <w:szCs w:val="20"/>
                <w:lang w:val="ru-RU"/>
              </w:rPr>
            </w:pPr>
            <w:r w:rsidRPr="00084F5E">
              <w:rPr>
                <w:rFonts w:ascii="Arial" w:hAnsi="Arial" w:cs="Arial"/>
                <w:b/>
                <w:sz w:val="20"/>
                <w:szCs w:val="20"/>
                <w:lang w:val="ru-RU"/>
              </w:rPr>
              <w:t>комфортности</w:t>
            </w:r>
          </w:p>
        </w:tc>
      </w:tr>
      <w:tr w:rsidR="00B8390D" w:rsidRPr="00084F5E" w:rsidTr="0039616F">
        <w:tc>
          <w:tcPr>
            <w:tcW w:w="66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 Кассовые и операционно-кассовые залы банков</w:t>
            </w:r>
          </w:p>
        </w:tc>
        <w:tc>
          <w:tcPr>
            <w:tcW w:w="1593"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1.1 Размещение в уровне входа в здание</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1.2 (Б) Размещение спе</w:t>
            </w:r>
            <w:r w:rsidRPr="00084F5E">
              <w:rPr>
                <w:rFonts w:ascii="Arial" w:hAnsi="Arial" w:cs="Arial"/>
                <w:sz w:val="20"/>
                <w:szCs w:val="20"/>
                <w:lang w:val="ru-MD"/>
              </w:rPr>
              <w:t>-</w:t>
            </w:r>
            <w:r w:rsidRPr="00084F5E">
              <w:rPr>
                <w:rFonts w:ascii="Arial" w:hAnsi="Arial" w:cs="Arial"/>
                <w:sz w:val="20"/>
                <w:szCs w:val="20"/>
                <w:lang w:val="ru-RU"/>
              </w:rPr>
              <w:t>циализированных касс в непосредственной бли</w:t>
            </w:r>
            <w:r w:rsidRPr="00084F5E">
              <w:rPr>
                <w:rFonts w:ascii="Arial" w:hAnsi="Arial" w:cs="Arial"/>
                <w:sz w:val="20"/>
                <w:szCs w:val="20"/>
                <w:lang w:val="ru-MD"/>
              </w:rPr>
              <w:t>-</w:t>
            </w:r>
            <w:r w:rsidRPr="00084F5E">
              <w:rPr>
                <w:rFonts w:ascii="Arial" w:hAnsi="Arial" w:cs="Arial"/>
                <w:sz w:val="20"/>
                <w:szCs w:val="20"/>
                <w:lang w:val="ru-RU"/>
              </w:rPr>
              <w:t>зости от входа в зал совместно с обособлен</w:t>
            </w:r>
            <w:r w:rsidRPr="00084F5E">
              <w:rPr>
                <w:rFonts w:ascii="Arial" w:hAnsi="Arial" w:cs="Arial"/>
                <w:sz w:val="20"/>
                <w:szCs w:val="20"/>
                <w:lang w:val="ru-MD"/>
              </w:rPr>
              <w:t>-</w:t>
            </w:r>
            <w:r w:rsidRPr="00084F5E">
              <w:rPr>
                <w:rFonts w:ascii="Arial" w:hAnsi="Arial" w:cs="Arial"/>
                <w:sz w:val="20"/>
                <w:szCs w:val="20"/>
                <w:lang w:val="ru-RU"/>
              </w:rPr>
              <w:t>ной зоной ожидания увеличенной площади</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1.3 (Б) Наличие боксов (помещений) для перес</w:t>
            </w:r>
            <w:r w:rsidRPr="00084F5E">
              <w:rPr>
                <w:rFonts w:ascii="Arial" w:hAnsi="Arial" w:cs="Arial"/>
                <w:sz w:val="20"/>
                <w:szCs w:val="20"/>
                <w:lang w:val="ru-MD"/>
              </w:rPr>
              <w:t>-</w:t>
            </w:r>
            <w:r w:rsidRPr="00084F5E">
              <w:rPr>
                <w:rFonts w:ascii="Arial" w:hAnsi="Arial" w:cs="Arial"/>
                <w:sz w:val="20"/>
                <w:szCs w:val="20"/>
                <w:lang w:val="ru-RU"/>
              </w:rPr>
              <w:t>чета денег, оборудован</w:t>
            </w:r>
            <w:r w:rsidRPr="00084F5E">
              <w:rPr>
                <w:rFonts w:ascii="Arial" w:hAnsi="Arial" w:cs="Arial"/>
                <w:sz w:val="20"/>
                <w:szCs w:val="20"/>
                <w:lang w:val="ru-MD"/>
              </w:rPr>
              <w:t>-</w:t>
            </w:r>
            <w:r w:rsidRPr="00084F5E">
              <w:rPr>
                <w:rFonts w:ascii="Arial" w:hAnsi="Arial" w:cs="Arial"/>
                <w:sz w:val="20"/>
                <w:szCs w:val="20"/>
                <w:lang w:val="ru-RU"/>
              </w:rPr>
              <w:t>ных специальными пере</w:t>
            </w:r>
            <w:r w:rsidRPr="00084F5E">
              <w:rPr>
                <w:rFonts w:ascii="Arial" w:hAnsi="Arial" w:cs="Arial"/>
                <w:sz w:val="20"/>
                <w:szCs w:val="20"/>
                <w:lang w:val="ru-MD"/>
              </w:rPr>
              <w:t>-</w:t>
            </w:r>
            <w:r w:rsidRPr="00084F5E">
              <w:rPr>
                <w:rFonts w:ascii="Arial" w:hAnsi="Arial" w:cs="Arial"/>
                <w:sz w:val="20"/>
                <w:szCs w:val="20"/>
                <w:lang w:val="ru-RU"/>
              </w:rPr>
              <w:t>говорными устройствами для контакта с персона</w:t>
            </w:r>
            <w:r w:rsidRPr="00084F5E">
              <w:rPr>
                <w:rFonts w:ascii="Arial" w:hAnsi="Arial" w:cs="Arial"/>
                <w:sz w:val="20"/>
                <w:szCs w:val="20"/>
                <w:lang w:val="ru-MD"/>
              </w:rPr>
              <w:t>-</w:t>
            </w:r>
            <w:r w:rsidRPr="00084F5E">
              <w:rPr>
                <w:rFonts w:ascii="Arial" w:hAnsi="Arial" w:cs="Arial"/>
                <w:sz w:val="20"/>
                <w:szCs w:val="20"/>
                <w:lang w:val="ru-RU"/>
              </w:rPr>
              <w:t>лом</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1.4 При нескольких ост</w:t>
            </w:r>
            <w:r w:rsidRPr="00084F5E">
              <w:rPr>
                <w:rFonts w:ascii="Arial" w:hAnsi="Arial" w:cs="Arial"/>
                <w:sz w:val="20"/>
                <w:szCs w:val="20"/>
                <w:lang w:val="ru-MD"/>
              </w:rPr>
              <w:t>-</w:t>
            </w:r>
            <w:r w:rsidRPr="00084F5E">
              <w:rPr>
                <w:rFonts w:ascii="Arial" w:hAnsi="Arial" w:cs="Arial"/>
                <w:sz w:val="20"/>
                <w:szCs w:val="20"/>
                <w:lang w:val="ru-RU"/>
              </w:rPr>
              <w:t>ровных (автономных) ра</w:t>
            </w:r>
            <w:r w:rsidRPr="00084F5E">
              <w:rPr>
                <w:rFonts w:ascii="Arial" w:hAnsi="Arial" w:cs="Arial"/>
                <w:sz w:val="20"/>
                <w:szCs w:val="20"/>
                <w:lang w:val="ru-MD"/>
              </w:rPr>
              <w:t>-</w:t>
            </w:r>
            <w:r w:rsidRPr="00084F5E">
              <w:rPr>
                <w:rFonts w:ascii="Arial" w:hAnsi="Arial" w:cs="Arial"/>
                <w:sz w:val="20"/>
                <w:szCs w:val="20"/>
                <w:lang w:val="ru-RU"/>
              </w:rPr>
              <w:t>бочих местах операцио</w:t>
            </w:r>
            <w:r w:rsidRPr="00084F5E">
              <w:rPr>
                <w:rFonts w:ascii="Arial" w:hAnsi="Arial" w:cs="Arial"/>
                <w:sz w:val="20"/>
                <w:szCs w:val="20"/>
                <w:lang w:val="ru-MD"/>
              </w:rPr>
              <w:t>-</w:t>
            </w:r>
            <w:r w:rsidRPr="00084F5E">
              <w:rPr>
                <w:rFonts w:ascii="Arial" w:hAnsi="Arial" w:cs="Arial"/>
                <w:sz w:val="20"/>
                <w:szCs w:val="20"/>
                <w:lang w:val="ru-RU"/>
              </w:rPr>
              <w:t>нистов, одно приспосаб</w:t>
            </w:r>
            <w:r w:rsidRPr="00084F5E">
              <w:rPr>
                <w:rFonts w:ascii="Arial" w:hAnsi="Arial" w:cs="Arial"/>
                <w:sz w:val="20"/>
                <w:szCs w:val="20"/>
                <w:lang w:val="ru-MD"/>
              </w:rPr>
              <w:t>-</w:t>
            </w:r>
            <w:r w:rsidRPr="00084F5E">
              <w:rPr>
                <w:rFonts w:ascii="Arial" w:hAnsi="Arial" w:cs="Arial"/>
                <w:sz w:val="20"/>
                <w:szCs w:val="20"/>
                <w:lang w:val="ru-RU"/>
              </w:rPr>
              <w:t>ливается для обслужива</w:t>
            </w:r>
            <w:r w:rsidRPr="00084F5E">
              <w:rPr>
                <w:rFonts w:ascii="Arial" w:hAnsi="Arial" w:cs="Arial"/>
                <w:sz w:val="20"/>
                <w:szCs w:val="20"/>
                <w:lang w:val="ru-MD"/>
              </w:rPr>
              <w:t>-</w:t>
            </w:r>
            <w:r w:rsidRPr="00084F5E">
              <w:rPr>
                <w:rFonts w:ascii="Arial" w:hAnsi="Arial" w:cs="Arial"/>
                <w:sz w:val="20"/>
                <w:szCs w:val="20"/>
                <w:lang w:val="ru-RU"/>
              </w:rPr>
              <w:t>ния инвалидов</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1.5 Обеспечение доступ</w:t>
            </w:r>
            <w:r w:rsidRPr="00084F5E">
              <w:rPr>
                <w:rFonts w:ascii="Arial" w:hAnsi="Arial" w:cs="Arial"/>
                <w:sz w:val="20"/>
                <w:szCs w:val="20"/>
                <w:lang w:val="ru-MD"/>
              </w:rPr>
              <w:t>-</w:t>
            </w:r>
            <w:r w:rsidRPr="00084F5E">
              <w:rPr>
                <w:rFonts w:ascii="Arial" w:hAnsi="Arial" w:cs="Arial"/>
                <w:sz w:val="20"/>
                <w:szCs w:val="20"/>
                <w:lang w:val="ru-RU"/>
              </w:rPr>
              <w:t>ности контрольного шлю</w:t>
            </w:r>
            <w:r w:rsidRPr="00084F5E">
              <w:rPr>
                <w:rFonts w:ascii="Arial" w:hAnsi="Arial" w:cs="Arial"/>
                <w:sz w:val="20"/>
                <w:szCs w:val="20"/>
                <w:lang w:val="ru-MD"/>
              </w:rPr>
              <w:t>-</w:t>
            </w:r>
            <w:r w:rsidRPr="00084F5E">
              <w:rPr>
                <w:rFonts w:ascii="Arial" w:hAnsi="Arial" w:cs="Arial"/>
                <w:sz w:val="20"/>
                <w:szCs w:val="20"/>
                <w:lang w:val="ru-RU"/>
              </w:rPr>
              <w:t>за и шлюзового помеще</w:t>
            </w:r>
            <w:r w:rsidRPr="00084F5E">
              <w:rPr>
                <w:rFonts w:ascii="Arial" w:hAnsi="Arial" w:cs="Arial"/>
                <w:sz w:val="20"/>
                <w:szCs w:val="20"/>
                <w:lang w:val="ru-MD"/>
              </w:rPr>
              <w:t>-</w:t>
            </w:r>
            <w:r w:rsidRPr="00084F5E">
              <w:rPr>
                <w:rFonts w:ascii="Arial" w:hAnsi="Arial" w:cs="Arial"/>
                <w:sz w:val="20"/>
                <w:szCs w:val="20"/>
                <w:lang w:val="ru-RU"/>
              </w:rPr>
              <w:t>ния (при наличии)</w:t>
            </w:r>
          </w:p>
        </w:tc>
        <w:tc>
          <w:tcPr>
            <w:tcW w:w="754" w:type="pct"/>
            <w:tcBorders>
              <w:top w:val="single" w:sz="4" w:space="0" w:color="auto"/>
              <w:left w:val="single" w:sz="4" w:space="0" w:color="auto"/>
              <w:bottom w:val="single" w:sz="4" w:space="0" w:color="auto"/>
              <w:right w:val="single" w:sz="4" w:space="0" w:color="auto"/>
            </w:tcBorders>
            <w:shd w:val="clear" w:color="auto" w:fill="FFFFFF"/>
          </w:tcPr>
          <w:p w:rsidR="00B8390D" w:rsidRPr="00084F5E" w:rsidRDefault="00B8390D" w:rsidP="0039616F">
            <w:pPr>
              <w:spacing w:after="0"/>
              <w:rPr>
                <w:rFonts w:ascii="Arial" w:hAnsi="Arial" w:cs="Arial"/>
                <w:sz w:val="20"/>
                <w:szCs w:val="20"/>
                <w:lang w:val="ru-RU"/>
              </w:rPr>
            </w:pPr>
          </w:p>
        </w:tc>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1.1 Наличие справочно-информационной службы непосредственно при входе в зал</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1.2 Дублирующая функциональная маркировка каждого операционного места обслуживания: пенсионных выплат, почтовых отправлений, подписки на газеты и журналы</w:t>
            </w:r>
          </w:p>
        </w:tc>
        <w:tc>
          <w:tcPr>
            <w:tcW w:w="1168"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1.1 (Б) Обязательное наличие переговорных спецустройств в кассах для пенсионных и коммунальных платежей при обеспечении полноценного визуального контакта</w:t>
            </w:r>
          </w:p>
        </w:tc>
      </w:tr>
      <w:tr w:rsidR="00B8390D" w:rsidRPr="00084F5E" w:rsidTr="0039616F">
        <w:tc>
          <w:tcPr>
            <w:tcW w:w="66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2 Депозитарий</w:t>
            </w:r>
          </w:p>
        </w:tc>
        <w:tc>
          <w:tcPr>
            <w:tcW w:w="1593" w:type="pct"/>
            <w:tcBorders>
              <w:top w:val="single" w:sz="4" w:space="0" w:color="auto"/>
              <w:left w:val="single" w:sz="4" w:space="0" w:color="auto"/>
              <w:bottom w:val="single" w:sz="4" w:space="0" w:color="auto"/>
              <w:right w:val="single" w:sz="4" w:space="0" w:color="auto"/>
            </w:tcBorders>
            <w:shd w:val="clear" w:color="auto" w:fill="FFFFFF"/>
          </w:tcPr>
          <w:p w:rsidR="00B8390D" w:rsidRPr="00084F5E" w:rsidRDefault="00B8390D" w:rsidP="0039616F">
            <w:pPr>
              <w:spacing w:after="0"/>
              <w:rPr>
                <w:rFonts w:ascii="Arial" w:hAnsi="Arial" w:cs="Arial"/>
                <w:sz w:val="20"/>
                <w:szCs w:val="20"/>
                <w:lang w:val="ru-RU"/>
              </w:rPr>
            </w:pPr>
          </w:p>
        </w:tc>
        <w:tc>
          <w:tcPr>
            <w:tcW w:w="754"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2,1 Возмож</w:t>
            </w:r>
            <w:r w:rsidRPr="00084F5E">
              <w:rPr>
                <w:rFonts w:ascii="Arial" w:hAnsi="Arial" w:cs="Arial"/>
                <w:sz w:val="20"/>
                <w:szCs w:val="20"/>
                <w:lang w:val="ru-MD"/>
              </w:rPr>
              <w:t>-</w:t>
            </w:r>
            <w:r w:rsidRPr="00084F5E">
              <w:rPr>
                <w:rFonts w:ascii="Arial" w:hAnsi="Arial" w:cs="Arial"/>
                <w:sz w:val="20"/>
                <w:szCs w:val="20"/>
                <w:lang w:val="ru-RU"/>
              </w:rPr>
              <w:t>ность присутст</w:t>
            </w:r>
            <w:r w:rsidRPr="00084F5E">
              <w:rPr>
                <w:rFonts w:ascii="Arial" w:hAnsi="Arial" w:cs="Arial"/>
                <w:sz w:val="20"/>
                <w:szCs w:val="20"/>
                <w:lang w:val="ru-MD"/>
              </w:rPr>
              <w:t>-</w:t>
            </w:r>
            <w:r w:rsidRPr="00084F5E">
              <w:rPr>
                <w:rFonts w:ascii="Arial" w:hAnsi="Arial" w:cs="Arial"/>
                <w:sz w:val="20"/>
                <w:szCs w:val="20"/>
                <w:lang w:val="ru-RU"/>
              </w:rPr>
              <w:t>вия сопровождения, наличие пере</w:t>
            </w:r>
            <w:r w:rsidRPr="00084F5E">
              <w:rPr>
                <w:rFonts w:ascii="Arial" w:hAnsi="Arial" w:cs="Arial"/>
                <w:sz w:val="20"/>
                <w:szCs w:val="20"/>
                <w:lang w:val="ru-MD"/>
              </w:rPr>
              <w:t>-</w:t>
            </w:r>
            <w:r w:rsidRPr="00084F5E">
              <w:rPr>
                <w:rFonts w:ascii="Arial" w:hAnsi="Arial" w:cs="Arial"/>
                <w:sz w:val="20"/>
                <w:szCs w:val="20"/>
                <w:lang w:val="ru-RU"/>
              </w:rPr>
              <w:t>говорных уст</w:t>
            </w:r>
            <w:r w:rsidRPr="00084F5E">
              <w:rPr>
                <w:rFonts w:ascii="Arial" w:hAnsi="Arial" w:cs="Arial"/>
                <w:sz w:val="20"/>
                <w:szCs w:val="20"/>
                <w:lang w:val="ru-MD"/>
              </w:rPr>
              <w:t>-</w:t>
            </w:r>
            <w:r w:rsidRPr="00084F5E">
              <w:rPr>
                <w:rFonts w:ascii="Arial" w:hAnsi="Arial" w:cs="Arial"/>
                <w:sz w:val="20"/>
                <w:szCs w:val="20"/>
                <w:lang w:val="ru-RU"/>
              </w:rPr>
              <w:t>ройств и техни</w:t>
            </w:r>
            <w:r w:rsidRPr="00084F5E">
              <w:rPr>
                <w:rFonts w:ascii="Arial" w:hAnsi="Arial" w:cs="Arial"/>
                <w:sz w:val="20"/>
                <w:szCs w:val="20"/>
                <w:lang w:val="ru-MD"/>
              </w:rPr>
              <w:t>-</w:t>
            </w:r>
            <w:r w:rsidRPr="00084F5E">
              <w:rPr>
                <w:rFonts w:ascii="Arial" w:hAnsi="Arial" w:cs="Arial"/>
                <w:sz w:val="20"/>
                <w:szCs w:val="20"/>
                <w:lang w:val="ru-RU"/>
              </w:rPr>
              <w:t>ческих средств слежения</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B8390D" w:rsidRPr="00084F5E" w:rsidRDefault="00B8390D" w:rsidP="0039616F">
            <w:pPr>
              <w:spacing w:after="0"/>
              <w:rPr>
                <w:rFonts w:ascii="Arial" w:hAnsi="Arial" w:cs="Arial"/>
                <w:sz w:val="20"/>
                <w:szCs w:val="20"/>
                <w:lang w:val="ru-RU"/>
              </w:rPr>
            </w:pPr>
          </w:p>
        </w:tc>
        <w:tc>
          <w:tcPr>
            <w:tcW w:w="1168"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2.1 (Б) Увеличение площади специализированных кабин в кладовых хранения индивидуальных ценностей с учетом возможного сопровождения</w:t>
            </w:r>
          </w:p>
        </w:tc>
      </w:tr>
      <w:tr w:rsidR="00B8390D" w:rsidRPr="00084F5E" w:rsidTr="0039616F">
        <w:tc>
          <w:tcPr>
            <w:tcW w:w="666"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 Операционные залы предприятии связи, перего</w:t>
            </w:r>
            <w:r w:rsidRPr="00084F5E">
              <w:rPr>
                <w:rFonts w:ascii="Arial" w:hAnsi="Arial" w:cs="Arial"/>
                <w:sz w:val="20"/>
                <w:szCs w:val="20"/>
                <w:lang w:val="ru-RU"/>
              </w:rPr>
              <w:lastRenderedPageBreak/>
              <w:t>ворные пункты</w:t>
            </w:r>
          </w:p>
        </w:tc>
        <w:tc>
          <w:tcPr>
            <w:tcW w:w="1593"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lastRenderedPageBreak/>
              <w:t xml:space="preserve">3.1 (Б) В почтамтах рекомендуется наличие специализированных кабин в </w:t>
            </w:r>
            <w:r w:rsidRPr="00084F5E">
              <w:rPr>
                <w:rFonts w:ascii="Arial" w:hAnsi="Arial" w:cs="Arial"/>
                <w:sz w:val="20"/>
                <w:szCs w:val="20"/>
                <w:lang w:val="ru-RU"/>
              </w:rPr>
              <w:lastRenderedPageBreak/>
              <w:t>переговорных пунктах</w:t>
            </w:r>
          </w:p>
        </w:tc>
        <w:tc>
          <w:tcPr>
            <w:tcW w:w="754" w:type="pct"/>
            <w:tcBorders>
              <w:top w:val="single" w:sz="4" w:space="0" w:color="auto"/>
              <w:left w:val="single" w:sz="4" w:space="0" w:color="auto"/>
              <w:bottom w:val="single" w:sz="4" w:space="0" w:color="auto"/>
              <w:right w:val="single" w:sz="4" w:space="0" w:color="auto"/>
            </w:tcBorders>
            <w:shd w:val="clear" w:color="auto" w:fill="FFFFFF"/>
          </w:tcPr>
          <w:p w:rsidR="00B8390D" w:rsidRPr="00084F5E" w:rsidRDefault="00B8390D" w:rsidP="0039616F">
            <w:pPr>
              <w:spacing w:after="0"/>
              <w:rPr>
                <w:rFonts w:ascii="Arial" w:hAnsi="Arial" w:cs="Arial"/>
                <w:sz w:val="20"/>
                <w:szCs w:val="20"/>
                <w:lang w:val="ru-RU"/>
              </w:rPr>
            </w:pP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B8390D" w:rsidRPr="00084F5E" w:rsidRDefault="00B8390D" w:rsidP="0039616F">
            <w:pPr>
              <w:spacing w:after="0"/>
              <w:rPr>
                <w:rFonts w:ascii="Arial" w:hAnsi="Arial" w:cs="Arial"/>
                <w:sz w:val="20"/>
                <w:szCs w:val="20"/>
                <w:lang w:val="ru-RU"/>
              </w:rPr>
            </w:pPr>
          </w:p>
        </w:tc>
        <w:tc>
          <w:tcPr>
            <w:tcW w:w="1168" w:type="pct"/>
            <w:tcBorders>
              <w:top w:val="single" w:sz="4" w:space="0" w:color="auto"/>
              <w:left w:val="single" w:sz="4" w:space="0" w:color="auto"/>
              <w:bottom w:val="single" w:sz="4" w:space="0" w:color="auto"/>
              <w:right w:val="single" w:sz="4" w:space="0" w:color="auto"/>
            </w:tcBorders>
            <w:shd w:val="clear" w:color="auto" w:fill="FFFFFF"/>
            <w:hideMark/>
          </w:tcPr>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3.1 В отделе пенсионных выплат: локальное понижение прилавка; увеличе</w:t>
            </w:r>
            <w:r w:rsidRPr="00084F5E">
              <w:rPr>
                <w:rFonts w:ascii="Arial" w:hAnsi="Arial" w:cs="Arial"/>
                <w:sz w:val="20"/>
                <w:szCs w:val="20"/>
                <w:lang w:val="ru-RU"/>
              </w:rPr>
              <w:lastRenderedPageBreak/>
              <w:t>ние глубины и ширины прилавка со стороны клиента</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3.2 Наличие переговорных устройств с возможностью двустороннего включения в Отделе пенсионных выплат</w:t>
            </w:r>
          </w:p>
          <w:p w:rsidR="00B8390D" w:rsidRPr="00084F5E" w:rsidRDefault="00B8390D" w:rsidP="0039616F">
            <w:pPr>
              <w:spacing w:after="0"/>
              <w:rPr>
                <w:rFonts w:ascii="Arial" w:hAnsi="Arial" w:cs="Arial"/>
                <w:sz w:val="20"/>
                <w:szCs w:val="20"/>
                <w:lang w:val="ru-RU"/>
              </w:rPr>
            </w:pPr>
            <w:r w:rsidRPr="00084F5E">
              <w:rPr>
                <w:rFonts w:ascii="Arial" w:hAnsi="Arial" w:cs="Arial"/>
                <w:sz w:val="20"/>
                <w:szCs w:val="20"/>
                <w:lang w:val="ru-RU"/>
              </w:rPr>
              <w:t>3.3 Рекомендуется наличие Отдела сервисной упаковки и доставки в Отделе посылок</w:t>
            </w:r>
          </w:p>
        </w:tc>
      </w:tr>
    </w:tbl>
    <w:p w:rsidR="00B8390D" w:rsidRDefault="00B8390D" w:rsidP="00B8390D">
      <w:pPr>
        <w:rPr>
          <w:rFonts w:ascii="Arial" w:hAnsi="Arial" w:cs="Arial"/>
          <w:sz w:val="20"/>
          <w:szCs w:val="20"/>
          <w:lang w:val="ru-RU"/>
        </w:rPr>
      </w:pPr>
    </w:p>
    <w:p w:rsidR="00B8390D" w:rsidRPr="00153CA4" w:rsidRDefault="00B8390D" w:rsidP="00B8390D">
      <w:pPr>
        <w:rPr>
          <w:rFonts w:ascii="Arial" w:hAnsi="Arial" w:cs="Arial"/>
          <w:sz w:val="20"/>
          <w:szCs w:val="20"/>
          <w:lang w:val="ru-RU"/>
        </w:rPr>
      </w:pPr>
    </w:p>
    <w:p w:rsidR="00B8390D" w:rsidRDefault="00B8390D" w:rsidP="00B8390D">
      <w:pPr>
        <w:rPr>
          <w:rFonts w:ascii="Arial" w:hAnsi="Arial" w:cs="Arial"/>
          <w:sz w:val="20"/>
          <w:szCs w:val="20"/>
        </w:rPr>
      </w:pPr>
    </w:p>
    <w:p w:rsidR="00B8390D" w:rsidRDefault="00B8390D" w:rsidP="00B8390D">
      <w:pPr>
        <w:rPr>
          <w:rFonts w:ascii="Arial" w:hAnsi="Arial" w:cs="Arial"/>
          <w:sz w:val="20"/>
          <w:szCs w:val="20"/>
        </w:rPr>
        <w:sectPr w:rsidR="00B8390D" w:rsidSect="00667E27">
          <w:footerReference w:type="default" r:id="rId98"/>
          <w:pgSz w:w="11906" w:h="16838" w:code="9"/>
          <w:pgMar w:top="1418" w:right="1418" w:bottom="1418" w:left="1418" w:header="567" w:footer="567" w:gutter="0"/>
          <w:cols w:space="708"/>
          <w:docGrid w:linePitch="360"/>
        </w:sectPr>
      </w:pPr>
    </w:p>
    <w:p w:rsidR="00B8390D" w:rsidRPr="00231C08" w:rsidRDefault="00B8390D" w:rsidP="00B8390D">
      <w:pPr>
        <w:keepNext/>
        <w:spacing w:after="0" w:line="240" w:lineRule="auto"/>
        <w:jc w:val="center"/>
        <w:outlineLvl w:val="0"/>
        <w:rPr>
          <w:rFonts w:ascii="Arial" w:hAnsi="Arial" w:cs="Arial"/>
          <w:b/>
          <w:bCs/>
          <w:kern w:val="32"/>
          <w:sz w:val="20"/>
          <w:szCs w:val="20"/>
        </w:rPr>
      </w:pPr>
      <w:bookmarkStart w:id="111" w:name="_Toc499685147"/>
      <w:r w:rsidRPr="000F0539">
        <w:rPr>
          <w:rFonts w:ascii="Arial" w:hAnsi="Arial" w:cs="Arial"/>
          <w:b/>
          <w:bCs/>
          <w:kern w:val="32"/>
          <w:sz w:val="24"/>
          <w:szCs w:val="24"/>
          <w:lang w:val="ru-RU"/>
        </w:rPr>
        <w:lastRenderedPageBreak/>
        <w:t>Приложение</w:t>
      </w:r>
      <w:r>
        <w:rPr>
          <w:rFonts w:ascii="Arial" w:hAnsi="Arial" w:cs="Arial"/>
          <w:b/>
          <w:bCs/>
          <w:kern w:val="32"/>
          <w:sz w:val="24"/>
          <w:szCs w:val="24"/>
        </w:rPr>
        <w:t xml:space="preserve"> B</w:t>
      </w:r>
      <w:bookmarkEnd w:id="111"/>
    </w:p>
    <w:p w:rsidR="00B8390D" w:rsidRPr="00084F5E" w:rsidRDefault="00B8390D" w:rsidP="00B8390D">
      <w:pPr>
        <w:keepNext/>
        <w:spacing w:after="0" w:line="240" w:lineRule="auto"/>
        <w:jc w:val="center"/>
        <w:outlineLvl w:val="0"/>
        <w:rPr>
          <w:rFonts w:ascii="Arial" w:hAnsi="Arial" w:cs="Arial"/>
          <w:bCs/>
          <w:kern w:val="32"/>
          <w:sz w:val="20"/>
          <w:szCs w:val="20"/>
        </w:rPr>
      </w:pPr>
      <w:bookmarkStart w:id="112" w:name="_Toc499685148"/>
      <w:r w:rsidRPr="00084F5E">
        <w:rPr>
          <w:rFonts w:ascii="Arial" w:hAnsi="Arial" w:cs="Arial"/>
          <w:bCs/>
          <w:kern w:val="32"/>
          <w:sz w:val="20"/>
          <w:szCs w:val="20"/>
        </w:rPr>
        <w:t>(</w:t>
      </w:r>
      <w:r w:rsidRPr="00084F5E">
        <w:rPr>
          <w:rFonts w:ascii="Arial" w:hAnsi="Arial" w:cs="Arial"/>
          <w:bCs/>
          <w:kern w:val="32"/>
          <w:sz w:val="20"/>
          <w:szCs w:val="20"/>
          <w:lang w:val="ru-RU"/>
        </w:rPr>
        <w:t>справочное</w:t>
      </w:r>
      <w:r w:rsidRPr="00084F5E">
        <w:rPr>
          <w:rFonts w:ascii="Arial" w:hAnsi="Arial" w:cs="Arial"/>
          <w:bCs/>
          <w:kern w:val="32"/>
          <w:sz w:val="20"/>
          <w:szCs w:val="20"/>
        </w:rPr>
        <w:t>)</w:t>
      </w:r>
      <w:bookmarkEnd w:id="112"/>
    </w:p>
    <w:p w:rsidR="00B8390D" w:rsidRPr="00231C08" w:rsidRDefault="00B8390D" w:rsidP="00B8390D">
      <w:pPr>
        <w:spacing w:after="0"/>
        <w:rPr>
          <w:rFonts w:ascii="Arial" w:hAnsi="Arial" w:cs="Arial"/>
        </w:rPr>
      </w:pPr>
    </w:p>
    <w:p w:rsidR="00B8390D" w:rsidRPr="00AB032E" w:rsidRDefault="00B8390D" w:rsidP="00B8390D">
      <w:pPr>
        <w:keepNext/>
        <w:spacing w:after="0" w:line="240" w:lineRule="auto"/>
        <w:jc w:val="center"/>
        <w:outlineLvl w:val="0"/>
        <w:rPr>
          <w:rFonts w:ascii="Arial" w:hAnsi="Arial" w:cs="Arial"/>
          <w:b/>
          <w:bCs/>
          <w:kern w:val="32"/>
          <w:sz w:val="24"/>
          <w:szCs w:val="24"/>
          <w:lang w:val="ro-MD"/>
        </w:rPr>
      </w:pPr>
      <w:bookmarkStart w:id="113" w:name="_Toc499685149"/>
      <w:r w:rsidRPr="00084F5E">
        <w:rPr>
          <w:rFonts w:ascii="Arial" w:hAnsi="Arial" w:cs="Arial"/>
          <w:b/>
          <w:bCs/>
          <w:kern w:val="32"/>
          <w:sz w:val="24"/>
          <w:szCs w:val="24"/>
          <w:lang w:val="ru-RU"/>
        </w:rPr>
        <w:t>Иллюстрации</w:t>
      </w:r>
      <w:bookmarkEnd w:id="113"/>
    </w:p>
    <w:p w:rsidR="00B8390D" w:rsidRDefault="00B8390D" w:rsidP="00B8390D">
      <w:pPr>
        <w:widowControl w:val="0"/>
        <w:shd w:val="clear" w:color="auto" w:fill="FFFFFF"/>
        <w:autoSpaceDE w:val="0"/>
        <w:autoSpaceDN w:val="0"/>
        <w:adjustRightInd w:val="0"/>
        <w:spacing w:after="0" w:line="240" w:lineRule="auto"/>
        <w:jc w:val="center"/>
        <w:rPr>
          <w:rFonts w:ascii="Arial" w:hAnsi="Arial" w:cs="Arial"/>
          <w:sz w:val="20"/>
          <w:szCs w:val="20"/>
          <w:lang w:val="ru-RU" w:eastAsia="ru-RU"/>
        </w:rPr>
      </w:pP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drawing>
          <wp:inline distT="0" distB="0" distL="0" distR="0">
            <wp:extent cx="4654550" cy="5670550"/>
            <wp:effectExtent l="0" t="0" r="0" b="635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4550" cy="56705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Б.1 - </w:t>
      </w:r>
      <w:r w:rsidRPr="00084F5E">
        <w:rPr>
          <w:rFonts w:ascii="Arial" w:hAnsi="Arial" w:cs="Arial"/>
          <w:b/>
          <w:sz w:val="20"/>
          <w:szCs w:val="20"/>
          <w:lang w:val="ru-RU" w:eastAsia="ru-RU"/>
        </w:rPr>
        <w:t>Примеры расстановки оборудования в помещениях для занятий</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632450" cy="5130800"/>
            <wp:effectExtent l="0" t="0" r="635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2450" cy="51308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Б.2 </w:t>
      </w:r>
      <w:r w:rsidRPr="00084F5E">
        <w:rPr>
          <w:rFonts w:ascii="Arial" w:hAnsi="Arial" w:cs="Arial"/>
          <w:b/>
          <w:sz w:val="20"/>
          <w:szCs w:val="20"/>
          <w:lang w:val="ru-RU" w:eastAsia="ru-RU"/>
        </w:rPr>
        <w:t>- Варианты планировочных решений классных помещений</w:t>
      </w:r>
      <w:r w:rsidRPr="00084F5E">
        <w:rPr>
          <w:rFonts w:ascii="Arial" w:hAnsi="Arial" w:cs="Arial"/>
          <w:b/>
          <w:sz w:val="20"/>
          <w:szCs w:val="20"/>
          <w:lang w:val="ru-RU" w:eastAsia="ru-RU"/>
        </w:rPr>
        <w:br/>
        <w:t>площадью около 50 м</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734050" cy="6838950"/>
            <wp:effectExtent l="0"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68389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Б.3 - </w:t>
      </w:r>
      <w:r w:rsidRPr="00084F5E">
        <w:rPr>
          <w:rFonts w:ascii="Arial" w:hAnsi="Arial" w:cs="Arial"/>
          <w:b/>
          <w:sz w:val="20"/>
          <w:szCs w:val="20"/>
          <w:lang w:val="ru-RU" w:eastAsia="ru-RU"/>
        </w:rPr>
        <w:t>Варианты планировочных решений классных помещений</w:t>
      </w:r>
      <w:r w:rsidRPr="00084F5E">
        <w:rPr>
          <w:rFonts w:ascii="Arial" w:hAnsi="Arial" w:cs="Arial"/>
          <w:b/>
          <w:sz w:val="20"/>
          <w:szCs w:val="20"/>
          <w:lang w:val="ru-RU" w:eastAsia="ru-RU"/>
        </w:rPr>
        <w:br/>
        <w:t>площадью 60-70 м</w:t>
      </w:r>
      <w:r w:rsidRPr="00084F5E">
        <w:rPr>
          <w:rFonts w:ascii="Arial" w:hAnsi="Arial" w:cs="Arial"/>
          <w:b/>
          <w:sz w:val="20"/>
          <w:szCs w:val="20"/>
          <w:vertAlign w:val="superscript"/>
          <w:lang w:val="ru-RU" w:eastAsia="ru-RU"/>
        </w:rPr>
        <w:t>2</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543550" cy="6794500"/>
            <wp:effectExtent l="0" t="0" r="0" b="635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67945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Б.4 - </w:t>
      </w:r>
      <w:r w:rsidRPr="00084F5E">
        <w:rPr>
          <w:rFonts w:ascii="Arial" w:hAnsi="Arial" w:cs="Arial"/>
          <w:b/>
          <w:sz w:val="20"/>
          <w:szCs w:val="20"/>
          <w:lang w:val="ru-RU" w:eastAsia="ru-RU"/>
        </w:rPr>
        <w:t>Примеры расстановки оборудования в аудитории и лабораториях</w:t>
      </w:r>
      <w:r w:rsidRPr="00084F5E">
        <w:rPr>
          <w:rFonts w:ascii="Arial" w:hAnsi="Arial" w:cs="Arial"/>
          <w:b/>
          <w:sz w:val="20"/>
          <w:szCs w:val="20"/>
          <w:lang w:val="ru-RU" w:eastAsia="ru-RU"/>
        </w:rPr>
        <w:br/>
        <w:t>химии и физики</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676900" cy="7296150"/>
            <wp:effectExtent l="0" t="0" r="0"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76900" cy="72961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Б.5 - </w:t>
      </w:r>
      <w:r w:rsidRPr="00084F5E">
        <w:rPr>
          <w:rFonts w:ascii="Arial" w:hAnsi="Arial" w:cs="Arial"/>
          <w:b/>
          <w:sz w:val="20"/>
          <w:szCs w:val="20"/>
          <w:lang w:val="ru-RU" w:eastAsia="ru-RU"/>
        </w:rPr>
        <w:t>Примеры расстановки оборудования</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4984750" cy="7308850"/>
            <wp:effectExtent l="0" t="0" r="6350" b="6350"/>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84750" cy="73088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Б.6 - </w:t>
      </w:r>
      <w:r w:rsidRPr="00084F5E">
        <w:rPr>
          <w:rFonts w:ascii="Arial" w:hAnsi="Arial" w:cs="Arial"/>
          <w:b/>
          <w:sz w:val="20"/>
          <w:szCs w:val="20"/>
          <w:lang w:val="ru-RU" w:eastAsia="ru-RU"/>
        </w:rPr>
        <w:t>Оборудование учебных мест</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3848100" cy="7912100"/>
            <wp:effectExtent l="0" t="0" r="0" b="0"/>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48100" cy="79121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Б.7 - </w:t>
      </w:r>
      <w:r w:rsidRPr="00084F5E">
        <w:rPr>
          <w:rFonts w:ascii="Arial" w:hAnsi="Arial" w:cs="Arial"/>
          <w:b/>
          <w:sz w:val="20"/>
          <w:szCs w:val="20"/>
          <w:lang w:val="ru-RU" w:eastAsia="ru-RU"/>
        </w:rPr>
        <w:t>Примеры расстановки оборудования учебных мастерских</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581650" cy="7734300"/>
            <wp:effectExtent l="0" t="0" r="0" b="0"/>
            <wp:docPr id="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81650" cy="77343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Б.8 </w:t>
      </w:r>
      <w:r w:rsidRPr="00084F5E">
        <w:rPr>
          <w:rFonts w:ascii="Arial" w:hAnsi="Arial" w:cs="Arial"/>
          <w:b/>
          <w:sz w:val="20"/>
          <w:szCs w:val="20"/>
          <w:lang w:val="ru-RU" w:eastAsia="ru-RU"/>
        </w:rPr>
        <w:t>- Примеры расстановки оборудования в кабинетах поликлиник и амбулаторий</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613400" cy="7975600"/>
            <wp:effectExtent l="0" t="0" r="6350" b="635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3400" cy="79756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Б.9 </w:t>
      </w:r>
      <w:r w:rsidRPr="00084F5E">
        <w:rPr>
          <w:rFonts w:ascii="Arial" w:hAnsi="Arial" w:cs="Arial"/>
          <w:b/>
          <w:sz w:val="20"/>
          <w:szCs w:val="20"/>
          <w:lang w:val="ru-RU" w:eastAsia="ru-RU"/>
        </w:rPr>
        <w:t>- Примеры расстановки оборудования в помещениях поликлиник</w:t>
      </w:r>
      <w:r w:rsidRPr="00084F5E">
        <w:rPr>
          <w:rFonts w:ascii="Arial" w:hAnsi="Arial" w:cs="Arial"/>
          <w:b/>
          <w:sz w:val="20"/>
          <w:szCs w:val="20"/>
          <w:lang w:val="ru-RU" w:eastAsia="ru-RU"/>
        </w:rPr>
        <w:br/>
        <w:t>и амбулаторий</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715000" cy="6273800"/>
            <wp:effectExtent l="0" t="0" r="0" b="0"/>
            <wp:docPr id="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62738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i/>
          <w:sz w:val="20"/>
          <w:szCs w:val="20"/>
          <w:lang w:val="ru-RU" w:eastAsia="ru-RU"/>
        </w:rPr>
        <w:t xml:space="preserve">1 </w:t>
      </w:r>
      <w:r w:rsidRPr="00084F5E">
        <w:rPr>
          <w:rFonts w:ascii="Arial" w:hAnsi="Arial" w:cs="Arial"/>
          <w:sz w:val="20"/>
          <w:szCs w:val="20"/>
          <w:lang w:val="ru-RU" w:eastAsia="ru-RU"/>
        </w:rPr>
        <w:t xml:space="preserve">- кушетка; </w:t>
      </w:r>
      <w:r w:rsidRPr="00084F5E">
        <w:rPr>
          <w:rFonts w:ascii="Arial" w:hAnsi="Arial" w:cs="Arial"/>
          <w:i/>
          <w:iCs/>
          <w:sz w:val="20"/>
          <w:szCs w:val="20"/>
          <w:lang w:val="ru-RU" w:eastAsia="ru-RU"/>
        </w:rPr>
        <w:t xml:space="preserve">2 - </w:t>
      </w:r>
      <w:r w:rsidRPr="00084F5E">
        <w:rPr>
          <w:rFonts w:ascii="Arial" w:hAnsi="Arial" w:cs="Arial"/>
          <w:sz w:val="20"/>
          <w:szCs w:val="20"/>
          <w:lang w:val="ru-RU" w:eastAsia="ru-RU"/>
        </w:rPr>
        <w:t xml:space="preserve">стол врача; </w:t>
      </w:r>
      <w:r w:rsidRPr="00084F5E">
        <w:rPr>
          <w:rFonts w:ascii="Arial" w:hAnsi="Arial" w:cs="Arial"/>
          <w:i/>
          <w:iCs/>
          <w:sz w:val="20"/>
          <w:szCs w:val="20"/>
          <w:lang w:val="ru-RU" w:eastAsia="ru-RU"/>
        </w:rPr>
        <w:t xml:space="preserve">3 - </w:t>
      </w:r>
      <w:r w:rsidRPr="00084F5E">
        <w:rPr>
          <w:rFonts w:ascii="Arial" w:hAnsi="Arial" w:cs="Arial"/>
          <w:sz w:val="20"/>
          <w:szCs w:val="20"/>
          <w:lang w:val="ru-RU" w:eastAsia="ru-RU"/>
        </w:rPr>
        <w:t xml:space="preserve">умывальник; </w:t>
      </w:r>
      <w:r w:rsidRPr="00084F5E">
        <w:rPr>
          <w:rFonts w:ascii="Arial" w:hAnsi="Arial" w:cs="Arial"/>
          <w:i/>
          <w:iCs/>
          <w:sz w:val="20"/>
          <w:szCs w:val="20"/>
          <w:lang w:val="ru-RU" w:eastAsia="ru-RU"/>
        </w:rPr>
        <w:t xml:space="preserve">4 - </w:t>
      </w:r>
      <w:r w:rsidRPr="00084F5E">
        <w:rPr>
          <w:rFonts w:ascii="Arial" w:hAnsi="Arial" w:cs="Arial"/>
          <w:sz w:val="20"/>
          <w:szCs w:val="20"/>
          <w:lang w:val="ru-RU" w:eastAsia="ru-RU"/>
        </w:rPr>
        <w:t xml:space="preserve">шкаф; </w:t>
      </w:r>
      <w:r w:rsidRPr="00084F5E">
        <w:rPr>
          <w:rFonts w:ascii="Arial" w:hAnsi="Arial" w:cs="Arial"/>
          <w:i/>
          <w:iCs/>
          <w:sz w:val="20"/>
          <w:szCs w:val="20"/>
          <w:lang w:val="ru-RU" w:eastAsia="ru-RU"/>
        </w:rPr>
        <w:t xml:space="preserve">5 - </w:t>
      </w:r>
      <w:r w:rsidRPr="00084F5E">
        <w:rPr>
          <w:rFonts w:ascii="Arial" w:hAnsi="Arial" w:cs="Arial"/>
          <w:sz w:val="20"/>
          <w:szCs w:val="20"/>
          <w:lang w:val="ru-RU" w:eastAsia="ru-RU"/>
        </w:rPr>
        <w:t xml:space="preserve">тумбочка; </w:t>
      </w:r>
      <w:r w:rsidRPr="00084F5E">
        <w:rPr>
          <w:rFonts w:ascii="Arial" w:hAnsi="Arial" w:cs="Arial"/>
          <w:i/>
          <w:iCs/>
          <w:sz w:val="20"/>
          <w:szCs w:val="20"/>
          <w:lang w:val="ru-RU" w:eastAsia="ru-RU"/>
        </w:rPr>
        <w:t xml:space="preserve">6 - </w:t>
      </w:r>
      <w:r w:rsidRPr="00084F5E">
        <w:rPr>
          <w:rFonts w:ascii="Arial" w:hAnsi="Arial" w:cs="Arial"/>
          <w:sz w:val="20"/>
          <w:szCs w:val="20"/>
          <w:lang w:val="ru-RU" w:eastAsia="ru-RU"/>
        </w:rPr>
        <w:t>медоборудование;</w:t>
      </w:r>
      <w:r w:rsidRPr="00084F5E">
        <w:rPr>
          <w:rFonts w:ascii="Arial" w:hAnsi="Arial" w:cs="Arial"/>
          <w:sz w:val="20"/>
          <w:szCs w:val="20"/>
          <w:lang w:val="ru-RU" w:eastAsia="ru-RU"/>
        </w:rPr>
        <w:br/>
        <w:t xml:space="preserve">7 - кресло стоматологическое; </w:t>
      </w:r>
      <w:r w:rsidRPr="00084F5E">
        <w:rPr>
          <w:rFonts w:ascii="Arial" w:hAnsi="Arial" w:cs="Arial"/>
          <w:i/>
          <w:iCs/>
          <w:sz w:val="20"/>
          <w:szCs w:val="20"/>
          <w:lang w:val="ru-RU" w:eastAsia="ru-RU"/>
        </w:rPr>
        <w:t xml:space="preserve">8 - </w:t>
      </w:r>
      <w:r w:rsidRPr="00084F5E">
        <w:rPr>
          <w:rFonts w:ascii="Arial" w:hAnsi="Arial" w:cs="Arial"/>
          <w:sz w:val="20"/>
          <w:szCs w:val="20"/>
          <w:lang w:val="ru-RU" w:eastAsia="ru-RU"/>
        </w:rPr>
        <w:t xml:space="preserve">стерилизатор; 9 - холодильник; </w:t>
      </w:r>
      <w:r w:rsidRPr="00084F5E">
        <w:rPr>
          <w:rFonts w:ascii="Arial" w:hAnsi="Arial" w:cs="Arial"/>
          <w:i/>
          <w:iCs/>
          <w:sz w:val="20"/>
          <w:szCs w:val="20"/>
          <w:lang w:val="ru-RU" w:eastAsia="ru-RU"/>
        </w:rPr>
        <w:t xml:space="preserve">10 - </w:t>
      </w:r>
      <w:r w:rsidRPr="00084F5E">
        <w:rPr>
          <w:rFonts w:ascii="Arial" w:hAnsi="Arial" w:cs="Arial"/>
          <w:sz w:val="20"/>
          <w:szCs w:val="20"/>
          <w:lang w:val="ru-RU" w:eastAsia="ru-RU"/>
        </w:rPr>
        <w:t>кресло гинекологическое;</w:t>
      </w:r>
      <w:r w:rsidRPr="00084F5E">
        <w:rPr>
          <w:rFonts w:ascii="Arial" w:hAnsi="Arial" w:cs="Arial"/>
          <w:sz w:val="20"/>
          <w:szCs w:val="20"/>
          <w:lang w:val="ru-RU" w:eastAsia="ru-RU"/>
        </w:rPr>
        <w:br/>
      </w:r>
      <w:r w:rsidRPr="00084F5E">
        <w:rPr>
          <w:rFonts w:ascii="Arial" w:hAnsi="Arial" w:cs="Arial"/>
          <w:i/>
          <w:sz w:val="20"/>
          <w:szCs w:val="20"/>
          <w:lang w:val="ru-RU" w:eastAsia="ru-RU"/>
        </w:rPr>
        <w:t>11</w:t>
      </w:r>
      <w:r w:rsidRPr="00084F5E">
        <w:rPr>
          <w:rFonts w:ascii="Arial" w:hAnsi="Arial" w:cs="Arial"/>
          <w:sz w:val="20"/>
          <w:szCs w:val="20"/>
          <w:lang w:val="ru-RU" w:eastAsia="ru-RU"/>
        </w:rPr>
        <w:t xml:space="preserve"> - стерилизационное помещение; </w:t>
      </w:r>
      <w:r w:rsidRPr="00084F5E">
        <w:rPr>
          <w:rFonts w:ascii="Arial" w:hAnsi="Arial" w:cs="Arial"/>
          <w:i/>
          <w:iCs/>
          <w:sz w:val="20"/>
          <w:szCs w:val="20"/>
          <w:lang w:val="ru-RU" w:eastAsia="ru-RU"/>
        </w:rPr>
        <w:t xml:space="preserve">12 - </w:t>
      </w:r>
      <w:r w:rsidRPr="00084F5E">
        <w:rPr>
          <w:rFonts w:ascii="Arial" w:hAnsi="Arial" w:cs="Arial"/>
          <w:sz w:val="20"/>
          <w:szCs w:val="20"/>
          <w:lang w:val="ru-RU" w:eastAsia="ru-RU"/>
        </w:rPr>
        <w:t>место временного хранения коляски</w:t>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b/>
          <w:bCs/>
          <w:i/>
          <w:iCs/>
          <w:sz w:val="20"/>
          <w:szCs w:val="20"/>
          <w:lang w:val="ru-RU" w:eastAsia="ru-RU"/>
        </w:rPr>
        <w:t xml:space="preserve">Рисунок Б.10 - </w:t>
      </w:r>
      <w:r w:rsidRPr="00084F5E">
        <w:rPr>
          <w:rFonts w:ascii="Arial" w:hAnsi="Arial" w:cs="Arial"/>
          <w:b/>
          <w:bCs/>
          <w:sz w:val="20"/>
          <w:szCs w:val="20"/>
          <w:lang w:val="ru-RU" w:eastAsia="ru-RU"/>
        </w:rPr>
        <w:t>Планировочные решения различных медицинских кабинетов</w:t>
      </w:r>
      <w:r w:rsidRPr="00084F5E">
        <w:rPr>
          <w:rFonts w:ascii="Arial" w:hAnsi="Arial" w:cs="Arial"/>
          <w:b/>
          <w:bCs/>
          <w:sz w:val="20"/>
          <w:szCs w:val="20"/>
          <w:lang w:val="ru-RU" w:eastAsia="ru-RU"/>
        </w:rPr>
        <w:br/>
        <w:t>с учетом оказания услуг в них инвалидам</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632450" cy="7499350"/>
            <wp:effectExtent l="0" t="0" r="6350" b="6350"/>
            <wp:docPr id="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32450" cy="74993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Б.11 - </w:t>
      </w:r>
      <w:r w:rsidRPr="00084F5E">
        <w:rPr>
          <w:rFonts w:ascii="Arial" w:hAnsi="Arial" w:cs="Arial"/>
          <w:b/>
          <w:sz w:val="20"/>
          <w:szCs w:val="20"/>
          <w:lang w:val="ru-RU" w:eastAsia="ru-RU"/>
        </w:rPr>
        <w:t>Реабилитационные помещения медицинского назначения</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734050" cy="8185150"/>
            <wp:effectExtent l="0" t="0" r="0" b="6350"/>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4050" cy="81851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Б.12 - </w:t>
      </w:r>
      <w:r w:rsidRPr="00084F5E">
        <w:rPr>
          <w:rFonts w:ascii="Arial" w:hAnsi="Arial" w:cs="Arial"/>
          <w:b/>
          <w:sz w:val="20"/>
          <w:szCs w:val="20"/>
          <w:lang w:val="ru-RU" w:eastAsia="ru-RU"/>
        </w:rPr>
        <w:t>Варианты помещений ванны подводного массажа</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3670300" cy="7391400"/>
            <wp:effectExtent l="0" t="0" r="6350" b="0"/>
            <wp:docPr id="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0300" cy="73914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Б.13 - </w:t>
      </w:r>
      <w:r w:rsidRPr="00084F5E">
        <w:rPr>
          <w:rFonts w:ascii="Arial" w:hAnsi="Arial" w:cs="Arial"/>
          <w:b/>
          <w:sz w:val="20"/>
          <w:szCs w:val="20"/>
          <w:lang w:val="ru-RU" w:eastAsia="ru-RU"/>
        </w:rPr>
        <w:t>Зоны обслуживания и зоны проезда в палатах для лежачих больных</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4381500" cy="7473950"/>
            <wp:effectExtent l="0" t="0" r="0" b="0"/>
            <wp:docPr id="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81500" cy="74739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i/>
          <w:sz w:val="20"/>
          <w:szCs w:val="20"/>
          <w:lang w:val="ru-RU" w:eastAsia="ru-RU"/>
        </w:rPr>
        <w:t>1</w:t>
      </w:r>
      <w:r w:rsidRPr="00084F5E">
        <w:rPr>
          <w:rFonts w:ascii="Arial" w:hAnsi="Arial" w:cs="Arial"/>
          <w:sz w:val="20"/>
          <w:szCs w:val="20"/>
          <w:lang w:val="ru-RU" w:eastAsia="ru-RU"/>
        </w:rPr>
        <w:t xml:space="preserve"> - витрина из стекла; </w:t>
      </w:r>
      <w:r w:rsidRPr="00084F5E">
        <w:rPr>
          <w:rFonts w:ascii="Arial" w:hAnsi="Arial" w:cs="Arial"/>
          <w:i/>
          <w:iCs/>
          <w:sz w:val="20"/>
          <w:szCs w:val="20"/>
          <w:lang w:val="ru-RU" w:eastAsia="ru-RU"/>
        </w:rPr>
        <w:t xml:space="preserve">2 - </w:t>
      </w:r>
      <w:r w:rsidRPr="00084F5E">
        <w:rPr>
          <w:rFonts w:ascii="Arial" w:hAnsi="Arial" w:cs="Arial"/>
          <w:sz w:val="20"/>
          <w:szCs w:val="20"/>
          <w:lang w:val="ru-RU" w:eastAsia="ru-RU"/>
        </w:rPr>
        <w:t>прилавок, состоящий из откидной доски, служащей местом обслуживания инвалида;</w:t>
      </w:r>
      <w:r w:rsidRPr="00084F5E">
        <w:rPr>
          <w:rFonts w:ascii="Arial" w:hAnsi="Arial" w:cs="Arial"/>
          <w:sz w:val="20"/>
          <w:szCs w:val="20"/>
          <w:lang w:val="ru-RU" w:eastAsia="ru-RU"/>
        </w:rPr>
        <w:br/>
      </w:r>
      <w:r w:rsidRPr="00084F5E">
        <w:rPr>
          <w:rFonts w:ascii="Arial" w:hAnsi="Arial" w:cs="Arial"/>
          <w:i/>
          <w:iCs/>
          <w:sz w:val="20"/>
          <w:szCs w:val="20"/>
          <w:lang w:val="ru-RU" w:eastAsia="ru-RU"/>
        </w:rPr>
        <w:t xml:space="preserve">3 </w:t>
      </w:r>
      <w:r w:rsidRPr="00084F5E">
        <w:rPr>
          <w:rFonts w:ascii="Arial" w:hAnsi="Arial" w:cs="Arial"/>
          <w:sz w:val="20"/>
          <w:szCs w:val="20"/>
          <w:lang w:val="ru-RU" w:eastAsia="ru-RU"/>
        </w:rPr>
        <w:t xml:space="preserve">- прилавок для продавца с кассовым аппаратом; </w:t>
      </w:r>
      <w:r w:rsidRPr="00084F5E">
        <w:rPr>
          <w:rFonts w:ascii="Arial" w:hAnsi="Arial" w:cs="Arial"/>
          <w:i/>
          <w:iCs/>
          <w:sz w:val="20"/>
          <w:szCs w:val="20"/>
          <w:lang w:val="ru-RU" w:eastAsia="ru-RU"/>
        </w:rPr>
        <w:t xml:space="preserve">4 - </w:t>
      </w:r>
      <w:r w:rsidRPr="00084F5E">
        <w:rPr>
          <w:rFonts w:ascii="Arial" w:hAnsi="Arial" w:cs="Arial"/>
          <w:sz w:val="20"/>
          <w:szCs w:val="20"/>
          <w:lang w:val="ru-RU" w:eastAsia="ru-RU"/>
        </w:rPr>
        <w:t xml:space="preserve">шкафы с товаром; </w:t>
      </w:r>
      <w:r w:rsidRPr="00084F5E">
        <w:rPr>
          <w:rFonts w:ascii="Arial" w:hAnsi="Arial" w:cs="Arial"/>
          <w:i/>
          <w:iCs/>
          <w:sz w:val="20"/>
          <w:szCs w:val="20"/>
          <w:lang w:val="ru-RU" w:eastAsia="ru-RU"/>
        </w:rPr>
        <w:t xml:space="preserve">5 - </w:t>
      </w:r>
      <w:r w:rsidRPr="00084F5E">
        <w:rPr>
          <w:rFonts w:ascii="Arial" w:hAnsi="Arial" w:cs="Arial"/>
          <w:sz w:val="20"/>
          <w:szCs w:val="20"/>
          <w:lang w:val="ru-RU" w:eastAsia="ru-RU"/>
        </w:rPr>
        <w:t>кассовый аппарат</w:t>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Б.14 </w:t>
      </w:r>
      <w:r w:rsidRPr="00084F5E">
        <w:rPr>
          <w:rFonts w:ascii="Arial" w:hAnsi="Arial" w:cs="Arial"/>
          <w:b/>
          <w:sz w:val="20"/>
          <w:szCs w:val="20"/>
          <w:lang w:val="ru-RU" w:eastAsia="ru-RU"/>
        </w:rPr>
        <w:t>- Аптечный прилавок, доступный для инвалидов</w:t>
      </w:r>
      <w:r w:rsidRPr="00084F5E">
        <w:rPr>
          <w:rFonts w:ascii="Arial" w:hAnsi="Arial" w:cs="Arial"/>
          <w:b/>
          <w:sz w:val="20"/>
          <w:szCs w:val="20"/>
          <w:lang w:val="ru-RU" w:eastAsia="ru-RU"/>
        </w:rPr>
        <w:br/>
        <w:t>на креслах-колясках</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721350" cy="7232650"/>
            <wp:effectExtent l="0" t="0" r="0" b="6350"/>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1350" cy="72326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Б.15 - </w:t>
      </w:r>
      <w:r w:rsidRPr="00084F5E">
        <w:rPr>
          <w:rFonts w:ascii="Arial" w:hAnsi="Arial" w:cs="Arial"/>
          <w:b/>
          <w:sz w:val="20"/>
          <w:szCs w:val="20"/>
          <w:lang w:val="ru-RU" w:eastAsia="ru-RU"/>
        </w:rPr>
        <w:t>Оборудование предприятий торговли</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613400" cy="7385050"/>
            <wp:effectExtent l="0" t="0" r="6350" b="6350"/>
            <wp:docPr id="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13400" cy="73850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Б.16 - </w:t>
      </w:r>
      <w:r w:rsidRPr="00084F5E">
        <w:rPr>
          <w:rFonts w:ascii="Arial" w:hAnsi="Arial" w:cs="Arial"/>
          <w:b/>
          <w:sz w:val="20"/>
          <w:szCs w:val="20"/>
          <w:lang w:val="ru-RU" w:eastAsia="ru-RU"/>
        </w:rPr>
        <w:t>Оборудование предприятий торговли</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492750" cy="8267700"/>
            <wp:effectExtent l="0" t="0" r="0" b="0"/>
            <wp:docPr id="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92750" cy="82677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Б.17 - </w:t>
      </w:r>
      <w:r w:rsidRPr="00084F5E">
        <w:rPr>
          <w:rFonts w:ascii="Arial" w:hAnsi="Arial" w:cs="Arial"/>
          <w:b/>
          <w:sz w:val="20"/>
          <w:szCs w:val="20"/>
          <w:lang w:val="ru-RU" w:eastAsia="ru-RU"/>
        </w:rPr>
        <w:t>Оборудование предприятий питания</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251450" cy="7581900"/>
            <wp:effectExtent l="0" t="0" r="6350" b="0"/>
            <wp:docPr id="5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1450" cy="75819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Б.18 </w:t>
      </w:r>
      <w:r w:rsidRPr="00084F5E">
        <w:rPr>
          <w:rFonts w:ascii="Arial" w:hAnsi="Arial" w:cs="Arial"/>
          <w:b/>
          <w:sz w:val="20"/>
          <w:szCs w:val="20"/>
          <w:lang w:val="ru-RU" w:eastAsia="ru-RU"/>
        </w:rPr>
        <w:t>- Варианты размещения мест для инвалидов в обеденном зале</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695950" cy="7181850"/>
            <wp:effectExtent l="0" t="0" r="0" b="0"/>
            <wp:docPr id="5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5950" cy="71818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Б.19 </w:t>
      </w:r>
      <w:r w:rsidRPr="00084F5E">
        <w:rPr>
          <w:rFonts w:ascii="Arial" w:hAnsi="Arial" w:cs="Arial"/>
          <w:b/>
          <w:sz w:val="20"/>
          <w:szCs w:val="20"/>
          <w:lang w:val="ru-RU" w:eastAsia="ru-RU"/>
        </w:rPr>
        <w:t>- Примеры размещения мест в залах предприятий общественного питания</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422900" cy="7385050"/>
            <wp:effectExtent l="0" t="0" r="6350" b="6350"/>
            <wp:docPr id="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900" cy="73850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Б.20 - </w:t>
      </w:r>
      <w:r w:rsidRPr="00084F5E">
        <w:rPr>
          <w:rFonts w:ascii="Arial" w:hAnsi="Arial" w:cs="Arial"/>
          <w:b/>
          <w:sz w:val="20"/>
          <w:szCs w:val="20"/>
          <w:lang w:val="ru-RU" w:eastAsia="ru-RU"/>
        </w:rPr>
        <w:t>Примеры размещения мест в залах предприятий общественного питания</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3765550" cy="7791450"/>
            <wp:effectExtent l="0" t="0" r="6350" b="0"/>
            <wp:docPr id="6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5550" cy="77914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Б.21 </w:t>
      </w:r>
      <w:r w:rsidRPr="00084F5E">
        <w:rPr>
          <w:rFonts w:ascii="Arial" w:hAnsi="Arial" w:cs="Arial"/>
          <w:b/>
          <w:sz w:val="20"/>
          <w:szCs w:val="20"/>
          <w:lang w:val="ru-RU" w:eastAsia="ru-RU"/>
        </w:rPr>
        <w:t>- Оборудование предприятий обслуживания</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403850" cy="8267700"/>
            <wp:effectExtent l="0" t="0" r="6350" b="0"/>
            <wp:docPr id="6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3850" cy="82677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Б.22 - </w:t>
      </w:r>
      <w:r w:rsidRPr="00084F5E">
        <w:rPr>
          <w:rFonts w:ascii="Arial" w:hAnsi="Arial" w:cs="Arial"/>
          <w:b/>
          <w:sz w:val="20"/>
          <w:szCs w:val="20"/>
          <w:lang w:val="ru-RU" w:eastAsia="ru-RU"/>
        </w:rPr>
        <w:t>Оборудование вокзалов</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b/>
          <w:noProof/>
          <w:sz w:val="20"/>
          <w:szCs w:val="20"/>
          <w:vertAlign w:val="subscript"/>
          <w:lang w:val="en-US" w:eastAsia="en-US"/>
        </w:rPr>
        <w:lastRenderedPageBreak/>
        <w:drawing>
          <wp:inline distT="0" distB="0" distL="0" distR="0">
            <wp:extent cx="5480050" cy="8083550"/>
            <wp:effectExtent l="0" t="0" r="6350" b="0"/>
            <wp:docPr id="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0050" cy="80835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Б.23 </w:t>
      </w:r>
      <w:r w:rsidRPr="00084F5E">
        <w:rPr>
          <w:rFonts w:ascii="Arial" w:hAnsi="Arial" w:cs="Arial"/>
          <w:b/>
          <w:sz w:val="20"/>
          <w:szCs w:val="20"/>
          <w:lang w:val="ru-RU" w:eastAsia="ru-RU"/>
        </w:rPr>
        <w:t>- Аэровокзалы</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4946650" cy="7696200"/>
            <wp:effectExtent l="0" t="0" r="6350" b="0"/>
            <wp:docPr id="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6650" cy="76962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Б.24 </w:t>
      </w:r>
      <w:r w:rsidRPr="00084F5E">
        <w:rPr>
          <w:rFonts w:ascii="Arial" w:hAnsi="Arial" w:cs="Arial"/>
          <w:b/>
          <w:sz w:val="20"/>
          <w:szCs w:val="20"/>
          <w:lang w:val="ru-RU" w:eastAsia="ru-RU"/>
        </w:rPr>
        <w:t>- Места для зрителей</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314950" cy="6985000"/>
            <wp:effectExtent l="0" t="0" r="0" b="6350"/>
            <wp:docPr id="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14950" cy="69850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sz w:val="20"/>
          <w:szCs w:val="20"/>
          <w:lang w:val="ru-RU" w:eastAsia="ru-RU"/>
        </w:rPr>
        <w:t>А - лестница; Б - трап; В - сиденье на борту бассейна; Г - горка; Д - минилифт</w:t>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Б.25 </w:t>
      </w:r>
      <w:r w:rsidRPr="00084F5E">
        <w:rPr>
          <w:rFonts w:ascii="Arial" w:hAnsi="Arial" w:cs="Arial"/>
          <w:b/>
          <w:sz w:val="20"/>
          <w:szCs w:val="20"/>
          <w:lang w:val="ru-RU" w:eastAsia="ru-RU"/>
        </w:rPr>
        <w:t>- Спуск в плавательный бассейн</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822950" cy="7048500"/>
            <wp:effectExtent l="0" t="0" r="6350" b="0"/>
            <wp:docPr id="6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22950" cy="70485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Б.26 - </w:t>
      </w:r>
      <w:r w:rsidRPr="00084F5E">
        <w:rPr>
          <w:rFonts w:ascii="Arial" w:hAnsi="Arial" w:cs="Arial"/>
          <w:b/>
          <w:sz w:val="20"/>
          <w:szCs w:val="20"/>
          <w:lang w:val="ru-RU" w:eastAsia="ru-RU"/>
        </w:rPr>
        <w:t>Приспособление ванн бассейнов для слепых и слабовидящих</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4946650" cy="7753350"/>
            <wp:effectExtent l="0" t="0" r="6350" b="0"/>
            <wp:docPr id="6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46650" cy="77533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Б.27 - </w:t>
      </w:r>
      <w:r w:rsidRPr="00084F5E">
        <w:rPr>
          <w:rFonts w:ascii="Arial" w:hAnsi="Arial" w:cs="Arial"/>
          <w:b/>
          <w:sz w:val="20"/>
          <w:szCs w:val="20"/>
          <w:lang w:val="ru-RU" w:eastAsia="ru-RU"/>
        </w:rPr>
        <w:t>Приспособление ванн бассейнов для слепых и слабовидящих</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092700" cy="7848600"/>
            <wp:effectExtent l="0" t="0" r="0" b="0"/>
            <wp:docPr id="6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92700" cy="78486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Б.28 - </w:t>
      </w:r>
      <w:r w:rsidRPr="00084F5E">
        <w:rPr>
          <w:rFonts w:ascii="Arial" w:hAnsi="Arial" w:cs="Arial"/>
          <w:b/>
          <w:sz w:val="20"/>
          <w:szCs w:val="20"/>
          <w:lang w:val="ru-RU" w:eastAsia="ru-RU"/>
        </w:rPr>
        <w:t>Оборудование сауны</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822950" cy="6356350"/>
            <wp:effectExtent l="0" t="0" r="6350" b="6350"/>
            <wp:docPr id="6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22950" cy="63563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sz w:val="20"/>
          <w:szCs w:val="20"/>
          <w:lang w:val="ru-RU" w:eastAsia="ru-RU"/>
        </w:rPr>
        <w:t>А - по типовому проекту; Б - после реконструкции</w:t>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Б.29 </w:t>
      </w:r>
      <w:r w:rsidRPr="00084F5E">
        <w:rPr>
          <w:rFonts w:ascii="Arial" w:hAnsi="Arial" w:cs="Arial"/>
          <w:b/>
          <w:sz w:val="20"/>
          <w:szCs w:val="20"/>
          <w:lang w:val="ru-RU" w:eastAsia="ru-RU"/>
        </w:rPr>
        <w:t>- Адаптация здания библиотеки для МГН</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467350" cy="8420100"/>
            <wp:effectExtent l="0" t="0" r="0" b="0"/>
            <wp:docPr id="7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67350" cy="84201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b/>
          <w:i/>
          <w:iCs/>
          <w:sz w:val="20"/>
          <w:szCs w:val="20"/>
          <w:lang w:val="ru-RU" w:eastAsia="ru-RU"/>
        </w:rPr>
        <w:t>Рисунок Б.30</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568950" cy="4616450"/>
            <wp:effectExtent l="0" t="0" r="0" b="0"/>
            <wp:docPr id="7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68950" cy="46164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Б.31 </w:t>
      </w:r>
      <w:r w:rsidRPr="00084F5E">
        <w:rPr>
          <w:rFonts w:ascii="Arial" w:hAnsi="Arial" w:cs="Arial"/>
          <w:b/>
          <w:sz w:val="20"/>
          <w:szCs w:val="20"/>
          <w:lang w:val="ru-RU" w:eastAsia="ru-RU"/>
        </w:rPr>
        <w:t>- Планировка и оборудование экспозиционного зала для посетителей</w:t>
      </w:r>
      <w:r w:rsidRPr="00084F5E">
        <w:rPr>
          <w:rFonts w:ascii="Arial" w:hAnsi="Arial" w:cs="Arial"/>
          <w:b/>
          <w:sz w:val="20"/>
          <w:szCs w:val="20"/>
          <w:lang w:val="ru-RU" w:eastAsia="ru-RU"/>
        </w:rPr>
        <w:br/>
        <w:t>с ослабленным зрением</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676900" cy="7429500"/>
            <wp:effectExtent l="0" t="0" r="0" b="0"/>
            <wp:docPr id="7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76900" cy="74295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i/>
          <w:iCs/>
          <w:sz w:val="20"/>
          <w:szCs w:val="20"/>
          <w:lang w:val="ru-RU" w:eastAsia="ru-RU"/>
        </w:rPr>
        <w:t xml:space="preserve">1 - </w:t>
      </w:r>
      <w:r w:rsidRPr="00084F5E">
        <w:rPr>
          <w:rFonts w:ascii="Arial" w:hAnsi="Arial" w:cs="Arial"/>
          <w:sz w:val="20"/>
          <w:szCs w:val="20"/>
          <w:lang w:val="ru-RU" w:eastAsia="ru-RU"/>
        </w:rPr>
        <w:t xml:space="preserve">безопасный ящик для ценных экспонатов с отверстиями для рук; </w:t>
      </w:r>
      <w:r w:rsidRPr="00084F5E">
        <w:rPr>
          <w:rFonts w:ascii="Arial" w:hAnsi="Arial" w:cs="Arial"/>
          <w:i/>
          <w:iCs/>
          <w:sz w:val="20"/>
          <w:szCs w:val="20"/>
          <w:lang w:val="ru-RU" w:eastAsia="ru-RU"/>
        </w:rPr>
        <w:t xml:space="preserve">2 </w:t>
      </w:r>
      <w:r w:rsidRPr="00084F5E">
        <w:rPr>
          <w:rFonts w:ascii="Arial" w:hAnsi="Arial" w:cs="Arial"/>
          <w:sz w:val="20"/>
          <w:szCs w:val="20"/>
          <w:lang w:val="ru-RU" w:eastAsia="ru-RU"/>
        </w:rPr>
        <w:t>- крупный заголовок, расположенный</w:t>
      </w:r>
      <w:r w:rsidRPr="00084F5E">
        <w:rPr>
          <w:rFonts w:ascii="Arial" w:hAnsi="Arial" w:cs="Arial"/>
          <w:sz w:val="20"/>
          <w:szCs w:val="20"/>
          <w:lang w:val="ru-RU" w:eastAsia="ru-RU"/>
        </w:rPr>
        <w:br/>
        <w:t xml:space="preserve">под прямым углом к лучу зрения; </w:t>
      </w:r>
      <w:r w:rsidRPr="00084F5E">
        <w:rPr>
          <w:rFonts w:ascii="Arial" w:hAnsi="Arial" w:cs="Arial"/>
          <w:i/>
          <w:iCs/>
          <w:sz w:val="20"/>
          <w:szCs w:val="20"/>
          <w:lang w:val="ru-RU" w:eastAsia="ru-RU"/>
        </w:rPr>
        <w:t xml:space="preserve">3 - </w:t>
      </w:r>
      <w:r w:rsidRPr="00084F5E">
        <w:rPr>
          <w:rFonts w:ascii="Arial" w:hAnsi="Arial" w:cs="Arial"/>
          <w:sz w:val="20"/>
          <w:szCs w:val="20"/>
          <w:lang w:val="ru-RU" w:eastAsia="ru-RU"/>
        </w:rPr>
        <w:t>надписи на брайлевском шрифте для горизонтального чтения;</w:t>
      </w:r>
      <w:r w:rsidRPr="00084F5E">
        <w:rPr>
          <w:rFonts w:ascii="Arial" w:hAnsi="Arial" w:cs="Arial"/>
          <w:sz w:val="20"/>
          <w:szCs w:val="20"/>
          <w:lang w:val="ru-RU" w:eastAsia="ru-RU"/>
        </w:rPr>
        <w:br/>
      </w:r>
      <w:r w:rsidRPr="00084F5E">
        <w:rPr>
          <w:rFonts w:ascii="Arial" w:hAnsi="Arial" w:cs="Arial"/>
          <w:i/>
          <w:iCs/>
          <w:sz w:val="20"/>
          <w:szCs w:val="20"/>
          <w:lang w:val="ru-RU" w:eastAsia="ru-RU"/>
        </w:rPr>
        <w:t xml:space="preserve">4 - </w:t>
      </w:r>
      <w:r w:rsidRPr="00084F5E">
        <w:rPr>
          <w:rFonts w:ascii="Arial" w:hAnsi="Arial" w:cs="Arial"/>
          <w:sz w:val="20"/>
          <w:szCs w:val="20"/>
          <w:lang w:val="ru-RU" w:eastAsia="ru-RU"/>
        </w:rPr>
        <w:t>непрерывный деревянный поручень с округленными и обработанными краями (800 мм от пола);</w:t>
      </w:r>
      <w:r w:rsidRPr="00084F5E">
        <w:rPr>
          <w:rFonts w:ascii="Arial" w:hAnsi="Arial" w:cs="Arial"/>
          <w:sz w:val="20"/>
          <w:szCs w:val="20"/>
          <w:lang w:val="ru-RU" w:eastAsia="ru-RU"/>
        </w:rPr>
        <w:br/>
        <w:t>5 - стрелки на цоколе для обозначения направления движения и мест поворотов</w:t>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Б.32 </w:t>
      </w:r>
      <w:r w:rsidRPr="00084F5E">
        <w:rPr>
          <w:rFonts w:ascii="Arial" w:hAnsi="Arial" w:cs="Arial"/>
          <w:b/>
          <w:sz w:val="20"/>
          <w:szCs w:val="20"/>
          <w:lang w:val="ru-RU" w:eastAsia="ru-RU"/>
        </w:rPr>
        <w:t>- Оборудование экспозиционного зала</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753100" cy="6743700"/>
            <wp:effectExtent l="0" t="0" r="0" b="0"/>
            <wp:docPr id="7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3100" cy="67437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Б.33 </w:t>
      </w:r>
      <w:r w:rsidRPr="00084F5E">
        <w:rPr>
          <w:rFonts w:ascii="Arial" w:hAnsi="Arial" w:cs="Arial"/>
          <w:b/>
          <w:sz w:val="20"/>
          <w:szCs w:val="20"/>
          <w:lang w:val="ru-RU" w:eastAsia="ru-RU"/>
        </w:rPr>
        <w:t>- Размещение зрительских мест</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060950" cy="8007350"/>
            <wp:effectExtent l="0" t="0" r="6350" b="0"/>
            <wp:docPr id="7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60950" cy="800735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Б.34 </w:t>
      </w:r>
      <w:r w:rsidRPr="00084F5E">
        <w:rPr>
          <w:rFonts w:ascii="Arial" w:hAnsi="Arial" w:cs="Arial"/>
          <w:b/>
          <w:sz w:val="20"/>
          <w:szCs w:val="20"/>
          <w:lang w:val="ru-RU" w:eastAsia="ru-RU"/>
        </w:rPr>
        <w:t>- Места для инвалидов в зрительном зале</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695950" cy="7124700"/>
            <wp:effectExtent l="0" t="0" r="0" b="0"/>
            <wp:docPr id="7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95950" cy="71247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Б.35 - </w:t>
      </w:r>
      <w:r w:rsidRPr="00084F5E">
        <w:rPr>
          <w:rFonts w:ascii="Arial" w:hAnsi="Arial" w:cs="Arial"/>
          <w:b/>
          <w:sz w:val="20"/>
          <w:szCs w:val="20"/>
          <w:lang w:val="ru-RU" w:eastAsia="ru-RU"/>
        </w:rPr>
        <w:t>Места для инвалидов в зрительном зале</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537200" cy="7823200"/>
            <wp:effectExtent l="0" t="0" r="6350" b="6350"/>
            <wp:docPr id="7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37200" cy="78232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Б.36 - </w:t>
      </w:r>
      <w:r w:rsidRPr="00084F5E">
        <w:rPr>
          <w:rFonts w:ascii="Arial" w:hAnsi="Arial" w:cs="Arial"/>
          <w:b/>
          <w:sz w:val="20"/>
          <w:szCs w:val="20"/>
          <w:lang w:val="ru-RU" w:eastAsia="ru-RU"/>
        </w:rPr>
        <w:t>Клубные помещения. Зоны и места отдыха</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5486400" cy="7645400"/>
            <wp:effectExtent l="0" t="0" r="0" b="0"/>
            <wp:docPr id="7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86400" cy="76454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sz w:val="20"/>
          <w:szCs w:val="20"/>
          <w:lang w:val="ru-RU" w:eastAsia="ru-RU"/>
        </w:rPr>
        <w:t>А - уклон пандусов менее 1:12; Б - уклон пандусов более 1:12</w:t>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val="ru-RU" w:eastAsia="ru-RU"/>
        </w:rPr>
      </w:pPr>
      <w:r w:rsidRPr="00084F5E">
        <w:rPr>
          <w:rFonts w:ascii="Arial" w:hAnsi="Arial" w:cs="Arial"/>
          <w:b/>
          <w:i/>
          <w:iCs/>
          <w:sz w:val="20"/>
          <w:szCs w:val="20"/>
          <w:lang w:val="ru-RU" w:eastAsia="ru-RU"/>
        </w:rPr>
        <w:t xml:space="preserve">Рисунок Б.37 - </w:t>
      </w:r>
      <w:r w:rsidRPr="00084F5E">
        <w:rPr>
          <w:rFonts w:ascii="Arial" w:hAnsi="Arial" w:cs="Arial"/>
          <w:b/>
          <w:sz w:val="20"/>
          <w:szCs w:val="20"/>
          <w:lang w:val="ru-RU" w:eastAsia="ru-RU"/>
        </w:rPr>
        <w:t>Пример загрузки и эвакуации инвалидов на креслах-колясках</w:t>
      </w:r>
    </w:p>
    <w:p w:rsidR="00B8390D" w:rsidRPr="00084F5E" w:rsidRDefault="00572456" w:rsidP="00B8390D">
      <w:pPr>
        <w:widowControl w:val="0"/>
        <w:shd w:val="clear" w:color="auto" w:fill="FFFFFF"/>
        <w:autoSpaceDE w:val="0"/>
        <w:autoSpaceDN w:val="0"/>
        <w:adjustRightInd w:val="0"/>
        <w:spacing w:before="120" w:after="120" w:line="240" w:lineRule="auto"/>
        <w:jc w:val="center"/>
        <w:rPr>
          <w:rFonts w:ascii="Arial" w:hAnsi="Arial" w:cs="Arial"/>
          <w:sz w:val="20"/>
          <w:szCs w:val="20"/>
          <w:lang w:val="ru-RU" w:eastAsia="ru-RU"/>
        </w:rPr>
      </w:pPr>
      <w:r w:rsidRPr="00084F5E">
        <w:rPr>
          <w:rFonts w:ascii="Arial" w:hAnsi="Arial" w:cs="Arial"/>
          <w:noProof/>
          <w:sz w:val="20"/>
          <w:szCs w:val="20"/>
          <w:lang w:val="en-US" w:eastAsia="en-US"/>
        </w:rPr>
        <w:lastRenderedPageBreak/>
        <w:drawing>
          <wp:inline distT="0" distB="0" distL="0" distR="0">
            <wp:extent cx="4946650" cy="8178800"/>
            <wp:effectExtent l="0" t="0" r="6350" b="0"/>
            <wp:docPr id="7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46650" cy="8178800"/>
                    </a:xfrm>
                    <a:prstGeom prst="rect">
                      <a:avLst/>
                    </a:prstGeom>
                    <a:noFill/>
                    <a:ln>
                      <a:noFill/>
                    </a:ln>
                  </pic:spPr>
                </pic:pic>
              </a:graphicData>
            </a:graphic>
          </wp:inline>
        </w:drawing>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0"/>
          <w:szCs w:val="20"/>
          <w:lang w:eastAsia="ru-RU"/>
        </w:rPr>
      </w:pPr>
      <w:r w:rsidRPr="00084F5E">
        <w:rPr>
          <w:rFonts w:ascii="Arial" w:hAnsi="Arial" w:cs="Arial"/>
          <w:b/>
          <w:i/>
          <w:iCs/>
          <w:sz w:val="20"/>
          <w:szCs w:val="20"/>
          <w:lang w:val="ru-RU" w:eastAsia="ru-RU"/>
        </w:rPr>
        <w:t xml:space="preserve">Рисунок Б.38 - </w:t>
      </w:r>
      <w:r w:rsidRPr="00084F5E">
        <w:rPr>
          <w:rFonts w:ascii="Arial" w:hAnsi="Arial" w:cs="Arial"/>
          <w:b/>
          <w:sz w:val="20"/>
          <w:szCs w:val="20"/>
          <w:lang w:val="ru-RU" w:eastAsia="ru-RU"/>
        </w:rPr>
        <w:t>Гостиничные номера для инвалидов</w:t>
      </w:r>
    </w:p>
    <w:p w:rsidR="00B8390D" w:rsidRPr="00084F5E" w:rsidRDefault="00B8390D" w:rsidP="00B8390D">
      <w:pPr>
        <w:widowControl w:val="0"/>
        <w:shd w:val="clear" w:color="auto" w:fill="FFFFFF"/>
        <w:autoSpaceDE w:val="0"/>
        <w:autoSpaceDN w:val="0"/>
        <w:adjustRightInd w:val="0"/>
        <w:spacing w:before="120" w:after="120" w:line="240" w:lineRule="auto"/>
        <w:jc w:val="center"/>
        <w:rPr>
          <w:rFonts w:ascii="Arial" w:hAnsi="Arial" w:cs="Arial"/>
          <w:b/>
          <w:sz w:val="24"/>
          <w:szCs w:val="24"/>
          <w:lang w:eastAsia="ru-RU"/>
        </w:rPr>
      </w:pPr>
    </w:p>
    <w:p w:rsidR="00B8390D" w:rsidRDefault="00B8390D" w:rsidP="00B8390D">
      <w:pPr>
        <w:rPr>
          <w:rFonts w:ascii="Arial" w:hAnsi="Arial" w:cs="Arial"/>
          <w:sz w:val="20"/>
          <w:szCs w:val="20"/>
        </w:rPr>
      </w:pPr>
    </w:p>
    <w:p w:rsidR="00B8390D" w:rsidRDefault="00B8390D" w:rsidP="00B8390D">
      <w:pPr>
        <w:rPr>
          <w:rFonts w:ascii="Arial" w:hAnsi="Arial" w:cs="Arial"/>
          <w:sz w:val="20"/>
          <w:szCs w:val="20"/>
        </w:rPr>
        <w:sectPr w:rsidR="00B8390D" w:rsidSect="00667E27">
          <w:pgSz w:w="11906" w:h="16838" w:code="9"/>
          <w:pgMar w:top="1418" w:right="1418" w:bottom="1418" w:left="1418" w:header="567" w:footer="567" w:gutter="0"/>
          <w:cols w:space="708"/>
          <w:docGrid w:linePitch="360"/>
        </w:sectPr>
      </w:pPr>
    </w:p>
    <w:p w:rsidR="00B8390D" w:rsidRPr="00231C08" w:rsidRDefault="00B8390D" w:rsidP="00B8390D">
      <w:pPr>
        <w:rPr>
          <w:rFonts w:ascii="Arial" w:hAnsi="Arial" w:cs="Arial"/>
          <w:sz w:val="20"/>
          <w:szCs w:val="20"/>
        </w:rPr>
      </w:pPr>
    </w:p>
    <w:p w:rsidR="00B8390D" w:rsidRPr="00AC5643" w:rsidRDefault="00B8390D" w:rsidP="00B8390D">
      <w:pPr>
        <w:pStyle w:val="1"/>
        <w:rPr>
          <w:rFonts w:ascii="Arial" w:hAnsi="Arial" w:cs="Arial"/>
          <w:sz w:val="24"/>
          <w:szCs w:val="24"/>
          <w:lang w:val="ro-MD"/>
        </w:rPr>
      </w:pPr>
      <w:bookmarkStart w:id="114" w:name="_Toc499685150"/>
      <w:r w:rsidRPr="00BA2793">
        <w:rPr>
          <w:rFonts w:ascii="Arial" w:hAnsi="Arial" w:cs="Arial"/>
          <w:sz w:val="24"/>
          <w:szCs w:val="24"/>
          <w:lang w:val="ru-RU"/>
        </w:rPr>
        <w:t>Библиография</w:t>
      </w:r>
      <w:bookmarkEnd w:id="114"/>
    </w:p>
    <w:p w:rsidR="00B8390D" w:rsidRPr="00085057" w:rsidRDefault="00B8390D" w:rsidP="00B8390D">
      <w:pPr>
        <w:tabs>
          <w:tab w:val="left" w:pos="9085"/>
        </w:tabs>
        <w:overflowPunct w:val="0"/>
        <w:autoSpaceDE w:val="0"/>
        <w:autoSpaceDN w:val="0"/>
        <w:adjustRightInd w:val="0"/>
        <w:spacing w:before="120" w:after="0" w:line="271" w:lineRule="auto"/>
        <w:jc w:val="both"/>
        <w:textAlignment w:val="baseline"/>
        <w:rPr>
          <w:rFonts w:ascii="Arial" w:hAnsi="Arial" w:cs="Arial"/>
          <w:sz w:val="20"/>
          <w:szCs w:val="20"/>
          <w:lang w:val="ru-RU" w:eastAsia="ru-RU"/>
        </w:rPr>
      </w:pPr>
    </w:p>
    <w:tbl>
      <w:tblPr>
        <w:tblW w:w="0" w:type="auto"/>
        <w:tblLook w:val="04A0" w:firstRow="1" w:lastRow="0" w:firstColumn="1" w:lastColumn="0" w:noHBand="0" w:noVBand="1"/>
      </w:tblPr>
      <w:tblGrid>
        <w:gridCol w:w="675"/>
        <w:gridCol w:w="8611"/>
      </w:tblGrid>
      <w:tr w:rsidR="00B8390D" w:rsidRPr="004B51F1" w:rsidTr="0039616F">
        <w:tc>
          <w:tcPr>
            <w:tcW w:w="675" w:type="dxa"/>
            <w:shd w:val="clear" w:color="auto" w:fill="auto"/>
          </w:tcPr>
          <w:p w:rsidR="00B8390D" w:rsidRPr="00BA2793" w:rsidRDefault="00B8390D" w:rsidP="0039616F">
            <w:pPr>
              <w:tabs>
                <w:tab w:val="left" w:pos="399"/>
              </w:tabs>
              <w:spacing w:after="0"/>
              <w:rPr>
                <w:rFonts w:ascii="Arial" w:eastAsia="Calibri" w:hAnsi="Arial" w:cs="Arial"/>
                <w:sz w:val="20"/>
                <w:szCs w:val="20"/>
                <w:lang w:val="en-US" w:eastAsia="en-US"/>
              </w:rPr>
            </w:pPr>
            <w:r w:rsidRPr="00BA2793">
              <w:rPr>
                <w:rFonts w:ascii="Arial" w:eastAsia="Calibri" w:hAnsi="Arial" w:cs="Arial"/>
                <w:sz w:val="20"/>
                <w:szCs w:val="20"/>
                <w:lang w:val="en-US" w:eastAsia="en-US"/>
              </w:rPr>
              <w:t>[1]</w:t>
            </w:r>
          </w:p>
        </w:tc>
        <w:tc>
          <w:tcPr>
            <w:tcW w:w="8611" w:type="dxa"/>
          </w:tcPr>
          <w:p w:rsidR="00B8390D" w:rsidRPr="00BA2793" w:rsidRDefault="00B8390D" w:rsidP="0039616F">
            <w:pPr>
              <w:shd w:val="clear" w:color="auto" w:fill="FFFFFF"/>
              <w:ind w:left="-76" w:right="-72"/>
              <w:rPr>
                <w:rFonts w:ascii="Arial" w:hAnsi="Arial" w:cs="Arial"/>
                <w:sz w:val="20"/>
                <w:szCs w:val="20"/>
              </w:rPr>
            </w:pPr>
            <w:r w:rsidRPr="00BA2793">
              <w:rPr>
                <w:rFonts w:ascii="Arial" w:hAnsi="Arial" w:cs="Arial"/>
                <w:sz w:val="20"/>
                <w:szCs w:val="20"/>
                <w:lang w:val="ru-RU" w:eastAsia="ru-RU"/>
              </w:rPr>
              <w:t xml:space="preserve">Рекомендации по проектированию окружающей среды, зданий и сооружений с учетом потребностей инвалидов и других маломобильных групп населения. Выпуски </w:t>
            </w:r>
            <w:hyperlink r:id="rId127" w:tooltip="Рекомендации по проектированию окружающей среды, зданий и сооружений с учетом потребностей инвалидов и других маломобильных групп населения. Выпуск 12. Общественные здания и сооружения. Спортивные сооружения" w:history="1">
              <w:r w:rsidRPr="00BA2793">
                <w:rPr>
                  <w:rFonts w:ascii="Arial" w:hAnsi="Arial" w:cs="Arial"/>
                  <w:sz w:val="20"/>
                  <w:szCs w:val="20"/>
                  <w:lang w:val="ru-RU" w:eastAsia="ru-RU"/>
                </w:rPr>
                <w:t>12</w:t>
              </w:r>
            </w:hyperlink>
            <w:r w:rsidRPr="00BA2793">
              <w:rPr>
                <w:rFonts w:ascii="Arial" w:hAnsi="Arial" w:cs="Arial"/>
                <w:sz w:val="20"/>
                <w:szCs w:val="20"/>
                <w:lang w:val="ru-RU" w:eastAsia="ru-RU"/>
              </w:rPr>
              <w:t xml:space="preserve">, </w:t>
            </w:r>
            <w:hyperlink r:id="rId128" w:tooltip="Рекомендации по проектированию окружающей среды, зданий и сооружений с учетом потребностей инвалидов и других маломобильных групп населения. Выпуск 13. Общественные здания и сооружения. Физкультурно-оздоровительные сооружения" w:history="1">
              <w:r w:rsidRPr="00BA2793">
                <w:rPr>
                  <w:rFonts w:ascii="Arial" w:hAnsi="Arial" w:cs="Arial"/>
                  <w:sz w:val="20"/>
                  <w:szCs w:val="20"/>
                  <w:lang w:val="ru-RU" w:eastAsia="ru-RU"/>
                </w:rPr>
                <w:t>13</w:t>
              </w:r>
            </w:hyperlink>
            <w:r w:rsidRPr="00BA2793">
              <w:rPr>
                <w:rFonts w:ascii="Arial" w:hAnsi="Arial" w:cs="Arial"/>
                <w:sz w:val="20"/>
                <w:szCs w:val="20"/>
                <w:lang w:val="ru-RU" w:eastAsia="ru-RU"/>
              </w:rPr>
              <w:t>. - М, 1997</w:t>
            </w:r>
            <w:r w:rsidRPr="00BA2793">
              <w:rPr>
                <w:rFonts w:ascii="Arial" w:hAnsi="Arial" w:cs="Arial"/>
                <w:sz w:val="20"/>
                <w:szCs w:val="20"/>
                <w:lang w:eastAsia="ru-RU"/>
              </w:rPr>
              <w:t>.</w:t>
            </w:r>
          </w:p>
        </w:tc>
      </w:tr>
      <w:tr w:rsidR="00B8390D" w:rsidRPr="00D93E3D" w:rsidTr="0039616F">
        <w:tc>
          <w:tcPr>
            <w:tcW w:w="675" w:type="dxa"/>
            <w:shd w:val="clear" w:color="auto" w:fill="auto"/>
          </w:tcPr>
          <w:p w:rsidR="00B8390D" w:rsidRPr="00BA2793" w:rsidRDefault="00B8390D" w:rsidP="0039616F">
            <w:pPr>
              <w:tabs>
                <w:tab w:val="left" w:pos="399"/>
              </w:tabs>
              <w:spacing w:after="0"/>
              <w:rPr>
                <w:rFonts w:ascii="Arial" w:eastAsia="Calibri" w:hAnsi="Arial" w:cs="Arial"/>
                <w:sz w:val="20"/>
                <w:szCs w:val="20"/>
                <w:lang w:val="ru-RU" w:eastAsia="en-US"/>
              </w:rPr>
            </w:pPr>
            <w:r w:rsidRPr="00BA2793">
              <w:rPr>
                <w:rFonts w:ascii="Arial" w:eastAsia="Calibri" w:hAnsi="Arial" w:cs="Arial"/>
                <w:sz w:val="20"/>
                <w:szCs w:val="20"/>
                <w:lang w:val="ru-RU" w:eastAsia="en-US"/>
              </w:rPr>
              <w:t>[2]</w:t>
            </w:r>
          </w:p>
        </w:tc>
        <w:tc>
          <w:tcPr>
            <w:tcW w:w="8611" w:type="dxa"/>
          </w:tcPr>
          <w:p w:rsidR="00B8390D" w:rsidRPr="00BA2793" w:rsidRDefault="00B8390D" w:rsidP="0039616F">
            <w:pPr>
              <w:shd w:val="clear" w:color="auto" w:fill="FFFFFF"/>
              <w:ind w:left="-76" w:right="-72"/>
              <w:rPr>
                <w:rFonts w:ascii="Arial" w:hAnsi="Arial" w:cs="Arial"/>
                <w:sz w:val="20"/>
                <w:szCs w:val="20"/>
              </w:rPr>
            </w:pPr>
            <w:hyperlink r:id="rId129" w:tooltip="Рекомендации по планировке и содержанию зданий, сооружений и комплексов похоронного назначения" w:history="1">
              <w:r w:rsidRPr="00BA2793">
                <w:rPr>
                  <w:rStyle w:val="ad"/>
                  <w:rFonts w:ascii="Arial" w:hAnsi="Arial" w:cs="Arial"/>
                  <w:color w:val="auto"/>
                  <w:sz w:val="20"/>
                  <w:szCs w:val="20"/>
                  <w:u w:val="none"/>
                  <w:lang w:val="ru-RU"/>
                </w:rPr>
                <w:t>МДС 31-10.2004</w:t>
              </w:r>
            </w:hyperlink>
            <w:r w:rsidRPr="00BA2793">
              <w:rPr>
                <w:rFonts w:ascii="Arial" w:hAnsi="Arial" w:cs="Arial"/>
                <w:sz w:val="20"/>
                <w:szCs w:val="20"/>
                <w:lang w:val="ru-RU"/>
              </w:rPr>
              <w:t xml:space="preserve"> «Рекомендации по планировке и содержанию зданий, сооружений и комплексов похоронного назначения»</w:t>
            </w:r>
            <w:r w:rsidRPr="00BA2793">
              <w:rPr>
                <w:rFonts w:ascii="Arial" w:hAnsi="Arial" w:cs="Arial"/>
                <w:sz w:val="20"/>
                <w:szCs w:val="20"/>
              </w:rPr>
              <w:t>.</w:t>
            </w:r>
          </w:p>
        </w:tc>
      </w:tr>
      <w:tr w:rsidR="00B8390D" w:rsidRPr="003941EE" w:rsidTr="0039616F">
        <w:tc>
          <w:tcPr>
            <w:tcW w:w="675" w:type="dxa"/>
            <w:shd w:val="clear" w:color="auto" w:fill="auto"/>
          </w:tcPr>
          <w:p w:rsidR="00B8390D" w:rsidRPr="00BA2793" w:rsidRDefault="00B8390D" w:rsidP="0039616F">
            <w:pPr>
              <w:tabs>
                <w:tab w:val="left" w:pos="399"/>
              </w:tabs>
              <w:spacing w:after="0"/>
              <w:rPr>
                <w:rFonts w:ascii="Arial" w:eastAsia="Calibri" w:hAnsi="Arial" w:cs="Arial"/>
                <w:sz w:val="20"/>
                <w:szCs w:val="20"/>
                <w:lang w:val="ru-RU" w:eastAsia="en-US"/>
              </w:rPr>
            </w:pPr>
            <w:r w:rsidRPr="00BA2793">
              <w:rPr>
                <w:rFonts w:ascii="Arial" w:eastAsia="Calibri" w:hAnsi="Arial" w:cs="Arial"/>
                <w:sz w:val="20"/>
                <w:szCs w:val="20"/>
                <w:lang w:val="ru-RU" w:eastAsia="en-US"/>
              </w:rPr>
              <w:t>[3]</w:t>
            </w:r>
          </w:p>
        </w:tc>
        <w:tc>
          <w:tcPr>
            <w:tcW w:w="8611" w:type="dxa"/>
          </w:tcPr>
          <w:p w:rsidR="00B8390D" w:rsidRPr="00BA2793" w:rsidRDefault="00B8390D" w:rsidP="0039616F">
            <w:pPr>
              <w:shd w:val="clear" w:color="auto" w:fill="FFFFFF"/>
              <w:ind w:left="-76" w:right="-72"/>
              <w:rPr>
                <w:rFonts w:ascii="Arial" w:hAnsi="Arial" w:cs="Arial"/>
                <w:sz w:val="20"/>
                <w:szCs w:val="20"/>
              </w:rPr>
            </w:pPr>
            <w:hyperlink r:id="rId130" w:tooltip="Указатели тактильные наземные для инвалидов по зрению. Технические требования" w:history="1">
              <w:r w:rsidRPr="00BA2793">
                <w:rPr>
                  <w:rStyle w:val="ad"/>
                  <w:rFonts w:ascii="Arial" w:hAnsi="Arial" w:cs="Arial"/>
                  <w:color w:val="auto"/>
                  <w:sz w:val="20"/>
                  <w:szCs w:val="20"/>
                  <w:u w:val="none"/>
                  <w:lang w:val="ru-RU"/>
                </w:rPr>
                <w:t>ГОСТ Р 52875-2007</w:t>
              </w:r>
            </w:hyperlink>
            <w:r w:rsidRPr="00BA2793">
              <w:rPr>
                <w:rFonts w:ascii="Arial" w:hAnsi="Arial" w:cs="Arial"/>
                <w:sz w:val="20"/>
                <w:szCs w:val="20"/>
                <w:lang w:val="ru-RU"/>
              </w:rPr>
              <w:t xml:space="preserve"> Указатели тактильные наземные для инвалидов по зрению. Технические требования</w:t>
            </w:r>
            <w:r w:rsidRPr="00BA2793">
              <w:rPr>
                <w:rFonts w:ascii="Arial" w:hAnsi="Arial" w:cs="Arial"/>
                <w:sz w:val="20"/>
                <w:szCs w:val="20"/>
              </w:rPr>
              <w:t>.</w:t>
            </w:r>
          </w:p>
        </w:tc>
      </w:tr>
      <w:tr w:rsidR="00B8390D" w:rsidRPr="004B51F1" w:rsidTr="0039616F">
        <w:tc>
          <w:tcPr>
            <w:tcW w:w="675" w:type="dxa"/>
            <w:shd w:val="clear" w:color="auto" w:fill="auto"/>
          </w:tcPr>
          <w:p w:rsidR="00B8390D" w:rsidRPr="00BA2793" w:rsidRDefault="00B8390D" w:rsidP="0039616F">
            <w:pPr>
              <w:tabs>
                <w:tab w:val="left" w:pos="399"/>
              </w:tabs>
              <w:spacing w:after="0"/>
              <w:rPr>
                <w:rFonts w:ascii="Arial" w:eastAsia="Calibri" w:hAnsi="Arial" w:cs="Arial"/>
                <w:sz w:val="20"/>
                <w:szCs w:val="20"/>
                <w:lang w:val="ru-RU" w:eastAsia="en-US"/>
              </w:rPr>
            </w:pPr>
            <w:r w:rsidRPr="00BA2793">
              <w:rPr>
                <w:rFonts w:ascii="Arial" w:eastAsia="Calibri" w:hAnsi="Arial" w:cs="Arial"/>
                <w:sz w:val="20"/>
                <w:szCs w:val="20"/>
                <w:lang w:val="en-US" w:eastAsia="en-US"/>
              </w:rPr>
              <w:t>[4]</w:t>
            </w:r>
          </w:p>
        </w:tc>
        <w:tc>
          <w:tcPr>
            <w:tcW w:w="8611" w:type="dxa"/>
          </w:tcPr>
          <w:p w:rsidR="00B8390D" w:rsidRPr="00BA2793" w:rsidRDefault="00B8390D" w:rsidP="0039616F">
            <w:pPr>
              <w:shd w:val="clear" w:color="auto" w:fill="FFFFFF"/>
              <w:ind w:left="-76" w:right="-72"/>
              <w:rPr>
                <w:rFonts w:ascii="Arial" w:hAnsi="Arial" w:cs="Arial"/>
                <w:sz w:val="20"/>
                <w:szCs w:val="20"/>
              </w:rPr>
            </w:pPr>
            <w:hyperlink r:id="rId131" w:tooltip="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history="1">
              <w:r w:rsidRPr="00BA2793">
                <w:rPr>
                  <w:rStyle w:val="ad"/>
                  <w:rFonts w:ascii="Arial" w:hAnsi="Arial" w:cs="Arial"/>
                  <w:color w:val="auto"/>
                  <w:sz w:val="20"/>
                  <w:szCs w:val="20"/>
                  <w:u w:val="none"/>
                  <w:lang w:val="ru-RU"/>
                </w:rPr>
                <w:t>ГОСТ 12.4.026-2001</w:t>
              </w:r>
            </w:hyperlink>
            <w:r w:rsidRPr="00BA2793">
              <w:rPr>
                <w:rFonts w:ascii="Arial" w:hAnsi="Arial" w:cs="Arial"/>
                <w:sz w:val="20"/>
                <w:szCs w:val="20"/>
                <w:lang w:val="ru-RU"/>
              </w:rPr>
              <w:t xml:space="preserve"> Цвета сигнальные, знаки, условия безопасности и разметка сигнальная</w:t>
            </w:r>
            <w:r w:rsidRPr="00BA2793">
              <w:rPr>
                <w:rFonts w:ascii="Arial" w:hAnsi="Arial" w:cs="Arial"/>
                <w:sz w:val="20"/>
                <w:szCs w:val="20"/>
              </w:rPr>
              <w:t>.</w:t>
            </w:r>
          </w:p>
        </w:tc>
      </w:tr>
      <w:tr w:rsidR="00B8390D" w:rsidRPr="0009227B" w:rsidTr="0039616F">
        <w:tc>
          <w:tcPr>
            <w:tcW w:w="675" w:type="dxa"/>
            <w:shd w:val="clear" w:color="auto" w:fill="auto"/>
          </w:tcPr>
          <w:p w:rsidR="00B8390D" w:rsidRPr="00BA2793" w:rsidRDefault="00B8390D" w:rsidP="0039616F">
            <w:pPr>
              <w:tabs>
                <w:tab w:val="left" w:pos="399"/>
              </w:tabs>
              <w:spacing w:after="0"/>
              <w:rPr>
                <w:rFonts w:ascii="Arial" w:eastAsia="Calibri" w:hAnsi="Arial" w:cs="Arial"/>
                <w:sz w:val="20"/>
                <w:szCs w:val="20"/>
                <w:lang w:val="ru-RU" w:eastAsia="en-US"/>
              </w:rPr>
            </w:pPr>
            <w:r w:rsidRPr="00BA2793">
              <w:rPr>
                <w:rFonts w:ascii="Arial" w:eastAsia="Calibri" w:hAnsi="Arial" w:cs="Arial"/>
                <w:sz w:val="20"/>
                <w:szCs w:val="20"/>
                <w:lang w:val="en-US" w:eastAsia="en-US"/>
              </w:rPr>
              <w:t>[5]</w:t>
            </w:r>
          </w:p>
        </w:tc>
        <w:tc>
          <w:tcPr>
            <w:tcW w:w="8611" w:type="dxa"/>
          </w:tcPr>
          <w:p w:rsidR="00B8390D" w:rsidRPr="00BA2793" w:rsidRDefault="00B8390D" w:rsidP="0039616F">
            <w:pPr>
              <w:shd w:val="clear" w:color="auto" w:fill="FFFFFF"/>
              <w:ind w:left="-76" w:right="-72"/>
              <w:rPr>
                <w:rFonts w:ascii="Arial" w:hAnsi="Arial" w:cs="Arial"/>
                <w:sz w:val="20"/>
                <w:szCs w:val="20"/>
              </w:rPr>
            </w:pPr>
            <w:hyperlink r:id="rId132" w:tooltip="Помещения в учреждениях социального и медицинского обслуживания. Правила проектирования" w:history="1">
              <w:r w:rsidRPr="00BA2793">
                <w:rPr>
                  <w:rStyle w:val="ad"/>
                  <w:rFonts w:ascii="Arial" w:hAnsi="Arial" w:cs="Arial"/>
                  <w:color w:val="auto"/>
                  <w:sz w:val="20"/>
                  <w:szCs w:val="20"/>
                  <w:u w:val="none"/>
                  <w:lang w:val="ru-RU"/>
                </w:rPr>
                <w:t>СП 148.13330.2012</w:t>
              </w:r>
            </w:hyperlink>
            <w:r w:rsidRPr="00BA2793">
              <w:rPr>
                <w:rFonts w:ascii="Arial" w:hAnsi="Arial" w:cs="Arial"/>
                <w:sz w:val="20"/>
                <w:szCs w:val="20"/>
                <w:lang w:val="ru-RU"/>
              </w:rPr>
              <w:t xml:space="preserve"> «Помещения в учреждениях социального и медицинского обслуживания. Правила проектирования»</w:t>
            </w:r>
            <w:r w:rsidRPr="00BA2793">
              <w:rPr>
                <w:rFonts w:ascii="Arial" w:hAnsi="Arial" w:cs="Arial"/>
                <w:sz w:val="20"/>
                <w:szCs w:val="20"/>
              </w:rPr>
              <w:t>.</w:t>
            </w:r>
          </w:p>
        </w:tc>
      </w:tr>
      <w:tr w:rsidR="00B8390D" w:rsidRPr="0009227B" w:rsidTr="0039616F">
        <w:tc>
          <w:tcPr>
            <w:tcW w:w="675" w:type="dxa"/>
            <w:shd w:val="clear" w:color="auto" w:fill="auto"/>
          </w:tcPr>
          <w:p w:rsidR="00B8390D" w:rsidRPr="00BA2793" w:rsidRDefault="00B8390D" w:rsidP="0039616F">
            <w:pPr>
              <w:tabs>
                <w:tab w:val="left" w:pos="399"/>
              </w:tabs>
              <w:spacing w:after="0"/>
              <w:rPr>
                <w:rFonts w:ascii="Arial" w:eastAsia="Calibri" w:hAnsi="Arial" w:cs="Arial"/>
                <w:sz w:val="20"/>
                <w:szCs w:val="20"/>
                <w:lang w:val="en-US" w:eastAsia="en-US"/>
              </w:rPr>
            </w:pPr>
            <w:r w:rsidRPr="00BA2793">
              <w:rPr>
                <w:rFonts w:ascii="Arial" w:eastAsia="Calibri" w:hAnsi="Arial" w:cs="Arial"/>
                <w:sz w:val="20"/>
                <w:szCs w:val="20"/>
                <w:lang w:val="en-US" w:eastAsia="en-US"/>
              </w:rPr>
              <w:t>[6]</w:t>
            </w:r>
          </w:p>
        </w:tc>
        <w:tc>
          <w:tcPr>
            <w:tcW w:w="8611" w:type="dxa"/>
          </w:tcPr>
          <w:p w:rsidR="00B8390D" w:rsidRPr="00BA2793" w:rsidRDefault="00B8390D" w:rsidP="0039616F">
            <w:pPr>
              <w:shd w:val="clear" w:color="auto" w:fill="FFFFFF"/>
              <w:ind w:left="-76" w:right="-72"/>
              <w:rPr>
                <w:rFonts w:ascii="Arial" w:hAnsi="Arial" w:cs="Arial"/>
                <w:sz w:val="20"/>
                <w:szCs w:val="20"/>
              </w:rPr>
            </w:pPr>
            <w:hyperlink r:id="rId133" w:tooltip="Санитарно-эпидемиологические требования к организациям, осуществляющим медицинскую деятельность" w:history="1">
              <w:r w:rsidRPr="00BA2793">
                <w:rPr>
                  <w:rStyle w:val="ad"/>
                  <w:rFonts w:ascii="Arial" w:hAnsi="Arial" w:cs="Arial"/>
                  <w:color w:val="auto"/>
                  <w:sz w:val="20"/>
                  <w:szCs w:val="20"/>
                  <w:u w:val="none"/>
                  <w:lang w:val="ru-RU"/>
                </w:rPr>
                <w:t>СанПиН 2.1.3.2630-10</w:t>
              </w:r>
            </w:hyperlink>
            <w:r w:rsidRPr="00BA2793">
              <w:rPr>
                <w:rFonts w:ascii="Arial" w:hAnsi="Arial" w:cs="Arial"/>
                <w:sz w:val="20"/>
                <w:szCs w:val="20"/>
                <w:lang w:val="ru-RU"/>
              </w:rPr>
              <w:t xml:space="preserve"> «Санитарно-эпидемиологические требования к организациям, осуществляющим медицинскую деятельность»</w:t>
            </w:r>
            <w:r w:rsidRPr="00BA2793">
              <w:rPr>
                <w:rFonts w:ascii="Arial" w:hAnsi="Arial" w:cs="Arial"/>
                <w:sz w:val="20"/>
                <w:szCs w:val="20"/>
              </w:rPr>
              <w:t>.</w:t>
            </w:r>
          </w:p>
        </w:tc>
      </w:tr>
    </w:tbl>
    <w:p w:rsidR="00867504" w:rsidRPr="00B8390D" w:rsidRDefault="00867504" w:rsidP="00437710">
      <w:pPr>
        <w:spacing w:after="0"/>
        <w:rPr>
          <w:rFonts w:ascii="Arial" w:hAnsi="Arial" w:cs="Arial"/>
          <w:sz w:val="20"/>
          <w:szCs w:val="20"/>
          <w:lang w:val="ru-RU"/>
        </w:rPr>
      </w:pPr>
    </w:p>
    <w:p w:rsidR="00867504" w:rsidRDefault="00867504" w:rsidP="00437710">
      <w:pPr>
        <w:spacing w:after="0"/>
        <w:rPr>
          <w:rFonts w:ascii="Arial" w:hAnsi="Arial" w:cs="Arial"/>
          <w:sz w:val="20"/>
          <w:szCs w:val="20"/>
        </w:rPr>
      </w:pPr>
    </w:p>
    <w:p w:rsidR="00867504" w:rsidRDefault="00867504" w:rsidP="00437710">
      <w:pPr>
        <w:spacing w:after="0"/>
        <w:rPr>
          <w:rFonts w:ascii="Arial" w:hAnsi="Arial" w:cs="Arial"/>
          <w:sz w:val="20"/>
          <w:szCs w:val="20"/>
        </w:rPr>
      </w:pPr>
    </w:p>
    <w:p w:rsidR="001A46D2" w:rsidRDefault="001A46D2" w:rsidP="0088408E">
      <w:pPr>
        <w:spacing w:after="0" w:line="240" w:lineRule="auto"/>
        <w:jc w:val="both"/>
        <w:rPr>
          <w:rFonts w:ascii="Arial" w:eastAsia="Calibri" w:hAnsi="Arial" w:cs="Arial"/>
          <w:noProof/>
          <w:sz w:val="20"/>
          <w:szCs w:val="20"/>
          <w:lang w:eastAsia="en-US"/>
        </w:rPr>
        <w:sectPr w:rsidR="001A46D2" w:rsidSect="00667E27">
          <w:footerReference w:type="default" r:id="rId134"/>
          <w:pgSz w:w="11906" w:h="16838" w:code="9"/>
          <w:pgMar w:top="1418" w:right="1418" w:bottom="1418" w:left="1418" w:header="567" w:footer="567" w:gutter="0"/>
          <w:cols w:space="708"/>
          <w:docGrid w:linePitch="360"/>
        </w:sectPr>
      </w:pPr>
    </w:p>
    <w:p w:rsidR="005A54B6" w:rsidRPr="001A46D2" w:rsidRDefault="001A46D2" w:rsidP="0088408E">
      <w:pPr>
        <w:spacing w:after="0" w:line="240" w:lineRule="auto"/>
        <w:jc w:val="both"/>
        <w:rPr>
          <w:rFonts w:ascii="Arial" w:eastAsia="Calibri" w:hAnsi="Arial" w:cs="Arial"/>
          <w:b/>
          <w:noProof/>
          <w:sz w:val="20"/>
          <w:szCs w:val="20"/>
          <w:lang w:eastAsia="en-US"/>
        </w:rPr>
      </w:pPr>
      <w:r>
        <w:rPr>
          <w:rFonts w:ascii="Arial" w:hAnsi="Arial" w:cs="Arial"/>
          <w:b/>
          <w:sz w:val="24"/>
          <w:szCs w:val="24"/>
          <w:lang w:val="ru-RU"/>
        </w:rPr>
        <w:lastRenderedPageBreak/>
        <w:t>Содержание</w:t>
      </w:r>
    </w:p>
    <w:p w:rsidR="001A46D2" w:rsidRPr="007C1C8D" w:rsidRDefault="001A46D2" w:rsidP="0088408E">
      <w:pPr>
        <w:spacing w:after="0" w:line="240" w:lineRule="auto"/>
        <w:jc w:val="both"/>
        <w:rPr>
          <w:rFonts w:ascii="Arial" w:eastAsia="Calibri" w:hAnsi="Arial" w:cs="Arial"/>
          <w:noProof/>
          <w:sz w:val="20"/>
          <w:szCs w:val="20"/>
          <w:lang w:eastAsia="en-US"/>
        </w:rPr>
      </w:pPr>
    </w:p>
    <w:p w:rsidR="00EA785A" w:rsidRPr="00444D22" w:rsidRDefault="00EA785A" w:rsidP="00EA785A">
      <w:pPr>
        <w:pStyle w:val="11"/>
        <w:rPr>
          <w:rFonts w:ascii="Arial" w:hAnsi="Arial" w:cs="Arial"/>
          <w:noProof/>
          <w:sz w:val="20"/>
          <w:szCs w:val="20"/>
          <w:lang w:val="en-US" w:eastAsia="ru-RU"/>
        </w:rPr>
      </w:pPr>
      <w:hyperlink w:anchor="_Toc499685105" w:history="1">
        <w:r w:rsidRPr="00EA785A">
          <w:rPr>
            <w:rStyle w:val="ad"/>
            <w:rFonts w:ascii="Arial" w:hAnsi="Arial" w:cs="Arial"/>
            <w:bCs/>
            <w:noProof/>
            <w:color w:val="auto"/>
            <w:kern w:val="32"/>
            <w:sz w:val="20"/>
            <w:szCs w:val="20"/>
            <w:u w:val="none"/>
          </w:rPr>
          <w:t>Traducerea prezentului document normativ în limba rusă</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_Toc499685105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88</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06" w:history="1">
        <w:r w:rsidRPr="00EA785A">
          <w:rPr>
            <w:rStyle w:val="ad"/>
            <w:rFonts w:ascii="Arial" w:hAnsi="Arial" w:cs="Arial"/>
            <w:noProof/>
            <w:color w:val="auto"/>
            <w:sz w:val="20"/>
            <w:szCs w:val="20"/>
            <w:u w:val="none"/>
            <w:lang w:val="ru-RU"/>
          </w:rPr>
          <w:t>Введение</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_Toc499685106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88</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07" w:history="1">
        <w:r w:rsidRPr="00EA785A">
          <w:rPr>
            <w:rStyle w:val="ad"/>
            <w:rFonts w:ascii="Arial" w:hAnsi="Arial" w:cs="Arial"/>
            <w:bCs/>
            <w:noProof/>
            <w:color w:val="auto"/>
            <w:kern w:val="32"/>
            <w:sz w:val="20"/>
            <w:szCs w:val="20"/>
            <w:u w:val="none"/>
          </w:rPr>
          <w:t>1</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Область применения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_Toc499685107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88</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08" w:history="1">
        <w:r w:rsidRPr="00EA785A">
          <w:rPr>
            <w:rStyle w:val="ad"/>
            <w:rFonts w:ascii="Arial" w:hAnsi="Arial" w:cs="Arial"/>
            <w:bCs/>
            <w:noProof/>
            <w:color w:val="auto"/>
            <w:kern w:val="32"/>
            <w:sz w:val="20"/>
            <w:szCs w:val="20"/>
            <w:u w:val="none"/>
          </w:rPr>
          <w:t>2</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Нормативные ссылки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_Toc499685108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90</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09" w:history="1">
        <w:r w:rsidRPr="00EA785A">
          <w:rPr>
            <w:rStyle w:val="ad"/>
            <w:rFonts w:ascii="Arial" w:hAnsi="Arial" w:cs="Arial"/>
            <w:bCs/>
            <w:noProof/>
            <w:color w:val="auto"/>
            <w:kern w:val="32"/>
            <w:sz w:val="20"/>
            <w:szCs w:val="20"/>
            <w:u w:val="none"/>
          </w:rPr>
          <w:t>3</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Понятия и определения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_Toc499685109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90</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10" w:history="1">
        <w:r w:rsidRPr="00EA785A">
          <w:rPr>
            <w:rStyle w:val="ad"/>
            <w:rFonts w:ascii="Arial" w:hAnsi="Arial" w:cs="Arial"/>
            <w:noProof/>
            <w:color w:val="auto"/>
            <w:sz w:val="20"/>
            <w:szCs w:val="20"/>
            <w:u w:val="none"/>
          </w:rPr>
          <w:t>4</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Здания и помещения учебно-воспитательного назначения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_Toc499685110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90</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11" w:history="1">
        <w:r w:rsidRPr="00EA785A">
          <w:rPr>
            <w:rStyle w:val="ad"/>
            <w:rFonts w:ascii="Arial" w:hAnsi="Arial" w:cs="Arial"/>
            <w:bCs/>
            <w:noProof/>
            <w:color w:val="auto"/>
            <w:kern w:val="32"/>
            <w:sz w:val="20"/>
            <w:szCs w:val="20"/>
            <w:u w:val="none"/>
          </w:rPr>
          <w:t>4.1</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Учебные помещения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_Toc499685111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91</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12" w:history="1">
        <w:r w:rsidRPr="00EA785A">
          <w:rPr>
            <w:rStyle w:val="ad"/>
            <w:rFonts w:ascii="Arial" w:hAnsi="Arial" w:cs="Arial"/>
            <w:bCs/>
            <w:noProof/>
            <w:color w:val="auto"/>
            <w:kern w:val="32"/>
            <w:sz w:val="20"/>
            <w:szCs w:val="20"/>
            <w:u w:val="none"/>
          </w:rPr>
          <w:t>4.2</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Прочие помещения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_Toc499685112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93</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13" w:history="1">
        <w:r w:rsidRPr="00EA785A">
          <w:rPr>
            <w:rStyle w:val="ad"/>
            <w:rFonts w:ascii="Arial" w:hAnsi="Arial" w:cs="Arial"/>
            <w:noProof/>
            <w:color w:val="auto"/>
            <w:sz w:val="20"/>
            <w:szCs w:val="20"/>
            <w:u w:val="none"/>
          </w:rPr>
          <w:t>5</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Здания и помещения здравоохранения и социального обслуживания населения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_Toc499685113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94</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14" w:history="1">
        <w:r w:rsidRPr="00EA785A">
          <w:rPr>
            <w:rStyle w:val="ad"/>
            <w:rFonts w:ascii="Arial" w:hAnsi="Arial" w:cs="Arial"/>
            <w:bCs/>
            <w:noProof/>
            <w:color w:val="auto"/>
            <w:kern w:val="32"/>
            <w:sz w:val="20"/>
            <w:szCs w:val="20"/>
            <w:u w:val="none"/>
          </w:rPr>
          <w:t>6</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 xml:space="preserve">Здания и помещения </w:t>
        </w:r>
        <w:r w:rsidRPr="00EA785A">
          <w:rPr>
            <w:rStyle w:val="ad"/>
            <w:rFonts w:ascii="Arial" w:hAnsi="Arial" w:cs="Arial"/>
            <w:bCs/>
            <w:noProof/>
            <w:color w:val="auto"/>
            <w:kern w:val="32"/>
            <w:sz w:val="20"/>
            <w:szCs w:val="20"/>
            <w:u w:val="none"/>
            <w:lang w:val="ru-MD"/>
          </w:rPr>
          <w:t>п</w:t>
        </w:r>
        <w:r w:rsidRPr="00EA785A">
          <w:rPr>
            <w:rStyle w:val="ad"/>
            <w:rFonts w:ascii="Arial" w:hAnsi="Arial" w:cs="Arial"/>
            <w:bCs/>
            <w:noProof/>
            <w:color w:val="auto"/>
            <w:kern w:val="32"/>
            <w:sz w:val="20"/>
            <w:szCs w:val="20"/>
            <w:u w:val="none"/>
            <w:lang w:val="ru-RU"/>
          </w:rPr>
          <w:t>о обслуживани</w:t>
        </w:r>
        <w:r w:rsidRPr="00EA785A">
          <w:rPr>
            <w:rStyle w:val="ad"/>
            <w:rFonts w:ascii="Arial" w:hAnsi="Arial" w:cs="Arial"/>
            <w:bCs/>
            <w:noProof/>
            <w:color w:val="auto"/>
            <w:kern w:val="32"/>
            <w:sz w:val="20"/>
            <w:szCs w:val="20"/>
            <w:u w:val="none"/>
            <w:lang w:val="ru-MD"/>
          </w:rPr>
          <w:t>ю</w:t>
        </w:r>
        <w:r w:rsidRPr="00EA785A">
          <w:rPr>
            <w:rStyle w:val="ad"/>
            <w:rFonts w:ascii="Arial" w:hAnsi="Arial" w:cs="Arial"/>
            <w:bCs/>
            <w:noProof/>
            <w:color w:val="auto"/>
            <w:kern w:val="32"/>
            <w:sz w:val="20"/>
            <w:szCs w:val="20"/>
            <w:u w:val="none"/>
            <w:lang w:val="ru-RU"/>
          </w:rPr>
          <w:t xml:space="preserve"> населения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_Toc499685114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96</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15" w:history="1">
        <w:r w:rsidRPr="00EA785A">
          <w:rPr>
            <w:rStyle w:val="ad"/>
            <w:rFonts w:ascii="Arial" w:hAnsi="Arial" w:cs="Arial"/>
            <w:bCs/>
            <w:noProof/>
            <w:color w:val="auto"/>
            <w:kern w:val="32"/>
            <w:sz w:val="20"/>
            <w:szCs w:val="20"/>
            <w:u w:val="none"/>
          </w:rPr>
          <w:t>6.1</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Общие положения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_Toc499685115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96</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16" w:history="1">
        <w:r w:rsidRPr="00EA785A">
          <w:rPr>
            <w:rStyle w:val="ad"/>
            <w:rFonts w:ascii="Arial" w:hAnsi="Arial" w:cs="Arial"/>
            <w:bCs/>
            <w:noProof/>
            <w:color w:val="auto"/>
            <w:kern w:val="32"/>
            <w:sz w:val="20"/>
            <w:szCs w:val="20"/>
            <w:u w:val="none"/>
          </w:rPr>
          <w:t>6.2</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Предприятия розничной торговли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_Toc499685116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96</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17" w:history="1">
        <w:r w:rsidRPr="00EA785A">
          <w:rPr>
            <w:rStyle w:val="ad"/>
            <w:rFonts w:ascii="Arial" w:hAnsi="Arial" w:cs="Arial"/>
            <w:noProof/>
            <w:color w:val="auto"/>
            <w:sz w:val="20"/>
            <w:szCs w:val="20"/>
            <w:u w:val="none"/>
          </w:rPr>
          <w:t>6.3</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Предприятия питания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_Toc499685117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97</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18" w:history="1">
        <w:r w:rsidRPr="00EA785A">
          <w:rPr>
            <w:rStyle w:val="ad"/>
            <w:rFonts w:ascii="Arial" w:hAnsi="Arial" w:cs="Arial"/>
            <w:noProof/>
            <w:color w:val="auto"/>
            <w:sz w:val="20"/>
            <w:szCs w:val="20"/>
            <w:u w:val="none"/>
          </w:rPr>
          <w:t>6.4</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Предприятия питания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_Toc499685118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98</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19" w:history="1">
        <w:r w:rsidRPr="00EA785A">
          <w:rPr>
            <w:rStyle w:val="ad"/>
            <w:rFonts w:ascii="Arial" w:hAnsi="Arial" w:cs="Arial"/>
            <w:noProof/>
            <w:color w:val="auto"/>
            <w:sz w:val="20"/>
            <w:szCs w:val="20"/>
            <w:u w:val="none"/>
          </w:rPr>
          <w:t>6.5</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Здания и сооружения вокзалов пассажирского транспорта</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_Toc499685119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98</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20" w:history="1">
        <w:r w:rsidRPr="00EA785A">
          <w:rPr>
            <w:rStyle w:val="ad"/>
            <w:rFonts w:ascii="Arial" w:hAnsi="Arial" w:cs="Arial"/>
            <w:bCs/>
            <w:noProof/>
            <w:color w:val="auto"/>
            <w:kern w:val="32"/>
            <w:sz w:val="20"/>
            <w:szCs w:val="20"/>
            <w:u w:val="none"/>
          </w:rPr>
          <w:t>7</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Объекты физкультурного, спортивного и физкультурно-досугового назначения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_Toc499685120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100</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21" w:history="1">
        <w:r w:rsidRPr="00EA785A">
          <w:rPr>
            <w:rStyle w:val="ad"/>
            <w:rFonts w:ascii="Arial" w:hAnsi="Arial" w:cs="Arial"/>
            <w:noProof/>
            <w:color w:val="auto"/>
            <w:sz w:val="20"/>
            <w:szCs w:val="20"/>
            <w:u w:val="none"/>
          </w:rPr>
          <w:t>7.4</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Участок и функциональное зонирование</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_Toc499685121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101</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22" w:history="1">
        <w:r w:rsidRPr="00EA785A">
          <w:rPr>
            <w:rStyle w:val="ad"/>
            <w:rFonts w:ascii="Arial" w:hAnsi="Arial" w:cs="Arial"/>
            <w:noProof/>
            <w:color w:val="auto"/>
            <w:sz w:val="20"/>
            <w:szCs w:val="20"/>
            <w:u w:val="none"/>
          </w:rPr>
          <w:t>7.5</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Учебно-тренировочные физкультурно-спортивные сооружения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_Toc499685122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102</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23" w:history="1">
        <w:r w:rsidRPr="00EA785A">
          <w:rPr>
            <w:rStyle w:val="ad"/>
            <w:rFonts w:ascii="Arial" w:hAnsi="Arial" w:cs="Arial"/>
            <w:noProof/>
            <w:color w:val="auto"/>
            <w:sz w:val="20"/>
            <w:szCs w:val="20"/>
            <w:u w:val="none"/>
          </w:rPr>
          <w:t>7.5.1</w:t>
        </w:r>
        <w:r w:rsidRPr="00EA785A">
          <w:rPr>
            <w:rFonts w:ascii="Arial" w:hAnsi="Arial" w:cs="Arial"/>
            <w:noProof/>
            <w:sz w:val="20"/>
            <w:szCs w:val="20"/>
            <w:lang w:val="ru-RU" w:eastAsia="ru-RU"/>
          </w:rPr>
          <w:tab/>
        </w:r>
        <w:r w:rsidRPr="00EA785A">
          <w:rPr>
            <w:rStyle w:val="ad"/>
            <w:rFonts w:ascii="Arial" w:hAnsi="Arial" w:cs="Arial"/>
            <w:iCs/>
            <w:noProof/>
            <w:color w:val="auto"/>
            <w:sz w:val="20"/>
            <w:szCs w:val="20"/>
            <w:u w:val="none"/>
            <w:lang w:val="ru-RU"/>
          </w:rPr>
          <w:t>Открытые плоскостные сооружения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_Toc499685123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102</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24" w:history="1">
        <w:r w:rsidRPr="00EA785A">
          <w:rPr>
            <w:rStyle w:val="ad"/>
            <w:rFonts w:ascii="Arial" w:hAnsi="Arial" w:cs="Arial"/>
            <w:noProof/>
            <w:color w:val="auto"/>
            <w:sz w:val="20"/>
            <w:szCs w:val="20"/>
            <w:u w:val="none"/>
          </w:rPr>
          <w:t>7.5.2</w:t>
        </w:r>
        <w:r w:rsidRPr="00EA785A">
          <w:rPr>
            <w:rFonts w:ascii="Arial" w:hAnsi="Arial" w:cs="Arial"/>
            <w:noProof/>
            <w:sz w:val="20"/>
            <w:szCs w:val="20"/>
            <w:lang w:val="ru-RU" w:eastAsia="ru-RU"/>
          </w:rPr>
          <w:tab/>
        </w:r>
        <w:r w:rsidRPr="00EA785A">
          <w:rPr>
            <w:rStyle w:val="ad"/>
            <w:rFonts w:ascii="Arial" w:hAnsi="Arial" w:cs="Arial"/>
            <w:iCs/>
            <w:noProof/>
            <w:color w:val="auto"/>
            <w:sz w:val="20"/>
            <w:szCs w:val="20"/>
            <w:u w:val="none"/>
            <w:lang w:val="ru-RU"/>
          </w:rPr>
          <w:t>Крытые сооружения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_Toc499685124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102</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25" w:history="1">
        <w:r w:rsidRPr="00EA785A">
          <w:rPr>
            <w:rStyle w:val="ad"/>
            <w:rFonts w:ascii="Arial" w:hAnsi="Arial" w:cs="Arial"/>
            <w:noProof/>
            <w:color w:val="auto"/>
            <w:sz w:val="20"/>
            <w:szCs w:val="20"/>
            <w:u w:val="none"/>
          </w:rPr>
          <w:t>7.6</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Учебно-тренировочные физкультурно-спортивные сооружения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_Toc499685125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103</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26" w:history="1">
        <w:r w:rsidRPr="00EA785A">
          <w:rPr>
            <w:rStyle w:val="ad"/>
            <w:rFonts w:ascii="Arial" w:hAnsi="Arial" w:cs="Arial"/>
            <w:bCs/>
            <w:noProof/>
            <w:color w:val="auto"/>
            <w:kern w:val="32"/>
            <w:sz w:val="20"/>
            <w:szCs w:val="20"/>
            <w:u w:val="none"/>
          </w:rPr>
          <w:t>8</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Здания и помещения зрелищного и культурно-просветительного назначения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_Toc499685126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104</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27" w:history="1">
        <w:r w:rsidRPr="00EA785A">
          <w:rPr>
            <w:rStyle w:val="ad"/>
            <w:rFonts w:ascii="Arial" w:hAnsi="Arial" w:cs="Arial"/>
            <w:noProof/>
            <w:color w:val="auto"/>
            <w:sz w:val="20"/>
            <w:szCs w:val="20"/>
            <w:u w:val="none"/>
          </w:rPr>
          <w:t>8.1</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Библиотеки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_Toc499685127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104</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28" w:history="1">
        <w:r w:rsidRPr="00EA785A">
          <w:rPr>
            <w:rStyle w:val="ad"/>
            <w:rFonts w:ascii="Arial" w:hAnsi="Arial" w:cs="Arial"/>
            <w:noProof/>
            <w:color w:val="auto"/>
            <w:sz w:val="20"/>
            <w:szCs w:val="20"/>
            <w:u w:val="none"/>
          </w:rPr>
          <w:t>8.2</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Музеи и выставки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_Toc499685128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106</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29" w:history="1">
        <w:r w:rsidRPr="00EA785A">
          <w:rPr>
            <w:rStyle w:val="ad"/>
            <w:rFonts w:ascii="Arial" w:hAnsi="Arial" w:cs="Arial"/>
            <w:noProof/>
            <w:color w:val="auto"/>
            <w:sz w:val="20"/>
            <w:szCs w:val="20"/>
            <w:u w:val="none"/>
          </w:rPr>
          <w:t>8.3</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Культурно-просветительские учреждения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_Toc499685129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107</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30" w:history="1">
        <w:r w:rsidRPr="00EA785A">
          <w:rPr>
            <w:rStyle w:val="ad"/>
            <w:rFonts w:ascii="Arial" w:hAnsi="Arial" w:cs="Arial"/>
            <w:noProof/>
            <w:color w:val="auto"/>
            <w:sz w:val="20"/>
            <w:szCs w:val="20"/>
            <w:u w:val="none"/>
          </w:rPr>
          <w:t>8.4</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Театры, театры-студии, цирки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_Toc499685130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110</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31" w:history="1">
        <w:r w:rsidRPr="00EA785A">
          <w:rPr>
            <w:rStyle w:val="ad"/>
            <w:rFonts w:ascii="Arial" w:hAnsi="Arial" w:cs="Arial"/>
            <w:noProof/>
            <w:color w:val="auto"/>
            <w:sz w:val="20"/>
            <w:szCs w:val="20"/>
            <w:u w:val="none"/>
          </w:rPr>
          <w:t>8.5</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Театры, театры-студии, цирки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_Toc499685131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111</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32" w:history="1">
        <w:r w:rsidRPr="00EA785A">
          <w:rPr>
            <w:rStyle w:val="ad"/>
            <w:rFonts w:ascii="Arial" w:hAnsi="Arial" w:cs="Arial"/>
            <w:bCs/>
            <w:noProof/>
            <w:color w:val="auto"/>
            <w:kern w:val="32"/>
            <w:sz w:val="20"/>
            <w:szCs w:val="20"/>
            <w:u w:val="none"/>
          </w:rPr>
          <w:t>9</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Культовые, ритуальные и мемориальные здания и сооружения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_Toc499685132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112</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33" w:history="1">
        <w:r w:rsidRPr="00EA785A">
          <w:rPr>
            <w:rStyle w:val="ad"/>
            <w:rFonts w:ascii="Arial" w:hAnsi="Arial" w:cs="Arial"/>
            <w:noProof/>
            <w:color w:val="auto"/>
            <w:sz w:val="20"/>
            <w:szCs w:val="20"/>
            <w:u w:val="none"/>
          </w:rPr>
          <w:t>9.3</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Участки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_Toc499685133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112</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34" w:history="1">
        <w:r w:rsidRPr="00EA785A">
          <w:rPr>
            <w:rStyle w:val="ad"/>
            <w:rFonts w:ascii="Arial" w:hAnsi="Arial" w:cs="Arial"/>
            <w:noProof/>
            <w:color w:val="auto"/>
            <w:sz w:val="20"/>
            <w:szCs w:val="20"/>
            <w:u w:val="none"/>
          </w:rPr>
          <w:t>9.4</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Участки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_Toc499685134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113</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35" w:history="1">
        <w:r w:rsidRPr="00EA785A">
          <w:rPr>
            <w:rStyle w:val="ad"/>
            <w:rFonts w:ascii="Arial" w:hAnsi="Arial" w:cs="Arial"/>
            <w:noProof/>
            <w:color w:val="auto"/>
            <w:sz w:val="20"/>
            <w:szCs w:val="20"/>
            <w:u w:val="none"/>
          </w:rPr>
          <w:t>9.5</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Участки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_Toc499685135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114</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36" w:history="1">
        <w:r w:rsidRPr="00EA785A">
          <w:rPr>
            <w:rStyle w:val="ad"/>
            <w:rFonts w:ascii="Arial" w:hAnsi="Arial" w:cs="Arial"/>
            <w:bCs/>
            <w:noProof/>
            <w:color w:val="auto"/>
            <w:kern w:val="32"/>
            <w:sz w:val="20"/>
            <w:szCs w:val="20"/>
            <w:u w:val="none"/>
          </w:rPr>
          <w:t>10</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Здания объектов по обслуживанию общества и государства</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_Toc499685136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114</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37" w:history="1">
        <w:r w:rsidRPr="00EA785A">
          <w:rPr>
            <w:rStyle w:val="ad"/>
            <w:rFonts w:ascii="Arial" w:hAnsi="Arial" w:cs="Arial"/>
            <w:noProof/>
            <w:color w:val="auto"/>
            <w:sz w:val="20"/>
            <w:szCs w:val="20"/>
            <w:u w:val="none"/>
          </w:rPr>
          <w:t>10.2</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Участки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_Toc499685137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115</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38" w:history="1">
        <w:r w:rsidRPr="00EA785A">
          <w:rPr>
            <w:rStyle w:val="ad"/>
            <w:rFonts w:ascii="Arial" w:hAnsi="Arial" w:cs="Arial"/>
            <w:noProof/>
            <w:color w:val="auto"/>
            <w:sz w:val="20"/>
            <w:szCs w:val="20"/>
            <w:u w:val="none"/>
          </w:rPr>
          <w:t>10.3</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Предприятия почтовой связи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_Toc499685138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116</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39" w:history="1">
        <w:r w:rsidRPr="00EA785A">
          <w:rPr>
            <w:rStyle w:val="ad"/>
            <w:rFonts w:ascii="Arial" w:hAnsi="Arial" w:cs="Arial"/>
            <w:noProof/>
            <w:color w:val="auto"/>
            <w:sz w:val="20"/>
            <w:szCs w:val="20"/>
            <w:u w:val="none"/>
          </w:rPr>
          <w:t>10.4</w:t>
        </w:r>
        <w:r w:rsidRPr="00EA785A">
          <w:rPr>
            <w:rFonts w:ascii="Arial" w:hAnsi="Arial" w:cs="Arial"/>
            <w:noProof/>
            <w:sz w:val="20"/>
            <w:szCs w:val="20"/>
            <w:lang w:val="ru-RU" w:eastAsia="ru-RU"/>
          </w:rPr>
          <w:tab/>
        </w:r>
        <w:r w:rsidRPr="00EA785A">
          <w:rPr>
            <w:rStyle w:val="ad"/>
            <w:rFonts w:ascii="Arial" w:hAnsi="Arial" w:cs="Arial"/>
            <w:noProof/>
            <w:color w:val="auto"/>
            <w:sz w:val="20"/>
            <w:szCs w:val="20"/>
            <w:u w:val="none"/>
            <w:lang w:val="ru-RU"/>
          </w:rPr>
          <w:t>Здания учреждений управления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_Toc499685139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116</w:t>
        </w:r>
        <w:r w:rsidRPr="00EA785A">
          <w:rPr>
            <w:rFonts w:ascii="Arial" w:hAnsi="Arial" w:cs="Arial"/>
            <w:noProof/>
            <w:webHidden/>
            <w:sz w:val="20"/>
            <w:szCs w:val="20"/>
          </w:rPr>
          <w:fldChar w:fldCharType="end"/>
        </w:r>
      </w:hyperlink>
    </w:p>
    <w:p w:rsidR="00EA785A" w:rsidRPr="00EA785A" w:rsidRDefault="00EA785A" w:rsidP="00EA785A">
      <w:pPr>
        <w:pStyle w:val="23"/>
        <w:rPr>
          <w:noProof/>
          <w:lang w:val="ru-RU" w:eastAsia="ru-RU"/>
        </w:rPr>
      </w:pPr>
      <w:hyperlink w:anchor="_Toc499685140" w:history="1">
        <w:r w:rsidRPr="00EA785A">
          <w:rPr>
            <w:rStyle w:val="ad"/>
            <w:rFonts w:ascii="Arial" w:hAnsi="Arial" w:cs="Arial"/>
            <w:bCs/>
            <w:iCs/>
            <w:noProof/>
            <w:color w:val="auto"/>
            <w:sz w:val="20"/>
            <w:szCs w:val="20"/>
            <w:u w:val="none"/>
            <w:lang w:val="ru-RU" w:eastAsia="ru-RU"/>
          </w:rPr>
          <w:t>10.</w:t>
        </w:r>
        <w:r w:rsidRPr="00444D22">
          <w:rPr>
            <w:rStyle w:val="ad"/>
            <w:rFonts w:ascii="Arial" w:hAnsi="Arial" w:cs="Arial"/>
            <w:bCs/>
            <w:iCs/>
            <w:noProof/>
            <w:color w:val="auto"/>
            <w:sz w:val="20"/>
            <w:szCs w:val="20"/>
            <w:u w:val="none"/>
            <w:lang w:val="ru-RU" w:eastAsia="ru-RU"/>
          </w:rPr>
          <w:t>5</w:t>
        </w:r>
        <w:r w:rsidRPr="00EA785A">
          <w:rPr>
            <w:noProof/>
            <w:lang w:val="ru-RU" w:eastAsia="ru-RU"/>
          </w:rPr>
          <w:tab/>
        </w:r>
        <w:r w:rsidRPr="00EA785A">
          <w:rPr>
            <w:rStyle w:val="ad"/>
            <w:rFonts w:ascii="Arial" w:hAnsi="Arial" w:cs="Arial"/>
            <w:bCs/>
            <w:iCs/>
            <w:noProof/>
            <w:color w:val="auto"/>
            <w:sz w:val="20"/>
            <w:szCs w:val="20"/>
            <w:u w:val="none"/>
            <w:lang w:val="ru-RU" w:eastAsia="ru-RU"/>
          </w:rPr>
          <w:t>Здания и помещения органов социальной защиты населения</w:t>
        </w:r>
        <w:r w:rsidRPr="00444D22">
          <w:rPr>
            <w:noProof/>
            <w:webHidden/>
            <w:lang w:val="ru-RU"/>
          </w:rPr>
          <w:tab/>
        </w:r>
        <w:r w:rsidRPr="00EA785A">
          <w:rPr>
            <w:noProof/>
            <w:webHidden/>
          </w:rPr>
          <w:fldChar w:fldCharType="begin"/>
        </w:r>
        <w:r w:rsidRPr="00444D22">
          <w:rPr>
            <w:noProof/>
            <w:webHidden/>
            <w:lang w:val="ru-RU"/>
          </w:rPr>
          <w:instrText xml:space="preserve"> </w:instrText>
        </w:r>
        <w:r w:rsidRPr="00EA785A">
          <w:rPr>
            <w:noProof/>
            <w:webHidden/>
          </w:rPr>
          <w:instrText>PAGEREF</w:instrText>
        </w:r>
        <w:r w:rsidRPr="00444D22">
          <w:rPr>
            <w:noProof/>
            <w:webHidden/>
            <w:lang w:val="ru-RU"/>
          </w:rPr>
          <w:instrText xml:space="preserve"> _</w:instrText>
        </w:r>
        <w:r w:rsidRPr="00EA785A">
          <w:rPr>
            <w:noProof/>
            <w:webHidden/>
          </w:rPr>
          <w:instrText>Toc</w:instrText>
        </w:r>
        <w:r w:rsidRPr="00444D22">
          <w:rPr>
            <w:noProof/>
            <w:webHidden/>
            <w:lang w:val="ru-RU"/>
          </w:rPr>
          <w:instrText>499685140 \</w:instrText>
        </w:r>
        <w:r w:rsidRPr="00EA785A">
          <w:rPr>
            <w:noProof/>
            <w:webHidden/>
          </w:rPr>
          <w:instrText>h</w:instrText>
        </w:r>
        <w:r w:rsidRPr="00444D22">
          <w:rPr>
            <w:noProof/>
            <w:webHidden/>
            <w:lang w:val="ru-RU"/>
          </w:rPr>
          <w:instrText xml:space="preserve"> </w:instrText>
        </w:r>
        <w:r w:rsidRPr="00EA785A">
          <w:rPr>
            <w:noProof/>
            <w:webHidden/>
          </w:rPr>
        </w:r>
        <w:r w:rsidRPr="00EA785A">
          <w:rPr>
            <w:noProof/>
            <w:webHidden/>
          </w:rPr>
          <w:fldChar w:fldCharType="separate"/>
        </w:r>
        <w:r w:rsidRPr="00444D22">
          <w:rPr>
            <w:noProof/>
            <w:webHidden/>
            <w:lang w:val="ru-RU"/>
          </w:rPr>
          <w:t>117</w:t>
        </w:r>
        <w:r w:rsidRPr="00EA785A">
          <w:rPr>
            <w:noProof/>
            <w:webHidden/>
          </w:rPr>
          <w:fldChar w:fldCharType="end"/>
        </w:r>
      </w:hyperlink>
    </w:p>
    <w:p w:rsidR="00EA785A" w:rsidRPr="00EA785A" w:rsidRDefault="00EA785A" w:rsidP="00EA785A">
      <w:pPr>
        <w:pStyle w:val="23"/>
        <w:rPr>
          <w:noProof/>
          <w:lang w:val="ru-RU" w:eastAsia="ru-RU"/>
        </w:rPr>
      </w:pPr>
      <w:hyperlink w:anchor="_Toc499685141" w:history="1">
        <w:r w:rsidRPr="00EA785A">
          <w:rPr>
            <w:rStyle w:val="ad"/>
            <w:rFonts w:ascii="Arial" w:hAnsi="Arial" w:cs="Arial"/>
            <w:bCs/>
            <w:iCs/>
            <w:noProof/>
            <w:color w:val="auto"/>
            <w:sz w:val="20"/>
            <w:szCs w:val="20"/>
            <w:u w:val="none"/>
            <w:lang w:val="ru-RU" w:eastAsia="ru-RU"/>
          </w:rPr>
          <w:t>10.</w:t>
        </w:r>
        <w:r w:rsidRPr="00444D22">
          <w:rPr>
            <w:rStyle w:val="ad"/>
            <w:rFonts w:ascii="Arial" w:hAnsi="Arial" w:cs="Arial"/>
            <w:bCs/>
            <w:iCs/>
            <w:noProof/>
            <w:color w:val="auto"/>
            <w:sz w:val="20"/>
            <w:szCs w:val="20"/>
            <w:u w:val="none"/>
            <w:lang w:val="ru-RU" w:eastAsia="ru-RU"/>
          </w:rPr>
          <w:t>6</w:t>
        </w:r>
        <w:r w:rsidRPr="00EA785A">
          <w:rPr>
            <w:noProof/>
            <w:lang w:val="ru-RU" w:eastAsia="ru-RU"/>
          </w:rPr>
          <w:tab/>
        </w:r>
        <w:r w:rsidRPr="00EA785A">
          <w:rPr>
            <w:rStyle w:val="ad"/>
            <w:rFonts w:ascii="Arial" w:hAnsi="Arial" w:cs="Arial"/>
            <w:bCs/>
            <w:iCs/>
            <w:noProof/>
            <w:color w:val="auto"/>
            <w:sz w:val="20"/>
            <w:szCs w:val="20"/>
            <w:u w:val="none"/>
            <w:lang w:val="ru-RU" w:eastAsia="ru-RU"/>
          </w:rPr>
          <w:t>Здания и помещения органов социальной защиты населения</w:t>
        </w:r>
        <w:r w:rsidRPr="00444D22">
          <w:rPr>
            <w:noProof/>
            <w:webHidden/>
            <w:lang w:val="ru-RU"/>
          </w:rPr>
          <w:tab/>
        </w:r>
        <w:r w:rsidRPr="00EA785A">
          <w:rPr>
            <w:noProof/>
            <w:webHidden/>
          </w:rPr>
          <w:fldChar w:fldCharType="begin"/>
        </w:r>
        <w:r w:rsidRPr="00444D22">
          <w:rPr>
            <w:noProof/>
            <w:webHidden/>
            <w:lang w:val="ru-RU"/>
          </w:rPr>
          <w:instrText xml:space="preserve"> </w:instrText>
        </w:r>
        <w:r w:rsidRPr="00EA785A">
          <w:rPr>
            <w:noProof/>
            <w:webHidden/>
          </w:rPr>
          <w:instrText>PAGEREF</w:instrText>
        </w:r>
        <w:r w:rsidRPr="00444D22">
          <w:rPr>
            <w:noProof/>
            <w:webHidden/>
            <w:lang w:val="ru-RU"/>
          </w:rPr>
          <w:instrText xml:space="preserve"> _</w:instrText>
        </w:r>
        <w:r w:rsidRPr="00EA785A">
          <w:rPr>
            <w:noProof/>
            <w:webHidden/>
          </w:rPr>
          <w:instrText>Toc</w:instrText>
        </w:r>
        <w:r w:rsidRPr="00444D22">
          <w:rPr>
            <w:noProof/>
            <w:webHidden/>
            <w:lang w:val="ru-RU"/>
          </w:rPr>
          <w:instrText>499685141 \</w:instrText>
        </w:r>
        <w:r w:rsidRPr="00EA785A">
          <w:rPr>
            <w:noProof/>
            <w:webHidden/>
          </w:rPr>
          <w:instrText>h</w:instrText>
        </w:r>
        <w:r w:rsidRPr="00444D22">
          <w:rPr>
            <w:noProof/>
            <w:webHidden/>
            <w:lang w:val="ru-RU"/>
          </w:rPr>
          <w:instrText xml:space="preserve"> </w:instrText>
        </w:r>
        <w:r w:rsidRPr="00EA785A">
          <w:rPr>
            <w:noProof/>
            <w:webHidden/>
          </w:rPr>
        </w:r>
        <w:r w:rsidRPr="00EA785A">
          <w:rPr>
            <w:noProof/>
            <w:webHidden/>
          </w:rPr>
          <w:fldChar w:fldCharType="separate"/>
        </w:r>
        <w:r w:rsidRPr="00444D22">
          <w:rPr>
            <w:noProof/>
            <w:webHidden/>
            <w:lang w:val="ru-RU"/>
          </w:rPr>
          <w:t>118</w:t>
        </w:r>
        <w:r w:rsidRPr="00EA785A">
          <w:rPr>
            <w:noProof/>
            <w:webHidden/>
          </w:rPr>
          <w:fldChar w:fldCharType="end"/>
        </w:r>
      </w:hyperlink>
    </w:p>
    <w:p w:rsidR="00EA785A" w:rsidRPr="00EA785A" w:rsidRDefault="00EA785A" w:rsidP="00EA785A">
      <w:pPr>
        <w:pStyle w:val="23"/>
        <w:rPr>
          <w:noProof/>
          <w:lang w:val="ru-RU" w:eastAsia="ru-RU"/>
        </w:rPr>
      </w:pPr>
      <w:hyperlink w:anchor="_Toc499685142" w:history="1">
        <w:r w:rsidRPr="00EA785A">
          <w:rPr>
            <w:rStyle w:val="ad"/>
            <w:rFonts w:ascii="Arial" w:hAnsi="Arial" w:cs="Arial"/>
            <w:bCs/>
            <w:iCs/>
            <w:noProof/>
            <w:color w:val="auto"/>
            <w:sz w:val="20"/>
            <w:szCs w:val="20"/>
            <w:u w:val="none"/>
            <w:lang w:val="ru-RU" w:eastAsia="ru-RU"/>
          </w:rPr>
          <w:t>10.</w:t>
        </w:r>
        <w:r w:rsidRPr="00444D22">
          <w:rPr>
            <w:rStyle w:val="ad"/>
            <w:rFonts w:ascii="Arial" w:hAnsi="Arial" w:cs="Arial"/>
            <w:bCs/>
            <w:iCs/>
            <w:noProof/>
            <w:color w:val="auto"/>
            <w:sz w:val="20"/>
            <w:szCs w:val="20"/>
            <w:u w:val="none"/>
            <w:lang w:val="ru-RU" w:eastAsia="ru-RU"/>
          </w:rPr>
          <w:t>7</w:t>
        </w:r>
        <w:r w:rsidRPr="00EA785A">
          <w:rPr>
            <w:noProof/>
            <w:lang w:val="ru-RU" w:eastAsia="ru-RU"/>
          </w:rPr>
          <w:tab/>
        </w:r>
        <w:r w:rsidRPr="00EA785A">
          <w:rPr>
            <w:rStyle w:val="ad"/>
            <w:rFonts w:ascii="Arial" w:hAnsi="Arial" w:cs="Arial"/>
            <w:bCs/>
            <w:iCs/>
            <w:noProof/>
            <w:color w:val="auto"/>
            <w:sz w:val="20"/>
            <w:szCs w:val="20"/>
            <w:u w:val="none"/>
            <w:lang w:val="ru-RU" w:eastAsia="ru-RU"/>
          </w:rPr>
          <w:t>Здания и помещения органов социальной защиты населения</w:t>
        </w:r>
        <w:r w:rsidRPr="00444D22">
          <w:rPr>
            <w:noProof/>
            <w:webHidden/>
            <w:lang w:val="ru-RU"/>
          </w:rPr>
          <w:tab/>
        </w:r>
        <w:r w:rsidRPr="00EA785A">
          <w:rPr>
            <w:noProof/>
            <w:webHidden/>
          </w:rPr>
          <w:fldChar w:fldCharType="begin"/>
        </w:r>
        <w:r w:rsidRPr="00444D22">
          <w:rPr>
            <w:noProof/>
            <w:webHidden/>
            <w:lang w:val="ru-RU"/>
          </w:rPr>
          <w:instrText xml:space="preserve"> </w:instrText>
        </w:r>
        <w:r w:rsidRPr="00EA785A">
          <w:rPr>
            <w:noProof/>
            <w:webHidden/>
          </w:rPr>
          <w:instrText>PAGEREF</w:instrText>
        </w:r>
        <w:r w:rsidRPr="00444D22">
          <w:rPr>
            <w:noProof/>
            <w:webHidden/>
            <w:lang w:val="ru-RU"/>
          </w:rPr>
          <w:instrText xml:space="preserve"> _</w:instrText>
        </w:r>
        <w:r w:rsidRPr="00EA785A">
          <w:rPr>
            <w:noProof/>
            <w:webHidden/>
          </w:rPr>
          <w:instrText>Toc</w:instrText>
        </w:r>
        <w:r w:rsidRPr="00444D22">
          <w:rPr>
            <w:noProof/>
            <w:webHidden/>
            <w:lang w:val="ru-RU"/>
          </w:rPr>
          <w:instrText>499685142 \</w:instrText>
        </w:r>
        <w:r w:rsidRPr="00EA785A">
          <w:rPr>
            <w:noProof/>
            <w:webHidden/>
          </w:rPr>
          <w:instrText>h</w:instrText>
        </w:r>
        <w:r w:rsidRPr="00444D22">
          <w:rPr>
            <w:noProof/>
            <w:webHidden/>
            <w:lang w:val="ru-RU"/>
          </w:rPr>
          <w:instrText xml:space="preserve"> </w:instrText>
        </w:r>
        <w:r w:rsidRPr="00EA785A">
          <w:rPr>
            <w:noProof/>
            <w:webHidden/>
          </w:rPr>
        </w:r>
        <w:r w:rsidRPr="00EA785A">
          <w:rPr>
            <w:noProof/>
            <w:webHidden/>
          </w:rPr>
          <w:fldChar w:fldCharType="separate"/>
        </w:r>
        <w:r w:rsidRPr="00444D22">
          <w:rPr>
            <w:noProof/>
            <w:webHidden/>
            <w:lang w:val="ru-RU"/>
          </w:rPr>
          <w:t>118</w:t>
        </w:r>
        <w:r w:rsidRPr="00EA785A">
          <w:rPr>
            <w:noProof/>
            <w:webHidden/>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43" w:history="1">
        <w:r w:rsidRPr="00EA785A">
          <w:rPr>
            <w:rStyle w:val="ad"/>
            <w:rFonts w:ascii="Arial" w:hAnsi="Arial" w:cs="Arial"/>
            <w:bCs/>
            <w:noProof/>
            <w:color w:val="auto"/>
            <w:kern w:val="32"/>
            <w:sz w:val="20"/>
            <w:szCs w:val="20"/>
            <w:u w:val="none"/>
          </w:rPr>
          <w:t>11</w:t>
        </w:r>
        <w:r w:rsidRPr="00EA785A">
          <w:rPr>
            <w:rFonts w:ascii="Arial" w:hAnsi="Arial" w:cs="Arial"/>
            <w:noProof/>
            <w:sz w:val="20"/>
            <w:szCs w:val="20"/>
            <w:lang w:val="ru-RU" w:eastAsia="ru-RU"/>
          </w:rPr>
          <w:tab/>
        </w:r>
        <w:r w:rsidRPr="00EA785A">
          <w:rPr>
            <w:rStyle w:val="ad"/>
            <w:rFonts w:ascii="Arial" w:hAnsi="Arial" w:cs="Arial"/>
            <w:bCs/>
            <w:noProof/>
            <w:color w:val="auto"/>
            <w:kern w:val="32"/>
            <w:sz w:val="20"/>
            <w:szCs w:val="20"/>
            <w:u w:val="none"/>
            <w:lang w:val="ru-RU"/>
          </w:rPr>
          <w:t>Здания и помещения временного пребывания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_Toc499685143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119</w:t>
        </w:r>
        <w:r w:rsidRPr="00EA785A">
          <w:rPr>
            <w:rFonts w:ascii="Arial" w:hAnsi="Arial" w:cs="Arial"/>
            <w:noProof/>
            <w:webHidden/>
            <w:sz w:val="20"/>
            <w:szCs w:val="20"/>
          </w:rPr>
          <w:fldChar w:fldCharType="end"/>
        </w:r>
      </w:hyperlink>
    </w:p>
    <w:p w:rsidR="00EA785A" w:rsidRPr="00EA785A" w:rsidRDefault="00EA785A" w:rsidP="00EA785A">
      <w:pPr>
        <w:pStyle w:val="11"/>
        <w:ind w:left="0" w:firstLine="0"/>
        <w:jc w:val="left"/>
        <w:rPr>
          <w:rFonts w:ascii="Arial" w:hAnsi="Arial" w:cs="Arial"/>
          <w:noProof/>
          <w:sz w:val="20"/>
          <w:szCs w:val="20"/>
          <w:lang w:val="ru-RU" w:eastAsia="ru-RU"/>
        </w:rPr>
      </w:pPr>
      <w:hyperlink w:anchor="_Toc499685144" w:history="1">
        <w:r w:rsidRPr="00EA785A">
          <w:rPr>
            <w:rStyle w:val="ad"/>
            <w:rFonts w:ascii="Arial" w:hAnsi="Arial" w:cs="Arial"/>
            <w:bCs/>
            <w:noProof/>
            <w:color w:val="auto"/>
            <w:kern w:val="32"/>
            <w:sz w:val="20"/>
            <w:szCs w:val="20"/>
            <w:u w:val="none"/>
            <w:lang w:val="ru-RU"/>
          </w:rPr>
          <w:t>Приложение</w:t>
        </w:r>
        <w:r w:rsidRPr="00EA785A">
          <w:rPr>
            <w:rStyle w:val="ad"/>
            <w:rFonts w:ascii="Arial" w:hAnsi="Arial" w:cs="Arial"/>
            <w:bCs/>
            <w:noProof/>
            <w:color w:val="auto"/>
            <w:kern w:val="32"/>
            <w:sz w:val="20"/>
            <w:szCs w:val="20"/>
            <w:u w:val="none"/>
          </w:rPr>
          <w:t xml:space="preserve"> А</w:t>
        </w:r>
      </w:hyperlink>
      <w:r w:rsidRPr="00EA785A">
        <w:rPr>
          <w:rStyle w:val="ad"/>
          <w:rFonts w:ascii="Arial" w:hAnsi="Arial" w:cs="Arial"/>
          <w:noProof/>
          <w:color w:val="auto"/>
          <w:sz w:val="20"/>
          <w:szCs w:val="20"/>
          <w:u w:val="none"/>
        </w:rPr>
        <w:t xml:space="preserve"> </w:t>
      </w:r>
      <w:hyperlink w:anchor="_Toc499685145" w:history="1">
        <w:r w:rsidRPr="00EA785A">
          <w:rPr>
            <w:rStyle w:val="ad"/>
            <w:rFonts w:ascii="Arial" w:hAnsi="Arial" w:cs="Arial"/>
            <w:bCs/>
            <w:noProof/>
            <w:color w:val="auto"/>
            <w:kern w:val="32"/>
            <w:sz w:val="20"/>
            <w:szCs w:val="20"/>
            <w:u w:val="none"/>
          </w:rPr>
          <w:t>(</w:t>
        </w:r>
        <w:r w:rsidRPr="00EA785A">
          <w:rPr>
            <w:rStyle w:val="ad"/>
            <w:rFonts w:ascii="Arial" w:hAnsi="Arial" w:cs="Arial"/>
            <w:bCs/>
            <w:noProof/>
            <w:color w:val="auto"/>
            <w:kern w:val="32"/>
            <w:sz w:val="20"/>
            <w:szCs w:val="20"/>
            <w:u w:val="none"/>
            <w:lang w:val="ru-RU"/>
          </w:rPr>
          <w:t>обязательное</w:t>
        </w:r>
        <w:r w:rsidRPr="00EA785A">
          <w:rPr>
            <w:rStyle w:val="ad"/>
            <w:rFonts w:ascii="Arial" w:hAnsi="Arial" w:cs="Arial"/>
            <w:bCs/>
            <w:noProof/>
            <w:color w:val="auto"/>
            <w:kern w:val="32"/>
            <w:sz w:val="20"/>
            <w:szCs w:val="20"/>
            <w:u w:val="none"/>
          </w:rPr>
          <w:t>)</w:t>
        </w:r>
      </w:hyperlink>
      <w:r w:rsidRPr="00EA785A">
        <w:rPr>
          <w:rStyle w:val="ad"/>
          <w:rFonts w:ascii="Arial" w:hAnsi="Arial" w:cs="Arial"/>
          <w:noProof/>
          <w:color w:val="auto"/>
          <w:sz w:val="20"/>
          <w:szCs w:val="20"/>
          <w:u w:val="none"/>
        </w:rPr>
        <w:t xml:space="preserve"> </w:t>
      </w:r>
      <w:hyperlink w:anchor="_Toc499685146" w:history="1">
        <w:r w:rsidRPr="00EA785A">
          <w:rPr>
            <w:rStyle w:val="ad"/>
            <w:rFonts w:ascii="Arial" w:hAnsi="Arial" w:cs="Arial"/>
            <w:bCs/>
            <w:noProof/>
            <w:color w:val="auto"/>
            <w:kern w:val="32"/>
            <w:sz w:val="20"/>
            <w:szCs w:val="20"/>
            <w:u w:val="none"/>
            <w:lang w:val="ru-RU"/>
          </w:rPr>
          <w:t>Требования к зданиям и помещениям</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_Toc499685146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122</w:t>
        </w:r>
        <w:r w:rsidRPr="00EA785A">
          <w:rPr>
            <w:rFonts w:ascii="Arial" w:hAnsi="Arial" w:cs="Arial"/>
            <w:noProof/>
            <w:webHidden/>
            <w:sz w:val="20"/>
            <w:szCs w:val="20"/>
          </w:rPr>
          <w:fldChar w:fldCharType="end"/>
        </w:r>
      </w:hyperlink>
    </w:p>
    <w:p w:rsidR="00EA785A" w:rsidRPr="00EA785A" w:rsidRDefault="00EA785A" w:rsidP="00EA785A">
      <w:pPr>
        <w:pStyle w:val="11"/>
        <w:rPr>
          <w:rFonts w:ascii="Arial" w:hAnsi="Arial" w:cs="Arial"/>
          <w:noProof/>
          <w:sz w:val="20"/>
          <w:szCs w:val="20"/>
          <w:lang w:val="ru-RU" w:eastAsia="ru-RU"/>
        </w:rPr>
      </w:pPr>
      <w:hyperlink w:anchor="_Toc499685147" w:history="1">
        <w:r w:rsidRPr="00EA785A">
          <w:rPr>
            <w:rStyle w:val="ad"/>
            <w:rFonts w:ascii="Arial" w:hAnsi="Arial" w:cs="Arial"/>
            <w:bCs/>
            <w:noProof/>
            <w:color w:val="auto"/>
            <w:kern w:val="32"/>
            <w:sz w:val="20"/>
            <w:szCs w:val="20"/>
            <w:u w:val="none"/>
            <w:lang w:val="ru-RU"/>
          </w:rPr>
          <w:t>Приложение</w:t>
        </w:r>
        <w:r w:rsidRPr="00EA785A">
          <w:rPr>
            <w:rStyle w:val="ad"/>
            <w:rFonts w:ascii="Arial" w:hAnsi="Arial" w:cs="Arial"/>
            <w:bCs/>
            <w:noProof/>
            <w:color w:val="auto"/>
            <w:kern w:val="32"/>
            <w:sz w:val="20"/>
            <w:szCs w:val="20"/>
            <w:u w:val="none"/>
          </w:rPr>
          <w:t xml:space="preserve"> B</w:t>
        </w:r>
      </w:hyperlink>
      <w:r w:rsidRPr="00EA785A">
        <w:rPr>
          <w:rStyle w:val="ad"/>
          <w:rFonts w:ascii="Arial" w:hAnsi="Arial" w:cs="Arial"/>
          <w:noProof/>
          <w:color w:val="auto"/>
          <w:sz w:val="20"/>
          <w:szCs w:val="20"/>
          <w:u w:val="none"/>
        </w:rPr>
        <w:t xml:space="preserve"> </w:t>
      </w:r>
      <w:hyperlink w:anchor="_Toc499685148" w:history="1">
        <w:r w:rsidRPr="00EA785A">
          <w:rPr>
            <w:rStyle w:val="ad"/>
            <w:rFonts w:ascii="Arial" w:hAnsi="Arial" w:cs="Arial"/>
            <w:bCs/>
            <w:noProof/>
            <w:color w:val="auto"/>
            <w:kern w:val="32"/>
            <w:sz w:val="20"/>
            <w:szCs w:val="20"/>
            <w:u w:val="none"/>
          </w:rPr>
          <w:t>(</w:t>
        </w:r>
        <w:r w:rsidRPr="00EA785A">
          <w:rPr>
            <w:rStyle w:val="ad"/>
            <w:rFonts w:ascii="Arial" w:hAnsi="Arial" w:cs="Arial"/>
            <w:bCs/>
            <w:noProof/>
            <w:color w:val="auto"/>
            <w:kern w:val="32"/>
            <w:sz w:val="20"/>
            <w:szCs w:val="20"/>
            <w:u w:val="none"/>
            <w:lang w:val="ru-RU"/>
          </w:rPr>
          <w:t>справочное</w:t>
        </w:r>
        <w:r w:rsidRPr="00EA785A">
          <w:rPr>
            <w:rStyle w:val="ad"/>
            <w:rFonts w:ascii="Arial" w:hAnsi="Arial" w:cs="Arial"/>
            <w:bCs/>
            <w:noProof/>
            <w:color w:val="auto"/>
            <w:kern w:val="32"/>
            <w:sz w:val="20"/>
            <w:szCs w:val="20"/>
            <w:u w:val="none"/>
          </w:rPr>
          <w:t>)</w:t>
        </w:r>
        <w:r w:rsidRPr="00EA785A">
          <w:rPr>
            <w:rFonts w:ascii="Arial" w:hAnsi="Arial" w:cs="Arial"/>
            <w:noProof/>
            <w:webHidden/>
            <w:sz w:val="20"/>
            <w:szCs w:val="20"/>
          </w:rPr>
          <w:t xml:space="preserve"> </w:t>
        </w:r>
      </w:hyperlink>
      <w:hyperlink w:anchor="_Toc499685149" w:history="1">
        <w:r w:rsidRPr="00EA785A">
          <w:rPr>
            <w:rStyle w:val="ad"/>
            <w:rFonts w:ascii="Arial" w:hAnsi="Arial" w:cs="Arial"/>
            <w:bCs/>
            <w:noProof/>
            <w:color w:val="auto"/>
            <w:kern w:val="32"/>
            <w:sz w:val="20"/>
            <w:szCs w:val="20"/>
            <w:u w:val="none"/>
            <w:lang w:val="ru-RU"/>
          </w:rPr>
          <w:t>Иллюстрации</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_Toc499685149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140</w:t>
        </w:r>
        <w:r w:rsidRPr="00EA785A">
          <w:rPr>
            <w:rFonts w:ascii="Arial" w:hAnsi="Arial" w:cs="Arial"/>
            <w:noProof/>
            <w:webHidden/>
            <w:sz w:val="20"/>
            <w:szCs w:val="20"/>
          </w:rPr>
          <w:fldChar w:fldCharType="end"/>
        </w:r>
      </w:hyperlink>
    </w:p>
    <w:p w:rsidR="007C1C8D" w:rsidRPr="00EA785A" w:rsidRDefault="00EA785A" w:rsidP="00EA785A">
      <w:pPr>
        <w:pStyle w:val="11"/>
        <w:rPr>
          <w:rFonts w:ascii="Arial" w:hAnsi="Arial" w:cs="Arial"/>
          <w:noProof/>
          <w:sz w:val="20"/>
          <w:szCs w:val="20"/>
          <w:lang w:val="ru-RU" w:eastAsia="ru-RU"/>
        </w:rPr>
      </w:pPr>
      <w:hyperlink w:anchor="_Toc499685150" w:history="1">
        <w:r w:rsidRPr="00EA785A">
          <w:rPr>
            <w:rStyle w:val="ad"/>
            <w:rFonts w:ascii="Arial" w:hAnsi="Arial" w:cs="Arial"/>
            <w:noProof/>
            <w:color w:val="auto"/>
            <w:sz w:val="20"/>
            <w:szCs w:val="20"/>
            <w:u w:val="none"/>
            <w:lang w:val="ru-RU"/>
          </w:rPr>
          <w:t>Библиография</w:t>
        </w:r>
        <w:r w:rsidRPr="00EA785A">
          <w:rPr>
            <w:rFonts w:ascii="Arial" w:hAnsi="Arial" w:cs="Arial"/>
            <w:noProof/>
            <w:webHidden/>
            <w:sz w:val="20"/>
            <w:szCs w:val="20"/>
          </w:rPr>
          <w:tab/>
        </w:r>
        <w:r w:rsidRPr="00EA785A">
          <w:rPr>
            <w:rFonts w:ascii="Arial" w:hAnsi="Arial" w:cs="Arial"/>
            <w:noProof/>
            <w:webHidden/>
            <w:sz w:val="20"/>
            <w:szCs w:val="20"/>
          </w:rPr>
          <w:fldChar w:fldCharType="begin"/>
        </w:r>
        <w:r w:rsidRPr="00EA785A">
          <w:rPr>
            <w:rFonts w:ascii="Arial" w:hAnsi="Arial" w:cs="Arial"/>
            <w:noProof/>
            <w:webHidden/>
            <w:sz w:val="20"/>
            <w:szCs w:val="20"/>
          </w:rPr>
          <w:instrText xml:space="preserve"> PAGEREF _Toc499685150 \h </w:instrText>
        </w:r>
        <w:r w:rsidRPr="00EA785A">
          <w:rPr>
            <w:rFonts w:ascii="Arial" w:hAnsi="Arial" w:cs="Arial"/>
            <w:noProof/>
            <w:webHidden/>
            <w:sz w:val="20"/>
            <w:szCs w:val="20"/>
          </w:rPr>
        </w:r>
        <w:r w:rsidRPr="00EA785A">
          <w:rPr>
            <w:rFonts w:ascii="Arial" w:hAnsi="Arial" w:cs="Arial"/>
            <w:noProof/>
            <w:webHidden/>
            <w:sz w:val="20"/>
            <w:szCs w:val="20"/>
          </w:rPr>
          <w:fldChar w:fldCharType="separate"/>
        </w:r>
        <w:r w:rsidRPr="00EA785A">
          <w:rPr>
            <w:rFonts w:ascii="Arial" w:hAnsi="Arial" w:cs="Arial"/>
            <w:noProof/>
            <w:webHidden/>
            <w:sz w:val="20"/>
            <w:szCs w:val="20"/>
          </w:rPr>
          <w:t>178</w:t>
        </w:r>
        <w:r w:rsidRPr="00EA785A">
          <w:rPr>
            <w:rFonts w:ascii="Arial" w:hAnsi="Arial" w:cs="Arial"/>
            <w:noProof/>
            <w:webHidden/>
            <w:sz w:val="20"/>
            <w:szCs w:val="20"/>
          </w:rPr>
          <w:fldChar w:fldCharType="end"/>
        </w:r>
      </w:hyperlink>
    </w:p>
    <w:p w:rsidR="007C1C8D" w:rsidRDefault="007C1C8D" w:rsidP="0088408E">
      <w:pPr>
        <w:spacing w:after="0" w:line="240" w:lineRule="auto"/>
        <w:jc w:val="both"/>
        <w:rPr>
          <w:rFonts w:ascii="Arial" w:eastAsia="Calibri" w:hAnsi="Arial" w:cs="Arial"/>
          <w:noProof/>
          <w:sz w:val="20"/>
          <w:szCs w:val="20"/>
          <w:lang w:eastAsia="en-US"/>
        </w:rPr>
      </w:pPr>
    </w:p>
    <w:p w:rsidR="00EA785A" w:rsidRDefault="00EA785A" w:rsidP="0088408E">
      <w:pPr>
        <w:spacing w:after="0" w:line="240" w:lineRule="auto"/>
        <w:jc w:val="both"/>
        <w:rPr>
          <w:rFonts w:ascii="Arial" w:eastAsia="Calibri" w:hAnsi="Arial" w:cs="Arial"/>
          <w:noProof/>
          <w:sz w:val="20"/>
          <w:szCs w:val="20"/>
          <w:lang w:eastAsia="en-US"/>
        </w:rPr>
      </w:pPr>
    </w:p>
    <w:p w:rsidR="00EA785A" w:rsidRDefault="00EA785A" w:rsidP="0088408E">
      <w:pPr>
        <w:spacing w:after="0" w:line="240" w:lineRule="auto"/>
        <w:jc w:val="both"/>
        <w:rPr>
          <w:rFonts w:ascii="Arial" w:eastAsia="Calibri" w:hAnsi="Arial" w:cs="Arial"/>
          <w:noProof/>
          <w:sz w:val="20"/>
          <w:szCs w:val="20"/>
          <w:lang w:eastAsia="en-US"/>
        </w:rPr>
      </w:pPr>
    </w:p>
    <w:p w:rsidR="007C1C8D" w:rsidRPr="00EA785A" w:rsidRDefault="007C1C8D" w:rsidP="007C1C8D">
      <w:pPr>
        <w:spacing w:after="0" w:line="240" w:lineRule="auto"/>
        <w:jc w:val="center"/>
        <w:rPr>
          <w:rFonts w:ascii="Arial" w:eastAsia="Calibri" w:hAnsi="Arial" w:cs="Arial"/>
          <w:b/>
          <w:noProof/>
          <w:sz w:val="20"/>
          <w:szCs w:val="20"/>
          <w:lang w:val="en-US" w:eastAsia="en-US"/>
        </w:rPr>
      </w:pPr>
      <w:r w:rsidRPr="007C1C8D">
        <w:rPr>
          <w:rFonts w:ascii="Arial" w:eastAsia="Calibri" w:hAnsi="Arial" w:cs="Arial"/>
          <w:b/>
          <w:noProof/>
          <w:sz w:val="20"/>
          <w:szCs w:val="20"/>
          <w:lang w:val="ru-RU" w:eastAsia="en-US"/>
        </w:rPr>
        <w:t>Конец</w:t>
      </w:r>
      <w:r w:rsidRPr="00EA785A">
        <w:rPr>
          <w:rFonts w:ascii="Arial" w:eastAsia="Calibri" w:hAnsi="Arial" w:cs="Arial"/>
          <w:b/>
          <w:noProof/>
          <w:sz w:val="20"/>
          <w:szCs w:val="20"/>
          <w:lang w:val="en-US" w:eastAsia="en-US"/>
        </w:rPr>
        <w:t xml:space="preserve"> </w:t>
      </w:r>
      <w:r w:rsidRPr="007C1C8D">
        <w:rPr>
          <w:rFonts w:ascii="Arial" w:eastAsia="Calibri" w:hAnsi="Arial" w:cs="Arial"/>
          <w:b/>
          <w:noProof/>
          <w:sz w:val="20"/>
          <w:szCs w:val="20"/>
          <w:lang w:val="ru-RU" w:eastAsia="en-US"/>
        </w:rPr>
        <w:t>перевода</w:t>
      </w:r>
    </w:p>
    <w:p w:rsidR="0088408E" w:rsidRPr="0088408E" w:rsidRDefault="0088408E" w:rsidP="0088408E">
      <w:pPr>
        <w:spacing w:after="0" w:line="240" w:lineRule="auto"/>
        <w:jc w:val="both"/>
        <w:rPr>
          <w:rFonts w:ascii="Arial" w:eastAsia="Calibri" w:hAnsi="Arial" w:cs="Arial"/>
          <w:noProof/>
          <w:sz w:val="20"/>
          <w:szCs w:val="20"/>
          <w:lang w:eastAsia="en-US"/>
        </w:rPr>
      </w:pPr>
    </w:p>
    <w:p w:rsidR="00CE366A" w:rsidRPr="00EA785A" w:rsidRDefault="00CE366A" w:rsidP="00AC6921">
      <w:pPr>
        <w:tabs>
          <w:tab w:val="left" w:pos="9085"/>
        </w:tabs>
        <w:overflowPunct w:val="0"/>
        <w:autoSpaceDE w:val="0"/>
        <w:autoSpaceDN w:val="0"/>
        <w:adjustRightInd w:val="0"/>
        <w:spacing w:before="120" w:after="0" w:line="271" w:lineRule="auto"/>
        <w:jc w:val="both"/>
        <w:textAlignment w:val="baseline"/>
        <w:rPr>
          <w:rFonts w:ascii="Arial" w:hAnsi="Arial" w:cs="Arial"/>
          <w:sz w:val="20"/>
          <w:szCs w:val="20"/>
          <w:lang w:eastAsia="ru-RU"/>
        </w:rPr>
        <w:sectPr w:rsidR="00CE366A" w:rsidRPr="00EA785A" w:rsidSect="00667E27">
          <w:pgSz w:w="11906" w:h="16838" w:code="9"/>
          <w:pgMar w:top="1418" w:right="1418" w:bottom="1418" w:left="1418" w:header="567" w:footer="567" w:gutter="0"/>
          <w:cols w:space="708"/>
          <w:docGrid w:linePitch="360"/>
        </w:sectPr>
      </w:pPr>
    </w:p>
    <w:p w:rsidR="00812828" w:rsidRPr="00812828" w:rsidRDefault="00812828" w:rsidP="00812828">
      <w:pPr>
        <w:spacing w:after="0" w:line="240" w:lineRule="auto"/>
        <w:jc w:val="center"/>
        <w:rPr>
          <w:rFonts w:ascii="Arial" w:eastAsia="Calibri" w:hAnsi="Arial" w:cs="Arial"/>
          <w:sz w:val="20"/>
          <w:szCs w:val="20"/>
          <w:lang w:eastAsia="en-US"/>
        </w:rPr>
      </w:pPr>
      <w:r w:rsidRPr="00812828">
        <w:rPr>
          <w:rFonts w:ascii="Arial" w:eastAsia="Calibri" w:hAnsi="Arial" w:cs="Arial"/>
          <w:sz w:val="20"/>
          <w:szCs w:val="20"/>
          <w:lang w:eastAsia="en-US"/>
        </w:rPr>
        <w:lastRenderedPageBreak/>
        <w:t xml:space="preserve">Membrii Comitetului tehnic pentru normare tehnică și standardizare în construcții </w:t>
      </w:r>
      <w:r w:rsidRPr="00812828">
        <w:rPr>
          <w:rFonts w:ascii="Arial" w:eastAsia="Calibri" w:hAnsi="Arial" w:cs="Arial"/>
          <w:sz w:val="20"/>
          <w:szCs w:val="20"/>
          <w:lang w:eastAsia="en-US"/>
        </w:rPr>
        <w:br/>
        <w:t xml:space="preserve">CT-C 05 „Construcții civile </w:t>
      </w:r>
      <w:r w:rsidRPr="00812828">
        <w:rPr>
          <w:rFonts w:ascii="Arial" w:eastAsia="Calibri" w:hAnsi="Arial" w:cs="Arial"/>
          <w:sz w:val="20"/>
          <w:szCs w:val="20"/>
          <w:lang w:val="ro-MD" w:eastAsia="en-US"/>
        </w:rPr>
        <w:t>și funcționalitatea lor</w:t>
      </w:r>
      <w:r w:rsidRPr="00812828">
        <w:rPr>
          <w:rFonts w:ascii="Arial" w:eastAsia="Calibri" w:hAnsi="Arial" w:cs="Arial"/>
          <w:sz w:val="20"/>
          <w:szCs w:val="20"/>
          <w:lang w:eastAsia="en-US"/>
        </w:rPr>
        <w:t>"</w:t>
      </w:r>
      <w:r w:rsidRPr="00812828">
        <w:rPr>
          <w:rFonts w:ascii="Arial" w:eastAsia="Calibri" w:hAnsi="Arial" w:cs="Arial"/>
          <w:sz w:val="20"/>
          <w:szCs w:val="20"/>
          <w:lang w:eastAsia="en-US"/>
        </w:rPr>
        <w:br/>
        <w:t xml:space="preserve"> care au acceptat proiectul documentului normativ:</w:t>
      </w:r>
    </w:p>
    <w:p w:rsidR="00812828" w:rsidRPr="00812828" w:rsidRDefault="00812828" w:rsidP="00812828">
      <w:pPr>
        <w:spacing w:after="0" w:line="240" w:lineRule="auto"/>
        <w:rPr>
          <w:rFonts w:ascii="Arial" w:eastAsia="Calibri" w:hAnsi="Arial" w:cs="Arial"/>
          <w:sz w:val="20"/>
          <w:szCs w:val="20"/>
          <w:lang w:eastAsia="en-US"/>
        </w:rPr>
      </w:pPr>
    </w:p>
    <w:tbl>
      <w:tblPr>
        <w:tblW w:w="0" w:type="auto"/>
        <w:tblLook w:val="04A0" w:firstRow="1" w:lastRow="0" w:firstColumn="1" w:lastColumn="0" w:noHBand="0" w:noVBand="1"/>
      </w:tblPr>
      <w:tblGrid>
        <w:gridCol w:w="2376"/>
        <w:gridCol w:w="2178"/>
        <w:gridCol w:w="4732"/>
      </w:tblGrid>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Preşedinte</w:t>
            </w: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Povar Iurie</w:t>
            </w:r>
          </w:p>
        </w:tc>
        <w:tc>
          <w:tcPr>
            <w:tcW w:w="4732" w:type="dxa"/>
            <w:vAlign w:val="center"/>
          </w:tcPr>
          <w:p w:rsidR="00812828" w:rsidRPr="00812828" w:rsidRDefault="00812828" w:rsidP="00812828">
            <w:pPr>
              <w:snapToGrid w:val="0"/>
              <w:spacing w:after="0" w:line="240" w:lineRule="auto"/>
              <w:rPr>
                <w:rFonts w:ascii="Arial" w:hAnsi="Arial" w:cs="Arial"/>
                <w:sz w:val="20"/>
                <w:szCs w:val="20"/>
                <w:lang w:eastAsia="ru-RU"/>
              </w:rPr>
            </w:pPr>
            <w:r w:rsidRPr="00812828">
              <w:rPr>
                <w:rFonts w:ascii="Arial" w:hAnsi="Arial" w:cs="Arial"/>
                <w:sz w:val="20"/>
                <w:szCs w:val="20"/>
                <w:lang w:eastAsia="ru-RU"/>
              </w:rPr>
              <w:t>Arhitector</w:t>
            </w: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Secretar</w:t>
            </w: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Eremeev Piotr</w:t>
            </w: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Inginer</w:t>
            </w:r>
            <w:r w:rsidRPr="00812828">
              <w:rPr>
                <w:rFonts w:ascii="Arial" w:eastAsia="Calibri" w:hAnsi="Arial" w:cs="Arial"/>
                <w:sz w:val="20"/>
                <w:szCs w:val="20"/>
                <w:lang w:val="ru-RU" w:eastAsia="en-US"/>
              </w:rPr>
              <w:t>-с</w:t>
            </w:r>
            <w:r w:rsidRPr="00812828">
              <w:rPr>
                <w:rFonts w:ascii="Arial" w:eastAsia="Calibri" w:hAnsi="Arial" w:cs="Arial"/>
                <w:sz w:val="20"/>
                <w:szCs w:val="20"/>
                <w:lang w:eastAsia="en-US"/>
              </w:rPr>
              <w:t>onstructor</w:t>
            </w: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Membri</w:t>
            </w: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Şevcenco Alexandru</w:t>
            </w: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Inginer-constructor</w:t>
            </w: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val="ru-RU" w:eastAsia="en-US"/>
              </w:rPr>
              <w:t>Homa Stepan</w:t>
            </w: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Arhitector</w:t>
            </w: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Lașcu Anatolie</w:t>
            </w: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Inginer-constructor</w:t>
            </w: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Alcaz Vasile</w:t>
            </w: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Dr. hab. Inginer</w:t>
            </w: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Zolotuhina Svetlana</w:t>
            </w: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Inginer-constructor</w:t>
            </w: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Carlov Vladimir</w:t>
            </w: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Inginer-constructor</w:t>
            </w: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Popov Grigore</w:t>
            </w: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Inginer-constructor</w:t>
            </w: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Bunduchi Elena</w:t>
            </w: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Medic</w:t>
            </w: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p>
        </w:tc>
      </w:tr>
      <w:tr w:rsidR="00812828" w:rsidRPr="00812828" w:rsidTr="000220A7">
        <w:tc>
          <w:tcPr>
            <w:tcW w:w="2376"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Reprezentant al MDRC</w:t>
            </w:r>
          </w:p>
        </w:tc>
        <w:tc>
          <w:tcPr>
            <w:tcW w:w="2178"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Spasov Anatolii</w:t>
            </w:r>
          </w:p>
        </w:tc>
        <w:tc>
          <w:tcPr>
            <w:tcW w:w="4732" w:type="dxa"/>
          </w:tcPr>
          <w:p w:rsidR="00812828" w:rsidRPr="00812828" w:rsidRDefault="00812828" w:rsidP="00812828">
            <w:pPr>
              <w:spacing w:before="120" w:after="0" w:line="240" w:lineRule="auto"/>
              <w:rPr>
                <w:rFonts w:ascii="Arial" w:eastAsia="Calibri" w:hAnsi="Arial" w:cs="Arial"/>
                <w:sz w:val="20"/>
                <w:szCs w:val="20"/>
                <w:lang w:eastAsia="en-US"/>
              </w:rPr>
            </w:pPr>
            <w:r w:rsidRPr="00812828">
              <w:rPr>
                <w:rFonts w:ascii="Arial" w:eastAsia="Calibri" w:hAnsi="Arial" w:cs="Arial"/>
                <w:sz w:val="20"/>
                <w:szCs w:val="20"/>
                <w:lang w:eastAsia="en-US"/>
              </w:rPr>
              <w:t>Arhitector</w:t>
            </w:r>
          </w:p>
        </w:tc>
      </w:tr>
    </w:tbl>
    <w:p w:rsidR="00A4781A" w:rsidRDefault="00A4781A" w:rsidP="009D2287">
      <w:pPr>
        <w:spacing w:after="0" w:line="240" w:lineRule="auto"/>
        <w:jc w:val="both"/>
        <w:rPr>
          <w:rFonts w:ascii="Arial" w:eastAsia="Calibri" w:hAnsi="Arial" w:cs="Arial"/>
          <w:sz w:val="20"/>
          <w:szCs w:val="20"/>
          <w:lang w:val="es-NI" w:eastAsia="en-US"/>
        </w:rPr>
      </w:pPr>
    </w:p>
    <w:p w:rsidR="00A4781A" w:rsidRDefault="00A4781A" w:rsidP="009D2287">
      <w:pPr>
        <w:spacing w:after="0" w:line="240" w:lineRule="auto"/>
        <w:jc w:val="both"/>
        <w:rPr>
          <w:rFonts w:ascii="Arial" w:eastAsia="Calibri" w:hAnsi="Arial" w:cs="Arial"/>
          <w:sz w:val="20"/>
          <w:szCs w:val="20"/>
          <w:lang w:val="es-NI" w:eastAsia="en-US"/>
        </w:rPr>
        <w:sectPr w:rsidR="00A4781A" w:rsidSect="00667E27">
          <w:footerReference w:type="default" r:id="rId135"/>
          <w:pgSz w:w="11906" w:h="16838" w:code="9"/>
          <w:pgMar w:top="1418" w:right="1418" w:bottom="1418" w:left="1418" w:header="567" w:footer="567" w:gutter="0"/>
          <w:cols w:space="708"/>
          <w:docGrid w:linePitch="360"/>
        </w:sectPr>
      </w:pPr>
    </w:p>
    <w:p w:rsidR="00FD2512" w:rsidRPr="009D2287" w:rsidRDefault="00FD2512" w:rsidP="00FD2512">
      <w:pPr>
        <w:spacing w:after="0" w:line="240" w:lineRule="auto"/>
        <w:jc w:val="both"/>
        <w:rPr>
          <w:rFonts w:ascii="Arial" w:eastAsia="Calibri" w:hAnsi="Arial" w:cs="Arial"/>
          <w:sz w:val="20"/>
          <w:szCs w:val="20"/>
          <w:lang w:val="es-NI" w:eastAsia="en-US"/>
        </w:rPr>
      </w:pPr>
    </w:p>
    <w:p w:rsidR="00FD2512" w:rsidRPr="009D2287" w:rsidRDefault="00FD2512" w:rsidP="00FD2512">
      <w:pPr>
        <w:spacing w:after="0" w:line="240" w:lineRule="auto"/>
        <w:jc w:val="both"/>
        <w:rPr>
          <w:rFonts w:ascii="Arial" w:hAnsi="Arial" w:cs="Arial"/>
          <w:sz w:val="20"/>
          <w:szCs w:val="20"/>
        </w:rPr>
      </w:pPr>
      <w:r w:rsidRPr="009D2287">
        <w:rPr>
          <w:rFonts w:ascii="Arial" w:hAnsi="Arial" w:cs="Arial"/>
          <w:sz w:val="20"/>
          <w:szCs w:val="20"/>
        </w:rPr>
        <w:t>Utilizatorii documentului normativ sînt răspunzători de aplicarea corectă a acestuia. Este important ca utilizatorii documentelor normative să se asigure că sînt în posesia ultimei ediţii şi a tuturor amend</w:t>
      </w:r>
      <w:r w:rsidRPr="009D2287">
        <w:rPr>
          <w:rFonts w:ascii="Arial" w:hAnsi="Arial" w:cs="Arial"/>
          <w:sz w:val="20"/>
          <w:szCs w:val="20"/>
        </w:rPr>
        <w:t>a</w:t>
      </w:r>
      <w:r w:rsidRPr="009D2287">
        <w:rPr>
          <w:rFonts w:ascii="Arial" w:hAnsi="Arial" w:cs="Arial"/>
          <w:sz w:val="20"/>
          <w:szCs w:val="20"/>
        </w:rPr>
        <w:t>mentelor.</w:t>
      </w:r>
    </w:p>
    <w:p w:rsidR="00FD2512" w:rsidRPr="009D2287" w:rsidRDefault="00FD2512" w:rsidP="00FD2512">
      <w:pPr>
        <w:spacing w:after="0" w:line="240" w:lineRule="auto"/>
        <w:jc w:val="both"/>
        <w:rPr>
          <w:rFonts w:ascii="Arial" w:hAnsi="Arial" w:cs="Arial"/>
          <w:sz w:val="20"/>
          <w:szCs w:val="20"/>
        </w:rPr>
      </w:pPr>
    </w:p>
    <w:p w:rsidR="00FD2512" w:rsidRPr="009D2287" w:rsidRDefault="00FD2512" w:rsidP="00FD2512">
      <w:pPr>
        <w:spacing w:after="0" w:line="240" w:lineRule="auto"/>
        <w:jc w:val="both"/>
        <w:rPr>
          <w:rFonts w:ascii="Arial" w:hAnsi="Arial" w:cs="Arial"/>
          <w:sz w:val="20"/>
          <w:szCs w:val="20"/>
        </w:rPr>
      </w:pPr>
      <w:r w:rsidRPr="009D2287">
        <w:rPr>
          <w:rFonts w:ascii="Arial" w:hAnsi="Arial" w:cs="Arial"/>
          <w:sz w:val="20"/>
          <w:szCs w:val="20"/>
        </w:rPr>
        <w:t>Informaţiile referitoare la documentele normative (data aplicării, modificării, anulării etc.) sînt publicate în "Monitorul Oficial al Republicii Moldova", Catalogul documentelor normative în construcţii, în publ</w:t>
      </w:r>
      <w:r w:rsidRPr="009D2287">
        <w:rPr>
          <w:rFonts w:ascii="Arial" w:hAnsi="Arial" w:cs="Arial"/>
          <w:sz w:val="20"/>
          <w:szCs w:val="20"/>
        </w:rPr>
        <w:t>i</w:t>
      </w:r>
      <w:r w:rsidRPr="009D2287">
        <w:rPr>
          <w:rFonts w:ascii="Arial" w:hAnsi="Arial" w:cs="Arial"/>
          <w:sz w:val="20"/>
          <w:szCs w:val="20"/>
        </w:rPr>
        <w:t>caţii periodice ale organului central de specialitate al administraţiei publice în domeniul construcţiilor, pe Portalul Naţional "e-Documente normative în construcţii" (www.ednc.gov.md), precum şi în alte publicaţii periodice specializate (numai după publicare în Monitorul Oficial al Republicii Moldova, cu prezentarea referinţelor la acesta).</w:t>
      </w:r>
    </w:p>
    <w:p w:rsidR="00FD2512" w:rsidRPr="009D2287" w:rsidRDefault="00FD2512" w:rsidP="00FD2512">
      <w:pPr>
        <w:spacing w:after="0" w:line="240" w:lineRule="auto"/>
        <w:rPr>
          <w:rFonts w:ascii="Arial" w:hAnsi="Arial" w:cs="Arial"/>
          <w:sz w:val="20"/>
          <w:szCs w:val="20"/>
        </w:rPr>
      </w:pPr>
    </w:p>
    <w:p w:rsidR="00FD2512" w:rsidRPr="009D2287" w:rsidRDefault="00FD2512" w:rsidP="00FD2512">
      <w:pPr>
        <w:spacing w:after="0" w:line="240" w:lineRule="auto"/>
        <w:rPr>
          <w:rFonts w:ascii="Arial" w:hAnsi="Arial" w:cs="Arial"/>
          <w:sz w:val="20"/>
          <w:szCs w:val="20"/>
        </w:rPr>
      </w:pPr>
    </w:p>
    <w:p w:rsidR="00FD2512" w:rsidRPr="009D2287" w:rsidRDefault="00FD2512" w:rsidP="00FD2512">
      <w:pPr>
        <w:spacing w:after="0" w:line="240" w:lineRule="auto"/>
        <w:jc w:val="both"/>
        <w:rPr>
          <w:rFonts w:ascii="Arial" w:hAnsi="Arial" w:cs="Arial"/>
          <w:sz w:val="20"/>
          <w:szCs w:val="20"/>
        </w:rPr>
      </w:pPr>
      <w:r w:rsidRPr="009D2287">
        <w:rPr>
          <w:rFonts w:ascii="Arial" w:hAnsi="Arial" w:cs="Arial"/>
          <w:sz w:val="20"/>
          <w:szCs w:val="20"/>
        </w:rPr>
        <w:t>Amendamente după publicare:</w:t>
      </w:r>
    </w:p>
    <w:p w:rsidR="00FD2512" w:rsidRPr="009D2287" w:rsidRDefault="00FD2512" w:rsidP="00FD2512">
      <w:pPr>
        <w:spacing w:after="0" w:line="240" w:lineRule="auto"/>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3119"/>
        <w:gridCol w:w="3022"/>
      </w:tblGrid>
      <w:tr w:rsidR="00FD2512" w:rsidRPr="009D2287" w:rsidTr="000477D7">
        <w:trPr>
          <w:trHeight w:val="284"/>
        </w:trPr>
        <w:tc>
          <w:tcPr>
            <w:tcW w:w="3037" w:type="dxa"/>
            <w:tcBorders>
              <w:bottom w:val="single" w:sz="4" w:space="0" w:color="auto"/>
            </w:tcBorders>
            <w:vAlign w:val="center"/>
          </w:tcPr>
          <w:p w:rsidR="00FD2512" w:rsidRPr="009D2287" w:rsidRDefault="00FD2512" w:rsidP="000477D7">
            <w:pPr>
              <w:spacing w:after="0" w:line="240" w:lineRule="auto"/>
              <w:jc w:val="center"/>
              <w:rPr>
                <w:rFonts w:ascii="Arial" w:hAnsi="Arial" w:cs="Arial"/>
                <w:b/>
                <w:sz w:val="18"/>
                <w:szCs w:val="18"/>
              </w:rPr>
            </w:pPr>
            <w:r w:rsidRPr="009D2287">
              <w:rPr>
                <w:rFonts w:ascii="Arial" w:hAnsi="Arial" w:cs="Arial"/>
                <w:b/>
                <w:sz w:val="18"/>
                <w:szCs w:val="18"/>
              </w:rPr>
              <w:t>Indicativul amendamentului</w:t>
            </w:r>
          </w:p>
        </w:tc>
        <w:tc>
          <w:tcPr>
            <w:tcW w:w="3119" w:type="dxa"/>
            <w:tcBorders>
              <w:bottom w:val="single" w:sz="4" w:space="0" w:color="auto"/>
            </w:tcBorders>
            <w:vAlign w:val="center"/>
          </w:tcPr>
          <w:p w:rsidR="00FD2512" w:rsidRPr="009D2287" w:rsidRDefault="00FD2512" w:rsidP="000477D7">
            <w:pPr>
              <w:spacing w:after="0" w:line="240" w:lineRule="auto"/>
              <w:jc w:val="center"/>
              <w:rPr>
                <w:rFonts w:ascii="Arial" w:hAnsi="Arial" w:cs="Arial"/>
                <w:b/>
                <w:sz w:val="18"/>
                <w:szCs w:val="18"/>
              </w:rPr>
            </w:pPr>
            <w:r w:rsidRPr="009D2287">
              <w:rPr>
                <w:rFonts w:ascii="Arial" w:hAnsi="Arial" w:cs="Arial"/>
                <w:b/>
                <w:sz w:val="18"/>
                <w:szCs w:val="18"/>
              </w:rPr>
              <w:t>Publicat</w:t>
            </w:r>
          </w:p>
        </w:tc>
        <w:tc>
          <w:tcPr>
            <w:tcW w:w="3022" w:type="dxa"/>
            <w:tcBorders>
              <w:bottom w:val="single" w:sz="4" w:space="0" w:color="auto"/>
            </w:tcBorders>
            <w:vAlign w:val="center"/>
          </w:tcPr>
          <w:p w:rsidR="00FD2512" w:rsidRPr="009D2287" w:rsidRDefault="00FD2512" w:rsidP="000477D7">
            <w:pPr>
              <w:spacing w:after="0" w:line="240" w:lineRule="auto"/>
              <w:jc w:val="center"/>
              <w:rPr>
                <w:rFonts w:ascii="Arial" w:hAnsi="Arial" w:cs="Arial"/>
                <w:b/>
                <w:sz w:val="18"/>
                <w:szCs w:val="18"/>
              </w:rPr>
            </w:pPr>
            <w:r w:rsidRPr="009D2287">
              <w:rPr>
                <w:rFonts w:ascii="Arial" w:hAnsi="Arial" w:cs="Arial"/>
                <w:b/>
                <w:sz w:val="18"/>
                <w:szCs w:val="18"/>
              </w:rPr>
              <w:t>Punctele modificate</w:t>
            </w:r>
          </w:p>
        </w:tc>
      </w:tr>
      <w:tr w:rsidR="00FD2512" w:rsidRPr="009D2287" w:rsidTr="000477D7">
        <w:trPr>
          <w:trHeight w:val="284"/>
        </w:trPr>
        <w:tc>
          <w:tcPr>
            <w:tcW w:w="3037" w:type="dxa"/>
            <w:tcBorders>
              <w:bottom w:val="nil"/>
            </w:tcBorders>
            <w:vAlign w:val="center"/>
          </w:tcPr>
          <w:p w:rsidR="00FD2512" w:rsidRPr="009D2287" w:rsidRDefault="00FD2512" w:rsidP="000477D7">
            <w:pPr>
              <w:spacing w:after="0" w:line="240" w:lineRule="auto"/>
              <w:jc w:val="center"/>
              <w:rPr>
                <w:rFonts w:ascii="Arial" w:hAnsi="Arial" w:cs="Arial"/>
                <w:sz w:val="18"/>
                <w:szCs w:val="18"/>
              </w:rPr>
            </w:pPr>
          </w:p>
        </w:tc>
        <w:tc>
          <w:tcPr>
            <w:tcW w:w="3119" w:type="dxa"/>
            <w:tcBorders>
              <w:bottom w:val="nil"/>
            </w:tcBorders>
            <w:vAlign w:val="center"/>
          </w:tcPr>
          <w:p w:rsidR="00FD2512" w:rsidRPr="009D2287" w:rsidRDefault="00FD2512" w:rsidP="000477D7">
            <w:pPr>
              <w:spacing w:after="0" w:line="240" w:lineRule="auto"/>
              <w:jc w:val="center"/>
              <w:rPr>
                <w:rFonts w:ascii="Arial" w:hAnsi="Arial" w:cs="Arial"/>
                <w:sz w:val="18"/>
                <w:szCs w:val="18"/>
              </w:rPr>
            </w:pPr>
          </w:p>
        </w:tc>
        <w:tc>
          <w:tcPr>
            <w:tcW w:w="3022" w:type="dxa"/>
            <w:tcBorders>
              <w:bottom w:val="nil"/>
            </w:tcBorders>
            <w:vAlign w:val="center"/>
          </w:tcPr>
          <w:p w:rsidR="00FD2512" w:rsidRPr="009D2287" w:rsidRDefault="00FD2512" w:rsidP="000477D7">
            <w:pPr>
              <w:spacing w:after="0" w:line="240" w:lineRule="auto"/>
              <w:jc w:val="center"/>
              <w:rPr>
                <w:rFonts w:ascii="Arial" w:hAnsi="Arial" w:cs="Arial"/>
                <w:sz w:val="18"/>
                <w:szCs w:val="18"/>
              </w:rPr>
            </w:pPr>
          </w:p>
        </w:tc>
      </w:tr>
    </w:tbl>
    <w:p w:rsidR="00A4781A" w:rsidRDefault="00A4781A" w:rsidP="009D2287">
      <w:pPr>
        <w:spacing w:after="0" w:line="240" w:lineRule="auto"/>
        <w:jc w:val="both"/>
        <w:rPr>
          <w:rFonts w:ascii="Arial" w:eastAsia="Calibri" w:hAnsi="Arial" w:cs="Arial"/>
          <w:sz w:val="20"/>
          <w:szCs w:val="20"/>
          <w:lang w:val="es-NI" w:eastAsia="en-US"/>
        </w:rPr>
      </w:pPr>
    </w:p>
    <w:p w:rsidR="00AE3256" w:rsidRDefault="00AE3256" w:rsidP="009D2287">
      <w:pPr>
        <w:spacing w:after="0" w:line="240" w:lineRule="auto"/>
        <w:jc w:val="both"/>
        <w:rPr>
          <w:rFonts w:ascii="Arial" w:hAnsi="Arial" w:cs="Arial"/>
          <w:sz w:val="20"/>
          <w:szCs w:val="20"/>
        </w:rPr>
      </w:pPr>
    </w:p>
    <w:p w:rsidR="00AE3256" w:rsidRDefault="00AE3256" w:rsidP="009D2287">
      <w:pPr>
        <w:spacing w:after="0" w:line="240" w:lineRule="auto"/>
        <w:jc w:val="both"/>
        <w:rPr>
          <w:rFonts w:ascii="Arial" w:hAnsi="Arial" w:cs="Arial"/>
          <w:sz w:val="20"/>
          <w:szCs w:val="20"/>
        </w:rPr>
      </w:pPr>
    </w:p>
    <w:p w:rsidR="00AE3256" w:rsidRDefault="00AE3256" w:rsidP="002C6DA6">
      <w:pPr>
        <w:spacing w:after="0" w:line="240" w:lineRule="auto"/>
        <w:jc w:val="both"/>
        <w:rPr>
          <w:rFonts w:ascii="Arial" w:hAnsi="Arial" w:cs="Arial"/>
          <w:sz w:val="20"/>
          <w:szCs w:val="20"/>
          <w:lang w:val="ru-RU"/>
        </w:rPr>
        <w:sectPr w:rsidR="00AE3256" w:rsidSect="00667E27">
          <w:pgSz w:w="11906" w:h="16838" w:code="9"/>
          <w:pgMar w:top="1418" w:right="1418" w:bottom="1418" w:left="1418" w:header="567" w:footer="567" w:gutter="0"/>
          <w:cols w:space="708"/>
          <w:docGrid w:linePitch="360"/>
        </w:sectPr>
      </w:pPr>
    </w:p>
    <w:p w:rsidR="004B4744" w:rsidRDefault="004B4744"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53530F">
      <w:pPr>
        <w:tabs>
          <w:tab w:val="left" w:pos="3400"/>
        </w:tabs>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107E30" w:rsidRDefault="00107E30" w:rsidP="002C6DA6">
      <w:pPr>
        <w:spacing w:after="0" w:line="240" w:lineRule="auto"/>
        <w:jc w:val="both"/>
        <w:rPr>
          <w:rFonts w:ascii="Arial" w:hAnsi="Arial" w:cs="Arial"/>
          <w:sz w:val="20"/>
          <w:szCs w:val="20"/>
          <w:lang w:val="ru-RU"/>
        </w:rPr>
      </w:pPr>
    </w:p>
    <w:p w:rsidR="00FF7487" w:rsidRPr="00FF7487" w:rsidRDefault="00FF7487" w:rsidP="00FF7487">
      <w:pPr>
        <w:tabs>
          <w:tab w:val="left" w:pos="399"/>
        </w:tabs>
        <w:spacing w:after="0" w:line="240" w:lineRule="auto"/>
        <w:jc w:val="center"/>
        <w:rPr>
          <w:rFonts w:ascii="Arial" w:eastAsia="Calibri" w:hAnsi="Arial" w:cs="Arial"/>
          <w:sz w:val="20"/>
          <w:szCs w:val="20"/>
          <w:lang w:eastAsia="en-US"/>
        </w:rPr>
      </w:pPr>
    </w:p>
    <w:p w:rsidR="00FF7487" w:rsidRPr="00FF7487" w:rsidRDefault="00FF7487" w:rsidP="00FF7487">
      <w:pPr>
        <w:spacing w:after="0"/>
        <w:jc w:val="center"/>
        <w:rPr>
          <w:rFonts w:ascii="Arial" w:hAnsi="Arial" w:cs="Arial"/>
          <w:i/>
          <w:sz w:val="20"/>
          <w:szCs w:val="20"/>
        </w:rPr>
      </w:pPr>
      <w:r w:rsidRPr="00FF7487">
        <w:rPr>
          <w:rFonts w:ascii="Arial" w:hAnsi="Arial" w:cs="Arial"/>
          <w:i/>
          <w:sz w:val="20"/>
          <w:szCs w:val="20"/>
        </w:rPr>
        <w:t>Ediție oficială</w:t>
      </w:r>
    </w:p>
    <w:p w:rsidR="00FF7487" w:rsidRPr="00FF7487" w:rsidRDefault="00FF7487" w:rsidP="00FF7487">
      <w:pPr>
        <w:spacing w:after="0"/>
        <w:jc w:val="center"/>
        <w:rPr>
          <w:rFonts w:ascii="Arial" w:hAnsi="Arial" w:cs="Arial"/>
          <w:i/>
          <w:sz w:val="20"/>
          <w:szCs w:val="20"/>
        </w:rPr>
      </w:pPr>
    </w:p>
    <w:p w:rsidR="00FF7487" w:rsidRPr="00FF7487" w:rsidRDefault="00FF7487" w:rsidP="00FF7487">
      <w:pPr>
        <w:spacing w:after="0"/>
        <w:jc w:val="center"/>
        <w:rPr>
          <w:rFonts w:ascii="Arial" w:hAnsi="Arial" w:cs="Arial"/>
          <w:b/>
          <w:sz w:val="20"/>
          <w:szCs w:val="20"/>
        </w:rPr>
      </w:pPr>
      <w:r w:rsidRPr="00FF7487">
        <w:rPr>
          <w:rFonts w:ascii="Arial" w:hAnsi="Arial" w:cs="Arial"/>
          <w:b/>
          <w:sz w:val="20"/>
          <w:szCs w:val="20"/>
        </w:rPr>
        <w:t>COD PRACTIC ÎN CONSTRUCȚII</w:t>
      </w:r>
    </w:p>
    <w:p w:rsidR="00FF7487" w:rsidRPr="00FF7487" w:rsidRDefault="0042706B" w:rsidP="00FF7487">
      <w:pPr>
        <w:spacing w:after="0"/>
        <w:jc w:val="center"/>
        <w:rPr>
          <w:rFonts w:ascii="Arial" w:hAnsi="Arial" w:cs="Arial"/>
          <w:b/>
          <w:sz w:val="20"/>
          <w:szCs w:val="20"/>
        </w:rPr>
      </w:pPr>
      <w:r>
        <w:rPr>
          <w:rFonts w:ascii="Arial" w:hAnsi="Arial" w:cs="Arial"/>
          <w:b/>
          <w:sz w:val="20"/>
          <w:szCs w:val="20"/>
        </w:rPr>
        <w:t>CP С.01.11</w:t>
      </w:r>
      <w:r w:rsidR="00075506">
        <w:rPr>
          <w:rFonts w:ascii="Arial" w:hAnsi="Arial" w:cs="Arial"/>
          <w:b/>
          <w:sz w:val="20"/>
          <w:szCs w:val="20"/>
        </w:rPr>
        <w:t>:2017</w:t>
      </w:r>
    </w:p>
    <w:p w:rsidR="00F14DFA" w:rsidRDefault="00F14DFA" w:rsidP="004A71C4">
      <w:pPr>
        <w:spacing w:after="0"/>
        <w:jc w:val="center"/>
        <w:rPr>
          <w:rFonts w:ascii="Arial" w:hAnsi="Arial" w:cs="Arial"/>
          <w:b/>
          <w:sz w:val="20"/>
          <w:szCs w:val="20"/>
        </w:rPr>
      </w:pPr>
    </w:p>
    <w:p w:rsidR="0042706B" w:rsidRDefault="0042706B" w:rsidP="004A71C4">
      <w:pPr>
        <w:spacing w:after="0"/>
        <w:jc w:val="center"/>
        <w:rPr>
          <w:rFonts w:ascii="Arial" w:hAnsi="Arial" w:cs="Arial"/>
          <w:b/>
          <w:bCs/>
          <w:sz w:val="20"/>
          <w:szCs w:val="20"/>
        </w:rPr>
      </w:pPr>
      <w:r w:rsidRPr="0042706B">
        <w:rPr>
          <w:rFonts w:ascii="Arial" w:hAnsi="Arial" w:cs="Arial"/>
          <w:b/>
          <w:bCs/>
          <w:sz w:val="20"/>
          <w:szCs w:val="20"/>
        </w:rPr>
        <w:t xml:space="preserve">Clădiri și construcții publice, accesibile pentru persoane cu dizabilități. </w:t>
      </w:r>
    </w:p>
    <w:p w:rsidR="004A71C4" w:rsidRPr="004A71C4" w:rsidRDefault="0042706B" w:rsidP="004A71C4">
      <w:pPr>
        <w:spacing w:after="0"/>
        <w:jc w:val="center"/>
        <w:rPr>
          <w:rFonts w:ascii="Arial" w:hAnsi="Arial" w:cs="Arial"/>
          <w:b/>
          <w:sz w:val="20"/>
          <w:szCs w:val="20"/>
        </w:rPr>
      </w:pPr>
      <w:r w:rsidRPr="0042706B">
        <w:rPr>
          <w:rFonts w:ascii="Arial" w:hAnsi="Arial" w:cs="Arial"/>
          <w:b/>
          <w:bCs/>
          <w:sz w:val="20"/>
          <w:szCs w:val="20"/>
        </w:rPr>
        <w:t>Reguli de proiectare</w:t>
      </w:r>
    </w:p>
    <w:p w:rsidR="00FF7487" w:rsidRPr="00FF7487" w:rsidRDefault="00FF7487" w:rsidP="00FF7487">
      <w:pPr>
        <w:spacing w:after="0"/>
        <w:jc w:val="center"/>
        <w:rPr>
          <w:rFonts w:ascii="Arial" w:hAnsi="Arial" w:cs="Arial"/>
          <w:sz w:val="20"/>
          <w:szCs w:val="20"/>
        </w:rPr>
      </w:pPr>
    </w:p>
    <w:p w:rsidR="00FF7487" w:rsidRPr="00FF7487" w:rsidRDefault="00FF7487" w:rsidP="00FF7487">
      <w:pPr>
        <w:spacing w:after="0"/>
        <w:jc w:val="center"/>
        <w:rPr>
          <w:rFonts w:ascii="Arial" w:hAnsi="Arial" w:cs="Arial"/>
          <w:sz w:val="20"/>
          <w:szCs w:val="20"/>
        </w:rPr>
      </w:pPr>
      <w:r w:rsidRPr="00FF7487">
        <w:rPr>
          <w:rFonts w:ascii="Arial" w:hAnsi="Arial" w:cs="Arial"/>
          <w:sz w:val="20"/>
          <w:szCs w:val="20"/>
        </w:rPr>
        <w:t xml:space="preserve">Responsabil de ediție ing. </w:t>
      </w:r>
      <w:r>
        <w:rPr>
          <w:rFonts w:ascii="Arial" w:hAnsi="Arial" w:cs="Arial"/>
          <w:sz w:val="20"/>
          <w:szCs w:val="20"/>
        </w:rPr>
        <w:t>G. Curilina</w:t>
      </w:r>
    </w:p>
    <w:p w:rsidR="00FF7487" w:rsidRPr="00FF7487" w:rsidRDefault="00FF7487" w:rsidP="00FF7487">
      <w:pPr>
        <w:spacing w:after="0"/>
        <w:jc w:val="center"/>
        <w:rPr>
          <w:rFonts w:ascii="Arial" w:hAnsi="Arial" w:cs="Arial"/>
          <w:sz w:val="20"/>
          <w:szCs w:val="20"/>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tblGrid>
      <w:tr w:rsidR="00FF7487" w:rsidRPr="00FF7487" w:rsidTr="00A249AF">
        <w:tc>
          <w:tcPr>
            <w:tcW w:w="6662" w:type="dxa"/>
            <w:tcBorders>
              <w:left w:val="nil"/>
              <w:right w:val="nil"/>
            </w:tcBorders>
            <w:shd w:val="clear" w:color="auto" w:fill="auto"/>
          </w:tcPr>
          <w:p w:rsidR="00FF7487" w:rsidRPr="00FF7487" w:rsidRDefault="00FF7487" w:rsidP="00FF7487">
            <w:pPr>
              <w:spacing w:before="120" w:after="120"/>
              <w:jc w:val="center"/>
              <w:rPr>
                <w:rFonts w:ascii="Arial" w:hAnsi="Arial" w:cs="Arial"/>
                <w:sz w:val="20"/>
                <w:szCs w:val="20"/>
              </w:rPr>
            </w:pPr>
            <w:r w:rsidRPr="00FF7487">
              <w:rPr>
                <w:rFonts w:ascii="Arial" w:hAnsi="Arial" w:cs="Arial"/>
                <w:sz w:val="20"/>
                <w:szCs w:val="20"/>
              </w:rPr>
              <w:t>Tiraj 100 ex. Comanda nr. ___</w:t>
            </w:r>
          </w:p>
        </w:tc>
      </w:tr>
    </w:tbl>
    <w:p w:rsidR="00FF7487" w:rsidRPr="00FF7487" w:rsidRDefault="00FF7487" w:rsidP="00FF7487">
      <w:pPr>
        <w:spacing w:after="0"/>
        <w:jc w:val="center"/>
        <w:rPr>
          <w:rFonts w:ascii="Arial" w:hAnsi="Arial" w:cs="Arial"/>
          <w:sz w:val="20"/>
          <w:szCs w:val="20"/>
        </w:rPr>
      </w:pPr>
    </w:p>
    <w:p w:rsidR="00FF7487" w:rsidRPr="00FF7487" w:rsidRDefault="00FF7487" w:rsidP="00FF7487">
      <w:pPr>
        <w:spacing w:after="0"/>
        <w:jc w:val="center"/>
        <w:rPr>
          <w:rFonts w:ascii="Arial" w:hAnsi="Arial" w:cs="Arial"/>
          <w:b/>
          <w:sz w:val="20"/>
          <w:szCs w:val="20"/>
        </w:rPr>
      </w:pPr>
      <w:r w:rsidRPr="00FF7487">
        <w:rPr>
          <w:rFonts w:ascii="Arial" w:hAnsi="Arial" w:cs="Arial"/>
          <w:b/>
          <w:sz w:val="20"/>
          <w:szCs w:val="20"/>
        </w:rPr>
        <w:t>Tipărit ICȘC ”INCERCOM” Î.S.</w:t>
      </w:r>
    </w:p>
    <w:p w:rsidR="00FF7487" w:rsidRPr="00FF7487" w:rsidRDefault="00FF7487" w:rsidP="00FF7487">
      <w:pPr>
        <w:spacing w:after="0"/>
        <w:jc w:val="center"/>
        <w:rPr>
          <w:rFonts w:ascii="Arial" w:hAnsi="Arial" w:cs="Arial"/>
          <w:b/>
          <w:sz w:val="20"/>
          <w:szCs w:val="20"/>
        </w:rPr>
      </w:pPr>
      <w:r w:rsidRPr="00FF7487">
        <w:rPr>
          <w:rFonts w:ascii="Arial" w:hAnsi="Arial" w:cs="Arial"/>
          <w:b/>
          <w:sz w:val="20"/>
          <w:szCs w:val="20"/>
        </w:rPr>
        <w:t>Str. Independenței 6/1</w:t>
      </w:r>
    </w:p>
    <w:p w:rsidR="00FF7487" w:rsidRPr="00FF7487" w:rsidRDefault="00FF7487" w:rsidP="00FF7487">
      <w:pPr>
        <w:spacing w:after="0"/>
        <w:jc w:val="center"/>
        <w:rPr>
          <w:rFonts w:ascii="Arial" w:hAnsi="Arial" w:cs="Arial"/>
          <w:b/>
          <w:sz w:val="20"/>
          <w:szCs w:val="20"/>
        </w:rPr>
      </w:pPr>
      <w:r w:rsidRPr="00FF7487">
        <w:rPr>
          <w:rFonts w:ascii="Arial" w:hAnsi="Arial" w:cs="Arial"/>
          <w:b/>
          <w:sz w:val="20"/>
          <w:szCs w:val="20"/>
        </w:rPr>
        <w:t>www.incercom.md</w:t>
      </w:r>
    </w:p>
    <w:sectPr w:rsidR="00FF7487" w:rsidRPr="00FF7487" w:rsidSect="00770BE4">
      <w:pgSz w:w="11906" w:h="16838" w:code="9"/>
      <w:pgMar w:top="1418" w:right="1418" w:bottom="1418" w:left="1418"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DD8" w:rsidRDefault="00070DD8" w:rsidP="00F21939">
      <w:pPr>
        <w:spacing w:after="0" w:line="240" w:lineRule="auto"/>
      </w:pPr>
      <w:r>
        <w:separator/>
      </w:r>
    </w:p>
  </w:endnote>
  <w:endnote w:type="continuationSeparator" w:id="0">
    <w:p w:rsidR="00070DD8" w:rsidRDefault="00070DD8" w:rsidP="00F21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F21939" w:rsidRDefault="00326821" w:rsidP="009235C4">
    <w:pPr>
      <w:pStyle w:val="a6"/>
      <w:jc w:val="center"/>
      <w:rPr>
        <w:rFonts w:ascii="Arial" w:hAnsi="Arial" w:cs="Arial"/>
        <w:sz w:val="20"/>
        <w:szCs w:val="20"/>
      </w:rPr>
    </w:pPr>
    <w:r w:rsidRPr="00F21939">
      <w:rPr>
        <w:rFonts w:ascii="Arial" w:hAnsi="Arial" w:cs="Arial"/>
        <w:sz w:val="20"/>
        <w:szCs w:val="20"/>
      </w:rPr>
      <w:fldChar w:fldCharType="begin"/>
    </w:r>
    <w:r w:rsidRPr="00F21939">
      <w:rPr>
        <w:rFonts w:ascii="Arial" w:hAnsi="Arial" w:cs="Arial"/>
        <w:sz w:val="20"/>
        <w:szCs w:val="20"/>
      </w:rPr>
      <w:instrText xml:space="preserve"> PAGE   \* MERGEFORMAT </w:instrText>
    </w:r>
    <w:r w:rsidRPr="00F21939">
      <w:rPr>
        <w:rFonts w:ascii="Arial" w:hAnsi="Arial" w:cs="Arial"/>
        <w:sz w:val="20"/>
        <w:szCs w:val="20"/>
      </w:rPr>
      <w:fldChar w:fldCharType="separate"/>
    </w:r>
    <w:r>
      <w:rPr>
        <w:rFonts w:ascii="Arial" w:hAnsi="Arial" w:cs="Arial"/>
        <w:noProof/>
        <w:sz w:val="20"/>
        <w:szCs w:val="20"/>
      </w:rPr>
      <w:t>IV</w:t>
    </w:r>
    <w:r w:rsidRPr="00F21939">
      <w:rPr>
        <w:rFonts w:ascii="Arial" w:hAnsi="Arial" w:cs="Arial"/>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F21939" w:rsidRDefault="00326821" w:rsidP="00651764">
    <w:pPr>
      <w:pStyle w:val="a6"/>
      <w:jc w:val="center"/>
      <w:rPr>
        <w:rFonts w:ascii="Arial" w:hAnsi="Arial" w:cs="Arial"/>
        <w:sz w:val="20"/>
        <w:szCs w:val="20"/>
      </w:rPr>
    </w:pPr>
    <w:r w:rsidRPr="00F21939">
      <w:rPr>
        <w:rFonts w:ascii="Arial" w:hAnsi="Arial" w:cs="Arial"/>
        <w:sz w:val="20"/>
        <w:szCs w:val="20"/>
      </w:rPr>
      <w:fldChar w:fldCharType="begin"/>
    </w:r>
    <w:r w:rsidRPr="00F21939">
      <w:rPr>
        <w:rFonts w:ascii="Arial" w:hAnsi="Arial" w:cs="Arial"/>
        <w:sz w:val="20"/>
        <w:szCs w:val="20"/>
      </w:rPr>
      <w:instrText xml:space="preserve"> PAGE   \* MERGEFORMAT </w:instrText>
    </w:r>
    <w:r w:rsidRPr="00F21939">
      <w:rPr>
        <w:rFonts w:ascii="Arial" w:hAnsi="Arial" w:cs="Arial"/>
        <w:sz w:val="20"/>
        <w:szCs w:val="20"/>
      </w:rPr>
      <w:fldChar w:fldCharType="separate"/>
    </w:r>
    <w:r w:rsidR="00572456">
      <w:rPr>
        <w:rFonts w:ascii="Arial" w:hAnsi="Arial" w:cs="Arial"/>
        <w:noProof/>
        <w:sz w:val="20"/>
        <w:szCs w:val="20"/>
      </w:rPr>
      <w:t>180</w:t>
    </w:r>
    <w:r w:rsidRPr="00F21939">
      <w:rPr>
        <w:rFonts w:ascii="Arial" w:hAnsi="Arial" w:cs="Arial"/>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863892" w:rsidRDefault="00326821">
    <w:pPr>
      <w:pStyle w:val="a6"/>
      <w:jc w:val="center"/>
      <w:rPr>
        <w:rFonts w:ascii="Arial" w:hAnsi="Arial" w:cs="Arial"/>
        <w:sz w:val="20"/>
        <w:szCs w:val="20"/>
      </w:rPr>
    </w:pPr>
    <w:r w:rsidRPr="00863892">
      <w:rPr>
        <w:rFonts w:ascii="Arial" w:hAnsi="Arial" w:cs="Arial"/>
        <w:sz w:val="20"/>
        <w:szCs w:val="20"/>
      </w:rPr>
      <w:fldChar w:fldCharType="begin"/>
    </w:r>
    <w:r w:rsidRPr="00863892">
      <w:rPr>
        <w:rFonts w:ascii="Arial" w:hAnsi="Arial" w:cs="Arial"/>
        <w:sz w:val="20"/>
        <w:szCs w:val="20"/>
      </w:rPr>
      <w:instrText xml:space="preserve"> PAGE   \* MERGEFORMAT </w:instrText>
    </w:r>
    <w:r w:rsidRPr="00863892">
      <w:rPr>
        <w:rFonts w:ascii="Arial" w:hAnsi="Arial" w:cs="Arial"/>
        <w:sz w:val="20"/>
        <w:szCs w:val="20"/>
      </w:rPr>
      <w:fldChar w:fldCharType="separate"/>
    </w:r>
    <w:r w:rsidR="00572456">
      <w:rPr>
        <w:rFonts w:ascii="Arial" w:hAnsi="Arial" w:cs="Arial"/>
        <w:noProof/>
        <w:sz w:val="20"/>
        <w:szCs w:val="20"/>
      </w:rPr>
      <w:t>182</w:t>
    </w:r>
    <w:r w:rsidRPr="00863892">
      <w:rPr>
        <w:rFonts w:ascii="Arial" w:hAnsi="Arial" w:cs="Arial"/>
        <w:noProof/>
        <w:sz w:val="20"/>
        <w:szCs w:val="20"/>
      </w:rPr>
      <w:fldChar w:fldCharType="end"/>
    </w:r>
  </w:p>
  <w:p w:rsidR="00326821" w:rsidRPr="00A4781A" w:rsidRDefault="00326821" w:rsidP="00D257C5">
    <w:pPr>
      <w:pStyle w:val="a6"/>
      <w:jc w:val="center"/>
      <w:rPr>
        <w:rFonts w:ascii="Arial" w:hAnsi="Arial" w:cs="Arial"/>
        <w:sz w:val="20"/>
        <w:szCs w:val="2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9413AC" w:rsidRDefault="00326821" w:rsidP="009413AC">
    <w:pPr>
      <w:pStyle w:val="a6"/>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ROMAN  \* MERGEFORMAT </w:instrText>
    </w:r>
    <w:r>
      <w:rPr>
        <w:rFonts w:ascii="Arial" w:hAnsi="Arial" w:cs="Arial"/>
        <w:sz w:val="20"/>
        <w:szCs w:val="20"/>
      </w:rPr>
      <w:fldChar w:fldCharType="separate"/>
    </w:r>
    <w:r w:rsidR="00572456">
      <w:rPr>
        <w:rFonts w:ascii="Arial" w:hAnsi="Arial" w:cs="Arial"/>
        <w:noProof/>
        <w:sz w:val="20"/>
        <w:szCs w:val="20"/>
      </w:rPr>
      <w:t>V</w:t>
    </w:r>
    <w:r>
      <w:rP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9413AC" w:rsidRDefault="00326821" w:rsidP="00770BE4">
    <w:pPr>
      <w:pStyle w:val="a6"/>
      <w:jc w:val="center"/>
      <w:rPr>
        <w:rFonts w:ascii="Arial" w:hAnsi="Arial" w:cs="Arial"/>
        <w:sz w:val="20"/>
        <w:szCs w:val="20"/>
      </w:rPr>
    </w:pPr>
    <w:r w:rsidRPr="009413AC">
      <w:rPr>
        <w:rFonts w:ascii="Arial" w:hAnsi="Arial" w:cs="Arial"/>
        <w:sz w:val="20"/>
        <w:szCs w:val="20"/>
      </w:rPr>
      <w:fldChar w:fldCharType="begin"/>
    </w:r>
    <w:r w:rsidRPr="009413AC">
      <w:rPr>
        <w:rFonts w:ascii="Arial" w:hAnsi="Arial" w:cs="Arial"/>
        <w:sz w:val="20"/>
        <w:szCs w:val="20"/>
      </w:rPr>
      <w:instrText xml:space="preserve"> PAGE  \* ROMAN  \* MERGEFORMAT </w:instrText>
    </w:r>
    <w:r w:rsidRPr="009413AC">
      <w:rPr>
        <w:rFonts w:ascii="Arial" w:hAnsi="Arial" w:cs="Arial"/>
        <w:sz w:val="20"/>
        <w:szCs w:val="20"/>
      </w:rPr>
      <w:fldChar w:fldCharType="separate"/>
    </w:r>
    <w:r w:rsidR="00572456">
      <w:rPr>
        <w:rFonts w:ascii="Arial" w:hAnsi="Arial" w:cs="Arial"/>
        <w:noProof/>
        <w:sz w:val="20"/>
        <w:szCs w:val="20"/>
      </w:rPr>
      <w:t xml:space="preserve"> </w:t>
    </w:r>
    <w:r w:rsidRPr="009413AC">
      <w:rP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F21939" w:rsidRDefault="00326821" w:rsidP="00651764">
    <w:pPr>
      <w:pStyle w:val="a6"/>
      <w:jc w:val="center"/>
      <w:rPr>
        <w:rFonts w:ascii="Arial" w:hAnsi="Arial" w:cs="Arial"/>
        <w:sz w:val="20"/>
        <w:szCs w:val="20"/>
      </w:rPr>
    </w:pPr>
    <w:r w:rsidRPr="00F21939">
      <w:rPr>
        <w:rFonts w:ascii="Arial" w:hAnsi="Arial" w:cs="Arial"/>
        <w:sz w:val="20"/>
        <w:szCs w:val="20"/>
      </w:rPr>
      <w:fldChar w:fldCharType="begin"/>
    </w:r>
    <w:r w:rsidRPr="00F21939">
      <w:rPr>
        <w:rFonts w:ascii="Arial" w:hAnsi="Arial" w:cs="Arial"/>
        <w:sz w:val="20"/>
        <w:szCs w:val="20"/>
      </w:rPr>
      <w:instrText xml:space="preserve"> PAGE   \* MERGEFORMAT </w:instrText>
    </w:r>
    <w:r w:rsidRPr="00F21939">
      <w:rPr>
        <w:rFonts w:ascii="Arial" w:hAnsi="Arial" w:cs="Arial"/>
        <w:sz w:val="20"/>
        <w:szCs w:val="20"/>
      </w:rPr>
      <w:fldChar w:fldCharType="separate"/>
    </w:r>
    <w:r>
      <w:rPr>
        <w:rFonts w:ascii="Arial" w:hAnsi="Arial" w:cs="Arial"/>
        <w:noProof/>
        <w:sz w:val="20"/>
        <w:szCs w:val="20"/>
      </w:rPr>
      <w:t>14</w:t>
    </w:r>
    <w:r w:rsidRPr="00F21939">
      <w:rPr>
        <w:rFonts w:ascii="Arial" w:hAnsi="Arial" w:cs="Arial"/>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CC1585" w:rsidRDefault="00326821" w:rsidP="009631BF">
    <w:pPr>
      <w:pStyle w:val="a6"/>
      <w:jc w:val="center"/>
      <w:rPr>
        <w:rFonts w:ascii="Arial" w:hAnsi="Arial" w:cs="Arial"/>
        <w:sz w:val="20"/>
        <w:szCs w:val="20"/>
      </w:rPr>
    </w:pPr>
    <w:r w:rsidRPr="00CC1585">
      <w:rPr>
        <w:rFonts w:ascii="Arial" w:hAnsi="Arial" w:cs="Arial"/>
        <w:sz w:val="20"/>
        <w:szCs w:val="20"/>
      </w:rPr>
      <w:fldChar w:fldCharType="begin"/>
    </w:r>
    <w:r w:rsidRPr="00CC1585">
      <w:rPr>
        <w:rFonts w:ascii="Arial" w:hAnsi="Arial" w:cs="Arial"/>
        <w:sz w:val="20"/>
        <w:szCs w:val="20"/>
      </w:rPr>
      <w:instrText>PAGE   \* MERGEFORMAT</w:instrText>
    </w:r>
    <w:r w:rsidRPr="00CC1585">
      <w:rPr>
        <w:rFonts w:ascii="Arial" w:hAnsi="Arial" w:cs="Arial"/>
        <w:sz w:val="20"/>
        <w:szCs w:val="20"/>
      </w:rPr>
      <w:fldChar w:fldCharType="separate"/>
    </w:r>
    <w:r w:rsidR="00572456" w:rsidRPr="00572456">
      <w:rPr>
        <w:rFonts w:ascii="Arial" w:hAnsi="Arial" w:cs="Arial"/>
        <w:noProof/>
        <w:sz w:val="20"/>
        <w:szCs w:val="20"/>
        <w:lang w:val="ru-RU"/>
      </w:rPr>
      <w:t>3</w:t>
    </w:r>
    <w:r w:rsidRPr="00CC1585">
      <w:rPr>
        <w:rFonts w:ascii="Arial" w:hAnsi="Arial" w:cs="Arial"/>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F21939" w:rsidRDefault="00326821" w:rsidP="00651764">
    <w:pPr>
      <w:pStyle w:val="a6"/>
      <w:jc w:val="center"/>
      <w:rPr>
        <w:rFonts w:ascii="Arial" w:hAnsi="Arial" w:cs="Arial"/>
        <w:sz w:val="20"/>
        <w:szCs w:val="20"/>
      </w:rPr>
    </w:pPr>
    <w:r w:rsidRPr="00F21939">
      <w:rPr>
        <w:rFonts w:ascii="Arial" w:hAnsi="Arial" w:cs="Arial"/>
        <w:sz w:val="20"/>
        <w:szCs w:val="20"/>
      </w:rPr>
      <w:fldChar w:fldCharType="begin"/>
    </w:r>
    <w:r w:rsidRPr="00F21939">
      <w:rPr>
        <w:rFonts w:ascii="Arial" w:hAnsi="Arial" w:cs="Arial"/>
        <w:sz w:val="20"/>
        <w:szCs w:val="20"/>
      </w:rPr>
      <w:instrText xml:space="preserve"> PAGE   \* MERGEFORMAT </w:instrText>
    </w:r>
    <w:r w:rsidRPr="00F21939">
      <w:rPr>
        <w:rFonts w:ascii="Arial" w:hAnsi="Arial" w:cs="Arial"/>
        <w:sz w:val="20"/>
        <w:szCs w:val="20"/>
      </w:rPr>
      <w:fldChar w:fldCharType="separate"/>
    </w:r>
    <w:r w:rsidR="00572456">
      <w:rPr>
        <w:rFonts w:ascii="Arial" w:hAnsi="Arial" w:cs="Arial"/>
        <w:noProof/>
        <w:sz w:val="20"/>
        <w:szCs w:val="20"/>
      </w:rPr>
      <w:t>87</w:t>
    </w:r>
    <w:r w:rsidRPr="00F21939">
      <w:rPr>
        <w:rFonts w:ascii="Arial" w:hAnsi="Arial" w:cs="Arial"/>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F21939" w:rsidRDefault="00326821" w:rsidP="00651764">
    <w:pPr>
      <w:pStyle w:val="a6"/>
      <w:jc w:val="center"/>
      <w:rPr>
        <w:rFonts w:ascii="Arial" w:hAnsi="Arial" w:cs="Arial"/>
        <w:sz w:val="20"/>
        <w:szCs w:val="20"/>
      </w:rPr>
    </w:pPr>
    <w:r w:rsidRPr="00F21939">
      <w:rPr>
        <w:rFonts w:ascii="Arial" w:hAnsi="Arial" w:cs="Arial"/>
        <w:sz w:val="20"/>
        <w:szCs w:val="20"/>
      </w:rPr>
      <w:fldChar w:fldCharType="begin"/>
    </w:r>
    <w:r w:rsidRPr="00F21939">
      <w:rPr>
        <w:rFonts w:ascii="Arial" w:hAnsi="Arial" w:cs="Arial"/>
        <w:sz w:val="20"/>
        <w:szCs w:val="20"/>
      </w:rPr>
      <w:instrText xml:space="preserve"> PAGE   \* MERGEFORMAT </w:instrText>
    </w:r>
    <w:r w:rsidRPr="00F21939">
      <w:rPr>
        <w:rFonts w:ascii="Arial" w:hAnsi="Arial" w:cs="Arial"/>
        <w:sz w:val="20"/>
        <w:szCs w:val="20"/>
      </w:rPr>
      <w:fldChar w:fldCharType="separate"/>
    </w:r>
    <w:r>
      <w:rPr>
        <w:rFonts w:ascii="Arial" w:hAnsi="Arial" w:cs="Arial"/>
        <w:noProof/>
        <w:sz w:val="20"/>
        <w:szCs w:val="20"/>
      </w:rPr>
      <w:t>14</w:t>
    </w:r>
    <w:r w:rsidRPr="00F21939">
      <w:rPr>
        <w:rFonts w:ascii="Arial" w:hAnsi="Arial" w:cs="Arial"/>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CC1585" w:rsidRDefault="00326821" w:rsidP="009631BF">
    <w:pPr>
      <w:pStyle w:val="a6"/>
      <w:jc w:val="center"/>
      <w:rPr>
        <w:rFonts w:ascii="Arial" w:hAnsi="Arial" w:cs="Arial"/>
        <w:sz w:val="20"/>
        <w:szCs w:val="20"/>
      </w:rPr>
    </w:pPr>
    <w:r w:rsidRPr="00CC1585">
      <w:rPr>
        <w:rFonts w:ascii="Arial" w:hAnsi="Arial" w:cs="Arial"/>
        <w:sz w:val="20"/>
        <w:szCs w:val="20"/>
      </w:rPr>
      <w:fldChar w:fldCharType="begin"/>
    </w:r>
    <w:r w:rsidRPr="00CC1585">
      <w:rPr>
        <w:rFonts w:ascii="Arial" w:hAnsi="Arial" w:cs="Arial"/>
        <w:sz w:val="20"/>
        <w:szCs w:val="20"/>
      </w:rPr>
      <w:instrText>PAGE   \* MERGEFORMAT</w:instrText>
    </w:r>
    <w:r w:rsidRPr="00CC1585">
      <w:rPr>
        <w:rFonts w:ascii="Arial" w:hAnsi="Arial" w:cs="Arial"/>
        <w:sz w:val="20"/>
        <w:szCs w:val="20"/>
      </w:rPr>
      <w:fldChar w:fldCharType="separate"/>
    </w:r>
    <w:r w:rsidR="00572456" w:rsidRPr="00572456">
      <w:rPr>
        <w:rFonts w:ascii="Arial" w:hAnsi="Arial" w:cs="Arial"/>
        <w:noProof/>
        <w:sz w:val="20"/>
        <w:szCs w:val="20"/>
        <w:lang w:val="ru-RU"/>
      </w:rPr>
      <w:t>121</w:t>
    </w:r>
    <w:r w:rsidRPr="00CC1585">
      <w:rPr>
        <w:rFonts w:ascii="Arial" w:hAnsi="Arial"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F21939" w:rsidRDefault="00326821" w:rsidP="00651764">
    <w:pPr>
      <w:pStyle w:val="a6"/>
      <w:jc w:val="center"/>
      <w:rPr>
        <w:rFonts w:ascii="Arial" w:hAnsi="Arial" w:cs="Arial"/>
        <w:sz w:val="20"/>
        <w:szCs w:val="20"/>
      </w:rPr>
    </w:pPr>
    <w:r w:rsidRPr="00F21939">
      <w:rPr>
        <w:rFonts w:ascii="Arial" w:hAnsi="Arial" w:cs="Arial"/>
        <w:sz w:val="20"/>
        <w:szCs w:val="20"/>
      </w:rPr>
      <w:fldChar w:fldCharType="begin"/>
    </w:r>
    <w:r w:rsidRPr="00F21939">
      <w:rPr>
        <w:rFonts w:ascii="Arial" w:hAnsi="Arial" w:cs="Arial"/>
        <w:sz w:val="20"/>
        <w:szCs w:val="20"/>
      </w:rPr>
      <w:instrText xml:space="preserve"> PAGE   \* MERGEFORMAT </w:instrText>
    </w:r>
    <w:r w:rsidRPr="00F21939">
      <w:rPr>
        <w:rFonts w:ascii="Arial" w:hAnsi="Arial" w:cs="Arial"/>
        <w:sz w:val="20"/>
        <w:szCs w:val="20"/>
      </w:rPr>
      <w:fldChar w:fldCharType="separate"/>
    </w:r>
    <w:r w:rsidR="00572456">
      <w:rPr>
        <w:rFonts w:ascii="Arial" w:hAnsi="Arial" w:cs="Arial"/>
        <w:noProof/>
        <w:sz w:val="20"/>
        <w:szCs w:val="20"/>
      </w:rPr>
      <w:t>177</w:t>
    </w:r>
    <w:r w:rsidRPr="00F21939">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DD8" w:rsidRDefault="00070DD8" w:rsidP="00F21939">
      <w:pPr>
        <w:spacing w:after="0" w:line="240" w:lineRule="auto"/>
      </w:pPr>
      <w:r>
        <w:separator/>
      </w:r>
    </w:p>
  </w:footnote>
  <w:footnote w:type="continuationSeparator" w:id="0">
    <w:p w:rsidR="00070DD8" w:rsidRDefault="00070DD8" w:rsidP="00F219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F21939" w:rsidRDefault="00326821" w:rsidP="00F21939">
    <w:pPr>
      <w:pStyle w:val="a4"/>
      <w:jc w:val="right"/>
      <w:rPr>
        <w:rFonts w:ascii="Arial" w:hAnsi="Arial" w:cs="Arial"/>
        <w:b/>
        <w:sz w:val="20"/>
        <w:szCs w:val="20"/>
      </w:rPr>
    </w:pPr>
    <w:r>
      <w:rPr>
        <w:rFonts w:ascii="Arial" w:hAnsi="Arial" w:cs="Arial"/>
        <w:b/>
        <w:sz w:val="20"/>
        <w:szCs w:val="20"/>
      </w:rPr>
      <w:t>NCM A.01.XX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9413AC" w:rsidRDefault="00326821" w:rsidP="009413AC">
    <w:pPr>
      <w:pStyle w:val="a4"/>
      <w:jc w:val="center"/>
      <w:rPr>
        <w:rFonts w:ascii="Arial" w:hAnsi="Arial" w:cs="Arial"/>
        <w:sz w:val="20"/>
        <w:szCs w:val="20"/>
      </w:rPr>
    </w:pPr>
    <w:r w:rsidRPr="009413AC">
      <w:rPr>
        <w:rFonts w:ascii="Arial" w:hAnsi="Arial" w:cs="Arial"/>
        <w:sz w:val="20"/>
        <w:szCs w:val="20"/>
      </w:rPr>
      <w:t>C</w:t>
    </w:r>
    <w:r>
      <w:rPr>
        <w:rFonts w:ascii="Arial" w:hAnsi="Arial" w:cs="Arial"/>
        <w:sz w:val="20"/>
        <w:szCs w:val="20"/>
      </w:rPr>
      <w:t>P C.01.11:2017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9235C4" w:rsidRDefault="00326821" w:rsidP="00651764">
    <w:pPr>
      <w:pStyle w:val="a4"/>
      <w:jc w:val="center"/>
      <w:rPr>
        <w:rFonts w:ascii="Arial" w:hAnsi="Arial" w:cs="Arial"/>
        <w:sz w:val="20"/>
        <w:szCs w:val="20"/>
      </w:rPr>
    </w:pPr>
    <w:r w:rsidRPr="009235C4">
      <w:rPr>
        <w:rFonts w:ascii="Arial" w:hAnsi="Arial" w:cs="Arial"/>
        <w:sz w:val="20"/>
        <w:szCs w:val="20"/>
      </w:rPr>
      <w:t>NCM A.01.XX–201Y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763122" w:rsidRDefault="00326821" w:rsidP="00651764">
    <w:pPr>
      <w:pStyle w:val="a4"/>
      <w:jc w:val="center"/>
      <w:rPr>
        <w:rFonts w:ascii="Arial" w:hAnsi="Arial" w:cs="Arial"/>
        <w:sz w:val="20"/>
        <w:szCs w:val="20"/>
      </w:rPr>
    </w:pPr>
    <w:r w:rsidRPr="00763122">
      <w:rPr>
        <w:rFonts w:ascii="Arial" w:hAnsi="Arial" w:cs="Arial"/>
        <w:sz w:val="20"/>
        <w:szCs w:val="20"/>
      </w:rPr>
      <w:t>C</w:t>
    </w:r>
    <w:r>
      <w:rPr>
        <w:rFonts w:ascii="Arial" w:hAnsi="Arial" w:cs="Arial"/>
        <w:sz w:val="20"/>
        <w:szCs w:val="20"/>
      </w:rPr>
      <w:t>P</w:t>
    </w:r>
    <w:r w:rsidRPr="00763122">
      <w:rPr>
        <w:rFonts w:ascii="Arial" w:hAnsi="Arial" w:cs="Arial"/>
        <w:sz w:val="20"/>
        <w:szCs w:val="20"/>
      </w:rPr>
      <w:t xml:space="preserve"> </w:t>
    </w:r>
    <w:r>
      <w:rPr>
        <w:rFonts w:ascii="Arial" w:hAnsi="Arial" w:cs="Arial"/>
        <w:sz w:val="20"/>
        <w:szCs w:val="20"/>
      </w:rPr>
      <w:t>C.01</w:t>
    </w:r>
    <w:r w:rsidRPr="00763122">
      <w:rPr>
        <w:rFonts w:ascii="Arial" w:hAnsi="Arial" w:cs="Arial"/>
        <w:sz w:val="20"/>
        <w:szCs w:val="20"/>
      </w:rPr>
      <w:t>.</w:t>
    </w:r>
    <w:r>
      <w:rPr>
        <w:rFonts w:ascii="Arial" w:hAnsi="Arial" w:cs="Arial"/>
        <w:sz w:val="20"/>
        <w:szCs w:val="20"/>
      </w:rPr>
      <w:t>11:2017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9235C4" w:rsidRDefault="00326821" w:rsidP="00651764">
    <w:pPr>
      <w:pStyle w:val="a4"/>
      <w:jc w:val="center"/>
      <w:rPr>
        <w:rFonts w:ascii="Arial" w:hAnsi="Arial" w:cs="Arial"/>
        <w:sz w:val="20"/>
        <w:szCs w:val="20"/>
      </w:rPr>
    </w:pPr>
    <w:r w:rsidRPr="009235C4">
      <w:rPr>
        <w:rFonts w:ascii="Arial" w:hAnsi="Arial" w:cs="Arial"/>
        <w:sz w:val="20"/>
        <w:szCs w:val="20"/>
      </w:rPr>
      <w:t>NCM A.01.XX–201Y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21" w:rsidRPr="00763122" w:rsidRDefault="00326821" w:rsidP="00651764">
    <w:pPr>
      <w:pStyle w:val="a4"/>
      <w:jc w:val="center"/>
      <w:rPr>
        <w:rFonts w:ascii="Arial" w:hAnsi="Arial" w:cs="Arial"/>
        <w:sz w:val="20"/>
        <w:szCs w:val="20"/>
      </w:rPr>
    </w:pPr>
    <w:r w:rsidRPr="00763122">
      <w:rPr>
        <w:rFonts w:ascii="Arial" w:hAnsi="Arial" w:cs="Arial"/>
        <w:sz w:val="20"/>
        <w:szCs w:val="20"/>
      </w:rPr>
      <w:t>C</w:t>
    </w:r>
    <w:r>
      <w:rPr>
        <w:rFonts w:ascii="Arial" w:hAnsi="Arial" w:cs="Arial"/>
        <w:sz w:val="20"/>
        <w:szCs w:val="20"/>
      </w:rPr>
      <w:t>P</w:t>
    </w:r>
    <w:r w:rsidRPr="00763122">
      <w:rPr>
        <w:rFonts w:ascii="Arial" w:hAnsi="Arial" w:cs="Arial"/>
        <w:sz w:val="20"/>
        <w:szCs w:val="20"/>
      </w:rPr>
      <w:t xml:space="preserve"> </w:t>
    </w:r>
    <w:r>
      <w:rPr>
        <w:rFonts w:ascii="Arial" w:hAnsi="Arial" w:cs="Arial"/>
        <w:sz w:val="20"/>
        <w:szCs w:val="20"/>
      </w:rPr>
      <w:t>C.01</w:t>
    </w:r>
    <w:r w:rsidRPr="00763122">
      <w:rPr>
        <w:rFonts w:ascii="Arial" w:hAnsi="Arial" w:cs="Arial"/>
        <w:sz w:val="20"/>
        <w:szCs w:val="20"/>
      </w:rPr>
      <w:t>.</w:t>
    </w:r>
    <w:r>
      <w:rPr>
        <w:rFonts w:ascii="Arial" w:hAnsi="Arial" w:cs="Arial"/>
        <w:sz w:val="20"/>
        <w:szCs w:val="20"/>
      </w:rPr>
      <w:t>10:2017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E1AF6"/>
    <w:multiLevelType w:val="hybridMultilevel"/>
    <w:tmpl w:val="1E4CD0F6"/>
    <w:lvl w:ilvl="0" w:tplc="1DE0808E">
      <w:numFmt w:val="bullet"/>
      <w:lvlText w:val="−"/>
      <w:lvlJc w:val="left"/>
      <w:pPr>
        <w:ind w:left="720" w:hanging="360"/>
      </w:pPr>
      <w:rPr>
        <w:rFonts w:ascii="Arial" w:eastAsia="Calibr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E5264"/>
    <w:multiLevelType w:val="hybridMultilevel"/>
    <w:tmpl w:val="1F8813F0"/>
    <w:lvl w:ilvl="0" w:tplc="DFDA59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7538A"/>
    <w:multiLevelType w:val="hybridMultilevel"/>
    <w:tmpl w:val="5DE80166"/>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371BB1"/>
    <w:multiLevelType w:val="multilevel"/>
    <w:tmpl w:val="AEF46004"/>
    <w:lvl w:ilvl="0">
      <w:start w:val="1"/>
      <w:numFmt w:val="decimal"/>
      <w:lvlText w:val="%1"/>
      <w:lvlJc w:val="left"/>
      <w:pPr>
        <w:ind w:left="360" w:hanging="360"/>
      </w:pPr>
      <w:rPr>
        <w:rFonts w:hint="default"/>
      </w:rPr>
    </w:lvl>
    <w:lvl w:ilvl="1">
      <w:start w:val="1"/>
      <w:numFmt w:val="decimal"/>
      <w:lvlText w:val="%1.%2."/>
      <w:lvlJc w:val="left"/>
      <w:pPr>
        <w:ind w:left="792" w:hanging="432"/>
      </w:pPr>
      <w:rPr>
        <w:lang w:val="ro-R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59205A"/>
    <w:multiLevelType w:val="hybridMultilevel"/>
    <w:tmpl w:val="CB925CF2"/>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3A636D"/>
    <w:multiLevelType w:val="hybridMultilevel"/>
    <w:tmpl w:val="3EE0A3CE"/>
    <w:lvl w:ilvl="0" w:tplc="1DE0808E">
      <w:numFmt w:val="bullet"/>
      <w:lvlText w:val="−"/>
      <w:lvlJc w:val="left"/>
      <w:pPr>
        <w:ind w:left="720" w:hanging="360"/>
      </w:pPr>
      <w:rPr>
        <w:rFonts w:ascii="Arial" w:eastAsia="Calibr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C4EC1"/>
    <w:multiLevelType w:val="hybridMultilevel"/>
    <w:tmpl w:val="6664986E"/>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8D7328"/>
    <w:multiLevelType w:val="hybridMultilevel"/>
    <w:tmpl w:val="2592BE7A"/>
    <w:lvl w:ilvl="0" w:tplc="1DE0808E">
      <w:numFmt w:val="bullet"/>
      <w:lvlText w:val="−"/>
      <w:lvlJc w:val="left"/>
      <w:pPr>
        <w:ind w:left="720" w:hanging="360"/>
      </w:pPr>
      <w:rPr>
        <w:rFonts w:ascii="Arial" w:eastAsia="Calibri"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42097B"/>
    <w:multiLevelType w:val="hybridMultilevel"/>
    <w:tmpl w:val="B6FA3C90"/>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5276E4"/>
    <w:multiLevelType w:val="multilevel"/>
    <w:tmpl w:val="AEF46004"/>
    <w:lvl w:ilvl="0">
      <w:start w:val="1"/>
      <w:numFmt w:val="decimal"/>
      <w:lvlText w:val="%1"/>
      <w:lvlJc w:val="left"/>
      <w:pPr>
        <w:ind w:left="360" w:hanging="360"/>
      </w:pPr>
      <w:rPr>
        <w:rFonts w:hint="default"/>
      </w:rPr>
    </w:lvl>
    <w:lvl w:ilvl="1">
      <w:start w:val="1"/>
      <w:numFmt w:val="decimal"/>
      <w:lvlText w:val="%1.%2."/>
      <w:lvlJc w:val="left"/>
      <w:pPr>
        <w:ind w:left="792" w:hanging="432"/>
      </w:pPr>
      <w:rPr>
        <w:lang w:val="ro-R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7B5CD8"/>
    <w:multiLevelType w:val="hybridMultilevel"/>
    <w:tmpl w:val="34A044CC"/>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4DC7C10"/>
    <w:multiLevelType w:val="hybridMultilevel"/>
    <w:tmpl w:val="7B76D054"/>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6C51C3"/>
    <w:multiLevelType w:val="hybridMultilevel"/>
    <w:tmpl w:val="F210D434"/>
    <w:lvl w:ilvl="0" w:tplc="1DE0808E">
      <w:numFmt w:val="bullet"/>
      <w:lvlText w:val="−"/>
      <w:lvlJc w:val="left"/>
      <w:pPr>
        <w:ind w:left="720" w:hanging="360"/>
      </w:pPr>
      <w:rPr>
        <w:rFonts w:ascii="Arial" w:eastAsia="Calibri"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6EC7EE2"/>
    <w:multiLevelType w:val="hybridMultilevel"/>
    <w:tmpl w:val="F7806A1E"/>
    <w:lvl w:ilvl="0" w:tplc="DFDA59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C256F"/>
    <w:multiLevelType w:val="hybridMultilevel"/>
    <w:tmpl w:val="8CDAE7BC"/>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8B3BA6"/>
    <w:multiLevelType w:val="hybridMultilevel"/>
    <w:tmpl w:val="DE2CF694"/>
    <w:lvl w:ilvl="0" w:tplc="DFDA59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D7645D"/>
    <w:multiLevelType w:val="hybridMultilevel"/>
    <w:tmpl w:val="1FC4F4B2"/>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0D825A1"/>
    <w:multiLevelType w:val="hybridMultilevel"/>
    <w:tmpl w:val="B5EC8F4A"/>
    <w:lvl w:ilvl="0" w:tplc="1DE0808E">
      <w:numFmt w:val="bullet"/>
      <w:lvlText w:val="−"/>
      <w:lvlJc w:val="left"/>
      <w:pPr>
        <w:ind w:left="720" w:hanging="360"/>
      </w:pPr>
      <w:rPr>
        <w:rFonts w:ascii="Arial" w:eastAsia="Calibr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E2406"/>
    <w:multiLevelType w:val="hybridMultilevel"/>
    <w:tmpl w:val="65B4384C"/>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5928D5"/>
    <w:multiLevelType w:val="hybridMultilevel"/>
    <w:tmpl w:val="3E62A93E"/>
    <w:lvl w:ilvl="0" w:tplc="DFDA59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040E8D"/>
    <w:multiLevelType w:val="hybridMultilevel"/>
    <w:tmpl w:val="DDDCEC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761AEF"/>
    <w:multiLevelType w:val="hybridMultilevel"/>
    <w:tmpl w:val="D9EA7DD4"/>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7D7359"/>
    <w:multiLevelType w:val="multilevel"/>
    <w:tmpl w:val="AEF46004"/>
    <w:lvl w:ilvl="0">
      <w:start w:val="1"/>
      <w:numFmt w:val="decimal"/>
      <w:lvlText w:val="%1"/>
      <w:lvlJc w:val="left"/>
      <w:pPr>
        <w:ind w:left="360" w:hanging="360"/>
      </w:pPr>
      <w:rPr>
        <w:rFonts w:hint="default"/>
      </w:rPr>
    </w:lvl>
    <w:lvl w:ilvl="1">
      <w:start w:val="1"/>
      <w:numFmt w:val="decimal"/>
      <w:lvlText w:val="%1.%2."/>
      <w:lvlJc w:val="left"/>
      <w:pPr>
        <w:ind w:left="792" w:hanging="432"/>
      </w:pPr>
      <w:rPr>
        <w:lang w:val="ro-R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D453582"/>
    <w:multiLevelType w:val="hybridMultilevel"/>
    <w:tmpl w:val="10C0E126"/>
    <w:lvl w:ilvl="0" w:tplc="DFDA59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B7510D"/>
    <w:multiLevelType w:val="hybridMultilevel"/>
    <w:tmpl w:val="409C0D5A"/>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2ED5088"/>
    <w:multiLevelType w:val="hybridMultilevel"/>
    <w:tmpl w:val="6DA2755A"/>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31005E8"/>
    <w:multiLevelType w:val="hybridMultilevel"/>
    <w:tmpl w:val="1E9EEC86"/>
    <w:lvl w:ilvl="0" w:tplc="B31CBDE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F6D4297"/>
    <w:multiLevelType w:val="hybridMultilevel"/>
    <w:tmpl w:val="B59A77C8"/>
    <w:lvl w:ilvl="0" w:tplc="278ED01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7"/>
  </w:num>
  <w:num w:numId="4">
    <w:abstractNumId w:val="5"/>
  </w:num>
  <w:num w:numId="5">
    <w:abstractNumId w:val="15"/>
  </w:num>
  <w:num w:numId="6">
    <w:abstractNumId w:val="23"/>
  </w:num>
  <w:num w:numId="7">
    <w:abstractNumId w:val="19"/>
  </w:num>
  <w:num w:numId="8">
    <w:abstractNumId w:val="1"/>
  </w:num>
  <w:num w:numId="9">
    <w:abstractNumId w:val="20"/>
  </w:num>
  <w:num w:numId="10">
    <w:abstractNumId w:val="13"/>
  </w:num>
  <w:num w:numId="11">
    <w:abstractNumId w:val="9"/>
  </w:num>
  <w:num w:numId="12">
    <w:abstractNumId w:val="7"/>
  </w:num>
  <w:num w:numId="13">
    <w:abstractNumId w:val="26"/>
  </w:num>
  <w:num w:numId="14">
    <w:abstractNumId w:val="12"/>
  </w:num>
  <w:num w:numId="15">
    <w:abstractNumId w:val="6"/>
  </w:num>
  <w:num w:numId="16">
    <w:abstractNumId w:val="27"/>
  </w:num>
  <w:num w:numId="17">
    <w:abstractNumId w:val="10"/>
  </w:num>
  <w:num w:numId="18">
    <w:abstractNumId w:val="24"/>
  </w:num>
  <w:num w:numId="19">
    <w:abstractNumId w:val="14"/>
  </w:num>
  <w:num w:numId="20">
    <w:abstractNumId w:val="16"/>
  </w:num>
  <w:num w:numId="21">
    <w:abstractNumId w:val="25"/>
  </w:num>
  <w:num w:numId="22">
    <w:abstractNumId w:val="4"/>
  </w:num>
  <w:num w:numId="23">
    <w:abstractNumId w:val="21"/>
  </w:num>
  <w:num w:numId="24">
    <w:abstractNumId w:val="11"/>
  </w:num>
  <w:num w:numId="25">
    <w:abstractNumId w:val="8"/>
  </w:num>
  <w:num w:numId="26">
    <w:abstractNumId w:val="2"/>
  </w:num>
  <w:num w:numId="27">
    <w:abstractNumId w:val="18"/>
  </w:num>
  <w:num w:numId="28">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es-NI" w:vendorID="64" w:dllVersion="131078" w:nlCheck="1" w:checkStyle="1"/>
  <w:activeWritingStyle w:appName="MSWord" w:lang="fr-FR" w:vendorID="64" w:dllVersion="131078" w:nlCheck="1" w:checkStyle="1"/>
  <w:activeWritingStyle w:appName="MSWord" w:lang="ru-MD" w:vendorID="64" w:dllVersion="131078" w:nlCheck="1" w:checkStyle="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222"/>
    <w:rsid w:val="00000825"/>
    <w:rsid w:val="00000BE0"/>
    <w:rsid w:val="00000C1B"/>
    <w:rsid w:val="00001191"/>
    <w:rsid w:val="000017BE"/>
    <w:rsid w:val="000019A9"/>
    <w:rsid w:val="000019B6"/>
    <w:rsid w:val="00001BF6"/>
    <w:rsid w:val="00002110"/>
    <w:rsid w:val="0000224D"/>
    <w:rsid w:val="000025A6"/>
    <w:rsid w:val="0000273B"/>
    <w:rsid w:val="00002D92"/>
    <w:rsid w:val="00002E7D"/>
    <w:rsid w:val="00003508"/>
    <w:rsid w:val="00003A63"/>
    <w:rsid w:val="00003F49"/>
    <w:rsid w:val="000041FB"/>
    <w:rsid w:val="00004554"/>
    <w:rsid w:val="000048A2"/>
    <w:rsid w:val="00004D60"/>
    <w:rsid w:val="00004E4C"/>
    <w:rsid w:val="00005F30"/>
    <w:rsid w:val="000060DE"/>
    <w:rsid w:val="000065D6"/>
    <w:rsid w:val="00006A49"/>
    <w:rsid w:val="00006D1A"/>
    <w:rsid w:val="000075CE"/>
    <w:rsid w:val="0000769A"/>
    <w:rsid w:val="0000775F"/>
    <w:rsid w:val="000100CA"/>
    <w:rsid w:val="00010419"/>
    <w:rsid w:val="0001093D"/>
    <w:rsid w:val="00010DA8"/>
    <w:rsid w:val="00010E37"/>
    <w:rsid w:val="00011A86"/>
    <w:rsid w:val="00011BA8"/>
    <w:rsid w:val="00011D59"/>
    <w:rsid w:val="00011F46"/>
    <w:rsid w:val="000122B8"/>
    <w:rsid w:val="00014284"/>
    <w:rsid w:val="00014498"/>
    <w:rsid w:val="000146E4"/>
    <w:rsid w:val="00015A24"/>
    <w:rsid w:val="00016454"/>
    <w:rsid w:val="00017408"/>
    <w:rsid w:val="000177DD"/>
    <w:rsid w:val="00017CE4"/>
    <w:rsid w:val="00017EE9"/>
    <w:rsid w:val="00017F0F"/>
    <w:rsid w:val="0002124E"/>
    <w:rsid w:val="00021CE5"/>
    <w:rsid w:val="00021FC2"/>
    <w:rsid w:val="000220A7"/>
    <w:rsid w:val="00022874"/>
    <w:rsid w:val="00022E21"/>
    <w:rsid w:val="00023002"/>
    <w:rsid w:val="00023837"/>
    <w:rsid w:val="00023FFE"/>
    <w:rsid w:val="00024097"/>
    <w:rsid w:val="00024B26"/>
    <w:rsid w:val="0002557C"/>
    <w:rsid w:val="00025695"/>
    <w:rsid w:val="0002571B"/>
    <w:rsid w:val="0002585C"/>
    <w:rsid w:val="00025B05"/>
    <w:rsid w:val="000261FA"/>
    <w:rsid w:val="000262DD"/>
    <w:rsid w:val="00026634"/>
    <w:rsid w:val="000268A5"/>
    <w:rsid w:val="00026AE7"/>
    <w:rsid w:val="00027931"/>
    <w:rsid w:val="00027A39"/>
    <w:rsid w:val="00027B35"/>
    <w:rsid w:val="000304B5"/>
    <w:rsid w:val="000305DD"/>
    <w:rsid w:val="00030D97"/>
    <w:rsid w:val="000322E8"/>
    <w:rsid w:val="00032878"/>
    <w:rsid w:val="00032D52"/>
    <w:rsid w:val="000331AA"/>
    <w:rsid w:val="000331CE"/>
    <w:rsid w:val="00033209"/>
    <w:rsid w:val="000332D5"/>
    <w:rsid w:val="00033486"/>
    <w:rsid w:val="000334A3"/>
    <w:rsid w:val="00033711"/>
    <w:rsid w:val="00033EF2"/>
    <w:rsid w:val="0003407F"/>
    <w:rsid w:val="000345D2"/>
    <w:rsid w:val="00035223"/>
    <w:rsid w:val="000355F2"/>
    <w:rsid w:val="000355F6"/>
    <w:rsid w:val="00035776"/>
    <w:rsid w:val="00036021"/>
    <w:rsid w:val="000365A5"/>
    <w:rsid w:val="0003684D"/>
    <w:rsid w:val="000369F5"/>
    <w:rsid w:val="00036AF9"/>
    <w:rsid w:val="000376A1"/>
    <w:rsid w:val="00037AA5"/>
    <w:rsid w:val="00037B73"/>
    <w:rsid w:val="00037E40"/>
    <w:rsid w:val="0004045D"/>
    <w:rsid w:val="00040F24"/>
    <w:rsid w:val="00041CB7"/>
    <w:rsid w:val="00041F6B"/>
    <w:rsid w:val="00042B4E"/>
    <w:rsid w:val="00043F3A"/>
    <w:rsid w:val="00044787"/>
    <w:rsid w:val="00044BEE"/>
    <w:rsid w:val="000456F3"/>
    <w:rsid w:val="000459DE"/>
    <w:rsid w:val="00046527"/>
    <w:rsid w:val="00046822"/>
    <w:rsid w:val="00046B0A"/>
    <w:rsid w:val="00046B84"/>
    <w:rsid w:val="000476D5"/>
    <w:rsid w:val="000477D7"/>
    <w:rsid w:val="00047EEC"/>
    <w:rsid w:val="000505F2"/>
    <w:rsid w:val="000507F1"/>
    <w:rsid w:val="000508BD"/>
    <w:rsid w:val="00051015"/>
    <w:rsid w:val="000513D3"/>
    <w:rsid w:val="00051589"/>
    <w:rsid w:val="00051902"/>
    <w:rsid w:val="00051C0F"/>
    <w:rsid w:val="00051DC1"/>
    <w:rsid w:val="00051E4B"/>
    <w:rsid w:val="000520CA"/>
    <w:rsid w:val="00052117"/>
    <w:rsid w:val="000522E5"/>
    <w:rsid w:val="0005294A"/>
    <w:rsid w:val="00052DFD"/>
    <w:rsid w:val="00053619"/>
    <w:rsid w:val="00053798"/>
    <w:rsid w:val="0005380E"/>
    <w:rsid w:val="000538F2"/>
    <w:rsid w:val="00053986"/>
    <w:rsid w:val="00053988"/>
    <w:rsid w:val="00053AB8"/>
    <w:rsid w:val="00053C6A"/>
    <w:rsid w:val="00053FCC"/>
    <w:rsid w:val="0005436C"/>
    <w:rsid w:val="00054741"/>
    <w:rsid w:val="000547A4"/>
    <w:rsid w:val="000548BD"/>
    <w:rsid w:val="00054A09"/>
    <w:rsid w:val="00054AB5"/>
    <w:rsid w:val="000554E8"/>
    <w:rsid w:val="000562FE"/>
    <w:rsid w:val="00056389"/>
    <w:rsid w:val="000563C3"/>
    <w:rsid w:val="0005711C"/>
    <w:rsid w:val="0005741E"/>
    <w:rsid w:val="0005750C"/>
    <w:rsid w:val="000579EE"/>
    <w:rsid w:val="00057D8B"/>
    <w:rsid w:val="00060591"/>
    <w:rsid w:val="00060C58"/>
    <w:rsid w:val="00060C80"/>
    <w:rsid w:val="00060DE4"/>
    <w:rsid w:val="000611C3"/>
    <w:rsid w:val="000613F7"/>
    <w:rsid w:val="00061918"/>
    <w:rsid w:val="00061EE9"/>
    <w:rsid w:val="00062497"/>
    <w:rsid w:val="000624D5"/>
    <w:rsid w:val="00062C5C"/>
    <w:rsid w:val="00062E35"/>
    <w:rsid w:val="0006332D"/>
    <w:rsid w:val="00063615"/>
    <w:rsid w:val="00063616"/>
    <w:rsid w:val="00063F04"/>
    <w:rsid w:val="00064088"/>
    <w:rsid w:val="00064754"/>
    <w:rsid w:val="000647B0"/>
    <w:rsid w:val="000647FB"/>
    <w:rsid w:val="000653E8"/>
    <w:rsid w:val="00065570"/>
    <w:rsid w:val="000657DC"/>
    <w:rsid w:val="00065804"/>
    <w:rsid w:val="00065829"/>
    <w:rsid w:val="00065924"/>
    <w:rsid w:val="000673ED"/>
    <w:rsid w:val="000675E7"/>
    <w:rsid w:val="000675EB"/>
    <w:rsid w:val="00067965"/>
    <w:rsid w:val="00067A6F"/>
    <w:rsid w:val="00067AE5"/>
    <w:rsid w:val="00070DD8"/>
    <w:rsid w:val="00070FCE"/>
    <w:rsid w:val="00071005"/>
    <w:rsid w:val="00071485"/>
    <w:rsid w:val="00071F21"/>
    <w:rsid w:val="00072247"/>
    <w:rsid w:val="000728A5"/>
    <w:rsid w:val="000728E2"/>
    <w:rsid w:val="00072AFB"/>
    <w:rsid w:val="00072FF3"/>
    <w:rsid w:val="00072FF6"/>
    <w:rsid w:val="00073593"/>
    <w:rsid w:val="000736C9"/>
    <w:rsid w:val="0007390D"/>
    <w:rsid w:val="00074085"/>
    <w:rsid w:val="00075506"/>
    <w:rsid w:val="00075BF0"/>
    <w:rsid w:val="00076119"/>
    <w:rsid w:val="0007685B"/>
    <w:rsid w:val="00076DFF"/>
    <w:rsid w:val="00076F69"/>
    <w:rsid w:val="00077380"/>
    <w:rsid w:val="00077C01"/>
    <w:rsid w:val="00077F58"/>
    <w:rsid w:val="000804CC"/>
    <w:rsid w:val="000807CD"/>
    <w:rsid w:val="00080C46"/>
    <w:rsid w:val="00080E2B"/>
    <w:rsid w:val="0008213A"/>
    <w:rsid w:val="000822E3"/>
    <w:rsid w:val="00082E34"/>
    <w:rsid w:val="00082F84"/>
    <w:rsid w:val="00083F1C"/>
    <w:rsid w:val="0008424A"/>
    <w:rsid w:val="00084F5E"/>
    <w:rsid w:val="00085057"/>
    <w:rsid w:val="00085095"/>
    <w:rsid w:val="0008536A"/>
    <w:rsid w:val="0008549D"/>
    <w:rsid w:val="0008600A"/>
    <w:rsid w:val="0008631C"/>
    <w:rsid w:val="0008694F"/>
    <w:rsid w:val="00086DBA"/>
    <w:rsid w:val="000872D6"/>
    <w:rsid w:val="000874F3"/>
    <w:rsid w:val="00087626"/>
    <w:rsid w:val="000876A6"/>
    <w:rsid w:val="00087854"/>
    <w:rsid w:val="00090039"/>
    <w:rsid w:val="00090B61"/>
    <w:rsid w:val="00090E4F"/>
    <w:rsid w:val="00090E6D"/>
    <w:rsid w:val="000912F7"/>
    <w:rsid w:val="00091794"/>
    <w:rsid w:val="00091AA1"/>
    <w:rsid w:val="00091D18"/>
    <w:rsid w:val="0009206F"/>
    <w:rsid w:val="0009219B"/>
    <w:rsid w:val="0009227B"/>
    <w:rsid w:val="00092432"/>
    <w:rsid w:val="00092892"/>
    <w:rsid w:val="00092C29"/>
    <w:rsid w:val="000931E8"/>
    <w:rsid w:val="000937A7"/>
    <w:rsid w:val="00093C2E"/>
    <w:rsid w:val="00093EFD"/>
    <w:rsid w:val="00093F44"/>
    <w:rsid w:val="00094515"/>
    <w:rsid w:val="00096660"/>
    <w:rsid w:val="00096996"/>
    <w:rsid w:val="00097034"/>
    <w:rsid w:val="0009712A"/>
    <w:rsid w:val="000974F1"/>
    <w:rsid w:val="00097F10"/>
    <w:rsid w:val="000A0312"/>
    <w:rsid w:val="000A050B"/>
    <w:rsid w:val="000A0A04"/>
    <w:rsid w:val="000A0D6F"/>
    <w:rsid w:val="000A0F01"/>
    <w:rsid w:val="000A14BF"/>
    <w:rsid w:val="000A1604"/>
    <w:rsid w:val="000A26A3"/>
    <w:rsid w:val="000A2751"/>
    <w:rsid w:val="000A3103"/>
    <w:rsid w:val="000A36E7"/>
    <w:rsid w:val="000A487B"/>
    <w:rsid w:val="000A4B57"/>
    <w:rsid w:val="000A4F53"/>
    <w:rsid w:val="000A54D1"/>
    <w:rsid w:val="000A563B"/>
    <w:rsid w:val="000A609A"/>
    <w:rsid w:val="000A6165"/>
    <w:rsid w:val="000A7356"/>
    <w:rsid w:val="000A7C74"/>
    <w:rsid w:val="000A7C7D"/>
    <w:rsid w:val="000A7CD5"/>
    <w:rsid w:val="000B0965"/>
    <w:rsid w:val="000B0D14"/>
    <w:rsid w:val="000B12A7"/>
    <w:rsid w:val="000B1BA4"/>
    <w:rsid w:val="000B1E54"/>
    <w:rsid w:val="000B2528"/>
    <w:rsid w:val="000B270F"/>
    <w:rsid w:val="000B31C2"/>
    <w:rsid w:val="000B36D4"/>
    <w:rsid w:val="000B3FCD"/>
    <w:rsid w:val="000B4233"/>
    <w:rsid w:val="000B4288"/>
    <w:rsid w:val="000B444A"/>
    <w:rsid w:val="000B4C56"/>
    <w:rsid w:val="000B4C80"/>
    <w:rsid w:val="000B4FD8"/>
    <w:rsid w:val="000B571B"/>
    <w:rsid w:val="000B5A2E"/>
    <w:rsid w:val="000B5BF9"/>
    <w:rsid w:val="000B5D9C"/>
    <w:rsid w:val="000B618F"/>
    <w:rsid w:val="000B7B84"/>
    <w:rsid w:val="000B7C9A"/>
    <w:rsid w:val="000C0135"/>
    <w:rsid w:val="000C104E"/>
    <w:rsid w:val="000C1113"/>
    <w:rsid w:val="000C14D1"/>
    <w:rsid w:val="000C1A9E"/>
    <w:rsid w:val="000C1D2C"/>
    <w:rsid w:val="000C27A6"/>
    <w:rsid w:val="000C2A3F"/>
    <w:rsid w:val="000C2B5E"/>
    <w:rsid w:val="000C2F74"/>
    <w:rsid w:val="000C303E"/>
    <w:rsid w:val="000C3501"/>
    <w:rsid w:val="000C3524"/>
    <w:rsid w:val="000C366A"/>
    <w:rsid w:val="000C3A94"/>
    <w:rsid w:val="000C447B"/>
    <w:rsid w:val="000C5220"/>
    <w:rsid w:val="000C5440"/>
    <w:rsid w:val="000C56C4"/>
    <w:rsid w:val="000C5756"/>
    <w:rsid w:val="000C609A"/>
    <w:rsid w:val="000C6494"/>
    <w:rsid w:val="000C653A"/>
    <w:rsid w:val="000C656E"/>
    <w:rsid w:val="000C6681"/>
    <w:rsid w:val="000C6A00"/>
    <w:rsid w:val="000C6F40"/>
    <w:rsid w:val="000C7206"/>
    <w:rsid w:val="000D04AD"/>
    <w:rsid w:val="000D05E0"/>
    <w:rsid w:val="000D08ED"/>
    <w:rsid w:val="000D0924"/>
    <w:rsid w:val="000D0AB0"/>
    <w:rsid w:val="000D173D"/>
    <w:rsid w:val="000D1854"/>
    <w:rsid w:val="000D2235"/>
    <w:rsid w:val="000D254A"/>
    <w:rsid w:val="000D275F"/>
    <w:rsid w:val="000D2BA1"/>
    <w:rsid w:val="000D2C76"/>
    <w:rsid w:val="000D30AA"/>
    <w:rsid w:val="000D33AD"/>
    <w:rsid w:val="000D34B9"/>
    <w:rsid w:val="000D388A"/>
    <w:rsid w:val="000D496A"/>
    <w:rsid w:val="000D5145"/>
    <w:rsid w:val="000D5193"/>
    <w:rsid w:val="000D5ACC"/>
    <w:rsid w:val="000D6353"/>
    <w:rsid w:val="000D649A"/>
    <w:rsid w:val="000D676D"/>
    <w:rsid w:val="000D678B"/>
    <w:rsid w:val="000D68F6"/>
    <w:rsid w:val="000D6AE0"/>
    <w:rsid w:val="000D6C46"/>
    <w:rsid w:val="000D6CDA"/>
    <w:rsid w:val="000D6DB8"/>
    <w:rsid w:val="000D720E"/>
    <w:rsid w:val="000D7248"/>
    <w:rsid w:val="000D724C"/>
    <w:rsid w:val="000D77EC"/>
    <w:rsid w:val="000D7A66"/>
    <w:rsid w:val="000D7C5D"/>
    <w:rsid w:val="000E037E"/>
    <w:rsid w:val="000E045B"/>
    <w:rsid w:val="000E0B41"/>
    <w:rsid w:val="000E0C1E"/>
    <w:rsid w:val="000E136C"/>
    <w:rsid w:val="000E1403"/>
    <w:rsid w:val="000E1B08"/>
    <w:rsid w:val="000E1E8D"/>
    <w:rsid w:val="000E233E"/>
    <w:rsid w:val="000E254C"/>
    <w:rsid w:val="000E2FDA"/>
    <w:rsid w:val="000E33BD"/>
    <w:rsid w:val="000E34A3"/>
    <w:rsid w:val="000E3A40"/>
    <w:rsid w:val="000E4992"/>
    <w:rsid w:val="000E51C1"/>
    <w:rsid w:val="000E5A17"/>
    <w:rsid w:val="000E5B9C"/>
    <w:rsid w:val="000E5F47"/>
    <w:rsid w:val="000E615A"/>
    <w:rsid w:val="000E6930"/>
    <w:rsid w:val="000E6F63"/>
    <w:rsid w:val="000E745C"/>
    <w:rsid w:val="000E7A67"/>
    <w:rsid w:val="000F0231"/>
    <w:rsid w:val="000F0539"/>
    <w:rsid w:val="000F0A53"/>
    <w:rsid w:val="000F0DF1"/>
    <w:rsid w:val="000F11C6"/>
    <w:rsid w:val="000F1730"/>
    <w:rsid w:val="000F18FE"/>
    <w:rsid w:val="000F1C34"/>
    <w:rsid w:val="000F22F5"/>
    <w:rsid w:val="000F2615"/>
    <w:rsid w:val="000F475A"/>
    <w:rsid w:val="000F49D6"/>
    <w:rsid w:val="000F4AFB"/>
    <w:rsid w:val="000F4F4B"/>
    <w:rsid w:val="000F51E1"/>
    <w:rsid w:val="000F53EF"/>
    <w:rsid w:val="000F543E"/>
    <w:rsid w:val="000F6868"/>
    <w:rsid w:val="000F6C2B"/>
    <w:rsid w:val="000F6CD6"/>
    <w:rsid w:val="000F6D20"/>
    <w:rsid w:val="000F700F"/>
    <w:rsid w:val="000F7818"/>
    <w:rsid w:val="000F7C2E"/>
    <w:rsid w:val="001012E2"/>
    <w:rsid w:val="00101751"/>
    <w:rsid w:val="00102359"/>
    <w:rsid w:val="001027C3"/>
    <w:rsid w:val="00102B7E"/>
    <w:rsid w:val="001030AD"/>
    <w:rsid w:val="001033A7"/>
    <w:rsid w:val="0010375C"/>
    <w:rsid w:val="00103AC0"/>
    <w:rsid w:val="001041FE"/>
    <w:rsid w:val="00104BEC"/>
    <w:rsid w:val="00104F86"/>
    <w:rsid w:val="00105EE8"/>
    <w:rsid w:val="00105F80"/>
    <w:rsid w:val="001060DA"/>
    <w:rsid w:val="00106848"/>
    <w:rsid w:val="001069D5"/>
    <w:rsid w:val="001076DF"/>
    <w:rsid w:val="001079BB"/>
    <w:rsid w:val="00107E30"/>
    <w:rsid w:val="00110C32"/>
    <w:rsid w:val="00110CF1"/>
    <w:rsid w:val="00111159"/>
    <w:rsid w:val="00111AC2"/>
    <w:rsid w:val="00111FB8"/>
    <w:rsid w:val="00112ED6"/>
    <w:rsid w:val="001135F2"/>
    <w:rsid w:val="00113947"/>
    <w:rsid w:val="00113CB9"/>
    <w:rsid w:val="00114B50"/>
    <w:rsid w:val="00114C9F"/>
    <w:rsid w:val="00115284"/>
    <w:rsid w:val="0011550D"/>
    <w:rsid w:val="00115709"/>
    <w:rsid w:val="00115DE9"/>
    <w:rsid w:val="00116045"/>
    <w:rsid w:val="001169D2"/>
    <w:rsid w:val="00116D48"/>
    <w:rsid w:val="00117136"/>
    <w:rsid w:val="00117322"/>
    <w:rsid w:val="00117900"/>
    <w:rsid w:val="00117901"/>
    <w:rsid w:val="00117A66"/>
    <w:rsid w:val="00117C2B"/>
    <w:rsid w:val="00117CCC"/>
    <w:rsid w:val="00117E29"/>
    <w:rsid w:val="0012042E"/>
    <w:rsid w:val="00120611"/>
    <w:rsid w:val="00121871"/>
    <w:rsid w:val="00122B63"/>
    <w:rsid w:val="00123156"/>
    <w:rsid w:val="001235B1"/>
    <w:rsid w:val="0012396D"/>
    <w:rsid w:val="00124590"/>
    <w:rsid w:val="00124FB9"/>
    <w:rsid w:val="00125198"/>
    <w:rsid w:val="00125324"/>
    <w:rsid w:val="00125A1F"/>
    <w:rsid w:val="00125E2E"/>
    <w:rsid w:val="001262EC"/>
    <w:rsid w:val="001264C7"/>
    <w:rsid w:val="001265AB"/>
    <w:rsid w:val="00126834"/>
    <w:rsid w:val="00126F59"/>
    <w:rsid w:val="0012733E"/>
    <w:rsid w:val="00127630"/>
    <w:rsid w:val="00127CD3"/>
    <w:rsid w:val="00130704"/>
    <w:rsid w:val="001310F8"/>
    <w:rsid w:val="00131752"/>
    <w:rsid w:val="00131810"/>
    <w:rsid w:val="00131F51"/>
    <w:rsid w:val="00132494"/>
    <w:rsid w:val="0013259A"/>
    <w:rsid w:val="00132B01"/>
    <w:rsid w:val="00132B6D"/>
    <w:rsid w:val="00132DD9"/>
    <w:rsid w:val="00132ECF"/>
    <w:rsid w:val="00132EE4"/>
    <w:rsid w:val="001334DA"/>
    <w:rsid w:val="001335A9"/>
    <w:rsid w:val="00133C50"/>
    <w:rsid w:val="001343B2"/>
    <w:rsid w:val="001346EE"/>
    <w:rsid w:val="00134784"/>
    <w:rsid w:val="00134808"/>
    <w:rsid w:val="00134ED8"/>
    <w:rsid w:val="00135694"/>
    <w:rsid w:val="00135D24"/>
    <w:rsid w:val="00136548"/>
    <w:rsid w:val="001369FB"/>
    <w:rsid w:val="001370D0"/>
    <w:rsid w:val="001372F7"/>
    <w:rsid w:val="00137398"/>
    <w:rsid w:val="001379CD"/>
    <w:rsid w:val="001406C0"/>
    <w:rsid w:val="001415F3"/>
    <w:rsid w:val="00141B09"/>
    <w:rsid w:val="00141E0B"/>
    <w:rsid w:val="00142079"/>
    <w:rsid w:val="001426D7"/>
    <w:rsid w:val="001434D1"/>
    <w:rsid w:val="00143528"/>
    <w:rsid w:val="00143675"/>
    <w:rsid w:val="00143D5E"/>
    <w:rsid w:val="00143EB6"/>
    <w:rsid w:val="0014437D"/>
    <w:rsid w:val="0014464B"/>
    <w:rsid w:val="001448E5"/>
    <w:rsid w:val="0014593D"/>
    <w:rsid w:val="00146584"/>
    <w:rsid w:val="00146E67"/>
    <w:rsid w:val="0014776C"/>
    <w:rsid w:val="00147B10"/>
    <w:rsid w:val="0015082C"/>
    <w:rsid w:val="001509B9"/>
    <w:rsid w:val="00150CC7"/>
    <w:rsid w:val="0015216E"/>
    <w:rsid w:val="00152527"/>
    <w:rsid w:val="001525D9"/>
    <w:rsid w:val="0015260A"/>
    <w:rsid w:val="0015276D"/>
    <w:rsid w:val="00152A70"/>
    <w:rsid w:val="00152D9C"/>
    <w:rsid w:val="001538CB"/>
    <w:rsid w:val="001539EE"/>
    <w:rsid w:val="00153A23"/>
    <w:rsid w:val="00153A37"/>
    <w:rsid w:val="00153AE8"/>
    <w:rsid w:val="00153CA4"/>
    <w:rsid w:val="001542F2"/>
    <w:rsid w:val="00154715"/>
    <w:rsid w:val="00154DC2"/>
    <w:rsid w:val="00155380"/>
    <w:rsid w:val="00155A41"/>
    <w:rsid w:val="00155A9C"/>
    <w:rsid w:val="00155CD7"/>
    <w:rsid w:val="00156244"/>
    <w:rsid w:val="00157B65"/>
    <w:rsid w:val="001604D1"/>
    <w:rsid w:val="00160D73"/>
    <w:rsid w:val="00161270"/>
    <w:rsid w:val="00161404"/>
    <w:rsid w:val="00161E4D"/>
    <w:rsid w:val="00162B44"/>
    <w:rsid w:val="00162BEE"/>
    <w:rsid w:val="001631F5"/>
    <w:rsid w:val="001636A6"/>
    <w:rsid w:val="00163B9D"/>
    <w:rsid w:val="00163BFD"/>
    <w:rsid w:val="00164058"/>
    <w:rsid w:val="001640D5"/>
    <w:rsid w:val="0016484F"/>
    <w:rsid w:val="00164F60"/>
    <w:rsid w:val="0016521C"/>
    <w:rsid w:val="00165907"/>
    <w:rsid w:val="00166886"/>
    <w:rsid w:val="00166C5F"/>
    <w:rsid w:val="00166CDC"/>
    <w:rsid w:val="001670EA"/>
    <w:rsid w:val="00167459"/>
    <w:rsid w:val="00167544"/>
    <w:rsid w:val="00167EE5"/>
    <w:rsid w:val="00167FBF"/>
    <w:rsid w:val="00170A63"/>
    <w:rsid w:val="00170DCE"/>
    <w:rsid w:val="0017125A"/>
    <w:rsid w:val="00172159"/>
    <w:rsid w:val="001722F7"/>
    <w:rsid w:val="00172333"/>
    <w:rsid w:val="0017243B"/>
    <w:rsid w:val="001725A6"/>
    <w:rsid w:val="00172D3A"/>
    <w:rsid w:val="0017371E"/>
    <w:rsid w:val="00173F31"/>
    <w:rsid w:val="0017425A"/>
    <w:rsid w:val="001743A6"/>
    <w:rsid w:val="001743F4"/>
    <w:rsid w:val="00174991"/>
    <w:rsid w:val="00174BF1"/>
    <w:rsid w:val="00175227"/>
    <w:rsid w:val="00175497"/>
    <w:rsid w:val="00175603"/>
    <w:rsid w:val="00175678"/>
    <w:rsid w:val="00175E1A"/>
    <w:rsid w:val="0017690B"/>
    <w:rsid w:val="00176C15"/>
    <w:rsid w:val="00176C61"/>
    <w:rsid w:val="00177E4C"/>
    <w:rsid w:val="001805C5"/>
    <w:rsid w:val="00180D91"/>
    <w:rsid w:val="00180F91"/>
    <w:rsid w:val="001811EC"/>
    <w:rsid w:val="001817E5"/>
    <w:rsid w:val="00181908"/>
    <w:rsid w:val="00181D9C"/>
    <w:rsid w:val="00182C8F"/>
    <w:rsid w:val="001831B5"/>
    <w:rsid w:val="001832B0"/>
    <w:rsid w:val="001834D7"/>
    <w:rsid w:val="00184344"/>
    <w:rsid w:val="001845D6"/>
    <w:rsid w:val="001848CA"/>
    <w:rsid w:val="00184D55"/>
    <w:rsid w:val="001856E2"/>
    <w:rsid w:val="0018631A"/>
    <w:rsid w:val="00186714"/>
    <w:rsid w:val="0018704D"/>
    <w:rsid w:val="00187091"/>
    <w:rsid w:val="0018718C"/>
    <w:rsid w:val="00187ADF"/>
    <w:rsid w:val="001905AB"/>
    <w:rsid w:val="001908A7"/>
    <w:rsid w:val="00190F84"/>
    <w:rsid w:val="001913AD"/>
    <w:rsid w:val="00191699"/>
    <w:rsid w:val="0019176B"/>
    <w:rsid w:val="0019363A"/>
    <w:rsid w:val="00193EEB"/>
    <w:rsid w:val="001940BD"/>
    <w:rsid w:val="00194960"/>
    <w:rsid w:val="00194A6F"/>
    <w:rsid w:val="00194B79"/>
    <w:rsid w:val="00195259"/>
    <w:rsid w:val="00195C50"/>
    <w:rsid w:val="00195D81"/>
    <w:rsid w:val="001960E1"/>
    <w:rsid w:val="0019638E"/>
    <w:rsid w:val="001964C3"/>
    <w:rsid w:val="001973D7"/>
    <w:rsid w:val="0019760C"/>
    <w:rsid w:val="00197E1D"/>
    <w:rsid w:val="001A037E"/>
    <w:rsid w:val="001A06FF"/>
    <w:rsid w:val="001A083C"/>
    <w:rsid w:val="001A0AEE"/>
    <w:rsid w:val="001A0D26"/>
    <w:rsid w:val="001A1F87"/>
    <w:rsid w:val="001A2064"/>
    <w:rsid w:val="001A270F"/>
    <w:rsid w:val="001A28A4"/>
    <w:rsid w:val="001A4319"/>
    <w:rsid w:val="001A46D2"/>
    <w:rsid w:val="001A58DA"/>
    <w:rsid w:val="001A5C05"/>
    <w:rsid w:val="001A5C8A"/>
    <w:rsid w:val="001A6245"/>
    <w:rsid w:val="001A636E"/>
    <w:rsid w:val="001A64D0"/>
    <w:rsid w:val="001A6706"/>
    <w:rsid w:val="001A6A37"/>
    <w:rsid w:val="001A6F8E"/>
    <w:rsid w:val="001A7622"/>
    <w:rsid w:val="001A7947"/>
    <w:rsid w:val="001A7AFB"/>
    <w:rsid w:val="001A7E25"/>
    <w:rsid w:val="001A7E41"/>
    <w:rsid w:val="001A7F12"/>
    <w:rsid w:val="001B0141"/>
    <w:rsid w:val="001B03C4"/>
    <w:rsid w:val="001B12EB"/>
    <w:rsid w:val="001B2372"/>
    <w:rsid w:val="001B2EA6"/>
    <w:rsid w:val="001B3404"/>
    <w:rsid w:val="001B370F"/>
    <w:rsid w:val="001B3ACC"/>
    <w:rsid w:val="001B3D9C"/>
    <w:rsid w:val="001B40F3"/>
    <w:rsid w:val="001B4182"/>
    <w:rsid w:val="001B45A2"/>
    <w:rsid w:val="001B4936"/>
    <w:rsid w:val="001B5C6D"/>
    <w:rsid w:val="001B643B"/>
    <w:rsid w:val="001B6706"/>
    <w:rsid w:val="001B6DEC"/>
    <w:rsid w:val="001B7045"/>
    <w:rsid w:val="001B76BA"/>
    <w:rsid w:val="001C0C9F"/>
    <w:rsid w:val="001C0EF1"/>
    <w:rsid w:val="001C0FAD"/>
    <w:rsid w:val="001C1032"/>
    <w:rsid w:val="001C1C99"/>
    <w:rsid w:val="001C1CE1"/>
    <w:rsid w:val="001C20C0"/>
    <w:rsid w:val="001C28E9"/>
    <w:rsid w:val="001C2C03"/>
    <w:rsid w:val="001C33E3"/>
    <w:rsid w:val="001C36E7"/>
    <w:rsid w:val="001C3B26"/>
    <w:rsid w:val="001C3FE1"/>
    <w:rsid w:val="001C45B5"/>
    <w:rsid w:val="001C472B"/>
    <w:rsid w:val="001C4AB4"/>
    <w:rsid w:val="001C5836"/>
    <w:rsid w:val="001C5DA4"/>
    <w:rsid w:val="001C5F30"/>
    <w:rsid w:val="001C60C0"/>
    <w:rsid w:val="001C641E"/>
    <w:rsid w:val="001C7113"/>
    <w:rsid w:val="001C7384"/>
    <w:rsid w:val="001C79F8"/>
    <w:rsid w:val="001D0015"/>
    <w:rsid w:val="001D0AB1"/>
    <w:rsid w:val="001D1807"/>
    <w:rsid w:val="001D1EF4"/>
    <w:rsid w:val="001D2593"/>
    <w:rsid w:val="001D2789"/>
    <w:rsid w:val="001D283A"/>
    <w:rsid w:val="001D2C8C"/>
    <w:rsid w:val="001D316F"/>
    <w:rsid w:val="001D31D3"/>
    <w:rsid w:val="001D3A99"/>
    <w:rsid w:val="001D3C06"/>
    <w:rsid w:val="001D3DE6"/>
    <w:rsid w:val="001D4706"/>
    <w:rsid w:val="001D48BF"/>
    <w:rsid w:val="001D4ADC"/>
    <w:rsid w:val="001D5332"/>
    <w:rsid w:val="001D563D"/>
    <w:rsid w:val="001D5909"/>
    <w:rsid w:val="001D5EEB"/>
    <w:rsid w:val="001D6A7D"/>
    <w:rsid w:val="001D6ADD"/>
    <w:rsid w:val="001D7302"/>
    <w:rsid w:val="001D755E"/>
    <w:rsid w:val="001D7EC8"/>
    <w:rsid w:val="001E0139"/>
    <w:rsid w:val="001E02EC"/>
    <w:rsid w:val="001E0A7D"/>
    <w:rsid w:val="001E0C8B"/>
    <w:rsid w:val="001E138F"/>
    <w:rsid w:val="001E156B"/>
    <w:rsid w:val="001E2610"/>
    <w:rsid w:val="001E2780"/>
    <w:rsid w:val="001E30D7"/>
    <w:rsid w:val="001E3918"/>
    <w:rsid w:val="001E3B6F"/>
    <w:rsid w:val="001E3CAC"/>
    <w:rsid w:val="001E3CE1"/>
    <w:rsid w:val="001E4013"/>
    <w:rsid w:val="001E42EC"/>
    <w:rsid w:val="001E49FF"/>
    <w:rsid w:val="001E4D99"/>
    <w:rsid w:val="001E4E1C"/>
    <w:rsid w:val="001E5296"/>
    <w:rsid w:val="001E62B9"/>
    <w:rsid w:val="001E63A1"/>
    <w:rsid w:val="001E64B0"/>
    <w:rsid w:val="001E6CEC"/>
    <w:rsid w:val="001E7076"/>
    <w:rsid w:val="001E7D36"/>
    <w:rsid w:val="001F08AC"/>
    <w:rsid w:val="001F11FA"/>
    <w:rsid w:val="001F14BE"/>
    <w:rsid w:val="001F156D"/>
    <w:rsid w:val="001F173E"/>
    <w:rsid w:val="001F18A2"/>
    <w:rsid w:val="001F1F5A"/>
    <w:rsid w:val="001F1F5B"/>
    <w:rsid w:val="001F368D"/>
    <w:rsid w:val="001F45CD"/>
    <w:rsid w:val="001F48E7"/>
    <w:rsid w:val="001F4B29"/>
    <w:rsid w:val="001F4BA4"/>
    <w:rsid w:val="001F5071"/>
    <w:rsid w:val="001F51E7"/>
    <w:rsid w:val="001F550F"/>
    <w:rsid w:val="001F5A4B"/>
    <w:rsid w:val="001F61D2"/>
    <w:rsid w:val="001F62D9"/>
    <w:rsid w:val="001F6399"/>
    <w:rsid w:val="001F64B5"/>
    <w:rsid w:val="001F6712"/>
    <w:rsid w:val="001F6912"/>
    <w:rsid w:val="001F75F0"/>
    <w:rsid w:val="001F7B8B"/>
    <w:rsid w:val="001F7E06"/>
    <w:rsid w:val="001F7E36"/>
    <w:rsid w:val="001F7E7A"/>
    <w:rsid w:val="001F7EEE"/>
    <w:rsid w:val="002006F0"/>
    <w:rsid w:val="00200B30"/>
    <w:rsid w:val="00200F39"/>
    <w:rsid w:val="00201DCE"/>
    <w:rsid w:val="002028ED"/>
    <w:rsid w:val="00202C35"/>
    <w:rsid w:val="00202EF7"/>
    <w:rsid w:val="00203D08"/>
    <w:rsid w:val="00203FFE"/>
    <w:rsid w:val="00204EEF"/>
    <w:rsid w:val="00204F0B"/>
    <w:rsid w:val="002050BD"/>
    <w:rsid w:val="00205274"/>
    <w:rsid w:val="00205C2D"/>
    <w:rsid w:val="002065F4"/>
    <w:rsid w:val="00206824"/>
    <w:rsid w:val="00206C82"/>
    <w:rsid w:val="00206EA8"/>
    <w:rsid w:val="00206FDB"/>
    <w:rsid w:val="0020745F"/>
    <w:rsid w:val="00207FFD"/>
    <w:rsid w:val="0021007B"/>
    <w:rsid w:val="002100CA"/>
    <w:rsid w:val="0021027D"/>
    <w:rsid w:val="002102AA"/>
    <w:rsid w:val="002114C2"/>
    <w:rsid w:val="00211638"/>
    <w:rsid w:val="00211A15"/>
    <w:rsid w:val="00211E6E"/>
    <w:rsid w:val="00212E10"/>
    <w:rsid w:val="00212E44"/>
    <w:rsid w:val="002130C8"/>
    <w:rsid w:val="002134AF"/>
    <w:rsid w:val="00213D0D"/>
    <w:rsid w:val="00213E07"/>
    <w:rsid w:val="00214210"/>
    <w:rsid w:val="00214820"/>
    <w:rsid w:val="00217413"/>
    <w:rsid w:val="0021747C"/>
    <w:rsid w:val="00217714"/>
    <w:rsid w:val="00217E2A"/>
    <w:rsid w:val="002202FE"/>
    <w:rsid w:val="00220CEA"/>
    <w:rsid w:val="0022130E"/>
    <w:rsid w:val="00221B10"/>
    <w:rsid w:val="00222159"/>
    <w:rsid w:val="00222288"/>
    <w:rsid w:val="00222871"/>
    <w:rsid w:val="002229EF"/>
    <w:rsid w:val="002240C2"/>
    <w:rsid w:val="00224EE5"/>
    <w:rsid w:val="00224FD2"/>
    <w:rsid w:val="0022503A"/>
    <w:rsid w:val="002252D5"/>
    <w:rsid w:val="002255BB"/>
    <w:rsid w:val="002257BB"/>
    <w:rsid w:val="00225E2C"/>
    <w:rsid w:val="0022760C"/>
    <w:rsid w:val="00227660"/>
    <w:rsid w:val="002278E3"/>
    <w:rsid w:val="00227B45"/>
    <w:rsid w:val="00227B7A"/>
    <w:rsid w:val="00230D1C"/>
    <w:rsid w:val="002310B6"/>
    <w:rsid w:val="00231130"/>
    <w:rsid w:val="0023141A"/>
    <w:rsid w:val="00231472"/>
    <w:rsid w:val="0023147B"/>
    <w:rsid w:val="002314AD"/>
    <w:rsid w:val="00231AD8"/>
    <w:rsid w:val="00231C08"/>
    <w:rsid w:val="002323F5"/>
    <w:rsid w:val="0023247C"/>
    <w:rsid w:val="0023294D"/>
    <w:rsid w:val="00232AC8"/>
    <w:rsid w:val="00232DF0"/>
    <w:rsid w:val="00233BD3"/>
    <w:rsid w:val="002341A0"/>
    <w:rsid w:val="00234606"/>
    <w:rsid w:val="00234CBB"/>
    <w:rsid w:val="00236044"/>
    <w:rsid w:val="002363B6"/>
    <w:rsid w:val="00236717"/>
    <w:rsid w:val="00236CD3"/>
    <w:rsid w:val="00236F53"/>
    <w:rsid w:val="00237412"/>
    <w:rsid w:val="002378D2"/>
    <w:rsid w:val="00240776"/>
    <w:rsid w:val="00240977"/>
    <w:rsid w:val="00240C8C"/>
    <w:rsid w:val="00241023"/>
    <w:rsid w:val="00241892"/>
    <w:rsid w:val="00241E84"/>
    <w:rsid w:val="002421F3"/>
    <w:rsid w:val="00242305"/>
    <w:rsid w:val="00242306"/>
    <w:rsid w:val="00242A0D"/>
    <w:rsid w:val="00242B75"/>
    <w:rsid w:val="00243332"/>
    <w:rsid w:val="00243695"/>
    <w:rsid w:val="002436CE"/>
    <w:rsid w:val="00243905"/>
    <w:rsid w:val="00244399"/>
    <w:rsid w:val="00244A14"/>
    <w:rsid w:val="00244BD1"/>
    <w:rsid w:val="00244D00"/>
    <w:rsid w:val="00244E5F"/>
    <w:rsid w:val="0024563C"/>
    <w:rsid w:val="00245D25"/>
    <w:rsid w:val="00246C39"/>
    <w:rsid w:val="00247894"/>
    <w:rsid w:val="00250160"/>
    <w:rsid w:val="00250406"/>
    <w:rsid w:val="0025067C"/>
    <w:rsid w:val="00250854"/>
    <w:rsid w:val="00250956"/>
    <w:rsid w:val="0025150A"/>
    <w:rsid w:val="00251CB2"/>
    <w:rsid w:val="002520B3"/>
    <w:rsid w:val="00253807"/>
    <w:rsid w:val="00253EC4"/>
    <w:rsid w:val="00254BD0"/>
    <w:rsid w:val="0025548A"/>
    <w:rsid w:val="0025577F"/>
    <w:rsid w:val="00255B5C"/>
    <w:rsid w:val="00255F2A"/>
    <w:rsid w:val="002560FC"/>
    <w:rsid w:val="002561D1"/>
    <w:rsid w:val="00256635"/>
    <w:rsid w:val="00256936"/>
    <w:rsid w:val="00256DA6"/>
    <w:rsid w:val="002574E8"/>
    <w:rsid w:val="00257733"/>
    <w:rsid w:val="002604B9"/>
    <w:rsid w:val="00260773"/>
    <w:rsid w:val="002619E2"/>
    <w:rsid w:val="00261B6A"/>
    <w:rsid w:val="002620B1"/>
    <w:rsid w:val="002623A8"/>
    <w:rsid w:val="0026275C"/>
    <w:rsid w:val="00262D87"/>
    <w:rsid w:val="00262EC8"/>
    <w:rsid w:val="002630F1"/>
    <w:rsid w:val="0026346D"/>
    <w:rsid w:val="0026383F"/>
    <w:rsid w:val="00263C86"/>
    <w:rsid w:val="00264197"/>
    <w:rsid w:val="0026464F"/>
    <w:rsid w:val="00264812"/>
    <w:rsid w:val="00264859"/>
    <w:rsid w:val="00264D8C"/>
    <w:rsid w:val="002655D9"/>
    <w:rsid w:val="00265615"/>
    <w:rsid w:val="0026647F"/>
    <w:rsid w:val="00266882"/>
    <w:rsid w:val="00266CA6"/>
    <w:rsid w:val="00267537"/>
    <w:rsid w:val="00267718"/>
    <w:rsid w:val="00267983"/>
    <w:rsid w:val="00267D78"/>
    <w:rsid w:val="00267EAF"/>
    <w:rsid w:val="00270656"/>
    <w:rsid w:val="00270986"/>
    <w:rsid w:val="00270A46"/>
    <w:rsid w:val="00270B23"/>
    <w:rsid w:val="00270C8B"/>
    <w:rsid w:val="00270D97"/>
    <w:rsid w:val="002716F8"/>
    <w:rsid w:val="00271841"/>
    <w:rsid w:val="00271873"/>
    <w:rsid w:val="002720E5"/>
    <w:rsid w:val="002723ED"/>
    <w:rsid w:val="0027264D"/>
    <w:rsid w:val="00272B53"/>
    <w:rsid w:val="002741E5"/>
    <w:rsid w:val="002744B5"/>
    <w:rsid w:val="002745EB"/>
    <w:rsid w:val="00274DCC"/>
    <w:rsid w:val="00274F8A"/>
    <w:rsid w:val="00274FA6"/>
    <w:rsid w:val="002755F9"/>
    <w:rsid w:val="00275700"/>
    <w:rsid w:val="00275C52"/>
    <w:rsid w:val="00276085"/>
    <w:rsid w:val="00276CD9"/>
    <w:rsid w:val="002775A9"/>
    <w:rsid w:val="00277788"/>
    <w:rsid w:val="00277A08"/>
    <w:rsid w:val="00280176"/>
    <w:rsid w:val="0028049C"/>
    <w:rsid w:val="0028116E"/>
    <w:rsid w:val="002812C1"/>
    <w:rsid w:val="002818E9"/>
    <w:rsid w:val="00281A8D"/>
    <w:rsid w:val="00282090"/>
    <w:rsid w:val="00284117"/>
    <w:rsid w:val="002841D3"/>
    <w:rsid w:val="002842F3"/>
    <w:rsid w:val="0028454E"/>
    <w:rsid w:val="002855D1"/>
    <w:rsid w:val="00285EB1"/>
    <w:rsid w:val="002861F7"/>
    <w:rsid w:val="00286DFD"/>
    <w:rsid w:val="00287009"/>
    <w:rsid w:val="00287923"/>
    <w:rsid w:val="00287AC6"/>
    <w:rsid w:val="00287B15"/>
    <w:rsid w:val="00290441"/>
    <w:rsid w:val="0029076A"/>
    <w:rsid w:val="00291004"/>
    <w:rsid w:val="00291299"/>
    <w:rsid w:val="00291B93"/>
    <w:rsid w:val="00291E29"/>
    <w:rsid w:val="002922FD"/>
    <w:rsid w:val="00292379"/>
    <w:rsid w:val="002923AA"/>
    <w:rsid w:val="00292EEE"/>
    <w:rsid w:val="00294369"/>
    <w:rsid w:val="002944DF"/>
    <w:rsid w:val="002949AB"/>
    <w:rsid w:val="00294D57"/>
    <w:rsid w:val="00294E4D"/>
    <w:rsid w:val="00295150"/>
    <w:rsid w:val="0029583D"/>
    <w:rsid w:val="002962BB"/>
    <w:rsid w:val="00296535"/>
    <w:rsid w:val="002968CB"/>
    <w:rsid w:val="00296EF4"/>
    <w:rsid w:val="002978C7"/>
    <w:rsid w:val="00297ABF"/>
    <w:rsid w:val="00297F7A"/>
    <w:rsid w:val="002A0258"/>
    <w:rsid w:val="002A0279"/>
    <w:rsid w:val="002A0402"/>
    <w:rsid w:val="002A065D"/>
    <w:rsid w:val="002A098B"/>
    <w:rsid w:val="002A14CF"/>
    <w:rsid w:val="002A191A"/>
    <w:rsid w:val="002A243F"/>
    <w:rsid w:val="002A257D"/>
    <w:rsid w:val="002A2F93"/>
    <w:rsid w:val="002A2FB8"/>
    <w:rsid w:val="002A305C"/>
    <w:rsid w:val="002A3192"/>
    <w:rsid w:val="002A3AA9"/>
    <w:rsid w:val="002A3B42"/>
    <w:rsid w:val="002A3C00"/>
    <w:rsid w:val="002A427E"/>
    <w:rsid w:val="002A4335"/>
    <w:rsid w:val="002A4860"/>
    <w:rsid w:val="002A4B3F"/>
    <w:rsid w:val="002A4E66"/>
    <w:rsid w:val="002A564A"/>
    <w:rsid w:val="002A5DA0"/>
    <w:rsid w:val="002A5DD6"/>
    <w:rsid w:val="002A600C"/>
    <w:rsid w:val="002A6298"/>
    <w:rsid w:val="002A6626"/>
    <w:rsid w:val="002A727A"/>
    <w:rsid w:val="002A75D4"/>
    <w:rsid w:val="002A7946"/>
    <w:rsid w:val="002A7AF4"/>
    <w:rsid w:val="002A7C87"/>
    <w:rsid w:val="002B00F6"/>
    <w:rsid w:val="002B0186"/>
    <w:rsid w:val="002B06D1"/>
    <w:rsid w:val="002B0A40"/>
    <w:rsid w:val="002B134C"/>
    <w:rsid w:val="002B176A"/>
    <w:rsid w:val="002B1FC1"/>
    <w:rsid w:val="002B1FEE"/>
    <w:rsid w:val="002B202D"/>
    <w:rsid w:val="002B22F6"/>
    <w:rsid w:val="002B26EA"/>
    <w:rsid w:val="002B3514"/>
    <w:rsid w:val="002B3CCE"/>
    <w:rsid w:val="002B46F6"/>
    <w:rsid w:val="002B480F"/>
    <w:rsid w:val="002B4D42"/>
    <w:rsid w:val="002B4E7F"/>
    <w:rsid w:val="002B5276"/>
    <w:rsid w:val="002B52CF"/>
    <w:rsid w:val="002B54C5"/>
    <w:rsid w:val="002B5501"/>
    <w:rsid w:val="002B5610"/>
    <w:rsid w:val="002B586F"/>
    <w:rsid w:val="002B5A88"/>
    <w:rsid w:val="002B6627"/>
    <w:rsid w:val="002B674A"/>
    <w:rsid w:val="002B6857"/>
    <w:rsid w:val="002B6C09"/>
    <w:rsid w:val="002B6F19"/>
    <w:rsid w:val="002B79A6"/>
    <w:rsid w:val="002B7A94"/>
    <w:rsid w:val="002C05DA"/>
    <w:rsid w:val="002C06D4"/>
    <w:rsid w:val="002C15F2"/>
    <w:rsid w:val="002C173D"/>
    <w:rsid w:val="002C28E4"/>
    <w:rsid w:val="002C2FEF"/>
    <w:rsid w:val="002C315C"/>
    <w:rsid w:val="002C3209"/>
    <w:rsid w:val="002C3681"/>
    <w:rsid w:val="002C3785"/>
    <w:rsid w:val="002C3852"/>
    <w:rsid w:val="002C4033"/>
    <w:rsid w:val="002C4298"/>
    <w:rsid w:val="002C464A"/>
    <w:rsid w:val="002C4E10"/>
    <w:rsid w:val="002C4EB4"/>
    <w:rsid w:val="002C51E5"/>
    <w:rsid w:val="002C58AA"/>
    <w:rsid w:val="002C59EF"/>
    <w:rsid w:val="002C5D20"/>
    <w:rsid w:val="002C601A"/>
    <w:rsid w:val="002C66D7"/>
    <w:rsid w:val="002C6DA6"/>
    <w:rsid w:val="002C6F2F"/>
    <w:rsid w:val="002C791B"/>
    <w:rsid w:val="002C7C62"/>
    <w:rsid w:val="002D00E0"/>
    <w:rsid w:val="002D014B"/>
    <w:rsid w:val="002D0816"/>
    <w:rsid w:val="002D0963"/>
    <w:rsid w:val="002D0B94"/>
    <w:rsid w:val="002D13E4"/>
    <w:rsid w:val="002D16B7"/>
    <w:rsid w:val="002D1CB6"/>
    <w:rsid w:val="002D20BB"/>
    <w:rsid w:val="002D27E7"/>
    <w:rsid w:val="002D2ABC"/>
    <w:rsid w:val="002D2E3A"/>
    <w:rsid w:val="002D2F2F"/>
    <w:rsid w:val="002D40A1"/>
    <w:rsid w:val="002D463D"/>
    <w:rsid w:val="002D5861"/>
    <w:rsid w:val="002D5C9D"/>
    <w:rsid w:val="002D5FB0"/>
    <w:rsid w:val="002D6116"/>
    <w:rsid w:val="002D6248"/>
    <w:rsid w:val="002D687D"/>
    <w:rsid w:val="002D6EC5"/>
    <w:rsid w:val="002D6F21"/>
    <w:rsid w:val="002D7527"/>
    <w:rsid w:val="002E0541"/>
    <w:rsid w:val="002E09CE"/>
    <w:rsid w:val="002E11FC"/>
    <w:rsid w:val="002E12B8"/>
    <w:rsid w:val="002E1D32"/>
    <w:rsid w:val="002E1DF9"/>
    <w:rsid w:val="002E2091"/>
    <w:rsid w:val="002E20F2"/>
    <w:rsid w:val="002E2E15"/>
    <w:rsid w:val="002E31DE"/>
    <w:rsid w:val="002E3F97"/>
    <w:rsid w:val="002E4442"/>
    <w:rsid w:val="002E489B"/>
    <w:rsid w:val="002E49A4"/>
    <w:rsid w:val="002E5285"/>
    <w:rsid w:val="002E56F6"/>
    <w:rsid w:val="002E5958"/>
    <w:rsid w:val="002E621E"/>
    <w:rsid w:val="002E671F"/>
    <w:rsid w:val="002E68CB"/>
    <w:rsid w:val="002E6B53"/>
    <w:rsid w:val="002E6CC4"/>
    <w:rsid w:val="002E7231"/>
    <w:rsid w:val="002E7982"/>
    <w:rsid w:val="002E7E64"/>
    <w:rsid w:val="002F0A0F"/>
    <w:rsid w:val="002F0C73"/>
    <w:rsid w:val="002F1AB4"/>
    <w:rsid w:val="002F21F6"/>
    <w:rsid w:val="002F22B8"/>
    <w:rsid w:val="002F27D6"/>
    <w:rsid w:val="002F288F"/>
    <w:rsid w:val="002F2E30"/>
    <w:rsid w:val="002F33EB"/>
    <w:rsid w:val="002F33F2"/>
    <w:rsid w:val="002F39B7"/>
    <w:rsid w:val="002F3AD9"/>
    <w:rsid w:val="002F3C2C"/>
    <w:rsid w:val="002F450B"/>
    <w:rsid w:val="002F4828"/>
    <w:rsid w:val="002F495D"/>
    <w:rsid w:val="002F5298"/>
    <w:rsid w:val="002F5396"/>
    <w:rsid w:val="002F54E9"/>
    <w:rsid w:val="002F57F8"/>
    <w:rsid w:val="002F5ACE"/>
    <w:rsid w:val="002F78E7"/>
    <w:rsid w:val="002F798B"/>
    <w:rsid w:val="002F7B01"/>
    <w:rsid w:val="002F7C93"/>
    <w:rsid w:val="002F7E3E"/>
    <w:rsid w:val="003004FA"/>
    <w:rsid w:val="00300C2D"/>
    <w:rsid w:val="00301291"/>
    <w:rsid w:val="0030136C"/>
    <w:rsid w:val="003014A0"/>
    <w:rsid w:val="00301B2D"/>
    <w:rsid w:val="0030220F"/>
    <w:rsid w:val="0030252D"/>
    <w:rsid w:val="003028F5"/>
    <w:rsid w:val="00302AE7"/>
    <w:rsid w:val="00302CAD"/>
    <w:rsid w:val="00302D6C"/>
    <w:rsid w:val="00302E2F"/>
    <w:rsid w:val="00303481"/>
    <w:rsid w:val="0030360B"/>
    <w:rsid w:val="0030545E"/>
    <w:rsid w:val="003054E0"/>
    <w:rsid w:val="00305687"/>
    <w:rsid w:val="00305986"/>
    <w:rsid w:val="00305FD9"/>
    <w:rsid w:val="00306644"/>
    <w:rsid w:val="00306946"/>
    <w:rsid w:val="00306DFE"/>
    <w:rsid w:val="0030726E"/>
    <w:rsid w:val="00307909"/>
    <w:rsid w:val="00307B4A"/>
    <w:rsid w:val="00307BF2"/>
    <w:rsid w:val="00307F8E"/>
    <w:rsid w:val="003102B3"/>
    <w:rsid w:val="003107B7"/>
    <w:rsid w:val="003107FA"/>
    <w:rsid w:val="0031096E"/>
    <w:rsid w:val="00310A77"/>
    <w:rsid w:val="00310BD5"/>
    <w:rsid w:val="003114B1"/>
    <w:rsid w:val="00311AEB"/>
    <w:rsid w:val="00312226"/>
    <w:rsid w:val="00312279"/>
    <w:rsid w:val="00312C27"/>
    <w:rsid w:val="003130B0"/>
    <w:rsid w:val="00313371"/>
    <w:rsid w:val="003134B5"/>
    <w:rsid w:val="0031357D"/>
    <w:rsid w:val="0031417A"/>
    <w:rsid w:val="003149B0"/>
    <w:rsid w:val="00314AD8"/>
    <w:rsid w:val="00314EF2"/>
    <w:rsid w:val="00314F94"/>
    <w:rsid w:val="003150D6"/>
    <w:rsid w:val="003152A6"/>
    <w:rsid w:val="0031549C"/>
    <w:rsid w:val="00315571"/>
    <w:rsid w:val="00315D69"/>
    <w:rsid w:val="00316434"/>
    <w:rsid w:val="00316508"/>
    <w:rsid w:val="0031656E"/>
    <w:rsid w:val="00316A6D"/>
    <w:rsid w:val="003171D1"/>
    <w:rsid w:val="00317562"/>
    <w:rsid w:val="003176DC"/>
    <w:rsid w:val="003178F8"/>
    <w:rsid w:val="003179B8"/>
    <w:rsid w:val="00320074"/>
    <w:rsid w:val="003205CB"/>
    <w:rsid w:val="003209F2"/>
    <w:rsid w:val="003216B7"/>
    <w:rsid w:val="00321720"/>
    <w:rsid w:val="003219D5"/>
    <w:rsid w:val="00322B27"/>
    <w:rsid w:val="0032388C"/>
    <w:rsid w:val="003240D0"/>
    <w:rsid w:val="00324133"/>
    <w:rsid w:val="00324307"/>
    <w:rsid w:val="003249B3"/>
    <w:rsid w:val="00325294"/>
    <w:rsid w:val="003254DC"/>
    <w:rsid w:val="003256D5"/>
    <w:rsid w:val="00325834"/>
    <w:rsid w:val="0032591F"/>
    <w:rsid w:val="00325B2D"/>
    <w:rsid w:val="00325D10"/>
    <w:rsid w:val="00325FDB"/>
    <w:rsid w:val="00326821"/>
    <w:rsid w:val="00326931"/>
    <w:rsid w:val="00326B39"/>
    <w:rsid w:val="00326E95"/>
    <w:rsid w:val="0032705D"/>
    <w:rsid w:val="003270B1"/>
    <w:rsid w:val="003273BE"/>
    <w:rsid w:val="00327417"/>
    <w:rsid w:val="003278A2"/>
    <w:rsid w:val="00327C00"/>
    <w:rsid w:val="00327CB7"/>
    <w:rsid w:val="00327E5E"/>
    <w:rsid w:val="00327EC1"/>
    <w:rsid w:val="00327F0E"/>
    <w:rsid w:val="00327F26"/>
    <w:rsid w:val="00330023"/>
    <w:rsid w:val="00330F87"/>
    <w:rsid w:val="003312C2"/>
    <w:rsid w:val="00332309"/>
    <w:rsid w:val="0033235B"/>
    <w:rsid w:val="0033255A"/>
    <w:rsid w:val="00332FD1"/>
    <w:rsid w:val="00333DDF"/>
    <w:rsid w:val="00333EA7"/>
    <w:rsid w:val="00333FE6"/>
    <w:rsid w:val="003348F7"/>
    <w:rsid w:val="00335103"/>
    <w:rsid w:val="00335466"/>
    <w:rsid w:val="003357EC"/>
    <w:rsid w:val="0033597C"/>
    <w:rsid w:val="00335FC6"/>
    <w:rsid w:val="0033648F"/>
    <w:rsid w:val="0033668F"/>
    <w:rsid w:val="003367EC"/>
    <w:rsid w:val="003370C1"/>
    <w:rsid w:val="00337453"/>
    <w:rsid w:val="003376F1"/>
    <w:rsid w:val="00340A37"/>
    <w:rsid w:val="00340C28"/>
    <w:rsid w:val="00341592"/>
    <w:rsid w:val="003415A6"/>
    <w:rsid w:val="00341BE2"/>
    <w:rsid w:val="00341FE3"/>
    <w:rsid w:val="00342B4C"/>
    <w:rsid w:val="00342CF2"/>
    <w:rsid w:val="003431C0"/>
    <w:rsid w:val="00343D86"/>
    <w:rsid w:val="003444D9"/>
    <w:rsid w:val="0034465E"/>
    <w:rsid w:val="00344990"/>
    <w:rsid w:val="00344A2F"/>
    <w:rsid w:val="00344A7E"/>
    <w:rsid w:val="003452F7"/>
    <w:rsid w:val="0034534B"/>
    <w:rsid w:val="003455F0"/>
    <w:rsid w:val="00345895"/>
    <w:rsid w:val="00347300"/>
    <w:rsid w:val="003475E3"/>
    <w:rsid w:val="00347EB2"/>
    <w:rsid w:val="003509DC"/>
    <w:rsid w:val="00350EC0"/>
    <w:rsid w:val="00350F4C"/>
    <w:rsid w:val="0035120F"/>
    <w:rsid w:val="003516BE"/>
    <w:rsid w:val="00351C83"/>
    <w:rsid w:val="00351CCE"/>
    <w:rsid w:val="00351E5F"/>
    <w:rsid w:val="00352093"/>
    <w:rsid w:val="003520A2"/>
    <w:rsid w:val="00352129"/>
    <w:rsid w:val="00352C4A"/>
    <w:rsid w:val="0035311D"/>
    <w:rsid w:val="00353FAB"/>
    <w:rsid w:val="003542F4"/>
    <w:rsid w:val="0035432A"/>
    <w:rsid w:val="00354539"/>
    <w:rsid w:val="00354540"/>
    <w:rsid w:val="003545BB"/>
    <w:rsid w:val="00354EAD"/>
    <w:rsid w:val="0035515D"/>
    <w:rsid w:val="00356068"/>
    <w:rsid w:val="00356216"/>
    <w:rsid w:val="003562B6"/>
    <w:rsid w:val="003568C2"/>
    <w:rsid w:val="00356AF1"/>
    <w:rsid w:val="00356F44"/>
    <w:rsid w:val="003570A0"/>
    <w:rsid w:val="003574A1"/>
    <w:rsid w:val="003579B8"/>
    <w:rsid w:val="00357CF5"/>
    <w:rsid w:val="00360153"/>
    <w:rsid w:val="003606C1"/>
    <w:rsid w:val="003617AF"/>
    <w:rsid w:val="00361962"/>
    <w:rsid w:val="00361D4B"/>
    <w:rsid w:val="00361FBB"/>
    <w:rsid w:val="0036249E"/>
    <w:rsid w:val="003626F0"/>
    <w:rsid w:val="0036275A"/>
    <w:rsid w:val="00362B2F"/>
    <w:rsid w:val="00363F8F"/>
    <w:rsid w:val="00364248"/>
    <w:rsid w:val="0036440C"/>
    <w:rsid w:val="00364921"/>
    <w:rsid w:val="00365201"/>
    <w:rsid w:val="00365C58"/>
    <w:rsid w:val="00365E00"/>
    <w:rsid w:val="0036671D"/>
    <w:rsid w:val="003669AD"/>
    <w:rsid w:val="0036704C"/>
    <w:rsid w:val="0036717D"/>
    <w:rsid w:val="003671CD"/>
    <w:rsid w:val="003675F1"/>
    <w:rsid w:val="0037010E"/>
    <w:rsid w:val="00370988"/>
    <w:rsid w:val="00370A31"/>
    <w:rsid w:val="00370C09"/>
    <w:rsid w:val="00371602"/>
    <w:rsid w:val="00371BDF"/>
    <w:rsid w:val="0037249E"/>
    <w:rsid w:val="003733AE"/>
    <w:rsid w:val="003739C5"/>
    <w:rsid w:val="00373A82"/>
    <w:rsid w:val="00373C26"/>
    <w:rsid w:val="003741FC"/>
    <w:rsid w:val="003742E7"/>
    <w:rsid w:val="00374C92"/>
    <w:rsid w:val="00375D9C"/>
    <w:rsid w:val="0037614F"/>
    <w:rsid w:val="0037677B"/>
    <w:rsid w:val="00376890"/>
    <w:rsid w:val="0037703B"/>
    <w:rsid w:val="00377230"/>
    <w:rsid w:val="0037783C"/>
    <w:rsid w:val="0037785D"/>
    <w:rsid w:val="00377AEE"/>
    <w:rsid w:val="00377D60"/>
    <w:rsid w:val="0038001E"/>
    <w:rsid w:val="0038011F"/>
    <w:rsid w:val="00380E13"/>
    <w:rsid w:val="00380FED"/>
    <w:rsid w:val="00381207"/>
    <w:rsid w:val="0038148A"/>
    <w:rsid w:val="00381501"/>
    <w:rsid w:val="00381902"/>
    <w:rsid w:val="00381D1C"/>
    <w:rsid w:val="003849FE"/>
    <w:rsid w:val="00385456"/>
    <w:rsid w:val="003855C9"/>
    <w:rsid w:val="003861FF"/>
    <w:rsid w:val="00387009"/>
    <w:rsid w:val="00387F68"/>
    <w:rsid w:val="0039104C"/>
    <w:rsid w:val="0039156A"/>
    <w:rsid w:val="003915F5"/>
    <w:rsid w:val="003919D9"/>
    <w:rsid w:val="00392341"/>
    <w:rsid w:val="003925BF"/>
    <w:rsid w:val="003926AA"/>
    <w:rsid w:val="00393028"/>
    <w:rsid w:val="003931FB"/>
    <w:rsid w:val="003936E6"/>
    <w:rsid w:val="003940A7"/>
    <w:rsid w:val="003941EE"/>
    <w:rsid w:val="003944AB"/>
    <w:rsid w:val="0039538E"/>
    <w:rsid w:val="0039616F"/>
    <w:rsid w:val="00397230"/>
    <w:rsid w:val="00397A8B"/>
    <w:rsid w:val="00397D5E"/>
    <w:rsid w:val="003A172A"/>
    <w:rsid w:val="003A2074"/>
    <w:rsid w:val="003A21AC"/>
    <w:rsid w:val="003A2776"/>
    <w:rsid w:val="003A2C09"/>
    <w:rsid w:val="003A2D3A"/>
    <w:rsid w:val="003A30E4"/>
    <w:rsid w:val="003A36CE"/>
    <w:rsid w:val="003A39E5"/>
    <w:rsid w:val="003A475C"/>
    <w:rsid w:val="003A4A78"/>
    <w:rsid w:val="003A4BAF"/>
    <w:rsid w:val="003A57FD"/>
    <w:rsid w:val="003A5942"/>
    <w:rsid w:val="003A5C1F"/>
    <w:rsid w:val="003A6183"/>
    <w:rsid w:val="003A64FD"/>
    <w:rsid w:val="003A6558"/>
    <w:rsid w:val="003A6EB0"/>
    <w:rsid w:val="003A7F3F"/>
    <w:rsid w:val="003B0041"/>
    <w:rsid w:val="003B048F"/>
    <w:rsid w:val="003B04C0"/>
    <w:rsid w:val="003B09F1"/>
    <w:rsid w:val="003B10E2"/>
    <w:rsid w:val="003B16E5"/>
    <w:rsid w:val="003B223C"/>
    <w:rsid w:val="003B2AFC"/>
    <w:rsid w:val="003B2BF2"/>
    <w:rsid w:val="003B35A6"/>
    <w:rsid w:val="003B396A"/>
    <w:rsid w:val="003B3DA5"/>
    <w:rsid w:val="003B4A83"/>
    <w:rsid w:val="003B4F36"/>
    <w:rsid w:val="003B4FFC"/>
    <w:rsid w:val="003B5380"/>
    <w:rsid w:val="003B55B7"/>
    <w:rsid w:val="003B5A49"/>
    <w:rsid w:val="003B6C5F"/>
    <w:rsid w:val="003B73D1"/>
    <w:rsid w:val="003B7412"/>
    <w:rsid w:val="003B7455"/>
    <w:rsid w:val="003B774B"/>
    <w:rsid w:val="003B7E04"/>
    <w:rsid w:val="003C03EA"/>
    <w:rsid w:val="003C07E0"/>
    <w:rsid w:val="003C1920"/>
    <w:rsid w:val="003C1B56"/>
    <w:rsid w:val="003C1CF4"/>
    <w:rsid w:val="003C2295"/>
    <w:rsid w:val="003C28B0"/>
    <w:rsid w:val="003C32B3"/>
    <w:rsid w:val="003C3457"/>
    <w:rsid w:val="003C3827"/>
    <w:rsid w:val="003C391B"/>
    <w:rsid w:val="003C3C16"/>
    <w:rsid w:val="003C3E69"/>
    <w:rsid w:val="003C4647"/>
    <w:rsid w:val="003C5B98"/>
    <w:rsid w:val="003C5F1C"/>
    <w:rsid w:val="003C6044"/>
    <w:rsid w:val="003C6A21"/>
    <w:rsid w:val="003C6A31"/>
    <w:rsid w:val="003C6E88"/>
    <w:rsid w:val="003C72A7"/>
    <w:rsid w:val="003D1220"/>
    <w:rsid w:val="003D12C8"/>
    <w:rsid w:val="003D2050"/>
    <w:rsid w:val="003D26E4"/>
    <w:rsid w:val="003D2E07"/>
    <w:rsid w:val="003D2E50"/>
    <w:rsid w:val="003D2EA9"/>
    <w:rsid w:val="003D3229"/>
    <w:rsid w:val="003D33EE"/>
    <w:rsid w:val="003D3445"/>
    <w:rsid w:val="003D38A7"/>
    <w:rsid w:val="003D3CEA"/>
    <w:rsid w:val="003D41F6"/>
    <w:rsid w:val="003D4EF7"/>
    <w:rsid w:val="003D59A8"/>
    <w:rsid w:val="003D5C2D"/>
    <w:rsid w:val="003D6241"/>
    <w:rsid w:val="003D6632"/>
    <w:rsid w:val="003D6867"/>
    <w:rsid w:val="003D693D"/>
    <w:rsid w:val="003D79F8"/>
    <w:rsid w:val="003D7BC9"/>
    <w:rsid w:val="003D7BF2"/>
    <w:rsid w:val="003D7C19"/>
    <w:rsid w:val="003D7FEE"/>
    <w:rsid w:val="003E00E4"/>
    <w:rsid w:val="003E0978"/>
    <w:rsid w:val="003E0C5E"/>
    <w:rsid w:val="003E1296"/>
    <w:rsid w:val="003E2417"/>
    <w:rsid w:val="003E248A"/>
    <w:rsid w:val="003E27E9"/>
    <w:rsid w:val="003E2842"/>
    <w:rsid w:val="003E31A3"/>
    <w:rsid w:val="003E3765"/>
    <w:rsid w:val="003E3782"/>
    <w:rsid w:val="003E382A"/>
    <w:rsid w:val="003E38D3"/>
    <w:rsid w:val="003E396E"/>
    <w:rsid w:val="003E41B1"/>
    <w:rsid w:val="003E41E2"/>
    <w:rsid w:val="003E45ED"/>
    <w:rsid w:val="003E4797"/>
    <w:rsid w:val="003E515F"/>
    <w:rsid w:val="003E5333"/>
    <w:rsid w:val="003E5D7F"/>
    <w:rsid w:val="003E63F9"/>
    <w:rsid w:val="003E66B8"/>
    <w:rsid w:val="003E6D51"/>
    <w:rsid w:val="003E6F7C"/>
    <w:rsid w:val="003E6FB7"/>
    <w:rsid w:val="003E7401"/>
    <w:rsid w:val="003E782B"/>
    <w:rsid w:val="003E7B55"/>
    <w:rsid w:val="003E7BEF"/>
    <w:rsid w:val="003E7FF5"/>
    <w:rsid w:val="003F01B1"/>
    <w:rsid w:val="003F0615"/>
    <w:rsid w:val="003F0EEF"/>
    <w:rsid w:val="003F12FC"/>
    <w:rsid w:val="003F182B"/>
    <w:rsid w:val="003F1AA4"/>
    <w:rsid w:val="003F206B"/>
    <w:rsid w:val="003F212E"/>
    <w:rsid w:val="003F22B6"/>
    <w:rsid w:val="003F2AE1"/>
    <w:rsid w:val="003F2BBB"/>
    <w:rsid w:val="003F3D2E"/>
    <w:rsid w:val="003F412F"/>
    <w:rsid w:val="003F4B2E"/>
    <w:rsid w:val="003F4C09"/>
    <w:rsid w:val="003F595A"/>
    <w:rsid w:val="003F60A1"/>
    <w:rsid w:val="003F67AA"/>
    <w:rsid w:val="003F6F6B"/>
    <w:rsid w:val="003F7590"/>
    <w:rsid w:val="003F75AB"/>
    <w:rsid w:val="003F7833"/>
    <w:rsid w:val="003F7CAA"/>
    <w:rsid w:val="003F7E7D"/>
    <w:rsid w:val="003F7F9F"/>
    <w:rsid w:val="00400469"/>
    <w:rsid w:val="004004C7"/>
    <w:rsid w:val="00400650"/>
    <w:rsid w:val="0040067C"/>
    <w:rsid w:val="004008A2"/>
    <w:rsid w:val="004011B9"/>
    <w:rsid w:val="004018B9"/>
    <w:rsid w:val="00401C75"/>
    <w:rsid w:val="0040315D"/>
    <w:rsid w:val="004032B1"/>
    <w:rsid w:val="00403851"/>
    <w:rsid w:val="00403B66"/>
    <w:rsid w:val="00404189"/>
    <w:rsid w:val="00404D10"/>
    <w:rsid w:val="00404FD9"/>
    <w:rsid w:val="00405724"/>
    <w:rsid w:val="00406192"/>
    <w:rsid w:val="00406199"/>
    <w:rsid w:val="004062B3"/>
    <w:rsid w:val="004063FC"/>
    <w:rsid w:val="00406749"/>
    <w:rsid w:val="00406BF5"/>
    <w:rsid w:val="00406D51"/>
    <w:rsid w:val="00407AF3"/>
    <w:rsid w:val="00410B39"/>
    <w:rsid w:val="00410EF4"/>
    <w:rsid w:val="004112C7"/>
    <w:rsid w:val="004114F4"/>
    <w:rsid w:val="0041168A"/>
    <w:rsid w:val="00411FFD"/>
    <w:rsid w:val="00412BA5"/>
    <w:rsid w:val="00413A8D"/>
    <w:rsid w:val="00414287"/>
    <w:rsid w:val="004142D2"/>
    <w:rsid w:val="004143EF"/>
    <w:rsid w:val="004147DB"/>
    <w:rsid w:val="00414844"/>
    <w:rsid w:val="00414AAE"/>
    <w:rsid w:val="00414C29"/>
    <w:rsid w:val="00414D18"/>
    <w:rsid w:val="00414E1F"/>
    <w:rsid w:val="00415460"/>
    <w:rsid w:val="0041588E"/>
    <w:rsid w:val="00415CBD"/>
    <w:rsid w:val="004163EE"/>
    <w:rsid w:val="004164CE"/>
    <w:rsid w:val="00417377"/>
    <w:rsid w:val="00417A6D"/>
    <w:rsid w:val="00420BF7"/>
    <w:rsid w:val="004218A9"/>
    <w:rsid w:val="004222B4"/>
    <w:rsid w:val="00422A13"/>
    <w:rsid w:val="00422BDE"/>
    <w:rsid w:val="00423057"/>
    <w:rsid w:val="00424107"/>
    <w:rsid w:val="0042586F"/>
    <w:rsid w:val="00425AD4"/>
    <w:rsid w:val="00425CED"/>
    <w:rsid w:val="00425D94"/>
    <w:rsid w:val="004261F9"/>
    <w:rsid w:val="004264A4"/>
    <w:rsid w:val="00426567"/>
    <w:rsid w:val="00426D2B"/>
    <w:rsid w:val="0042706B"/>
    <w:rsid w:val="00427887"/>
    <w:rsid w:val="004278CD"/>
    <w:rsid w:val="00427A6B"/>
    <w:rsid w:val="00427AD2"/>
    <w:rsid w:val="00430070"/>
    <w:rsid w:val="00430493"/>
    <w:rsid w:val="004307A8"/>
    <w:rsid w:val="00430B1A"/>
    <w:rsid w:val="00430CBF"/>
    <w:rsid w:val="00430D76"/>
    <w:rsid w:val="0043105E"/>
    <w:rsid w:val="00431B71"/>
    <w:rsid w:val="0043204D"/>
    <w:rsid w:val="0043235C"/>
    <w:rsid w:val="00432503"/>
    <w:rsid w:val="00432651"/>
    <w:rsid w:val="00432989"/>
    <w:rsid w:val="00432CFB"/>
    <w:rsid w:val="00432D50"/>
    <w:rsid w:val="00432EC4"/>
    <w:rsid w:val="00433E07"/>
    <w:rsid w:val="0043402F"/>
    <w:rsid w:val="00434355"/>
    <w:rsid w:val="004344E7"/>
    <w:rsid w:val="004347DA"/>
    <w:rsid w:val="004358A9"/>
    <w:rsid w:val="00435E0A"/>
    <w:rsid w:val="00435EB8"/>
    <w:rsid w:val="004369B2"/>
    <w:rsid w:val="00436D1B"/>
    <w:rsid w:val="00437710"/>
    <w:rsid w:val="0044066D"/>
    <w:rsid w:val="00440964"/>
    <w:rsid w:val="00440E96"/>
    <w:rsid w:val="00440ED3"/>
    <w:rsid w:val="00441016"/>
    <w:rsid w:val="004423CB"/>
    <w:rsid w:val="004426B3"/>
    <w:rsid w:val="00442B29"/>
    <w:rsid w:val="00442F76"/>
    <w:rsid w:val="00443676"/>
    <w:rsid w:val="00443DFA"/>
    <w:rsid w:val="0044443D"/>
    <w:rsid w:val="004444EB"/>
    <w:rsid w:val="00444539"/>
    <w:rsid w:val="0044456C"/>
    <w:rsid w:val="004445A2"/>
    <w:rsid w:val="0044474A"/>
    <w:rsid w:val="00444C08"/>
    <w:rsid w:val="00444D04"/>
    <w:rsid w:val="00444D22"/>
    <w:rsid w:val="00444F2E"/>
    <w:rsid w:val="00445060"/>
    <w:rsid w:val="00445228"/>
    <w:rsid w:val="004457EF"/>
    <w:rsid w:val="00445A6B"/>
    <w:rsid w:val="00445C54"/>
    <w:rsid w:val="00445F8E"/>
    <w:rsid w:val="004466F1"/>
    <w:rsid w:val="0044687A"/>
    <w:rsid w:val="00447793"/>
    <w:rsid w:val="00447E2C"/>
    <w:rsid w:val="00450031"/>
    <w:rsid w:val="00450129"/>
    <w:rsid w:val="004509D0"/>
    <w:rsid w:val="0045188F"/>
    <w:rsid w:val="00451910"/>
    <w:rsid w:val="00451923"/>
    <w:rsid w:val="00451E3F"/>
    <w:rsid w:val="004520D7"/>
    <w:rsid w:val="0045213B"/>
    <w:rsid w:val="00452157"/>
    <w:rsid w:val="00452256"/>
    <w:rsid w:val="004522D1"/>
    <w:rsid w:val="00452523"/>
    <w:rsid w:val="0045259E"/>
    <w:rsid w:val="004534C1"/>
    <w:rsid w:val="00453897"/>
    <w:rsid w:val="004540E8"/>
    <w:rsid w:val="00454381"/>
    <w:rsid w:val="00454558"/>
    <w:rsid w:val="004546F3"/>
    <w:rsid w:val="00454A53"/>
    <w:rsid w:val="0045528D"/>
    <w:rsid w:val="00455757"/>
    <w:rsid w:val="00455895"/>
    <w:rsid w:val="00455A2B"/>
    <w:rsid w:val="00455EF5"/>
    <w:rsid w:val="004561FF"/>
    <w:rsid w:val="0045642B"/>
    <w:rsid w:val="0045661F"/>
    <w:rsid w:val="00456BE3"/>
    <w:rsid w:val="00456D90"/>
    <w:rsid w:val="00456E48"/>
    <w:rsid w:val="00457577"/>
    <w:rsid w:val="004578E3"/>
    <w:rsid w:val="00457986"/>
    <w:rsid w:val="00457C15"/>
    <w:rsid w:val="004600A2"/>
    <w:rsid w:val="00460247"/>
    <w:rsid w:val="00460736"/>
    <w:rsid w:val="00460768"/>
    <w:rsid w:val="00460D46"/>
    <w:rsid w:val="00460F6C"/>
    <w:rsid w:val="004614AB"/>
    <w:rsid w:val="0046180A"/>
    <w:rsid w:val="00461E4C"/>
    <w:rsid w:val="00462642"/>
    <w:rsid w:val="004627DD"/>
    <w:rsid w:val="00463191"/>
    <w:rsid w:val="00463676"/>
    <w:rsid w:val="004639A9"/>
    <w:rsid w:val="00463D26"/>
    <w:rsid w:val="00463F26"/>
    <w:rsid w:val="004645AE"/>
    <w:rsid w:val="004648CB"/>
    <w:rsid w:val="00464C9E"/>
    <w:rsid w:val="00465850"/>
    <w:rsid w:val="004662F7"/>
    <w:rsid w:val="00466386"/>
    <w:rsid w:val="004663BC"/>
    <w:rsid w:val="00466E40"/>
    <w:rsid w:val="00467A37"/>
    <w:rsid w:val="00470553"/>
    <w:rsid w:val="00470625"/>
    <w:rsid w:val="004706C2"/>
    <w:rsid w:val="004706CB"/>
    <w:rsid w:val="00470C5C"/>
    <w:rsid w:val="004711CD"/>
    <w:rsid w:val="00471747"/>
    <w:rsid w:val="00471D5D"/>
    <w:rsid w:val="00472127"/>
    <w:rsid w:val="00472678"/>
    <w:rsid w:val="004727D1"/>
    <w:rsid w:val="00472D62"/>
    <w:rsid w:val="00472EED"/>
    <w:rsid w:val="00472F82"/>
    <w:rsid w:val="0047338F"/>
    <w:rsid w:val="00473B6F"/>
    <w:rsid w:val="00473E55"/>
    <w:rsid w:val="00473FA0"/>
    <w:rsid w:val="004746CE"/>
    <w:rsid w:val="0047492D"/>
    <w:rsid w:val="00474BD8"/>
    <w:rsid w:val="00474D3F"/>
    <w:rsid w:val="00474E2F"/>
    <w:rsid w:val="00476C6C"/>
    <w:rsid w:val="0047788C"/>
    <w:rsid w:val="004778AF"/>
    <w:rsid w:val="00477906"/>
    <w:rsid w:val="00477A6E"/>
    <w:rsid w:val="00477AF2"/>
    <w:rsid w:val="004806E3"/>
    <w:rsid w:val="00480EC9"/>
    <w:rsid w:val="004812AF"/>
    <w:rsid w:val="00481554"/>
    <w:rsid w:val="004815C9"/>
    <w:rsid w:val="00481DB2"/>
    <w:rsid w:val="0048287B"/>
    <w:rsid w:val="00482984"/>
    <w:rsid w:val="00482B06"/>
    <w:rsid w:val="004830B4"/>
    <w:rsid w:val="004837AF"/>
    <w:rsid w:val="00483980"/>
    <w:rsid w:val="00483D16"/>
    <w:rsid w:val="0048457E"/>
    <w:rsid w:val="00484695"/>
    <w:rsid w:val="00484E03"/>
    <w:rsid w:val="00485266"/>
    <w:rsid w:val="00486193"/>
    <w:rsid w:val="004863F6"/>
    <w:rsid w:val="00486C70"/>
    <w:rsid w:val="00486CBA"/>
    <w:rsid w:val="00486CBE"/>
    <w:rsid w:val="00487025"/>
    <w:rsid w:val="004874A1"/>
    <w:rsid w:val="00487686"/>
    <w:rsid w:val="004877E4"/>
    <w:rsid w:val="00487B48"/>
    <w:rsid w:val="00487F27"/>
    <w:rsid w:val="0049014F"/>
    <w:rsid w:val="00490354"/>
    <w:rsid w:val="00490398"/>
    <w:rsid w:val="00490452"/>
    <w:rsid w:val="0049076A"/>
    <w:rsid w:val="00490824"/>
    <w:rsid w:val="00490B99"/>
    <w:rsid w:val="00490C66"/>
    <w:rsid w:val="00490D40"/>
    <w:rsid w:val="00490E4C"/>
    <w:rsid w:val="004912B7"/>
    <w:rsid w:val="0049175A"/>
    <w:rsid w:val="0049180E"/>
    <w:rsid w:val="0049229D"/>
    <w:rsid w:val="00492954"/>
    <w:rsid w:val="004931BD"/>
    <w:rsid w:val="004939EA"/>
    <w:rsid w:val="00493D20"/>
    <w:rsid w:val="00493D7F"/>
    <w:rsid w:val="004949EE"/>
    <w:rsid w:val="00495B67"/>
    <w:rsid w:val="00495E27"/>
    <w:rsid w:val="004960FA"/>
    <w:rsid w:val="004962CF"/>
    <w:rsid w:val="004968B9"/>
    <w:rsid w:val="00496C07"/>
    <w:rsid w:val="00496DEC"/>
    <w:rsid w:val="0049748D"/>
    <w:rsid w:val="00497600"/>
    <w:rsid w:val="00497CD4"/>
    <w:rsid w:val="004A02FF"/>
    <w:rsid w:val="004A0358"/>
    <w:rsid w:val="004A036C"/>
    <w:rsid w:val="004A0C93"/>
    <w:rsid w:val="004A1A29"/>
    <w:rsid w:val="004A1AB2"/>
    <w:rsid w:val="004A1CC4"/>
    <w:rsid w:val="004A1EEC"/>
    <w:rsid w:val="004A2711"/>
    <w:rsid w:val="004A290C"/>
    <w:rsid w:val="004A2A31"/>
    <w:rsid w:val="004A2C8A"/>
    <w:rsid w:val="004A2E45"/>
    <w:rsid w:val="004A30F1"/>
    <w:rsid w:val="004A3716"/>
    <w:rsid w:val="004A406A"/>
    <w:rsid w:val="004A48D5"/>
    <w:rsid w:val="004A4B2D"/>
    <w:rsid w:val="004A4FAF"/>
    <w:rsid w:val="004A518C"/>
    <w:rsid w:val="004A5591"/>
    <w:rsid w:val="004A5743"/>
    <w:rsid w:val="004A6026"/>
    <w:rsid w:val="004A65D4"/>
    <w:rsid w:val="004A671B"/>
    <w:rsid w:val="004A6B99"/>
    <w:rsid w:val="004A71C4"/>
    <w:rsid w:val="004A74B6"/>
    <w:rsid w:val="004A78E3"/>
    <w:rsid w:val="004A7E4C"/>
    <w:rsid w:val="004A7E73"/>
    <w:rsid w:val="004A7EB7"/>
    <w:rsid w:val="004B0063"/>
    <w:rsid w:val="004B03E3"/>
    <w:rsid w:val="004B0461"/>
    <w:rsid w:val="004B069A"/>
    <w:rsid w:val="004B0CB6"/>
    <w:rsid w:val="004B0CB9"/>
    <w:rsid w:val="004B0DE5"/>
    <w:rsid w:val="004B118B"/>
    <w:rsid w:val="004B11CD"/>
    <w:rsid w:val="004B12A4"/>
    <w:rsid w:val="004B12BE"/>
    <w:rsid w:val="004B1B1A"/>
    <w:rsid w:val="004B2497"/>
    <w:rsid w:val="004B3161"/>
    <w:rsid w:val="004B3579"/>
    <w:rsid w:val="004B35E9"/>
    <w:rsid w:val="004B3FB5"/>
    <w:rsid w:val="004B41FA"/>
    <w:rsid w:val="004B42E9"/>
    <w:rsid w:val="004B45FA"/>
    <w:rsid w:val="004B4654"/>
    <w:rsid w:val="004B4744"/>
    <w:rsid w:val="004B51F1"/>
    <w:rsid w:val="004B5240"/>
    <w:rsid w:val="004B546D"/>
    <w:rsid w:val="004B572F"/>
    <w:rsid w:val="004B57D6"/>
    <w:rsid w:val="004B5F3A"/>
    <w:rsid w:val="004B65E5"/>
    <w:rsid w:val="004B65F6"/>
    <w:rsid w:val="004B679F"/>
    <w:rsid w:val="004B6EFD"/>
    <w:rsid w:val="004B724D"/>
    <w:rsid w:val="004B72CE"/>
    <w:rsid w:val="004B7791"/>
    <w:rsid w:val="004B78FB"/>
    <w:rsid w:val="004B7A32"/>
    <w:rsid w:val="004B7A52"/>
    <w:rsid w:val="004B7D3E"/>
    <w:rsid w:val="004B7FDC"/>
    <w:rsid w:val="004C0050"/>
    <w:rsid w:val="004C0540"/>
    <w:rsid w:val="004C1174"/>
    <w:rsid w:val="004C1377"/>
    <w:rsid w:val="004C1430"/>
    <w:rsid w:val="004C1B4C"/>
    <w:rsid w:val="004C2472"/>
    <w:rsid w:val="004C2F16"/>
    <w:rsid w:val="004C31E6"/>
    <w:rsid w:val="004C35B0"/>
    <w:rsid w:val="004C381D"/>
    <w:rsid w:val="004C4CA3"/>
    <w:rsid w:val="004C53B5"/>
    <w:rsid w:val="004C562D"/>
    <w:rsid w:val="004C578B"/>
    <w:rsid w:val="004C6098"/>
    <w:rsid w:val="004C66B2"/>
    <w:rsid w:val="004C6FA3"/>
    <w:rsid w:val="004C7B1F"/>
    <w:rsid w:val="004C7BA5"/>
    <w:rsid w:val="004C7D03"/>
    <w:rsid w:val="004D03EE"/>
    <w:rsid w:val="004D0A3C"/>
    <w:rsid w:val="004D0C2B"/>
    <w:rsid w:val="004D0FC9"/>
    <w:rsid w:val="004D10A0"/>
    <w:rsid w:val="004D17A5"/>
    <w:rsid w:val="004D18DC"/>
    <w:rsid w:val="004D2639"/>
    <w:rsid w:val="004D2830"/>
    <w:rsid w:val="004D2F4B"/>
    <w:rsid w:val="004D3121"/>
    <w:rsid w:val="004D32F1"/>
    <w:rsid w:val="004D3416"/>
    <w:rsid w:val="004D37C1"/>
    <w:rsid w:val="004D3CC5"/>
    <w:rsid w:val="004D4904"/>
    <w:rsid w:val="004D4C5C"/>
    <w:rsid w:val="004D526E"/>
    <w:rsid w:val="004D57FA"/>
    <w:rsid w:val="004D617A"/>
    <w:rsid w:val="004D63E8"/>
    <w:rsid w:val="004D6416"/>
    <w:rsid w:val="004D676B"/>
    <w:rsid w:val="004D678E"/>
    <w:rsid w:val="004D67B0"/>
    <w:rsid w:val="004D6FDB"/>
    <w:rsid w:val="004D7030"/>
    <w:rsid w:val="004D78F4"/>
    <w:rsid w:val="004D795E"/>
    <w:rsid w:val="004E0339"/>
    <w:rsid w:val="004E0B18"/>
    <w:rsid w:val="004E0DF1"/>
    <w:rsid w:val="004E170D"/>
    <w:rsid w:val="004E2F90"/>
    <w:rsid w:val="004E3108"/>
    <w:rsid w:val="004E4028"/>
    <w:rsid w:val="004E430B"/>
    <w:rsid w:val="004E5648"/>
    <w:rsid w:val="004E64D2"/>
    <w:rsid w:val="004E6C81"/>
    <w:rsid w:val="004E706E"/>
    <w:rsid w:val="004E7144"/>
    <w:rsid w:val="004F00DF"/>
    <w:rsid w:val="004F0453"/>
    <w:rsid w:val="004F26B9"/>
    <w:rsid w:val="004F2F60"/>
    <w:rsid w:val="004F39BD"/>
    <w:rsid w:val="004F3D43"/>
    <w:rsid w:val="004F5102"/>
    <w:rsid w:val="004F5288"/>
    <w:rsid w:val="004F6035"/>
    <w:rsid w:val="004F6081"/>
    <w:rsid w:val="004F6970"/>
    <w:rsid w:val="004F6DBF"/>
    <w:rsid w:val="004F6E9A"/>
    <w:rsid w:val="004F7494"/>
    <w:rsid w:val="004F7C56"/>
    <w:rsid w:val="004F7C6F"/>
    <w:rsid w:val="004F7EE4"/>
    <w:rsid w:val="004F7F23"/>
    <w:rsid w:val="005001B2"/>
    <w:rsid w:val="00500502"/>
    <w:rsid w:val="00500968"/>
    <w:rsid w:val="00500E5C"/>
    <w:rsid w:val="00500FDA"/>
    <w:rsid w:val="005012E2"/>
    <w:rsid w:val="0050153A"/>
    <w:rsid w:val="00501A91"/>
    <w:rsid w:val="00501DE4"/>
    <w:rsid w:val="00501FC0"/>
    <w:rsid w:val="005026B6"/>
    <w:rsid w:val="005026BB"/>
    <w:rsid w:val="0050283D"/>
    <w:rsid w:val="005030BB"/>
    <w:rsid w:val="0050322D"/>
    <w:rsid w:val="005032EC"/>
    <w:rsid w:val="005034C4"/>
    <w:rsid w:val="005035E9"/>
    <w:rsid w:val="0050362F"/>
    <w:rsid w:val="00503856"/>
    <w:rsid w:val="005040B2"/>
    <w:rsid w:val="005042C8"/>
    <w:rsid w:val="00504E59"/>
    <w:rsid w:val="005051A7"/>
    <w:rsid w:val="005051DB"/>
    <w:rsid w:val="0050591B"/>
    <w:rsid w:val="00505E0C"/>
    <w:rsid w:val="00506B63"/>
    <w:rsid w:val="005071D2"/>
    <w:rsid w:val="0050783F"/>
    <w:rsid w:val="00507EBD"/>
    <w:rsid w:val="00510298"/>
    <w:rsid w:val="00511432"/>
    <w:rsid w:val="0051187A"/>
    <w:rsid w:val="00511D0B"/>
    <w:rsid w:val="00511D7F"/>
    <w:rsid w:val="00511FA0"/>
    <w:rsid w:val="0051279B"/>
    <w:rsid w:val="00512A4C"/>
    <w:rsid w:val="00512B37"/>
    <w:rsid w:val="00512F16"/>
    <w:rsid w:val="00513BE1"/>
    <w:rsid w:val="00513E53"/>
    <w:rsid w:val="00514256"/>
    <w:rsid w:val="00514272"/>
    <w:rsid w:val="005143CB"/>
    <w:rsid w:val="0051441C"/>
    <w:rsid w:val="00514941"/>
    <w:rsid w:val="00514F08"/>
    <w:rsid w:val="00514F52"/>
    <w:rsid w:val="0051500A"/>
    <w:rsid w:val="005150BC"/>
    <w:rsid w:val="00515189"/>
    <w:rsid w:val="00515727"/>
    <w:rsid w:val="00515822"/>
    <w:rsid w:val="00515C24"/>
    <w:rsid w:val="00515D19"/>
    <w:rsid w:val="00515F53"/>
    <w:rsid w:val="005168D8"/>
    <w:rsid w:val="00516AC3"/>
    <w:rsid w:val="00516C26"/>
    <w:rsid w:val="00516F93"/>
    <w:rsid w:val="00517BD5"/>
    <w:rsid w:val="00517D60"/>
    <w:rsid w:val="00517E5E"/>
    <w:rsid w:val="00520D1D"/>
    <w:rsid w:val="005210DB"/>
    <w:rsid w:val="0052178D"/>
    <w:rsid w:val="00522467"/>
    <w:rsid w:val="00522A87"/>
    <w:rsid w:val="005231AE"/>
    <w:rsid w:val="0052378D"/>
    <w:rsid w:val="00523F3A"/>
    <w:rsid w:val="00524C4E"/>
    <w:rsid w:val="00525DB0"/>
    <w:rsid w:val="0052637D"/>
    <w:rsid w:val="005263DC"/>
    <w:rsid w:val="0052694F"/>
    <w:rsid w:val="00526B76"/>
    <w:rsid w:val="00526E77"/>
    <w:rsid w:val="00527180"/>
    <w:rsid w:val="005271B4"/>
    <w:rsid w:val="005278EE"/>
    <w:rsid w:val="00527AD4"/>
    <w:rsid w:val="00527B8F"/>
    <w:rsid w:val="00527F60"/>
    <w:rsid w:val="00530C80"/>
    <w:rsid w:val="005317F9"/>
    <w:rsid w:val="00531EAE"/>
    <w:rsid w:val="0053263F"/>
    <w:rsid w:val="00532667"/>
    <w:rsid w:val="00532A2A"/>
    <w:rsid w:val="00533879"/>
    <w:rsid w:val="00533B51"/>
    <w:rsid w:val="00534567"/>
    <w:rsid w:val="00534A79"/>
    <w:rsid w:val="005352E0"/>
    <w:rsid w:val="0053530F"/>
    <w:rsid w:val="0053585D"/>
    <w:rsid w:val="00535F0F"/>
    <w:rsid w:val="00536245"/>
    <w:rsid w:val="00536546"/>
    <w:rsid w:val="00536A0D"/>
    <w:rsid w:val="00536B25"/>
    <w:rsid w:val="00536B86"/>
    <w:rsid w:val="00536E07"/>
    <w:rsid w:val="0053762C"/>
    <w:rsid w:val="005376E4"/>
    <w:rsid w:val="005377B7"/>
    <w:rsid w:val="00537899"/>
    <w:rsid w:val="00537EE4"/>
    <w:rsid w:val="00537F31"/>
    <w:rsid w:val="00540058"/>
    <w:rsid w:val="00540275"/>
    <w:rsid w:val="0054044B"/>
    <w:rsid w:val="00540477"/>
    <w:rsid w:val="005407A7"/>
    <w:rsid w:val="00540813"/>
    <w:rsid w:val="00540EA9"/>
    <w:rsid w:val="00540F42"/>
    <w:rsid w:val="005411B9"/>
    <w:rsid w:val="005413EC"/>
    <w:rsid w:val="00541B1D"/>
    <w:rsid w:val="00542AB0"/>
    <w:rsid w:val="00542B11"/>
    <w:rsid w:val="005433ED"/>
    <w:rsid w:val="00544695"/>
    <w:rsid w:val="00544FA5"/>
    <w:rsid w:val="00544FEE"/>
    <w:rsid w:val="005458C4"/>
    <w:rsid w:val="00545C03"/>
    <w:rsid w:val="00545D31"/>
    <w:rsid w:val="00545D3D"/>
    <w:rsid w:val="00546391"/>
    <w:rsid w:val="005465BB"/>
    <w:rsid w:val="005466DE"/>
    <w:rsid w:val="00546ECA"/>
    <w:rsid w:val="0054781C"/>
    <w:rsid w:val="00547968"/>
    <w:rsid w:val="00547E38"/>
    <w:rsid w:val="00550717"/>
    <w:rsid w:val="00550751"/>
    <w:rsid w:val="00550D01"/>
    <w:rsid w:val="00550F94"/>
    <w:rsid w:val="00551DD7"/>
    <w:rsid w:val="00552805"/>
    <w:rsid w:val="005528FD"/>
    <w:rsid w:val="00552B4A"/>
    <w:rsid w:val="00552BAC"/>
    <w:rsid w:val="00552CA2"/>
    <w:rsid w:val="0055345C"/>
    <w:rsid w:val="0055359D"/>
    <w:rsid w:val="00553991"/>
    <w:rsid w:val="00553D66"/>
    <w:rsid w:val="0055408F"/>
    <w:rsid w:val="0055445B"/>
    <w:rsid w:val="005544B4"/>
    <w:rsid w:val="00555260"/>
    <w:rsid w:val="00555C7E"/>
    <w:rsid w:val="00556405"/>
    <w:rsid w:val="005566FD"/>
    <w:rsid w:val="00556735"/>
    <w:rsid w:val="0055679D"/>
    <w:rsid w:val="00557D1D"/>
    <w:rsid w:val="00557D4A"/>
    <w:rsid w:val="0056074E"/>
    <w:rsid w:val="0056114E"/>
    <w:rsid w:val="0056148D"/>
    <w:rsid w:val="00561B0B"/>
    <w:rsid w:val="0056220F"/>
    <w:rsid w:val="00562EA2"/>
    <w:rsid w:val="00562FEF"/>
    <w:rsid w:val="005630EC"/>
    <w:rsid w:val="00563482"/>
    <w:rsid w:val="0056369E"/>
    <w:rsid w:val="00563D4C"/>
    <w:rsid w:val="00563DF9"/>
    <w:rsid w:val="005643E6"/>
    <w:rsid w:val="0056504B"/>
    <w:rsid w:val="00565B05"/>
    <w:rsid w:val="00565B85"/>
    <w:rsid w:val="00565CA4"/>
    <w:rsid w:val="00565F08"/>
    <w:rsid w:val="0056602D"/>
    <w:rsid w:val="005661F2"/>
    <w:rsid w:val="00566744"/>
    <w:rsid w:val="00566836"/>
    <w:rsid w:val="00566D10"/>
    <w:rsid w:val="00566DDD"/>
    <w:rsid w:val="00567E45"/>
    <w:rsid w:val="00570218"/>
    <w:rsid w:val="005702EF"/>
    <w:rsid w:val="00570960"/>
    <w:rsid w:val="00570A4B"/>
    <w:rsid w:val="005711F3"/>
    <w:rsid w:val="00571B34"/>
    <w:rsid w:val="00571C36"/>
    <w:rsid w:val="00571CD3"/>
    <w:rsid w:val="00572242"/>
    <w:rsid w:val="00572456"/>
    <w:rsid w:val="0057260E"/>
    <w:rsid w:val="0057316B"/>
    <w:rsid w:val="005738E0"/>
    <w:rsid w:val="00573D32"/>
    <w:rsid w:val="00573EBE"/>
    <w:rsid w:val="00574A20"/>
    <w:rsid w:val="00574FFF"/>
    <w:rsid w:val="005753F3"/>
    <w:rsid w:val="00575F81"/>
    <w:rsid w:val="00576F8C"/>
    <w:rsid w:val="00577050"/>
    <w:rsid w:val="0057751A"/>
    <w:rsid w:val="0057767B"/>
    <w:rsid w:val="005776C9"/>
    <w:rsid w:val="005779C0"/>
    <w:rsid w:val="00577A4D"/>
    <w:rsid w:val="00577E4C"/>
    <w:rsid w:val="005800C8"/>
    <w:rsid w:val="00580CF1"/>
    <w:rsid w:val="0058143C"/>
    <w:rsid w:val="00581C1C"/>
    <w:rsid w:val="005822A3"/>
    <w:rsid w:val="00582397"/>
    <w:rsid w:val="00582510"/>
    <w:rsid w:val="005825EB"/>
    <w:rsid w:val="00582B56"/>
    <w:rsid w:val="005837D6"/>
    <w:rsid w:val="00583A7A"/>
    <w:rsid w:val="00583BE9"/>
    <w:rsid w:val="00584C8C"/>
    <w:rsid w:val="00584F24"/>
    <w:rsid w:val="00585652"/>
    <w:rsid w:val="00585770"/>
    <w:rsid w:val="00585C40"/>
    <w:rsid w:val="005861A1"/>
    <w:rsid w:val="00590104"/>
    <w:rsid w:val="0059051E"/>
    <w:rsid w:val="005907BD"/>
    <w:rsid w:val="00590E24"/>
    <w:rsid w:val="005914E2"/>
    <w:rsid w:val="0059167B"/>
    <w:rsid w:val="0059196F"/>
    <w:rsid w:val="005919AB"/>
    <w:rsid w:val="0059247A"/>
    <w:rsid w:val="00592C32"/>
    <w:rsid w:val="005937F6"/>
    <w:rsid w:val="0059389C"/>
    <w:rsid w:val="00593BF3"/>
    <w:rsid w:val="005948D5"/>
    <w:rsid w:val="00594B18"/>
    <w:rsid w:val="00594C37"/>
    <w:rsid w:val="00594D09"/>
    <w:rsid w:val="00594FC6"/>
    <w:rsid w:val="00594FE9"/>
    <w:rsid w:val="005954FE"/>
    <w:rsid w:val="00595A42"/>
    <w:rsid w:val="00595F4D"/>
    <w:rsid w:val="005963C6"/>
    <w:rsid w:val="0059641A"/>
    <w:rsid w:val="0059673B"/>
    <w:rsid w:val="00596C6A"/>
    <w:rsid w:val="00597202"/>
    <w:rsid w:val="005976F7"/>
    <w:rsid w:val="00597E94"/>
    <w:rsid w:val="00597FC4"/>
    <w:rsid w:val="005A03DC"/>
    <w:rsid w:val="005A0554"/>
    <w:rsid w:val="005A132B"/>
    <w:rsid w:val="005A153F"/>
    <w:rsid w:val="005A1801"/>
    <w:rsid w:val="005A1846"/>
    <w:rsid w:val="005A1A91"/>
    <w:rsid w:val="005A1B93"/>
    <w:rsid w:val="005A21C8"/>
    <w:rsid w:val="005A322A"/>
    <w:rsid w:val="005A354C"/>
    <w:rsid w:val="005A3F87"/>
    <w:rsid w:val="005A4139"/>
    <w:rsid w:val="005A4A42"/>
    <w:rsid w:val="005A4D3B"/>
    <w:rsid w:val="005A4F23"/>
    <w:rsid w:val="005A54B6"/>
    <w:rsid w:val="005A56B8"/>
    <w:rsid w:val="005A5C84"/>
    <w:rsid w:val="005A5C97"/>
    <w:rsid w:val="005A5E25"/>
    <w:rsid w:val="005A60A6"/>
    <w:rsid w:val="005A6141"/>
    <w:rsid w:val="005A628D"/>
    <w:rsid w:val="005A6347"/>
    <w:rsid w:val="005A67CF"/>
    <w:rsid w:val="005A67EC"/>
    <w:rsid w:val="005A67FC"/>
    <w:rsid w:val="005A6D56"/>
    <w:rsid w:val="005A7A13"/>
    <w:rsid w:val="005A7F98"/>
    <w:rsid w:val="005B0045"/>
    <w:rsid w:val="005B037F"/>
    <w:rsid w:val="005B0EE6"/>
    <w:rsid w:val="005B0EF0"/>
    <w:rsid w:val="005B0F38"/>
    <w:rsid w:val="005B12C3"/>
    <w:rsid w:val="005B1369"/>
    <w:rsid w:val="005B178F"/>
    <w:rsid w:val="005B1B4E"/>
    <w:rsid w:val="005B2661"/>
    <w:rsid w:val="005B35AC"/>
    <w:rsid w:val="005B3CFA"/>
    <w:rsid w:val="005B3D5E"/>
    <w:rsid w:val="005B3EA7"/>
    <w:rsid w:val="005B4D76"/>
    <w:rsid w:val="005B4DC9"/>
    <w:rsid w:val="005B5048"/>
    <w:rsid w:val="005B5167"/>
    <w:rsid w:val="005B5D71"/>
    <w:rsid w:val="005B6132"/>
    <w:rsid w:val="005B6203"/>
    <w:rsid w:val="005B6310"/>
    <w:rsid w:val="005B67F5"/>
    <w:rsid w:val="005B6FDD"/>
    <w:rsid w:val="005B7082"/>
    <w:rsid w:val="005B71B3"/>
    <w:rsid w:val="005B71EE"/>
    <w:rsid w:val="005C0287"/>
    <w:rsid w:val="005C0314"/>
    <w:rsid w:val="005C0404"/>
    <w:rsid w:val="005C0926"/>
    <w:rsid w:val="005C0994"/>
    <w:rsid w:val="005C0AE9"/>
    <w:rsid w:val="005C0CED"/>
    <w:rsid w:val="005C13A4"/>
    <w:rsid w:val="005C1941"/>
    <w:rsid w:val="005C237B"/>
    <w:rsid w:val="005C2F1C"/>
    <w:rsid w:val="005C2FC1"/>
    <w:rsid w:val="005C3211"/>
    <w:rsid w:val="005C34A5"/>
    <w:rsid w:val="005C3873"/>
    <w:rsid w:val="005C397A"/>
    <w:rsid w:val="005C3E4E"/>
    <w:rsid w:val="005C3E9E"/>
    <w:rsid w:val="005C449B"/>
    <w:rsid w:val="005C47CA"/>
    <w:rsid w:val="005C4B15"/>
    <w:rsid w:val="005C4ED0"/>
    <w:rsid w:val="005C50D1"/>
    <w:rsid w:val="005C56EC"/>
    <w:rsid w:val="005C5FD3"/>
    <w:rsid w:val="005C61B5"/>
    <w:rsid w:val="005C65C7"/>
    <w:rsid w:val="005C66F2"/>
    <w:rsid w:val="005C692C"/>
    <w:rsid w:val="005C6B64"/>
    <w:rsid w:val="005C6C38"/>
    <w:rsid w:val="005C6C45"/>
    <w:rsid w:val="005C6C47"/>
    <w:rsid w:val="005C6E84"/>
    <w:rsid w:val="005C75F8"/>
    <w:rsid w:val="005C7A58"/>
    <w:rsid w:val="005C7AE3"/>
    <w:rsid w:val="005C7DF3"/>
    <w:rsid w:val="005C7E66"/>
    <w:rsid w:val="005D0065"/>
    <w:rsid w:val="005D019A"/>
    <w:rsid w:val="005D01AC"/>
    <w:rsid w:val="005D06DD"/>
    <w:rsid w:val="005D077B"/>
    <w:rsid w:val="005D0925"/>
    <w:rsid w:val="005D1427"/>
    <w:rsid w:val="005D170E"/>
    <w:rsid w:val="005D17EF"/>
    <w:rsid w:val="005D21A9"/>
    <w:rsid w:val="005D21DA"/>
    <w:rsid w:val="005D2CE6"/>
    <w:rsid w:val="005D2DB4"/>
    <w:rsid w:val="005D2FD8"/>
    <w:rsid w:val="005D35F6"/>
    <w:rsid w:val="005D3E70"/>
    <w:rsid w:val="005D44F9"/>
    <w:rsid w:val="005D4750"/>
    <w:rsid w:val="005D496D"/>
    <w:rsid w:val="005D49D9"/>
    <w:rsid w:val="005D4E52"/>
    <w:rsid w:val="005D52D1"/>
    <w:rsid w:val="005D6890"/>
    <w:rsid w:val="005D6C58"/>
    <w:rsid w:val="005D6DA0"/>
    <w:rsid w:val="005D7BDB"/>
    <w:rsid w:val="005D7EB2"/>
    <w:rsid w:val="005E044F"/>
    <w:rsid w:val="005E0675"/>
    <w:rsid w:val="005E0749"/>
    <w:rsid w:val="005E0BA0"/>
    <w:rsid w:val="005E11FC"/>
    <w:rsid w:val="005E1279"/>
    <w:rsid w:val="005E188E"/>
    <w:rsid w:val="005E1938"/>
    <w:rsid w:val="005E1DC6"/>
    <w:rsid w:val="005E22E6"/>
    <w:rsid w:val="005E231C"/>
    <w:rsid w:val="005E23E9"/>
    <w:rsid w:val="005E2AEF"/>
    <w:rsid w:val="005E3107"/>
    <w:rsid w:val="005E4941"/>
    <w:rsid w:val="005E4983"/>
    <w:rsid w:val="005E4D83"/>
    <w:rsid w:val="005E5BCC"/>
    <w:rsid w:val="005E5BFA"/>
    <w:rsid w:val="005E5EDF"/>
    <w:rsid w:val="005E6741"/>
    <w:rsid w:val="005E6D7C"/>
    <w:rsid w:val="005E70A1"/>
    <w:rsid w:val="005E76F4"/>
    <w:rsid w:val="005E7A07"/>
    <w:rsid w:val="005E7DB0"/>
    <w:rsid w:val="005F01A4"/>
    <w:rsid w:val="005F0E96"/>
    <w:rsid w:val="005F30FD"/>
    <w:rsid w:val="005F3136"/>
    <w:rsid w:val="005F3A2A"/>
    <w:rsid w:val="005F3A72"/>
    <w:rsid w:val="005F3CD1"/>
    <w:rsid w:val="005F4259"/>
    <w:rsid w:val="005F4C3A"/>
    <w:rsid w:val="005F5259"/>
    <w:rsid w:val="005F54CB"/>
    <w:rsid w:val="005F5708"/>
    <w:rsid w:val="005F58F8"/>
    <w:rsid w:val="005F59FB"/>
    <w:rsid w:val="005F5E99"/>
    <w:rsid w:val="005F6309"/>
    <w:rsid w:val="005F67E0"/>
    <w:rsid w:val="005F6817"/>
    <w:rsid w:val="005F6F0C"/>
    <w:rsid w:val="005F713D"/>
    <w:rsid w:val="005F76A1"/>
    <w:rsid w:val="005F7D71"/>
    <w:rsid w:val="005F7EC6"/>
    <w:rsid w:val="006007D7"/>
    <w:rsid w:val="00600FF9"/>
    <w:rsid w:val="00601221"/>
    <w:rsid w:val="0060176F"/>
    <w:rsid w:val="00601BF8"/>
    <w:rsid w:val="00601E42"/>
    <w:rsid w:val="00602023"/>
    <w:rsid w:val="00602403"/>
    <w:rsid w:val="0060266E"/>
    <w:rsid w:val="00602B63"/>
    <w:rsid w:val="00602CAF"/>
    <w:rsid w:val="006032C4"/>
    <w:rsid w:val="006033DC"/>
    <w:rsid w:val="00603754"/>
    <w:rsid w:val="006041D7"/>
    <w:rsid w:val="0060427E"/>
    <w:rsid w:val="00604625"/>
    <w:rsid w:val="00604A8F"/>
    <w:rsid w:val="00604AA1"/>
    <w:rsid w:val="0060610E"/>
    <w:rsid w:val="006065B9"/>
    <w:rsid w:val="00606D0E"/>
    <w:rsid w:val="006070CA"/>
    <w:rsid w:val="00607C18"/>
    <w:rsid w:val="00610072"/>
    <w:rsid w:val="006103CD"/>
    <w:rsid w:val="00610AEB"/>
    <w:rsid w:val="00611474"/>
    <w:rsid w:val="0061195B"/>
    <w:rsid w:val="0061225D"/>
    <w:rsid w:val="00612E15"/>
    <w:rsid w:val="00613166"/>
    <w:rsid w:val="00613501"/>
    <w:rsid w:val="006138F3"/>
    <w:rsid w:val="00613BF5"/>
    <w:rsid w:val="00613E56"/>
    <w:rsid w:val="006146D4"/>
    <w:rsid w:val="00614AB0"/>
    <w:rsid w:val="00614AEE"/>
    <w:rsid w:val="00614CA7"/>
    <w:rsid w:val="006154A5"/>
    <w:rsid w:val="00615827"/>
    <w:rsid w:val="006158BA"/>
    <w:rsid w:val="00616188"/>
    <w:rsid w:val="00616537"/>
    <w:rsid w:val="006168E5"/>
    <w:rsid w:val="00616CCF"/>
    <w:rsid w:val="006174CF"/>
    <w:rsid w:val="00617679"/>
    <w:rsid w:val="006178CD"/>
    <w:rsid w:val="00617BDD"/>
    <w:rsid w:val="00617CE8"/>
    <w:rsid w:val="0062088B"/>
    <w:rsid w:val="0062091D"/>
    <w:rsid w:val="00620A82"/>
    <w:rsid w:val="00620AE2"/>
    <w:rsid w:val="00620DE5"/>
    <w:rsid w:val="00621275"/>
    <w:rsid w:val="00621357"/>
    <w:rsid w:val="00621A21"/>
    <w:rsid w:val="00622DAB"/>
    <w:rsid w:val="00622FC7"/>
    <w:rsid w:val="00623456"/>
    <w:rsid w:val="00623C55"/>
    <w:rsid w:val="00623DE7"/>
    <w:rsid w:val="0062401A"/>
    <w:rsid w:val="006249A7"/>
    <w:rsid w:val="00624AF5"/>
    <w:rsid w:val="00624C98"/>
    <w:rsid w:val="00624D59"/>
    <w:rsid w:val="006251F8"/>
    <w:rsid w:val="006252A5"/>
    <w:rsid w:val="00625F35"/>
    <w:rsid w:val="006264DF"/>
    <w:rsid w:val="0062659C"/>
    <w:rsid w:val="00626E70"/>
    <w:rsid w:val="00626FBA"/>
    <w:rsid w:val="006278AB"/>
    <w:rsid w:val="006279AC"/>
    <w:rsid w:val="00627A16"/>
    <w:rsid w:val="00627EA7"/>
    <w:rsid w:val="0063019D"/>
    <w:rsid w:val="006301DD"/>
    <w:rsid w:val="00630DC9"/>
    <w:rsid w:val="00630F0F"/>
    <w:rsid w:val="0063119E"/>
    <w:rsid w:val="00631506"/>
    <w:rsid w:val="00631537"/>
    <w:rsid w:val="00631D43"/>
    <w:rsid w:val="00631EA4"/>
    <w:rsid w:val="00632014"/>
    <w:rsid w:val="0063205D"/>
    <w:rsid w:val="00632098"/>
    <w:rsid w:val="0063218D"/>
    <w:rsid w:val="006327A1"/>
    <w:rsid w:val="0063291F"/>
    <w:rsid w:val="00632D7D"/>
    <w:rsid w:val="00632E9A"/>
    <w:rsid w:val="00633422"/>
    <w:rsid w:val="006336A1"/>
    <w:rsid w:val="0063370F"/>
    <w:rsid w:val="006337ED"/>
    <w:rsid w:val="0063463A"/>
    <w:rsid w:val="0063488C"/>
    <w:rsid w:val="0063491D"/>
    <w:rsid w:val="00635543"/>
    <w:rsid w:val="00635A0B"/>
    <w:rsid w:val="00636A86"/>
    <w:rsid w:val="00636AA0"/>
    <w:rsid w:val="00636F5C"/>
    <w:rsid w:val="0063739B"/>
    <w:rsid w:val="0063754D"/>
    <w:rsid w:val="00637654"/>
    <w:rsid w:val="0063772E"/>
    <w:rsid w:val="00637836"/>
    <w:rsid w:val="006378B9"/>
    <w:rsid w:val="00637F29"/>
    <w:rsid w:val="006400FA"/>
    <w:rsid w:val="00640488"/>
    <w:rsid w:val="006404E8"/>
    <w:rsid w:val="00640799"/>
    <w:rsid w:val="00642272"/>
    <w:rsid w:val="00642F7E"/>
    <w:rsid w:val="0064303B"/>
    <w:rsid w:val="00643E8E"/>
    <w:rsid w:val="00644309"/>
    <w:rsid w:val="006443F2"/>
    <w:rsid w:val="006448E3"/>
    <w:rsid w:val="00644FDA"/>
    <w:rsid w:val="00645364"/>
    <w:rsid w:val="006453D4"/>
    <w:rsid w:val="006456E0"/>
    <w:rsid w:val="00646700"/>
    <w:rsid w:val="00646C18"/>
    <w:rsid w:val="00646C1E"/>
    <w:rsid w:val="00647872"/>
    <w:rsid w:val="0064794F"/>
    <w:rsid w:val="00647C5C"/>
    <w:rsid w:val="00647D93"/>
    <w:rsid w:val="0065012E"/>
    <w:rsid w:val="00651467"/>
    <w:rsid w:val="00651764"/>
    <w:rsid w:val="00651EEA"/>
    <w:rsid w:val="00652779"/>
    <w:rsid w:val="00652E55"/>
    <w:rsid w:val="00653402"/>
    <w:rsid w:val="00653748"/>
    <w:rsid w:val="00653771"/>
    <w:rsid w:val="00653BE8"/>
    <w:rsid w:val="00653C5E"/>
    <w:rsid w:val="00653D61"/>
    <w:rsid w:val="00654338"/>
    <w:rsid w:val="00654836"/>
    <w:rsid w:val="00654A4A"/>
    <w:rsid w:val="00654BC9"/>
    <w:rsid w:val="00654D19"/>
    <w:rsid w:val="00654F15"/>
    <w:rsid w:val="00655006"/>
    <w:rsid w:val="00655087"/>
    <w:rsid w:val="00655CEB"/>
    <w:rsid w:val="00655D47"/>
    <w:rsid w:val="00655F94"/>
    <w:rsid w:val="006561B1"/>
    <w:rsid w:val="006563F8"/>
    <w:rsid w:val="0065663F"/>
    <w:rsid w:val="006567F3"/>
    <w:rsid w:val="00656AB6"/>
    <w:rsid w:val="006570AA"/>
    <w:rsid w:val="006570E7"/>
    <w:rsid w:val="006571BE"/>
    <w:rsid w:val="00657E26"/>
    <w:rsid w:val="00661463"/>
    <w:rsid w:val="0066164A"/>
    <w:rsid w:val="006619FE"/>
    <w:rsid w:val="00661D8C"/>
    <w:rsid w:val="00662BBF"/>
    <w:rsid w:val="00662D35"/>
    <w:rsid w:val="00662F1A"/>
    <w:rsid w:val="00663713"/>
    <w:rsid w:val="006637AE"/>
    <w:rsid w:val="00663A84"/>
    <w:rsid w:val="006643D5"/>
    <w:rsid w:val="006648C2"/>
    <w:rsid w:val="00664A36"/>
    <w:rsid w:val="0066532D"/>
    <w:rsid w:val="0066551D"/>
    <w:rsid w:val="00665782"/>
    <w:rsid w:val="00665E94"/>
    <w:rsid w:val="00666232"/>
    <w:rsid w:val="00666314"/>
    <w:rsid w:val="00666C4A"/>
    <w:rsid w:val="00666C66"/>
    <w:rsid w:val="00666CF8"/>
    <w:rsid w:val="00666F4A"/>
    <w:rsid w:val="00667C9A"/>
    <w:rsid w:val="00667E27"/>
    <w:rsid w:val="006701E5"/>
    <w:rsid w:val="00670855"/>
    <w:rsid w:val="00670982"/>
    <w:rsid w:val="006709C3"/>
    <w:rsid w:val="00670B0E"/>
    <w:rsid w:val="00670BD2"/>
    <w:rsid w:val="00670D53"/>
    <w:rsid w:val="00670E7F"/>
    <w:rsid w:val="006711A7"/>
    <w:rsid w:val="006711F9"/>
    <w:rsid w:val="00671281"/>
    <w:rsid w:val="006717A6"/>
    <w:rsid w:val="00672459"/>
    <w:rsid w:val="0067255C"/>
    <w:rsid w:val="00672B24"/>
    <w:rsid w:val="00672CDB"/>
    <w:rsid w:val="006730AC"/>
    <w:rsid w:val="00673263"/>
    <w:rsid w:val="0067332F"/>
    <w:rsid w:val="006733D7"/>
    <w:rsid w:val="006735E6"/>
    <w:rsid w:val="00673683"/>
    <w:rsid w:val="00673C3A"/>
    <w:rsid w:val="00674AD5"/>
    <w:rsid w:val="00674B8C"/>
    <w:rsid w:val="00675625"/>
    <w:rsid w:val="00675E9E"/>
    <w:rsid w:val="006769F0"/>
    <w:rsid w:val="00676DEA"/>
    <w:rsid w:val="00677614"/>
    <w:rsid w:val="0067774C"/>
    <w:rsid w:val="0068028B"/>
    <w:rsid w:val="00680B59"/>
    <w:rsid w:val="00680F23"/>
    <w:rsid w:val="0068116A"/>
    <w:rsid w:val="00681DE1"/>
    <w:rsid w:val="00681E61"/>
    <w:rsid w:val="006823C3"/>
    <w:rsid w:val="00682658"/>
    <w:rsid w:val="00683019"/>
    <w:rsid w:val="006833CC"/>
    <w:rsid w:val="00683D4E"/>
    <w:rsid w:val="006840AA"/>
    <w:rsid w:val="00684CB3"/>
    <w:rsid w:val="00685FF1"/>
    <w:rsid w:val="0068647B"/>
    <w:rsid w:val="00686993"/>
    <w:rsid w:val="00686D4A"/>
    <w:rsid w:val="00690535"/>
    <w:rsid w:val="00690756"/>
    <w:rsid w:val="00690AC9"/>
    <w:rsid w:val="00690C10"/>
    <w:rsid w:val="00691114"/>
    <w:rsid w:val="0069138C"/>
    <w:rsid w:val="006913DE"/>
    <w:rsid w:val="00691413"/>
    <w:rsid w:val="0069143F"/>
    <w:rsid w:val="006916C8"/>
    <w:rsid w:val="00691707"/>
    <w:rsid w:val="00691B95"/>
    <w:rsid w:val="00691DC2"/>
    <w:rsid w:val="0069295F"/>
    <w:rsid w:val="00692A98"/>
    <w:rsid w:val="00692B78"/>
    <w:rsid w:val="00692D61"/>
    <w:rsid w:val="006933C4"/>
    <w:rsid w:val="00693DC4"/>
    <w:rsid w:val="00694276"/>
    <w:rsid w:val="006943AA"/>
    <w:rsid w:val="0069465F"/>
    <w:rsid w:val="0069559A"/>
    <w:rsid w:val="00695C67"/>
    <w:rsid w:val="00695F24"/>
    <w:rsid w:val="0069628B"/>
    <w:rsid w:val="0069657F"/>
    <w:rsid w:val="006968FB"/>
    <w:rsid w:val="006972A0"/>
    <w:rsid w:val="006974D7"/>
    <w:rsid w:val="00697819"/>
    <w:rsid w:val="00697EEC"/>
    <w:rsid w:val="006A06CF"/>
    <w:rsid w:val="006A0946"/>
    <w:rsid w:val="006A0B86"/>
    <w:rsid w:val="006A0BA2"/>
    <w:rsid w:val="006A0DAA"/>
    <w:rsid w:val="006A1876"/>
    <w:rsid w:val="006A1D8D"/>
    <w:rsid w:val="006A25A2"/>
    <w:rsid w:val="006A2740"/>
    <w:rsid w:val="006A390B"/>
    <w:rsid w:val="006A3DF0"/>
    <w:rsid w:val="006A431B"/>
    <w:rsid w:val="006A49C5"/>
    <w:rsid w:val="006A4A36"/>
    <w:rsid w:val="006A4F39"/>
    <w:rsid w:val="006A5107"/>
    <w:rsid w:val="006A56A7"/>
    <w:rsid w:val="006A6E3A"/>
    <w:rsid w:val="006A6F2E"/>
    <w:rsid w:val="006A6F97"/>
    <w:rsid w:val="006A6FD4"/>
    <w:rsid w:val="006A72E9"/>
    <w:rsid w:val="006A757F"/>
    <w:rsid w:val="006A7A7D"/>
    <w:rsid w:val="006A7ADC"/>
    <w:rsid w:val="006A7BC4"/>
    <w:rsid w:val="006A7E1A"/>
    <w:rsid w:val="006B00B6"/>
    <w:rsid w:val="006B07C3"/>
    <w:rsid w:val="006B083F"/>
    <w:rsid w:val="006B0952"/>
    <w:rsid w:val="006B1DE3"/>
    <w:rsid w:val="006B2509"/>
    <w:rsid w:val="006B3D26"/>
    <w:rsid w:val="006B4C5D"/>
    <w:rsid w:val="006B50AD"/>
    <w:rsid w:val="006B5166"/>
    <w:rsid w:val="006B58C9"/>
    <w:rsid w:val="006B68CC"/>
    <w:rsid w:val="006B69A9"/>
    <w:rsid w:val="006B6D78"/>
    <w:rsid w:val="006B6D98"/>
    <w:rsid w:val="006B6E09"/>
    <w:rsid w:val="006B6F69"/>
    <w:rsid w:val="006B74FA"/>
    <w:rsid w:val="006B7983"/>
    <w:rsid w:val="006B7B2B"/>
    <w:rsid w:val="006B7B6C"/>
    <w:rsid w:val="006B7F89"/>
    <w:rsid w:val="006C0909"/>
    <w:rsid w:val="006C11C4"/>
    <w:rsid w:val="006C1555"/>
    <w:rsid w:val="006C174C"/>
    <w:rsid w:val="006C1E1A"/>
    <w:rsid w:val="006C1FC2"/>
    <w:rsid w:val="006C2138"/>
    <w:rsid w:val="006C2262"/>
    <w:rsid w:val="006C2D49"/>
    <w:rsid w:val="006C2D62"/>
    <w:rsid w:val="006C2E25"/>
    <w:rsid w:val="006C2F2B"/>
    <w:rsid w:val="006C321D"/>
    <w:rsid w:val="006C3AE9"/>
    <w:rsid w:val="006C3C68"/>
    <w:rsid w:val="006C3D98"/>
    <w:rsid w:val="006C408C"/>
    <w:rsid w:val="006C4158"/>
    <w:rsid w:val="006C5479"/>
    <w:rsid w:val="006C556B"/>
    <w:rsid w:val="006C6045"/>
    <w:rsid w:val="006C68C2"/>
    <w:rsid w:val="006C6D79"/>
    <w:rsid w:val="006C6F7F"/>
    <w:rsid w:val="006C7316"/>
    <w:rsid w:val="006C760D"/>
    <w:rsid w:val="006D039C"/>
    <w:rsid w:val="006D1240"/>
    <w:rsid w:val="006D176D"/>
    <w:rsid w:val="006D1A74"/>
    <w:rsid w:val="006D1F4F"/>
    <w:rsid w:val="006D2535"/>
    <w:rsid w:val="006D2FC3"/>
    <w:rsid w:val="006D4B3E"/>
    <w:rsid w:val="006D4F24"/>
    <w:rsid w:val="006D563C"/>
    <w:rsid w:val="006D5B51"/>
    <w:rsid w:val="006D5FEB"/>
    <w:rsid w:val="006D6503"/>
    <w:rsid w:val="006D692B"/>
    <w:rsid w:val="006D6985"/>
    <w:rsid w:val="006D6AF3"/>
    <w:rsid w:val="006D77DC"/>
    <w:rsid w:val="006D78EC"/>
    <w:rsid w:val="006E0064"/>
    <w:rsid w:val="006E04EA"/>
    <w:rsid w:val="006E0B7E"/>
    <w:rsid w:val="006E0BA6"/>
    <w:rsid w:val="006E0E2C"/>
    <w:rsid w:val="006E1070"/>
    <w:rsid w:val="006E16E5"/>
    <w:rsid w:val="006E178D"/>
    <w:rsid w:val="006E1B0E"/>
    <w:rsid w:val="006E1BCB"/>
    <w:rsid w:val="006E1DDF"/>
    <w:rsid w:val="006E2190"/>
    <w:rsid w:val="006E2E4C"/>
    <w:rsid w:val="006E31D7"/>
    <w:rsid w:val="006E34D7"/>
    <w:rsid w:val="006E3896"/>
    <w:rsid w:val="006E3B4B"/>
    <w:rsid w:val="006E47B1"/>
    <w:rsid w:val="006E4A7E"/>
    <w:rsid w:val="006E5128"/>
    <w:rsid w:val="006E5760"/>
    <w:rsid w:val="006E5923"/>
    <w:rsid w:val="006E5BAE"/>
    <w:rsid w:val="006E5F99"/>
    <w:rsid w:val="006E6119"/>
    <w:rsid w:val="006E62AB"/>
    <w:rsid w:val="006E66C5"/>
    <w:rsid w:val="006E755E"/>
    <w:rsid w:val="006E784A"/>
    <w:rsid w:val="006E7AB1"/>
    <w:rsid w:val="006F049C"/>
    <w:rsid w:val="006F2113"/>
    <w:rsid w:val="006F36B1"/>
    <w:rsid w:val="006F3F94"/>
    <w:rsid w:val="006F50E4"/>
    <w:rsid w:val="006F5675"/>
    <w:rsid w:val="006F59DB"/>
    <w:rsid w:val="006F5CCA"/>
    <w:rsid w:val="006F5F0A"/>
    <w:rsid w:val="006F6FCC"/>
    <w:rsid w:val="006F7018"/>
    <w:rsid w:val="006F721B"/>
    <w:rsid w:val="006F7812"/>
    <w:rsid w:val="006F7AA0"/>
    <w:rsid w:val="006F7C1B"/>
    <w:rsid w:val="006F7D58"/>
    <w:rsid w:val="006F7EAD"/>
    <w:rsid w:val="006F7F87"/>
    <w:rsid w:val="007000AA"/>
    <w:rsid w:val="00700402"/>
    <w:rsid w:val="00700407"/>
    <w:rsid w:val="00700548"/>
    <w:rsid w:val="00700A60"/>
    <w:rsid w:val="00700AC8"/>
    <w:rsid w:val="00700D84"/>
    <w:rsid w:val="0070100D"/>
    <w:rsid w:val="00701666"/>
    <w:rsid w:val="007023F4"/>
    <w:rsid w:val="0070250E"/>
    <w:rsid w:val="007026A0"/>
    <w:rsid w:val="00702C59"/>
    <w:rsid w:val="00702ED6"/>
    <w:rsid w:val="00702F08"/>
    <w:rsid w:val="0070318F"/>
    <w:rsid w:val="0070319C"/>
    <w:rsid w:val="00703451"/>
    <w:rsid w:val="007037D4"/>
    <w:rsid w:val="00703AFB"/>
    <w:rsid w:val="00703BEE"/>
    <w:rsid w:val="007042FE"/>
    <w:rsid w:val="0070486B"/>
    <w:rsid w:val="007049FE"/>
    <w:rsid w:val="0070500F"/>
    <w:rsid w:val="007053E9"/>
    <w:rsid w:val="00705578"/>
    <w:rsid w:val="00705E1D"/>
    <w:rsid w:val="0070636D"/>
    <w:rsid w:val="00706DE3"/>
    <w:rsid w:val="00706F94"/>
    <w:rsid w:val="007078DD"/>
    <w:rsid w:val="00707A88"/>
    <w:rsid w:val="00707F83"/>
    <w:rsid w:val="007101D8"/>
    <w:rsid w:val="0071035E"/>
    <w:rsid w:val="0071098D"/>
    <w:rsid w:val="00710CFD"/>
    <w:rsid w:val="00710E88"/>
    <w:rsid w:val="00710FC5"/>
    <w:rsid w:val="00711092"/>
    <w:rsid w:val="0071143D"/>
    <w:rsid w:val="00711481"/>
    <w:rsid w:val="00711821"/>
    <w:rsid w:val="00711E96"/>
    <w:rsid w:val="007121C1"/>
    <w:rsid w:val="0071251B"/>
    <w:rsid w:val="00712593"/>
    <w:rsid w:val="007129A8"/>
    <w:rsid w:val="00712D3E"/>
    <w:rsid w:val="007130DD"/>
    <w:rsid w:val="00713347"/>
    <w:rsid w:val="007133DE"/>
    <w:rsid w:val="0071376D"/>
    <w:rsid w:val="007137CD"/>
    <w:rsid w:val="00714580"/>
    <w:rsid w:val="007147C5"/>
    <w:rsid w:val="00714CD1"/>
    <w:rsid w:val="007154C4"/>
    <w:rsid w:val="00715D02"/>
    <w:rsid w:val="00716497"/>
    <w:rsid w:val="00716DB5"/>
    <w:rsid w:val="0071793F"/>
    <w:rsid w:val="00717D7C"/>
    <w:rsid w:val="00717EB6"/>
    <w:rsid w:val="007202B7"/>
    <w:rsid w:val="00720558"/>
    <w:rsid w:val="00720745"/>
    <w:rsid w:val="00720ADF"/>
    <w:rsid w:val="0072194E"/>
    <w:rsid w:val="00721E96"/>
    <w:rsid w:val="00721FB0"/>
    <w:rsid w:val="0072275F"/>
    <w:rsid w:val="00723424"/>
    <w:rsid w:val="00723524"/>
    <w:rsid w:val="00723BE1"/>
    <w:rsid w:val="00723F53"/>
    <w:rsid w:val="007240B9"/>
    <w:rsid w:val="007243A8"/>
    <w:rsid w:val="007247B3"/>
    <w:rsid w:val="00724B4F"/>
    <w:rsid w:val="00724C94"/>
    <w:rsid w:val="00725000"/>
    <w:rsid w:val="0072523C"/>
    <w:rsid w:val="00725F7D"/>
    <w:rsid w:val="007262E6"/>
    <w:rsid w:val="007266AC"/>
    <w:rsid w:val="0072688C"/>
    <w:rsid w:val="007277E9"/>
    <w:rsid w:val="00727A95"/>
    <w:rsid w:val="00727B87"/>
    <w:rsid w:val="00730A4D"/>
    <w:rsid w:val="00730B35"/>
    <w:rsid w:val="00730D02"/>
    <w:rsid w:val="00730D82"/>
    <w:rsid w:val="00730EAF"/>
    <w:rsid w:val="007311DA"/>
    <w:rsid w:val="007312AC"/>
    <w:rsid w:val="007324CD"/>
    <w:rsid w:val="007327CF"/>
    <w:rsid w:val="007329A6"/>
    <w:rsid w:val="00732A97"/>
    <w:rsid w:val="00733071"/>
    <w:rsid w:val="00733858"/>
    <w:rsid w:val="00733AAB"/>
    <w:rsid w:val="00733D0F"/>
    <w:rsid w:val="00733E63"/>
    <w:rsid w:val="0073420D"/>
    <w:rsid w:val="0073444D"/>
    <w:rsid w:val="00734941"/>
    <w:rsid w:val="0073532A"/>
    <w:rsid w:val="007358BD"/>
    <w:rsid w:val="0073698C"/>
    <w:rsid w:val="007376AF"/>
    <w:rsid w:val="0073795C"/>
    <w:rsid w:val="00737B24"/>
    <w:rsid w:val="00737C61"/>
    <w:rsid w:val="00737C65"/>
    <w:rsid w:val="00740042"/>
    <w:rsid w:val="007405A4"/>
    <w:rsid w:val="0074079C"/>
    <w:rsid w:val="007408DE"/>
    <w:rsid w:val="00740B1B"/>
    <w:rsid w:val="00740B67"/>
    <w:rsid w:val="00740BCB"/>
    <w:rsid w:val="00740F66"/>
    <w:rsid w:val="00741005"/>
    <w:rsid w:val="007414F0"/>
    <w:rsid w:val="00741671"/>
    <w:rsid w:val="00741763"/>
    <w:rsid w:val="00741825"/>
    <w:rsid w:val="00741BDC"/>
    <w:rsid w:val="007420B6"/>
    <w:rsid w:val="0074256F"/>
    <w:rsid w:val="00743152"/>
    <w:rsid w:val="007434F5"/>
    <w:rsid w:val="00743906"/>
    <w:rsid w:val="007442DC"/>
    <w:rsid w:val="0074463F"/>
    <w:rsid w:val="00744791"/>
    <w:rsid w:val="00744E50"/>
    <w:rsid w:val="0074522C"/>
    <w:rsid w:val="00745CD4"/>
    <w:rsid w:val="00746E08"/>
    <w:rsid w:val="007470BF"/>
    <w:rsid w:val="0074724C"/>
    <w:rsid w:val="00747299"/>
    <w:rsid w:val="00747A62"/>
    <w:rsid w:val="00747FA6"/>
    <w:rsid w:val="007506AF"/>
    <w:rsid w:val="007509FB"/>
    <w:rsid w:val="00750ABF"/>
    <w:rsid w:val="00750B2A"/>
    <w:rsid w:val="00750D2D"/>
    <w:rsid w:val="00750FE8"/>
    <w:rsid w:val="00751416"/>
    <w:rsid w:val="0075340F"/>
    <w:rsid w:val="00753508"/>
    <w:rsid w:val="007535DC"/>
    <w:rsid w:val="00753D0F"/>
    <w:rsid w:val="00754172"/>
    <w:rsid w:val="0075439C"/>
    <w:rsid w:val="007545C6"/>
    <w:rsid w:val="00754B3E"/>
    <w:rsid w:val="007551BA"/>
    <w:rsid w:val="007553DE"/>
    <w:rsid w:val="007559C0"/>
    <w:rsid w:val="007566AE"/>
    <w:rsid w:val="007569E8"/>
    <w:rsid w:val="00756C9C"/>
    <w:rsid w:val="007572A7"/>
    <w:rsid w:val="0075739E"/>
    <w:rsid w:val="0075746A"/>
    <w:rsid w:val="00757842"/>
    <w:rsid w:val="007602D3"/>
    <w:rsid w:val="00760D0F"/>
    <w:rsid w:val="00760E4B"/>
    <w:rsid w:val="007614BF"/>
    <w:rsid w:val="0076153B"/>
    <w:rsid w:val="00762149"/>
    <w:rsid w:val="00762185"/>
    <w:rsid w:val="00762549"/>
    <w:rsid w:val="007629FA"/>
    <w:rsid w:val="00763122"/>
    <w:rsid w:val="007631A6"/>
    <w:rsid w:val="0076367C"/>
    <w:rsid w:val="007644F4"/>
    <w:rsid w:val="007648B6"/>
    <w:rsid w:val="00764E25"/>
    <w:rsid w:val="00765543"/>
    <w:rsid w:val="0076562C"/>
    <w:rsid w:val="00765BF4"/>
    <w:rsid w:val="00767128"/>
    <w:rsid w:val="0076713A"/>
    <w:rsid w:val="00767650"/>
    <w:rsid w:val="00767860"/>
    <w:rsid w:val="00767A46"/>
    <w:rsid w:val="00767A74"/>
    <w:rsid w:val="0077032E"/>
    <w:rsid w:val="00770811"/>
    <w:rsid w:val="0077084F"/>
    <w:rsid w:val="00770BE4"/>
    <w:rsid w:val="00770FEA"/>
    <w:rsid w:val="0077163B"/>
    <w:rsid w:val="00771B01"/>
    <w:rsid w:val="007720E9"/>
    <w:rsid w:val="007721C3"/>
    <w:rsid w:val="007724BF"/>
    <w:rsid w:val="00772717"/>
    <w:rsid w:val="00772788"/>
    <w:rsid w:val="00772931"/>
    <w:rsid w:val="00772C1D"/>
    <w:rsid w:val="00772E24"/>
    <w:rsid w:val="00773B88"/>
    <w:rsid w:val="007744EC"/>
    <w:rsid w:val="00774A1F"/>
    <w:rsid w:val="00774CA5"/>
    <w:rsid w:val="00774DD8"/>
    <w:rsid w:val="00774FC4"/>
    <w:rsid w:val="00775091"/>
    <w:rsid w:val="0077542E"/>
    <w:rsid w:val="00775E18"/>
    <w:rsid w:val="0077632A"/>
    <w:rsid w:val="0077657F"/>
    <w:rsid w:val="00776A3B"/>
    <w:rsid w:val="00776B6B"/>
    <w:rsid w:val="00777000"/>
    <w:rsid w:val="007775CB"/>
    <w:rsid w:val="007776FF"/>
    <w:rsid w:val="007778F9"/>
    <w:rsid w:val="00780373"/>
    <w:rsid w:val="007803E7"/>
    <w:rsid w:val="00780856"/>
    <w:rsid w:val="00780D19"/>
    <w:rsid w:val="0078168A"/>
    <w:rsid w:val="00781B02"/>
    <w:rsid w:val="00781F79"/>
    <w:rsid w:val="00782189"/>
    <w:rsid w:val="0078291F"/>
    <w:rsid w:val="007829FE"/>
    <w:rsid w:val="007831A7"/>
    <w:rsid w:val="007836A5"/>
    <w:rsid w:val="007839E8"/>
    <w:rsid w:val="00783D65"/>
    <w:rsid w:val="0078421C"/>
    <w:rsid w:val="00784457"/>
    <w:rsid w:val="0078525D"/>
    <w:rsid w:val="00785516"/>
    <w:rsid w:val="00785787"/>
    <w:rsid w:val="00785B7C"/>
    <w:rsid w:val="00786010"/>
    <w:rsid w:val="007860A9"/>
    <w:rsid w:val="00786224"/>
    <w:rsid w:val="007865F7"/>
    <w:rsid w:val="0078672F"/>
    <w:rsid w:val="00786D4C"/>
    <w:rsid w:val="0078703B"/>
    <w:rsid w:val="00787B3A"/>
    <w:rsid w:val="0079016D"/>
    <w:rsid w:val="00790DAC"/>
    <w:rsid w:val="00790FD1"/>
    <w:rsid w:val="00791849"/>
    <w:rsid w:val="00791BA6"/>
    <w:rsid w:val="00791DF9"/>
    <w:rsid w:val="007922B7"/>
    <w:rsid w:val="007923FA"/>
    <w:rsid w:val="00792502"/>
    <w:rsid w:val="00792798"/>
    <w:rsid w:val="007929DC"/>
    <w:rsid w:val="00792C8B"/>
    <w:rsid w:val="00792CE6"/>
    <w:rsid w:val="00792F8D"/>
    <w:rsid w:val="0079307F"/>
    <w:rsid w:val="00793140"/>
    <w:rsid w:val="00793560"/>
    <w:rsid w:val="00793D34"/>
    <w:rsid w:val="00793FA2"/>
    <w:rsid w:val="0079497C"/>
    <w:rsid w:val="00795130"/>
    <w:rsid w:val="007951A5"/>
    <w:rsid w:val="00795499"/>
    <w:rsid w:val="007959B2"/>
    <w:rsid w:val="0079601A"/>
    <w:rsid w:val="007960E3"/>
    <w:rsid w:val="00796612"/>
    <w:rsid w:val="007967A3"/>
    <w:rsid w:val="007967EB"/>
    <w:rsid w:val="00796EF0"/>
    <w:rsid w:val="00797320"/>
    <w:rsid w:val="00797881"/>
    <w:rsid w:val="00797BA3"/>
    <w:rsid w:val="007A0676"/>
    <w:rsid w:val="007A08FA"/>
    <w:rsid w:val="007A0BC0"/>
    <w:rsid w:val="007A1D41"/>
    <w:rsid w:val="007A2364"/>
    <w:rsid w:val="007A26CA"/>
    <w:rsid w:val="007A29CF"/>
    <w:rsid w:val="007A3560"/>
    <w:rsid w:val="007A3A54"/>
    <w:rsid w:val="007A41CD"/>
    <w:rsid w:val="007A450C"/>
    <w:rsid w:val="007A475E"/>
    <w:rsid w:val="007A4DCB"/>
    <w:rsid w:val="007A61D2"/>
    <w:rsid w:val="007A647C"/>
    <w:rsid w:val="007A6E91"/>
    <w:rsid w:val="007A7438"/>
    <w:rsid w:val="007A7594"/>
    <w:rsid w:val="007A7C82"/>
    <w:rsid w:val="007B08CC"/>
    <w:rsid w:val="007B0DB5"/>
    <w:rsid w:val="007B16DA"/>
    <w:rsid w:val="007B1954"/>
    <w:rsid w:val="007B2314"/>
    <w:rsid w:val="007B255C"/>
    <w:rsid w:val="007B264A"/>
    <w:rsid w:val="007B2684"/>
    <w:rsid w:val="007B277E"/>
    <w:rsid w:val="007B2792"/>
    <w:rsid w:val="007B2886"/>
    <w:rsid w:val="007B28A5"/>
    <w:rsid w:val="007B2E0F"/>
    <w:rsid w:val="007B394B"/>
    <w:rsid w:val="007B3950"/>
    <w:rsid w:val="007B429A"/>
    <w:rsid w:val="007B42A7"/>
    <w:rsid w:val="007B4A98"/>
    <w:rsid w:val="007B4C3B"/>
    <w:rsid w:val="007B4D7F"/>
    <w:rsid w:val="007B514B"/>
    <w:rsid w:val="007B52D1"/>
    <w:rsid w:val="007B5923"/>
    <w:rsid w:val="007B593E"/>
    <w:rsid w:val="007B59A5"/>
    <w:rsid w:val="007B59C8"/>
    <w:rsid w:val="007B6564"/>
    <w:rsid w:val="007B6AF3"/>
    <w:rsid w:val="007B6B81"/>
    <w:rsid w:val="007B71C0"/>
    <w:rsid w:val="007B779E"/>
    <w:rsid w:val="007C01C1"/>
    <w:rsid w:val="007C02CA"/>
    <w:rsid w:val="007C0490"/>
    <w:rsid w:val="007C065E"/>
    <w:rsid w:val="007C074B"/>
    <w:rsid w:val="007C0B24"/>
    <w:rsid w:val="007C0FB8"/>
    <w:rsid w:val="007C0FF2"/>
    <w:rsid w:val="007C1103"/>
    <w:rsid w:val="007C14CD"/>
    <w:rsid w:val="007C1AB2"/>
    <w:rsid w:val="007C1C59"/>
    <w:rsid w:val="007C1C8D"/>
    <w:rsid w:val="007C1DA3"/>
    <w:rsid w:val="007C217B"/>
    <w:rsid w:val="007C2702"/>
    <w:rsid w:val="007C28A8"/>
    <w:rsid w:val="007C2DFE"/>
    <w:rsid w:val="007C303B"/>
    <w:rsid w:val="007C428A"/>
    <w:rsid w:val="007C47A5"/>
    <w:rsid w:val="007C4E20"/>
    <w:rsid w:val="007C5434"/>
    <w:rsid w:val="007C5459"/>
    <w:rsid w:val="007C557B"/>
    <w:rsid w:val="007C58F7"/>
    <w:rsid w:val="007C601F"/>
    <w:rsid w:val="007C641B"/>
    <w:rsid w:val="007C64B3"/>
    <w:rsid w:val="007C6692"/>
    <w:rsid w:val="007C6B22"/>
    <w:rsid w:val="007C72C8"/>
    <w:rsid w:val="007C79F1"/>
    <w:rsid w:val="007D0AA0"/>
    <w:rsid w:val="007D0E07"/>
    <w:rsid w:val="007D1443"/>
    <w:rsid w:val="007D1513"/>
    <w:rsid w:val="007D163C"/>
    <w:rsid w:val="007D16DD"/>
    <w:rsid w:val="007D1720"/>
    <w:rsid w:val="007D1762"/>
    <w:rsid w:val="007D1AF8"/>
    <w:rsid w:val="007D347F"/>
    <w:rsid w:val="007D37E6"/>
    <w:rsid w:val="007D3A78"/>
    <w:rsid w:val="007D3BD9"/>
    <w:rsid w:val="007D45CF"/>
    <w:rsid w:val="007D48B1"/>
    <w:rsid w:val="007D48FF"/>
    <w:rsid w:val="007D49E2"/>
    <w:rsid w:val="007D4D31"/>
    <w:rsid w:val="007D4E72"/>
    <w:rsid w:val="007D5B8B"/>
    <w:rsid w:val="007D5F65"/>
    <w:rsid w:val="007D632C"/>
    <w:rsid w:val="007D666D"/>
    <w:rsid w:val="007D667B"/>
    <w:rsid w:val="007D6798"/>
    <w:rsid w:val="007D68AB"/>
    <w:rsid w:val="007D6949"/>
    <w:rsid w:val="007D7142"/>
    <w:rsid w:val="007D7B95"/>
    <w:rsid w:val="007E0A99"/>
    <w:rsid w:val="007E0B5B"/>
    <w:rsid w:val="007E0CD0"/>
    <w:rsid w:val="007E139A"/>
    <w:rsid w:val="007E15D6"/>
    <w:rsid w:val="007E1B07"/>
    <w:rsid w:val="007E1B52"/>
    <w:rsid w:val="007E1D36"/>
    <w:rsid w:val="007E1F02"/>
    <w:rsid w:val="007E2975"/>
    <w:rsid w:val="007E2C37"/>
    <w:rsid w:val="007E2FBF"/>
    <w:rsid w:val="007E30A5"/>
    <w:rsid w:val="007E3DC1"/>
    <w:rsid w:val="007E43E1"/>
    <w:rsid w:val="007E48DA"/>
    <w:rsid w:val="007E57BB"/>
    <w:rsid w:val="007E5EAC"/>
    <w:rsid w:val="007E61F6"/>
    <w:rsid w:val="007E653D"/>
    <w:rsid w:val="007E67EC"/>
    <w:rsid w:val="007E6814"/>
    <w:rsid w:val="007E6E4E"/>
    <w:rsid w:val="007E6EF6"/>
    <w:rsid w:val="007E7496"/>
    <w:rsid w:val="007E7D76"/>
    <w:rsid w:val="007F0A4B"/>
    <w:rsid w:val="007F0BEF"/>
    <w:rsid w:val="007F1060"/>
    <w:rsid w:val="007F1195"/>
    <w:rsid w:val="007F1376"/>
    <w:rsid w:val="007F13E6"/>
    <w:rsid w:val="007F17AF"/>
    <w:rsid w:val="007F1823"/>
    <w:rsid w:val="007F2093"/>
    <w:rsid w:val="007F20A1"/>
    <w:rsid w:val="007F23BD"/>
    <w:rsid w:val="007F2910"/>
    <w:rsid w:val="007F312D"/>
    <w:rsid w:val="007F3FDF"/>
    <w:rsid w:val="007F43D2"/>
    <w:rsid w:val="007F4BFD"/>
    <w:rsid w:val="007F5188"/>
    <w:rsid w:val="007F53F2"/>
    <w:rsid w:val="007F56FB"/>
    <w:rsid w:val="007F64F0"/>
    <w:rsid w:val="007F66A5"/>
    <w:rsid w:val="007F6850"/>
    <w:rsid w:val="007F6D1D"/>
    <w:rsid w:val="007F6D3C"/>
    <w:rsid w:val="007F7054"/>
    <w:rsid w:val="007F753F"/>
    <w:rsid w:val="008004C8"/>
    <w:rsid w:val="00800563"/>
    <w:rsid w:val="00800683"/>
    <w:rsid w:val="008007E5"/>
    <w:rsid w:val="00800CFE"/>
    <w:rsid w:val="008010A8"/>
    <w:rsid w:val="0080191E"/>
    <w:rsid w:val="008020B9"/>
    <w:rsid w:val="00802A0B"/>
    <w:rsid w:val="00802CAD"/>
    <w:rsid w:val="008033A2"/>
    <w:rsid w:val="008037F6"/>
    <w:rsid w:val="00803B74"/>
    <w:rsid w:val="0080463C"/>
    <w:rsid w:val="00804C6F"/>
    <w:rsid w:val="00804D41"/>
    <w:rsid w:val="00804F29"/>
    <w:rsid w:val="00804F7C"/>
    <w:rsid w:val="00805952"/>
    <w:rsid w:val="00805A16"/>
    <w:rsid w:val="00805FCC"/>
    <w:rsid w:val="0080668B"/>
    <w:rsid w:val="008066F7"/>
    <w:rsid w:val="00806C67"/>
    <w:rsid w:val="00807219"/>
    <w:rsid w:val="008073E1"/>
    <w:rsid w:val="008075A9"/>
    <w:rsid w:val="008077EE"/>
    <w:rsid w:val="008104B2"/>
    <w:rsid w:val="008104E2"/>
    <w:rsid w:val="00810A61"/>
    <w:rsid w:val="00810C07"/>
    <w:rsid w:val="00810E85"/>
    <w:rsid w:val="008114F2"/>
    <w:rsid w:val="00811507"/>
    <w:rsid w:val="00811593"/>
    <w:rsid w:val="00811962"/>
    <w:rsid w:val="00811B90"/>
    <w:rsid w:val="00812828"/>
    <w:rsid w:val="008128A0"/>
    <w:rsid w:val="00812995"/>
    <w:rsid w:val="00812BF5"/>
    <w:rsid w:val="00812ED4"/>
    <w:rsid w:val="00812F6A"/>
    <w:rsid w:val="0081306C"/>
    <w:rsid w:val="00813634"/>
    <w:rsid w:val="00813B8B"/>
    <w:rsid w:val="00814472"/>
    <w:rsid w:val="00814743"/>
    <w:rsid w:val="00814A56"/>
    <w:rsid w:val="00815246"/>
    <w:rsid w:val="0081536B"/>
    <w:rsid w:val="00815B7C"/>
    <w:rsid w:val="0081683D"/>
    <w:rsid w:val="00816974"/>
    <w:rsid w:val="008176A8"/>
    <w:rsid w:val="00817F81"/>
    <w:rsid w:val="0082036B"/>
    <w:rsid w:val="00820FEC"/>
    <w:rsid w:val="0082105F"/>
    <w:rsid w:val="008210FC"/>
    <w:rsid w:val="0082137C"/>
    <w:rsid w:val="0082194B"/>
    <w:rsid w:val="00821ED3"/>
    <w:rsid w:val="0082229D"/>
    <w:rsid w:val="00822C20"/>
    <w:rsid w:val="00822D5F"/>
    <w:rsid w:val="0082301B"/>
    <w:rsid w:val="0082369D"/>
    <w:rsid w:val="00823799"/>
    <w:rsid w:val="00823A13"/>
    <w:rsid w:val="0082408C"/>
    <w:rsid w:val="0082448A"/>
    <w:rsid w:val="008255FE"/>
    <w:rsid w:val="008258F7"/>
    <w:rsid w:val="00825A02"/>
    <w:rsid w:val="00826BCB"/>
    <w:rsid w:val="00826FA5"/>
    <w:rsid w:val="008273A6"/>
    <w:rsid w:val="0082758B"/>
    <w:rsid w:val="008275C2"/>
    <w:rsid w:val="00827D78"/>
    <w:rsid w:val="008302BC"/>
    <w:rsid w:val="008305CB"/>
    <w:rsid w:val="0083076E"/>
    <w:rsid w:val="008314A4"/>
    <w:rsid w:val="00831F21"/>
    <w:rsid w:val="00831FFF"/>
    <w:rsid w:val="00832086"/>
    <w:rsid w:val="00832359"/>
    <w:rsid w:val="00832602"/>
    <w:rsid w:val="00832ED0"/>
    <w:rsid w:val="0083333F"/>
    <w:rsid w:val="00833E79"/>
    <w:rsid w:val="0083478C"/>
    <w:rsid w:val="008348EA"/>
    <w:rsid w:val="00834A3A"/>
    <w:rsid w:val="00834FDA"/>
    <w:rsid w:val="008353DE"/>
    <w:rsid w:val="0083579C"/>
    <w:rsid w:val="0083591A"/>
    <w:rsid w:val="00835CEB"/>
    <w:rsid w:val="00836625"/>
    <w:rsid w:val="008369D2"/>
    <w:rsid w:val="008374CA"/>
    <w:rsid w:val="00837641"/>
    <w:rsid w:val="0083765E"/>
    <w:rsid w:val="008378DE"/>
    <w:rsid w:val="00837A85"/>
    <w:rsid w:val="008400A3"/>
    <w:rsid w:val="00840497"/>
    <w:rsid w:val="00840971"/>
    <w:rsid w:val="0084119E"/>
    <w:rsid w:val="00841329"/>
    <w:rsid w:val="00841CF8"/>
    <w:rsid w:val="00842850"/>
    <w:rsid w:val="008433BF"/>
    <w:rsid w:val="008437B2"/>
    <w:rsid w:val="00844042"/>
    <w:rsid w:val="00845E97"/>
    <w:rsid w:val="00846776"/>
    <w:rsid w:val="008467DC"/>
    <w:rsid w:val="00846ABB"/>
    <w:rsid w:val="00847DB0"/>
    <w:rsid w:val="00847E1B"/>
    <w:rsid w:val="00850044"/>
    <w:rsid w:val="00850DF5"/>
    <w:rsid w:val="00851064"/>
    <w:rsid w:val="00851759"/>
    <w:rsid w:val="00852791"/>
    <w:rsid w:val="008527DA"/>
    <w:rsid w:val="0085293F"/>
    <w:rsid w:val="00852EB1"/>
    <w:rsid w:val="00852FF4"/>
    <w:rsid w:val="00853127"/>
    <w:rsid w:val="00853426"/>
    <w:rsid w:val="0085349A"/>
    <w:rsid w:val="00854D0D"/>
    <w:rsid w:val="008550B4"/>
    <w:rsid w:val="008552EE"/>
    <w:rsid w:val="00855424"/>
    <w:rsid w:val="0085553B"/>
    <w:rsid w:val="00855A6C"/>
    <w:rsid w:val="00855AE7"/>
    <w:rsid w:val="008560F9"/>
    <w:rsid w:val="00856103"/>
    <w:rsid w:val="00856872"/>
    <w:rsid w:val="00856E0E"/>
    <w:rsid w:val="00857286"/>
    <w:rsid w:val="00857BE1"/>
    <w:rsid w:val="00860942"/>
    <w:rsid w:val="00860B83"/>
    <w:rsid w:val="00860D5A"/>
    <w:rsid w:val="00860F88"/>
    <w:rsid w:val="00861A3D"/>
    <w:rsid w:val="00861AF7"/>
    <w:rsid w:val="008627B6"/>
    <w:rsid w:val="00862873"/>
    <w:rsid w:val="008628EB"/>
    <w:rsid w:val="00862AE1"/>
    <w:rsid w:val="00863330"/>
    <w:rsid w:val="008635D0"/>
    <w:rsid w:val="00863892"/>
    <w:rsid w:val="00864001"/>
    <w:rsid w:val="00864B48"/>
    <w:rsid w:val="00865045"/>
    <w:rsid w:val="00865110"/>
    <w:rsid w:val="00865150"/>
    <w:rsid w:val="0086561C"/>
    <w:rsid w:val="00865623"/>
    <w:rsid w:val="0086583C"/>
    <w:rsid w:val="00865E09"/>
    <w:rsid w:val="00865FE8"/>
    <w:rsid w:val="00866324"/>
    <w:rsid w:val="00866B38"/>
    <w:rsid w:val="00866E38"/>
    <w:rsid w:val="00867504"/>
    <w:rsid w:val="00867599"/>
    <w:rsid w:val="00867BF0"/>
    <w:rsid w:val="00870010"/>
    <w:rsid w:val="00870625"/>
    <w:rsid w:val="00870C3D"/>
    <w:rsid w:val="00870F16"/>
    <w:rsid w:val="00871106"/>
    <w:rsid w:val="00871165"/>
    <w:rsid w:val="008712B8"/>
    <w:rsid w:val="00871487"/>
    <w:rsid w:val="0087205A"/>
    <w:rsid w:val="00872435"/>
    <w:rsid w:val="008726E1"/>
    <w:rsid w:val="00872D7E"/>
    <w:rsid w:val="00872D98"/>
    <w:rsid w:val="00873847"/>
    <w:rsid w:val="00873911"/>
    <w:rsid w:val="00874738"/>
    <w:rsid w:val="00874C89"/>
    <w:rsid w:val="00875557"/>
    <w:rsid w:val="00876105"/>
    <w:rsid w:val="008764D1"/>
    <w:rsid w:val="008765B7"/>
    <w:rsid w:val="0087690B"/>
    <w:rsid w:val="00876A51"/>
    <w:rsid w:val="0087707A"/>
    <w:rsid w:val="008773A4"/>
    <w:rsid w:val="00877E8D"/>
    <w:rsid w:val="00877F85"/>
    <w:rsid w:val="008800DD"/>
    <w:rsid w:val="008810C2"/>
    <w:rsid w:val="00881326"/>
    <w:rsid w:val="00881DDA"/>
    <w:rsid w:val="00882364"/>
    <w:rsid w:val="00882494"/>
    <w:rsid w:val="00883146"/>
    <w:rsid w:val="00883225"/>
    <w:rsid w:val="0088402F"/>
    <w:rsid w:val="0088408E"/>
    <w:rsid w:val="008841BE"/>
    <w:rsid w:val="008843CB"/>
    <w:rsid w:val="008845C5"/>
    <w:rsid w:val="00885192"/>
    <w:rsid w:val="00885721"/>
    <w:rsid w:val="008859F3"/>
    <w:rsid w:val="00885A35"/>
    <w:rsid w:val="00886105"/>
    <w:rsid w:val="00886175"/>
    <w:rsid w:val="008869CA"/>
    <w:rsid w:val="00886F14"/>
    <w:rsid w:val="00887348"/>
    <w:rsid w:val="008879A1"/>
    <w:rsid w:val="008909BD"/>
    <w:rsid w:val="00890A11"/>
    <w:rsid w:val="008911BB"/>
    <w:rsid w:val="0089248F"/>
    <w:rsid w:val="0089279B"/>
    <w:rsid w:val="00892D2C"/>
    <w:rsid w:val="00893089"/>
    <w:rsid w:val="00893281"/>
    <w:rsid w:val="008934E6"/>
    <w:rsid w:val="0089392B"/>
    <w:rsid w:val="0089393F"/>
    <w:rsid w:val="00893B16"/>
    <w:rsid w:val="00893CB6"/>
    <w:rsid w:val="0089427B"/>
    <w:rsid w:val="008943E2"/>
    <w:rsid w:val="0089479F"/>
    <w:rsid w:val="00894BA6"/>
    <w:rsid w:val="0089508F"/>
    <w:rsid w:val="008952D7"/>
    <w:rsid w:val="00895876"/>
    <w:rsid w:val="00895AC4"/>
    <w:rsid w:val="00895ECB"/>
    <w:rsid w:val="00896357"/>
    <w:rsid w:val="00896789"/>
    <w:rsid w:val="008967CD"/>
    <w:rsid w:val="008967E8"/>
    <w:rsid w:val="00896A8E"/>
    <w:rsid w:val="00896BAF"/>
    <w:rsid w:val="00896F83"/>
    <w:rsid w:val="00897330"/>
    <w:rsid w:val="008979A4"/>
    <w:rsid w:val="008A0211"/>
    <w:rsid w:val="008A0254"/>
    <w:rsid w:val="008A092D"/>
    <w:rsid w:val="008A0C37"/>
    <w:rsid w:val="008A0C8C"/>
    <w:rsid w:val="008A1296"/>
    <w:rsid w:val="008A1A2F"/>
    <w:rsid w:val="008A1C8C"/>
    <w:rsid w:val="008A1D3A"/>
    <w:rsid w:val="008A1DF3"/>
    <w:rsid w:val="008A26B9"/>
    <w:rsid w:val="008A2B5B"/>
    <w:rsid w:val="008A2E9A"/>
    <w:rsid w:val="008A3116"/>
    <w:rsid w:val="008A33AF"/>
    <w:rsid w:val="008A3730"/>
    <w:rsid w:val="008A3A15"/>
    <w:rsid w:val="008A40C0"/>
    <w:rsid w:val="008A442C"/>
    <w:rsid w:val="008A5155"/>
    <w:rsid w:val="008A6B9E"/>
    <w:rsid w:val="008A6D5D"/>
    <w:rsid w:val="008A6D8C"/>
    <w:rsid w:val="008A6D90"/>
    <w:rsid w:val="008A6DFA"/>
    <w:rsid w:val="008A7161"/>
    <w:rsid w:val="008A781F"/>
    <w:rsid w:val="008A7841"/>
    <w:rsid w:val="008A7915"/>
    <w:rsid w:val="008A79D1"/>
    <w:rsid w:val="008A7E98"/>
    <w:rsid w:val="008B092F"/>
    <w:rsid w:val="008B0FA3"/>
    <w:rsid w:val="008B1AB4"/>
    <w:rsid w:val="008B22E2"/>
    <w:rsid w:val="008B2EC2"/>
    <w:rsid w:val="008B3EB4"/>
    <w:rsid w:val="008B42F8"/>
    <w:rsid w:val="008B4AAB"/>
    <w:rsid w:val="008B64D0"/>
    <w:rsid w:val="008B6607"/>
    <w:rsid w:val="008B6727"/>
    <w:rsid w:val="008B6897"/>
    <w:rsid w:val="008B6BD2"/>
    <w:rsid w:val="008B6E18"/>
    <w:rsid w:val="008B7324"/>
    <w:rsid w:val="008B7CC9"/>
    <w:rsid w:val="008B7F54"/>
    <w:rsid w:val="008C0050"/>
    <w:rsid w:val="008C11E2"/>
    <w:rsid w:val="008C131B"/>
    <w:rsid w:val="008C1574"/>
    <w:rsid w:val="008C2819"/>
    <w:rsid w:val="008C2C7A"/>
    <w:rsid w:val="008C3178"/>
    <w:rsid w:val="008C3521"/>
    <w:rsid w:val="008C4034"/>
    <w:rsid w:val="008C4579"/>
    <w:rsid w:val="008C470D"/>
    <w:rsid w:val="008C4FF9"/>
    <w:rsid w:val="008C4FFF"/>
    <w:rsid w:val="008C5084"/>
    <w:rsid w:val="008C5355"/>
    <w:rsid w:val="008C5EF9"/>
    <w:rsid w:val="008C63E6"/>
    <w:rsid w:val="008C6576"/>
    <w:rsid w:val="008C697E"/>
    <w:rsid w:val="008C6C7E"/>
    <w:rsid w:val="008C73D5"/>
    <w:rsid w:val="008C7A35"/>
    <w:rsid w:val="008C7D5A"/>
    <w:rsid w:val="008C7F6A"/>
    <w:rsid w:val="008D0725"/>
    <w:rsid w:val="008D0BE0"/>
    <w:rsid w:val="008D0DF9"/>
    <w:rsid w:val="008D0F88"/>
    <w:rsid w:val="008D155F"/>
    <w:rsid w:val="008D2059"/>
    <w:rsid w:val="008D23AD"/>
    <w:rsid w:val="008D24DD"/>
    <w:rsid w:val="008D2619"/>
    <w:rsid w:val="008D3691"/>
    <w:rsid w:val="008D3A2E"/>
    <w:rsid w:val="008D3DBE"/>
    <w:rsid w:val="008D45BD"/>
    <w:rsid w:val="008D5B06"/>
    <w:rsid w:val="008D5B84"/>
    <w:rsid w:val="008D683B"/>
    <w:rsid w:val="008D6A6A"/>
    <w:rsid w:val="008D7614"/>
    <w:rsid w:val="008D7C82"/>
    <w:rsid w:val="008E0525"/>
    <w:rsid w:val="008E0A1F"/>
    <w:rsid w:val="008E0A6D"/>
    <w:rsid w:val="008E0C31"/>
    <w:rsid w:val="008E115A"/>
    <w:rsid w:val="008E1212"/>
    <w:rsid w:val="008E3566"/>
    <w:rsid w:val="008E35C9"/>
    <w:rsid w:val="008E415B"/>
    <w:rsid w:val="008E42EC"/>
    <w:rsid w:val="008E4965"/>
    <w:rsid w:val="008E4AA3"/>
    <w:rsid w:val="008E540B"/>
    <w:rsid w:val="008E56A3"/>
    <w:rsid w:val="008E5BCA"/>
    <w:rsid w:val="008E5EE5"/>
    <w:rsid w:val="008E6555"/>
    <w:rsid w:val="008E6C1A"/>
    <w:rsid w:val="008E6FA5"/>
    <w:rsid w:val="008E7AB4"/>
    <w:rsid w:val="008E7B17"/>
    <w:rsid w:val="008E7FFE"/>
    <w:rsid w:val="008F0CEB"/>
    <w:rsid w:val="008F0DF0"/>
    <w:rsid w:val="008F0E8C"/>
    <w:rsid w:val="008F108B"/>
    <w:rsid w:val="008F121C"/>
    <w:rsid w:val="008F139F"/>
    <w:rsid w:val="008F16A7"/>
    <w:rsid w:val="008F19BD"/>
    <w:rsid w:val="008F1E26"/>
    <w:rsid w:val="008F371E"/>
    <w:rsid w:val="008F3851"/>
    <w:rsid w:val="008F4006"/>
    <w:rsid w:val="008F4A32"/>
    <w:rsid w:val="008F54F9"/>
    <w:rsid w:val="008F660E"/>
    <w:rsid w:val="008F673D"/>
    <w:rsid w:val="008F76E7"/>
    <w:rsid w:val="008F7C0E"/>
    <w:rsid w:val="008F7C4D"/>
    <w:rsid w:val="00900035"/>
    <w:rsid w:val="009000B7"/>
    <w:rsid w:val="009004B1"/>
    <w:rsid w:val="00900924"/>
    <w:rsid w:val="009009F0"/>
    <w:rsid w:val="00900CD2"/>
    <w:rsid w:val="00901251"/>
    <w:rsid w:val="00901F93"/>
    <w:rsid w:val="0090259A"/>
    <w:rsid w:val="00902ADD"/>
    <w:rsid w:val="00902E96"/>
    <w:rsid w:val="0090319A"/>
    <w:rsid w:val="00903820"/>
    <w:rsid w:val="00903A85"/>
    <w:rsid w:val="00903DA6"/>
    <w:rsid w:val="0090411C"/>
    <w:rsid w:val="00904513"/>
    <w:rsid w:val="00904849"/>
    <w:rsid w:val="009049C3"/>
    <w:rsid w:val="009051A0"/>
    <w:rsid w:val="00905C21"/>
    <w:rsid w:val="00905E81"/>
    <w:rsid w:val="00906BFE"/>
    <w:rsid w:val="00906F74"/>
    <w:rsid w:val="009079EE"/>
    <w:rsid w:val="00907A97"/>
    <w:rsid w:val="00907B4A"/>
    <w:rsid w:val="009106FB"/>
    <w:rsid w:val="00910864"/>
    <w:rsid w:val="00912A6B"/>
    <w:rsid w:val="00912E86"/>
    <w:rsid w:val="00913621"/>
    <w:rsid w:val="00913BF0"/>
    <w:rsid w:val="00913C2D"/>
    <w:rsid w:val="00913C4E"/>
    <w:rsid w:val="00914690"/>
    <w:rsid w:val="00914878"/>
    <w:rsid w:val="009148D8"/>
    <w:rsid w:val="009148E8"/>
    <w:rsid w:val="00914C07"/>
    <w:rsid w:val="009152B7"/>
    <w:rsid w:val="00915791"/>
    <w:rsid w:val="00915891"/>
    <w:rsid w:val="00915AF7"/>
    <w:rsid w:val="00915E9D"/>
    <w:rsid w:val="009161F6"/>
    <w:rsid w:val="0091638E"/>
    <w:rsid w:val="009173AB"/>
    <w:rsid w:val="00917426"/>
    <w:rsid w:val="0091763E"/>
    <w:rsid w:val="0091766F"/>
    <w:rsid w:val="00917A08"/>
    <w:rsid w:val="00917B82"/>
    <w:rsid w:val="0092030B"/>
    <w:rsid w:val="00920CF7"/>
    <w:rsid w:val="00920D59"/>
    <w:rsid w:val="00921026"/>
    <w:rsid w:val="009217FD"/>
    <w:rsid w:val="00921ABC"/>
    <w:rsid w:val="00921E00"/>
    <w:rsid w:val="009222E3"/>
    <w:rsid w:val="009225D3"/>
    <w:rsid w:val="00922B13"/>
    <w:rsid w:val="00922DEF"/>
    <w:rsid w:val="00922F9A"/>
    <w:rsid w:val="00923173"/>
    <w:rsid w:val="009235C4"/>
    <w:rsid w:val="00923C9A"/>
    <w:rsid w:val="00923FC3"/>
    <w:rsid w:val="0092403C"/>
    <w:rsid w:val="009240B3"/>
    <w:rsid w:val="009246A5"/>
    <w:rsid w:val="009250E4"/>
    <w:rsid w:val="00925171"/>
    <w:rsid w:val="0092546F"/>
    <w:rsid w:val="009255C8"/>
    <w:rsid w:val="009256F5"/>
    <w:rsid w:val="00925CC5"/>
    <w:rsid w:val="00926248"/>
    <w:rsid w:val="009267D4"/>
    <w:rsid w:val="00926874"/>
    <w:rsid w:val="0092797B"/>
    <w:rsid w:val="00927A0B"/>
    <w:rsid w:val="00927D4A"/>
    <w:rsid w:val="00930067"/>
    <w:rsid w:val="0093011E"/>
    <w:rsid w:val="009301F2"/>
    <w:rsid w:val="00930421"/>
    <w:rsid w:val="00930C06"/>
    <w:rsid w:val="0093120E"/>
    <w:rsid w:val="0093134C"/>
    <w:rsid w:val="00931B10"/>
    <w:rsid w:val="00931D05"/>
    <w:rsid w:val="00931DA1"/>
    <w:rsid w:val="00932E4F"/>
    <w:rsid w:val="00932F6C"/>
    <w:rsid w:val="009334D0"/>
    <w:rsid w:val="00933D94"/>
    <w:rsid w:val="0093479C"/>
    <w:rsid w:val="00934CD7"/>
    <w:rsid w:val="0093602A"/>
    <w:rsid w:val="00936194"/>
    <w:rsid w:val="00936725"/>
    <w:rsid w:val="009368BD"/>
    <w:rsid w:val="009369C0"/>
    <w:rsid w:val="009370E6"/>
    <w:rsid w:val="00937282"/>
    <w:rsid w:val="00937376"/>
    <w:rsid w:val="00937A96"/>
    <w:rsid w:val="00937B49"/>
    <w:rsid w:val="00937C2A"/>
    <w:rsid w:val="009403A4"/>
    <w:rsid w:val="009404CB"/>
    <w:rsid w:val="00941165"/>
    <w:rsid w:val="009413AC"/>
    <w:rsid w:val="00941770"/>
    <w:rsid w:val="009417FA"/>
    <w:rsid w:val="009420C1"/>
    <w:rsid w:val="0094266B"/>
    <w:rsid w:val="009429EA"/>
    <w:rsid w:val="00942BA0"/>
    <w:rsid w:val="00943055"/>
    <w:rsid w:val="00944696"/>
    <w:rsid w:val="009448A5"/>
    <w:rsid w:val="00945C1D"/>
    <w:rsid w:val="00945FC1"/>
    <w:rsid w:val="00946202"/>
    <w:rsid w:val="00946C30"/>
    <w:rsid w:val="00946EBA"/>
    <w:rsid w:val="009479F5"/>
    <w:rsid w:val="00947ADB"/>
    <w:rsid w:val="0095106A"/>
    <w:rsid w:val="00951912"/>
    <w:rsid w:val="00951A39"/>
    <w:rsid w:val="00951B65"/>
    <w:rsid w:val="00951F30"/>
    <w:rsid w:val="0095238C"/>
    <w:rsid w:val="00952447"/>
    <w:rsid w:val="009525F2"/>
    <w:rsid w:val="00952646"/>
    <w:rsid w:val="009526BA"/>
    <w:rsid w:val="00952A36"/>
    <w:rsid w:val="00952BC2"/>
    <w:rsid w:val="00953620"/>
    <w:rsid w:val="0095393E"/>
    <w:rsid w:val="00953F02"/>
    <w:rsid w:val="009543F1"/>
    <w:rsid w:val="00954798"/>
    <w:rsid w:val="009547B3"/>
    <w:rsid w:val="009547CD"/>
    <w:rsid w:val="00954C97"/>
    <w:rsid w:val="00955079"/>
    <w:rsid w:val="00955B09"/>
    <w:rsid w:val="00955F51"/>
    <w:rsid w:val="00956AF9"/>
    <w:rsid w:val="00956B97"/>
    <w:rsid w:val="00956ECE"/>
    <w:rsid w:val="00956FC0"/>
    <w:rsid w:val="00957389"/>
    <w:rsid w:val="00957758"/>
    <w:rsid w:val="00957B88"/>
    <w:rsid w:val="00957D0B"/>
    <w:rsid w:val="009603C8"/>
    <w:rsid w:val="009603D6"/>
    <w:rsid w:val="00960AA1"/>
    <w:rsid w:val="00960AC6"/>
    <w:rsid w:val="00960FEA"/>
    <w:rsid w:val="00961126"/>
    <w:rsid w:val="00961289"/>
    <w:rsid w:val="009613D9"/>
    <w:rsid w:val="00961534"/>
    <w:rsid w:val="0096191F"/>
    <w:rsid w:val="00961B5F"/>
    <w:rsid w:val="0096287C"/>
    <w:rsid w:val="00962DEF"/>
    <w:rsid w:val="00962FD4"/>
    <w:rsid w:val="009631BF"/>
    <w:rsid w:val="0096374F"/>
    <w:rsid w:val="0096385B"/>
    <w:rsid w:val="00963C01"/>
    <w:rsid w:val="0096405D"/>
    <w:rsid w:val="009649D7"/>
    <w:rsid w:val="00964B2A"/>
    <w:rsid w:val="00964E8D"/>
    <w:rsid w:val="0096521D"/>
    <w:rsid w:val="009669FE"/>
    <w:rsid w:val="00966D22"/>
    <w:rsid w:val="00967D7A"/>
    <w:rsid w:val="00970D9F"/>
    <w:rsid w:val="00971315"/>
    <w:rsid w:val="009714A3"/>
    <w:rsid w:val="009714EF"/>
    <w:rsid w:val="009715A0"/>
    <w:rsid w:val="0097164E"/>
    <w:rsid w:val="009718C7"/>
    <w:rsid w:val="00971ADE"/>
    <w:rsid w:val="009722EC"/>
    <w:rsid w:val="0097236D"/>
    <w:rsid w:val="009724F1"/>
    <w:rsid w:val="009725EA"/>
    <w:rsid w:val="00972A90"/>
    <w:rsid w:val="00972C20"/>
    <w:rsid w:val="00972FD4"/>
    <w:rsid w:val="00973102"/>
    <w:rsid w:val="009731FA"/>
    <w:rsid w:val="0097379C"/>
    <w:rsid w:val="009740A7"/>
    <w:rsid w:val="0097455B"/>
    <w:rsid w:val="009749CE"/>
    <w:rsid w:val="00974E76"/>
    <w:rsid w:val="009750A0"/>
    <w:rsid w:val="009755EC"/>
    <w:rsid w:val="009757DD"/>
    <w:rsid w:val="00976F24"/>
    <w:rsid w:val="0097715B"/>
    <w:rsid w:val="0097772F"/>
    <w:rsid w:val="009778E5"/>
    <w:rsid w:val="00977F23"/>
    <w:rsid w:val="00980128"/>
    <w:rsid w:val="00980598"/>
    <w:rsid w:val="0098089E"/>
    <w:rsid w:val="00980E1D"/>
    <w:rsid w:val="00981201"/>
    <w:rsid w:val="00981345"/>
    <w:rsid w:val="009817A2"/>
    <w:rsid w:val="00981BD6"/>
    <w:rsid w:val="00981F9D"/>
    <w:rsid w:val="00981FCF"/>
    <w:rsid w:val="00982063"/>
    <w:rsid w:val="009821DB"/>
    <w:rsid w:val="009822B8"/>
    <w:rsid w:val="00982554"/>
    <w:rsid w:val="00982AFE"/>
    <w:rsid w:val="0098390E"/>
    <w:rsid w:val="00984417"/>
    <w:rsid w:val="00984448"/>
    <w:rsid w:val="00984461"/>
    <w:rsid w:val="00984C00"/>
    <w:rsid w:val="00984F7A"/>
    <w:rsid w:val="00985DE7"/>
    <w:rsid w:val="00986886"/>
    <w:rsid w:val="00987FD0"/>
    <w:rsid w:val="0099013E"/>
    <w:rsid w:val="009908A5"/>
    <w:rsid w:val="00991332"/>
    <w:rsid w:val="009913FF"/>
    <w:rsid w:val="00991494"/>
    <w:rsid w:val="00991D66"/>
    <w:rsid w:val="00991F5B"/>
    <w:rsid w:val="0099204B"/>
    <w:rsid w:val="00992738"/>
    <w:rsid w:val="00992D3B"/>
    <w:rsid w:val="009930F5"/>
    <w:rsid w:val="009933F6"/>
    <w:rsid w:val="009937B2"/>
    <w:rsid w:val="00993A9D"/>
    <w:rsid w:val="00993C94"/>
    <w:rsid w:val="00993E93"/>
    <w:rsid w:val="00994255"/>
    <w:rsid w:val="0099487E"/>
    <w:rsid w:val="009948A1"/>
    <w:rsid w:val="009954D8"/>
    <w:rsid w:val="009956A1"/>
    <w:rsid w:val="00995BB7"/>
    <w:rsid w:val="00995DE2"/>
    <w:rsid w:val="00996896"/>
    <w:rsid w:val="00996D2A"/>
    <w:rsid w:val="0099745B"/>
    <w:rsid w:val="0099746A"/>
    <w:rsid w:val="00997933"/>
    <w:rsid w:val="00997EB8"/>
    <w:rsid w:val="009A00E7"/>
    <w:rsid w:val="009A0877"/>
    <w:rsid w:val="009A0BA6"/>
    <w:rsid w:val="009A12BE"/>
    <w:rsid w:val="009A14D0"/>
    <w:rsid w:val="009A154A"/>
    <w:rsid w:val="009A15C0"/>
    <w:rsid w:val="009A16F3"/>
    <w:rsid w:val="009A1E46"/>
    <w:rsid w:val="009A2290"/>
    <w:rsid w:val="009A3432"/>
    <w:rsid w:val="009A419B"/>
    <w:rsid w:val="009A489E"/>
    <w:rsid w:val="009A4B40"/>
    <w:rsid w:val="009A502A"/>
    <w:rsid w:val="009A573F"/>
    <w:rsid w:val="009A5F2D"/>
    <w:rsid w:val="009A687B"/>
    <w:rsid w:val="009A69BC"/>
    <w:rsid w:val="009A7074"/>
    <w:rsid w:val="009A716F"/>
    <w:rsid w:val="009A7918"/>
    <w:rsid w:val="009A7CF7"/>
    <w:rsid w:val="009A7D13"/>
    <w:rsid w:val="009B04D3"/>
    <w:rsid w:val="009B0734"/>
    <w:rsid w:val="009B085D"/>
    <w:rsid w:val="009B22A2"/>
    <w:rsid w:val="009B236F"/>
    <w:rsid w:val="009B2A73"/>
    <w:rsid w:val="009B2FDA"/>
    <w:rsid w:val="009B3592"/>
    <w:rsid w:val="009B3775"/>
    <w:rsid w:val="009B3A5E"/>
    <w:rsid w:val="009B405E"/>
    <w:rsid w:val="009B4142"/>
    <w:rsid w:val="009B414B"/>
    <w:rsid w:val="009B5059"/>
    <w:rsid w:val="009B50A9"/>
    <w:rsid w:val="009B5557"/>
    <w:rsid w:val="009B5DB6"/>
    <w:rsid w:val="009B6260"/>
    <w:rsid w:val="009B64BF"/>
    <w:rsid w:val="009B679B"/>
    <w:rsid w:val="009B6FCF"/>
    <w:rsid w:val="009B7188"/>
    <w:rsid w:val="009B751C"/>
    <w:rsid w:val="009B76CC"/>
    <w:rsid w:val="009C0668"/>
    <w:rsid w:val="009C0AFA"/>
    <w:rsid w:val="009C0EAC"/>
    <w:rsid w:val="009C0F8E"/>
    <w:rsid w:val="009C1693"/>
    <w:rsid w:val="009C2146"/>
    <w:rsid w:val="009C226E"/>
    <w:rsid w:val="009C27B5"/>
    <w:rsid w:val="009C2B56"/>
    <w:rsid w:val="009C3F0C"/>
    <w:rsid w:val="009C4142"/>
    <w:rsid w:val="009C47FC"/>
    <w:rsid w:val="009C4870"/>
    <w:rsid w:val="009C499C"/>
    <w:rsid w:val="009C4C1F"/>
    <w:rsid w:val="009C4EB6"/>
    <w:rsid w:val="009C5591"/>
    <w:rsid w:val="009C6DC0"/>
    <w:rsid w:val="009C7456"/>
    <w:rsid w:val="009C79DD"/>
    <w:rsid w:val="009C7ABE"/>
    <w:rsid w:val="009C7EC9"/>
    <w:rsid w:val="009D0E76"/>
    <w:rsid w:val="009D0FB4"/>
    <w:rsid w:val="009D0FDF"/>
    <w:rsid w:val="009D119F"/>
    <w:rsid w:val="009D170D"/>
    <w:rsid w:val="009D2287"/>
    <w:rsid w:val="009D239B"/>
    <w:rsid w:val="009D25A1"/>
    <w:rsid w:val="009D2628"/>
    <w:rsid w:val="009D2845"/>
    <w:rsid w:val="009D28D4"/>
    <w:rsid w:val="009D2B18"/>
    <w:rsid w:val="009D2C9A"/>
    <w:rsid w:val="009D2D3C"/>
    <w:rsid w:val="009D2F59"/>
    <w:rsid w:val="009D3B39"/>
    <w:rsid w:val="009D3C42"/>
    <w:rsid w:val="009D3D8C"/>
    <w:rsid w:val="009D3E73"/>
    <w:rsid w:val="009D466A"/>
    <w:rsid w:val="009D4CBE"/>
    <w:rsid w:val="009D52AA"/>
    <w:rsid w:val="009D55A7"/>
    <w:rsid w:val="009D5782"/>
    <w:rsid w:val="009D5910"/>
    <w:rsid w:val="009D5D50"/>
    <w:rsid w:val="009D6F09"/>
    <w:rsid w:val="009E0210"/>
    <w:rsid w:val="009E0C91"/>
    <w:rsid w:val="009E0E9C"/>
    <w:rsid w:val="009E0FB2"/>
    <w:rsid w:val="009E0FF2"/>
    <w:rsid w:val="009E1000"/>
    <w:rsid w:val="009E129F"/>
    <w:rsid w:val="009E1D5C"/>
    <w:rsid w:val="009E1E2B"/>
    <w:rsid w:val="009E1FEF"/>
    <w:rsid w:val="009E22AF"/>
    <w:rsid w:val="009E249F"/>
    <w:rsid w:val="009E2576"/>
    <w:rsid w:val="009E29FA"/>
    <w:rsid w:val="009E2CBA"/>
    <w:rsid w:val="009E32DD"/>
    <w:rsid w:val="009E33F7"/>
    <w:rsid w:val="009E44AA"/>
    <w:rsid w:val="009E46F0"/>
    <w:rsid w:val="009E50AF"/>
    <w:rsid w:val="009E52E9"/>
    <w:rsid w:val="009E5E79"/>
    <w:rsid w:val="009E634B"/>
    <w:rsid w:val="009E63F2"/>
    <w:rsid w:val="009E6724"/>
    <w:rsid w:val="009E6FAC"/>
    <w:rsid w:val="009E73DB"/>
    <w:rsid w:val="009E74FD"/>
    <w:rsid w:val="009E7CD9"/>
    <w:rsid w:val="009F0A79"/>
    <w:rsid w:val="009F0AC2"/>
    <w:rsid w:val="009F0AE0"/>
    <w:rsid w:val="009F0C18"/>
    <w:rsid w:val="009F1106"/>
    <w:rsid w:val="009F1702"/>
    <w:rsid w:val="009F18B4"/>
    <w:rsid w:val="009F19B3"/>
    <w:rsid w:val="009F19E3"/>
    <w:rsid w:val="009F1AFE"/>
    <w:rsid w:val="009F2028"/>
    <w:rsid w:val="009F21D7"/>
    <w:rsid w:val="009F3BF8"/>
    <w:rsid w:val="009F3E78"/>
    <w:rsid w:val="009F4055"/>
    <w:rsid w:val="009F415E"/>
    <w:rsid w:val="009F49C5"/>
    <w:rsid w:val="009F4AC9"/>
    <w:rsid w:val="009F4E42"/>
    <w:rsid w:val="009F4FD1"/>
    <w:rsid w:val="009F5151"/>
    <w:rsid w:val="009F5777"/>
    <w:rsid w:val="009F58D9"/>
    <w:rsid w:val="009F5D82"/>
    <w:rsid w:val="009F5E8A"/>
    <w:rsid w:val="009F61B3"/>
    <w:rsid w:val="009F6319"/>
    <w:rsid w:val="009F63D0"/>
    <w:rsid w:val="009F6D8C"/>
    <w:rsid w:val="009F73F7"/>
    <w:rsid w:val="009F7620"/>
    <w:rsid w:val="009F7875"/>
    <w:rsid w:val="009F7B84"/>
    <w:rsid w:val="00A00200"/>
    <w:rsid w:val="00A004BB"/>
    <w:rsid w:val="00A00DE0"/>
    <w:rsid w:val="00A00DFD"/>
    <w:rsid w:val="00A01258"/>
    <w:rsid w:val="00A01618"/>
    <w:rsid w:val="00A0193D"/>
    <w:rsid w:val="00A024E4"/>
    <w:rsid w:val="00A02579"/>
    <w:rsid w:val="00A02EF1"/>
    <w:rsid w:val="00A03178"/>
    <w:rsid w:val="00A04449"/>
    <w:rsid w:val="00A045A4"/>
    <w:rsid w:val="00A0489F"/>
    <w:rsid w:val="00A04F75"/>
    <w:rsid w:val="00A05F25"/>
    <w:rsid w:val="00A06FA5"/>
    <w:rsid w:val="00A06FCE"/>
    <w:rsid w:val="00A07E03"/>
    <w:rsid w:val="00A10146"/>
    <w:rsid w:val="00A10198"/>
    <w:rsid w:val="00A11548"/>
    <w:rsid w:val="00A11E94"/>
    <w:rsid w:val="00A12717"/>
    <w:rsid w:val="00A12849"/>
    <w:rsid w:val="00A12AE4"/>
    <w:rsid w:val="00A12BF8"/>
    <w:rsid w:val="00A1309D"/>
    <w:rsid w:val="00A13347"/>
    <w:rsid w:val="00A13406"/>
    <w:rsid w:val="00A13894"/>
    <w:rsid w:val="00A13A2D"/>
    <w:rsid w:val="00A13CEA"/>
    <w:rsid w:val="00A14386"/>
    <w:rsid w:val="00A148A0"/>
    <w:rsid w:val="00A1493E"/>
    <w:rsid w:val="00A14A33"/>
    <w:rsid w:val="00A14C8D"/>
    <w:rsid w:val="00A14F73"/>
    <w:rsid w:val="00A14FCA"/>
    <w:rsid w:val="00A1500F"/>
    <w:rsid w:val="00A1576D"/>
    <w:rsid w:val="00A158A4"/>
    <w:rsid w:val="00A1597F"/>
    <w:rsid w:val="00A15B17"/>
    <w:rsid w:val="00A15DCF"/>
    <w:rsid w:val="00A16CED"/>
    <w:rsid w:val="00A16D42"/>
    <w:rsid w:val="00A170D8"/>
    <w:rsid w:val="00A200C9"/>
    <w:rsid w:val="00A204C7"/>
    <w:rsid w:val="00A2077D"/>
    <w:rsid w:val="00A2096E"/>
    <w:rsid w:val="00A20BB8"/>
    <w:rsid w:val="00A20BBB"/>
    <w:rsid w:val="00A20FDE"/>
    <w:rsid w:val="00A21170"/>
    <w:rsid w:val="00A21296"/>
    <w:rsid w:val="00A21506"/>
    <w:rsid w:val="00A215BF"/>
    <w:rsid w:val="00A21A93"/>
    <w:rsid w:val="00A21C03"/>
    <w:rsid w:val="00A22898"/>
    <w:rsid w:val="00A229FC"/>
    <w:rsid w:val="00A22ADB"/>
    <w:rsid w:val="00A22C3D"/>
    <w:rsid w:val="00A22CDE"/>
    <w:rsid w:val="00A233E3"/>
    <w:rsid w:val="00A23533"/>
    <w:rsid w:val="00A23E4D"/>
    <w:rsid w:val="00A246AD"/>
    <w:rsid w:val="00A247B2"/>
    <w:rsid w:val="00A24931"/>
    <w:rsid w:val="00A249AF"/>
    <w:rsid w:val="00A24D5D"/>
    <w:rsid w:val="00A24E4B"/>
    <w:rsid w:val="00A24E70"/>
    <w:rsid w:val="00A25087"/>
    <w:rsid w:val="00A25847"/>
    <w:rsid w:val="00A25FD4"/>
    <w:rsid w:val="00A2647B"/>
    <w:rsid w:val="00A26639"/>
    <w:rsid w:val="00A2741B"/>
    <w:rsid w:val="00A2766E"/>
    <w:rsid w:val="00A278CB"/>
    <w:rsid w:val="00A301E0"/>
    <w:rsid w:val="00A30204"/>
    <w:rsid w:val="00A30324"/>
    <w:rsid w:val="00A30444"/>
    <w:rsid w:val="00A30F14"/>
    <w:rsid w:val="00A30F53"/>
    <w:rsid w:val="00A310CD"/>
    <w:rsid w:val="00A313A5"/>
    <w:rsid w:val="00A315AF"/>
    <w:rsid w:val="00A324BE"/>
    <w:rsid w:val="00A3266C"/>
    <w:rsid w:val="00A328FD"/>
    <w:rsid w:val="00A32B49"/>
    <w:rsid w:val="00A32C24"/>
    <w:rsid w:val="00A32C49"/>
    <w:rsid w:val="00A332B8"/>
    <w:rsid w:val="00A332F6"/>
    <w:rsid w:val="00A33478"/>
    <w:rsid w:val="00A3361F"/>
    <w:rsid w:val="00A33718"/>
    <w:rsid w:val="00A3384A"/>
    <w:rsid w:val="00A33943"/>
    <w:rsid w:val="00A33BE6"/>
    <w:rsid w:val="00A34B8A"/>
    <w:rsid w:val="00A34C3D"/>
    <w:rsid w:val="00A34F3E"/>
    <w:rsid w:val="00A355EB"/>
    <w:rsid w:val="00A35C46"/>
    <w:rsid w:val="00A35F08"/>
    <w:rsid w:val="00A35F4A"/>
    <w:rsid w:val="00A3662F"/>
    <w:rsid w:val="00A368EE"/>
    <w:rsid w:val="00A36FD0"/>
    <w:rsid w:val="00A3700D"/>
    <w:rsid w:val="00A37341"/>
    <w:rsid w:val="00A37AD7"/>
    <w:rsid w:val="00A37D9F"/>
    <w:rsid w:val="00A40347"/>
    <w:rsid w:val="00A40526"/>
    <w:rsid w:val="00A40818"/>
    <w:rsid w:val="00A40B3F"/>
    <w:rsid w:val="00A40DB3"/>
    <w:rsid w:val="00A41B0B"/>
    <w:rsid w:val="00A41F2D"/>
    <w:rsid w:val="00A423C8"/>
    <w:rsid w:val="00A4295A"/>
    <w:rsid w:val="00A429A6"/>
    <w:rsid w:val="00A42F3C"/>
    <w:rsid w:val="00A432B9"/>
    <w:rsid w:val="00A43BBF"/>
    <w:rsid w:val="00A43D77"/>
    <w:rsid w:val="00A43E40"/>
    <w:rsid w:val="00A4419B"/>
    <w:rsid w:val="00A44412"/>
    <w:rsid w:val="00A44895"/>
    <w:rsid w:val="00A45461"/>
    <w:rsid w:val="00A454F8"/>
    <w:rsid w:val="00A45663"/>
    <w:rsid w:val="00A45730"/>
    <w:rsid w:val="00A4582C"/>
    <w:rsid w:val="00A45D87"/>
    <w:rsid w:val="00A4641B"/>
    <w:rsid w:val="00A46E65"/>
    <w:rsid w:val="00A46E98"/>
    <w:rsid w:val="00A47425"/>
    <w:rsid w:val="00A4758E"/>
    <w:rsid w:val="00A4781A"/>
    <w:rsid w:val="00A47B1D"/>
    <w:rsid w:val="00A5066D"/>
    <w:rsid w:val="00A50872"/>
    <w:rsid w:val="00A5144A"/>
    <w:rsid w:val="00A51AC6"/>
    <w:rsid w:val="00A520DC"/>
    <w:rsid w:val="00A5212F"/>
    <w:rsid w:val="00A521BD"/>
    <w:rsid w:val="00A530FF"/>
    <w:rsid w:val="00A5315E"/>
    <w:rsid w:val="00A53AED"/>
    <w:rsid w:val="00A53B2C"/>
    <w:rsid w:val="00A53C71"/>
    <w:rsid w:val="00A53FDA"/>
    <w:rsid w:val="00A544D1"/>
    <w:rsid w:val="00A54B2E"/>
    <w:rsid w:val="00A55117"/>
    <w:rsid w:val="00A55141"/>
    <w:rsid w:val="00A55519"/>
    <w:rsid w:val="00A555E3"/>
    <w:rsid w:val="00A55AC2"/>
    <w:rsid w:val="00A56356"/>
    <w:rsid w:val="00A56367"/>
    <w:rsid w:val="00A56528"/>
    <w:rsid w:val="00A5654C"/>
    <w:rsid w:val="00A56A46"/>
    <w:rsid w:val="00A56C5E"/>
    <w:rsid w:val="00A5735D"/>
    <w:rsid w:val="00A607CF"/>
    <w:rsid w:val="00A60975"/>
    <w:rsid w:val="00A60A67"/>
    <w:rsid w:val="00A6112B"/>
    <w:rsid w:val="00A61DFB"/>
    <w:rsid w:val="00A620A3"/>
    <w:rsid w:val="00A6224F"/>
    <w:rsid w:val="00A6230E"/>
    <w:rsid w:val="00A62974"/>
    <w:rsid w:val="00A63477"/>
    <w:rsid w:val="00A6369C"/>
    <w:rsid w:val="00A63747"/>
    <w:rsid w:val="00A64DE5"/>
    <w:rsid w:val="00A64EA0"/>
    <w:rsid w:val="00A64EF1"/>
    <w:rsid w:val="00A6541C"/>
    <w:rsid w:val="00A662C5"/>
    <w:rsid w:val="00A6670E"/>
    <w:rsid w:val="00A66FED"/>
    <w:rsid w:val="00A6767F"/>
    <w:rsid w:val="00A70019"/>
    <w:rsid w:val="00A70AA9"/>
    <w:rsid w:val="00A70CF0"/>
    <w:rsid w:val="00A70D37"/>
    <w:rsid w:val="00A70E97"/>
    <w:rsid w:val="00A7106B"/>
    <w:rsid w:val="00A71B9B"/>
    <w:rsid w:val="00A7264F"/>
    <w:rsid w:val="00A726D2"/>
    <w:rsid w:val="00A7270E"/>
    <w:rsid w:val="00A72FAB"/>
    <w:rsid w:val="00A7364F"/>
    <w:rsid w:val="00A73C27"/>
    <w:rsid w:val="00A74C12"/>
    <w:rsid w:val="00A74F45"/>
    <w:rsid w:val="00A75F59"/>
    <w:rsid w:val="00A763BF"/>
    <w:rsid w:val="00A76C45"/>
    <w:rsid w:val="00A76CFF"/>
    <w:rsid w:val="00A77204"/>
    <w:rsid w:val="00A7737B"/>
    <w:rsid w:val="00A77418"/>
    <w:rsid w:val="00A777BE"/>
    <w:rsid w:val="00A80C23"/>
    <w:rsid w:val="00A80E5B"/>
    <w:rsid w:val="00A80F2F"/>
    <w:rsid w:val="00A816AB"/>
    <w:rsid w:val="00A81D82"/>
    <w:rsid w:val="00A81E37"/>
    <w:rsid w:val="00A81E96"/>
    <w:rsid w:val="00A8229D"/>
    <w:rsid w:val="00A82469"/>
    <w:rsid w:val="00A8247B"/>
    <w:rsid w:val="00A824AB"/>
    <w:rsid w:val="00A824BA"/>
    <w:rsid w:val="00A82C40"/>
    <w:rsid w:val="00A82DBA"/>
    <w:rsid w:val="00A83A07"/>
    <w:rsid w:val="00A84FC3"/>
    <w:rsid w:val="00A8518D"/>
    <w:rsid w:val="00A851FD"/>
    <w:rsid w:val="00A85A11"/>
    <w:rsid w:val="00A863ED"/>
    <w:rsid w:val="00A864ED"/>
    <w:rsid w:val="00A86A63"/>
    <w:rsid w:val="00A86BBB"/>
    <w:rsid w:val="00A874A7"/>
    <w:rsid w:val="00A87536"/>
    <w:rsid w:val="00A9089D"/>
    <w:rsid w:val="00A908CD"/>
    <w:rsid w:val="00A90AE4"/>
    <w:rsid w:val="00A90C8D"/>
    <w:rsid w:val="00A90CAE"/>
    <w:rsid w:val="00A90E62"/>
    <w:rsid w:val="00A91336"/>
    <w:rsid w:val="00A91862"/>
    <w:rsid w:val="00A91F88"/>
    <w:rsid w:val="00A91FDC"/>
    <w:rsid w:val="00A921A7"/>
    <w:rsid w:val="00A92711"/>
    <w:rsid w:val="00A92BC7"/>
    <w:rsid w:val="00A93068"/>
    <w:rsid w:val="00A93389"/>
    <w:rsid w:val="00A9343B"/>
    <w:rsid w:val="00A93F21"/>
    <w:rsid w:val="00A9488F"/>
    <w:rsid w:val="00A94FBF"/>
    <w:rsid w:val="00A9514D"/>
    <w:rsid w:val="00A95205"/>
    <w:rsid w:val="00A96093"/>
    <w:rsid w:val="00A962AF"/>
    <w:rsid w:val="00A96E14"/>
    <w:rsid w:val="00A96F54"/>
    <w:rsid w:val="00A972BD"/>
    <w:rsid w:val="00A97948"/>
    <w:rsid w:val="00A97E07"/>
    <w:rsid w:val="00AA00DC"/>
    <w:rsid w:val="00AA00F6"/>
    <w:rsid w:val="00AA04C7"/>
    <w:rsid w:val="00AA05C4"/>
    <w:rsid w:val="00AA0C7D"/>
    <w:rsid w:val="00AA0F27"/>
    <w:rsid w:val="00AA1072"/>
    <w:rsid w:val="00AA1CB6"/>
    <w:rsid w:val="00AA21AF"/>
    <w:rsid w:val="00AA25FE"/>
    <w:rsid w:val="00AA264E"/>
    <w:rsid w:val="00AA2CBB"/>
    <w:rsid w:val="00AA2EC3"/>
    <w:rsid w:val="00AA3246"/>
    <w:rsid w:val="00AA32CE"/>
    <w:rsid w:val="00AA338E"/>
    <w:rsid w:val="00AA3527"/>
    <w:rsid w:val="00AA3557"/>
    <w:rsid w:val="00AA356B"/>
    <w:rsid w:val="00AA3915"/>
    <w:rsid w:val="00AA4052"/>
    <w:rsid w:val="00AA492C"/>
    <w:rsid w:val="00AA4D5E"/>
    <w:rsid w:val="00AA6022"/>
    <w:rsid w:val="00AA6432"/>
    <w:rsid w:val="00AA6654"/>
    <w:rsid w:val="00AA68F4"/>
    <w:rsid w:val="00AA6BDF"/>
    <w:rsid w:val="00AA7256"/>
    <w:rsid w:val="00AA744E"/>
    <w:rsid w:val="00AA7475"/>
    <w:rsid w:val="00AA7505"/>
    <w:rsid w:val="00AA77F2"/>
    <w:rsid w:val="00AA7BE1"/>
    <w:rsid w:val="00AA7F46"/>
    <w:rsid w:val="00AA7F8A"/>
    <w:rsid w:val="00AB0120"/>
    <w:rsid w:val="00AB032E"/>
    <w:rsid w:val="00AB09D1"/>
    <w:rsid w:val="00AB1040"/>
    <w:rsid w:val="00AB1132"/>
    <w:rsid w:val="00AB1E22"/>
    <w:rsid w:val="00AB1F0A"/>
    <w:rsid w:val="00AB20AA"/>
    <w:rsid w:val="00AB2271"/>
    <w:rsid w:val="00AB270D"/>
    <w:rsid w:val="00AB37A4"/>
    <w:rsid w:val="00AB37B8"/>
    <w:rsid w:val="00AB428C"/>
    <w:rsid w:val="00AB4347"/>
    <w:rsid w:val="00AB436F"/>
    <w:rsid w:val="00AB4D3A"/>
    <w:rsid w:val="00AB5012"/>
    <w:rsid w:val="00AB5B99"/>
    <w:rsid w:val="00AB5E95"/>
    <w:rsid w:val="00AB68CB"/>
    <w:rsid w:val="00AB6A87"/>
    <w:rsid w:val="00AB6B5C"/>
    <w:rsid w:val="00AB6E64"/>
    <w:rsid w:val="00AB7638"/>
    <w:rsid w:val="00AC032F"/>
    <w:rsid w:val="00AC0841"/>
    <w:rsid w:val="00AC0BC8"/>
    <w:rsid w:val="00AC12FB"/>
    <w:rsid w:val="00AC1580"/>
    <w:rsid w:val="00AC1598"/>
    <w:rsid w:val="00AC1654"/>
    <w:rsid w:val="00AC1C60"/>
    <w:rsid w:val="00AC1EEE"/>
    <w:rsid w:val="00AC2033"/>
    <w:rsid w:val="00AC3DA1"/>
    <w:rsid w:val="00AC3E78"/>
    <w:rsid w:val="00AC3EEB"/>
    <w:rsid w:val="00AC45B0"/>
    <w:rsid w:val="00AC4B1E"/>
    <w:rsid w:val="00AC5643"/>
    <w:rsid w:val="00AC5AE6"/>
    <w:rsid w:val="00AC5DD6"/>
    <w:rsid w:val="00AC5E64"/>
    <w:rsid w:val="00AC686C"/>
    <w:rsid w:val="00AC6921"/>
    <w:rsid w:val="00AC6DF5"/>
    <w:rsid w:val="00AC7149"/>
    <w:rsid w:val="00AC71E0"/>
    <w:rsid w:val="00AC7BBB"/>
    <w:rsid w:val="00AD005E"/>
    <w:rsid w:val="00AD0C55"/>
    <w:rsid w:val="00AD0F3F"/>
    <w:rsid w:val="00AD10AC"/>
    <w:rsid w:val="00AD117F"/>
    <w:rsid w:val="00AD152D"/>
    <w:rsid w:val="00AD18DE"/>
    <w:rsid w:val="00AD2086"/>
    <w:rsid w:val="00AD2544"/>
    <w:rsid w:val="00AD31A8"/>
    <w:rsid w:val="00AD31EE"/>
    <w:rsid w:val="00AD3767"/>
    <w:rsid w:val="00AD414C"/>
    <w:rsid w:val="00AD457C"/>
    <w:rsid w:val="00AD4937"/>
    <w:rsid w:val="00AD4C16"/>
    <w:rsid w:val="00AD4D41"/>
    <w:rsid w:val="00AD51A4"/>
    <w:rsid w:val="00AD5C2F"/>
    <w:rsid w:val="00AD6BE1"/>
    <w:rsid w:val="00AD6C68"/>
    <w:rsid w:val="00AD6CC8"/>
    <w:rsid w:val="00AD6CD2"/>
    <w:rsid w:val="00AD71EE"/>
    <w:rsid w:val="00AD74A0"/>
    <w:rsid w:val="00AD7711"/>
    <w:rsid w:val="00AE0519"/>
    <w:rsid w:val="00AE0CEE"/>
    <w:rsid w:val="00AE125F"/>
    <w:rsid w:val="00AE1488"/>
    <w:rsid w:val="00AE2E56"/>
    <w:rsid w:val="00AE2E92"/>
    <w:rsid w:val="00AE3217"/>
    <w:rsid w:val="00AE3256"/>
    <w:rsid w:val="00AE3A2B"/>
    <w:rsid w:val="00AE3DC4"/>
    <w:rsid w:val="00AE4350"/>
    <w:rsid w:val="00AE44D7"/>
    <w:rsid w:val="00AE44E7"/>
    <w:rsid w:val="00AE4B6C"/>
    <w:rsid w:val="00AE4CBF"/>
    <w:rsid w:val="00AE4D7E"/>
    <w:rsid w:val="00AE5182"/>
    <w:rsid w:val="00AE51D5"/>
    <w:rsid w:val="00AE564D"/>
    <w:rsid w:val="00AE6290"/>
    <w:rsid w:val="00AE69DD"/>
    <w:rsid w:val="00AE6E52"/>
    <w:rsid w:val="00AE715F"/>
    <w:rsid w:val="00AE72FA"/>
    <w:rsid w:val="00AE7355"/>
    <w:rsid w:val="00AE7450"/>
    <w:rsid w:val="00AE7946"/>
    <w:rsid w:val="00AE7C88"/>
    <w:rsid w:val="00AF0A74"/>
    <w:rsid w:val="00AF0CFE"/>
    <w:rsid w:val="00AF0E48"/>
    <w:rsid w:val="00AF0EF9"/>
    <w:rsid w:val="00AF121B"/>
    <w:rsid w:val="00AF154E"/>
    <w:rsid w:val="00AF1777"/>
    <w:rsid w:val="00AF195D"/>
    <w:rsid w:val="00AF1A35"/>
    <w:rsid w:val="00AF20B3"/>
    <w:rsid w:val="00AF214D"/>
    <w:rsid w:val="00AF29E3"/>
    <w:rsid w:val="00AF29EC"/>
    <w:rsid w:val="00AF2FD2"/>
    <w:rsid w:val="00AF34C0"/>
    <w:rsid w:val="00AF3A19"/>
    <w:rsid w:val="00AF3BE1"/>
    <w:rsid w:val="00AF3FBD"/>
    <w:rsid w:val="00AF4DF6"/>
    <w:rsid w:val="00AF4E49"/>
    <w:rsid w:val="00AF68E6"/>
    <w:rsid w:val="00AF6CD9"/>
    <w:rsid w:val="00AF7980"/>
    <w:rsid w:val="00AF79E8"/>
    <w:rsid w:val="00AF7DC9"/>
    <w:rsid w:val="00B00062"/>
    <w:rsid w:val="00B000CC"/>
    <w:rsid w:val="00B00112"/>
    <w:rsid w:val="00B0037D"/>
    <w:rsid w:val="00B00C32"/>
    <w:rsid w:val="00B00D2F"/>
    <w:rsid w:val="00B00FD9"/>
    <w:rsid w:val="00B012F6"/>
    <w:rsid w:val="00B01AFD"/>
    <w:rsid w:val="00B01DC5"/>
    <w:rsid w:val="00B0290C"/>
    <w:rsid w:val="00B02B4F"/>
    <w:rsid w:val="00B03069"/>
    <w:rsid w:val="00B03089"/>
    <w:rsid w:val="00B032EF"/>
    <w:rsid w:val="00B03F93"/>
    <w:rsid w:val="00B042D7"/>
    <w:rsid w:val="00B044E9"/>
    <w:rsid w:val="00B04788"/>
    <w:rsid w:val="00B05ECD"/>
    <w:rsid w:val="00B0675A"/>
    <w:rsid w:val="00B06F9D"/>
    <w:rsid w:val="00B077B6"/>
    <w:rsid w:val="00B103A6"/>
    <w:rsid w:val="00B10801"/>
    <w:rsid w:val="00B10936"/>
    <w:rsid w:val="00B113C2"/>
    <w:rsid w:val="00B11FDE"/>
    <w:rsid w:val="00B123BA"/>
    <w:rsid w:val="00B13488"/>
    <w:rsid w:val="00B13513"/>
    <w:rsid w:val="00B1368A"/>
    <w:rsid w:val="00B13751"/>
    <w:rsid w:val="00B13B7C"/>
    <w:rsid w:val="00B14027"/>
    <w:rsid w:val="00B143F4"/>
    <w:rsid w:val="00B145CD"/>
    <w:rsid w:val="00B152AD"/>
    <w:rsid w:val="00B15454"/>
    <w:rsid w:val="00B15875"/>
    <w:rsid w:val="00B15D1A"/>
    <w:rsid w:val="00B15E7B"/>
    <w:rsid w:val="00B16114"/>
    <w:rsid w:val="00B1618F"/>
    <w:rsid w:val="00B16638"/>
    <w:rsid w:val="00B167A9"/>
    <w:rsid w:val="00B16806"/>
    <w:rsid w:val="00B17065"/>
    <w:rsid w:val="00B1775A"/>
    <w:rsid w:val="00B17AAB"/>
    <w:rsid w:val="00B17DC2"/>
    <w:rsid w:val="00B20006"/>
    <w:rsid w:val="00B20FC1"/>
    <w:rsid w:val="00B21410"/>
    <w:rsid w:val="00B22CEB"/>
    <w:rsid w:val="00B2339D"/>
    <w:rsid w:val="00B23714"/>
    <w:rsid w:val="00B23727"/>
    <w:rsid w:val="00B237C1"/>
    <w:rsid w:val="00B23825"/>
    <w:rsid w:val="00B23DCD"/>
    <w:rsid w:val="00B246D5"/>
    <w:rsid w:val="00B24A73"/>
    <w:rsid w:val="00B24BD0"/>
    <w:rsid w:val="00B24CE3"/>
    <w:rsid w:val="00B25352"/>
    <w:rsid w:val="00B2588A"/>
    <w:rsid w:val="00B25A04"/>
    <w:rsid w:val="00B25D21"/>
    <w:rsid w:val="00B264DA"/>
    <w:rsid w:val="00B26A19"/>
    <w:rsid w:val="00B27463"/>
    <w:rsid w:val="00B2755B"/>
    <w:rsid w:val="00B275B5"/>
    <w:rsid w:val="00B27D17"/>
    <w:rsid w:val="00B27DEC"/>
    <w:rsid w:val="00B27DF4"/>
    <w:rsid w:val="00B30230"/>
    <w:rsid w:val="00B30285"/>
    <w:rsid w:val="00B3052B"/>
    <w:rsid w:val="00B30B5A"/>
    <w:rsid w:val="00B30F5E"/>
    <w:rsid w:val="00B3104E"/>
    <w:rsid w:val="00B31EEF"/>
    <w:rsid w:val="00B32CEE"/>
    <w:rsid w:val="00B32ECB"/>
    <w:rsid w:val="00B336DE"/>
    <w:rsid w:val="00B33D03"/>
    <w:rsid w:val="00B341AE"/>
    <w:rsid w:val="00B3452C"/>
    <w:rsid w:val="00B34774"/>
    <w:rsid w:val="00B34CF2"/>
    <w:rsid w:val="00B35176"/>
    <w:rsid w:val="00B357BC"/>
    <w:rsid w:val="00B35A05"/>
    <w:rsid w:val="00B35D8C"/>
    <w:rsid w:val="00B36577"/>
    <w:rsid w:val="00B36D93"/>
    <w:rsid w:val="00B37084"/>
    <w:rsid w:val="00B374CB"/>
    <w:rsid w:val="00B37624"/>
    <w:rsid w:val="00B37C64"/>
    <w:rsid w:val="00B37DEB"/>
    <w:rsid w:val="00B37F01"/>
    <w:rsid w:val="00B406ED"/>
    <w:rsid w:val="00B40BE4"/>
    <w:rsid w:val="00B40ECF"/>
    <w:rsid w:val="00B4141D"/>
    <w:rsid w:val="00B414E0"/>
    <w:rsid w:val="00B41763"/>
    <w:rsid w:val="00B417BF"/>
    <w:rsid w:val="00B41EED"/>
    <w:rsid w:val="00B424B8"/>
    <w:rsid w:val="00B425E2"/>
    <w:rsid w:val="00B428C0"/>
    <w:rsid w:val="00B446CB"/>
    <w:rsid w:val="00B44B63"/>
    <w:rsid w:val="00B4506D"/>
    <w:rsid w:val="00B45972"/>
    <w:rsid w:val="00B45CF5"/>
    <w:rsid w:val="00B45DE1"/>
    <w:rsid w:val="00B46725"/>
    <w:rsid w:val="00B46B9D"/>
    <w:rsid w:val="00B46F68"/>
    <w:rsid w:val="00B47105"/>
    <w:rsid w:val="00B5002F"/>
    <w:rsid w:val="00B50062"/>
    <w:rsid w:val="00B505D8"/>
    <w:rsid w:val="00B5083F"/>
    <w:rsid w:val="00B50902"/>
    <w:rsid w:val="00B50ED6"/>
    <w:rsid w:val="00B50F34"/>
    <w:rsid w:val="00B518A0"/>
    <w:rsid w:val="00B519F9"/>
    <w:rsid w:val="00B51D71"/>
    <w:rsid w:val="00B5267C"/>
    <w:rsid w:val="00B528CF"/>
    <w:rsid w:val="00B53765"/>
    <w:rsid w:val="00B539B7"/>
    <w:rsid w:val="00B539BA"/>
    <w:rsid w:val="00B53DE6"/>
    <w:rsid w:val="00B543BF"/>
    <w:rsid w:val="00B54473"/>
    <w:rsid w:val="00B547CF"/>
    <w:rsid w:val="00B54B3C"/>
    <w:rsid w:val="00B54BAF"/>
    <w:rsid w:val="00B55B4A"/>
    <w:rsid w:val="00B56156"/>
    <w:rsid w:val="00B568F4"/>
    <w:rsid w:val="00B570C8"/>
    <w:rsid w:val="00B5736C"/>
    <w:rsid w:val="00B57AF8"/>
    <w:rsid w:val="00B57F21"/>
    <w:rsid w:val="00B6074D"/>
    <w:rsid w:val="00B60E3E"/>
    <w:rsid w:val="00B6221C"/>
    <w:rsid w:val="00B629E8"/>
    <w:rsid w:val="00B62E46"/>
    <w:rsid w:val="00B62FD4"/>
    <w:rsid w:val="00B640E4"/>
    <w:rsid w:val="00B642E5"/>
    <w:rsid w:val="00B6438F"/>
    <w:rsid w:val="00B64410"/>
    <w:rsid w:val="00B648CF"/>
    <w:rsid w:val="00B65337"/>
    <w:rsid w:val="00B65B0C"/>
    <w:rsid w:val="00B65F6F"/>
    <w:rsid w:val="00B65FEC"/>
    <w:rsid w:val="00B66327"/>
    <w:rsid w:val="00B66CD0"/>
    <w:rsid w:val="00B6740A"/>
    <w:rsid w:val="00B674B8"/>
    <w:rsid w:val="00B677E4"/>
    <w:rsid w:val="00B67FD6"/>
    <w:rsid w:val="00B70499"/>
    <w:rsid w:val="00B7079B"/>
    <w:rsid w:val="00B7102A"/>
    <w:rsid w:val="00B712F8"/>
    <w:rsid w:val="00B71BC2"/>
    <w:rsid w:val="00B7267A"/>
    <w:rsid w:val="00B727B9"/>
    <w:rsid w:val="00B729BB"/>
    <w:rsid w:val="00B72C80"/>
    <w:rsid w:val="00B72FA2"/>
    <w:rsid w:val="00B733AB"/>
    <w:rsid w:val="00B73A3C"/>
    <w:rsid w:val="00B754B0"/>
    <w:rsid w:val="00B75AA9"/>
    <w:rsid w:val="00B75C2E"/>
    <w:rsid w:val="00B75F5B"/>
    <w:rsid w:val="00B76313"/>
    <w:rsid w:val="00B76A9D"/>
    <w:rsid w:val="00B77D09"/>
    <w:rsid w:val="00B77DDF"/>
    <w:rsid w:val="00B77EA7"/>
    <w:rsid w:val="00B77F36"/>
    <w:rsid w:val="00B80285"/>
    <w:rsid w:val="00B80496"/>
    <w:rsid w:val="00B806B8"/>
    <w:rsid w:val="00B80F23"/>
    <w:rsid w:val="00B814FF"/>
    <w:rsid w:val="00B8190F"/>
    <w:rsid w:val="00B81D6E"/>
    <w:rsid w:val="00B81E22"/>
    <w:rsid w:val="00B82005"/>
    <w:rsid w:val="00B8233E"/>
    <w:rsid w:val="00B8269B"/>
    <w:rsid w:val="00B82C78"/>
    <w:rsid w:val="00B82CCB"/>
    <w:rsid w:val="00B8390D"/>
    <w:rsid w:val="00B83922"/>
    <w:rsid w:val="00B841D9"/>
    <w:rsid w:val="00B84244"/>
    <w:rsid w:val="00B84BA1"/>
    <w:rsid w:val="00B852D2"/>
    <w:rsid w:val="00B85B58"/>
    <w:rsid w:val="00B85D14"/>
    <w:rsid w:val="00B86191"/>
    <w:rsid w:val="00B867C8"/>
    <w:rsid w:val="00B8699C"/>
    <w:rsid w:val="00B871E0"/>
    <w:rsid w:val="00B874F1"/>
    <w:rsid w:val="00B87A24"/>
    <w:rsid w:val="00B87C49"/>
    <w:rsid w:val="00B87E90"/>
    <w:rsid w:val="00B90640"/>
    <w:rsid w:val="00B90A8B"/>
    <w:rsid w:val="00B90D79"/>
    <w:rsid w:val="00B90FF0"/>
    <w:rsid w:val="00B91002"/>
    <w:rsid w:val="00B912B3"/>
    <w:rsid w:val="00B914FF"/>
    <w:rsid w:val="00B919BB"/>
    <w:rsid w:val="00B91D1E"/>
    <w:rsid w:val="00B91DAB"/>
    <w:rsid w:val="00B921C4"/>
    <w:rsid w:val="00B933E1"/>
    <w:rsid w:val="00B93990"/>
    <w:rsid w:val="00B9416B"/>
    <w:rsid w:val="00B9665B"/>
    <w:rsid w:val="00B96E2F"/>
    <w:rsid w:val="00B9719E"/>
    <w:rsid w:val="00B975B1"/>
    <w:rsid w:val="00BA04C3"/>
    <w:rsid w:val="00BA0645"/>
    <w:rsid w:val="00BA0A14"/>
    <w:rsid w:val="00BA1513"/>
    <w:rsid w:val="00BA1DF0"/>
    <w:rsid w:val="00BA2793"/>
    <w:rsid w:val="00BA375A"/>
    <w:rsid w:val="00BA3A24"/>
    <w:rsid w:val="00BA3B23"/>
    <w:rsid w:val="00BA3D98"/>
    <w:rsid w:val="00BA414B"/>
    <w:rsid w:val="00BA41E0"/>
    <w:rsid w:val="00BA423C"/>
    <w:rsid w:val="00BA4602"/>
    <w:rsid w:val="00BA4656"/>
    <w:rsid w:val="00BA4BBB"/>
    <w:rsid w:val="00BA4C4E"/>
    <w:rsid w:val="00BA53E6"/>
    <w:rsid w:val="00BA553F"/>
    <w:rsid w:val="00BA598C"/>
    <w:rsid w:val="00BA5FA7"/>
    <w:rsid w:val="00BA61D8"/>
    <w:rsid w:val="00BA6357"/>
    <w:rsid w:val="00BA6930"/>
    <w:rsid w:val="00BA727B"/>
    <w:rsid w:val="00BA72CB"/>
    <w:rsid w:val="00BB03F4"/>
    <w:rsid w:val="00BB079F"/>
    <w:rsid w:val="00BB07C1"/>
    <w:rsid w:val="00BB09B4"/>
    <w:rsid w:val="00BB0D07"/>
    <w:rsid w:val="00BB0D4C"/>
    <w:rsid w:val="00BB0E17"/>
    <w:rsid w:val="00BB105D"/>
    <w:rsid w:val="00BB1232"/>
    <w:rsid w:val="00BB124C"/>
    <w:rsid w:val="00BB18FA"/>
    <w:rsid w:val="00BB28CE"/>
    <w:rsid w:val="00BB2C76"/>
    <w:rsid w:val="00BB34A4"/>
    <w:rsid w:val="00BB3E1D"/>
    <w:rsid w:val="00BB438D"/>
    <w:rsid w:val="00BB45C7"/>
    <w:rsid w:val="00BB4907"/>
    <w:rsid w:val="00BB4E41"/>
    <w:rsid w:val="00BB522C"/>
    <w:rsid w:val="00BB52BD"/>
    <w:rsid w:val="00BB5754"/>
    <w:rsid w:val="00BB5949"/>
    <w:rsid w:val="00BB5B13"/>
    <w:rsid w:val="00BB5BD1"/>
    <w:rsid w:val="00BB5EBB"/>
    <w:rsid w:val="00BB6169"/>
    <w:rsid w:val="00BB655D"/>
    <w:rsid w:val="00BB7035"/>
    <w:rsid w:val="00BB7831"/>
    <w:rsid w:val="00BB7A32"/>
    <w:rsid w:val="00BC000A"/>
    <w:rsid w:val="00BC03B2"/>
    <w:rsid w:val="00BC05AF"/>
    <w:rsid w:val="00BC08B9"/>
    <w:rsid w:val="00BC0F6A"/>
    <w:rsid w:val="00BC1774"/>
    <w:rsid w:val="00BC1A07"/>
    <w:rsid w:val="00BC1C1C"/>
    <w:rsid w:val="00BC1E3D"/>
    <w:rsid w:val="00BC1F0E"/>
    <w:rsid w:val="00BC2492"/>
    <w:rsid w:val="00BC286A"/>
    <w:rsid w:val="00BC2DDD"/>
    <w:rsid w:val="00BC3211"/>
    <w:rsid w:val="00BC34DF"/>
    <w:rsid w:val="00BC3A13"/>
    <w:rsid w:val="00BC4468"/>
    <w:rsid w:val="00BC459A"/>
    <w:rsid w:val="00BC4B8E"/>
    <w:rsid w:val="00BC4F88"/>
    <w:rsid w:val="00BC551A"/>
    <w:rsid w:val="00BC5815"/>
    <w:rsid w:val="00BC5BC8"/>
    <w:rsid w:val="00BC5D4C"/>
    <w:rsid w:val="00BC5ECE"/>
    <w:rsid w:val="00BC624A"/>
    <w:rsid w:val="00BC67AE"/>
    <w:rsid w:val="00BD01E2"/>
    <w:rsid w:val="00BD0225"/>
    <w:rsid w:val="00BD042B"/>
    <w:rsid w:val="00BD0C0D"/>
    <w:rsid w:val="00BD0DD0"/>
    <w:rsid w:val="00BD2153"/>
    <w:rsid w:val="00BD23C7"/>
    <w:rsid w:val="00BD23CD"/>
    <w:rsid w:val="00BD2591"/>
    <w:rsid w:val="00BD3549"/>
    <w:rsid w:val="00BD3826"/>
    <w:rsid w:val="00BD3A51"/>
    <w:rsid w:val="00BD3AE9"/>
    <w:rsid w:val="00BD4A30"/>
    <w:rsid w:val="00BD4C9F"/>
    <w:rsid w:val="00BD4D0C"/>
    <w:rsid w:val="00BD4F30"/>
    <w:rsid w:val="00BD5868"/>
    <w:rsid w:val="00BD5A3F"/>
    <w:rsid w:val="00BD64DA"/>
    <w:rsid w:val="00BD66BF"/>
    <w:rsid w:val="00BD7370"/>
    <w:rsid w:val="00BD775C"/>
    <w:rsid w:val="00BD7F6F"/>
    <w:rsid w:val="00BE01D1"/>
    <w:rsid w:val="00BE0566"/>
    <w:rsid w:val="00BE1164"/>
    <w:rsid w:val="00BE1749"/>
    <w:rsid w:val="00BE2396"/>
    <w:rsid w:val="00BE2E62"/>
    <w:rsid w:val="00BE2F87"/>
    <w:rsid w:val="00BE3122"/>
    <w:rsid w:val="00BE39B3"/>
    <w:rsid w:val="00BE3C5E"/>
    <w:rsid w:val="00BE3CB0"/>
    <w:rsid w:val="00BE3CD0"/>
    <w:rsid w:val="00BE3CE4"/>
    <w:rsid w:val="00BE4018"/>
    <w:rsid w:val="00BE4638"/>
    <w:rsid w:val="00BE4657"/>
    <w:rsid w:val="00BE4890"/>
    <w:rsid w:val="00BE4A07"/>
    <w:rsid w:val="00BE5378"/>
    <w:rsid w:val="00BE57E5"/>
    <w:rsid w:val="00BE6171"/>
    <w:rsid w:val="00BE6FB8"/>
    <w:rsid w:val="00BE776F"/>
    <w:rsid w:val="00BF00B8"/>
    <w:rsid w:val="00BF0357"/>
    <w:rsid w:val="00BF047E"/>
    <w:rsid w:val="00BF075B"/>
    <w:rsid w:val="00BF0785"/>
    <w:rsid w:val="00BF1530"/>
    <w:rsid w:val="00BF1767"/>
    <w:rsid w:val="00BF183D"/>
    <w:rsid w:val="00BF1935"/>
    <w:rsid w:val="00BF1E31"/>
    <w:rsid w:val="00BF26A2"/>
    <w:rsid w:val="00BF2C5D"/>
    <w:rsid w:val="00BF2DB6"/>
    <w:rsid w:val="00BF339D"/>
    <w:rsid w:val="00BF355B"/>
    <w:rsid w:val="00BF37DE"/>
    <w:rsid w:val="00BF39C5"/>
    <w:rsid w:val="00BF3E58"/>
    <w:rsid w:val="00BF3E9D"/>
    <w:rsid w:val="00BF4182"/>
    <w:rsid w:val="00BF4632"/>
    <w:rsid w:val="00BF4969"/>
    <w:rsid w:val="00BF4FEF"/>
    <w:rsid w:val="00BF645A"/>
    <w:rsid w:val="00BF65CB"/>
    <w:rsid w:val="00BF677D"/>
    <w:rsid w:val="00BF76CB"/>
    <w:rsid w:val="00C00071"/>
    <w:rsid w:val="00C00D95"/>
    <w:rsid w:val="00C00EF9"/>
    <w:rsid w:val="00C01066"/>
    <w:rsid w:val="00C0147E"/>
    <w:rsid w:val="00C015F7"/>
    <w:rsid w:val="00C01658"/>
    <w:rsid w:val="00C01857"/>
    <w:rsid w:val="00C025D1"/>
    <w:rsid w:val="00C02D77"/>
    <w:rsid w:val="00C02ECE"/>
    <w:rsid w:val="00C02F83"/>
    <w:rsid w:val="00C03029"/>
    <w:rsid w:val="00C030FA"/>
    <w:rsid w:val="00C03721"/>
    <w:rsid w:val="00C03AAB"/>
    <w:rsid w:val="00C04549"/>
    <w:rsid w:val="00C04D1F"/>
    <w:rsid w:val="00C04FFD"/>
    <w:rsid w:val="00C050C6"/>
    <w:rsid w:val="00C05539"/>
    <w:rsid w:val="00C05A0E"/>
    <w:rsid w:val="00C05B94"/>
    <w:rsid w:val="00C05F35"/>
    <w:rsid w:val="00C06868"/>
    <w:rsid w:val="00C06D87"/>
    <w:rsid w:val="00C07164"/>
    <w:rsid w:val="00C07490"/>
    <w:rsid w:val="00C07CE0"/>
    <w:rsid w:val="00C10563"/>
    <w:rsid w:val="00C10689"/>
    <w:rsid w:val="00C107F4"/>
    <w:rsid w:val="00C10A0D"/>
    <w:rsid w:val="00C119D0"/>
    <w:rsid w:val="00C11C10"/>
    <w:rsid w:val="00C11D97"/>
    <w:rsid w:val="00C11FD5"/>
    <w:rsid w:val="00C12590"/>
    <w:rsid w:val="00C128B9"/>
    <w:rsid w:val="00C12FFF"/>
    <w:rsid w:val="00C133F0"/>
    <w:rsid w:val="00C13429"/>
    <w:rsid w:val="00C13580"/>
    <w:rsid w:val="00C139C7"/>
    <w:rsid w:val="00C13BB1"/>
    <w:rsid w:val="00C13E37"/>
    <w:rsid w:val="00C13FBF"/>
    <w:rsid w:val="00C141DB"/>
    <w:rsid w:val="00C14E0F"/>
    <w:rsid w:val="00C14F55"/>
    <w:rsid w:val="00C15612"/>
    <w:rsid w:val="00C15E09"/>
    <w:rsid w:val="00C163FB"/>
    <w:rsid w:val="00C16425"/>
    <w:rsid w:val="00C1736F"/>
    <w:rsid w:val="00C20271"/>
    <w:rsid w:val="00C207E7"/>
    <w:rsid w:val="00C208BF"/>
    <w:rsid w:val="00C20C3A"/>
    <w:rsid w:val="00C20EDA"/>
    <w:rsid w:val="00C2185E"/>
    <w:rsid w:val="00C21AAE"/>
    <w:rsid w:val="00C21D38"/>
    <w:rsid w:val="00C22314"/>
    <w:rsid w:val="00C2259F"/>
    <w:rsid w:val="00C22751"/>
    <w:rsid w:val="00C233F4"/>
    <w:rsid w:val="00C23DA8"/>
    <w:rsid w:val="00C240E8"/>
    <w:rsid w:val="00C24149"/>
    <w:rsid w:val="00C241FB"/>
    <w:rsid w:val="00C24DA1"/>
    <w:rsid w:val="00C259B0"/>
    <w:rsid w:val="00C26967"/>
    <w:rsid w:val="00C26EB5"/>
    <w:rsid w:val="00C278EB"/>
    <w:rsid w:val="00C27BBC"/>
    <w:rsid w:val="00C30395"/>
    <w:rsid w:val="00C305F3"/>
    <w:rsid w:val="00C30CBB"/>
    <w:rsid w:val="00C31186"/>
    <w:rsid w:val="00C31602"/>
    <w:rsid w:val="00C31652"/>
    <w:rsid w:val="00C319CE"/>
    <w:rsid w:val="00C32426"/>
    <w:rsid w:val="00C32EAB"/>
    <w:rsid w:val="00C3349B"/>
    <w:rsid w:val="00C33701"/>
    <w:rsid w:val="00C33C2B"/>
    <w:rsid w:val="00C342B8"/>
    <w:rsid w:val="00C344B9"/>
    <w:rsid w:val="00C34D97"/>
    <w:rsid w:val="00C34E57"/>
    <w:rsid w:val="00C3501B"/>
    <w:rsid w:val="00C35CAE"/>
    <w:rsid w:val="00C36041"/>
    <w:rsid w:val="00C36D3D"/>
    <w:rsid w:val="00C37017"/>
    <w:rsid w:val="00C37471"/>
    <w:rsid w:val="00C37562"/>
    <w:rsid w:val="00C37A16"/>
    <w:rsid w:val="00C40295"/>
    <w:rsid w:val="00C40D57"/>
    <w:rsid w:val="00C40FCD"/>
    <w:rsid w:val="00C41095"/>
    <w:rsid w:val="00C41129"/>
    <w:rsid w:val="00C412C9"/>
    <w:rsid w:val="00C416A3"/>
    <w:rsid w:val="00C41972"/>
    <w:rsid w:val="00C41BF2"/>
    <w:rsid w:val="00C41DD7"/>
    <w:rsid w:val="00C425AC"/>
    <w:rsid w:val="00C4272B"/>
    <w:rsid w:val="00C42A04"/>
    <w:rsid w:val="00C42AC9"/>
    <w:rsid w:val="00C43BB2"/>
    <w:rsid w:val="00C44127"/>
    <w:rsid w:val="00C442A4"/>
    <w:rsid w:val="00C44638"/>
    <w:rsid w:val="00C447EC"/>
    <w:rsid w:val="00C45031"/>
    <w:rsid w:val="00C453DE"/>
    <w:rsid w:val="00C45836"/>
    <w:rsid w:val="00C45994"/>
    <w:rsid w:val="00C459F2"/>
    <w:rsid w:val="00C45DC0"/>
    <w:rsid w:val="00C46342"/>
    <w:rsid w:val="00C46E74"/>
    <w:rsid w:val="00C47211"/>
    <w:rsid w:val="00C4729B"/>
    <w:rsid w:val="00C472C0"/>
    <w:rsid w:val="00C4757C"/>
    <w:rsid w:val="00C500BA"/>
    <w:rsid w:val="00C5041C"/>
    <w:rsid w:val="00C5080E"/>
    <w:rsid w:val="00C5157F"/>
    <w:rsid w:val="00C51E83"/>
    <w:rsid w:val="00C525E9"/>
    <w:rsid w:val="00C5294E"/>
    <w:rsid w:val="00C537A3"/>
    <w:rsid w:val="00C53DFA"/>
    <w:rsid w:val="00C544E9"/>
    <w:rsid w:val="00C549F4"/>
    <w:rsid w:val="00C54CC8"/>
    <w:rsid w:val="00C54ECE"/>
    <w:rsid w:val="00C554F2"/>
    <w:rsid w:val="00C556FE"/>
    <w:rsid w:val="00C5585A"/>
    <w:rsid w:val="00C569D8"/>
    <w:rsid w:val="00C56DB8"/>
    <w:rsid w:val="00C56EC3"/>
    <w:rsid w:val="00C56FB8"/>
    <w:rsid w:val="00C572D9"/>
    <w:rsid w:val="00C57309"/>
    <w:rsid w:val="00C57585"/>
    <w:rsid w:val="00C576A5"/>
    <w:rsid w:val="00C576C4"/>
    <w:rsid w:val="00C57910"/>
    <w:rsid w:val="00C6010F"/>
    <w:rsid w:val="00C602CA"/>
    <w:rsid w:val="00C60691"/>
    <w:rsid w:val="00C60F5D"/>
    <w:rsid w:val="00C615F4"/>
    <w:rsid w:val="00C62B43"/>
    <w:rsid w:val="00C62D18"/>
    <w:rsid w:val="00C62EC1"/>
    <w:rsid w:val="00C63000"/>
    <w:rsid w:val="00C631AD"/>
    <w:rsid w:val="00C63314"/>
    <w:rsid w:val="00C63462"/>
    <w:rsid w:val="00C634A4"/>
    <w:rsid w:val="00C638B0"/>
    <w:rsid w:val="00C63FD5"/>
    <w:rsid w:val="00C6406F"/>
    <w:rsid w:val="00C64604"/>
    <w:rsid w:val="00C64645"/>
    <w:rsid w:val="00C65A81"/>
    <w:rsid w:val="00C65F87"/>
    <w:rsid w:val="00C66006"/>
    <w:rsid w:val="00C66937"/>
    <w:rsid w:val="00C66B10"/>
    <w:rsid w:val="00C67058"/>
    <w:rsid w:val="00C679DC"/>
    <w:rsid w:val="00C67DF7"/>
    <w:rsid w:val="00C700FF"/>
    <w:rsid w:val="00C70285"/>
    <w:rsid w:val="00C7048B"/>
    <w:rsid w:val="00C70EFD"/>
    <w:rsid w:val="00C70F3E"/>
    <w:rsid w:val="00C7142B"/>
    <w:rsid w:val="00C7149A"/>
    <w:rsid w:val="00C71678"/>
    <w:rsid w:val="00C719DA"/>
    <w:rsid w:val="00C71E1F"/>
    <w:rsid w:val="00C72F9B"/>
    <w:rsid w:val="00C73496"/>
    <w:rsid w:val="00C73753"/>
    <w:rsid w:val="00C73D75"/>
    <w:rsid w:val="00C73E33"/>
    <w:rsid w:val="00C7455D"/>
    <w:rsid w:val="00C74C49"/>
    <w:rsid w:val="00C74C92"/>
    <w:rsid w:val="00C757CF"/>
    <w:rsid w:val="00C758E8"/>
    <w:rsid w:val="00C759EE"/>
    <w:rsid w:val="00C76364"/>
    <w:rsid w:val="00C76A0E"/>
    <w:rsid w:val="00C77734"/>
    <w:rsid w:val="00C77CB7"/>
    <w:rsid w:val="00C80821"/>
    <w:rsid w:val="00C80A5C"/>
    <w:rsid w:val="00C80A90"/>
    <w:rsid w:val="00C80FB7"/>
    <w:rsid w:val="00C81A31"/>
    <w:rsid w:val="00C81C68"/>
    <w:rsid w:val="00C8273C"/>
    <w:rsid w:val="00C82F8E"/>
    <w:rsid w:val="00C83192"/>
    <w:rsid w:val="00C832F8"/>
    <w:rsid w:val="00C8371B"/>
    <w:rsid w:val="00C83CBE"/>
    <w:rsid w:val="00C83E80"/>
    <w:rsid w:val="00C83ECB"/>
    <w:rsid w:val="00C84092"/>
    <w:rsid w:val="00C84AD5"/>
    <w:rsid w:val="00C85C1E"/>
    <w:rsid w:val="00C85C70"/>
    <w:rsid w:val="00C85CDD"/>
    <w:rsid w:val="00C86397"/>
    <w:rsid w:val="00C865DF"/>
    <w:rsid w:val="00C86608"/>
    <w:rsid w:val="00C86714"/>
    <w:rsid w:val="00C867EC"/>
    <w:rsid w:val="00C8743C"/>
    <w:rsid w:val="00C87471"/>
    <w:rsid w:val="00C87710"/>
    <w:rsid w:val="00C9001D"/>
    <w:rsid w:val="00C901E5"/>
    <w:rsid w:val="00C90EF9"/>
    <w:rsid w:val="00C90F86"/>
    <w:rsid w:val="00C9147D"/>
    <w:rsid w:val="00C91887"/>
    <w:rsid w:val="00C91A0C"/>
    <w:rsid w:val="00C91E1E"/>
    <w:rsid w:val="00C91F0E"/>
    <w:rsid w:val="00C925C5"/>
    <w:rsid w:val="00C928E7"/>
    <w:rsid w:val="00C92CBB"/>
    <w:rsid w:val="00C9394B"/>
    <w:rsid w:val="00C93D81"/>
    <w:rsid w:val="00C93F3F"/>
    <w:rsid w:val="00C949F4"/>
    <w:rsid w:val="00C94CBD"/>
    <w:rsid w:val="00C95968"/>
    <w:rsid w:val="00C95EE0"/>
    <w:rsid w:val="00C974D8"/>
    <w:rsid w:val="00C976C8"/>
    <w:rsid w:val="00C978BE"/>
    <w:rsid w:val="00C97EA5"/>
    <w:rsid w:val="00CA024A"/>
    <w:rsid w:val="00CA0804"/>
    <w:rsid w:val="00CA0E83"/>
    <w:rsid w:val="00CA161F"/>
    <w:rsid w:val="00CA1865"/>
    <w:rsid w:val="00CA1C0E"/>
    <w:rsid w:val="00CA1C84"/>
    <w:rsid w:val="00CA28FA"/>
    <w:rsid w:val="00CA303E"/>
    <w:rsid w:val="00CA328D"/>
    <w:rsid w:val="00CA34AF"/>
    <w:rsid w:val="00CA3BB5"/>
    <w:rsid w:val="00CA3CEE"/>
    <w:rsid w:val="00CA469D"/>
    <w:rsid w:val="00CA4710"/>
    <w:rsid w:val="00CA4D46"/>
    <w:rsid w:val="00CA51DE"/>
    <w:rsid w:val="00CA57FB"/>
    <w:rsid w:val="00CA5D28"/>
    <w:rsid w:val="00CA6443"/>
    <w:rsid w:val="00CA693D"/>
    <w:rsid w:val="00CA6C96"/>
    <w:rsid w:val="00CA6F68"/>
    <w:rsid w:val="00CA7B60"/>
    <w:rsid w:val="00CA7FE9"/>
    <w:rsid w:val="00CB0122"/>
    <w:rsid w:val="00CB01CD"/>
    <w:rsid w:val="00CB12B8"/>
    <w:rsid w:val="00CB147B"/>
    <w:rsid w:val="00CB14D2"/>
    <w:rsid w:val="00CB18AE"/>
    <w:rsid w:val="00CB1DC3"/>
    <w:rsid w:val="00CB1FC7"/>
    <w:rsid w:val="00CB279A"/>
    <w:rsid w:val="00CB2D9A"/>
    <w:rsid w:val="00CB4628"/>
    <w:rsid w:val="00CB48AA"/>
    <w:rsid w:val="00CB4EC5"/>
    <w:rsid w:val="00CB615F"/>
    <w:rsid w:val="00CB6A13"/>
    <w:rsid w:val="00CB6AAD"/>
    <w:rsid w:val="00CB7734"/>
    <w:rsid w:val="00CC05A2"/>
    <w:rsid w:val="00CC08F5"/>
    <w:rsid w:val="00CC0DC1"/>
    <w:rsid w:val="00CC10C7"/>
    <w:rsid w:val="00CC1363"/>
    <w:rsid w:val="00CC1585"/>
    <w:rsid w:val="00CC1A15"/>
    <w:rsid w:val="00CC1ED9"/>
    <w:rsid w:val="00CC2588"/>
    <w:rsid w:val="00CC2B6E"/>
    <w:rsid w:val="00CC460C"/>
    <w:rsid w:val="00CC4A0F"/>
    <w:rsid w:val="00CC4AED"/>
    <w:rsid w:val="00CC51FB"/>
    <w:rsid w:val="00CC5348"/>
    <w:rsid w:val="00CC5A0B"/>
    <w:rsid w:val="00CC5AB5"/>
    <w:rsid w:val="00CC5F6B"/>
    <w:rsid w:val="00CC61AE"/>
    <w:rsid w:val="00CC65F1"/>
    <w:rsid w:val="00CC68F7"/>
    <w:rsid w:val="00CD01B9"/>
    <w:rsid w:val="00CD0417"/>
    <w:rsid w:val="00CD0BD9"/>
    <w:rsid w:val="00CD1DA6"/>
    <w:rsid w:val="00CD1F9E"/>
    <w:rsid w:val="00CD20BD"/>
    <w:rsid w:val="00CD2198"/>
    <w:rsid w:val="00CD24A1"/>
    <w:rsid w:val="00CD2A00"/>
    <w:rsid w:val="00CD4041"/>
    <w:rsid w:val="00CD4096"/>
    <w:rsid w:val="00CD4879"/>
    <w:rsid w:val="00CD4B9C"/>
    <w:rsid w:val="00CD5091"/>
    <w:rsid w:val="00CD61AF"/>
    <w:rsid w:val="00CD6222"/>
    <w:rsid w:val="00CD6D5C"/>
    <w:rsid w:val="00CD7B58"/>
    <w:rsid w:val="00CD7D48"/>
    <w:rsid w:val="00CD7E57"/>
    <w:rsid w:val="00CD7EDF"/>
    <w:rsid w:val="00CD7EF0"/>
    <w:rsid w:val="00CD7F00"/>
    <w:rsid w:val="00CD7F7B"/>
    <w:rsid w:val="00CE0731"/>
    <w:rsid w:val="00CE0B22"/>
    <w:rsid w:val="00CE0D6D"/>
    <w:rsid w:val="00CE18C6"/>
    <w:rsid w:val="00CE22FA"/>
    <w:rsid w:val="00CE2760"/>
    <w:rsid w:val="00CE2783"/>
    <w:rsid w:val="00CE2AC8"/>
    <w:rsid w:val="00CE2D71"/>
    <w:rsid w:val="00CE35CD"/>
    <w:rsid w:val="00CE366A"/>
    <w:rsid w:val="00CE3763"/>
    <w:rsid w:val="00CE3DA8"/>
    <w:rsid w:val="00CE3E1C"/>
    <w:rsid w:val="00CE4244"/>
    <w:rsid w:val="00CE568F"/>
    <w:rsid w:val="00CE66D9"/>
    <w:rsid w:val="00CE6882"/>
    <w:rsid w:val="00CE6BC1"/>
    <w:rsid w:val="00CE75C7"/>
    <w:rsid w:val="00CE7A21"/>
    <w:rsid w:val="00CE7AB4"/>
    <w:rsid w:val="00CE7BD5"/>
    <w:rsid w:val="00CE7D89"/>
    <w:rsid w:val="00CF007B"/>
    <w:rsid w:val="00CF01A8"/>
    <w:rsid w:val="00CF046D"/>
    <w:rsid w:val="00CF0AF8"/>
    <w:rsid w:val="00CF112B"/>
    <w:rsid w:val="00CF13B8"/>
    <w:rsid w:val="00CF1576"/>
    <w:rsid w:val="00CF17AB"/>
    <w:rsid w:val="00CF1BEC"/>
    <w:rsid w:val="00CF2191"/>
    <w:rsid w:val="00CF2A94"/>
    <w:rsid w:val="00CF37B4"/>
    <w:rsid w:val="00CF39FA"/>
    <w:rsid w:val="00CF3BE4"/>
    <w:rsid w:val="00CF3BF7"/>
    <w:rsid w:val="00CF4087"/>
    <w:rsid w:val="00CF4523"/>
    <w:rsid w:val="00CF474E"/>
    <w:rsid w:val="00CF53DA"/>
    <w:rsid w:val="00CF5676"/>
    <w:rsid w:val="00CF5881"/>
    <w:rsid w:val="00CF6442"/>
    <w:rsid w:val="00CF6687"/>
    <w:rsid w:val="00CF6958"/>
    <w:rsid w:val="00CF717F"/>
    <w:rsid w:val="00CF7285"/>
    <w:rsid w:val="00CF7705"/>
    <w:rsid w:val="00CF77BF"/>
    <w:rsid w:val="00D0001C"/>
    <w:rsid w:val="00D00F4C"/>
    <w:rsid w:val="00D01050"/>
    <w:rsid w:val="00D01338"/>
    <w:rsid w:val="00D01602"/>
    <w:rsid w:val="00D01D5D"/>
    <w:rsid w:val="00D01E18"/>
    <w:rsid w:val="00D024F9"/>
    <w:rsid w:val="00D029DC"/>
    <w:rsid w:val="00D02BEE"/>
    <w:rsid w:val="00D02C9C"/>
    <w:rsid w:val="00D032BA"/>
    <w:rsid w:val="00D03365"/>
    <w:rsid w:val="00D034F9"/>
    <w:rsid w:val="00D036D7"/>
    <w:rsid w:val="00D03C55"/>
    <w:rsid w:val="00D04D41"/>
    <w:rsid w:val="00D05005"/>
    <w:rsid w:val="00D052C5"/>
    <w:rsid w:val="00D0610F"/>
    <w:rsid w:val="00D06603"/>
    <w:rsid w:val="00D06742"/>
    <w:rsid w:val="00D06BA8"/>
    <w:rsid w:val="00D073C9"/>
    <w:rsid w:val="00D07D86"/>
    <w:rsid w:val="00D1016C"/>
    <w:rsid w:val="00D1018C"/>
    <w:rsid w:val="00D10813"/>
    <w:rsid w:val="00D110B8"/>
    <w:rsid w:val="00D1131D"/>
    <w:rsid w:val="00D1165C"/>
    <w:rsid w:val="00D11B76"/>
    <w:rsid w:val="00D11DF1"/>
    <w:rsid w:val="00D12FF8"/>
    <w:rsid w:val="00D132D5"/>
    <w:rsid w:val="00D137DF"/>
    <w:rsid w:val="00D138CB"/>
    <w:rsid w:val="00D149A3"/>
    <w:rsid w:val="00D14AE8"/>
    <w:rsid w:val="00D15D76"/>
    <w:rsid w:val="00D16272"/>
    <w:rsid w:val="00D16431"/>
    <w:rsid w:val="00D16493"/>
    <w:rsid w:val="00D16B36"/>
    <w:rsid w:val="00D172CD"/>
    <w:rsid w:val="00D1750C"/>
    <w:rsid w:val="00D175AF"/>
    <w:rsid w:val="00D17AB1"/>
    <w:rsid w:val="00D20730"/>
    <w:rsid w:val="00D20737"/>
    <w:rsid w:val="00D20761"/>
    <w:rsid w:val="00D207A5"/>
    <w:rsid w:val="00D20977"/>
    <w:rsid w:val="00D20AAF"/>
    <w:rsid w:val="00D2107E"/>
    <w:rsid w:val="00D212DB"/>
    <w:rsid w:val="00D21650"/>
    <w:rsid w:val="00D21702"/>
    <w:rsid w:val="00D21847"/>
    <w:rsid w:val="00D221BE"/>
    <w:rsid w:val="00D22336"/>
    <w:rsid w:val="00D2294D"/>
    <w:rsid w:val="00D2343B"/>
    <w:rsid w:val="00D237DA"/>
    <w:rsid w:val="00D23858"/>
    <w:rsid w:val="00D23A4E"/>
    <w:rsid w:val="00D23CD1"/>
    <w:rsid w:val="00D24367"/>
    <w:rsid w:val="00D24530"/>
    <w:rsid w:val="00D24C4C"/>
    <w:rsid w:val="00D24E8E"/>
    <w:rsid w:val="00D257C5"/>
    <w:rsid w:val="00D25CB9"/>
    <w:rsid w:val="00D26269"/>
    <w:rsid w:val="00D26833"/>
    <w:rsid w:val="00D26869"/>
    <w:rsid w:val="00D26E7F"/>
    <w:rsid w:val="00D26FF0"/>
    <w:rsid w:val="00D27195"/>
    <w:rsid w:val="00D27708"/>
    <w:rsid w:val="00D27AFF"/>
    <w:rsid w:val="00D27BC2"/>
    <w:rsid w:val="00D31474"/>
    <w:rsid w:val="00D314E9"/>
    <w:rsid w:val="00D3169B"/>
    <w:rsid w:val="00D316A8"/>
    <w:rsid w:val="00D31F30"/>
    <w:rsid w:val="00D32760"/>
    <w:rsid w:val="00D33B50"/>
    <w:rsid w:val="00D33BD5"/>
    <w:rsid w:val="00D33DE5"/>
    <w:rsid w:val="00D33E07"/>
    <w:rsid w:val="00D33F99"/>
    <w:rsid w:val="00D33FBD"/>
    <w:rsid w:val="00D34AB2"/>
    <w:rsid w:val="00D354F6"/>
    <w:rsid w:val="00D355F6"/>
    <w:rsid w:val="00D364AE"/>
    <w:rsid w:val="00D36B71"/>
    <w:rsid w:val="00D36D33"/>
    <w:rsid w:val="00D3764D"/>
    <w:rsid w:val="00D40226"/>
    <w:rsid w:val="00D4036B"/>
    <w:rsid w:val="00D408F6"/>
    <w:rsid w:val="00D40991"/>
    <w:rsid w:val="00D413D4"/>
    <w:rsid w:val="00D41759"/>
    <w:rsid w:val="00D4182F"/>
    <w:rsid w:val="00D4206F"/>
    <w:rsid w:val="00D425B3"/>
    <w:rsid w:val="00D4266C"/>
    <w:rsid w:val="00D42692"/>
    <w:rsid w:val="00D42AAE"/>
    <w:rsid w:val="00D43099"/>
    <w:rsid w:val="00D431A7"/>
    <w:rsid w:val="00D4343B"/>
    <w:rsid w:val="00D43B76"/>
    <w:rsid w:val="00D44710"/>
    <w:rsid w:val="00D453FF"/>
    <w:rsid w:val="00D45875"/>
    <w:rsid w:val="00D45C86"/>
    <w:rsid w:val="00D45E57"/>
    <w:rsid w:val="00D469D1"/>
    <w:rsid w:val="00D46B30"/>
    <w:rsid w:val="00D46DEA"/>
    <w:rsid w:val="00D473A8"/>
    <w:rsid w:val="00D47BDA"/>
    <w:rsid w:val="00D50527"/>
    <w:rsid w:val="00D507A3"/>
    <w:rsid w:val="00D50A62"/>
    <w:rsid w:val="00D50E97"/>
    <w:rsid w:val="00D50FE4"/>
    <w:rsid w:val="00D52519"/>
    <w:rsid w:val="00D526B7"/>
    <w:rsid w:val="00D52961"/>
    <w:rsid w:val="00D52AF5"/>
    <w:rsid w:val="00D532DD"/>
    <w:rsid w:val="00D535BD"/>
    <w:rsid w:val="00D53A95"/>
    <w:rsid w:val="00D53D99"/>
    <w:rsid w:val="00D54EBF"/>
    <w:rsid w:val="00D54F73"/>
    <w:rsid w:val="00D55026"/>
    <w:rsid w:val="00D56739"/>
    <w:rsid w:val="00D56D4C"/>
    <w:rsid w:val="00D57454"/>
    <w:rsid w:val="00D600BB"/>
    <w:rsid w:val="00D600F6"/>
    <w:rsid w:val="00D605C9"/>
    <w:rsid w:val="00D60E27"/>
    <w:rsid w:val="00D62339"/>
    <w:rsid w:val="00D625FA"/>
    <w:rsid w:val="00D62713"/>
    <w:rsid w:val="00D62AAA"/>
    <w:rsid w:val="00D62D23"/>
    <w:rsid w:val="00D62E0E"/>
    <w:rsid w:val="00D644BD"/>
    <w:rsid w:val="00D64526"/>
    <w:rsid w:val="00D646C6"/>
    <w:rsid w:val="00D64DA5"/>
    <w:rsid w:val="00D64F5D"/>
    <w:rsid w:val="00D655C0"/>
    <w:rsid w:val="00D65CAB"/>
    <w:rsid w:val="00D66100"/>
    <w:rsid w:val="00D6635A"/>
    <w:rsid w:val="00D6671C"/>
    <w:rsid w:val="00D66A07"/>
    <w:rsid w:val="00D66CE8"/>
    <w:rsid w:val="00D676C1"/>
    <w:rsid w:val="00D70066"/>
    <w:rsid w:val="00D701AA"/>
    <w:rsid w:val="00D70950"/>
    <w:rsid w:val="00D70A7D"/>
    <w:rsid w:val="00D70A9E"/>
    <w:rsid w:val="00D70FE3"/>
    <w:rsid w:val="00D71122"/>
    <w:rsid w:val="00D71132"/>
    <w:rsid w:val="00D711A6"/>
    <w:rsid w:val="00D7121C"/>
    <w:rsid w:val="00D71771"/>
    <w:rsid w:val="00D71A0E"/>
    <w:rsid w:val="00D72635"/>
    <w:rsid w:val="00D73422"/>
    <w:rsid w:val="00D73464"/>
    <w:rsid w:val="00D734AF"/>
    <w:rsid w:val="00D73AA5"/>
    <w:rsid w:val="00D73B3A"/>
    <w:rsid w:val="00D73DED"/>
    <w:rsid w:val="00D74282"/>
    <w:rsid w:val="00D74652"/>
    <w:rsid w:val="00D74A1A"/>
    <w:rsid w:val="00D74FAE"/>
    <w:rsid w:val="00D74FDD"/>
    <w:rsid w:val="00D7534A"/>
    <w:rsid w:val="00D75B16"/>
    <w:rsid w:val="00D75C3A"/>
    <w:rsid w:val="00D75CF8"/>
    <w:rsid w:val="00D76B75"/>
    <w:rsid w:val="00D77036"/>
    <w:rsid w:val="00D77136"/>
    <w:rsid w:val="00D77997"/>
    <w:rsid w:val="00D80476"/>
    <w:rsid w:val="00D80637"/>
    <w:rsid w:val="00D81C07"/>
    <w:rsid w:val="00D81F3E"/>
    <w:rsid w:val="00D83426"/>
    <w:rsid w:val="00D837EA"/>
    <w:rsid w:val="00D83896"/>
    <w:rsid w:val="00D83AB3"/>
    <w:rsid w:val="00D83FFF"/>
    <w:rsid w:val="00D84030"/>
    <w:rsid w:val="00D845F6"/>
    <w:rsid w:val="00D84BEA"/>
    <w:rsid w:val="00D85828"/>
    <w:rsid w:val="00D860EA"/>
    <w:rsid w:val="00D861E1"/>
    <w:rsid w:val="00D86363"/>
    <w:rsid w:val="00D87756"/>
    <w:rsid w:val="00D87AD6"/>
    <w:rsid w:val="00D87EFF"/>
    <w:rsid w:val="00D90352"/>
    <w:rsid w:val="00D9070A"/>
    <w:rsid w:val="00D90B75"/>
    <w:rsid w:val="00D90C10"/>
    <w:rsid w:val="00D91A20"/>
    <w:rsid w:val="00D924A7"/>
    <w:rsid w:val="00D93481"/>
    <w:rsid w:val="00D9369B"/>
    <w:rsid w:val="00D93834"/>
    <w:rsid w:val="00D93E3D"/>
    <w:rsid w:val="00D9453A"/>
    <w:rsid w:val="00D9513B"/>
    <w:rsid w:val="00D95276"/>
    <w:rsid w:val="00D95EB2"/>
    <w:rsid w:val="00D964D6"/>
    <w:rsid w:val="00D9693A"/>
    <w:rsid w:val="00D96EBE"/>
    <w:rsid w:val="00D97315"/>
    <w:rsid w:val="00D9798D"/>
    <w:rsid w:val="00D97A19"/>
    <w:rsid w:val="00D97B65"/>
    <w:rsid w:val="00DA021C"/>
    <w:rsid w:val="00DA0C2A"/>
    <w:rsid w:val="00DA0E56"/>
    <w:rsid w:val="00DA0F69"/>
    <w:rsid w:val="00DA10EA"/>
    <w:rsid w:val="00DA2A37"/>
    <w:rsid w:val="00DA2A9D"/>
    <w:rsid w:val="00DA3E0C"/>
    <w:rsid w:val="00DA3EA9"/>
    <w:rsid w:val="00DA4738"/>
    <w:rsid w:val="00DA5421"/>
    <w:rsid w:val="00DA56E9"/>
    <w:rsid w:val="00DA5765"/>
    <w:rsid w:val="00DA594A"/>
    <w:rsid w:val="00DA5F01"/>
    <w:rsid w:val="00DA659A"/>
    <w:rsid w:val="00DA67B9"/>
    <w:rsid w:val="00DA732F"/>
    <w:rsid w:val="00DA7738"/>
    <w:rsid w:val="00DA776D"/>
    <w:rsid w:val="00DA7AE3"/>
    <w:rsid w:val="00DA7B6B"/>
    <w:rsid w:val="00DA7C24"/>
    <w:rsid w:val="00DB0904"/>
    <w:rsid w:val="00DB0B9F"/>
    <w:rsid w:val="00DB0D24"/>
    <w:rsid w:val="00DB101B"/>
    <w:rsid w:val="00DB14F1"/>
    <w:rsid w:val="00DB27B6"/>
    <w:rsid w:val="00DB289D"/>
    <w:rsid w:val="00DB2943"/>
    <w:rsid w:val="00DB2C23"/>
    <w:rsid w:val="00DB2D86"/>
    <w:rsid w:val="00DB3052"/>
    <w:rsid w:val="00DB3255"/>
    <w:rsid w:val="00DB3ACB"/>
    <w:rsid w:val="00DB3C06"/>
    <w:rsid w:val="00DB3D0A"/>
    <w:rsid w:val="00DB45D6"/>
    <w:rsid w:val="00DB4A71"/>
    <w:rsid w:val="00DB559D"/>
    <w:rsid w:val="00DB5C11"/>
    <w:rsid w:val="00DB6E17"/>
    <w:rsid w:val="00DB708A"/>
    <w:rsid w:val="00DB7556"/>
    <w:rsid w:val="00DB79C5"/>
    <w:rsid w:val="00DB7F0C"/>
    <w:rsid w:val="00DB7F4F"/>
    <w:rsid w:val="00DC0121"/>
    <w:rsid w:val="00DC032A"/>
    <w:rsid w:val="00DC034D"/>
    <w:rsid w:val="00DC094A"/>
    <w:rsid w:val="00DC0A06"/>
    <w:rsid w:val="00DC152D"/>
    <w:rsid w:val="00DC1D98"/>
    <w:rsid w:val="00DC2B32"/>
    <w:rsid w:val="00DC2CA5"/>
    <w:rsid w:val="00DC302F"/>
    <w:rsid w:val="00DC310E"/>
    <w:rsid w:val="00DC35AB"/>
    <w:rsid w:val="00DC38B8"/>
    <w:rsid w:val="00DC3A6D"/>
    <w:rsid w:val="00DC3E04"/>
    <w:rsid w:val="00DC4829"/>
    <w:rsid w:val="00DC4A72"/>
    <w:rsid w:val="00DC5693"/>
    <w:rsid w:val="00DC56B2"/>
    <w:rsid w:val="00DC5C87"/>
    <w:rsid w:val="00DC5D3B"/>
    <w:rsid w:val="00DC5E82"/>
    <w:rsid w:val="00DC5EA2"/>
    <w:rsid w:val="00DC5FB9"/>
    <w:rsid w:val="00DC6024"/>
    <w:rsid w:val="00DC63DF"/>
    <w:rsid w:val="00DC644A"/>
    <w:rsid w:val="00DC65F2"/>
    <w:rsid w:val="00DC71FF"/>
    <w:rsid w:val="00DC737C"/>
    <w:rsid w:val="00DC75C6"/>
    <w:rsid w:val="00DD09A8"/>
    <w:rsid w:val="00DD0A48"/>
    <w:rsid w:val="00DD108F"/>
    <w:rsid w:val="00DD10CC"/>
    <w:rsid w:val="00DD147A"/>
    <w:rsid w:val="00DD1F2F"/>
    <w:rsid w:val="00DD2354"/>
    <w:rsid w:val="00DD2BA3"/>
    <w:rsid w:val="00DD2D13"/>
    <w:rsid w:val="00DD2EBF"/>
    <w:rsid w:val="00DD3018"/>
    <w:rsid w:val="00DD30CF"/>
    <w:rsid w:val="00DD32F1"/>
    <w:rsid w:val="00DD33D3"/>
    <w:rsid w:val="00DD3A17"/>
    <w:rsid w:val="00DD3C2A"/>
    <w:rsid w:val="00DD3E41"/>
    <w:rsid w:val="00DD4026"/>
    <w:rsid w:val="00DD4457"/>
    <w:rsid w:val="00DD4A97"/>
    <w:rsid w:val="00DD4CA2"/>
    <w:rsid w:val="00DD5322"/>
    <w:rsid w:val="00DD598E"/>
    <w:rsid w:val="00DD5BF4"/>
    <w:rsid w:val="00DD6500"/>
    <w:rsid w:val="00DD714B"/>
    <w:rsid w:val="00DD7CAA"/>
    <w:rsid w:val="00DD7FA4"/>
    <w:rsid w:val="00DE01FF"/>
    <w:rsid w:val="00DE0418"/>
    <w:rsid w:val="00DE0BB5"/>
    <w:rsid w:val="00DE0F99"/>
    <w:rsid w:val="00DE1445"/>
    <w:rsid w:val="00DE179E"/>
    <w:rsid w:val="00DE1A8A"/>
    <w:rsid w:val="00DE1F7D"/>
    <w:rsid w:val="00DE26AB"/>
    <w:rsid w:val="00DE3A4F"/>
    <w:rsid w:val="00DE3E5C"/>
    <w:rsid w:val="00DE405E"/>
    <w:rsid w:val="00DE4369"/>
    <w:rsid w:val="00DE4C76"/>
    <w:rsid w:val="00DE56E0"/>
    <w:rsid w:val="00DE5846"/>
    <w:rsid w:val="00DE5DD7"/>
    <w:rsid w:val="00DE6842"/>
    <w:rsid w:val="00DE6F7D"/>
    <w:rsid w:val="00DE7463"/>
    <w:rsid w:val="00DE7A2E"/>
    <w:rsid w:val="00DE7BF2"/>
    <w:rsid w:val="00DF03D0"/>
    <w:rsid w:val="00DF109A"/>
    <w:rsid w:val="00DF1649"/>
    <w:rsid w:val="00DF168D"/>
    <w:rsid w:val="00DF1814"/>
    <w:rsid w:val="00DF18CE"/>
    <w:rsid w:val="00DF1CB2"/>
    <w:rsid w:val="00DF2750"/>
    <w:rsid w:val="00DF340A"/>
    <w:rsid w:val="00DF3475"/>
    <w:rsid w:val="00DF37E0"/>
    <w:rsid w:val="00DF393A"/>
    <w:rsid w:val="00DF3C0A"/>
    <w:rsid w:val="00DF4068"/>
    <w:rsid w:val="00DF4EC8"/>
    <w:rsid w:val="00DF5349"/>
    <w:rsid w:val="00DF58D6"/>
    <w:rsid w:val="00DF6133"/>
    <w:rsid w:val="00DF66D5"/>
    <w:rsid w:val="00DF72BA"/>
    <w:rsid w:val="00DF7821"/>
    <w:rsid w:val="00DF7F2D"/>
    <w:rsid w:val="00E00276"/>
    <w:rsid w:val="00E01332"/>
    <w:rsid w:val="00E01475"/>
    <w:rsid w:val="00E017B0"/>
    <w:rsid w:val="00E0182E"/>
    <w:rsid w:val="00E01D42"/>
    <w:rsid w:val="00E01FB2"/>
    <w:rsid w:val="00E02033"/>
    <w:rsid w:val="00E021BD"/>
    <w:rsid w:val="00E021EA"/>
    <w:rsid w:val="00E02999"/>
    <w:rsid w:val="00E02AEC"/>
    <w:rsid w:val="00E03A3D"/>
    <w:rsid w:val="00E03DD5"/>
    <w:rsid w:val="00E04025"/>
    <w:rsid w:val="00E0407B"/>
    <w:rsid w:val="00E04396"/>
    <w:rsid w:val="00E044D0"/>
    <w:rsid w:val="00E04630"/>
    <w:rsid w:val="00E0497C"/>
    <w:rsid w:val="00E04B29"/>
    <w:rsid w:val="00E05024"/>
    <w:rsid w:val="00E0505A"/>
    <w:rsid w:val="00E05A5E"/>
    <w:rsid w:val="00E05EAB"/>
    <w:rsid w:val="00E06566"/>
    <w:rsid w:val="00E073C5"/>
    <w:rsid w:val="00E07B41"/>
    <w:rsid w:val="00E1032A"/>
    <w:rsid w:val="00E104FE"/>
    <w:rsid w:val="00E10C91"/>
    <w:rsid w:val="00E10D2E"/>
    <w:rsid w:val="00E113CF"/>
    <w:rsid w:val="00E12B2C"/>
    <w:rsid w:val="00E12C42"/>
    <w:rsid w:val="00E12F2A"/>
    <w:rsid w:val="00E13343"/>
    <w:rsid w:val="00E13357"/>
    <w:rsid w:val="00E1375B"/>
    <w:rsid w:val="00E13800"/>
    <w:rsid w:val="00E13862"/>
    <w:rsid w:val="00E1458B"/>
    <w:rsid w:val="00E151BA"/>
    <w:rsid w:val="00E15351"/>
    <w:rsid w:val="00E15E54"/>
    <w:rsid w:val="00E16224"/>
    <w:rsid w:val="00E16738"/>
    <w:rsid w:val="00E16880"/>
    <w:rsid w:val="00E17374"/>
    <w:rsid w:val="00E173BE"/>
    <w:rsid w:val="00E174A6"/>
    <w:rsid w:val="00E178AB"/>
    <w:rsid w:val="00E17BA5"/>
    <w:rsid w:val="00E17C56"/>
    <w:rsid w:val="00E17E9E"/>
    <w:rsid w:val="00E20537"/>
    <w:rsid w:val="00E2054C"/>
    <w:rsid w:val="00E21243"/>
    <w:rsid w:val="00E21AC1"/>
    <w:rsid w:val="00E21C9A"/>
    <w:rsid w:val="00E23581"/>
    <w:rsid w:val="00E23589"/>
    <w:rsid w:val="00E23AB8"/>
    <w:rsid w:val="00E241EE"/>
    <w:rsid w:val="00E2454E"/>
    <w:rsid w:val="00E24695"/>
    <w:rsid w:val="00E25065"/>
    <w:rsid w:val="00E250AA"/>
    <w:rsid w:val="00E254B5"/>
    <w:rsid w:val="00E2567A"/>
    <w:rsid w:val="00E25EA6"/>
    <w:rsid w:val="00E262F5"/>
    <w:rsid w:val="00E26403"/>
    <w:rsid w:val="00E266BF"/>
    <w:rsid w:val="00E26871"/>
    <w:rsid w:val="00E2697C"/>
    <w:rsid w:val="00E269D3"/>
    <w:rsid w:val="00E27076"/>
    <w:rsid w:val="00E27C30"/>
    <w:rsid w:val="00E27E69"/>
    <w:rsid w:val="00E309C7"/>
    <w:rsid w:val="00E30BC9"/>
    <w:rsid w:val="00E30EF7"/>
    <w:rsid w:val="00E3101B"/>
    <w:rsid w:val="00E3128C"/>
    <w:rsid w:val="00E31519"/>
    <w:rsid w:val="00E31740"/>
    <w:rsid w:val="00E31884"/>
    <w:rsid w:val="00E3193C"/>
    <w:rsid w:val="00E31AD4"/>
    <w:rsid w:val="00E32280"/>
    <w:rsid w:val="00E332BB"/>
    <w:rsid w:val="00E33485"/>
    <w:rsid w:val="00E3396A"/>
    <w:rsid w:val="00E33DFC"/>
    <w:rsid w:val="00E34420"/>
    <w:rsid w:val="00E34571"/>
    <w:rsid w:val="00E34C96"/>
    <w:rsid w:val="00E35192"/>
    <w:rsid w:val="00E35468"/>
    <w:rsid w:val="00E36482"/>
    <w:rsid w:val="00E36C05"/>
    <w:rsid w:val="00E36CAE"/>
    <w:rsid w:val="00E3705F"/>
    <w:rsid w:val="00E371C5"/>
    <w:rsid w:val="00E373A2"/>
    <w:rsid w:val="00E377F8"/>
    <w:rsid w:val="00E37C94"/>
    <w:rsid w:val="00E37E23"/>
    <w:rsid w:val="00E37E32"/>
    <w:rsid w:val="00E405D2"/>
    <w:rsid w:val="00E40826"/>
    <w:rsid w:val="00E40A99"/>
    <w:rsid w:val="00E40DF0"/>
    <w:rsid w:val="00E40EEC"/>
    <w:rsid w:val="00E410D1"/>
    <w:rsid w:val="00E41144"/>
    <w:rsid w:val="00E41152"/>
    <w:rsid w:val="00E412B9"/>
    <w:rsid w:val="00E41C65"/>
    <w:rsid w:val="00E421E4"/>
    <w:rsid w:val="00E42612"/>
    <w:rsid w:val="00E42991"/>
    <w:rsid w:val="00E432F7"/>
    <w:rsid w:val="00E4365D"/>
    <w:rsid w:val="00E4377B"/>
    <w:rsid w:val="00E43D10"/>
    <w:rsid w:val="00E4424B"/>
    <w:rsid w:val="00E44273"/>
    <w:rsid w:val="00E45536"/>
    <w:rsid w:val="00E45931"/>
    <w:rsid w:val="00E45AEC"/>
    <w:rsid w:val="00E45B0B"/>
    <w:rsid w:val="00E45DC4"/>
    <w:rsid w:val="00E46056"/>
    <w:rsid w:val="00E4625C"/>
    <w:rsid w:val="00E465DA"/>
    <w:rsid w:val="00E46AE1"/>
    <w:rsid w:val="00E46B43"/>
    <w:rsid w:val="00E47009"/>
    <w:rsid w:val="00E4765B"/>
    <w:rsid w:val="00E47E32"/>
    <w:rsid w:val="00E50751"/>
    <w:rsid w:val="00E50B50"/>
    <w:rsid w:val="00E50E7B"/>
    <w:rsid w:val="00E511BC"/>
    <w:rsid w:val="00E513A2"/>
    <w:rsid w:val="00E51438"/>
    <w:rsid w:val="00E515A5"/>
    <w:rsid w:val="00E51811"/>
    <w:rsid w:val="00E5199D"/>
    <w:rsid w:val="00E52DA9"/>
    <w:rsid w:val="00E52E00"/>
    <w:rsid w:val="00E52F5A"/>
    <w:rsid w:val="00E52FF1"/>
    <w:rsid w:val="00E53542"/>
    <w:rsid w:val="00E53A05"/>
    <w:rsid w:val="00E53E60"/>
    <w:rsid w:val="00E545DB"/>
    <w:rsid w:val="00E547CC"/>
    <w:rsid w:val="00E54A88"/>
    <w:rsid w:val="00E54AFB"/>
    <w:rsid w:val="00E552DC"/>
    <w:rsid w:val="00E55609"/>
    <w:rsid w:val="00E55E70"/>
    <w:rsid w:val="00E55F55"/>
    <w:rsid w:val="00E56659"/>
    <w:rsid w:val="00E56DF6"/>
    <w:rsid w:val="00E570DC"/>
    <w:rsid w:val="00E5740E"/>
    <w:rsid w:val="00E60A5B"/>
    <w:rsid w:val="00E611A5"/>
    <w:rsid w:val="00E61E8A"/>
    <w:rsid w:val="00E61F05"/>
    <w:rsid w:val="00E627C3"/>
    <w:rsid w:val="00E6329A"/>
    <w:rsid w:val="00E6404C"/>
    <w:rsid w:val="00E64A90"/>
    <w:rsid w:val="00E64B57"/>
    <w:rsid w:val="00E64B67"/>
    <w:rsid w:val="00E64BE4"/>
    <w:rsid w:val="00E65269"/>
    <w:rsid w:val="00E65994"/>
    <w:rsid w:val="00E660BA"/>
    <w:rsid w:val="00E6668E"/>
    <w:rsid w:val="00E66778"/>
    <w:rsid w:val="00E66B40"/>
    <w:rsid w:val="00E66D59"/>
    <w:rsid w:val="00E67299"/>
    <w:rsid w:val="00E675C1"/>
    <w:rsid w:val="00E67E3E"/>
    <w:rsid w:val="00E67F5B"/>
    <w:rsid w:val="00E67FA8"/>
    <w:rsid w:val="00E70D82"/>
    <w:rsid w:val="00E70F3A"/>
    <w:rsid w:val="00E7135B"/>
    <w:rsid w:val="00E71695"/>
    <w:rsid w:val="00E72296"/>
    <w:rsid w:val="00E7273B"/>
    <w:rsid w:val="00E73F6C"/>
    <w:rsid w:val="00E74047"/>
    <w:rsid w:val="00E74158"/>
    <w:rsid w:val="00E7444F"/>
    <w:rsid w:val="00E74669"/>
    <w:rsid w:val="00E74B78"/>
    <w:rsid w:val="00E74B82"/>
    <w:rsid w:val="00E74EA1"/>
    <w:rsid w:val="00E7525A"/>
    <w:rsid w:val="00E7529E"/>
    <w:rsid w:val="00E756A7"/>
    <w:rsid w:val="00E757ED"/>
    <w:rsid w:val="00E75CA8"/>
    <w:rsid w:val="00E76004"/>
    <w:rsid w:val="00E76333"/>
    <w:rsid w:val="00E76414"/>
    <w:rsid w:val="00E80367"/>
    <w:rsid w:val="00E80D15"/>
    <w:rsid w:val="00E8103E"/>
    <w:rsid w:val="00E81837"/>
    <w:rsid w:val="00E81A7A"/>
    <w:rsid w:val="00E82EFB"/>
    <w:rsid w:val="00E8314C"/>
    <w:rsid w:val="00E8330B"/>
    <w:rsid w:val="00E8334B"/>
    <w:rsid w:val="00E8342D"/>
    <w:rsid w:val="00E835D2"/>
    <w:rsid w:val="00E83817"/>
    <w:rsid w:val="00E83CD7"/>
    <w:rsid w:val="00E83E1E"/>
    <w:rsid w:val="00E8409C"/>
    <w:rsid w:val="00E84731"/>
    <w:rsid w:val="00E847B1"/>
    <w:rsid w:val="00E84D9D"/>
    <w:rsid w:val="00E850E4"/>
    <w:rsid w:val="00E859AD"/>
    <w:rsid w:val="00E85FB1"/>
    <w:rsid w:val="00E861EE"/>
    <w:rsid w:val="00E8663C"/>
    <w:rsid w:val="00E86FFD"/>
    <w:rsid w:val="00E87395"/>
    <w:rsid w:val="00E87EAE"/>
    <w:rsid w:val="00E9075D"/>
    <w:rsid w:val="00E91364"/>
    <w:rsid w:val="00E91BF2"/>
    <w:rsid w:val="00E91F3E"/>
    <w:rsid w:val="00E920E0"/>
    <w:rsid w:val="00E927DE"/>
    <w:rsid w:val="00E9283D"/>
    <w:rsid w:val="00E92977"/>
    <w:rsid w:val="00E92C3B"/>
    <w:rsid w:val="00E933AB"/>
    <w:rsid w:val="00E933ED"/>
    <w:rsid w:val="00E93C76"/>
    <w:rsid w:val="00E94587"/>
    <w:rsid w:val="00E94613"/>
    <w:rsid w:val="00E94C45"/>
    <w:rsid w:val="00E94FD8"/>
    <w:rsid w:val="00E95168"/>
    <w:rsid w:val="00E95330"/>
    <w:rsid w:val="00E954A1"/>
    <w:rsid w:val="00E9613B"/>
    <w:rsid w:val="00E96903"/>
    <w:rsid w:val="00E96DB4"/>
    <w:rsid w:val="00E97104"/>
    <w:rsid w:val="00E971BC"/>
    <w:rsid w:val="00E972F8"/>
    <w:rsid w:val="00EA069A"/>
    <w:rsid w:val="00EA078E"/>
    <w:rsid w:val="00EA0907"/>
    <w:rsid w:val="00EA0A4D"/>
    <w:rsid w:val="00EA0E40"/>
    <w:rsid w:val="00EA1253"/>
    <w:rsid w:val="00EA1586"/>
    <w:rsid w:val="00EA164B"/>
    <w:rsid w:val="00EA21FE"/>
    <w:rsid w:val="00EA2268"/>
    <w:rsid w:val="00EA22B9"/>
    <w:rsid w:val="00EA2B5C"/>
    <w:rsid w:val="00EA2CE6"/>
    <w:rsid w:val="00EA2EE5"/>
    <w:rsid w:val="00EA2F0D"/>
    <w:rsid w:val="00EA2F0F"/>
    <w:rsid w:val="00EA3021"/>
    <w:rsid w:val="00EA33F0"/>
    <w:rsid w:val="00EA39FE"/>
    <w:rsid w:val="00EA3AD4"/>
    <w:rsid w:val="00EA3E25"/>
    <w:rsid w:val="00EA4097"/>
    <w:rsid w:val="00EA5367"/>
    <w:rsid w:val="00EA58D2"/>
    <w:rsid w:val="00EA5D09"/>
    <w:rsid w:val="00EA5E43"/>
    <w:rsid w:val="00EA6187"/>
    <w:rsid w:val="00EA6B73"/>
    <w:rsid w:val="00EA7069"/>
    <w:rsid w:val="00EA785A"/>
    <w:rsid w:val="00EB05D6"/>
    <w:rsid w:val="00EB0CC1"/>
    <w:rsid w:val="00EB0CFA"/>
    <w:rsid w:val="00EB0F99"/>
    <w:rsid w:val="00EB157B"/>
    <w:rsid w:val="00EB16E8"/>
    <w:rsid w:val="00EB204E"/>
    <w:rsid w:val="00EB287B"/>
    <w:rsid w:val="00EB2B1D"/>
    <w:rsid w:val="00EB3096"/>
    <w:rsid w:val="00EB3182"/>
    <w:rsid w:val="00EB37A1"/>
    <w:rsid w:val="00EB3A85"/>
    <w:rsid w:val="00EB4189"/>
    <w:rsid w:val="00EB438D"/>
    <w:rsid w:val="00EB4A55"/>
    <w:rsid w:val="00EB4CCF"/>
    <w:rsid w:val="00EB4E22"/>
    <w:rsid w:val="00EB5154"/>
    <w:rsid w:val="00EB5966"/>
    <w:rsid w:val="00EB63B2"/>
    <w:rsid w:val="00EB685B"/>
    <w:rsid w:val="00EB6B6E"/>
    <w:rsid w:val="00EB6FB9"/>
    <w:rsid w:val="00EB7DB8"/>
    <w:rsid w:val="00EB7F87"/>
    <w:rsid w:val="00EC010C"/>
    <w:rsid w:val="00EC0435"/>
    <w:rsid w:val="00EC067F"/>
    <w:rsid w:val="00EC0980"/>
    <w:rsid w:val="00EC0C90"/>
    <w:rsid w:val="00EC1378"/>
    <w:rsid w:val="00EC1A08"/>
    <w:rsid w:val="00EC1AF5"/>
    <w:rsid w:val="00EC1C56"/>
    <w:rsid w:val="00EC20D0"/>
    <w:rsid w:val="00EC22BB"/>
    <w:rsid w:val="00EC42D8"/>
    <w:rsid w:val="00EC5B36"/>
    <w:rsid w:val="00EC5E5E"/>
    <w:rsid w:val="00EC5E80"/>
    <w:rsid w:val="00EC6082"/>
    <w:rsid w:val="00EC6373"/>
    <w:rsid w:val="00EC64A9"/>
    <w:rsid w:val="00EC69BB"/>
    <w:rsid w:val="00EC6AFA"/>
    <w:rsid w:val="00EC71E8"/>
    <w:rsid w:val="00EC7368"/>
    <w:rsid w:val="00ED00AF"/>
    <w:rsid w:val="00ED01FE"/>
    <w:rsid w:val="00ED0253"/>
    <w:rsid w:val="00ED09F0"/>
    <w:rsid w:val="00ED0B28"/>
    <w:rsid w:val="00ED0D28"/>
    <w:rsid w:val="00ED1034"/>
    <w:rsid w:val="00ED1065"/>
    <w:rsid w:val="00ED1140"/>
    <w:rsid w:val="00ED1260"/>
    <w:rsid w:val="00ED1CC6"/>
    <w:rsid w:val="00ED1FEF"/>
    <w:rsid w:val="00ED219F"/>
    <w:rsid w:val="00ED220D"/>
    <w:rsid w:val="00ED2DF5"/>
    <w:rsid w:val="00ED32A6"/>
    <w:rsid w:val="00ED337F"/>
    <w:rsid w:val="00ED39A1"/>
    <w:rsid w:val="00ED3A18"/>
    <w:rsid w:val="00ED3EC6"/>
    <w:rsid w:val="00ED3FC1"/>
    <w:rsid w:val="00ED4A51"/>
    <w:rsid w:val="00ED4B63"/>
    <w:rsid w:val="00ED4EFA"/>
    <w:rsid w:val="00ED542F"/>
    <w:rsid w:val="00ED69AE"/>
    <w:rsid w:val="00ED6B0B"/>
    <w:rsid w:val="00ED7459"/>
    <w:rsid w:val="00ED78A5"/>
    <w:rsid w:val="00ED7C89"/>
    <w:rsid w:val="00EE00A2"/>
    <w:rsid w:val="00EE0134"/>
    <w:rsid w:val="00EE081C"/>
    <w:rsid w:val="00EE0FB7"/>
    <w:rsid w:val="00EE0FFF"/>
    <w:rsid w:val="00EE1664"/>
    <w:rsid w:val="00EE212D"/>
    <w:rsid w:val="00EE2B7E"/>
    <w:rsid w:val="00EE346F"/>
    <w:rsid w:val="00EE3599"/>
    <w:rsid w:val="00EE3FD5"/>
    <w:rsid w:val="00EE4322"/>
    <w:rsid w:val="00EE46FE"/>
    <w:rsid w:val="00EE4C1A"/>
    <w:rsid w:val="00EE4D5C"/>
    <w:rsid w:val="00EE545F"/>
    <w:rsid w:val="00EE5BBE"/>
    <w:rsid w:val="00EE7333"/>
    <w:rsid w:val="00EE736B"/>
    <w:rsid w:val="00EE7B2F"/>
    <w:rsid w:val="00EF057E"/>
    <w:rsid w:val="00EF0662"/>
    <w:rsid w:val="00EF2296"/>
    <w:rsid w:val="00EF23B4"/>
    <w:rsid w:val="00EF24D7"/>
    <w:rsid w:val="00EF27D7"/>
    <w:rsid w:val="00EF2AA1"/>
    <w:rsid w:val="00EF2D52"/>
    <w:rsid w:val="00EF2FE5"/>
    <w:rsid w:val="00EF3C07"/>
    <w:rsid w:val="00EF3D20"/>
    <w:rsid w:val="00EF4195"/>
    <w:rsid w:val="00EF4197"/>
    <w:rsid w:val="00EF468B"/>
    <w:rsid w:val="00EF471A"/>
    <w:rsid w:val="00EF4B2B"/>
    <w:rsid w:val="00EF4DBE"/>
    <w:rsid w:val="00EF4E3E"/>
    <w:rsid w:val="00EF56ED"/>
    <w:rsid w:val="00EF62DF"/>
    <w:rsid w:val="00EF63A8"/>
    <w:rsid w:val="00EF719D"/>
    <w:rsid w:val="00EF7629"/>
    <w:rsid w:val="00EF7D4E"/>
    <w:rsid w:val="00F002C4"/>
    <w:rsid w:val="00F00C5F"/>
    <w:rsid w:val="00F013E5"/>
    <w:rsid w:val="00F016F9"/>
    <w:rsid w:val="00F01FED"/>
    <w:rsid w:val="00F0253C"/>
    <w:rsid w:val="00F02A9B"/>
    <w:rsid w:val="00F02C15"/>
    <w:rsid w:val="00F02FF7"/>
    <w:rsid w:val="00F035E5"/>
    <w:rsid w:val="00F0380C"/>
    <w:rsid w:val="00F04163"/>
    <w:rsid w:val="00F04AE1"/>
    <w:rsid w:val="00F04B2F"/>
    <w:rsid w:val="00F051CD"/>
    <w:rsid w:val="00F0604A"/>
    <w:rsid w:val="00F0618A"/>
    <w:rsid w:val="00F06305"/>
    <w:rsid w:val="00F06449"/>
    <w:rsid w:val="00F06887"/>
    <w:rsid w:val="00F07164"/>
    <w:rsid w:val="00F07E88"/>
    <w:rsid w:val="00F10037"/>
    <w:rsid w:val="00F10CDE"/>
    <w:rsid w:val="00F10EF4"/>
    <w:rsid w:val="00F10F1E"/>
    <w:rsid w:val="00F10FD7"/>
    <w:rsid w:val="00F111C7"/>
    <w:rsid w:val="00F11340"/>
    <w:rsid w:val="00F11840"/>
    <w:rsid w:val="00F11869"/>
    <w:rsid w:val="00F12998"/>
    <w:rsid w:val="00F12A5B"/>
    <w:rsid w:val="00F1315E"/>
    <w:rsid w:val="00F141F4"/>
    <w:rsid w:val="00F1479E"/>
    <w:rsid w:val="00F148DF"/>
    <w:rsid w:val="00F14C3E"/>
    <w:rsid w:val="00F14DFA"/>
    <w:rsid w:val="00F15A35"/>
    <w:rsid w:val="00F160AD"/>
    <w:rsid w:val="00F16292"/>
    <w:rsid w:val="00F16301"/>
    <w:rsid w:val="00F1685D"/>
    <w:rsid w:val="00F2063C"/>
    <w:rsid w:val="00F20C0F"/>
    <w:rsid w:val="00F218B5"/>
    <w:rsid w:val="00F21939"/>
    <w:rsid w:val="00F21B39"/>
    <w:rsid w:val="00F21C49"/>
    <w:rsid w:val="00F21E8F"/>
    <w:rsid w:val="00F222A2"/>
    <w:rsid w:val="00F223B8"/>
    <w:rsid w:val="00F22642"/>
    <w:rsid w:val="00F227B2"/>
    <w:rsid w:val="00F23227"/>
    <w:rsid w:val="00F2334D"/>
    <w:rsid w:val="00F23358"/>
    <w:rsid w:val="00F23508"/>
    <w:rsid w:val="00F2363D"/>
    <w:rsid w:val="00F23D23"/>
    <w:rsid w:val="00F243AE"/>
    <w:rsid w:val="00F2518B"/>
    <w:rsid w:val="00F25896"/>
    <w:rsid w:val="00F260B4"/>
    <w:rsid w:val="00F262E6"/>
    <w:rsid w:val="00F2633B"/>
    <w:rsid w:val="00F26CEE"/>
    <w:rsid w:val="00F271B7"/>
    <w:rsid w:val="00F275A5"/>
    <w:rsid w:val="00F27973"/>
    <w:rsid w:val="00F27B82"/>
    <w:rsid w:val="00F27DDD"/>
    <w:rsid w:val="00F300F2"/>
    <w:rsid w:val="00F30196"/>
    <w:rsid w:val="00F30576"/>
    <w:rsid w:val="00F30D3C"/>
    <w:rsid w:val="00F30E5F"/>
    <w:rsid w:val="00F30FCD"/>
    <w:rsid w:val="00F316F7"/>
    <w:rsid w:val="00F31917"/>
    <w:rsid w:val="00F3290C"/>
    <w:rsid w:val="00F32978"/>
    <w:rsid w:val="00F32B88"/>
    <w:rsid w:val="00F339C6"/>
    <w:rsid w:val="00F33EC5"/>
    <w:rsid w:val="00F34176"/>
    <w:rsid w:val="00F34391"/>
    <w:rsid w:val="00F34778"/>
    <w:rsid w:val="00F34EB2"/>
    <w:rsid w:val="00F356AD"/>
    <w:rsid w:val="00F35794"/>
    <w:rsid w:val="00F362B5"/>
    <w:rsid w:val="00F36554"/>
    <w:rsid w:val="00F36AB5"/>
    <w:rsid w:val="00F37280"/>
    <w:rsid w:val="00F37631"/>
    <w:rsid w:val="00F37B44"/>
    <w:rsid w:val="00F40233"/>
    <w:rsid w:val="00F41352"/>
    <w:rsid w:val="00F41E77"/>
    <w:rsid w:val="00F42358"/>
    <w:rsid w:val="00F425A0"/>
    <w:rsid w:val="00F434DF"/>
    <w:rsid w:val="00F43531"/>
    <w:rsid w:val="00F43A28"/>
    <w:rsid w:val="00F43B8D"/>
    <w:rsid w:val="00F43C09"/>
    <w:rsid w:val="00F440DE"/>
    <w:rsid w:val="00F44191"/>
    <w:rsid w:val="00F4430B"/>
    <w:rsid w:val="00F4430E"/>
    <w:rsid w:val="00F44967"/>
    <w:rsid w:val="00F44B30"/>
    <w:rsid w:val="00F44BE4"/>
    <w:rsid w:val="00F44D3B"/>
    <w:rsid w:val="00F457C8"/>
    <w:rsid w:val="00F459F9"/>
    <w:rsid w:val="00F45FCF"/>
    <w:rsid w:val="00F46101"/>
    <w:rsid w:val="00F4670F"/>
    <w:rsid w:val="00F472CE"/>
    <w:rsid w:val="00F47355"/>
    <w:rsid w:val="00F506C5"/>
    <w:rsid w:val="00F50831"/>
    <w:rsid w:val="00F50D0E"/>
    <w:rsid w:val="00F514F5"/>
    <w:rsid w:val="00F51590"/>
    <w:rsid w:val="00F51B61"/>
    <w:rsid w:val="00F520F9"/>
    <w:rsid w:val="00F521F5"/>
    <w:rsid w:val="00F52679"/>
    <w:rsid w:val="00F528D7"/>
    <w:rsid w:val="00F52974"/>
    <w:rsid w:val="00F53AED"/>
    <w:rsid w:val="00F53B6D"/>
    <w:rsid w:val="00F53E83"/>
    <w:rsid w:val="00F54351"/>
    <w:rsid w:val="00F545CD"/>
    <w:rsid w:val="00F546D4"/>
    <w:rsid w:val="00F54724"/>
    <w:rsid w:val="00F54847"/>
    <w:rsid w:val="00F54D4E"/>
    <w:rsid w:val="00F55120"/>
    <w:rsid w:val="00F55126"/>
    <w:rsid w:val="00F5546E"/>
    <w:rsid w:val="00F55DDE"/>
    <w:rsid w:val="00F564BB"/>
    <w:rsid w:val="00F567F3"/>
    <w:rsid w:val="00F56A33"/>
    <w:rsid w:val="00F56C2C"/>
    <w:rsid w:val="00F56EF0"/>
    <w:rsid w:val="00F57400"/>
    <w:rsid w:val="00F574CD"/>
    <w:rsid w:val="00F57726"/>
    <w:rsid w:val="00F57B9E"/>
    <w:rsid w:val="00F57DE0"/>
    <w:rsid w:val="00F6045E"/>
    <w:rsid w:val="00F605C0"/>
    <w:rsid w:val="00F6086A"/>
    <w:rsid w:val="00F60D84"/>
    <w:rsid w:val="00F60E97"/>
    <w:rsid w:val="00F61732"/>
    <w:rsid w:val="00F61DE8"/>
    <w:rsid w:val="00F62845"/>
    <w:rsid w:val="00F62C1A"/>
    <w:rsid w:val="00F62C4D"/>
    <w:rsid w:val="00F62E37"/>
    <w:rsid w:val="00F63035"/>
    <w:rsid w:val="00F6323C"/>
    <w:rsid w:val="00F6358E"/>
    <w:rsid w:val="00F64701"/>
    <w:rsid w:val="00F64F83"/>
    <w:rsid w:val="00F6525E"/>
    <w:rsid w:val="00F65331"/>
    <w:rsid w:val="00F656E9"/>
    <w:rsid w:val="00F663DC"/>
    <w:rsid w:val="00F6665D"/>
    <w:rsid w:val="00F66D0A"/>
    <w:rsid w:val="00F66F7B"/>
    <w:rsid w:val="00F676EB"/>
    <w:rsid w:val="00F67AA3"/>
    <w:rsid w:val="00F70243"/>
    <w:rsid w:val="00F703A0"/>
    <w:rsid w:val="00F706CD"/>
    <w:rsid w:val="00F70A3C"/>
    <w:rsid w:val="00F70C5F"/>
    <w:rsid w:val="00F70CC9"/>
    <w:rsid w:val="00F71579"/>
    <w:rsid w:val="00F71B09"/>
    <w:rsid w:val="00F71C75"/>
    <w:rsid w:val="00F71D4A"/>
    <w:rsid w:val="00F71E0C"/>
    <w:rsid w:val="00F71E29"/>
    <w:rsid w:val="00F71EAF"/>
    <w:rsid w:val="00F721BB"/>
    <w:rsid w:val="00F7287C"/>
    <w:rsid w:val="00F72B42"/>
    <w:rsid w:val="00F736B1"/>
    <w:rsid w:val="00F7478B"/>
    <w:rsid w:val="00F747D0"/>
    <w:rsid w:val="00F74C35"/>
    <w:rsid w:val="00F75298"/>
    <w:rsid w:val="00F752AA"/>
    <w:rsid w:val="00F75481"/>
    <w:rsid w:val="00F754DB"/>
    <w:rsid w:val="00F757D7"/>
    <w:rsid w:val="00F7589E"/>
    <w:rsid w:val="00F75D27"/>
    <w:rsid w:val="00F75D99"/>
    <w:rsid w:val="00F760AB"/>
    <w:rsid w:val="00F76533"/>
    <w:rsid w:val="00F7751E"/>
    <w:rsid w:val="00F80D60"/>
    <w:rsid w:val="00F810A6"/>
    <w:rsid w:val="00F8132E"/>
    <w:rsid w:val="00F81E58"/>
    <w:rsid w:val="00F82085"/>
    <w:rsid w:val="00F824C1"/>
    <w:rsid w:val="00F824DE"/>
    <w:rsid w:val="00F82825"/>
    <w:rsid w:val="00F82F77"/>
    <w:rsid w:val="00F833B9"/>
    <w:rsid w:val="00F83E87"/>
    <w:rsid w:val="00F84606"/>
    <w:rsid w:val="00F84676"/>
    <w:rsid w:val="00F84F01"/>
    <w:rsid w:val="00F855C9"/>
    <w:rsid w:val="00F856C6"/>
    <w:rsid w:val="00F85905"/>
    <w:rsid w:val="00F859E4"/>
    <w:rsid w:val="00F86605"/>
    <w:rsid w:val="00F87D32"/>
    <w:rsid w:val="00F87E34"/>
    <w:rsid w:val="00F87E72"/>
    <w:rsid w:val="00F9012A"/>
    <w:rsid w:val="00F902EF"/>
    <w:rsid w:val="00F90497"/>
    <w:rsid w:val="00F90A26"/>
    <w:rsid w:val="00F90F0B"/>
    <w:rsid w:val="00F91441"/>
    <w:rsid w:val="00F917DD"/>
    <w:rsid w:val="00F92B36"/>
    <w:rsid w:val="00F932F5"/>
    <w:rsid w:val="00F93D8D"/>
    <w:rsid w:val="00F9443C"/>
    <w:rsid w:val="00F945A0"/>
    <w:rsid w:val="00F94889"/>
    <w:rsid w:val="00F951A1"/>
    <w:rsid w:val="00F957B2"/>
    <w:rsid w:val="00F95C61"/>
    <w:rsid w:val="00F96CD8"/>
    <w:rsid w:val="00F97074"/>
    <w:rsid w:val="00F9729A"/>
    <w:rsid w:val="00F9729B"/>
    <w:rsid w:val="00F973EF"/>
    <w:rsid w:val="00F97ACD"/>
    <w:rsid w:val="00F97CBC"/>
    <w:rsid w:val="00F97F13"/>
    <w:rsid w:val="00FA0767"/>
    <w:rsid w:val="00FA0D27"/>
    <w:rsid w:val="00FA16E3"/>
    <w:rsid w:val="00FA1721"/>
    <w:rsid w:val="00FA2F32"/>
    <w:rsid w:val="00FA3981"/>
    <w:rsid w:val="00FA3CDC"/>
    <w:rsid w:val="00FA40E3"/>
    <w:rsid w:val="00FA4632"/>
    <w:rsid w:val="00FA5712"/>
    <w:rsid w:val="00FA578E"/>
    <w:rsid w:val="00FA698F"/>
    <w:rsid w:val="00FA6ABC"/>
    <w:rsid w:val="00FA7247"/>
    <w:rsid w:val="00FA7A29"/>
    <w:rsid w:val="00FA7B0A"/>
    <w:rsid w:val="00FB011B"/>
    <w:rsid w:val="00FB0A6A"/>
    <w:rsid w:val="00FB0F7E"/>
    <w:rsid w:val="00FB10AA"/>
    <w:rsid w:val="00FB1307"/>
    <w:rsid w:val="00FB1C0D"/>
    <w:rsid w:val="00FB1D60"/>
    <w:rsid w:val="00FB2145"/>
    <w:rsid w:val="00FB22D3"/>
    <w:rsid w:val="00FB240C"/>
    <w:rsid w:val="00FB240D"/>
    <w:rsid w:val="00FB2920"/>
    <w:rsid w:val="00FB29DE"/>
    <w:rsid w:val="00FB2A3C"/>
    <w:rsid w:val="00FB2C17"/>
    <w:rsid w:val="00FB2F38"/>
    <w:rsid w:val="00FB300C"/>
    <w:rsid w:val="00FB305D"/>
    <w:rsid w:val="00FB3CE1"/>
    <w:rsid w:val="00FB3E4D"/>
    <w:rsid w:val="00FB40C7"/>
    <w:rsid w:val="00FB4D2C"/>
    <w:rsid w:val="00FB4DAD"/>
    <w:rsid w:val="00FB58E4"/>
    <w:rsid w:val="00FB60D1"/>
    <w:rsid w:val="00FB63E7"/>
    <w:rsid w:val="00FB6591"/>
    <w:rsid w:val="00FB6781"/>
    <w:rsid w:val="00FB7157"/>
    <w:rsid w:val="00FB7464"/>
    <w:rsid w:val="00FB74FB"/>
    <w:rsid w:val="00FB7535"/>
    <w:rsid w:val="00FB7DB3"/>
    <w:rsid w:val="00FB7F03"/>
    <w:rsid w:val="00FC0049"/>
    <w:rsid w:val="00FC049F"/>
    <w:rsid w:val="00FC0E8D"/>
    <w:rsid w:val="00FC14F2"/>
    <w:rsid w:val="00FC1D87"/>
    <w:rsid w:val="00FC22E4"/>
    <w:rsid w:val="00FC3015"/>
    <w:rsid w:val="00FC3732"/>
    <w:rsid w:val="00FC37C3"/>
    <w:rsid w:val="00FC412A"/>
    <w:rsid w:val="00FC42E0"/>
    <w:rsid w:val="00FC4480"/>
    <w:rsid w:val="00FC473F"/>
    <w:rsid w:val="00FC4C6E"/>
    <w:rsid w:val="00FC60E3"/>
    <w:rsid w:val="00FC6A76"/>
    <w:rsid w:val="00FC6F49"/>
    <w:rsid w:val="00FC71E0"/>
    <w:rsid w:val="00FC7418"/>
    <w:rsid w:val="00FC779D"/>
    <w:rsid w:val="00FD0104"/>
    <w:rsid w:val="00FD04F8"/>
    <w:rsid w:val="00FD05D7"/>
    <w:rsid w:val="00FD0839"/>
    <w:rsid w:val="00FD0878"/>
    <w:rsid w:val="00FD0A99"/>
    <w:rsid w:val="00FD0FCB"/>
    <w:rsid w:val="00FD1439"/>
    <w:rsid w:val="00FD15B3"/>
    <w:rsid w:val="00FD15F6"/>
    <w:rsid w:val="00FD1ED4"/>
    <w:rsid w:val="00FD218F"/>
    <w:rsid w:val="00FD21B4"/>
    <w:rsid w:val="00FD2512"/>
    <w:rsid w:val="00FD255F"/>
    <w:rsid w:val="00FD2995"/>
    <w:rsid w:val="00FD3040"/>
    <w:rsid w:val="00FD3613"/>
    <w:rsid w:val="00FD37C8"/>
    <w:rsid w:val="00FD3DB8"/>
    <w:rsid w:val="00FD451E"/>
    <w:rsid w:val="00FD4542"/>
    <w:rsid w:val="00FD468E"/>
    <w:rsid w:val="00FD503D"/>
    <w:rsid w:val="00FD5135"/>
    <w:rsid w:val="00FD5157"/>
    <w:rsid w:val="00FD5FCD"/>
    <w:rsid w:val="00FD62D3"/>
    <w:rsid w:val="00FD6772"/>
    <w:rsid w:val="00FD6E3B"/>
    <w:rsid w:val="00FD6ED3"/>
    <w:rsid w:val="00FD703D"/>
    <w:rsid w:val="00FE04A6"/>
    <w:rsid w:val="00FE0AB8"/>
    <w:rsid w:val="00FE0B90"/>
    <w:rsid w:val="00FE0FBD"/>
    <w:rsid w:val="00FE1916"/>
    <w:rsid w:val="00FE198D"/>
    <w:rsid w:val="00FE22AD"/>
    <w:rsid w:val="00FE25A2"/>
    <w:rsid w:val="00FE25E8"/>
    <w:rsid w:val="00FE272F"/>
    <w:rsid w:val="00FE2E00"/>
    <w:rsid w:val="00FE2F88"/>
    <w:rsid w:val="00FE2FB9"/>
    <w:rsid w:val="00FE39E0"/>
    <w:rsid w:val="00FE3DE7"/>
    <w:rsid w:val="00FE4036"/>
    <w:rsid w:val="00FE404F"/>
    <w:rsid w:val="00FE4103"/>
    <w:rsid w:val="00FE41F5"/>
    <w:rsid w:val="00FE4387"/>
    <w:rsid w:val="00FE4B38"/>
    <w:rsid w:val="00FE4D0C"/>
    <w:rsid w:val="00FE4D89"/>
    <w:rsid w:val="00FE4DE7"/>
    <w:rsid w:val="00FE4EF8"/>
    <w:rsid w:val="00FE4FE8"/>
    <w:rsid w:val="00FE50B7"/>
    <w:rsid w:val="00FE512E"/>
    <w:rsid w:val="00FE5369"/>
    <w:rsid w:val="00FE62B0"/>
    <w:rsid w:val="00FE6381"/>
    <w:rsid w:val="00FE655D"/>
    <w:rsid w:val="00FE6577"/>
    <w:rsid w:val="00FE6A80"/>
    <w:rsid w:val="00FE6B02"/>
    <w:rsid w:val="00FE75C1"/>
    <w:rsid w:val="00FE75D6"/>
    <w:rsid w:val="00FF00ED"/>
    <w:rsid w:val="00FF05A2"/>
    <w:rsid w:val="00FF08D0"/>
    <w:rsid w:val="00FF09AE"/>
    <w:rsid w:val="00FF163B"/>
    <w:rsid w:val="00FF170F"/>
    <w:rsid w:val="00FF1877"/>
    <w:rsid w:val="00FF1951"/>
    <w:rsid w:val="00FF1AEF"/>
    <w:rsid w:val="00FF1BA9"/>
    <w:rsid w:val="00FF2350"/>
    <w:rsid w:val="00FF246E"/>
    <w:rsid w:val="00FF285D"/>
    <w:rsid w:val="00FF2F4B"/>
    <w:rsid w:val="00FF3490"/>
    <w:rsid w:val="00FF38DA"/>
    <w:rsid w:val="00FF3CBF"/>
    <w:rsid w:val="00FF4001"/>
    <w:rsid w:val="00FF43E5"/>
    <w:rsid w:val="00FF47C8"/>
    <w:rsid w:val="00FF4A48"/>
    <w:rsid w:val="00FF4B58"/>
    <w:rsid w:val="00FF561D"/>
    <w:rsid w:val="00FF592A"/>
    <w:rsid w:val="00FF5D34"/>
    <w:rsid w:val="00FF5DA5"/>
    <w:rsid w:val="00FF6212"/>
    <w:rsid w:val="00FF68E7"/>
    <w:rsid w:val="00FF6C3E"/>
    <w:rsid w:val="00FF7404"/>
    <w:rsid w:val="00FF7487"/>
    <w:rsid w:val="00FF7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3CA5E4-1521-4CC6-934E-B063BE04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7B2B"/>
    <w:pPr>
      <w:spacing w:after="200" w:line="276" w:lineRule="auto"/>
    </w:pPr>
    <w:rPr>
      <w:sz w:val="22"/>
      <w:szCs w:val="22"/>
      <w:lang w:val="ro-RO" w:eastAsia="ro-RO"/>
    </w:rPr>
  </w:style>
  <w:style w:type="paragraph" w:styleId="1">
    <w:name w:val="heading 1"/>
    <w:basedOn w:val="a"/>
    <w:next w:val="a"/>
    <w:link w:val="10"/>
    <w:uiPriority w:val="9"/>
    <w:qFormat/>
    <w:rsid w:val="00580CF1"/>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0A0312"/>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B25352"/>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semiHidden/>
    <w:unhideWhenUsed/>
    <w:qFormat/>
    <w:rsid w:val="00667E27"/>
    <w:pPr>
      <w:keepNext/>
      <w:spacing w:before="240" w:after="60"/>
      <w:outlineLvl w:val="3"/>
    </w:pPr>
    <w:rPr>
      <w:b/>
      <w:bCs/>
      <w:sz w:val="28"/>
      <w:szCs w:val="28"/>
    </w:rPr>
  </w:style>
  <w:style w:type="paragraph" w:styleId="5">
    <w:name w:val="heading 5"/>
    <w:basedOn w:val="a"/>
    <w:next w:val="a"/>
    <w:link w:val="50"/>
    <w:uiPriority w:val="9"/>
    <w:semiHidden/>
    <w:unhideWhenUsed/>
    <w:qFormat/>
    <w:rsid w:val="00667E27"/>
    <w:pPr>
      <w:spacing w:before="240" w:after="60"/>
      <w:outlineLvl w:val="4"/>
    </w:pPr>
    <w:rPr>
      <w:b/>
      <w:bCs/>
      <w:i/>
      <w:iCs/>
      <w:sz w:val="26"/>
      <w:szCs w:val="26"/>
    </w:rPr>
  </w:style>
  <w:style w:type="paragraph" w:styleId="6">
    <w:name w:val="heading 6"/>
    <w:basedOn w:val="a"/>
    <w:next w:val="a"/>
    <w:link w:val="60"/>
    <w:uiPriority w:val="9"/>
    <w:semiHidden/>
    <w:unhideWhenUsed/>
    <w:qFormat/>
    <w:rsid w:val="008B2EC2"/>
    <w:pPr>
      <w:spacing w:before="240" w:after="60"/>
      <w:outlineLvl w:val="5"/>
    </w:pPr>
    <w:rPr>
      <w:b/>
      <w:bC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39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unhideWhenUsed/>
    <w:rsid w:val="00F2193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21939"/>
  </w:style>
  <w:style w:type="paragraph" w:styleId="a6">
    <w:name w:val="footer"/>
    <w:basedOn w:val="a"/>
    <w:link w:val="a7"/>
    <w:uiPriority w:val="99"/>
    <w:unhideWhenUsed/>
    <w:rsid w:val="00F2193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21939"/>
  </w:style>
  <w:style w:type="paragraph" w:styleId="a8">
    <w:name w:val="Balloon Text"/>
    <w:basedOn w:val="a"/>
    <w:link w:val="a9"/>
    <w:uiPriority w:val="99"/>
    <w:semiHidden/>
    <w:unhideWhenUsed/>
    <w:rsid w:val="002C06D4"/>
    <w:pPr>
      <w:spacing w:after="0" w:line="240" w:lineRule="auto"/>
    </w:pPr>
    <w:rPr>
      <w:rFonts w:ascii="Tahoma" w:hAnsi="Tahoma"/>
      <w:sz w:val="16"/>
      <w:szCs w:val="16"/>
      <w:lang w:val="x-none" w:eastAsia="x-none"/>
    </w:rPr>
  </w:style>
  <w:style w:type="character" w:customStyle="1" w:styleId="a9">
    <w:name w:val="Текст выноски Знак"/>
    <w:link w:val="a8"/>
    <w:uiPriority w:val="99"/>
    <w:semiHidden/>
    <w:rsid w:val="002C06D4"/>
    <w:rPr>
      <w:rFonts w:ascii="Tahoma" w:hAnsi="Tahoma" w:cs="Tahoma"/>
      <w:sz w:val="16"/>
      <w:szCs w:val="16"/>
    </w:rPr>
  </w:style>
  <w:style w:type="paragraph" w:styleId="aa">
    <w:name w:val="footnote text"/>
    <w:basedOn w:val="a"/>
    <w:link w:val="ab"/>
    <w:uiPriority w:val="99"/>
    <w:semiHidden/>
    <w:unhideWhenUsed/>
    <w:rsid w:val="002E11FC"/>
    <w:pPr>
      <w:spacing w:after="0" w:line="240" w:lineRule="auto"/>
    </w:pPr>
    <w:rPr>
      <w:sz w:val="20"/>
      <w:szCs w:val="20"/>
      <w:lang w:val="x-none" w:eastAsia="x-none"/>
    </w:rPr>
  </w:style>
  <w:style w:type="character" w:customStyle="1" w:styleId="ab">
    <w:name w:val="Текст сноски Знак"/>
    <w:link w:val="aa"/>
    <w:uiPriority w:val="99"/>
    <w:semiHidden/>
    <w:rsid w:val="002E11FC"/>
    <w:rPr>
      <w:sz w:val="20"/>
      <w:szCs w:val="20"/>
    </w:rPr>
  </w:style>
  <w:style w:type="character" w:styleId="ac">
    <w:name w:val="footnote reference"/>
    <w:uiPriority w:val="99"/>
    <w:semiHidden/>
    <w:unhideWhenUsed/>
    <w:rsid w:val="002E11FC"/>
    <w:rPr>
      <w:vertAlign w:val="superscript"/>
    </w:rPr>
  </w:style>
  <w:style w:type="character" w:customStyle="1" w:styleId="30">
    <w:name w:val="Заголовок 3 Знак"/>
    <w:link w:val="3"/>
    <w:uiPriority w:val="9"/>
    <w:rsid w:val="00B25352"/>
    <w:rPr>
      <w:rFonts w:ascii="Cambria" w:eastAsia="Times New Roman" w:hAnsi="Cambria" w:cs="Times New Roman"/>
      <w:b/>
      <w:bCs/>
      <w:sz w:val="26"/>
      <w:szCs w:val="26"/>
    </w:rPr>
  </w:style>
  <w:style w:type="character" w:styleId="ad">
    <w:name w:val="Hyperlink"/>
    <w:uiPriority w:val="99"/>
    <w:unhideWhenUsed/>
    <w:rsid w:val="003D5C2D"/>
    <w:rPr>
      <w:color w:val="0000FF"/>
      <w:u w:val="single"/>
    </w:rPr>
  </w:style>
  <w:style w:type="character" w:customStyle="1" w:styleId="longtext">
    <w:name w:val="long_text"/>
    <w:basedOn w:val="a0"/>
    <w:rsid w:val="004A7E73"/>
  </w:style>
  <w:style w:type="character" w:customStyle="1" w:styleId="docheader1">
    <w:name w:val="doc_header1"/>
    <w:rsid w:val="004A7E73"/>
    <w:rPr>
      <w:rFonts w:ascii="Times New Roman" w:hAnsi="Times New Roman" w:cs="Times New Roman" w:hint="default"/>
      <w:b/>
      <w:bCs/>
      <w:color w:val="000000"/>
      <w:sz w:val="24"/>
      <w:szCs w:val="24"/>
    </w:rPr>
  </w:style>
  <w:style w:type="character" w:customStyle="1" w:styleId="10">
    <w:name w:val="Заголовок 1 Знак"/>
    <w:link w:val="1"/>
    <w:uiPriority w:val="9"/>
    <w:rsid w:val="00580CF1"/>
    <w:rPr>
      <w:rFonts w:ascii="Cambria" w:eastAsia="Times New Roman" w:hAnsi="Cambria" w:cs="Times New Roman"/>
      <w:b/>
      <w:bCs/>
      <w:kern w:val="32"/>
      <w:sz w:val="32"/>
      <w:szCs w:val="32"/>
      <w:lang w:val="ro-RO" w:eastAsia="ro-RO"/>
    </w:rPr>
  </w:style>
  <w:style w:type="character" w:customStyle="1" w:styleId="40">
    <w:name w:val="Заголовок 4 Знак"/>
    <w:link w:val="4"/>
    <w:uiPriority w:val="9"/>
    <w:semiHidden/>
    <w:rsid w:val="00667E27"/>
    <w:rPr>
      <w:rFonts w:ascii="Calibri" w:eastAsia="Times New Roman" w:hAnsi="Calibri" w:cs="Times New Roman"/>
      <w:b/>
      <w:bCs/>
      <w:sz w:val="28"/>
      <w:szCs w:val="28"/>
      <w:lang w:val="ro-RO" w:eastAsia="ro-RO"/>
    </w:rPr>
  </w:style>
  <w:style w:type="character" w:customStyle="1" w:styleId="50">
    <w:name w:val="Заголовок 5 Знак"/>
    <w:link w:val="5"/>
    <w:uiPriority w:val="9"/>
    <w:semiHidden/>
    <w:rsid w:val="00667E27"/>
    <w:rPr>
      <w:rFonts w:ascii="Calibri" w:eastAsia="Times New Roman" w:hAnsi="Calibri" w:cs="Times New Roman"/>
      <w:b/>
      <w:bCs/>
      <w:i/>
      <w:iCs/>
      <w:sz w:val="26"/>
      <w:szCs w:val="26"/>
      <w:lang w:val="ro-RO" w:eastAsia="ro-RO"/>
    </w:rPr>
  </w:style>
  <w:style w:type="character" w:customStyle="1" w:styleId="60">
    <w:name w:val="Заголовок 6 Знак"/>
    <w:link w:val="6"/>
    <w:uiPriority w:val="9"/>
    <w:semiHidden/>
    <w:rsid w:val="008B2EC2"/>
    <w:rPr>
      <w:rFonts w:ascii="Calibri" w:eastAsia="Times New Roman" w:hAnsi="Calibri" w:cs="Times New Roman"/>
      <w:b/>
      <w:bCs/>
      <w:sz w:val="22"/>
      <w:szCs w:val="22"/>
      <w:lang w:val="ro-RO" w:eastAsia="ro-RO"/>
    </w:rPr>
  </w:style>
  <w:style w:type="paragraph" w:styleId="21">
    <w:name w:val="Body Text 2"/>
    <w:basedOn w:val="a"/>
    <w:link w:val="22"/>
    <w:rsid w:val="00085057"/>
    <w:pPr>
      <w:overflowPunct w:val="0"/>
      <w:autoSpaceDE w:val="0"/>
      <w:autoSpaceDN w:val="0"/>
      <w:adjustRightInd w:val="0"/>
      <w:spacing w:after="0" w:line="240" w:lineRule="auto"/>
      <w:ind w:firstLine="284"/>
      <w:jc w:val="both"/>
      <w:textAlignment w:val="baseline"/>
    </w:pPr>
    <w:rPr>
      <w:rFonts w:ascii="Arial" w:hAnsi="Arial" w:cs="Arial"/>
      <w:sz w:val="28"/>
      <w:szCs w:val="28"/>
      <w:lang w:val="ru-RU" w:eastAsia="ru-RU"/>
    </w:rPr>
  </w:style>
  <w:style w:type="character" w:customStyle="1" w:styleId="22">
    <w:name w:val="Основной текст 2 Знак"/>
    <w:link w:val="21"/>
    <w:rsid w:val="00085057"/>
    <w:rPr>
      <w:rFonts w:ascii="Arial" w:hAnsi="Arial" w:cs="Arial"/>
      <w:sz w:val="28"/>
      <w:szCs w:val="28"/>
    </w:rPr>
  </w:style>
  <w:style w:type="paragraph" w:styleId="ae">
    <w:name w:val="Title"/>
    <w:basedOn w:val="a"/>
    <w:link w:val="af"/>
    <w:qFormat/>
    <w:rsid w:val="005D7EB2"/>
    <w:pPr>
      <w:tabs>
        <w:tab w:val="left" w:pos="9315"/>
      </w:tabs>
      <w:spacing w:after="0" w:line="240" w:lineRule="auto"/>
      <w:ind w:right="-6870" w:firstLine="360"/>
      <w:jc w:val="center"/>
    </w:pPr>
    <w:rPr>
      <w:rFonts w:ascii="Times New Roman" w:hAnsi="Times New Roman"/>
      <w:color w:val="000000"/>
      <w:spacing w:val="-13"/>
      <w:sz w:val="28"/>
      <w:szCs w:val="28"/>
      <w:lang w:val="ru-RU" w:eastAsia="ru-RU"/>
    </w:rPr>
  </w:style>
  <w:style w:type="character" w:customStyle="1" w:styleId="af">
    <w:name w:val="Название Знак"/>
    <w:link w:val="ae"/>
    <w:rsid w:val="005D7EB2"/>
    <w:rPr>
      <w:rFonts w:ascii="Times New Roman" w:hAnsi="Times New Roman"/>
      <w:color w:val="000000"/>
      <w:spacing w:val="-13"/>
      <w:sz w:val="28"/>
      <w:szCs w:val="28"/>
    </w:rPr>
  </w:style>
  <w:style w:type="paragraph" w:styleId="af0">
    <w:name w:val="Plain Text"/>
    <w:basedOn w:val="a"/>
    <w:link w:val="af1"/>
    <w:rsid w:val="005D7EB2"/>
    <w:pPr>
      <w:spacing w:after="0" w:line="240" w:lineRule="auto"/>
    </w:pPr>
    <w:rPr>
      <w:rFonts w:ascii="Courier New" w:hAnsi="Courier New" w:cs="Courier New"/>
      <w:sz w:val="20"/>
      <w:szCs w:val="20"/>
      <w:lang w:val="ru-RU" w:eastAsia="ru-RU"/>
    </w:rPr>
  </w:style>
  <w:style w:type="character" w:customStyle="1" w:styleId="af1">
    <w:name w:val="Текст Знак"/>
    <w:link w:val="af0"/>
    <w:rsid w:val="005D7EB2"/>
    <w:rPr>
      <w:rFonts w:ascii="Courier New" w:hAnsi="Courier New" w:cs="Courier New"/>
    </w:rPr>
  </w:style>
  <w:style w:type="paragraph" w:styleId="11">
    <w:name w:val="toc 1"/>
    <w:basedOn w:val="a"/>
    <w:next w:val="a"/>
    <w:autoRedefine/>
    <w:uiPriority w:val="39"/>
    <w:unhideWhenUsed/>
    <w:rsid w:val="00C65A81"/>
    <w:pPr>
      <w:tabs>
        <w:tab w:val="left" w:pos="0"/>
        <w:tab w:val="right" w:leader="dot" w:pos="9060"/>
      </w:tabs>
      <w:ind w:left="720" w:hanging="720"/>
      <w:jc w:val="both"/>
    </w:pPr>
  </w:style>
  <w:style w:type="character" w:customStyle="1" w:styleId="20">
    <w:name w:val="Заголовок 2 Знак"/>
    <w:link w:val="2"/>
    <w:uiPriority w:val="9"/>
    <w:rsid w:val="000A0312"/>
    <w:rPr>
      <w:rFonts w:ascii="Cambria" w:eastAsia="Times New Roman" w:hAnsi="Cambria" w:cs="Times New Roman"/>
      <w:b/>
      <w:bCs/>
      <w:i/>
      <w:iCs/>
      <w:sz w:val="28"/>
      <w:szCs w:val="28"/>
      <w:lang w:val="ro-RO" w:eastAsia="ro-RO"/>
    </w:rPr>
  </w:style>
  <w:style w:type="paragraph" w:styleId="af2">
    <w:name w:val="List Paragraph"/>
    <w:basedOn w:val="a"/>
    <w:uiPriority w:val="34"/>
    <w:qFormat/>
    <w:rsid w:val="002C4298"/>
    <w:pPr>
      <w:ind w:left="720"/>
    </w:pPr>
  </w:style>
  <w:style w:type="numbering" w:customStyle="1" w:styleId="12">
    <w:name w:val="Нет списка1"/>
    <w:next w:val="a2"/>
    <w:uiPriority w:val="99"/>
    <w:semiHidden/>
    <w:unhideWhenUsed/>
    <w:rsid w:val="004962CF"/>
  </w:style>
  <w:style w:type="table" w:customStyle="1" w:styleId="13">
    <w:name w:val="Сетка таблицы1"/>
    <w:basedOn w:val="a1"/>
    <w:next w:val="a3"/>
    <w:uiPriority w:val="59"/>
    <w:rsid w:val="004962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4962CF"/>
  </w:style>
  <w:style w:type="paragraph" w:styleId="23">
    <w:name w:val="toc 2"/>
    <w:basedOn w:val="a"/>
    <w:next w:val="a"/>
    <w:autoRedefine/>
    <w:uiPriority w:val="39"/>
    <w:unhideWhenUsed/>
    <w:rsid w:val="00EA785A"/>
    <w:pPr>
      <w:tabs>
        <w:tab w:val="left" w:pos="880"/>
        <w:tab w:val="right" w:leader="dot" w:pos="9060"/>
      </w:tabs>
      <w:spacing w:after="100" w:line="259" w:lineRule="auto"/>
    </w:pPr>
    <w:rPr>
      <w:lang w:val="en-US" w:eastAsia="en-US"/>
    </w:rPr>
  </w:style>
  <w:style w:type="paragraph" w:styleId="31">
    <w:name w:val="toc 3"/>
    <w:basedOn w:val="a"/>
    <w:next w:val="a"/>
    <w:autoRedefine/>
    <w:uiPriority w:val="39"/>
    <w:unhideWhenUsed/>
    <w:rsid w:val="001E2780"/>
    <w:pPr>
      <w:spacing w:after="100" w:line="259" w:lineRule="auto"/>
      <w:ind w:left="440"/>
    </w:pPr>
    <w:rPr>
      <w:lang w:val="en-US" w:eastAsia="en-US"/>
    </w:rPr>
  </w:style>
  <w:style w:type="paragraph" w:styleId="41">
    <w:name w:val="toc 4"/>
    <w:basedOn w:val="a"/>
    <w:next w:val="a"/>
    <w:autoRedefine/>
    <w:uiPriority w:val="39"/>
    <w:unhideWhenUsed/>
    <w:rsid w:val="001E2780"/>
    <w:pPr>
      <w:spacing w:after="100" w:line="259" w:lineRule="auto"/>
      <w:ind w:left="660"/>
    </w:pPr>
    <w:rPr>
      <w:lang w:val="en-US" w:eastAsia="en-US"/>
    </w:rPr>
  </w:style>
  <w:style w:type="paragraph" w:styleId="51">
    <w:name w:val="toc 5"/>
    <w:basedOn w:val="a"/>
    <w:next w:val="a"/>
    <w:autoRedefine/>
    <w:uiPriority w:val="39"/>
    <w:unhideWhenUsed/>
    <w:rsid w:val="001E2780"/>
    <w:pPr>
      <w:spacing w:after="100" w:line="259" w:lineRule="auto"/>
      <w:ind w:left="880"/>
    </w:pPr>
    <w:rPr>
      <w:lang w:val="en-US" w:eastAsia="en-US"/>
    </w:rPr>
  </w:style>
  <w:style w:type="paragraph" w:styleId="61">
    <w:name w:val="toc 6"/>
    <w:basedOn w:val="a"/>
    <w:next w:val="a"/>
    <w:autoRedefine/>
    <w:uiPriority w:val="39"/>
    <w:unhideWhenUsed/>
    <w:rsid w:val="001E2780"/>
    <w:pPr>
      <w:spacing w:after="100" w:line="259" w:lineRule="auto"/>
      <w:ind w:left="1100"/>
    </w:pPr>
    <w:rPr>
      <w:lang w:val="en-US" w:eastAsia="en-US"/>
    </w:rPr>
  </w:style>
  <w:style w:type="paragraph" w:styleId="7">
    <w:name w:val="toc 7"/>
    <w:basedOn w:val="a"/>
    <w:next w:val="a"/>
    <w:autoRedefine/>
    <w:uiPriority w:val="39"/>
    <w:unhideWhenUsed/>
    <w:rsid w:val="001E2780"/>
    <w:pPr>
      <w:spacing w:after="100" w:line="259" w:lineRule="auto"/>
      <w:ind w:left="1320"/>
    </w:pPr>
    <w:rPr>
      <w:lang w:val="en-US" w:eastAsia="en-US"/>
    </w:rPr>
  </w:style>
  <w:style w:type="paragraph" w:styleId="8">
    <w:name w:val="toc 8"/>
    <w:basedOn w:val="a"/>
    <w:next w:val="a"/>
    <w:autoRedefine/>
    <w:uiPriority w:val="39"/>
    <w:unhideWhenUsed/>
    <w:rsid w:val="001E2780"/>
    <w:pPr>
      <w:spacing w:after="100" w:line="259" w:lineRule="auto"/>
      <w:ind w:left="1540"/>
    </w:pPr>
    <w:rPr>
      <w:lang w:val="en-US" w:eastAsia="en-US"/>
    </w:rPr>
  </w:style>
  <w:style w:type="paragraph" w:styleId="9">
    <w:name w:val="toc 9"/>
    <w:basedOn w:val="a"/>
    <w:next w:val="a"/>
    <w:autoRedefine/>
    <w:uiPriority w:val="39"/>
    <w:unhideWhenUsed/>
    <w:rsid w:val="001E2780"/>
    <w:pPr>
      <w:spacing w:after="100" w:line="259" w:lineRule="auto"/>
      <w:ind w:left="1760"/>
    </w:pPr>
    <w:rPr>
      <w:lang w:val="en-US" w:eastAsia="en-US"/>
    </w:rPr>
  </w:style>
  <w:style w:type="paragraph" w:styleId="af3">
    <w:name w:val="No Spacing"/>
    <w:uiPriority w:val="1"/>
    <w:qFormat/>
    <w:rsid w:val="00F57B9E"/>
    <w:rPr>
      <w:sz w:val="22"/>
      <w:szCs w:val="22"/>
      <w:lang w:val="ro-RO" w:eastAsia="ro-RO"/>
    </w:rPr>
  </w:style>
  <w:style w:type="character" w:styleId="af4">
    <w:name w:val="annotation reference"/>
    <w:uiPriority w:val="99"/>
    <w:semiHidden/>
    <w:unhideWhenUsed/>
    <w:rsid w:val="00454A53"/>
    <w:rPr>
      <w:sz w:val="16"/>
      <w:szCs w:val="16"/>
    </w:rPr>
  </w:style>
  <w:style w:type="paragraph" w:styleId="af5">
    <w:name w:val="annotation text"/>
    <w:basedOn w:val="a"/>
    <w:link w:val="af6"/>
    <w:uiPriority w:val="99"/>
    <w:semiHidden/>
    <w:unhideWhenUsed/>
    <w:rsid w:val="00454A53"/>
    <w:rPr>
      <w:sz w:val="20"/>
      <w:szCs w:val="20"/>
    </w:rPr>
  </w:style>
  <w:style w:type="character" w:customStyle="1" w:styleId="af6">
    <w:name w:val="Текст примечания Знак"/>
    <w:link w:val="af5"/>
    <w:uiPriority w:val="99"/>
    <w:semiHidden/>
    <w:rsid w:val="00454A53"/>
    <w:rPr>
      <w:lang w:val="ro-RO" w:eastAsia="ro-RO"/>
    </w:rPr>
  </w:style>
  <w:style w:type="paragraph" w:styleId="af7">
    <w:name w:val="annotation subject"/>
    <w:basedOn w:val="af5"/>
    <w:next w:val="af5"/>
    <w:link w:val="af8"/>
    <w:uiPriority w:val="99"/>
    <w:semiHidden/>
    <w:unhideWhenUsed/>
    <w:rsid w:val="00454A53"/>
    <w:rPr>
      <w:b/>
      <w:bCs/>
    </w:rPr>
  </w:style>
  <w:style w:type="character" w:customStyle="1" w:styleId="af8">
    <w:name w:val="Тема примечания Знак"/>
    <w:link w:val="af7"/>
    <w:uiPriority w:val="99"/>
    <w:semiHidden/>
    <w:rsid w:val="00454A53"/>
    <w:rPr>
      <w:b/>
      <w:bCs/>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4586">
      <w:bodyDiv w:val="1"/>
      <w:marLeft w:val="0"/>
      <w:marRight w:val="0"/>
      <w:marTop w:val="0"/>
      <w:marBottom w:val="0"/>
      <w:divBdr>
        <w:top w:val="none" w:sz="0" w:space="0" w:color="auto"/>
        <w:left w:val="none" w:sz="0" w:space="0" w:color="auto"/>
        <w:bottom w:val="none" w:sz="0" w:space="0" w:color="auto"/>
        <w:right w:val="none" w:sz="0" w:space="0" w:color="auto"/>
      </w:divBdr>
    </w:div>
    <w:div w:id="171069253">
      <w:bodyDiv w:val="1"/>
      <w:marLeft w:val="0"/>
      <w:marRight w:val="0"/>
      <w:marTop w:val="0"/>
      <w:marBottom w:val="0"/>
      <w:divBdr>
        <w:top w:val="none" w:sz="0" w:space="0" w:color="auto"/>
        <w:left w:val="none" w:sz="0" w:space="0" w:color="auto"/>
        <w:bottom w:val="none" w:sz="0" w:space="0" w:color="auto"/>
        <w:right w:val="none" w:sz="0" w:space="0" w:color="auto"/>
      </w:divBdr>
    </w:div>
    <w:div w:id="455024385">
      <w:bodyDiv w:val="1"/>
      <w:marLeft w:val="0"/>
      <w:marRight w:val="0"/>
      <w:marTop w:val="0"/>
      <w:marBottom w:val="0"/>
      <w:divBdr>
        <w:top w:val="none" w:sz="0" w:space="0" w:color="auto"/>
        <w:left w:val="none" w:sz="0" w:space="0" w:color="auto"/>
        <w:bottom w:val="none" w:sz="0" w:space="0" w:color="auto"/>
        <w:right w:val="none" w:sz="0" w:space="0" w:color="auto"/>
      </w:divBdr>
    </w:div>
    <w:div w:id="490029709">
      <w:bodyDiv w:val="1"/>
      <w:marLeft w:val="0"/>
      <w:marRight w:val="0"/>
      <w:marTop w:val="0"/>
      <w:marBottom w:val="0"/>
      <w:divBdr>
        <w:top w:val="none" w:sz="0" w:space="0" w:color="auto"/>
        <w:left w:val="none" w:sz="0" w:space="0" w:color="auto"/>
        <w:bottom w:val="none" w:sz="0" w:space="0" w:color="auto"/>
        <w:right w:val="none" w:sz="0" w:space="0" w:color="auto"/>
      </w:divBdr>
    </w:div>
    <w:div w:id="555892596">
      <w:bodyDiv w:val="1"/>
      <w:marLeft w:val="0"/>
      <w:marRight w:val="0"/>
      <w:marTop w:val="0"/>
      <w:marBottom w:val="0"/>
      <w:divBdr>
        <w:top w:val="none" w:sz="0" w:space="0" w:color="auto"/>
        <w:left w:val="none" w:sz="0" w:space="0" w:color="auto"/>
        <w:bottom w:val="none" w:sz="0" w:space="0" w:color="auto"/>
        <w:right w:val="none" w:sz="0" w:space="0" w:color="auto"/>
      </w:divBdr>
    </w:div>
    <w:div w:id="636033912">
      <w:bodyDiv w:val="1"/>
      <w:marLeft w:val="0"/>
      <w:marRight w:val="0"/>
      <w:marTop w:val="0"/>
      <w:marBottom w:val="0"/>
      <w:divBdr>
        <w:top w:val="none" w:sz="0" w:space="0" w:color="auto"/>
        <w:left w:val="none" w:sz="0" w:space="0" w:color="auto"/>
        <w:bottom w:val="none" w:sz="0" w:space="0" w:color="auto"/>
        <w:right w:val="none" w:sz="0" w:space="0" w:color="auto"/>
      </w:divBdr>
    </w:div>
    <w:div w:id="757866443">
      <w:bodyDiv w:val="1"/>
      <w:marLeft w:val="0"/>
      <w:marRight w:val="0"/>
      <w:marTop w:val="0"/>
      <w:marBottom w:val="0"/>
      <w:divBdr>
        <w:top w:val="none" w:sz="0" w:space="0" w:color="auto"/>
        <w:left w:val="none" w:sz="0" w:space="0" w:color="auto"/>
        <w:bottom w:val="none" w:sz="0" w:space="0" w:color="auto"/>
        <w:right w:val="none" w:sz="0" w:space="0" w:color="auto"/>
      </w:divBdr>
    </w:div>
    <w:div w:id="888881521">
      <w:bodyDiv w:val="1"/>
      <w:marLeft w:val="0"/>
      <w:marRight w:val="0"/>
      <w:marTop w:val="0"/>
      <w:marBottom w:val="0"/>
      <w:divBdr>
        <w:top w:val="none" w:sz="0" w:space="0" w:color="auto"/>
        <w:left w:val="none" w:sz="0" w:space="0" w:color="auto"/>
        <w:bottom w:val="none" w:sz="0" w:space="0" w:color="auto"/>
        <w:right w:val="none" w:sz="0" w:space="0" w:color="auto"/>
      </w:divBdr>
    </w:div>
    <w:div w:id="1703626482">
      <w:bodyDiv w:val="1"/>
      <w:marLeft w:val="0"/>
      <w:marRight w:val="0"/>
      <w:marTop w:val="0"/>
      <w:marBottom w:val="0"/>
      <w:divBdr>
        <w:top w:val="none" w:sz="0" w:space="0" w:color="auto"/>
        <w:left w:val="none" w:sz="0" w:space="0" w:color="auto"/>
        <w:bottom w:val="none" w:sz="0" w:space="0" w:color="auto"/>
        <w:right w:val="none" w:sz="0" w:space="0" w:color="auto"/>
      </w:divBdr>
    </w:div>
    <w:div w:id="1756709220">
      <w:bodyDiv w:val="1"/>
      <w:marLeft w:val="0"/>
      <w:marRight w:val="0"/>
      <w:marTop w:val="0"/>
      <w:marBottom w:val="0"/>
      <w:divBdr>
        <w:top w:val="none" w:sz="0" w:space="0" w:color="auto"/>
        <w:left w:val="none" w:sz="0" w:space="0" w:color="auto"/>
        <w:bottom w:val="none" w:sz="0" w:space="0" w:color="auto"/>
        <w:right w:val="none" w:sz="0" w:space="0" w:color="auto"/>
      </w:divBdr>
    </w:div>
    <w:div w:id="1868832229">
      <w:bodyDiv w:val="1"/>
      <w:marLeft w:val="0"/>
      <w:marRight w:val="0"/>
      <w:marTop w:val="0"/>
      <w:marBottom w:val="0"/>
      <w:divBdr>
        <w:top w:val="none" w:sz="0" w:space="0" w:color="auto"/>
        <w:left w:val="none" w:sz="0" w:space="0" w:color="auto"/>
        <w:bottom w:val="none" w:sz="0" w:space="0" w:color="auto"/>
        <w:right w:val="none" w:sz="0" w:space="0" w:color="auto"/>
      </w:divBdr>
    </w:div>
    <w:div w:id="199498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file:///C:\Users\1\AppData\Local\Temp\data\docs\system\66063\66064.htm" TargetMode="External"/><Relationship Id="rId68" Type="http://schemas.openxmlformats.org/officeDocument/2006/relationships/hyperlink" Target="file:///C:\Users\1\AppData\Local\Temp\data\docs\system\66063\66064.htm" TargetMode="External"/><Relationship Id="rId84" Type="http://schemas.openxmlformats.org/officeDocument/2006/relationships/hyperlink" Target="file:///D:\disk%20E\2016_&#1057;oresp\Normative-2016\&#1052;&#1072;&#1083;&#1086;&#1084;&#1086;&#1073;.&#1075;&#1088;&#1091;&#1087;&#1087;&#1099;%20&#1085;&#1072;&#1089;&#1077;&#1083;\&#1057;&#1055;-persoane%20cu%20dizabilit&#259;&#539;i\CP%20C.01.11-2017\&#1056;&#1077;&#1082;&#1086;&#1084;&#1077;&#1085;&#1076;&#1072;&#1094;&#1080;&#1080;" TargetMode="External"/><Relationship Id="rId89" Type="http://schemas.openxmlformats.org/officeDocument/2006/relationships/hyperlink" Target="file:///C:\Users\1\AppData\Local\Temp\data\docs\system\66063\66065.htm" TargetMode="External"/><Relationship Id="rId112" Type="http://schemas.openxmlformats.org/officeDocument/2006/relationships/image" Target="media/image53.png"/><Relationship Id="rId133" Type="http://schemas.openxmlformats.org/officeDocument/2006/relationships/hyperlink" Target="file:///C:\Users\1\AppData\Local\Temp\data\docs\system\66063\57790.htm" TargetMode="External"/><Relationship Id="rId16" Type="http://schemas.openxmlformats.org/officeDocument/2006/relationships/header" Target="header4.xml"/><Relationship Id="rId107" Type="http://schemas.openxmlformats.org/officeDocument/2006/relationships/image" Target="media/image48.png"/><Relationship Id="rId11"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hyperlink" Target="file:///C:\Users\1\AppData\Local\Temp\data\docs\system\66063\43564.htm" TargetMode="External"/><Relationship Id="rId74" Type="http://schemas.openxmlformats.org/officeDocument/2006/relationships/hyperlink" Target="file:///C:\Users\1\AppData\Local\Temp\data\docs\system\66063\66065.htm" TargetMode="External"/><Relationship Id="rId79" Type="http://schemas.openxmlformats.org/officeDocument/2006/relationships/hyperlink" Target="file:///C:\Users\1\AppData\Local\Temp\data\docs\system\66063\52079.htm" TargetMode="External"/><Relationship Id="rId102" Type="http://schemas.openxmlformats.org/officeDocument/2006/relationships/image" Target="media/image43.png"/><Relationship Id="rId123" Type="http://schemas.openxmlformats.org/officeDocument/2006/relationships/image" Target="media/image64.png"/><Relationship Id="rId128" Type="http://schemas.openxmlformats.org/officeDocument/2006/relationships/hyperlink" Target="file:///C:\Users\1\AppData\Local\Temp\data\docs\system\66063\9730.htm" TargetMode="External"/><Relationship Id="rId5" Type="http://schemas.openxmlformats.org/officeDocument/2006/relationships/webSettings" Target="webSettings.xml"/><Relationship Id="rId90" Type="http://schemas.openxmlformats.org/officeDocument/2006/relationships/hyperlink" Target="file:///C:\Users\1\AppData\Local\Temp\data\docs\system\66063\62229.htm" TargetMode="External"/><Relationship Id="rId95" Type="http://schemas.openxmlformats.org/officeDocument/2006/relationships/header" Target="header6.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file:///C:\Users\1\AppData\Local\Temp\data\docs\system\66063\57790.htm" TargetMode="External"/><Relationship Id="rId69" Type="http://schemas.openxmlformats.org/officeDocument/2006/relationships/hyperlink" Target="file:///C:\Users\1\AppData\Local\Temp\data\docs\system\66063\66065.htm" TargetMode="External"/><Relationship Id="rId77" Type="http://schemas.openxmlformats.org/officeDocument/2006/relationships/hyperlink" Target="file:///C:\Users\1\AppData\Local\Temp\data\docs\system\66063\9142.htm" TargetMode="External"/><Relationship Id="rId100" Type="http://schemas.openxmlformats.org/officeDocument/2006/relationships/image" Target="media/image41.png"/><Relationship Id="rId105" Type="http://schemas.openxmlformats.org/officeDocument/2006/relationships/image" Target="media/image46.png"/><Relationship Id="rId113" Type="http://schemas.openxmlformats.org/officeDocument/2006/relationships/image" Target="media/image54.png"/><Relationship Id="rId118" Type="http://schemas.openxmlformats.org/officeDocument/2006/relationships/image" Target="media/image59.png"/><Relationship Id="rId126" Type="http://schemas.openxmlformats.org/officeDocument/2006/relationships/image" Target="media/image67.png"/><Relationship Id="rId134" Type="http://schemas.openxmlformats.org/officeDocument/2006/relationships/footer" Target="footer10.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hyperlink" Target="file:///C:\Users\1\AppData\Local\Temp\data\docs\system\66063\66065.htm" TargetMode="External"/><Relationship Id="rId80" Type="http://schemas.openxmlformats.org/officeDocument/2006/relationships/hyperlink" Target="file:///C:\Users\1\AppData\Local\Temp\data\docs\system\66063\62229.htm" TargetMode="External"/><Relationship Id="rId85" Type="http://schemas.openxmlformats.org/officeDocument/2006/relationships/hyperlink" Target="file:///C:\Users\1\AppData\Local\Temp\data\docs\system\66063\62229.htm" TargetMode="External"/><Relationship Id="rId93" Type="http://schemas.openxmlformats.org/officeDocument/2006/relationships/hyperlink" Target="file:///C:\Users\1\AppData\Local\Temp\data\docs\system\66063\66065.htm" TargetMode="External"/><Relationship Id="rId98" Type="http://schemas.openxmlformats.org/officeDocument/2006/relationships/footer" Target="footer9.xml"/><Relationship Id="rId121"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file:///C:\Users\1\AppData\Local\Temp\data\docs\system\66063\9730.htm" TargetMode="External"/><Relationship Id="rId67" Type="http://schemas.openxmlformats.org/officeDocument/2006/relationships/hyperlink" Target="file:///C:\Users\1\AppData\Local\Temp\data\docs\system\66063\66064.htm" TargetMode="External"/><Relationship Id="rId103" Type="http://schemas.openxmlformats.org/officeDocument/2006/relationships/image" Target="media/image44.png"/><Relationship Id="rId108" Type="http://schemas.openxmlformats.org/officeDocument/2006/relationships/image" Target="media/image49.png"/><Relationship Id="rId116" Type="http://schemas.openxmlformats.org/officeDocument/2006/relationships/image" Target="media/image57.png"/><Relationship Id="rId124" Type="http://schemas.openxmlformats.org/officeDocument/2006/relationships/image" Target="media/image65.png"/><Relationship Id="rId129" Type="http://schemas.openxmlformats.org/officeDocument/2006/relationships/hyperlink" Target="file:///C:\Users\1\AppData\Local\Temp\data\docs\system\66063\42115.htm" TargetMode="External"/><Relationship Id="rId13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file:///C:\Users\1\AppData\Local\Temp\data\docs\system\66063\9142.htm" TargetMode="External"/><Relationship Id="rId70" Type="http://schemas.openxmlformats.org/officeDocument/2006/relationships/hyperlink" Target="file:///C:\Users\1\AppData\Local\Temp\data\docs\system\66063\66065.htm" TargetMode="External"/><Relationship Id="rId75" Type="http://schemas.openxmlformats.org/officeDocument/2006/relationships/hyperlink" Target="file:///C:\Users\1\AppData\Local\Temp\data\docs\system\66063\66065.htm" TargetMode="External"/><Relationship Id="rId83" Type="http://schemas.openxmlformats.org/officeDocument/2006/relationships/hyperlink" Target="file:///D:\disk%20E\2016_&#1057;oresp\Normative-2016\&#1052;&#1072;&#1083;&#1086;&#1084;&#1086;&#1073;.&#1075;&#1088;&#1091;&#1087;&#1087;&#1099;%20&#1085;&#1072;&#1089;&#1077;&#1083;\&#1057;&#1055;-persoane%20cu%20dizabilit&#259;&#539;i\CP%20C.01.11-2017\&#1056;&#1077;&#1082;&#1086;&#1084;&#1077;&#1085;&#1076;&#1072;&#1094;&#1080;&#1080;" TargetMode="External"/><Relationship Id="rId88" Type="http://schemas.openxmlformats.org/officeDocument/2006/relationships/hyperlink" Target="file:///C:\Users\1\AppData\Local\Temp\data\docs\system\66063\66065.htm" TargetMode="External"/><Relationship Id="rId91" Type="http://schemas.openxmlformats.org/officeDocument/2006/relationships/hyperlink" Target="file:///C:\Users\1\AppData\Local\Temp\data\docs\system\66063\62229.htm" TargetMode="External"/><Relationship Id="rId96" Type="http://schemas.openxmlformats.org/officeDocument/2006/relationships/footer" Target="footer7.xml"/><Relationship Id="rId111" Type="http://schemas.openxmlformats.org/officeDocument/2006/relationships/image" Target="media/image52.png"/><Relationship Id="rId132" Type="http://schemas.openxmlformats.org/officeDocument/2006/relationships/hyperlink" Target="file:///C:\Users\1\AppData\Local\Temp\data\docs\system\66063\66064.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47.png"/><Relationship Id="rId114" Type="http://schemas.openxmlformats.org/officeDocument/2006/relationships/image" Target="media/image55.png"/><Relationship Id="rId119" Type="http://schemas.openxmlformats.org/officeDocument/2006/relationships/image" Target="media/image60.png"/><Relationship Id="rId127" Type="http://schemas.openxmlformats.org/officeDocument/2006/relationships/hyperlink" Target="file:///C:\Users\1\AppData\Local\Temp\data\docs\system\66063\43564.htm" TargetMode="Externa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file:///C:\Users\1\AppData\Local\Temp\data\docs\system\66063\42115.htm" TargetMode="External"/><Relationship Id="rId65" Type="http://schemas.openxmlformats.org/officeDocument/2006/relationships/hyperlink" Target="file:///C:\Users\1\AppData\Local\Temp\data\docs\system\66063\66062.htm" TargetMode="External"/><Relationship Id="rId73" Type="http://schemas.openxmlformats.org/officeDocument/2006/relationships/hyperlink" Target="file:///C:\Users\1\AppData\Local\Temp\data\docs\system\66063\66065.htm" TargetMode="External"/><Relationship Id="rId78" Type="http://schemas.openxmlformats.org/officeDocument/2006/relationships/hyperlink" Target="file:///C:\Users\1\AppData\Local\Temp\data\docs\system\66063\62229.htm" TargetMode="External"/><Relationship Id="rId81" Type="http://schemas.openxmlformats.org/officeDocument/2006/relationships/hyperlink" Target="file:///C:\Users\1\AppData\Local\Temp\data\docs\system\66063\66065.htm" TargetMode="External"/><Relationship Id="rId86" Type="http://schemas.openxmlformats.org/officeDocument/2006/relationships/hyperlink" Target="file:///C:\Users\1\AppData\Local\Temp\data\docs\system\66063\62229.htm" TargetMode="External"/><Relationship Id="rId94" Type="http://schemas.openxmlformats.org/officeDocument/2006/relationships/header" Target="header5.xml"/><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image" Target="media/image63.png"/><Relationship Id="rId130" Type="http://schemas.openxmlformats.org/officeDocument/2006/relationships/hyperlink" Target="file:///C:\Users\1\AppData\Local\Temp\data\docs\system\66063\52079.htm" TargetMode="External"/><Relationship Id="rId13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1\AppData\Local\Temp\data\docs\system\66063\66065.htm" TargetMode="External"/><Relationship Id="rId18" Type="http://schemas.openxmlformats.org/officeDocument/2006/relationships/footer" Target="footer5.xml"/><Relationship Id="rId39" Type="http://schemas.openxmlformats.org/officeDocument/2006/relationships/image" Target="media/image21.png"/><Relationship Id="rId109" Type="http://schemas.openxmlformats.org/officeDocument/2006/relationships/image" Target="media/image50.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file:///C:\Users\1\AppData\Local\Temp\data\docs\system\66063\9142.htm" TargetMode="External"/><Relationship Id="rId97" Type="http://schemas.openxmlformats.org/officeDocument/2006/relationships/footer" Target="footer8.xml"/><Relationship Id="rId104" Type="http://schemas.openxmlformats.org/officeDocument/2006/relationships/image" Target="media/image45.png"/><Relationship Id="rId120" Type="http://schemas.openxmlformats.org/officeDocument/2006/relationships/image" Target="media/image61.png"/><Relationship Id="rId125"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hyperlink" Target="file:///C:\Users\1\AppData\Local\Temp\data\docs\system\66063\66065.htm" TargetMode="External"/><Relationship Id="rId92" Type="http://schemas.openxmlformats.org/officeDocument/2006/relationships/hyperlink" Target="file:///C:\Users\1\AppData\Local\Temp\data\docs\system\66063\62229.htm"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file:///C:\Users\1\AppData\Local\Temp\data\docs\system\66063\66062.htm" TargetMode="External"/><Relationship Id="rId87" Type="http://schemas.openxmlformats.org/officeDocument/2006/relationships/hyperlink" Target="file:///C:\Users\1\AppData\Local\Temp\data\docs\system\66063\66065.htm" TargetMode="External"/><Relationship Id="rId110" Type="http://schemas.openxmlformats.org/officeDocument/2006/relationships/image" Target="media/image51.png"/><Relationship Id="rId115" Type="http://schemas.openxmlformats.org/officeDocument/2006/relationships/image" Target="media/image56.png"/><Relationship Id="rId131" Type="http://schemas.openxmlformats.org/officeDocument/2006/relationships/hyperlink" Target="file:///C:\Users\1\AppData\Local\Temp\data\docs\system\66063\9142.htm" TargetMode="External"/><Relationship Id="rId136" Type="http://schemas.openxmlformats.org/officeDocument/2006/relationships/fontTable" Target="fontTable.xml"/><Relationship Id="rId61" Type="http://schemas.openxmlformats.org/officeDocument/2006/relationships/hyperlink" Target="file:///C:\Users\1\AppData\Local\Temp\data\docs\system\66063\52079.htm" TargetMode="External"/><Relationship Id="rId82" Type="http://schemas.openxmlformats.org/officeDocument/2006/relationships/hyperlink" Target="file:///C:\Users\1\AppData\Local\Temp\data\docs\system\66063\66065.htm" TargetMode="External"/><Relationship Id="rId19"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D0744-E0CB-42D7-9925-12EC45A00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44577</Words>
  <Characters>254090</Characters>
  <Application>Microsoft Office Word</Application>
  <DocSecurity>0</DocSecurity>
  <Lines>2117</Lines>
  <Paragraphs>596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REPUBLICA MOLDOVA</vt:lpstr>
      <vt:lpstr>REPUBLICA MOLDOVA</vt:lpstr>
    </vt:vector>
  </TitlesOfParts>
  <Company>USN Team</Company>
  <LinksUpToDate>false</LinksUpToDate>
  <CharactersWithSpaces>298071</CharactersWithSpaces>
  <SharedDoc>false</SharedDoc>
  <HLinks>
    <vt:vector size="1092" baseType="variant">
      <vt:variant>
        <vt:i4>1572916</vt:i4>
      </vt:variant>
      <vt:variant>
        <vt:i4>792</vt:i4>
      </vt:variant>
      <vt:variant>
        <vt:i4>0</vt:i4>
      </vt:variant>
      <vt:variant>
        <vt:i4>5</vt:i4>
      </vt:variant>
      <vt:variant>
        <vt:lpwstr/>
      </vt:variant>
      <vt:variant>
        <vt:lpwstr>_Toc499685150</vt:lpwstr>
      </vt:variant>
      <vt:variant>
        <vt:i4>1638452</vt:i4>
      </vt:variant>
      <vt:variant>
        <vt:i4>786</vt:i4>
      </vt:variant>
      <vt:variant>
        <vt:i4>0</vt:i4>
      </vt:variant>
      <vt:variant>
        <vt:i4>5</vt:i4>
      </vt:variant>
      <vt:variant>
        <vt:lpwstr/>
      </vt:variant>
      <vt:variant>
        <vt:lpwstr>_Toc499685149</vt:lpwstr>
      </vt:variant>
      <vt:variant>
        <vt:i4>1638452</vt:i4>
      </vt:variant>
      <vt:variant>
        <vt:i4>783</vt:i4>
      </vt:variant>
      <vt:variant>
        <vt:i4>0</vt:i4>
      </vt:variant>
      <vt:variant>
        <vt:i4>5</vt:i4>
      </vt:variant>
      <vt:variant>
        <vt:lpwstr/>
      </vt:variant>
      <vt:variant>
        <vt:lpwstr>_Toc499685148</vt:lpwstr>
      </vt:variant>
      <vt:variant>
        <vt:i4>1638452</vt:i4>
      </vt:variant>
      <vt:variant>
        <vt:i4>780</vt:i4>
      </vt:variant>
      <vt:variant>
        <vt:i4>0</vt:i4>
      </vt:variant>
      <vt:variant>
        <vt:i4>5</vt:i4>
      </vt:variant>
      <vt:variant>
        <vt:lpwstr/>
      </vt:variant>
      <vt:variant>
        <vt:lpwstr>_Toc499685147</vt:lpwstr>
      </vt:variant>
      <vt:variant>
        <vt:i4>1638452</vt:i4>
      </vt:variant>
      <vt:variant>
        <vt:i4>774</vt:i4>
      </vt:variant>
      <vt:variant>
        <vt:i4>0</vt:i4>
      </vt:variant>
      <vt:variant>
        <vt:i4>5</vt:i4>
      </vt:variant>
      <vt:variant>
        <vt:lpwstr/>
      </vt:variant>
      <vt:variant>
        <vt:lpwstr>_Toc499685146</vt:lpwstr>
      </vt:variant>
      <vt:variant>
        <vt:i4>1638452</vt:i4>
      </vt:variant>
      <vt:variant>
        <vt:i4>771</vt:i4>
      </vt:variant>
      <vt:variant>
        <vt:i4>0</vt:i4>
      </vt:variant>
      <vt:variant>
        <vt:i4>5</vt:i4>
      </vt:variant>
      <vt:variant>
        <vt:lpwstr/>
      </vt:variant>
      <vt:variant>
        <vt:lpwstr>_Toc499685145</vt:lpwstr>
      </vt:variant>
      <vt:variant>
        <vt:i4>1638452</vt:i4>
      </vt:variant>
      <vt:variant>
        <vt:i4>768</vt:i4>
      </vt:variant>
      <vt:variant>
        <vt:i4>0</vt:i4>
      </vt:variant>
      <vt:variant>
        <vt:i4>5</vt:i4>
      </vt:variant>
      <vt:variant>
        <vt:lpwstr/>
      </vt:variant>
      <vt:variant>
        <vt:lpwstr>_Toc499685144</vt:lpwstr>
      </vt:variant>
      <vt:variant>
        <vt:i4>1638452</vt:i4>
      </vt:variant>
      <vt:variant>
        <vt:i4>762</vt:i4>
      </vt:variant>
      <vt:variant>
        <vt:i4>0</vt:i4>
      </vt:variant>
      <vt:variant>
        <vt:i4>5</vt:i4>
      </vt:variant>
      <vt:variant>
        <vt:lpwstr/>
      </vt:variant>
      <vt:variant>
        <vt:lpwstr>_Toc499685143</vt:lpwstr>
      </vt:variant>
      <vt:variant>
        <vt:i4>1638452</vt:i4>
      </vt:variant>
      <vt:variant>
        <vt:i4>756</vt:i4>
      </vt:variant>
      <vt:variant>
        <vt:i4>0</vt:i4>
      </vt:variant>
      <vt:variant>
        <vt:i4>5</vt:i4>
      </vt:variant>
      <vt:variant>
        <vt:lpwstr/>
      </vt:variant>
      <vt:variant>
        <vt:lpwstr>_Toc499685142</vt:lpwstr>
      </vt:variant>
      <vt:variant>
        <vt:i4>1638452</vt:i4>
      </vt:variant>
      <vt:variant>
        <vt:i4>750</vt:i4>
      </vt:variant>
      <vt:variant>
        <vt:i4>0</vt:i4>
      </vt:variant>
      <vt:variant>
        <vt:i4>5</vt:i4>
      </vt:variant>
      <vt:variant>
        <vt:lpwstr/>
      </vt:variant>
      <vt:variant>
        <vt:lpwstr>_Toc499685141</vt:lpwstr>
      </vt:variant>
      <vt:variant>
        <vt:i4>1638452</vt:i4>
      </vt:variant>
      <vt:variant>
        <vt:i4>744</vt:i4>
      </vt:variant>
      <vt:variant>
        <vt:i4>0</vt:i4>
      </vt:variant>
      <vt:variant>
        <vt:i4>5</vt:i4>
      </vt:variant>
      <vt:variant>
        <vt:lpwstr/>
      </vt:variant>
      <vt:variant>
        <vt:lpwstr>_Toc499685140</vt:lpwstr>
      </vt:variant>
      <vt:variant>
        <vt:i4>1966132</vt:i4>
      </vt:variant>
      <vt:variant>
        <vt:i4>738</vt:i4>
      </vt:variant>
      <vt:variant>
        <vt:i4>0</vt:i4>
      </vt:variant>
      <vt:variant>
        <vt:i4>5</vt:i4>
      </vt:variant>
      <vt:variant>
        <vt:lpwstr/>
      </vt:variant>
      <vt:variant>
        <vt:lpwstr>_Toc499685139</vt:lpwstr>
      </vt:variant>
      <vt:variant>
        <vt:i4>1966132</vt:i4>
      </vt:variant>
      <vt:variant>
        <vt:i4>732</vt:i4>
      </vt:variant>
      <vt:variant>
        <vt:i4>0</vt:i4>
      </vt:variant>
      <vt:variant>
        <vt:i4>5</vt:i4>
      </vt:variant>
      <vt:variant>
        <vt:lpwstr/>
      </vt:variant>
      <vt:variant>
        <vt:lpwstr>_Toc499685138</vt:lpwstr>
      </vt:variant>
      <vt:variant>
        <vt:i4>1966132</vt:i4>
      </vt:variant>
      <vt:variant>
        <vt:i4>726</vt:i4>
      </vt:variant>
      <vt:variant>
        <vt:i4>0</vt:i4>
      </vt:variant>
      <vt:variant>
        <vt:i4>5</vt:i4>
      </vt:variant>
      <vt:variant>
        <vt:lpwstr/>
      </vt:variant>
      <vt:variant>
        <vt:lpwstr>_Toc499685137</vt:lpwstr>
      </vt:variant>
      <vt:variant>
        <vt:i4>1966132</vt:i4>
      </vt:variant>
      <vt:variant>
        <vt:i4>720</vt:i4>
      </vt:variant>
      <vt:variant>
        <vt:i4>0</vt:i4>
      </vt:variant>
      <vt:variant>
        <vt:i4>5</vt:i4>
      </vt:variant>
      <vt:variant>
        <vt:lpwstr/>
      </vt:variant>
      <vt:variant>
        <vt:lpwstr>_Toc499685136</vt:lpwstr>
      </vt:variant>
      <vt:variant>
        <vt:i4>1966132</vt:i4>
      </vt:variant>
      <vt:variant>
        <vt:i4>714</vt:i4>
      </vt:variant>
      <vt:variant>
        <vt:i4>0</vt:i4>
      </vt:variant>
      <vt:variant>
        <vt:i4>5</vt:i4>
      </vt:variant>
      <vt:variant>
        <vt:lpwstr/>
      </vt:variant>
      <vt:variant>
        <vt:lpwstr>_Toc499685135</vt:lpwstr>
      </vt:variant>
      <vt:variant>
        <vt:i4>1966132</vt:i4>
      </vt:variant>
      <vt:variant>
        <vt:i4>708</vt:i4>
      </vt:variant>
      <vt:variant>
        <vt:i4>0</vt:i4>
      </vt:variant>
      <vt:variant>
        <vt:i4>5</vt:i4>
      </vt:variant>
      <vt:variant>
        <vt:lpwstr/>
      </vt:variant>
      <vt:variant>
        <vt:lpwstr>_Toc499685134</vt:lpwstr>
      </vt:variant>
      <vt:variant>
        <vt:i4>1966132</vt:i4>
      </vt:variant>
      <vt:variant>
        <vt:i4>702</vt:i4>
      </vt:variant>
      <vt:variant>
        <vt:i4>0</vt:i4>
      </vt:variant>
      <vt:variant>
        <vt:i4>5</vt:i4>
      </vt:variant>
      <vt:variant>
        <vt:lpwstr/>
      </vt:variant>
      <vt:variant>
        <vt:lpwstr>_Toc499685133</vt:lpwstr>
      </vt:variant>
      <vt:variant>
        <vt:i4>1966132</vt:i4>
      </vt:variant>
      <vt:variant>
        <vt:i4>696</vt:i4>
      </vt:variant>
      <vt:variant>
        <vt:i4>0</vt:i4>
      </vt:variant>
      <vt:variant>
        <vt:i4>5</vt:i4>
      </vt:variant>
      <vt:variant>
        <vt:lpwstr/>
      </vt:variant>
      <vt:variant>
        <vt:lpwstr>_Toc499685132</vt:lpwstr>
      </vt:variant>
      <vt:variant>
        <vt:i4>1966132</vt:i4>
      </vt:variant>
      <vt:variant>
        <vt:i4>690</vt:i4>
      </vt:variant>
      <vt:variant>
        <vt:i4>0</vt:i4>
      </vt:variant>
      <vt:variant>
        <vt:i4>5</vt:i4>
      </vt:variant>
      <vt:variant>
        <vt:lpwstr/>
      </vt:variant>
      <vt:variant>
        <vt:lpwstr>_Toc499685131</vt:lpwstr>
      </vt:variant>
      <vt:variant>
        <vt:i4>1966132</vt:i4>
      </vt:variant>
      <vt:variant>
        <vt:i4>684</vt:i4>
      </vt:variant>
      <vt:variant>
        <vt:i4>0</vt:i4>
      </vt:variant>
      <vt:variant>
        <vt:i4>5</vt:i4>
      </vt:variant>
      <vt:variant>
        <vt:lpwstr/>
      </vt:variant>
      <vt:variant>
        <vt:lpwstr>_Toc499685130</vt:lpwstr>
      </vt:variant>
      <vt:variant>
        <vt:i4>2031668</vt:i4>
      </vt:variant>
      <vt:variant>
        <vt:i4>678</vt:i4>
      </vt:variant>
      <vt:variant>
        <vt:i4>0</vt:i4>
      </vt:variant>
      <vt:variant>
        <vt:i4>5</vt:i4>
      </vt:variant>
      <vt:variant>
        <vt:lpwstr/>
      </vt:variant>
      <vt:variant>
        <vt:lpwstr>_Toc499685129</vt:lpwstr>
      </vt:variant>
      <vt:variant>
        <vt:i4>2031668</vt:i4>
      </vt:variant>
      <vt:variant>
        <vt:i4>672</vt:i4>
      </vt:variant>
      <vt:variant>
        <vt:i4>0</vt:i4>
      </vt:variant>
      <vt:variant>
        <vt:i4>5</vt:i4>
      </vt:variant>
      <vt:variant>
        <vt:lpwstr/>
      </vt:variant>
      <vt:variant>
        <vt:lpwstr>_Toc499685128</vt:lpwstr>
      </vt:variant>
      <vt:variant>
        <vt:i4>2031668</vt:i4>
      </vt:variant>
      <vt:variant>
        <vt:i4>666</vt:i4>
      </vt:variant>
      <vt:variant>
        <vt:i4>0</vt:i4>
      </vt:variant>
      <vt:variant>
        <vt:i4>5</vt:i4>
      </vt:variant>
      <vt:variant>
        <vt:lpwstr/>
      </vt:variant>
      <vt:variant>
        <vt:lpwstr>_Toc499685127</vt:lpwstr>
      </vt:variant>
      <vt:variant>
        <vt:i4>2031668</vt:i4>
      </vt:variant>
      <vt:variant>
        <vt:i4>660</vt:i4>
      </vt:variant>
      <vt:variant>
        <vt:i4>0</vt:i4>
      </vt:variant>
      <vt:variant>
        <vt:i4>5</vt:i4>
      </vt:variant>
      <vt:variant>
        <vt:lpwstr/>
      </vt:variant>
      <vt:variant>
        <vt:lpwstr>_Toc499685126</vt:lpwstr>
      </vt:variant>
      <vt:variant>
        <vt:i4>2031668</vt:i4>
      </vt:variant>
      <vt:variant>
        <vt:i4>654</vt:i4>
      </vt:variant>
      <vt:variant>
        <vt:i4>0</vt:i4>
      </vt:variant>
      <vt:variant>
        <vt:i4>5</vt:i4>
      </vt:variant>
      <vt:variant>
        <vt:lpwstr/>
      </vt:variant>
      <vt:variant>
        <vt:lpwstr>_Toc499685125</vt:lpwstr>
      </vt:variant>
      <vt:variant>
        <vt:i4>2031668</vt:i4>
      </vt:variant>
      <vt:variant>
        <vt:i4>648</vt:i4>
      </vt:variant>
      <vt:variant>
        <vt:i4>0</vt:i4>
      </vt:variant>
      <vt:variant>
        <vt:i4>5</vt:i4>
      </vt:variant>
      <vt:variant>
        <vt:lpwstr/>
      </vt:variant>
      <vt:variant>
        <vt:lpwstr>_Toc499685124</vt:lpwstr>
      </vt:variant>
      <vt:variant>
        <vt:i4>2031668</vt:i4>
      </vt:variant>
      <vt:variant>
        <vt:i4>642</vt:i4>
      </vt:variant>
      <vt:variant>
        <vt:i4>0</vt:i4>
      </vt:variant>
      <vt:variant>
        <vt:i4>5</vt:i4>
      </vt:variant>
      <vt:variant>
        <vt:lpwstr/>
      </vt:variant>
      <vt:variant>
        <vt:lpwstr>_Toc499685123</vt:lpwstr>
      </vt:variant>
      <vt:variant>
        <vt:i4>2031668</vt:i4>
      </vt:variant>
      <vt:variant>
        <vt:i4>636</vt:i4>
      </vt:variant>
      <vt:variant>
        <vt:i4>0</vt:i4>
      </vt:variant>
      <vt:variant>
        <vt:i4>5</vt:i4>
      </vt:variant>
      <vt:variant>
        <vt:lpwstr/>
      </vt:variant>
      <vt:variant>
        <vt:lpwstr>_Toc499685122</vt:lpwstr>
      </vt:variant>
      <vt:variant>
        <vt:i4>2031668</vt:i4>
      </vt:variant>
      <vt:variant>
        <vt:i4>630</vt:i4>
      </vt:variant>
      <vt:variant>
        <vt:i4>0</vt:i4>
      </vt:variant>
      <vt:variant>
        <vt:i4>5</vt:i4>
      </vt:variant>
      <vt:variant>
        <vt:lpwstr/>
      </vt:variant>
      <vt:variant>
        <vt:lpwstr>_Toc499685121</vt:lpwstr>
      </vt:variant>
      <vt:variant>
        <vt:i4>2031668</vt:i4>
      </vt:variant>
      <vt:variant>
        <vt:i4>624</vt:i4>
      </vt:variant>
      <vt:variant>
        <vt:i4>0</vt:i4>
      </vt:variant>
      <vt:variant>
        <vt:i4>5</vt:i4>
      </vt:variant>
      <vt:variant>
        <vt:lpwstr/>
      </vt:variant>
      <vt:variant>
        <vt:lpwstr>_Toc499685120</vt:lpwstr>
      </vt:variant>
      <vt:variant>
        <vt:i4>1835060</vt:i4>
      </vt:variant>
      <vt:variant>
        <vt:i4>618</vt:i4>
      </vt:variant>
      <vt:variant>
        <vt:i4>0</vt:i4>
      </vt:variant>
      <vt:variant>
        <vt:i4>5</vt:i4>
      </vt:variant>
      <vt:variant>
        <vt:lpwstr/>
      </vt:variant>
      <vt:variant>
        <vt:lpwstr>_Toc499685119</vt:lpwstr>
      </vt:variant>
      <vt:variant>
        <vt:i4>1835060</vt:i4>
      </vt:variant>
      <vt:variant>
        <vt:i4>612</vt:i4>
      </vt:variant>
      <vt:variant>
        <vt:i4>0</vt:i4>
      </vt:variant>
      <vt:variant>
        <vt:i4>5</vt:i4>
      </vt:variant>
      <vt:variant>
        <vt:lpwstr/>
      </vt:variant>
      <vt:variant>
        <vt:lpwstr>_Toc499685118</vt:lpwstr>
      </vt:variant>
      <vt:variant>
        <vt:i4>1835060</vt:i4>
      </vt:variant>
      <vt:variant>
        <vt:i4>606</vt:i4>
      </vt:variant>
      <vt:variant>
        <vt:i4>0</vt:i4>
      </vt:variant>
      <vt:variant>
        <vt:i4>5</vt:i4>
      </vt:variant>
      <vt:variant>
        <vt:lpwstr/>
      </vt:variant>
      <vt:variant>
        <vt:lpwstr>_Toc499685117</vt:lpwstr>
      </vt:variant>
      <vt:variant>
        <vt:i4>1835060</vt:i4>
      </vt:variant>
      <vt:variant>
        <vt:i4>600</vt:i4>
      </vt:variant>
      <vt:variant>
        <vt:i4>0</vt:i4>
      </vt:variant>
      <vt:variant>
        <vt:i4>5</vt:i4>
      </vt:variant>
      <vt:variant>
        <vt:lpwstr/>
      </vt:variant>
      <vt:variant>
        <vt:lpwstr>_Toc499685116</vt:lpwstr>
      </vt:variant>
      <vt:variant>
        <vt:i4>1835060</vt:i4>
      </vt:variant>
      <vt:variant>
        <vt:i4>594</vt:i4>
      </vt:variant>
      <vt:variant>
        <vt:i4>0</vt:i4>
      </vt:variant>
      <vt:variant>
        <vt:i4>5</vt:i4>
      </vt:variant>
      <vt:variant>
        <vt:lpwstr/>
      </vt:variant>
      <vt:variant>
        <vt:lpwstr>_Toc499685115</vt:lpwstr>
      </vt:variant>
      <vt:variant>
        <vt:i4>1835060</vt:i4>
      </vt:variant>
      <vt:variant>
        <vt:i4>588</vt:i4>
      </vt:variant>
      <vt:variant>
        <vt:i4>0</vt:i4>
      </vt:variant>
      <vt:variant>
        <vt:i4>5</vt:i4>
      </vt:variant>
      <vt:variant>
        <vt:lpwstr/>
      </vt:variant>
      <vt:variant>
        <vt:lpwstr>_Toc499685114</vt:lpwstr>
      </vt:variant>
      <vt:variant>
        <vt:i4>1835060</vt:i4>
      </vt:variant>
      <vt:variant>
        <vt:i4>582</vt:i4>
      </vt:variant>
      <vt:variant>
        <vt:i4>0</vt:i4>
      </vt:variant>
      <vt:variant>
        <vt:i4>5</vt:i4>
      </vt:variant>
      <vt:variant>
        <vt:lpwstr/>
      </vt:variant>
      <vt:variant>
        <vt:lpwstr>_Toc499685113</vt:lpwstr>
      </vt:variant>
      <vt:variant>
        <vt:i4>1835060</vt:i4>
      </vt:variant>
      <vt:variant>
        <vt:i4>576</vt:i4>
      </vt:variant>
      <vt:variant>
        <vt:i4>0</vt:i4>
      </vt:variant>
      <vt:variant>
        <vt:i4>5</vt:i4>
      </vt:variant>
      <vt:variant>
        <vt:lpwstr/>
      </vt:variant>
      <vt:variant>
        <vt:lpwstr>_Toc499685112</vt:lpwstr>
      </vt:variant>
      <vt:variant>
        <vt:i4>1835060</vt:i4>
      </vt:variant>
      <vt:variant>
        <vt:i4>570</vt:i4>
      </vt:variant>
      <vt:variant>
        <vt:i4>0</vt:i4>
      </vt:variant>
      <vt:variant>
        <vt:i4>5</vt:i4>
      </vt:variant>
      <vt:variant>
        <vt:lpwstr/>
      </vt:variant>
      <vt:variant>
        <vt:lpwstr>_Toc499685111</vt:lpwstr>
      </vt:variant>
      <vt:variant>
        <vt:i4>1835060</vt:i4>
      </vt:variant>
      <vt:variant>
        <vt:i4>564</vt:i4>
      </vt:variant>
      <vt:variant>
        <vt:i4>0</vt:i4>
      </vt:variant>
      <vt:variant>
        <vt:i4>5</vt:i4>
      </vt:variant>
      <vt:variant>
        <vt:lpwstr/>
      </vt:variant>
      <vt:variant>
        <vt:lpwstr>_Toc499685110</vt:lpwstr>
      </vt:variant>
      <vt:variant>
        <vt:i4>1900596</vt:i4>
      </vt:variant>
      <vt:variant>
        <vt:i4>558</vt:i4>
      </vt:variant>
      <vt:variant>
        <vt:i4>0</vt:i4>
      </vt:variant>
      <vt:variant>
        <vt:i4>5</vt:i4>
      </vt:variant>
      <vt:variant>
        <vt:lpwstr/>
      </vt:variant>
      <vt:variant>
        <vt:lpwstr>_Toc499685109</vt:lpwstr>
      </vt:variant>
      <vt:variant>
        <vt:i4>1900596</vt:i4>
      </vt:variant>
      <vt:variant>
        <vt:i4>552</vt:i4>
      </vt:variant>
      <vt:variant>
        <vt:i4>0</vt:i4>
      </vt:variant>
      <vt:variant>
        <vt:i4>5</vt:i4>
      </vt:variant>
      <vt:variant>
        <vt:lpwstr/>
      </vt:variant>
      <vt:variant>
        <vt:lpwstr>_Toc499685108</vt:lpwstr>
      </vt:variant>
      <vt:variant>
        <vt:i4>1900596</vt:i4>
      </vt:variant>
      <vt:variant>
        <vt:i4>546</vt:i4>
      </vt:variant>
      <vt:variant>
        <vt:i4>0</vt:i4>
      </vt:variant>
      <vt:variant>
        <vt:i4>5</vt:i4>
      </vt:variant>
      <vt:variant>
        <vt:lpwstr/>
      </vt:variant>
      <vt:variant>
        <vt:lpwstr>_Toc499685107</vt:lpwstr>
      </vt:variant>
      <vt:variant>
        <vt:i4>1900596</vt:i4>
      </vt:variant>
      <vt:variant>
        <vt:i4>540</vt:i4>
      </vt:variant>
      <vt:variant>
        <vt:i4>0</vt:i4>
      </vt:variant>
      <vt:variant>
        <vt:i4>5</vt:i4>
      </vt:variant>
      <vt:variant>
        <vt:lpwstr/>
      </vt:variant>
      <vt:variant>
        <vt:lpwstr>_Toc499685106</vt:lpwstr>
      </vt:variant>
      <vt:variant>
        <vt:i4>1900596</vt:i4>
      </vt:variant>
      <vt:variant>
        <vt:i4>534</vt:i4>
      </vt:variant>
      <vt:variant>
        <vt:i4>0</vt:i4>
      </vt:variant>
      <vt:variant>
        <vt:i4>5</vt:i4>
      </vt:variant>
      <vt:variant>
        <vt:lpwstr/>
      </vt:variant>
      <vt:variant>
        <vt:lpwstr>_Toc499685105</vt:lpwstr>
      </vt:variant>
      <vt:variant>
        <vt:i4>6684708</vt:i4>
      </vt:variant>
      <vt:variant>
        <vt:i4>531</vt:i4>
      </vt:variant>
      <vt:variant>
        <vt:i4>0</vt:i4>
      </vt:variant>
      <vt:variant>
        <vt:i4>5</vt:i4>
      </vt:variant>
      <vt:variant>
        <vt:lpwstr>C:\Users\1\AppData\Local\Temp\data\docs\system\66063\57790.htm</vt:lpwstr>
      </vt:variant>
      <vt:variant>
        <vt:lpwstr/>
      </vt:variant>
      <vt:variant>
        <vt:i4>6684714</vt:i4>
      </vt:variant>
      <vt:variant>
        <vt:i4>528</vt:i4>
      </vt:variant>
      <vt:variant>
        <vt:i4>0</vt:i4>
      </vt:variant>
      <vt:variant>
        <vt:i4>5</vt:i4>
      </vt:variant>
      <vt:variant>
        <vt:lpwstr>C:\Users\1\AppData\Local\Temp\data\docs\system\66063\66064.htm</vt:lpwstr>
      </vt:variant>
      <vt:variant>
        <vt:lpwstr/>
      </vt:variant>
      <vt:variant>
        <vt:i4>393243</vt:i4>
      </vt:variant>
      <vt:variant>
        <vt:i4>525</vt:i4>
      </vt:variant>
      <vt:variant>
        <vt:i4>0</vt:i4>
      </vt:variant>
      <vt:variant>
        <vt:i4>5</vt:i4>
      </vt:variant>
      <vt:variant>
        <vt:lpwstr>C:\Users\1\AppData\Local\Temp\data\docs\system\66063\9142.htm</vt:lpwstr>
      </vt:variant>
      <vt:variant>
        <vt:lpwstr/>
      </vt:variant>
      <vt:variant>
        <vt:i4>6815791</vt:i4>
      </vt:variant>
      <vt:variant>
        <vt:i4>522</vt:i4>
      </vt:variant>
      <vt:variant>
        <vt:i4>0</vt:i4>
      </vt:variant>
      <vt:variant>
        <vt:i4>5</vt:i4>
      </vt:variant>
      <vt:variant>
        <vt:lpwstr>C:\Users\1\AppData\Local\Temp\data\docs\system\66063\52079.htm</vt:lpwstr>
      </vt:variant>
      <vt:variant>
        <vt:lpwstr/>
      </vt:variant>
      <vt:variant>
        <vt:i4>6553641</vt:i4>
      </vt:variant>
      <vt:variant>
        <vt:i4>519</vt:i4>
      </vt:variant>
      <vt:variant>
        <vt:i4>0</vt:i4>
      </vt:variant>
      <vt:variant>
        <vt:i4>5</vt:i4>
      </vt:variant>
      <vt:variant>
        <vt:lpwstr>C:\Users\1\AppData\Local\Temp\data\docs\system\66063\42115.htm</vt:lpwstr>
      </vt:variant>
      <vt:variant>
        <vt:lpwstr/>
      </vt:variant>
      <vt:variant>
        <vt:i4>65567</vt:i4>
      </vt:variant>
      <vt:variant>
        <vt:i4>516</vt:i4>
      </vt:variant>
      <vt:variant>
        <vt:i4>0</vt:i4>
      </vt:variant>
      <vt:variant>
        <vt:i4>5</vt:i4>
      </vt:variant>
      <vt:variant>
        <vt:lpwstr>C:\Users\1\AppData\Local\Temp\data\docs\system\66063\9730.htm</vt:lpwstr>
      </vt:variant>
      <vt:variant>
        <vt:lpwstr/>
      </vt:variant>
      <vt:variant>
        <vt:i4>6357039</vt:i4>
      </vt:variant>
      <vt:variant>
        <vt:i4>513</vt:i4>
      </vt:variant>
      <vt:variant>
        <vt:i4>0</vt:i4>
      </vt:variant>
      <vt:variant>
        <vt:i4>5</vt:i4>
      </vt:variant>
      <vt:variant>
        <vt:lpwstr>C:\Users\1\AppData\Local\Temp\data\docs\system\66063\43564.htm</vt:lpwstr>
      </vt:variant>
      <vt:variant>
        <vt:lpwstr/>
      </vt:variant>
      <vt:variant>
        <vt:i4>72876105</vt:i4>
      </vt:variant>
      <vt:variant>
        <vt:i4>510</vt:i4>
      </vt:variant>
      <vt:variant>
        <vt:i4>0</vt:i4>
      </vt:variant>
      <vt:variant>
        <vt:i4>5</vt:i4>
      </vt:variant>
      <vt:variant>
        <vt:lpwstr/>
      </vt:variant>
      <vt:variant>
        <vt:lpwstr>_10_Здания_объектов</vt:lpwstr>
      </vt:variant>
      <vt:variant>
        <vt:i4>6750250</vt:i4>
      </vt:variant>
      <vt:variant>
        <vt:i4>506</vt:i4>
      </vt:variant>
      <vt:variant>
        <vt:i4>0</vt:i4>
      </vt:variant>
      <vt:variant>
        <vt:i4>5</vt:i4>
      </vt:variant>
      <vt:variant>
        <vt:lpwstr>C:\Users\1\AppData\Local\Temp\data\docs\system\66063\66065.htm</vt:lpwstr>
      </vt:variant>
      <vt:variant>
        <vt:lpwstr/>
      </vt:variant>
      <vt:variant>
        <vt:i4>6881322</vt:i4>
      </vt:variant>
      <vt:variant>
        <vt:i4>502</vt:i4>
      </vt:variant>
      <vt:variant>
        <vt:i4>0</vt:i4>
      </vt:variant>
      <vt:variant>
        <vt:i4>5</vt:i4>
      </vt:variant>
      <vt:variant>
        <vt:lpwstr>C:\Users\1\AppData\Local\Temp\data\docs\system\66063\62229.htm</vt:lpwstr>
      </vt:variant>
      <vt:variant>
        <vt:lpwstr/>
      </vt:variant>
      <vt:variant>
        <vt:i4>6881322</vt:i4>
      </vt:variant>
      <vt:variant>
        <vt:i4>500</vt:i4>
      </vt:variant>
      <vt:variant>
        <vt:i4>0</vt:i4>
      </vt:variant>
      <vt:variant>
        <vt:i4>5</vt:i4>
      </vt:variant>
      <vt:variant>
        <vt:lpwstr>C:\Users\1\AppData\Local\Temp\data\docs\system\66063\62229.htm</vt:lpwstr>
      </vt:variant>
      <vt:variant>
        <vt:lpwstr/>
      </vt:variant>
      <vt:variant>
        <vt:i4>6881322</vt:i4>
      </vt:variant>
      <vt:variant>
        <vt:i4>498</vt:i4>
      </vt:variant>
      <vt:variant>
        <vt:i4>0</vt:i4>
      </vt:variant>
      <vt:variant>
        <vt:i4>5</vt:i4>
      </vt:variant>
      <vt:variant>
        <vt:lpwstr>C:\Users\1\AppData\Local\Temp\data\docs\system\66063\62229.htm</vt:lpwstr>
      </vt:variant>
      <vt:variant>
        <vt:lpwstr/>
      </vt:variant>
      <vt:variant>
        <vt:i4>70255682</vt:i4>
      </vt:variant>
      <vt:variant>
        <vt:i4>495</vt:i4>
      </vt:variant>
      <vt:variant>
        <vt:i4>0</vt:i4>
      </vt:variant>
      <vt:variant>
        <vt:i4>5</vt:i4>
      </vt:variant>
      <vt:variant>
        <vt:lpwstr/>
      </vt:variant>
      <vt:variant>
        <vt:lpwstr>тА9</vt:lpwstr>
      </vt:variant>
      <vt:variant>
        <vt:i4>70255682</vt:i4>
      </vt:variant>
      <vt:variant>
        <vt:i4>492</vt:i4>
      </vt:variant>
      <vt:variant>
        <vt:i4>0</vt:i4>
      </vt:variant>
      <vt:variant>
        <vt:i4>5</vt:i4>
      </vt:variant>
      <vt:variant>
        <vt:lpwstr/>
      </vt:variant>
      <vt:variant>
        <vt:lpwstr>тА9</vt:lpwstr>
      </vt:variant>
      <vt:variant>
        <vt:i4>6750250</vt:i4>
      </vt:variant>
      <vt:variant>
        <vt:i4>488</vt:i4>
      </vt:variant>
      <vt:variant>
        <vt:i4>0</vt:i4>
      </vt:variant>
      <vt:variant>
        <vt:i4>5</vt:i4>
      </vt:variant>
      <vt:variant>
        <vt:lpwstr>C:\Users\1\AppData\Local\Temp\data\docs\system\66063\66065.htm</vt:lpwstr>
      </vt:variant>
      <vt:variant>
        <vt:lpwstr/>
      </vt:variant>
      <vt:variant>
        <vt:i4>6750250</vt:i4>
      </vt:variant>
      <vt:variant>
        <vt:i4>486</vt:i4>
      </vt:variant>
      <vt:variant>
        <vt:i4>0</vt:i4>
      </vt:variant>
      <vt:variant>
        <vt:i4>5</vt:i4>
      </vt:variant>
      <vt:variant>
        <vt:lpwstr>C:\Users\1\AppData\Local\Temp\data\docs\system\66063\66065.htm</vt:lpwstr>
      </vt:variant>
      <vt:variant>
        <vt:lpwstr/>
      </vt:variant>
      <vt:variant>
        <vt:i4>70255682</vt:i4>
      </vt:variant>
      <vt:variant>
        <vt:i4>483</vt:i4>
      </vt:variant>
      <vt:variant>
        <vt:i4>0</vt:i4>
      </vt:variant>
      <vt:variant>
        <vt:i4>5</vt:i4>
      </vt:variant>
      <vt:variant>
        <vt:lpwstr/>
      </vt:variant>
      <vt:variant>
        <vt:lpwstr>тА8</vt:lpwstr>
      </vt:variant>
      <vt:variant>
        <vt:i4>6750250</vt:i4>
      </vt:variant>
      <vt:variant>
        <vt:i4>480</vt:i4>
      </vt:variant>
      <vt:variant>
        <vt:i4>0</vt:i4>
      </vt:variant>
      <vt:variant>
        <vt:i4>5</vt:i4>
      </vt:variant>
      <vt:variant>
        <vt:lpwstr>C:\Users\1\AppData\Local\Temp\data\docs\system\66063\66065.htm</vt:lpwstr>
      </vt:variant>
      <vt:variant>
        <vt:lpwstr/>
      </vt:variant>
      <vt:variant>
        <vt:i4>6881322</vt:i4>
      </vt:variant>
      <vt:variant>
        <vt:i4>476</vt:i4>
      </vt:variant>
      <vt:variant>
        <vt:i4>0</vt:i4>
      </vt:variant>
      <vt:variant>
        <vt:i4>5</vt:i4>
      </vt:variant>
      <vt:variant>
        <vt:lpwstr>C:\Users\1\AppData\Local\Temp\data\docs\system\66063\62229.htm</vt:lpwstr>
      </vt:variant>
      <vt:variant>
        <vt:lpwstr/>
      </vt:variant>
      <vt:variant>
        <vt:i4>6881322</vt:i4>
      </vt:variant>
      <vt:variant>
        <vt:i4>474</vt:i4>
      </vt:variant>
      <vt:variant>
        <vt:i4>0</vt:i4>
      </vt:variant>
      <vt:variant>
        <vt:i4>5</vt:i4>
      </vt:variant>
      <vt:variant>
        <vt:lpwstr>C:\Users\1\AppData\Local\Temp\data\docs\system\66063\62229.htm</vt:lpwstr>
      </vt:variant>
      <vt:variant>
        <vt:lpwstr/>
      </vt:variant>
      <vt:variant>
        <vt:i4>104007008</vt:i4>
      </vt:variant>
      <vt:variant>
        <vt:i4>471</vt:i4>
      </vt:variant>
      <vt:variant>
        <vt:i4>0</vt:i4>
      </vt:variant>
      <vt:variant>
        <vt:i4>5</vt:i4>
      </vt:variant>
      <vt:variant>
        <vt:lpwstr>D:\disk E\2016_Сoresp\Normative-2016\Маломоб.группы насел\СП-persoane cu dizabilități\CP C.01.11-2017\Рекомендации</vt:lpwstr>
      </vt:variant>
      <vt:variant>
        <vt:lpwstr>б2</vt:lpwstr>
      </vt:variant>
      <vt:variant>
        <vt:i4>70255682</vt:i4>
      </vt:variant>
      <vt:variant>
        <vt:i4>468</vt:i4>
      </vt:variant>
      <vt:variant>
        <vt:i4>0</vt:i4>
      </vt:variant>
      <vt:variant>
        <vt:i4>5</vt:i4>
      </vt:variant>
      <vt:variant>
        <vt:lpwstr/>
      </vt:variant>
      <vt:variant>
        <vt:lpwstr>тА8</vt:lpwstr>
      </vt:variant>
      <vt:variant>
        <vt:i4>104007008</vt:i4>
      </vt:variant>
      <vt:variant>
        <vt:i4>465</vt:i4>
      </vt:variant>
      <vt:variant>
        <vt:i4>0</vt:i4>
      </vt:variant>
      <vt:variant>
        <vt:i4>5</vt:i4>
      </vt:variant>
      <vt:variant>
        <vt:lpwstr>D:\disk E\2016_Сoresp\Normative-2016\Маломоб.группы насел\СП-persoane cu dizabilități\CP C.01.11-2017\Рекомендации</vt:lpwstr>
      </vt:variant>
      <vt:variant>
        <vt:lpwstr>б2</vt:lpwstr>
      </vt:variant>
      <vt:variant>
        <vt:i4>6750250</vt:i4>
      </vt:variant>
      <vt:variant>
        <vt:i4>462</vt:i4>
      </vt:variant>
      <vt:variant>
        <vt:i4>0</vt:i4>
      </vt:variant>
      <vt:variant>
        <vt:i4>5</vt:i4>
      </vt:variant>
      <vt:variant>
        <vt:lpwstr>C:\Users\1\AppData\Local\Temp\data\docs\system\66063\66065.htm</vt:lpwstr>
      </vt:variant>
      <vt:variant>
        <vt:lpwstr/>
      </vt:variant>
      <vt:variant>
        <vt:i4>67503219</vt:i4>
      </vt:variant>
      <vt:variant>
        <vt:i4>459</vt:i4>
      </vt:variant>
      <vt:variant>
        <vt:i4>0</vt:i4>
      </vt:variant>
      <vt:variant>
        <vt:i4>5</vt:i4>
      </vt:variant>
      <vt:variant>
        <vt:lpwstr/>
      </vt:variant>
      <vt:variant>
        <vt:lpwstr>рБ37</vt:lpwstr>
      </vt:variant>
      <vt:variant>
        <vt:i4>67437683</vt:i4>
      </vt:variant>
      <vt:variant>
        <vt:i4>456</vt:i4>
      </vt:variant>
      <vt:variant>
        <vt:i4>0</vt:i4>
      </vt:variant>
      <vt:variant>
        <vt:i4>5</vt:i4>
      </vt:variant>
      <vt:variant>
        <vt:lpwstr/>
      </vt:variant>
      <vt:variant>
        <vt:lpwstr>рБ34</vt:lpwstr>
      </vt:variant>
      <vt:variant>
        <vt:i4>67372147</vt:i4>
      </vt:variant>
      <vt:variant>
        <vt:i4>453</vt:i4>
      </vt:variant>
      <vt:variant>
        <vt:i4>0</vt:i4>
      </vt:variant>
      <vt:variant>
        <vt:i4>5</vt:i4>
      </vt:variant>
      <vt:variant>
        <vt:lpwstr/>
      </vt:variant>
      <vt:variant>
        <vt:lpwstr>рБ35</vt:lpwstr>
      </vt:variant>
      <vt:variant>
        <vt:i4>67437683</vt:i4>
      </vt:variant>
      <vt:variant>
        <vt:i4>450</vt:i4>
      </vt:variant>
      <vt:variant>
        <vt:i4>0</vt:i4>
      </vt:variant>
      <vt:variant>
        <vt:i4>5</vt:i4>
      </vt:variant>
      <vt:variant>
        <vt:lpwstr/>
      </vt:variant>
      <vt:variant>
        <vt:lpwstr>рБ34</vt:lpwstr>
      </vt:variant>
      <vt:variant>
        <vt:i4>70255682</vt:i4>
      </vt:variant>
      <vt:variant>
        <vt:i4>447</vt:i4>
      </vt:variant>
      <vt:variant>
        <vt:i4>0</vt:i4>
      </vt:variant>
      <vt:variant>
        <vt:i4>5</vt:i4>
      </vt:variant>
      <vt:variant>
        <vt:lpwstr/>
      </vt:variant>
      <vt:variant>
        <vt:lpwstr>тА7</vt:lpwstr>
      </vt:variant>
      <vt:variant>
        <vt:i4>67241075</vt:i4>
      </vt:variant>
      <vt:variant>
        <vt:i4>444</vt:i4>
      </vt:variant>
      <vt:variant>
        <vt:i4>0</vt:i4>
      </vt:variant>
      <vt:variant>
        <vt:i4>5</vt:i4>
      </vt:variant>
      <vt:variant>
        <vt:lpwstr/>
      </vt:variant>
      <vt:variant>
        <vt:lpwstr>рБ33</vt:lpwstr>
      </vt:variant>
      <vt:variant>
        <vt:i4>70255682</vt:i4>
      </vt:variant>
      <vt:variant>
        <vt:i4>441</vt:i4>
      </vt:variant>
      <vt:variant>
        <vt:i4>0</vt:i4>
      </vt:variant>
      <vt:variant>
        <vt:i4>5</vt:i4>
      </vt:variant>
      <vt:variant>
        <vt:lpwstr/>
      </vt:variant>
      <vt:variant>
        <vt:lpwstr>тА6</vt:lpwstr>
      </vt:variant>
      <vt:variant>
        <vt:i4>67568755</vt:i4>
      </vt:variant>
      <vt:variant>
        <vt:i4>438</vt:i4>
      </vt:variant>
      <vt:variant>
        <vt:i4>0</vt:i4>
      </vt:variant>
      <vt:variant>
        <vt:i4>5</vt:i4>
      </vt:variant>
      <vt:variant>
        <vt:lpwstr/>
      </vt:variant>
      <vt:variant>
        <vt:lpwstr>рБ36</vt:lpwstr>
      </vt:variant>
      <vt:variant>
        <vt:i4>70255682</vt:i4>
      </vt:variant>
      <vt:variant>
        <vt:i4>435</vt:i4>
      </vt:variant>
      <vt:variant>
        <vt:i4>0</vt:i4>
      </vt:variant>
      <vt:variant>
        <vt:i4>5</vt:i4>
      </vt:variant>
      <vt:variant>
        <vt:lpwstr/>
      </vt:variant>
      <vt:variant>
        <vt:lpwstr>тА5</vt:lpwstr>
      </vt:variant>
      <vt:variant>
        <vt:i4>67306611</vt:i4>
      </vt:variant>
      <vt:variant>
        <vt:i4>432</vt:i4>
      </vt:variant>
      <vt:variant>
        <vt:i4>0</vt:i4>
      </vt:variant>
      <vt:variant>
        <vt:i4>5</vt:i4>
      </vt:variant>
      <vt:variant>
        <vt:lpwstr/>
      </vt:variant>
      <vt:variant>
        <vt:lpwstr>рБ32</vt:lpwstr>
      </vt:variant>
      <vt:variant>
        <vt:i4>67110003</vt:i4>
      </vt:variant>
      <vt:variant>
        <vt:i4>429</vt:i4>
      </vt:variant>
      <vt:variant>
        <vt:i4>0</vt:i4>
      </vt:variant>
      <vt:variant>
        <vt:i4>5</vt:i4>
      </vt:variant>
      <vt:variant>
        <vt:lpwstr/>
      </vt:variant>
      <vt:variant>
        <vt:lpwstr>рБ31</vt:lpwstr>
      </vt:variant>
      <vt:variant>
        <vt:i4>67175539</vt:i4>
      </vt:variant>
      <vt:variant>
        <vt:i4>426</vt:i4>
      </vt:variant>
      <vt:variant>
        <vt:i4>0</vt:i4>
      </vt:variant>
      <vt:variant>
        <vt:i4>5</vt:i4>
      </vt:variant>
      <vt:variant>
        <vt:lpwstr/>
      </vt:variant>
      <vt:variant>
        <vt:lpwstr>рБ30</vt:lpwstr>
      </vt:variant>
      <vt:variant>
        <vt:i4>3277873</vt:i4>
      </vt:variant>
      <vt:variant>
        <vt:i4>423</vt:i4>
      </vt:variant>
      <vt:variant>
        <vt:i4>0</vt:i4>
      </vt:variant>
      <vt:variant>
        <vt:i4>5</vt:i4>
      </vt:variant>
      <vt:variant>
        <vt:lpwstr/>
      </vt:variant>
      <vt:variant>
        <vt:lpwstr>б29</vt:lpwstr>
      </vt:variant>
      <vt:variant>
        <vt:i4>6750250</vt:i4>
      </vt:variant>
      <vt:variant>
        <vt:i4>420</vt:i4>
      </vt:variant>
      <vt:variant>
        <vt:i4>0</vt:i4>
      </vt:variant>
      <vt:variant>
        <vt:i4>5</vt:i4>
      </vt:variant>
      <vt:variant>
        <vt:lpwstr>C:\Users\1\AppData\Local\Temp\data\docs\system\66063\66065.htm</vt:lpwstr>
      </vt:variant>
      <vt:variant>
        <vt:lpwstr/>
      </vt:variant>
      <vt:variant>
        <vt:i4>70255682</vt:i4>
      </vt:variant>
      <vt:variant>
        <vt:i4>417</vt:i4>
      </vt:variant>
      <vt:variant>
        <vt:i4>0</vt:i4>
      </vt:variant>
      <vt:variant>
        <vt:i4>5</vt:i4>
      </vt:variant>
      <vt:variant>
        <vt:lpwstr/>
      </vt:variant>
      <vt:variant>
        <vt:lpwstr>тА4</vt:lpwstr>
      </vt:variant>
      <vt:variant>
        <vt:i4>70255682</vt:i4>
      </vt:variant>
      <vt:variant>
        <vt:i4>414</vt:i4>
      </vt:variant>
      <vt:variant>
        <vt:i4>0</vt:i4>
      </vt:variant>
      <vt:variant>
        <vt:i4>5</vt:i4>
      </vt:variant>
      <vt:variant>
        <vt:lpwstr/>
      </vt:variant>
      <vt:variant>
        <vt:lpwstr>тА3</vt:lpwstr>
      </vt:variant>
      <vt:variant>
        <vt:i4>70255682</vt:i4>
      </vt:variant>
      <vt:variant>
        <vt:i4>411</vt:i4>
      </vt:variant>
      <vt:variant>
        <vt:i4>0</vt:i4>
      </vt:variant>
      <vt:variant>
        <vt:i4>5</vt:i4>
      </vt:variant>
      <vt:variant>
        <vt:lpwstr/>
      </vt:variant>
      <vt:variant>
        <vt:lpwstr>тА3</vt:lpwstr>
      </vt:variant>
      <vt:variant>
        <vt:i4>3277873</vt:i4>
      </vt:variant>
      <vt:variant>
        <vt:i4>408</vt:i4>
      </vt:variant>
      <vt:variant>
        <vt:i4>0</vt:i4>
      </vt:variant>
      <vt:variant>
        <vt:i4>5</vt:i4>
      </vt:variant>
      <vt:variant>
        <vt:lpwstr/>
      </vt:variant>
      <vt:variant>
        <vt:lpwstr>б28</vt:lpwstr>
      </vt:variant>
      <vt:variant>
        <vt:i4>6881322</vt:i4>
      </vt:variant>
      <vt:variant>
        <vt:i4>405</vt:i4>
      </vt:variant>
      <vt:variant>
        <vt:i4>0</vt:i4>
      </vt:variant>
      <vt:variant>
        <vt:i4>5</vt:i4>
      </vt:variant>
      <vt:variant>
        <vt:lpwstr>C:\Users\1\AppData\Local\Temp\data\docs\system\66063\62229.htm</vt:lpwstr>
      </vt:variant>
      <vt:variant>
        <vt:lpwstr/>
      </vt:variant>
      <vt:variant>
        <vt:i4>3277873</vt:i4>
      </vt:variant>
      <vt:variant>
        <vt:i4>402</vt:i4>
      </vt:variant>
      <vt:variant>
        <vt:i4>0</vt:i4>
      </vt:variant>
      <vt:variant>
        <vt:i4>5</vt:i4>
      </vt:variant>
      <vt:variant>
        <vt:lpwstr/>
      </vt:variant>
      <vt:variant>
        <vt:lpwstr>б25</vt:lpwstr>
      </vt:variant>
      <vt:variant>
        <vt:i4>3277873</vt:i4>
      </vt:variant>
      <vt:variant>
        <vt:i4>399</vt:i4>
      </vt:variant>
      <vt:variant>
        <vt:i4>0</vt:i4>
      </vt:variant>
      <vt:variant>
        <vt:i4>5</vt:i4>
      </vt:variant>
      <vt:variant>
        <vt:lpwstr/>
      </vt:variant>
      <vt:variant>
        <vt:lpwstr>б24</vt:lpwstr>
      </vt:variant>
      <vt:variant>
        <vt:i4>6815791</vt:i4>
      </vt:variant>
      <vt:variant>
        <vt:i4>396</vt:i4>
      </vt:variant>
      <vt:variant>
        <vt:i4>0</vt:i4>
      </vt:variant>
      <vt:variant>
        <vt:i4>5</vt:i4>
      </vt:variant>
      <vt:variant>
        <vt:lpwstr>C:\Users\1\AppData\Local\Temp\data\docs\system\66063\52079.htm</vt:lpwstr>
      </vt:variant>
      <vt:variant>
        <vt:lpwstr/>
      </vt:variant>
      <vt:variant>
        <vt:i4>3277873</vt:i4>
      </vt:variant>
      <vt:variant>
        <vt:i4>393</vt:i4>
      </vt:variant>
      <vt:variant>
        <vt:i4>0</vt:i4>
      </vt:variant>
      <vt:variant>
        <vt:i4>5</vt:i4>
      </vt:variant>
      <vt:variant>
        <vt:lpwstr/>
      </vt:variant>
      <vt:variant>
        <vt:lpwstr>б27</vt:lpwstr>
      </vt:variant>
      <vt:variant>
        <vt:i4>3277873</vt:i4>
      </vt:variant>
      <vt:variant>
        <vt:i4>390</vt:i4>
      </vt:variant>
      <vt:variant>
        <vt:i4>0</vt:i4>
      </vt:variant>
      <vt:variant>
        <vt:i4>5</vt:i4>
      </vt:variant>
      <vt:variant>
        <vt:lpwstr/>
      </vt:variant>
      <vt:variant>
        <vt:lpwstr>б26</vt:lpwstr>
      </vt:variant>
      <vt:variant>
        <vt:i4>6881322</vt:i4>
      </vt:variant>
      <vt:variant>
        <vt:i4>387</vt:i4>
      </vt:variant>
      <vt:variant>
        <vt:i4>0</vt:i4>
      </vt:variant>
      <vt:variant>
        <vt:i4>5</vt:i4>
      </vt:variant>
      <vt:variant>
        <vt:lpwstr>C:\Users\1\AppData\Local\Temp\data\docs\system\66063\62229.htm</vt:lpwstr>
      </vt:variant>
      <vt:variant>
        <vt:lpwstr/>
      </vt:variant>
      <vt:variant>
        <vt:i4>3212337</vt:i4>
      </vt:variant>
      <vt:variant>
        <vt:i4>384</vt:i4>
      </vt:variant>
      <vt:variant>
        <vt:i4>0</vt:i4>
      </vt:variant>
      <vt:variant>
        <vt:i4>5</vt:i4>
      </vt:variant>
      <vt:variant>
        <vt:lpwstr/>
      </vt:variant>
      <vt:variant>
        <vt:lpwstr>б1</vt:lpwstr>
      </vt:variant>
      <vt:variant>
        <vt:i4>70255682</vt:i4>
      </vt:variant>
      <vt:variant>
        <vt:i4>381</vt:i4>
      </vt:variant>
      <vt:variant>
        <vt:i4>0</vt:i4>
      </vt:variant>
      <vt:variant>
        <vt:i4>5</vt:i4>
      </vt:variant>
      <vt:variant>
        <vt:lpwstr/>
      </vt:variant>
      <vt:variant>
        <vt:lpwstr>тА3</vt:lpwstr>
      </vt:variant>
      <vt:variant>
        <vt:i4>3277873</vt:i4>
      </vt:variant>
      <vt:variant>
        <vt:i4>378</vt:i4>
      </vt:variant>
      <vt:variant>
        <vt:i4>0</vt:i4>
      </vt:variant>
      <vt:variant>
        <vt:i4>5</vt:i4>
      </vt:variant>
      <vt:variant>
        <vt:lpwstr/>
      </vt:variant>
      <vt:variant>
        <vt:lpwstr>б23</vt:lpwstr>
      </vt:variant>
      <vt:variant>
        <vt:i4>393243</vt:i4>
      </vt:variant>
      <vt:variant>
        <vt:i4>375</vt:i4>
      </vt:variant>
      <vt:variant>
        <vt:i4>0</vt:i4>
      </vt:variant>
      <vt:variant>
        <vt:i4>5</vt:i4>
      </vt:variant>
      <vt:variant>
        <vt:lpwstr>C:\Users\1\AppData\Local\Temp\data\docs\system\66063\9142.htm</vt:lpwstr>
      </vt:variant>
      <vt:variant>
        <vt:lpwstr/>
      </vt:variant>
      <vt:variant>
        <vt:i4>393243</vt:i4>
      </vt:variant>
      <vt:variant>
        <vt:i4>372</vt:i4>
      </vt:variant>
      <vt:variant>
        <vt:i4>0</vt:i4>
      </vt:variant>
      <vt:variant>
        <vt:i4>5</vt:i4>
      </vt:variant>
      <vt:variant>
        <vt:lpwstr>C:\Users\1\AppData\Local\Temp\data\docs\system\66063\9142.htm</vt:lpwstr>
      </vt:variant>
      <vt:variant>
        <vt:lpwstr/>
      </vt:variant>
      <vt:variant>
        <vt:i4>3277873</vt:i4>
      </vt:variant>
      <vt:variant>
        <vt:i4>369</vt:i4>
      </vt:variant>
      <vt:variant>
        <vt:i4>0</vt:i4>
      </vt:variant>
      <vt:variant>
        <vt:i4>5</vt:i4>
      </vt:variant>
      <vt:variant>
        <vt:lpwstr/>
      </vt:variant>
      <vt:variant>
        <vt:lpwstr>б22</vt:lpwstr>
      </vt:variant>
      <vt:variant>
        <vt:i4>3277873</vt:i4>
      </vt:variant>
      <vt:variant>
        <vt:i4>366</vt:i4>
      </vt:variant>
      <vt:variant>
        <vt:i4>0</vt:i4>
      </vt:variant>
      <vt:variant>
        <vt:i4>5</vt:i4>
      </vt:variant>
      <vt:variant>
        <vt:lpwstr/>
      </vt:variant>
      <vt:variant>
        <vt:lpwstr>б21</vt:lpwstr>
      </vt:variant>
      <vt:variant>
        <vt:i4>6750250</vt:i4>
      </vt:variant>
      <vt:variant>
        <vt:i4>362</vt:i4>
      </vt:variant>
      <vt:variant>
        <vt:i4>0</vt:i4>
      </vt:variant>
      <vt:variant>
        <vt:i4>5</vt:i4>
      </vt:variant>
      <vt:variant>
        <vt:lpwstr>C:\Users\1\AppData\Local\Temp\data\docs\system\66063\66065.htm</vt:lpwstr>
      </vt:variant>
      <vt:variant>
        <vt:lpwstr/>
      </vt:variant>
      <vt:variant>
        <vt:i4>6750250</vt:i4>
      </vt:variant>
      <vt:variant>
        <vt:i4>360</vt:i4>
      </vt:variant>
      <vt:variant>
        <vt:i4>0</vt:i4>
      </vt:variant>
      <vt:variant>
        <vt:i4>5</vt:i4>
      </vt:variant>
      <vt:variant>
        <vt:lpwstr>C:\Users\1\AppData\Local\Temp\data\docs\system\66063\66065.htm</vt:lpwstr>
      </vt:variant>
      <vt:variant>
        <vt:lpwstr/>
      </vt:variant>
      <vt:variant>
        <vt:i4>6750250</vt:i4>
      </vt:variant>
      <vt:variant>
        <vt:i4>356</vt:i4>
      </vt:variant>
      <vt:variant>
        <vt:i4>0</vt:i4>
      </vt:variant>
      <vt:variant>
        <vt:i4>5</vt:i4>
      </vt:variant>
      <vt:variant>
        <vt:lpwstr>C:\Users\1\AppData\Local\Temp\data\docs\system\66063\66065.htm</vt:lpwstr>
      </vt:variant>
      <vt:variant>
        <vt:lpwstr/>
      </vt:variant>
      <vt:variant>
        <vt:i4>6750250</vt:i4>
      </vt:variant>
      <vt:variant>
        <vt:i4>354</vt:i4>
      </vt:variant>
      <vt:variant>
        <vt:i4>0</vt:i4>
      </vt:variant>
      <vt:variant>
        <vt:i4>5</vt:i4>
      </vt:variant>
      <vt:variant>
        <vt:lpwstr>C:\Users\1\AppData\Local\Temp\data\docs\system\66063\66065.htm</vt:lpwstr>
      </vt:variant>
      <vt:variant>
        <vt:lpwstr/>
      </vt:variant>
      <vt:variant>
        <vt:i4>6750250</vt:i4>
      </vt:variant>
      <vt:variant>
        <vt:i4>351</vt:i4>
      </vt:variant>
      <vt:variant>
        <vt:i4>0</vt:i4>
      </vt:variant>
      <vt:variant>
        <vt:i4>5</vt:i4>
      </vt:variant>
      <vt:variant>
        <vt:lpwstr>C:\Users\1\AppData\Local\Temp\data\docs\system\66063\66065.htm</vt:lpwstr>
      </vt:variant>
      <vt:variant>
        <vt:lpwstr/>
      </vt:variant>
      <vt:variant>
        <vt:i4>3277873</vt:i4>
      </vt:variant>
      <vt:variant>
        <vt:i4>348</vt:i4>
      </vt:variant>
      <vt:variant>
        <vt:i4>0</vt:i4>
      </vt:variant>
      <vt:variant>
        <vt:i4>5</vt:i4>
      </vt:variant>
      <vt:variant>
        <vt:lpwstr/>
      </vt:variant>
      <vt:variant>
        <vt:lpwstr>б20</vt:lpwstr>
      </vt:variant>
      <vt:variant>
        <vt:i4>3212337</vt:i4>
      </vt:variant>
      <vt:variant>
        <vt:i4>345</vt:i4>
      </vt:variant>
      <vt:variant>
        <vt:i4>0</vt:i4>
      </vt:variant>
      <vt:variant>
        <vt:i4>5</vt:i4>
      </vt:variant>
      <vt:variant>
        <vt:lpwstr/>
      </vt:variant>
      <vt:variant>
        <vt:lpwstr>б17</vt:lpwstr>
      </vt:variant>
      <vt:variant>
        <vt:i4>6750250</vt:i4>
      </vt:variant>
      <vt:variant>
        <vt:i4>342</vt:i4>
      </vt:variant>
      <vt:variant>
        <vt:i4>0</vt:i4>
      </vt:variant>
      <vt:variant>
        <vt:i4>5</vt:i4>
      </vt:variant>
      <vt:variant>
        <vt:lpwstr>C:\Users\1\AppData\Local\Temp\data\docs\system\66063\66065.htm</vt:lpwstr>
      </vt:variant>
      <vt:variant>
        <vt:lpwstr/>
      </vt:variant>
      <vt:variant>
        <vt:i4>3212337</vt:i4>
      </vt:variant>
      <vt:variant>
        <vt:i4>339</vt:i4>
      </vt:variant>
      <vt:variant>
        <vt:i4>0</vt:i4>
      </vt:variant>
      <vt:variant>
        <vt:i4>5</vt:i4>
      </vt:variant>
      <vt:variant>
        <vt:lpwstr/>
      </vt:variant>
      <vt:variant>
        <vt:lpwstr>б16</vt:lpwstr>
      </vt:variant>
      <vt:variant>
        <vt:i4>3212337</vt:i4>
      </vt:variant>
      <vt:variant>
        <vt:i4>336</vt:i4>
      </vt:variant>
      <vt:variant>
        <vt:i4>0</vt:i4>
      </vt:variant>
      <vt:variant>
        <vt:i4>5</vt:i4>
      </vt:variant>
      <vt:variant>
        <vt:lpwstr/>
      </vt:variant>
      <vt:variant>
        <vt:lpwstr>б15</vt:lpwstr>
      </vt:variant>
      <vt:variant>
        <vt:i4>3212351</vt:i4>
      </vt:variant>
      <vt:variant>
        <vt:i4>333</vt:i4>
      </vt:variant>
      <vt:variant>
        <vt:i4>0</vt:i4>
      </vt:variant>
      <vt:variant>
        <vt:i4>5</vt:i4>
      </vt:variant>
      <vt:variant>
        <vt:lpwstr/>
      </vt:variant>
      <vt:variant>
        <vt:lpwstr>п18</vt:lpwstr>
      </vt:variant>
      <vt:variant>
        <vt:i4>6750250</vt:i4>
      </vt:variant>
      <vt:variant>
        <vt:i4>330</vt:i4>
      </vt:variant>
      <vt:variant>
        <vt:i4>0</vt:i4>
      </vt:variant>
      <vt:variant>
        <vt:i4>5</vt:i4>
      </vt:variant>
      <vt:variant>
        <vt:lpwstr>C:\Users\1\AppData\Local\Temp\data\docs\system\66063\66065.htm</vt:lpwstr>
      </vt:variant>
      <vt:variant>
        <vt:lpwstr/>
      </vt:variant>
      <vt:variant>
        <vt:i4>3212337</vt:i4>
      </vt:variant>
      <vt:variant>
        <vt:i4>327</vt:i4>
      </vt:variant>
      <vt:variant>
        <vt:i4>0</vt:i4>
      </vt:variant>
      <vt:variant>
        <vt:i4>5</vt:i4>
      </vt:variant>
      <vt:variant>
        <vt:lpwstr/>
      </vt:variant>
      <vt:variant>
        <vt:lpwstr>б12</vt:lpwstr>
      </vt:variant>
      <vt:variant>
        <vt:i4>3212337</vt:i4>
      </vt:variant>
      <vt:variant>
        <vt:i4>324</vt:i4>
      </vt:variant>
      <vt:variant>
        <vt:i4>0</vt:i4>
      </vt:variant>
      <vt:variant>
        <vt:i4>5</vt:i4>
      </vt:variant>
      <vt:variant>
        <vt:lpwstr/>
      </vt:variant>
      <vt:variant>
        <vt:lpwstr>б11</vt:lpwstr>
      </vt:variant>
      <vt:variant>
        <vt:i4>3212337</vt:i4>
      </vt:variant>
      <vt:variant>
        <vt:i4>321</vt:i4>
      </vt:variant>
      <vt:variant>
        <vt:i4>0</vt:i4>
      </vt:variant>
      <vt:variant>
        <vt:i4>5</vt:i4>
      </vt:variant>
      <vt:variant>
        <vt:lpwstr/>
      </vt:variant>
      <vt:variant>
        <vt:lpwstr>б13</vt:lpwstr>
      </vt:variant>
      <vt:variant>
        <vt:i4>67175537</vt:i4>
      </vt:variant>
      <vt:variant>
        <vt:i4>318</vt:i4>
      </vt:variant>
      <vt:variant>
        <vt:i4>0</vt:i4>
      </vt:variant>
      <vt:variant>
        <vt:i4>5</vt:i4>
      </vt:variant>
      <vt:variant>
        <vt:lpwstr/>
      </vt:variant>
      <vt:variant>
        <vt:lpwstr>рБ10</vt:lpwstr>
      </vt:variant>
      <vt:variant>
        <vt:i4>70321216</vt:i4>
      </vt:variant>
      <vt:variant>
        <vt:i4>315</vt:i4>
      </vt:variant>
      <vt:variant>
        <vt:i4>0</vt:i4>
      </vt:variant>
      <vt:variant>
        <vt:i4>5</vt:i4>
      </vt:variant>
      <vt:variant>
        <vt:lpwstr/>
      </vt:variant>
      <vt:variant>
        <vt:lpwstr>рБ8</vt:lpwstr>
      </vt:variant>
      <vt:variant>
        <vt:i4>70255682</vt:i4>
      </vt:variant>
      <vt:variant>
        <vt:i4>312</vt:i4>
      </vt:variant>
      <vt:variant>
        <vt:i4>0</vt:i4>
      </vt:variant>
      <vt:variant>
        <vt:i4>5</vt:i4>
      </vt:variant>
      <vt:variant>
        <vt:lpwstr/>
      </vt:variant>
      <vt:variant>
        <vt:lpwstr>тА2</vt:lpwstr>
      </vt:variant>
      <vt:variant>
        <vt:i4>6684714</vt:i4>
      </vt:variant>
      <vt:variant>
        <vt:i4>309</vt:i4>
      </vt:variant>
      <vt:variant>
        <vt:i4>0</vt:i4>
      </vt:variant>
      <vt:variant>
        <vt:i4>5</vt:i4>
      </vt:variant>
      <vt:variant>
        <vt:lpwstr>C:\Users\1\AppData\Local\Temp\data\docs\system\66063\66064.htm</vt:lpwstr>
      </vt:variant>
      <vt:variant>
        <vt:lpwstr/>
      </vt:variant>
      <vt:variant>
        <vt:i4>6684714</vt:i4>
      </vt:variant>
      <vt:variant>
        <vt:i4>306</vt:i4>
      </vt:variant>
      <vt:variant>
        <vt:i4>0</vt:i4>
      </vt:variant>
      <vt:variant>
        <vt:i4>5</vt:i4>
      </vt:variant>
      <vt:variant>
        <vt:lpwstr>C:\Users\1\AppData\Local\Temp\data\docs\system\66063\66064.htm</vt:lpwstr>
      </vt:variant>
      <vt:variant>
        <vt:lpwstr/>
      </vt:variant>
      <vt:variant>
        <vt:i4>70321216</vt:i4>
      </vt:variant>
      <vt:variant>
        <vt:i4>303</vt:i4>
      </vt:variant>
      <vt:variant>
        <vt:i4>0</vt:i4>
      </vt:variant>
      <vt:variant>
        <vt:i4>5</vt:i4>
      </vt:variant>
      <vt:variant>
        <vt:lpwstr/>
      </vt:variant>
      <vt:variant>
        <vt:lpwstr>рБ7</vt:lpwstr>
      </vt:variant>
      <vt:variant>
        <vt:i4>70321216</vt:i4>
      </vt:variant>
      <vt:variant>
        <vt:i4>300</vt:i4>
      </vt:variant>
      <vt:variant>
        <vt:i4>0</vt:i4>
      </vt:variant>
      <vt:variant>
        <vt:i4>5</vt:i4>
      </vt:variant>
      <vt:variant>
        <vt:lpwstr/>
      </vt:variant>
      <vt:variant>
        <vt:lpwstr>рБ6</vt:lpwstr>
      </vt:variant>
      <vt:variant>
        <vt:i4>70321216</vt:i4>
      </vt:variant>
      <vt:variant>
        <vt:i4>297</vt:i4>
      </vt:variant>
      <vt:variant>
        <vt:i4>0</vt:i4>
      </vt:variant>
      <vt:variant>
        <vt:i4>5</vt:i4>
      </vt:variant>
      <vt:variant>
        <vt:lpwstr/>
      </vt:variant>
      <vt:variant>
        <vt:lpwstr>рБ5</vt:lpwstr>
      </vt:variant>
      <vt:variant>
        <vt:i4>70321216</vt:i4>
      </vt:variant>
      <vt:variant>
        <vt:i4>294</vt:i4>
      </vt:variant>
      <vt:variant>
        <vt:i4>0</vt:i4>
      </vt:variant>
      <vt:variant>
        <vt:i4>5</vt:i4>
      </vt:variant>
      <vt:variant>
        <vt:lpwstr/>
      </vt:variant>
      <vt:variant>
        <vt:lpwstr>рБ1</vt:lpwstr>
      </vt:variant>
      <vt:variant>
        <vt:i4>70255682</vt:i4>
      </vt:variant>
      <vt:variant>
        <vt:i4>291</vt:i4>
      </vt:variant>
      <vt:variant>
        <vt:i4>0</vt:i4>
      </vt:variant>
      <vt:variant>
        <vt:i4>5</vt:i4>
      </vt:variant>
      <vt:variant>
        <vt:lpwstr/>
      </vt:variant>
      <vt:variant>
        <vt:lpwstr>тА1</vt:lpwstr>
      </vt:variant>
      <vt:variant>
        <vt:i4>6291498</vt:i4>
      </vt:variant>
      <vt:variant>
        <vt:i4>288</vt:i4>
      </vt:variant>
      <vt:variant>
        <vt:i4>0</vt:i4>
      </vt:variant>
      <vt:variant>
        <vt:i4>5</vt:i4>
      </vt:variant>
      <vt:variant>
        <vt:lpwstr>C:\Users\1\AppData\Local\Temp\data\docs\system\66063\66062.htm</vt:lpwstr>
      </vt:variant>
      <vt:variant>
        <vt:lpwstr/>
      </vt:variant>
      <vt:variant>
        <vt:i4>6291498</vt:i4>
      </vt:variant>
      <vt:variant>
        <vt:i4>285</vt:i4>
      </vt:variant>
      <vt:variant>
        <vt:i4>0</vt:i4>
      </vt:variant>
      <vt:variant>
        <vt:i4>5</vt:i4>
      </vt:variant>
      <vt:variant>
        <vt:lpwstr>C:\Users\1\AppData\Local\Temp\data\docs\system\66063\66062.htm</vt:lpwstr>
      </vt:variant>
      <vt:variant>
        <vt:lpwstr/>
      </vt:variant>
      <vt:variant>
        <vt:i4>6684708</vt:i4>
      </vt:variant>
      <vt:variant>
        <vt:i4>282</vt:i4>
      </vt:variant>
      <vt:variant>
        <vt:i4>0</vt:i4>
      </vt:variant>
      <vt:variant>
        <vt:i4>5</vt:i4>
      </vt:variant>
      <vt:variant>
        <vt:lpwstr>C:\Users\1\AppData\Local\Temp\data\docs\system\66063\57790.htm</vt:lpwstr>
      </vt:variant>
      <vt:variant>
        <vt:lpwstr/>
      </vt:variant>
      <vt:variant>
        <vt:i4>6684714</vt:i4>
      </vt:variant>
      <vt:variant>
        <vt:i4>279</vt:i4>
      </vt:variant>
      <vt:variant>
        <vt:i4>0</vt:i4>
      </vt:variant>
      <vt:variant>
        <vt:i4>5</vt:i4>
      </vt:variant>
      <vt:variant>
        <vt:lpwstr>C:\Users\1\AppData\Local\Temp\data\docs\system\66063\66064.htm</vt:lpwstr>
      </vt:variant>
      <vt:variant>
        <vt:lpwstr/>
      </vt:variant>
      <vt:variant>
        <vt:i4>393243</vt:i4>
      </vt:variant>
      <vt:variant>
        <vt:i4>276</vt:i4>
      </vt:variant>
      <vt:variant>
        <vt:i4>0</vt:i4>
      </vt:variant>
      <vt:variant>
        <vt:i4>5</vt:i4>
      </vt:variant>
      <vt:variant>
        <vt:lpwstr>C:\Users\1\AppData\Local\Temp\data\docs\system\66063\9142.htm</vt:lpwstr>
      </vt:variant>
      <vt:variant>
        <vt:lpwstr/>
      </vt:variant>
      <vt:variant>
        <vt:i4>6815791</vt:i4>
      </vt:variant>
      <vt:variant>
        <vt:i4>273</vt:i4>
      </vt:variant>
      <vt:variant>
        <vt:i4>0</vt:i4>
      </vt:variant>
      <vt:variant>
        <vt:i4>5</vt:i4>
      </vt:variant>
      <vt:variant>
        <vt:lpwstr>C:\Users\1\AppData\Local\Temp\data\docs\system\66063\52079.htm</vt:lpwstr>
      </vt:variant>
      <vt:variant>
        <vt:lpwstr/>
      </vt:variant>
      <vt:variant>
        <vt:i4>6553641</vt:i4>
      </vt:variant>
      <vt:variant>
        <vt:i4>270</vt:i4>
      </vt:variant>
      <vt:variant>
        <vt:i4>0</vt:i4>
      </vt:variant>
      <vt:variant>
        <vt:i4>5</vt:i4>
      </vt:variant>
      <vt:variant>
        <vt:lpwstr>C:\Users\1\AppData\Local\Temp\data\docs\system\66063\42115.htm</vt:lpwstr>
      </vt:variant>
      <vt:variant>
        <vt:lpwstr/>
      </vt:variant>
      <vt:variant>
        <vt:i4>65567</vt:i4>
      </vt:variant>
      <vt:variant>
        <vt:i4>267</vt:i4>
      </vt:variant>
      <vt:variant>
        <vt:i4>0</vt:i4>
      </vt:variant>
      <vt:variant>
        <vt:i4>5</vt:i4>
      </vt:variant>
      <vt:variant>
        <vt:lpwstr>C:\Users\1\AppData\Local\Temp\data\docs\system\66063\9730.htm</vt:lpwstr>
      </vt:variant>
      <vt:variant>
        <vt:lpwstr/>
      </vt:variant>
      <vt:variant>
        <vt:i4>6357039</vt:i4>
      </vt:variant>
      <vt:variant>
        <vt:i4>264</vt:i4>
      </vt:variant>
      <vt:variant>
        <vt:i4>0</vt:i4>
      </vt:variant>
      <vt:variant>
        <vt:i4>5</vt:i4>
      </vt:variant>
      <vt:variant>
        <vt:lpwstr>C:\Users\1\AppData\Local\Temp\data\docs\system\66063\43564.htm</vt:lpwstr>
      </vt:variant>
      <vt:variant>
        <vt:lpwstr/>
      </vt:variant>
      <vt:variant>
        <vt:i4>6750250</vt:i4>
      </vt:variant>
      <vt:variant>
        <vt:i4>261</vt:i4>
      </vt:variant>
      <vt:variant>
        <vt:i4>0</vt:i4>
      </vt:variant>
      <vt:variant>
        <vt:i4>5</vt:i4>
      </vt:variant>
      <vt:variant>
        <vt:lpwstr>C:\Users\1\AppData\Local\Temp\data\docs\system\66063\66065.htm</vt:lpwstr>
      </vt:variant>
      <vt:variant>
        <vt:lpwstr/>
      </vt:variant>
      <vt:variant>
        <vt:i4>1900596</vt:i4>
      </vt:variant>
      <vt:variant>
        <vt:i4>254</vt:i4>
      </vt:variant>
      <vt:variant>
        <vt:i4>0</vt:i4>
      </vt:variant>
      <vt:variant>
        <vt:i4>5</vt:i4>
      </vt:variant>
      <vt:variant>
        <vt:lpwstr/>
      </vt:variant>
      <vt:variant>
        <vt:lpwstr>_Toc499685104</vt:lpwstr>
      </vt:variant>
      <vt:variant>
        <vt:i4>1900596</vt:i4>
      </vt:variant>
      <vt:variant>
        <vt:i4>248</vt:i4>
      </vt:variant>
      <vt:variant>
        <vt:i4>0</vt:i4>
      </vt:variant>
      <vt:variant>
        <vt:i4>5</vt:i4>
      </vt:variant>
      <vt:variant>
        <vt:lpwstr/>
      </vt:variant>
      <vt:variant>
        <vt:lpwstr>_Toc499685103</vt:lpwstr>
      </vt:variant>
      <vt:variant>
        <vt:i4>1900596</vt:i4>
      </vt:variant>
      <vt:variant>
        <vt:i4>245</vt:i4>
      </vt:variant>
      <vt:variant>
        <vt:i4>0</vt:i4>
      </vt:variant>
      <vt:variant>
        <vt:i4>5</vt:i4>
      </vt:variant>
      <vt:variant>
        <vt:lpwstr/>
      </vt:variant>
      <vt:variant>
        <vt:lpwstr>_Toc499685102</vt:lpwstr>
      </vt:variant>
      <vt:variant>
        <vt:i4>1900596</vt:i4>
      </vt:variant>
      <vt:variant>
        <vt:i4>242</vt:i4>
      </vt:variant>
      <vt:variant>
        <vt:i4>0</vt:i4>
      </vt:variant>
      <vt:variant>
        <vt:i4>5</vt:i4>
      </vt:variant>
      <vt:variant>
        <vt:lpwstr/>
      </vt:variant>
      <vt:variant>
        <vt:lpwstr>_Toc499685101</vt:lpwstr>
      </vt:variant>
      <vt:variant>
        <vt:i4>1900596</vt:i4>
      </vt:variant>
      <vt:variant>
        <vt:i4>236</vt:i4>
      </vt:variant>
      <vt:variant>
        <vt:i4>0</vt:i4>
      </vt:variant>
      <vt:variant>
        <vt:i4>5</vt:i4>
      </vt:variant>
      <vt:variant>
        <vt:lpwstr/>
      </vt:variant>
      <vt:variant>
        <vt:lpwstr>_Toc499685100</vt:lpwstr>
      </vt:variant>
      <vt:variant>
        <vt:i4>1310773</vt:i4>
      </vt:variant>
      <vt:variant>
        <vt:i4>233</vt:i4>
      </vt:variant>
      <vt:variant>
        <vt:i4>0</vt:i4>
      </vt:variant>
      <vt:variant>
        <vt:i4>5</vt:i4>
      </vt:variant>
      <vt:variant>
        <vt:lpwstr/>
      </vt:variant>
      <vt:variant>
        <vt:lpwstr>_Toc499685099</vt:lpwstr>
      </vt:variant>
      <vt:variant>
        <vt:i4>1310773</vt:i4>
      </vt:variant>
      <vt:variant>
        <vt:i4>230</vt:i4>
      </vt:variant>
      <vt:variant>
        <vt:i4>0</vt:i4>
      </vt:variant>
      <vt:variant>
        <vt:i4>5</vt:i4>
      </vt:variant>
      <vt:variant>
        <vt:lpwstr/>
      </vt:variant>
      <vt:variant>
        <vt:lpwstr>_Toc499685098</vt:lpwstr>
      </vt:variant>
      <vt:variant>
        <vt:i4>1310773</vt:i4>
      </vt:variant>
      <vt:variant>
        <vt:i4>224</vt:i4>
      </vt:variant>
      <vt:variant>
        <vt:i4>0</vt:i4>
      </vt:variant>
      <vt:variant>
        <vt:i4>5</vt:i4>
      </vt:variant>
      <vt:variant>
        <vt:lpwstr/>
      </vt:variant>
      <vt:variant>
        <vt:lpwstr>_Toc499685097</vt:lpwstr>
      </vt:variant>
      <vt:variant>
        <vt:i4>1310773</vt:i4>
      </vt:variant>
      <vt:variant>
        <vt:i4>218</vt:i4>
      </vt:variant>
      <vt:variant>
        <vt:i4>0</vt:i4>
      </vt:variant>
      <vt:variant>
        <vt:i4>5</vt:i4>
      </vt:variant>
      <vt:variant>
        <vt:lpwstr/>
      </vt:variant>
      <vt:variant>
        <vt:lpwstr>_Toc499685096</vt:lpwstr>
      </vt:variant>
      <vt:variant>
        <vt:i4>1310773</vt:i4>
      </vt:variant>
      <vt:variant>
        <vt:i4>212</vt:i4>
      </vt:variant>
      <vt:variant>
        <vt:i4>0</vt:i4>
      </vt:variant>
      <vt:variant>
        <vt:i4>5</vt:i4>
      </vt:variant>
      <vt:variant>
        <vt:lpwstr/>
      </vt:variant>
      <vt:variant>
        <vt:lpwstr>_Toc499685095</vt:lpwstr>
      </vt:variant>
      <vt:variant>
        <vt:i4>1310773</vt:i4>
      </vt:variant>
      <vt:variant>
        <vt:i4>206</vt:i4>
      </vt:variant>
      <vt:variant>
        <vt:i4>0</vt:i4>
      </vt:variant>
      <vt:variant>
        <vt:i4>5</vt:i4>
      </vt:variant>
      <vt:variant>
        <vt:lpwstr/>
      </vt:variant>
      <vt:variant>
        <vt:lpwstr>_Toc499685094</vt:lpwstr>
      </vt:variant>
      <vt:variant>
        <vt:i4>1310773</vt:i4>
      </vt:variant>
      <vt:variant>
        <vt:i4>200</vt:i4>
      </vt:variant>
      <vt:variant>
        <vt:i4>0</vt:i4>
      </vt:variant>
      <vt:variant>
        <vt:i4>5</vt:i4>
      </vt:variant>
      <vt:variant>
        <vt:lpwstr/>
      </vt:variant>
      <vt:variant>
        <vt:lpwstr>_Toc499685093</vt:lpwstr>
      </vt:variant>
      <vt:variant>
        <vt:i4>1310773</vt:i4>
      </vt:variant>
      <vt:variant>
        <vt:i4>194</vt:i4>
      </vt:variant>
      <vt:variant>
        <vt:i4>0</vt:i4>
      </vt:variant>
      <vt:variant>
        <vt:i4>5</vt:i4>
      </vt:variant>
      <vt:variant>
        <vt:lpwstr/>
      </vt:variant>
      <vt:variant>
        <vt:lpwstr>_Toc499685092</vt:lpwstr>
      </vt:variant>
      <vt:variant>
        <vt:i4>1310773</vt:i4>
      </vt:variant>
      <vt:variant>
        <vt:i4>188</vt:i4>
      </vt:variant>
      <vt:variant>
        <vt:i4>0</vt:i4>
      </vt:variant>
      <vt:variant>
        <vt:i4>5</vt:i4>
      </vt:variant>
      <vt:variant>
        <vt:lpwstr/>
      </vt:variant>
      <vt:variant>
        <vt:lpwstr>_Toc499685091</vt:lpwstr>
      </vt:variant>
      <vt:variant>
        <vt:i4>1310773</vt:i4>
      </vt:variant>
      <vt:variant>
        <vt:i4>182</vt:i4>
      </vt:variant>
      <vt:variant>
        <vt:i4>0</vt:i4>
      </vt:variant>
      <vt:variant>
        <vt:i4>5</vt:i4>
      </vt:variant>
      <vt:variant>
        <vt:lpwstr/>
      </vt:variant>
      <vt:variant>
        <vt:lpwstr>_Toc499685090</vt:lpwstr>
      </vt:variant>
      <vt:variant>
        <vt:i4>1376309</vt:i4>
      </vt:variant>
      <vt:variant>
        <vt:i4>176</vt:i4>
      </vt:variant>
      <vt:variant>
        <vt:i4>0</vt:i4>
      </vt:variant>
      <vt:variant>
        <vt:i4>5</vt:i4>
      </vt:variant>
      <vt:variant>
        <vt:lpwstr/>
      </vt:variant>
      <vt:variant>
        <vt:lpwstr>_Toc499685089</vt:lpwstr>
      </vt:variant>
      <vt:variant>
        <vt:i4>1376309</vt:i4>
      </vt:variant>
      <vt:variant>
        <vt:i4>170</vt:i4>
      </vt:variant>
      <vt:variant>
        <vt:i4>0</vt:i4>
      </vt:variant>
      <vt:variant>
        <vt:i4>5</vt:i4>
      </vt:variant>
      <vt:variant>
        <vt:lpwstr/>
      </vt:variant>
      <vt:variant>
        <vt:lpwstr>_Toc499685088</vt:lpwstr>
      </vt:variant>
      <vt:variant>
        <vt:i4>1376309</vt:i4>
      </vt:variant>
      <vt:variant>
        <vt:i4>164</vt:i4>
      </vt:variant>
      <vt:variant>
        <vt:i4>0</vt:i4>
      </vt:variant>
      <vt:variant>
        <vt:i4>5</vt:i4>
      </vt:variant>
      <vt:variant>
        <vt:lpwstr/>
      </vt:variant>
      <vt:variant>
        <vt:lpwstr>_Toc499685087</vt:lpwstr>
      </vt:variant>
      <vt:variant>
        <vt:i4>1376309</vt:i4>
      </vt:variant>
      <vt:variant>
        <vt:i4>158</vt:i4>
      </vt:variant>
      <vt:variant>
        <vt:i4>0</vt:i4>
      </vt:variant>
      <vt:variant>
        <vt:i4>5</vt:i4>
      </vt:variant>
      <vt:variant>
        <vt:lpwstr/>
      </vt:variant>
      <vt:variant>
        <vt:lpwstr>_Toc499685086</vt:lpwstr>
      </vt:variant>
      <vt:variant>
        <vt:i4>1376309</vt:i4>
      </vt:variant>
      <vt:variant>
        <vt:i4>152</vt:i4>
      </vt:variant>
      <vt:variant>
        <vt:i4>0</vt:i4>
      </vt:variant>
      <vt:variant>
        <vt:i4>5</vt:i4>
      </vt:variant>
      <vt:variant>
        <vt:lpwstr/>
      </vt:variant>
      <vt:variant>
        <vt:lpwstr>_Toc499685085</vt:lpwstr>
      </vt:variant>
      <vt:variant>
        <vt:i4>1376309</vt:i4>
      </vt:variant>
      <vt:variant>
        <vt:i4>146</vt:i4>
      </vt:variant>
      <vt:variant>
        <vt:i4>0</vt:i4>
      </vt:variant>
      <vt:variant>
        <vt:i4>5</vt:i4>
      </vt:variant>
      <vt:variant>
        <vt:lpwstr/>
      </vt:variant>
      <vt:variant>
        <vt:lpwstr>_Toc499685084</vt:lpwstr>
      </vt:variant>
      <vt:variant>
        <vt:i4>1376309</vt:i4>
      </vt:variant>
      <vt:variant>
        <vt:i4>140</vt:i4>
      </vt:variant>
      <vt:variant>
        <vt:i4>0</vt:i4>
      </vt:variant>
      <vt:variant>
        <vt:i4>5</vt:i4>
      </vt:variant>
      <vt:variant>
        <vt:lpwstr/>
      </vt:variant>
      <vt:variant>
        <vt:lpwstr>_Toc499685083</vt:lpwstr>
      </vt:variant>
      <vt:variant>
        <vt:i4>1376309</vt:i4>
      </vt:variant>
      <vt:variant>
        <vt:i4>134</vt:i4>
      </vt:variant>
      <vt:variant>
        <vt:i4>0</vt:i4>
      </vt:variant>
      <vt:variant>
        <vt:i4>5</vt:i4>
      </vt:variant>
      <vt:variant>
        <vt:lpwstr/>
      </vt:variant>
      <vt:variant>
        <vt:lpwstr>_Toc499685082</vt:lpwstr>
      </vt:variant>
      <vt:variant>
        <vt:i4>1376309</vt:i4>
      </vt:variant>
      <vt:variant>
        <vt:i4>128</vt:i4>
      </vt:variant>
      <vt:variant>
        <vt:i4>0</vt:i4>
      </vt:variant>
      <vt:variant>
        <vt:i4>5</vt:i4>
      </vt:variant>
      <vt:variant>
        <vt:lpwstr/>
      </vt:variant>
      <vt:variant>
        <vt:lpwstr>_Toc499685081</vt:lpwstr>
      </vt:variant>
      <vt:variant>
        <vt:i4>1376309</vt:i4>
      </vt:variant>
      <vt:variant>
        <vt:i4>122</vt:i4>
      </vt:variant>
      <vt:variant>
        <vt:i4>0</vt:i4>
      </vt:variant>
      <vt:variant>
        <vt:i4>5</vt:i4>
      </vt:variant>
      <vt:variant>
        <vt:lpwstr/>
      </vt:variant>
      <vt:variant>
        <vt:lpwstr>_Toc499685080</vt:lpwstr>
      </vt:variant>
      <vt:variant>
        <vt:i4>1703989</vt:i4>
      </vt:variant>
      <vt:variant>
        <vt:i4>116</vt:i4>
      </vt:variant>
      <vt:variant>
        <vt:i4>0</vt:i4>
      </vt:variant>
      <vt:variant>
        <vt:i4>5</vt:i4>
      </vt:variant>
      <vt:variant>
        <vt:lpwstr/>
      </vt:variant>
      <vt:variant>
        <vt:lpwstr>_Toc499685079</vt:lpwstr>
      </vt:variant>
      <vt:variant>
        <vt:i4>1703989</vt:i4>
      </vt:variant>
      <vt:variant>
        <vt:i4>110</vt:i4>
      </vt:variant>
      <vt:variant>
        <vt:i4>0</vt:i4>
      </vt:variant>
      <vt:variant>
        <vt:i4>5</vt:i4>
      </vt:variant>
      <vt:variant>
        <vt:lpwstr/>
      </vt:variant>
      <vt:variant>
        <vt:lpwstr>_Toc499685078</vt:lpwstr>
      </vt:variant>
      <vt:variant>
        <vt:i4>1703989</vt:i4>
      </vt:variant>
      <vt:variant>
        <vt:i4>104</vt:i4>
      </vt:variant>
      <vt:variant>
        <vt:i4>0</vt:i4>
      </vt:variant>
      <vt:variant>
        <vt:i4>5</vt:i4>
      </vt:variant>
      <vt:variant>
        <vt:lpwstr/>
      </vt:variant>
      <vt:variant>
        <vt:lpwstr>_Toc499685077</vt:lpwstr>
      </vt:variant>
      <vt:variant>
        <vt:i4>1703989</vt:i4>
      </vt:variant>
      <vt:variant>
        <vt:i4>98</vt:i4>
      </vt:variant>
      <vt:variant>
        <vt:i4>0</vt:i4>
      </vt:variant>
      <vt:variant>
        <vt:i4>5</vt:i4>
      </vt:variant>
      <vt:variant>
        <vt:lpwstr/>
      </vt:variant>
      <vt:variant>
        <vt:lpwstr>_Toc499685076</vt:lpwstr>
      </vt:variant>
      <vt:variant>
        <vt:i4>1703989</vt:i4>
      </vt:variant>
      <vt:variant>
        <vt:i4>92</vt:i4>
      </vt:variant>
      <vt:variant>
        <vt:i4>0</vt:i4>
      </vt:variant>
      <vt:variant>
        <vt:i4>5</vt:i4>
      </vt:variant>
      <vt:variant>
        <vt:lpwstr/>
      </vt:variant>
      <vt:variant>
        <vt:lpwstr>_Toc499685075</vt:lpwstr>
      </vt:variant>
      <vt:variant>
        <vt:i4>1703989</vt:i4>
      </vt:variant>
      <vt:variant>
        <vt:i4>86</vt:i4>
      </vt:variant>
      <vt:variant>
        <vt:i4>0</vt:i4>
      </vt:variant>
      <vt:variant>
        <vt:i4>5</vt:i4>
      </vt:variant>
      <vt:variant>
        <vt:lpwstr/>
      </vt:variant>
      <vt:variant>
        <vt:lpwstr>_Toc499685074</vt:lpwstr>
      </vt:variant>
      <vt:variant>
        <vt:i4>1703989</vt:i4>
      </vt:variant>
      <vt:variant>
        <vt:i4>80</vt:i4>
      </vt:variant>
      <vt:variant>
        <vt:i4>0</vt:i4>
      </vt:variant>
      <vt:variant>
        <vt:i4>5</vt:i4>
      </vt:variant>
      <vt:variant>
        <vt:lpwstr/>
      </vt:variant>
      <vt:variant>
        <vt:lpwstr>_Toc499685073</vt:lpwstr>
      </vt:variant>
      <vt:variant>
        <vt:i4>1703989</vt:i4>
      </vt:variant>
      <vt:variant>
        <vt:i4>74</vt:i4>
      </vt:variant>
      <vt:variant>
        <vt:i4>0</vt:i4>
      </vt:variant>
      <vt:variant>
        <vt:i4>5</vt:i4>
      </vt:variant>
      <vt:variant>
        <vt:lpwstr/>
      </vt:variant>
      <vt:variant>
        <vt:lpwstr>_Toc499685072</vt:lpwstr>
      </vt:variant>
      <vt:variant>
        <vt:i4>1703989</vt:i4>
      </vt:variant>
      <vt:variant>
        <vt:i4>68</vt:i4>
      </vt:variant>
      <vt:variant>
        <vt:i4>0</vt:i4>
      </vt:variant>
      <vt:variant>
        <vt:i4>5</vt:i4>
      </vt:variant>
      <vt:variant>
        <vt:lpwstr/>
      </vt:variant>
      <vt:variant>
        <vt:lpwstr>_Toc499685071</vt:lpwstr>
      </vt:variant>
      <vt:variant>
        <vt:i4>1703989</vt:i4>
      </vt:variant>
      <vt:variant>
        <vt:i4>62</vt:i4>
      </vt:variant>
      <vt:variant>
        <vt:i4>0</vt:i4>
      </vt:variant>
      <vt:variant>
        <vt:i4>5</vt:i4>
      </vt:variant>
      <vt:variant>
        <vt:lpwstr/>
      </vt:variant>
      <vt:variant>
        <vt:lpwstr>_Toc499685070</vt:lpwstr>
      </vt:variant>
      <vt:variant>
        <vt:i4>1769525</vt:i4>
      </vt:variant>
      <vt:variant>
        <vt:i4>56</vt:i4>
      </vt:variant>
      <vt:variant>
        <vt:i4>0</vt:i4>
      </vt:variant>
      <vt:variant>
        <vt:i4>5</vt:i4>
      </vt:variant>
      <vt:variant>
        <vt:lpwstr/>
      </vt:variant>
      <vt:variant>
        <vt:lpwstr>_Toc499685069</vt:lpwstr>
      </vt:variant>
      <vt:variant>
        <vt:i4>1769525</vt:i4>
      </vt:variant>
      <vt:variant>
        <vt:i4>50</vt:i4>
      </vt:variant>
      <vt:variant>
        <vt:i4>0</vt:i4>
      </vt:variant>
      <vt:variant>
        <vt:i4>5</vt:i4>
      </vt:variant>
      <vt:variant>
        <vt:lpwstr/>
      </vt:variant>
      <vt:variant>
        <vt:lpwstr>_Toc499685068</vt:lpwstr>
      </vt:variant>
      <vt:variant>
        <vt:i4>1769525</vt:i4>
      </vt:variant>
      <vt:variant>
        <vt:i4>44</vt:i4>
      </vt:variant>
      <vt:variant>
        <vt:i4>0</vt:i4>
      </vt:variant>
      <vt:variant>
        <vt:i4>5</vt:i4>
      </vt:variant>
      <vt:variant>
        <vt:lpwstr/>
      </vt:variant>
      <vt:variant>
        <vt:lpwstr>_Toc499685067</vt:lpwstr>
      </vt:variant>
      <vt:variant>
        <vt:i4>1769525</vt:i4>
      </vt:variant>
      <vt:variant>
        <vt:i4>38</vt:i4>
      </vt:variant>
      <vt:variant>
        <vt:i4>0</vt:i4>
      </vt:variant>
      <vt:variant>
        <vt:i4>5</vt:i4>
      </vt:variant>
      <vt:variant>
        <vt:lpwstr/>
      </vt:variant>
      <vt:variant>
        <vt:lpwstr>_Toc499685066</vt:lpwstr>
      </vt:variant>
      <vt:variant>
        <vt:i4>1769525</vt:i4>
      </vt:variant>
      <vt:variant>
        <vt:i4>32</vt:i4>
      </vt:variant>
      <vt:variant>
        <vt:i4>0</vt:i4>
      </vt:variant>
      <vt:variant>
        <vt:i4>5</vt:i4>
      </vt:variant>
      <vt:variant>
        <vt:lpwstr/>
      </vt:variant>
      <vt:variant>
        <vt:lpwstr>_Toc499685065</vt:lpwstr>
      </vt:variant>
      <vt:variant>
        <vt:i4>1769525</vt:i4>
      </vt:variant>
      <vt:variant>
        <vt:i4>26</vt:i4>
      </vt:variant>
      <vt:variant>
        <vt:i4>0</vt:i4>
      </vt:variant>
      <vt:variant>
        <vt:i4>5</vt:i4>
      </vt:variant>
      <vt:variant>
        <vt:lpwstr/>
      </vt:variant>
      <vt:variant>
        <vt:lpwstr>_Toc499685064</vt:lpwstr>
      </vt:variant>
      <vt:variant>
        <vt:i4>1769525</vt:i4>
      </vt:variant>
      <vt:variant>
        <vt:i4>20</vt:i4>
      </vt:variant>
      <vt:variant>
        <vt:i4>0</vt:i4>
      </vt:variant>
      <vt:variant>
        <vt:i4>5</vt:i4>
      </vt:variant>
      <vt:variant>
        <vt:lpwstr/>
      </vt:variant>
      <vt:variant>
        <vt:lpwstr>_Toc499685063</vt:lpwstr>
      </vt:variant>
      <vt:variant>
        <vt:i4>1769525</vt:i4>
      </vt:variant>
      <vt:variant>
        <vt:i4>14</vt:i4>
      </vt:variant>
      <vt:variant>
        <vt:i4>0</vt:i4>
      </vt:variant>
      <vt:variant>
        <vt:i4>5</vt:i4>
      </vt:variant>
      <vt:variant>
        <vt:lpwstr/>
      </vt:variant>
      <vt:variant>
        <vt:lpwstr>_Toc499685062</vt:lpwstr>
      </vt:variant>
      <vt:variant>
        <vt:i4>1769525</vt:i4>
      </vt:variant>
      <vt:variant>
        <vt:i4>8</vt:i4>
      </vt:variant>
      <vt:variant>
        <vt:i4>0</vt:i4>
      </vt:variant>
      <vt:variant>
        <vt:i4>5</vt:i4>
      </vt:variant>
      <vt:variant>
        <vt:lpwstr/>
      </vt:variant>
      <vt:variant>
        <vt:lpwstr>_Toc499685061</vt:lpwstr>
      </vt:variant>
      <vt:variant>
        <vt:i4>1769525</vt:i4>
      </vt:variant>
      <vt:variant>
        <vt:i4>2</vt:i4>
      </vt:variant>
      <vt:variant>
        <vt:i4>0</vt:i4>
      </vt:variant>
      <vt:variant>
        <vt:i4>5</vt:i4>
      </vt:variant>
      <vt:variant>
        <vt:lpwstr/>
      </vt:variant>
      <vt:variant>
        <vt:lpwstr>_Toc499685060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REPUBLICA MOLDOVA</dc:title>
  <dc:subject/>
  <dc:creator>c400</dc:creator>
  <cp:keywords/>
  <cp:lastModifiedBy>V.Volcov</cp:lastModifiedBy>
  <cp:revision>3</cp:revision>
  <cp:lastPrinted>2017-06-11T13:04:00Z</cp:lastPrinted>
  <dcterms:created xsi:type="dcterms:W3CDTF">2017-12-06T10:48:00Z</dcterms:created>
  <dcterms:modified xsi:type="dcterms:W3CDTF">2017-12-06T10:48:00Z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