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04832" w14:textId="77777777" w:rsidR="002C50E8" w:rsidRPr="006C0173" w:rsidRDefault="00973572" w:rsidP="00A73DF5">
      <w:pPr>
        <w:spacing w:after="0"/>
        <w:jc w:val="right"/>
        <w:rPr>
          <w:rFonts w:ascii="Times New Roman" w:hAnsi="Times New Roman" w:cs="Times New Roman"/>
          <w:i/>
          <w:u w:val="single"/>
          <w:lang w:val="ro-RO"/>
        </w:rPr>
      </w:pPr>
      <w:bookmarkStart w:id="0" w:name="_GoBack"/>
      <w:bookmarkEnd w:id="0"/>
      <w:r w:rsidRPr="006C0173">
        <w:rPr>
          <w:rFonts w:ascii="Times New Roman" w:hAnsi="Times New Roman" w:cs="Times New Roman"/>
          <w:i/>
          <w:u w:val="single"/>
          <w:lang w:val="ro-RO"/>
        </w:rPr>
        <w:t>Proiect</w:t>
      </w:r>
    </w:p>
    <w:p w14:paraId="1A1E542C" w14:textId="77777777" w:rsidR="00973572" w:rsidRPr="006C0173" w:rsidRDefault="00973572" w:rsidP="00A73DF5">
      <w:pPr>
        <w:spacing w:after="0"/>
        <w:jc w:val="right"/>
        <w:rPr>
          <w:rFonts w:ascii="Times New Roman" w:hAnsi="Times New Roman" w:cs="Times New Roman"/>
          <w:lang w:val="ro-RO"/>
        </w:rPr>
      </w:pPr>
    </w:p>
    <w:bookmarkStart w:id="1" w:name="_MON_1176132749"/>
    <w:bookmarkEnd w:id="1"/>
    <w:p w14:paraId="188FE3B2" w14:textId="77777777" w:rsidR="00973572" w:rsidRPr="006C0173" w:rsidRDefault="00973572" w:rsidP="00A73DF5">
      <w:pPr>
        <w:pStyle w:val="a3"/>
        <w:spacing w:line="276" w:lineRule="auto"/>
        <w:jc w:val="center"/>
        <w:rPr>
          <w:rFonts w:ascii="Times New Roman" w:hAnsi="Times New Roman" w:cs="Times New Roman"/>
          <w:lang w:val="ro-RO"/>
        </w:rPr>
      </w:pPr>
      <w:r w:rsidRPr="006C0173">
        <w:rPr>
          <w:rFonts w:ascii="Times New Roman" w:hAnsi="Times New Roman" w:cs="Times New Roman"/>
          <w:lang w:val="ro-RO"/>
        </w:rPr>
        <w:object w:dxaOrig="1461" w:dyaOrig="1701" w14:anchorId="278BF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5pt;height:89pt" o:ole="" fillcolor="window">
            <v:imagedata r:id="rId9" o:title=""/>
          </v:shape>
          <o:OLEObject Type="Embed" ProgID="Word.Picture.8" ShapeID="_x0000_i1025" DrawAspect="Content" ObjectID="_1572855580" r:id="rId10"/>
        </w:object>
      </w:r>
      <w:r w:rsidR="002C59C8" w:rsidRPr="006C0173">
        <w:rPr>
          <w:rFonts w:ascii="Times New Roman" w:hAnsi="Times New Roman" w:cs="Times New Roman"/>
          <w:lang w:val="ro-RO"/>
        </w:rPr>
        <w:t xml:space="preserve"> </w:t>
      </w:r>
    </w:p>
    <w:p w14:paraId="631EDC1F" w14:textId="77777777" w:rsidR="00973572" w:rsidRPr="006C0173" w:rsidRDefault="00973572" w:rsidP="00A73DF5">
      <w:pPr>
        <w:pStyle w:val="a3"/>
        <w:spacing w:line="276" w:lineRule="auto"/>
        <w:jc w:val="center"/>
        <w:rPr>
          <w:rFonts w:ascii="Times New Roman" w:hAnsi="Times New Roman" w:cs="Times New Roman"/>
          <w:lang w:val="ro-RO"/>
        </w:rPr>
      </w:pPr>
    </w:p>
    <w:p w14:paraId="31EF7927" w14:textId="77777777" w:rsidR="00973572" w:rsidRPr="006C0173" w:rsidRDefault="00973572" w:rsidP="00A73DF5">
      <w:pPr>
        <w:pStyle w:val="a3"/>
        <w:spacing w:line="276" w:lineRule="auto"/>
        <w:jc w:val="center"/>
        <w:rPr>
          <w:rFonts w:ascii="Times New Roman" w:hAnsi="Times New Roman" w:cs="Times New Roman"/>
          <w:lang w:val="ro-RO"/>
        </w:rPr>
      </w:pPr>
      <w:r w:rsidRPr="006C0173">
        <w:rPr>
          <w:rFonts w:ascii="Times New Roman" w:hAnsi="Times New Roman" w:cs="Times New Roman"/>
          <w:lang w:val="ro-RO"/>
        </w:rPr>
        <w:t>GUVERNUL REPUBLICII MOLDOVA</w:t>
      </w:r>
    </w:p>
    <w:p w14:paraId="4B078DE8" w14:textId="77777777" w:rsidR="00973572" w:rsidRPr="006C0173" w:rsidRDefault="00973572" w:rsidP="00A73DF5">
      <w:pPr>
        <w:pStyle w:val="a3"/>
        <w:spacing w:line="276" w:lineRule="auto"/>
        <w:jc w:val="center"/>
        <w:rPr>
          <w:rFonts w:ascii="Times New Roman" w:hAnsi="Times New Roman" w:cs="Times New Roman"/>
          <w:lang w:val="ro-RO"/>
        </w:rPr>
      </w:pPr>
    </w:p>
    <w:p w14:paraId="7BDBD4B8" w14:textId="77777777" w:rsidR="00973572" w:rsidRPr="006C0173" w:rsidRDefault="00973572" w:rsidP="00A73DF5">
      <w:pPr>
        <w:pStyle w:val="a3"/>
        <w:spacing w:line="276" w:lineRule="auto"/>
        <w:jc w:val="center"/>
        <w:rPr>
          <w:rFonts w:ascii="Times New Roman" w:hAnsi="Times New Roman" w:cs="Times New Roman"/>
          <w:lang w:val="ro-RO"/>
        </w:rPr>
      </w:pPr>
      <w:r w:rsidRPr="006C0173">
        <w:rPr>
          <w:rFonts w:ascii="Times New Roman" w:hAnsi="Times New Roman" w:cs="Times New Roman"/>
          <w:lang w:val="ro-RO"/>
        </w:rPr>
        <w:t>H O T Ă R Î R E</w:t>
      </w:r>
    </w:p>
    <w:p w14:paraId="3B7C9613" w14:textId="77777777" w:rsidR="00973572" w:rsidRPr="006C0173" w:rsidRDefault="00973572" w:rsidP="00A73DF5">
      <w:pPr>
        <w:pStyle w:val="a3"/>
        <w:spacing w:line="276" w:lineRule="auto"/>
        <w:jc w:val="both"/>
        <w:rPr>
          <w:rFonts w:ascii="Times New Roman" w:hAnsi="Times New Roman" w:cs="Times New Roman"/>
          <w:lang w:val="ro-RO"/>
        </w:rPr>
      </w:pPr>
    </w:p>
    <w:p w14:paraId="35961ADD" w14:textId="77777777" w:rsidR="00973572" w:rsidRPr="006C0173" w:rsidRDefault="00973572" w:rsidP="00A73DF5">
      <w:pPr>
        <w:pStyle w:val="a3"/>
        <w:spacing w:line="276" w:lineRule="auto"/>
        <w:jc w:val="center"/>
        <w:rPr>
          <w:rFonts w:ascii="Times New Roman" w:hAnsi="Times New Roman" w:cs="Times New Roman"/>
          <w:lang w:val="ro-RO"/>
        </w:rPr>
      </w:pPr>
      <w:r w:rsidRPr="006C0173">
        <w:rPr>
          <w:rFonts w:ascii="Times New Roman" w:hAnsi="Times New Roman" w:cs="Times New Roman"/>
          <w:lang w:val="ro-RO"/>
        </w:rPr>
        <w:t>nr. _____</w:t>
      </w:r>
    </w:p>
    <w:p w14:paraId="5A916075" w14:textId="77777777" w:rsidR="00973572" w:rsidRPr="006C0173" w:rsidRDefault="00973572" w:rsidP="00A73DF5">
      <w:pPr>
        <w:pStyle w:val="a3"/>
        <w:spacing w:line="276" w:lineRule="auto"/>
        <w:jc w:val="center"/>
        <w:rPr>
          <w:rFonts w:ascii="Times New Roman" w:hAnsi="Times New Roman" w:cs="Times New Roman"/>
          <w:lang w:val="ro-RO"/>
        </w:rPr>
      </w:pPr>
      <w:r w:rsidRPr="006C0173">
        <w:rPr>
          <w:rFonts w:ascii="Times New Roman" w:hAnsi="Times New Roman" w:cs="Times New Roman"/>
          <w:lang w:val="ro-RO"/>
        </w:rPr>
        <w:t>din _____________________ 201</w:t>
      </w:r>
      <w:r w:rsidR="004810F7" w:rsidRPr="006C0173">
        <w:rPr>
          <w:rFonts w:ascii="Times New Roman" w:hAnsi="Times New Roman" w:cs="Times New Roman"/>
          <w:lang w:val="ro-RO"/>
        </w:rPr>
        <w:t>7</w:t>
      </w:r>
    </w:p>
    <w:p w14:paraId="162E4FFC" w14:textId="77777777" w:rsidR="00973572" w:rsidRPr="006C0173" w:rsidRDefault="00973572" w:rsidP="00A73DF5">
      <w:pPr>
        <w:pStyle w:val="a3"/>
        <w:spacing w:line="276" w:lineRule="auto"/>
        <w:jc w:val="center"/>
        <w:rPr>
          <w:rFonts w:ascii="Times New Roman" w:hAnsi="Times New Roman" w:cs="Times New Roman"/>
          <w:lang w:val="ro-RO"/>
        </w:rPr>
      </w:pPr>
      <w:r w:rsidRPr="006C0173">
        <w:rPr>
          <w:rFonts w:ascii="Times New Roman" w:hAnsi="Times New Roman" w:cs="Times New Roman"/>
          <w:lang w:val="ro-RO"/>
        </w:rPr>
        <w:t>Chişinău</w:t>
      </w:r>
    </w:p>
    <w:p w14:paraId="5B1CDC10" w14:textId="77777777" w:rsidR="00EE2820" w:rsidRPr="006C0173" w:rsidRDefault="00EE2820" w:rsidP="00A73DF5">
      <w:pPr>
        <w:spacing w:after="0"/>
        <w:jc w:val="center"/>
        <w:rPr>
          <w:rFonts w:ascii="Times New Roman" w:hAnsi="Times New Roman" w:cs="Times New Roman"/>
          <w:lang w:val="ro-RO"/>
        </w:rPr>
      </w:pPr>
    </w:p>
    <w:p w14:paraId="09BF241B" w14:textId="77777777" w:rsidR="00626AF6" w:rsidRPr="006C0173" w:rsidRDefault="00626AF6" w:rsidP="00A73DF5">
      <w:pPr>
        <w:spacing w:after="0"/>
        <w:jc w:val="center"/>
        <w:rPr>
          <w:rFonts w:ascii="Times New Roman" w:eastAsia="Times New Roman" w:hAnsi="Times New Roman" w:cs="Times New Roman"/>
          <w:lang w:val="ro-RO" w:eastAsia="en-GB"/>
        </w:rPr>
      </w:pPr>
      <w:r w:rsidRPr="006C0173">
        <w:rPr>
          <w:rFonts w:ascii="Times New Roman" w:hAnsi="Times New Roman" w:cs="Times New Roman"/>
          <w:lang w:val="ro-RO"/>
        </w:rPr>
        <w:t>privind aprobarea Regulamentului</w:t>
      </w:r>
      <w:r w:rsidR="00DF5D49" w:rsidRPr="006C0173">
        <w:rPr>
          <w:rFonts w:ascii="Times New Roman" w:hAnsi="Times New Roman" w:cs="Times New Roman"/>
          <w:lang w:val="ro-RO"/>
        </w:rPr>
        <w:t xml:space="preserve"> de</w:t>
      </w:r>
      <w:r w:rsidRPr="006C0173">
        <w:rPr>
          <w:rFonts w:ascii="Times New Roman" w:hAnsi="Times New Roman" w:cs="Times New Roman"/>
          <w:lang w:val="ro-RO"/>
        </w:rPr>
        <w:t xml:space="preserve"> </w:t>
      </w:r>
      <w:r w:rsidR="00DF5D49" w:rsidRPr="006C0173">
        <w:rPr>
          <w:rFonts w:ascii="Times New Roman" w:eastAsia="Times New Roman" w:hAnsi="Times New Roman" w:cs="Times New Roman"/>
          <w:lang w:val="ro-RO" w:eastAsia="en-GB"/>
        </w:rPr>
        <w:t>organizare</w:t>
      </w:r>
      <w:r w:rsidRPr="006C0173">
        <w:rPr>
          <w:rFonts w:ascii="Times New Roman" w:eastAsia="Times New Roman" w:hAnsi="Times New Roman" w:cs="Times New Roman"/>
          <w:lang w:val="ro-RO" w:eastAsia="en-GB"/>
        </w:rPr>
        <w:t xml:space="preserve"> şi funcţionare</w:t>
      </w:r>
      <w:r w:rsidR="00DF5D49" w:rsidRPr="006C0173">
        <w:rPr>
          <w:rFonts w:ascii="Times New Roman" w:eastAsia="Times New Roman" w:hAnsi="Times New Roman" w:cs="Times New Roman"/>
          <w:lang w:val="ro-RO" w:eastAsia="en-GB"/>
        </w:rPr>
        <w:t xml:space="preserve"> </w:t>
      </w:r>
      <w:r w:rsidRPr="006C0173">
        <w:rPr>
          <w:rFonts w:ascii="Times New Roman" w:eastAsia="Times New Roman" w:hAnsi="Times New Roman" w:cs="Times New Roman"/>
          <w:lang w:val="ro-RO" w:eastAsia="en-GB"/>
        </w:rPr>
        <w:t xml:space="preserve">a </w:t>
      </w:r>
    </w:p>
    <w:p w14:paraId="04D8E412" w14:textId="77777777" w:rsidR="00626AF6" w:rsidRPr="006C0173" w:rsidRDefault="00626AF6" w:rsidP="00A73DF5">
      <w:pPr>
        <w:spacing w:after="0"/>
        <w:jc w:val="center"/>
        <w:rPr>
          <w:rFonts w:ascii="Times New Roman" w:hAnsi="Times New Roman" w:cs="Times New Roman"/>
          <w:lang w:val="ro-RO"/>
        </w:rPr>
      </w:pPr>
      <w:r w:rsidRPr="006C0173">
        <w:rPr>
          <w:rFonts w:ascii="Times New Roman" w:hAnsi="Times New Roman" w:cs="Times New Roman"/>
          <w:lang w:val="ro-RO"/>
        </w:rPr>
        <w:t>Agenției pentru Supraveghere Tehnică</w:t>
      </w:r>
    </w:p>
    <w:p w14:paraId="0FB24C3A" w14:textId="77777777" w:rsidR="00973572" w:rsidRPr="006C0173" w:rsidRDefault="00973572" w:rsidP="00A73DF5">
      <w:pPr>
        <w:pStyle w:val="a3"/>
        <w:spacing w:line="276" w:lineRule="auto"/>
        <w:rPr>
          <w:rFonts w:ascii="Times New Roman" w:hAnsi="Times New Roman" w:cs="Times New Roman"/>
          <w:lang w:val="ro-RO"/>
        </w:rPr>
      </w:pPr>
    </w:p>
    <w:p w14:paraId="4622FDB3" w14:textId="60B48909" w:rsidR="00626AF6" w:rsidRPr="006C0173" w:rsidRDefault="007B784F" w:rsidP="00EE2820">
      <w:pPr>
        <w:spacing w:after="0"/>
        <w:ind w:firstLine="567"/>
        <w:jc w:val="both"/>
        <w:rPr>
          <w:rFonts w:ascii="Times New Roman" w:eastAsia="Times New Roman" w:hAnsi="Times New Roman" w:cs="Times New Roman"/>
          <w:lang w:val="ro-RO" w:eastAsia="en-GB"/>
        </w:rPr>
      </w:pPr>
      <w:proofErr w:type="spellStart"/>
      <w:r w:rsidRPr="00DD3D31">
        <w:rPr>
          <w:rFonts w:ascii="Times New Roman" w:hAnsi="Times New Roman" w:cs="Times New Roman"/>
        </w:rPr>
        <w:t>În</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temeiul</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prevederilor</w:t>
      </w:r>
      <w:proofErr w:type="spellEnd"/>
      <w:r w:rsidRPr="00DD3D31">
        <w:rPr>
          <w:rFonts w:ascii="Times New Roman" w:hAnsi="Times New Roman" w:cs="Times New Roman"/>
        </w:rPr>
        <w:t xml:space="preserve"> art.14 </w:t>
      </w:r>
      <w:proofErr w:type="spellStart"/>
      <w:r w:rsidRPr="00DD3D31">
        <w:rPr>
          <w:rFonts w:ascii="Times New Roman" w:hAnsi="Times New Roman" w:cs="Times New Roman"/>
        </w:rPr>
        <w:t>alin</w:t>
      </w:r>
      <w:proofErr w:type="spellEnd"/>
      <w:r w:rsidRPr="00DD3D31">
        <w:rPr>
          <w:rFonts w:ascii="Times New Roman" w:hAnsi="Times New Roman" w:cs="Times New Roman"/>
        </w:rPr>
        <w:t xml:space="preserve">.(7) din </w:t>
      </w:r>
      <w:hyperlink r:id="rId11" w:history="1">
        <w:proofErr w:type="spellStart"/>
        <w:r w:rsidRPr="00DD3D31">
          <w:rPr>
            <w:rStyle w:val="a6"/>
            <w:rFonts w:ascii="Times New Roman" w:hAnsi="Times New Roman" w:cs="Times New Roman"/>
          </w:rPr>
          <w:t>Legea</w:t>
        </w:r>
        <w:proofErr w:type="spellEnd"/>
        <w:r w:rsidRPr="00DD3D31">
          <w:rPr>
            <w:rStyle w:val="a6"/>
            <w:rFonts w:ascii="Times New Roman" w:hAnsi="Times New Roman" w:cs="Times New Roman"/>
          </w:rPr>
          <w:t xml:space="preserve"> nr.98 din 4 </w:t>
        </w:r>
        <w:proofErr w:type="spellStart"/>
        <w:r w:rsidRPr="00DD3D31">
          <w:rPr>
            <w:rStyle w:val="a6"/>
            <w:rFonts w:ascii="Times New Roman" w:hAnsi="Times New Roman" w:cs="Times New Roman"/>
          </w:rPr>
          <w:t>mai</w:t>
        </w:r>
        <w:proofErr w:type="spellEnd"/>
        <w:r w:rsidRPr="00DD3D31">
          <w:rPr>
            <w:rStyle w:val="a6"/>
            <w:rFonts w:ascii="Times New Roman" w:hAnsi="Times New Roman" w:cs="Times New Roman"/>
          </w:rPr>
          <w:t xml:space="preserve"> 2012</w:t>
        </w:r>
      </w:hyperlink>
      <w:r w:rsidRPr="00DD3D31">
        <w:rPr>
          <w:rFonts w:ascii="Times New Roman" w:hAnsi="Times New Roman" w:cs="Times New Roman"/>
        </w:rPr>
        <w:t xml:space="preserve"> </w:t>
      </w:r>
      <w:proofErr w:type="spellStart"/>
      <w:r w:rsidRPr="00DD3D31">
        <w:rPr>
          <w:rFonts w:ascii="Times New Roman" w:hAnsi="Times New Roman" w:cs="Times New Roman"/>
        </w:rPr>
        <w:t>privind</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administraţia</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publică</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centrală</w:t>
      </w:r>
      <w:proofErr w:type="spellEnd"/>
      <w:r w:rsidRPr="00DD3D31">
        <w:rPr>
          <w:rFonts w:ascii="Times New Roman" w:hAnsi="Times New Roman" w:cs="Times New Roman"/>
        </w:rPr>
        <w:t xml:space="preserve"> de </w:t>
      </w:r>
      <w:proofErr w:type="spellStart"/>
      <w:r w:rsidRPr="00DD3D31">
        <w:rPr>
          <w:rFonts w:ascii="Times New Roman" w:hAnsi="Times New Roman" w:cs="Times New Roman"/>
        </w:rPr>
        <w:t>specialitate</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Monitorul</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Oficial</w:t>
      </w:r>
      <w:proofErr w:type="spellEnd"/>
      <w:r w:rsidRPr="00DD3D31">
        <w:rPr>
          <w:rFonts w:ascii="Times New Roman" w:hAnsi="Times New Roman" w:cs="Times New Roman"/>
        </w:rPr>
        <w:t xml:space="preserve"> al </w:t>
      </w:r>
      <w:proofErr w:type="spellStart"/>
      <w:r w:rsidRPr="00DD3D31">
        <w:rPr>
          <w:rFonts w:ascii="Times New Roman" w:hAnsi="Times New Roman" w:cs="Times New Roman"/>
        </w:rPr>
        <w:t>Republicii</w:t>
      </w:r>
      <w:proofErr w:type="spellEnd"/>
      <w:r w:rsidRPr="00DD3D31">
        <w:rPr>
          <w:rFonts w:ascii="Times New Roman" w:hAnsi="Times New Roman" w:cs="Times New Roman"/>
        </w:rPr>
        <w:t xml:space="preserve"> Moldova, 2012, nr.160-164, art.537), cu </w:t>
      </w:r>
      <w:proofErr w:type="spellStart"/>
      <w:r w:rsidRPr="00DD3D31">
        <w:rPr>
          <w:rFonts w:ascii="Times New Roman" w:hAnsi="Times New Roman" w:cs="Times New Roman"/>
        </w:rPr>
        <w:t>modificările</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şi</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completările</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ulterioare</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şi</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art.XXVII</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alin</w:t>
      </w:r>
      <w:proofErr w:type="spellEnd"/>
      <w:r w:rsidRPr="00DD3D31">
        <w:rPr>
          <w:rFonts w:ascii="Times New Roman" w:hAnsi="Times New Roman" w:cs="Times New Roman"/>
        </w:rPr>
        <w:t xml:space="preserve">.(4) </w:t>
      </w:r>
      <w:proofErr w:type="spellStart"/>
      <w:r w:rsidRPr="00DD3D31">
        <w:rPr>
          <w:rFonts w:ascii="Times New Roman" w:hAnsi="Times New Roman" w:cs="Times New Roman"/>
        </w:rPr>
        <w:t>liniuţa</w:t>
      </w:r>
      <w:proofErr w:type="spellEnd"/>
      <w:r w:rsidRPr="00DD3D31">
        <w:rPr>
          <w:rFonts w:ascii="Times New Roman" w:hAnsi="Times New Roman" w:cs="Times New Roman"/>
        </w:rPr>
        <w:t xml:space="preserve"> a </w:t>
      </w:r>
      <w:proofErr w:type="spellStart"/>
      <w:r w:rsidRPr="00DD3D31">
        <w:rPr>
          <w:rFonts w:ascii="Times New Roman" w:hAnsi="Times New Roman" w:cs="Times New Roman"/>
        </w:rPr>
        <w:t>doua</w:t>
      </w:r>
      <w:proofErr w:type="spellEnd"/>
      <w:r w:rsidRPr="00DD3D31">
        <w:rPr>
          <w:rFonts w:ascii="Times New Roman" w:hAnsi="Times New Roman" w:cs="Times New Roman"/>
        </w:rPr>
        <w:t xml:space="preserve"> din </w:t>
      </w:r>
      <w:hyperlink r:id="rId12" w:history="1">
        <w:proofErr w:type="spellStart"/>
        <w:r w:rsidRPr="00DD3D31">
          <w:rPr>
            <w:rStyle w:val="a6"/>
            <w:rFonts w:ascii="Times New Roman" w:hAnsi="Times New Roman" w:cs="Times New Roman"/>
          </w:rPr>
          <w:t>Legea</w:t>
        </w:r>
        <w:proofErr w:type="spellEnd"/>
        <w:r w:rsidRPr="00DD3D31">
          <w:rPr>
            <w:rStyle w:val="a6"/>
            <w:rFonts w:ascii="Times New Roman" w:hAnsi="Times New Roman" w:cs="Times New Roman"/>
          </w:rPr>
          <w:t xml:space="preserve"> nr.230 din 23 </w:t>
        </w:r>
        <w:proofErr w:type="spellStart"/>
        <w:r w:rsidRPr="00DD3D31">
          <w:rPr>
            <w:rStyle w:val="a6"/>
            <w:rFonts w:ascii="Times New Roman" w:hAnsi="Times New Roman" w:cs="Times New Roman"/>
          </w:rPr>
          <w:t>septembrie</w:t>
        </w:r>
        <w:proofErr w:type="spellEnd"/>
        <w:r w:rsidRPr="00DD3D31">
          <w:rPr>
            <w:rStyle w:val="a6"/>
            <w:rFonts w:ascii="Times New Roman" w:hAnsi="Times New Roman" w:cs="Times New Roman"/>
          </w:rPr>
          <w:t xml:space="preserve"> 2016</w:t>
        </w:r>
      </w:hyperlink>
      <w:r w:rsidRPr="00DD3D31">
        <w:rPr>
          <w:rFonts w:ascii="Times New Roman" w:hAnsi="Times New Roman" w:cs="Times New Roman"/>
        </w:rPr>
        <w:t xml:space="preserve"> </w:t>
      </w:r>
      <w:proofErr w:type="spellStart"/>
      <w:r w:rsidRPr="00DD3D31">
        <w:rPr>
          <w:rFonts w:ascii="Times New Roman" w:hAnsi="Times New Roman" w:cs="Times New Roman"/>
        </w:rPr>
        <w:t>pentru</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modificarea</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şi</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completarea</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unor</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acte</w:t>
      </w:r>
      <w:proofErr w:type="spellEnd"/>
      <w:r w:rsidRPr="00DD3D31">
        <w:rPr>
          <w:rFonts w:ascii="Times New Roman" w:hAnsi="Times New Roman" w:cs="Times New Roman"/>
        </w:rPr>
        <w:t xml:space="preserve"> legislative (</w:t>
      </w:r>
      <w:proofErr w:type="spellStart"/>
      <w:r w:rsidRPr="00DD3D31">
        <w:rPr>
          <w:rFonts w:ascii="Times New Roman" w:hAnsi="Times New Roman" w:cs="Times New Roman"/>
        </w:rPr>
        <w:t>Monitorul</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Oficial</w:t>
      </w:r>
      <w:proofErr w:type="spellEnd"/>
      <w:r w:rsidRPr="00DD3D31">
        <w:rPr>
          <w:rFonts w:ascii="Times New Roman" w:hAnsi="Times New Roman" w:cs="Times New Roman"/>
        </w:rPr>
        <w:t xml:space="preserve"> al </w:t>
      </w:r>
      <w:proofErr w:type="spellStart"/>
      <w:r w:rsidRPr="00DD3D31">
        <w:rPr>
          <w:rFonts w:ascii="Times New Roman" w:hAnsi="Times New Roman" w:cs="Times New Roman"/>
        </w:rPr>
        <w:t>Republicii</w:t>
      </w:r>
      <w:proofErr w:type="spellEnd"/>
      <w:r w:rsidRPr="00DD3D31">
        <w:rPr>
          <w:rFonts w:ascii="Times New Roman" w:hAnsi="Times New Roman" w:cs="Times New Roman"/>
        </w:rPr>
        <w:t xml:space="preserve"> Moldova, 2016, nr.369-378, art.755), </w:t>
      </w:r>
      <w:proofErr w:type="spellStart"/>
      <w:r w:rsidRPr="00DD3D31">
        <w:rPr>
          <w:rFonts w:ascii="Times New Roman" w:hAnsi="Times New Roman" w:cs="Times New Roman"/>
        </w:rPr>
        <w:t>în</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vederea</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optimizării</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autorităţilor</w:t>
      </w:r>
      <w:proofErr w:type="spellEnd"/>
      <w:r w:rsidRPr="00DD3D31">
        <w:rPr>
          <w:rFonts w:ascii="Times New Roman" w:hAnsi="Times New Roman" w:cs="Times New Roman"/>
        </w:rPr>
        <w:t xml:space="preserve"> cu </w:t>
      </w:r>
      <w:proofErr w:type="spellStart"/>
      <w:r w:rsidRPr="00DD3D31">
        <w:rPr>
          <w:rFonts w:ascii="Times New Roman" w:hAnsi="Times New Roman" w:cs="Times New Roman"/>
        </w:rPr>
        <w:t>funcţii</w:t>
      </w:r>
      <w:proofErr w:type="spellEnd"/>
      <w:r w:rsidRPr="00DD3D31">
        <w:rPr>
          <w:rFonts w:ascii="Times New Roman" w:hAnsi="Times New Roman" w:cs="Times New Roman"/>
        </w:rPr>
        <w:t xml:space="preserve"> de control </w:t>
      </w:r>
      <w:proofErr w:type="spellStart"/>
      <w:r w:rsidRPr="00DD3D31">
        <w:rPr>
          <w:rFonts w:ascii="Times New Roman" w:hAnsi="Times New Roman" w:cs="Times New Roman"/>
        </w:rPr>
        <w:t>şi</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supraveghere</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în</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domeniul</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siguranţei</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industriale</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construcţiilor</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şi</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urbanismului</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geodeziei</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şi</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cartografiei</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siguranţei</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antiincendiare</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şi</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protecţiei</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civile</w:t>
      </w:r>
      <w:proofErr w:type="spellEnd"/>
      <w:r w:rsidRPr="00DD3D31">
        <w:rPr>
          <w:rFonts w:ascii="Times New Roman" w:hAnsi="Times New Roman" w:cs="Times New Roman"/>
        </w:rPr>
        <w:t xml:space="preserve">, conform </w:t>
      </w:r>
      <w:proofErr w:type="spellStart"/>
      <w:r w:rsidRPr="00DD3D31">
        <w:rPr>
          <w:rFonts w:ascii="Times New Roman" w:hAnsi="Times New Roman" w:cs="Times New Roman"/>
        </w:rPr>
        <w:t>anexei</w:t>
      </w:r>
      <w:proofErr w:type="spellEnd"/>
      <w:r w:rsidRPr="00DD3D31">
        <w:rPr>
          <w:rFonts w:ascii="Times New Roman" w:hAnsi="Times New Roman" w:cs="Times New Roman"/>
        </w:rPr>
        <w:t xml:space="preserve"> la </w:t>
      </w:r>
      <w:hyperlink r:id="rId13" w:history="1">
        <w:proofErr w:type="spellStart"/>
        <w:r w:rsidRPr="00DD3D31">
          <w:rPr>
            <w:rStyle w:val="a6"/>
            <w:rFonts w:ascii="Times New Roman" w:hAnsi="Times New Roman" w:cs="Times New Roman"/>
          </w:rPr>
          <w:t>Legea</w:t>
        </w:r>
        <w:proofErr w:type="spellEnd"/>
        <w:r w:rsidRPr="00DD3D31">
          <w:rPr>
            <w:rStyle w:val="a6"/>
            <w:rFonts w:ascii="Times New Roman" w:hAnsi="Times New Roman" w:cs="Times New Roman"/>
          </w:rPr>
          <w:t xml:space="preserve"> nr.131 din 8 </w:t>
        </w:r>
        <w:proofErr w:type="spellStart"/>
        <w:r w:rsidRPr="00DD3D31">
          <w:rPr>
            <w:rStyle w:val="a6"/>
            <w:rFonts w:ascii="Times New Roman" w:hAnsi="Times New Roman" w:cs="Times New Roman"/>
          </w:rPr>
          <w:t>iunie</w:t>
        </w:r>
        <w:proofErr w:type="spellEnd"/>
        <w:r w:rsidRPr="00DD3D31">
          <w:rPr>
            <w:rStyle w:val="a6"/>
            <w:rFonts w:ascii="Times New Roman" w:hAnsi="Times New Roman" w:cs="Times New Roman"/>
          </w:rPr>
          <w:t xml:space="preserve"> 2012</w:t>
        </w:r>
      </w:hyperlink>
      <w:r w:rsidRPr="00DD3D31">
        <w:rPr>
          <w:rFonts w:ascii="Times New Roman" w:hAnsi="Times New Roman" w:cs="Times New Roman"/>
        </w:rPr>
        <w:t xml:space="preserve"> </w:t>
      </w:r>
      <w:proofErr w:type="spellStart"/>
      <w:r w:rsidRPr="00DD3D31">
        <w:rPr>
          <w:rFonts w:ascii="Times New Roman" w:hAnsi="Times New Roman" w:cs="Times New Roman"/>
        </w:rPr>
        <w:t>privind</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controlul</w:t>
      </w:r>
      <w:proofErr w:type="spellEnd"/>
      <w:r w:rsidRPr="00DD3D31">
        <w:rPr>
          <w:rFonts w:ascii="Times New Roman" w:hAnsi="Times New Roman" w:cs="Times New Roman"/>
        </w:rPr>
        <w:t xml:space="preserve"> de stat </w:t>
      </w:r>
      <w:proofErr w:type="spellStart"/>
      <w:r w:rsidRPr="00DD3D31">
        <w:rPr>
          <w:rFonts w:ascii="Times New Roman" w:hAnsi="Times New Roman" w:cs="Times New Roman"/>
        </w:rPr>
        <w:t>asupra</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activităţii</w:t>
      </w:r>
      <w:proofErr w:type="spellEnd"/>
      <w:r w:rsidRPr="00DD3D31">
        <w:rPr>
          <w:rFonts w:ascii="Times New Roman" w:hAnsi="Times New Roman" w:cs="Times New Roman"/>
        </w:rPr>
        <w:t xml:space="preserve"> de </w:t>
      </w:r>
      <w:proofErr w:type="spellStart"/>
      <w:r w:rsidRPr="00DD3D31">
        <w:rPr>
          <w:rFonts w:ascii="Times New Roman" w:hAnsi="Times New Roman" w:cs="Times New Roman"/>
        </w:rPr>
        <w:t>întreprinzător</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Monitorul</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Oficial</w:t>
      </w:r>
      <w:proofErr w:type="spellEnd"/>
      <w:r w:rsidRPr="00DD3D31">
        <w:rPr>
          <w:rFonts w:ascii="Times New Roman" w:hAnsi="Times New Roman" w:cs="Times New Roman"/>
        </w:rPr>
        <w:t xml:space="preserve"> al </w:t>
      </w:r>
      <w:proofErr w:type="spellStart"/>
      <w:r w:rsidRPr="00DD3D31">
        <w:rPr>
          <w:rFonts w:ascii="Times New Roman" w:hAnsi="Times New Roman" w:cs="Times New Roman"/>
        </w:rPr>
        <w:t>Republicii</w:t>
      </w:r>
      <w:proofErr w:type="spellEnd"/>
      <w:r w:rsidRPr="00DD3D31">
        <w:rPr>
          <w:rFonts w:ascii="Times New Roman" w:hAnsi="Times New Roman" w:cs="Times New Roman"/>
        </w:rPr>
        <w:t xml:space="preserve"> Moldova, 2012, nr.181-184, art.595), cu </w:t>
      </w:r>
      <w:proofErr w:type="spellStart"/>
      <w:r w:rsidRPr="00DD3D31">
        <w:rPr>
          <w:rFonts w:ascii="Times New Roman" w:hAnsi="Times New Roman" w:cs="Times New Roman"/>
        </w:rPr>
        <w:t>modificările</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şi</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completările</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ulterioare</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şi</w:t>
      </w:r>
      <w:proofErr w:type="spellEnd"/>
      <w:r w:rsidRPr="00DD3D31">
        <w:rPr>
          <w:rFonts w:ascii="Times New Roman" w:hAnsi="Times New Roman" w:cs="Times New Roman"/>
        </w:rPr>
        <w:t xml:space="preserve"> </w:t>
      </w:r>
      <w:hyperlink r:id="rId14" w:history="1">
        <w:proofErr w:type="spellStart"/>
        <w:r w:rsidRPr="00DD3D31">
          <w:rPr>
            <w:rStyle w:val="a6"/>
            <w:rFonts w:ascii="Times New Roman" w:hAnsi="Times New Roman" w:cs="Times New Roman"/>
          </w:rPr>
          <w:t>Legii</w:t>
        </w:r>
        <w:proofErr w:type="spellEnd"/>
        <w:r w:rsidRPr="00DD3D31">
          <w:rPr>
            <w:rStyle w:val="a6"/>
            <w:rFonts w:ascii="Times New Roman" w:hAnsi="Times New Roman" w:cs="Times New Roman"/>
          </w:rPr>
          <w:t xml:space="preserve"> nr.185 din 21 </w:t>
        </w:r>
        <w:proofErr w:type="spellStart"/>
        <w:r w:rsidRPr="00DD3D31">
          <w:rPr>
            <w:rStyle w:val="a6"/>
            <w:rFonts w:ascii="Times New Roman" w:hAnsi="Times New Roman" w:cs="Times New Roman"/>
          </w:rPr>
          <w:t>septembrie</w:t>
        </w:r>
        <w:proofErr w:type="spellEnd"/>
        <w:r w:rsidRPr="00DD3D31">
          <w:rPr>
            <w:rStyle w:val="a6"/>
            <w:rFonts w:ascii="Times New Roman" w:hAnsi="Times New Roman" w:cs="Times New Roman"/>
          </w:rPr>
          <w:t xml:space="preserve"> 2017</w:t>
        </w:r>
      </w:hyperlink>
      <w:r w:rsidRPr="00DD3D31">
        <w:rPr>
          <w:rFonts w:ascii="Times New Roman" w:hAnsi="Times New Roman" w:cs="Times New Roman"/>
        </w:rPr>
        <w:t xml:space="preserve"> </w:t>
      </w:r>
      <w:proofErr w:type="spellStart"/>
      <w:r w:rsidRPr="00DD3D31">
        <w:rPr>
          <w:rFonts w:ascii="Times New Roman" w:hAnsi="Times New Roman" w:cs="Times New Roman"/>
        </w:rPr>
        <w:t>pentru</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modificarea</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şi</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completarea</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unor</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acte</w:t>
      </w:r>
      <w:proofErr w:type="spellEnd"/>
      <w:r w:rsidRPr="00DD3D31">
        <w:rPr>
          <w:rFonts w:ascii="Times New Roman" w:hAnsi="Times New Roman" w:cs="Times New Roman"/>
        </w:rPr>
        <w:t xml:space="preserve"> legislative (</w:t>
      </w:r>
      <w:proofErr w:type="spellStart"/>
      <w:r w:rsidRPr="00DD3D31">
        <w:rPr>
          <w:rFonts w:ascii="Times New Roman" w:hAnsi="Times New Roman" w:cs="Times New Roman"/>
        </w:rPr>
        <w:t>Monitorul</w:t>
      </w:r>
      <w:proofErr w:type="spellEnd"/>
      <w:r w:rsidRPr="00DD3D31">
        <w:rPr>
          <w:rFonts w:ascii="Times New Roman" w:hAnsi="Times New Roman" w:cs="Times New Roman"/>
        </w:rPr>
        <w:t xml:space="preserve"> </w:t>
      </w:r>
      <w:proofErr w:type="spellStart"/>
      <w:r w:rsidRPr="00DD3D31">
        <w:rPr>
          <w:rFonts w:ascii="Times New Roman" w:hAnsi="Times New Roman" w:cs="Times New Roman"/>
        </w:rPr>
        <w:t>Oficial</w:t>
      </w:r>
      <w:proofErr w:type="spellEnd"/>
      <w:r w:rsidRPr="00DD3D31">
        <w:rPr>
          <w:rFonts w:ascii="Times New Roman" w:hAnsi="Times New Roman" w:cs="Times New Roman"/>
        </w:rPr>
        <w:t xml:space="preserve"> al </w:t>
      </w:r>
      <w:proofErr w:type="spellStart"/>
      <w:r w:rsidRPr="00DD3D31">
        <w:rPr>
          <w:rFonts w:ascii="Times New Roman" w:hAnsi="Times New Roman" w:cs="Times New Roman"/>
        </w:rPr>
        <w:t>Republicii</w:t>
      </w:r>
      <w:proofErr w:type="spellEnd"/>
      <w:r w:rsidRPr="00DD3D31">
        <w:rPr>
          <w:rFonts w:ascii="Times New Roman" w:hAnsi="Times New Roman" w:cs="Times New Roman"/>
        </w:rPr>
        <w:t xml:space="preserve"> Moldova, 2017, nr.371-382, art.632)</w:t>
      </w:r>
      <w:r w:rsidR="003049FD" w:rsidRPr="006C0173">
        <w:rPr>
          <w:rFonts w:ascii="Times New Roman" w:eastAsia="Times New Roman" w:hAnsi="Times New Roman" w:cs="Times New Roman"/>
          <w:lang w:val="ro-RO" w:eastAsia="en-GB"/>
        </w:rPr>
        <w:t xml:space="preserve">,  </w:t>
      </w:r>
      <w:r w:rsidR="00626AF6" w:rsidRPr="006C0173">
        <w:rPr>
          <w:rFonts w:ascii="Times New Roman" w:eastAsia="Times New Roman" w:hAnsi="Times New Roman" w:cs="Times New Roman"/>
          <w:lang w:val="ro-RO" w:eastAsia="en-GB"/>
        </w:rPr>
        <w:t>Guvernul</w:t>
      </w:r>
    </w:p>
    <w:p w14:paraId="04B79EF4" w14:textId="77777777" w:rsidR="00E7349F" w:rsidRPr="006C0173" w:rsidRDefault="00E7349F" w:rsidP="00EE2820">
      <w:pPr>
        <w:pStyle w:val="a3"/>
        <w:spacing w:line="276" w:lineRule="auto"/>
        <w:jc w:val="center"/>
        <w:rPr>
          <w:rFonts w:ascii="Times New Roman" w:hAnsi="Times New Roman" w:cs="Times New Roman"/>
          <w:b/>
          <w:lang w:val="ro-RO"/>
        </w:rPr>
      </w:pPr>
      <w:r w:rsidRPr="006C0173">
        <w:rPr>
          <w:rFonts w:ascii="Times New Roman" w:hAnsi="Times New Roman" w:cs="Times New Roman"/>
          <w:b/>
          <w:lang w:val="ro-RO"/>
        </w:rPr>
        <w:t>HOTĂRĂŞTE:</w:t>
      </w:r>
    </w:p>
    <w:p w14:paraId="1359B6A2" w14:textId="77777777" w:rsidR="008A2F45" w:rsidRPr="006C0173" w:rsidRDefault="008A2F45" w:rsidP="00EE2820">
      <w:pPr>
        <w:pStyle w:val="a3"/>
        <w:spacing w:line="276" w:lineRule="auto"/>
        <w:jc w:val="center"/>
        <w:rPr>
          <w:rFonts w:ascii="Times New Roman" w:hAnsi="Times New Roman" w:cs="Times New Roman"/>
          <w:b/>
          <w:lang w:val="ro-RO"/>
        </w:rPr>
      </w:pPr>
    </w:p>
    <w:p w14:paraId="31C4FCD4" w14:textId="06DDDE1E" w:rsidR="00AE422B" w:rsidRPr="006C0173" w:rsidRDefault="007E405B" w:rsidP="00EE2820">
      <w:pPr>
        <w:pStyle w:val="a3"/>
        <w:spacing w:line="276" w:lineRule="auto"/>
        <w:ind w:firstLine="567"/>
        <w:jc w:val="both"/>
        <w:rPr>
          <w:rFonts w:ascii="Times New Roman" w:hAnsi="Times New Roman" w:cs="Times New Roman"/>
          <w:lang w:val="ro-RO" w:eastAsia="ro-RO"/>
        </w:rPr>
      </w:pPr>
      <w:r w:rsidRPr="00DD3D31">
        <w:rPr>
          <w:rFonts w:ascii="Times New Roman" w:hAnsi="Times New Roman" w:cs="Times New Roman"/>
          <w:b/>
          <w:lang w:val="ro-RO"/>
        </w:rPr>
        <w:t>1.</w:t>
      </w:r>
      <w:r w:rsidRPr="006C0173">
        <w:rPr>
          <w:rFonts w:ascii="Times New Roman" w:hAnsi="Times New Roman" w:cs="Times New Roman"/>
          <w:lang w:val="ro-RO"/>
        </w:rPr>
        <w:t xml:space="preserve"> </w:t>
      </w:r>
      <w:r w:rsidR="00AE422B" w:rsidRPr="006C0173">
        <w:rPr>
          <w:rFonts w:ascii="Times New Roman" w:hAnsi="Times New Roman" w:cs="Times New Roman"/>
          <w:lang w:val="ro-RO"/>
        </w:rPr>
        <w:t>Se aprobă:</w:t>
      </w:r>
    </w:p>
    <w:p w14:paraId="6D241D11" w14:textId="154E99D3" w:rsidR="00AE422B" w:rsidRPr="006C0173" w:rsidRDefault="00AE422B" w:rsidP="00EE2820">
      <w:pPr>
        <w:pStyle w:val="a4"/>
        <w:spacing w:line="276" w:lineRule="auto"/>
        <w:rPr>
          <w:sz w:val="22"/>
          <w:szCs w:val="22"/>
          <w:lang w:val="ro-RO"/>
        </w:rPr>
      </w:pPr>
      <w:r w:rsidRPr="006C0173">
        <w:rPr>
          <w:sz w:val="22"/>
          <w:szCs w:val="22"/>
          <w:lang w:val="ro-RO"/>
        </w:rPr>
        <w:t>1) Regulamentul privind organizarea şi funcţionarea Agenţiei pentru Supraveghere Tehnică, conform anexei nr.1;</w:t>
      </w:r>
    </w:p>
    <w:p w14:paraId="02D46C79" w14:textId="4951F6D9" w:rsidR="006E5363" w:rsidRPr="006C0173" w:rsidRDefault="006E5363" w:rsidP="00EE2820">
      <w:pPr>
        <w:pStyle w:val="a4"/>
        <w:spacing w:line="276" w:lineRule="auto"/>
        <w:rPr>
          <w:sz w:val="22"/>
          <w:szCs w:val="22"/>
          <w:lang w:val="ro-RO"/>
        </w:rPr>
      </w:pPr>
      <w:r w:rsidRPr="006C0173">
        <w:rPr>
          <w:sz w:val="22"/>
          <w:szCs w:val="22"/>
          <w:lang w:val="ro-RO"/>
        </w:rPr>
        <w:t xml:space="preserve">2) Structura Agenţiei pentru Supraveghere Tehnic, conform anexei nr.2; </w:t>
      </w:r>
    </w:p>
    <w:p w14:paraId="2A520286" w14:textId="5531BCC9" w:rsidR="006E5363" w:rsidRPr="006C0173" w:rsidRDefault="006E5363" w:rsidP="00EE2820">
      <w:pPr>
        <w:pStyle w:val="a4"/>
        <w:spacing w:line="276" w:lineRule="auto"/>
        <w:rPr>
          <w:sz w:val="22"/>
          <w:szCs w:val="22"/>
          <w:lang w:val="ro-RO"/>
        </w:rPr>
      </w:pPr>
      <w:r w:rsidRPr="006C0173">
        <w:rPr>
          <w:sz w:val="22"/>
          <w:szCs w:val="22"/>
          <w:lang w:val="ro-RO"/>
        </w:rPr>
        <w:t>3) Organigrama Agenţiei pentru Supraveghere Tehnic, conform anexei nr.3;</w:t>
      </w:r>
    </w:p>
    <w:p w14:paraId="1D7BFD07" w14:textId="0294915B" w:rsidR="00AE422B" w:rsidRPr="006C0173" w:rsidRDefault="006E5363" w:rsidP="00EE2820">
      <w:pPr>
        <w:pStyle w:val="a4"/>
        <w:spacing w:line="276" w:lineRule="auto"/>
        <w:rPr>
          <w:sz w:val="22"/>
          <w:szCs w:val="22"/>
          <w:lang w:val="ro-RO"/>
        </w:rPr>
      </w:pPr>
      <w:r w:rsidRPr="006C0173">
        <w:rPr>
          <w:sz w:val="22"/>
          <w:szCs w:val="22"/>
          <w:lang w:val="ro-RO"/>
        </w:rPr>
        <w:t>4</w:t>
      </w:r>
      <w:r w:rsidR="00AE422B" w:rsidRPr="006C0173">
        <w:rPr>
          <w:sz w:val="22"/>
          <w:szCs w:val="22"/>
          <w:lang w:val="ro-RO"/>
        </w:rPr>
        <w:t xml:space="preserve">) Modificările şi completările ce se operează în unele </w:t>
      </w:r>
      <w:proofErr w:type="spellStart"/>
      <w:r w:rsidR="00AE422B" w:rsidRPr="006C0173">
        <w:rPr>
          <w:sz w:val="22"/>
          <w:szCs w:val="22"/>
          <w:lang w:val="ro-RO"/>
        </w:rPr>
        <w:t>hotărîri</w:t>
      </w:r>
      <w:proofErr w:type="spellEnd"/>
      <w:r w:rsidR="00AE422B" w:rsidRPr="006C0173">
        <w:rPr>
          <w:sz w:val="22"/>
          <w:szCs w:val="22"/>
          <w:lang w:val="ro-RO"/>
        </w:rPr>
        <w:t xml:space="preserve"> de Guvern, conform anexei nr.</w:t>
      </w:r>
      <w:r w:rsidRPr="006C0173">
        <w:rPr>
          <w:sz w:val="22"/>
          <w:szCs w:val="22"/>
          <w:lang w:val="ro-RO"/>
        </w:rPr>
        <w:t>4</w:t>
      </w:r>
      <w:r w:rsidR="00AE422B" w:rsidRPr="006C0173">
        <w:rPr>
          <w:sz w:val="22"/>
          <w:szCs w:val="22"/>
          <w:lang w:val="ro-RO"/>
        </w:rPr>
        <w:t>;</w:t>
      </w:r>
    </w:p>
    <w:p w14:paraId="5D410EC7" w14:textId="469D131B" w:rsidR="00AE422B" w:rsidRPr="006C0173" w:rsidRDefault="006E5363" w:rsidP="00EE2820">
      <w:pPr>
        <w:pStyle w:val="a3"/>
        <w:spacing w:line="276" w:lineRule="auto"/>
        <w:ind w:firstLine="567"/>
        <w:rPr>
          <w:rFonts w:ascii="Times New Roman" w:hAnsi="Times New Roman" w:cs="Times New Roman"/>
          <w:lang w:val="ro-RO" w:eastAsia="ro-RO"/>
        </w:rPr>
      </w:pPr>
      <w:r w:rsidRPr="006C0173">
        <w:rPr>
          <w:rFonts w:ascii="Times New Roman" w:hAnsi="Times New Roman" w:cs="Times New Roman"/>
          <w:lang w:val="ro-RO"/>
        </w:rPr>
        <w:t>5</w:t>
      </w:r>
      <w:r w:rsidR="00AE422B" w:rsidRPr="006C0173">
        <w:rPr>
          <w:rFonts w:ascii="Times New Roman" w:hAnsi="Times New Roman" w:cs="Times New Roman"/>
          <w:lang w:val="ro-RO"/>
        </w:rPr>
        <w:t xml:space="preserve">) Lista </w:t>
      </w:r>
      <w:proofErr w:type="spellStart"/>
      <w:r w:rsidR="00AE422B" w:rsidRPr="006C0173">
        <w:rPr>
          <w:rFonts w:ascii="Times New Roman" w:hAnsi="Times New Roman" w:cs="Times New Roman"/>
          <w:lang w:val="ro-RO"/>
        </w:rPr>
        <w:t>hotărîrilor</w:t>
      </w:r>
      <w:proofErr w:type="spellEnd"/>
      <w:r w:rsidR="00AE422B" w:rsidRPr="006C0173">
        <w:rPr>
          <w:rFonts w:ascii="Times New Roman" w:hAnsi="Times New Roman" w:cs="Times New Roman"/>
          <w:lang w:val="ro-RO"/>
        </w:rPr>
        <w:t xml:space="preserve"> de Guvern care se abrogă, conform anexei nr.</w:t>
      </w:r>
      <w:r w:rsidRPr="006C0173">
        <w:rPr>
          <w:rFonts w:ascii="Times New Roman" w:hAnsi="Times New Roman" w:cs="Times New Roman"/>
          <w:lang w:val="ro-RO"/>
        </w:rPr>
        <w:t>5.</w:t>
      </w:r>
    </w:p>
    <w:p w14:paraId="5027B4D3" w14:textId="1D561E09" w:rsidR="007E405B" w:rsidRPr="00DD3D31" w:rsidRDefault="007E405B" w:rsidP="007E405B">
      <w:pPr>
        <w:pStyle w:val="a4"/>
        <w:rPr>
          <w:sz w:val="22"/>
          <w:szCs w:val="22"/>
          <w:lang w:val="en-US"/>
        </w:rPr>
      </w:pPr>
      <w:r w:rsidRPr="00DD3D31">
        <w:rPr>
          <w:b/>
          <w:sz w:val="22"/>
          <w:szCs w:val="22"/>
          <w:lang w:val="ro-RO" w:eastAsia="ro-RO"/>
        </w:rPr>
        <w:t>2.</w:t>
      </w:r>
      <w:r w:rsidRPr="00DD3D31">
        <w:rPr>
          <w:sz w:val="22"/>
          <w:szCs w:val="22"/>
          <w:lang w:val="ro-RO" w:eastAsia="ro-RO"/>
        </w:rPr>
        <w:t xml:space="preserve"> </w:t>
      </w:r>
      <w:r w:rsidRPr="00DD3D31">
        <w:rPr>
          <w:sz w:val="22"/>
          <w:szCs w:val="22"/>
          <w:lang w:val="en-US"/>
        </w:rPr>
        <w:t xml:space="preserve">Se </w:t>
      </w:r>
      <w:proofErr w:type="spellStart"/>
      <w:r w:rsidRPr="00DD3D31">
        <w:rPr>
          <w:sz w:val="22"/>
          <w:szCs w:val="22"/>
          <w:lang w:val="en-US"/>
        </w:rPr>
        <w:t>stabileşte</w:t>
      </w:r>
      <w:proofErr w:type="spellEnd"/>
      <w:r w:rsidRPr="00DD3D31">
        <w:rPr>
          <w:sz w:val="22"/>
          <w:szCs w:val="22"/>
          <w:lang w:val="en-US"/>
        </w:rPr>
        <w:t xml:space="preserve"> </w:t>
      </w:r>
      <w:proofErr w:type="spellStart"/>
      <w:r w:rsidRPr="00DD3D31">
        <w:rPr>
          <w:sz w:val="22"/>
          <w:szCs w:val="22"/>
          <w:lang w:val="en-US"/>
        </w:rPr>
        <w:t>efectivul-limită</w:t>
      </w:r>
      <w:proofErr w:type="spellEnd"/>
      <w:r w:rsidRPr="00DD3D31">
        <w:rPr>
          <w:sz w:val="22"/>
          <w:szCs w:val="22"/>
          <w:lang w:val="en-US"/>
        </w:rPr>
        <w:t xml:space="preserve"> al </w:t>
      </w:r>
      <w:proofErr w:type="spellStart"/>
      <w:r w:rsidRPr="00DD3D31">
        <w:rPr>
          <w:sz w:val="22"/>
          <w:szCs w:val="22"/>
          <w:lang w:val="en-US"/>
        </w:rPr>
        <w:t>Agenţiei</w:t>
      </w:r>
      <w:proofErr w:type="spellEnd"/>
      <w:r w:rsidRPr="00DD3D31">
        <w:rPr>
          <w:sz w:val="22"/>
          <w:szCs w:val="22"/>
          <w:lang w:val="en-US"/>
        </w:rPr>
        <w:t xml:space="preserve"> </w:t>
      </w:r>
      <w:proofErr w:type="spellStart"/>
      <w:r w:rsidRPr="00DD3D31">
        <w:rPr>
          <w:sz w:val="22"/>
          <w:szCs w:val="22"/>
          <w:lang w:val="en-US"/>
        </w:rPr>
        <w:t>pentru</w:t>
      </w:r>
      <w:proofErr w:type="spellEnd"/>
      <w:r w:rsidRPr="00DD3D31">
        <w:rPr>
          <w:sz w:val="22"/>
          <w:szCs w:val="22"/>
          <w:lang w:val="en-US"/>
        </w:rPr>
        <w:t xml:space="preserve"> </w:t>
      </w:r>
      <w:proofErr w:type="spellStart"/>
      <w:r w:rsidRPr="00DD3D31">
        <w:rPr>
          <w:sz w:val="22"/>
          <w:szCs w:val="22"/>
          <w:lang w:val="en-US"/>
        </w:rPr>
        <w:t>Supraveghere</w:t>
      </w:r>
      <w:proofErr w:type="spellEnd"/>
      <w:r w:rsidRPr="00DD3D31">
        <w:rPr>
          <w:sz w:val="22"/>
          <w:szCs w:val="22"/>
          <w:lang w:val="en-US"/>
        </w:rPr>
        <w:t xml:space="preserve"> </w:t>
      </w:r>
      <w:proofErr w:type="spellStart"/>
      <w:r w:rsidRPr="00DD3D31">
        <w:rPr>
          <w:sz w:val="22"/>
          <w:szCs w:val="22"/>
          <w:lang w:val="en-US"/>
        </w:rPr>
        <w:t>Tehnică</w:t>
      </w:r>
      <w:proofErr w:type="spellEnd"/>
      <w:r w:rsidRPr="00DD3D31">
        <w:rPr>
          <w:sz w:val="22"/>
          <w:szCs w:val="22"/>
          <w:lang w:val="en-US"/>
        </w:rPr>
        <w:t xml:space="preserve"> </w:t>
      </w:r>
      <w:proofErr w:type="spellStart"/>
      <w:r w:rsidRPr="00DD3D31">
        <w:rPr>
          <w:sz w:val="22"/>
          <w:szCs w:val="22"/>
          <w:lang w:val="en-US"/>
        </w:rPr>
        <w:t>în</w:t>
      </w:r>
      <w:proofErr w:type="spellEnd"/>
      <w:r w:rsidRPr="00DD3D31">
        <w:rPr>
          <w:sz w:val="22"/>
          <w:szCs w:val="22"/>
          <w:lang w:val="en-US"/>
        </w:rPr>
        <w:t xml:space="preserve"> </w:t>
      </w:r>
      <w:proofErr w:type="spellStart"/>
      <w:r w:rsidRPr="00DD3D31">
        <w:rPr>
          <w:sz w:val="22"/>
          <w:szCs w:val="22"/>
          <w:lang w:val="en-US"/>
        </w:rPr>
        <w:t>număr</w:t>
      </w:r>
      <w:proofErr w:type="spellEnd"/>
      <w:r w:rsidRPr="00DD3D31">
        <w:rPr>
          <w:sz w:val="22"/>
          <w:szCs w:val="22"/>
          <w:lang w:val="en-US"/>
        </w:rPr>
        <w:t xml:space="preserve"> de </w:t>
      </w:r>
      <w:r w:rsidR="007B784F" w:rsidRPr="00DD3D31">
        <w:rPr>
          <w:sz w:val="22"/>
          <w:szCs w:val="22"/>
          <w:lang w:val="en-US"/>
        </w:rPr>
        <w:t>236</w:t>
      </w:r>
      <w:r w:rsidRPr="00DD3D31">
        <w:rPr>
          <w:sz w:val="22"/>
          <w:szCs w:val="22"/>
          <w:lang w:val="en-US"/>
        </w:rPr>
        <w:t xml:space="preserve"> </w:t>
      </w:r>
      <w:proofErr w:type="spellStart"/>
      <w:r w:rsidRPr="00DD3D31">
        <w:rPr>
          <w:sz w:val="22"/>
          <w:szCs w:val="22"/>
          <w:lang w:val="en-US"/>
        </w:rPr>
        <w:t>unităţi</w:t>
      </w:r>
      <w:proofErr w:type="spellEnd"/>
      <w:r w:rsidRPr="00DD3D31">
        <w:rPr>
          <w:sz w:val="22"/>
          <w:szCs w:val="22"/>
          <w:lang w:val="en-US"/>
        </w:rPr>
        <w:t xml:space="preserve">, cu </w:t>
      </w:r>
      <w:proofErr w:type="spellStart"/>
      <w:r w:rsidRPr="00DD3D31">
        <w:rPr>
          <w:sz w:val="22"/>
          <w:szCs w:val="22"/>
          <w:lang w:val="en-US"/>
        </w:rPr>
        <w:t>fondul</w:t>
      </w:r>
      <w:proofErr w:type="spellEnd"/>
      <w:r w:rsidRPr="00DD3D31">
        <w:rPr>
          <w:sz w:val="22"/>
          <w:szCs w:val="22"/>
          <w:lang w:val="en-US"/>
        </w:rPr>
        <w:t xml:space="preserve"> </w:t>
      </w:r>
      <w:proofErr w:type="spellStart"/>
      <w:r w:rsidRPr="00DD3D31">
        <w:rPr>
          <w:sz w:val="22"/>
          <w:szCs w:val="22"/>
          <w:lang w:val="en-US"/>
        </w:rPr>
        <w:t>anual</w:t>
      </w:r>
      <w:proofErr w:type="spellEnd"/>
      <w:r w:rsidRPr="00DD3D31">
        <w:rPr>
          <w:sz w:val="22"/>
          <w:szCs w:val="22"/>
          <w:lang w:val="en-US"/>
        </w:rPr>
        <w:t xml:space="preserve"> de </w:t>
      </w:r>
      <w:proofErr w:type="spellStart"/>
      <w:r w:rsidRPr="00DD3D31">
        <w:rPr>
          <w:sz w:val="22"/>
          <w:szCs w:val="22"/>
          <w:lang w:val="en-US"/>
        </w:rPr>
        <w:t>retribuire</w:t>
      </w:r>
      <w:proofErr w:type="spellEnd"/>
      <w:r w:rsidRPr="00DD3D31">
        <w:rPr>
          <w:sz w:val="22"/>
          <w:szCs w:val="22"/>
          <w:lang w:val="en-US"/>
        </w:rPr>
        <w:t xml:space="preserve"> a </w:t>
      </w:r>
      <w:proofErr w:type="spellStart"/>
      <w:r w:rsidRPr="00DD3D31">
        <w:rPr>
          <w:sz w:val="22"/>
          <w:szCs w:val="22"/>
          <w:lang w:val="en-US"/>
        </w:rPr>
        <w:t>muncii</w:t>
      </w:r>
      <w:proofErr w:type="spellEnd"/>
      <w:r w:rsidRPr="00DD3D31">
        <w:rPr>
          <w:sz w:val="22"/>
          <w:szCs w:val="22"/>
          <w:lang w:val="en-US"/>
        </w:rPr>
        <w:t xml:space="preserve"> conform </w:t>
      </w:r>
      <w:proofErr w:type="spellStart"/>
      <w:r w:rsidRPr="00DD3D31">
        <w:rPr>
          <w:sz w:val="22"/>
          <w:szCs w:val="22"/>
          <w:lang w:val="en-US"/>
        </w:rPr>
        <w:t>legislaţiei</w:t>
      </w:r>
      <w:proofErr w:type="spellEnd"/>
      <w:r w:rsidRPr="00DD3D31">
        <w:rPr>
          <w:sz w:val="22"/>
          <w:szCs w:val="22"/>
          <w:lang w:val="en-US"/>
        </w:rPr>
        <w:t xml:space="preserve"> </w:t>
      </w:r>
      <w:proofErr w:type="spellStart"/>
      <w:r w:rsidRPr="00DD3D31">
        <w:rPr>
          <w:sz w:val="22"/>
          <w:szCs w:val="22"/>
          <w:lang w:val="en-US"/>
        </w:rPr>
        <w:t>în</w:t>
      </w:r>
      <w:proofErr w:type="spellEnd"/>
      <w:r w:rsidRPr="00DD3D31">
        <w:rPr>
          <w:sz w:val="22"/>
          <w:szCs w:val="22"/>
          <w:lang w:val="en-US"/>
        </w:rPr>
        <w:t xml:space="preserve"> </w:t>
      </w:r>
      <w:proofErr w:type="spellStart"/>
      <w:r w:rsidRPr="00DD3D31">
        <w:rPr>
          <w:sz w:val="22"/>
          <w:szCs w:val="22"/>
          <w:lang w:val="en-US"/>
        </w:rPr>
        <w:t>vigoare</w:t>
      </w:r>
      <w:proofErr w:type="spellEnd"/>
      <w:r w:rsidRPr="00DD3D31">
        <w:rPr>
          <w:sz w:val="22"/>
          <w:szCs w:val="22"/>
          <w:lang w:val="en-US"/>
        </w:rPr>
        <w:t>.</w:t>
      </w:r>
    </w:p>
    <w:p w14:paraId="64D35F7B" w14:textId="30ED6833" w:rsidR="007E405B" w:rsidRPr="00DD3D31" w:rsidRDefault="007E405B" w:rsidP="007E405B">
      <w:pPr>
        <w:pStyle w:val="a3"/>
        <w:ind w:firstLine="567"/>
        <w:jc w:val="both"/>
        <w:rPr>
          <w:rFonts w:ascii="Times New Roman" w:hAnsi="Times New Roman" w:cs="Times New Roman"/>
          <w:lang w:val="ro-RO" w:eastAsia="ro-RO"/>
        </w:rPr>
      </w:pPr>
      <w:r w:rsidRPr="00DD3D31">
        <w:rPr>
          <w:rFonts w:ascii="Times New Roman" w:hAnsi="Times New Roman" w:cs="Times New Roman"/>
          <w:b/>
          <w:lang w:val="ro-RO" w:eastAsia="ro-RO"/>
        </w:rPr>
        <w:t>3.</w:t>
      </w:r>
      <w:r w:rsidRPr="00DD3D31">
        <w:rPr>
          <w:rFonts w:ascii="Times New Roman" w:hAnsi="Times New Roman" w:cs="Times New Roman"/>
          <w:lang w:val="ro-RO" w:eastAsia="ro-RO"/>
        </w:rPr>
        <w:t xml:space="preserve"> Controlul executării prezentei </w:t>
      </w:r>
      <w:proofErr w:type="spellStart"/>
      <w:r w:rsidRPr="00DD3D31">
        <w:rPr>
          <w:rFonts w:ascii="Times New Roman" w:hAnsi="Times New Roman" w:cs="Times New Roman"/>
          <w:lang w:val="ro-RO" w:eastAsia="ro-RO"/>
        </w:rPr>
        <w:t>hotărîri</w:t>
      </w:r>
      <w:proofErr w:type="spellEnd"/>
      <w:r w:rsidRPr="00DD3D31">
        <w:rPr>
          <w:rFonts w:ascii="Times New Roman" w:hAnsi="Times New Roman" w:cs="Times New Roman"/>
          <w:lang w:val="ro-RO" w:eastAsia="ro-RO"/>
        </w:rPr>
        <w:t xml:space="preserve"> se pune în sarcina Ministerului Economiei și Infrastructurii.</w:t>
      </w:r>
    </w:p>
    <w:p w14:paraId="23E0DE9B" w14:textId="089ED395" w:rsidR="00AE422B" w:rsidRPr="006C0173" w:rsidRDefault="00AE422B" w:rsidP="00DD3D31">
      <w:pPr>
        <w:pStyle w:val="a3"/>
        <w:spacing w:line="276" w:lineRule="auto"/>
        <w:ind w:firstLine="567"/>
        <w:rPr>
          <w:rFonts w:ascii="Times New Roman" w:hAnsi="Times New Roman" w:cs="Times New Roman"/>
          <w:lang w:val="ro-RO" w:eastAsia="ro-RO"/>
        </w:rPr>
      </w:pPr>
    </w:p>
    <w:p w14:paraId="7DEC5F0B" w14:textId="77777777" w:rsidR="00992286" w:rsidRPr="006C0173" w:rsidRDefault="00992286" w:rsidP="00EE2820">
      <w:pPr>
        <w:pStyle w:val="a3"/>
        <w:spacing w:line="276" w:lineRule="auto"/>
        <w:rPr>
          <w:rFonts w:ascii="Times New Roman" w:hAnsi="Times New Roman" w:cs="Times New Roman"/>
          <w:b/>
          <w:lang w:val="ro-RO"/>
        </w:rPr>
      </w:pPr>
    </w:p>
    <w:p w14:paraId="700711E5" w14:textId="77777777" w:rsidR="00992286" w:rsidRPr="006C0173" w:rsidRDefault="00992286" w:rsidP="00EE2820">
      <w:pPr>
        <w:pStyle w:val="a3"/>
        <w:spacing w:line="276" w:lineRule="auto"/>
        <w:rPr>
          <w:rFonts w:ascii="Times New Roman" w:hAnsi="Times New Roman" w:cs="Times New Roman"/>
          <w:b/>
          <w:lang w:val="ro-RO"/>
        </w:rPr>
      </w:pPr>
    </w:p>
    <w:p w14:paraId="5A46636B" w14:textId="77777777" w:rsidR="00646EAF" w:rsidRPr="006C0173" w:rsidRDefault="00646EAF" w:rsidP="00EE2820">
      <w:pPr>
        <w:pStyle w:val="a3"/>
        <w:spacing w:line="276" w:lineRule="auto"/>
        <w:rPr>
          <w:rFonts w:ascii="Times New Roman" w:hAnsi="Times New Roman" w:cs="Times New Roman"/>
          <w:b/>
          <w:lang w:val="ro-RO"/>
        </w:rPr>
      </w:pPr>
      <w:r w:rsidRPr="006C0173">
        <w:rPr>
          <w:rFonts w:ascii="Times New Roman" w:hAnsi="Times New Roman" w:cs="Times New Roman"/>
          <w:b/>
          <w:lang w:val="ro-RO"/>
        </w:rPr>
        <w:t xml:space="preserve">Prim-ministru                                            </w:t>
      </w:r>
      <w:r w:rsidR="002C1C82" w:rsidRPr="006C0173">
        <w:rPr>
          <w:rFonts w:ascii="Times New Roman" w:hAnsi="Times New Roman" w:cs="Times New Roman"/>
          <w:b/>
          <w:lang w:val="ro-RO"/>
        </w:rPr>
        <w:t xml:space="preserve">                     </w:t>
      </w:r>
      <w:r w:rsidRPr="006C0173">
        <w:rPr>
          <w:rFonts w:ascii="Times New Roman" w:hAnsi="Times New Roman" w:cs="Times New Roman"/>
          <w:b/>
          <w:lang w:val="ro-RO"/>
        </w:rPr>
        <w:t xml:space="preserve">             </w:t>
      </w:r>
      <w:r w:rsidR="00992286" w:rsidRPr="006C0173">
        <w:rPr>
          <w:rFonts w:ascii="Times New Roman" w:hAnsi="Times New Roman" w:cs="Times New Roman"/>
          <w:b/>
          <w:lang w:val="ro-RO"/>
        </w:rPr>
        <w:t xml:space="preserve">              </w:t>
      </w:r>
      <w:r w:rsidRPr="006C0173">
        <w:rPr>
          <w:rFonts w:ascii="Times New Roman" w:hAnsi="Times New Roman" w:cs="Times New Roman"/>
          <w:b/>
          <w:lang w:val="ro-RO"/>
        </w:rPr>
        <w:t xml:space="preserve">      Pavel FILIP</w:t>
      </w:r>
    </w:p>
    <w:p w14:paraId="5960E8FF" w14:textId="77777777" w:rsidR="00646EAF" w:rsidRPr="006C0173" w:rsidRDefault="00646EAF" w:rsidP="00EE2820">
      <w:pPr>
        <w:pStyle w:val="a3"/>
        <w:spacing w:line="276" w:lineRule="auto"/>
        <w:rPr>
          <w:rFonts w:ascii="Times New Roman" w:hAnsi="Times New Roman" w:cs="Times New Roman"/>
          <w:b/>
          <w:lang w:val="ro-RO"/>
        </w:rPr>
      </w:pPr>
    </w:p>
    <w:p w14:paraId="75D75267" w14:textId="77777777" w:rsidR="00646EAF" w:rsidRPr="006C0173" w:rsidRDefault="00646EAF" w:rsidP="00EE2820">
      <w:pPr>
        <w:pStyle w:val="a3"/>
        <w:spacing w:line="276" w:lineRule="auto"/>
        <w:rPr>
          <w:rFonts w:ascii="Times New Roman" w:hAnsi="Times New Roman" w:cs="Times New Roman"/>
          <w:lang w:val="ro-RO"/>
        </w:rPr>
      </w:pPr>
      <w:r w:rsidRPr="006C0173">
        <w:rPr>
          <w:rFonts w:ascii="Times New Roman" w:hAnsi="Times New Roman" w:cs="Times New Roman"/>
          <w:lang w:val="ro-RO"/>
        </w:rPr>
        <w:t xml:space="preserve">Contrasemnează: </w:t>
      </w:r>
      <w:r w:rsidR="003B7DB2" w:rsidRPr="006C0173">
        <w:rPr>
          <w:rFonts w:ascii="Times New Roman" w:hAnsi="Times New Roman" w:cs="Times New Roman"/>
          <w:lang w:val="ro-RO"/>
        </w:rPr>
        <w:t xml:space="preserve"> </w:t>
      </w:r>
    </w:p>
    <w:p w14:paraId="60813C77" w14:textId="77777777" w:rsidR="00646EAF" w:rsidRPr="006C0173" w:rsidRDefault="00646EAF" w:rsidP="00EE2820">
      <w:pPr>
        <w:pStyle w:val="Default"/>
        <w:spacing w:line="276" w:lineRule="auto"/>
        <w:rPr>
          <w:color w:val="auto"/>
          <w:sz w:val="22"/>
          <w:szCs w:val="22"/>
          <w:lang w:val="ro-RO"/>
        </w:rPr>
      </w:pPr>
    </w:p>
    <w:p w14:paraId="58F99598" w14:textId="77777777" w:rsidR="00646EAF" w:rsidRPr="006C0173" w:rsidRDefault="00646EAF" w:rsidP="00EE2820">
      <w:pPr>
        <w:pStyle w:val="1"/>
        <w:spacing w:line="276" w:lineRule="auto"/>
        <w:ind w:firstLine="0"/>
        <w:jc w:val="left"/>
        <w:rPr>
          <w:sz w:val="22"/>
          <w:szCs w:val="22"/>
          <w:lang w:val="ro-RO"/>
        </w:rPr>
      </w:pPr>
      <w:r w:rsidRPr="006C0173">
        <w:rPr>
          <w:sz w:val="22"/>
          <w:szCs w:val="22"/>
          <w:lang w:val="ro-RO"/>
        </w:rPr>
        <w:t xml:space="preserve">Viceprim-ministru, </w:t>
      </w:r>
      <w:r w:rsidRPr="006C0173">
        <w:rPr>
          <w:sz w:val="22"/>
          <w:szCs w:val="22"/>
          <w:lang w:val="ro-RO"/>
        </w:rPr>
        <w:tab/>
      </w:r>
      <w:r w:rsidRPr="006C0173">
        <w:rPr>
          <w:sz w:val="22"/>
          <w:szCs w:val="22"/>
          <w:lang w:val="ro-RO"/>
        </w:rPr>
        <w:tab/>
      </w:r>
      <w:r w:rsidRPr="006C0173">
        <w:rPr>
          <w:sz w:val="22"/>
          <w:szCs w:val="22"/>
          <w:lang w:val="ro-RO"/>
        </w:rPr>
        <w:tab/>
      </w:r>
      <w:r w:rsidRPr="006C0173">
        <w:rPr>
          <w:sz w:val="22"/>
          <w:szCs w:val="22"/>
          <w:lang w:val="ro-RO"/>
        </w:rPr>
        <w:tab/>
      </w:r>
      <w:r w:rsidR="0099183A" w:rsidRPr="006C0173">
        <w:rPr>
          <w:sz w:val="22"/>
          <w:szCs w:val="22"/>
          <w:lang w:val="ro-RO"/>
        </w:rPr>
        <w:t xml:space="preserve"> </w:t>
      </w:r>
      <w:r w:rsidR="0099183A" w:rsidRPr="006C0173">
        <w:rPr>
          <w:rStyle w:val="af3"/>
          <w:sz w:val="22"/>
          <w:szCs w:val="22"/>
          <w:lang w:val="ro-RO"/>
        </w:rPr>
        <w:t xml:space="preserve">  </w:t>
      </w:r>
      <w:r w:rsidR="002C1C82" w:rsidRPr="006C0173">
        <w:rPr>
          <w:sz w:val="22"/>
          <w:szCs w:val="22"/>
          <w:lang w:val="ro-RO"/>
        </w:rPr>
        <w:t xml:space="preserve">     </w:t>
      </w:r>
      <w:r w:rsidRPr="006C0173">
        <w:rPr>
          <w:sz w:val="22"/>
          <w:szCs w:val="22"/>
          <w:lang w:val="ro-RO"/>
        </w:rPr>
        <w:t xml:space="preserve">  </w:t>
      </w:r>
      <w:r w:rsidR="0099183A" w:rsidRPr="006C0173">
        <w:rPr>
          <w:sz w:val="22"/>
          <w:szCs w:val="22"/>
          <w:lang w:val="ro-RO"/>
        </w:rPr>
        <w:t xml:space="preserve">            </w:t>
      </w:r>
      <w:r w:rsidR="00023C7B" w:rsidRPr="006C0173">
        <w:rPr>
          <w:sz w:val="22"/>
          <w:szCs w:val="22"/>
          <w:lang w:val="ro-RO"/>
        </w:rPr>
        <w:t xml:space="preserve">             </w:t>
      </w:r>
      <w:r w:rsidR="00992286" w:rsidRPr="006C0173">
        <w:rPr>
          <w:sz w:val="22"/>
          <w:szCs w:val="22"/>
          <w:lang w:val="ro-RO"/>
        </w:rPr>
        <w:t xml:space="preserve">               </w:t>
      </w:r>
      <w:r w:rsidR="00023C7B" w:rsidRPr="006C0173">
        <w:rPr>
          <w:sz w:val="22"/>
          <w:szCs w:val="22"/>
          <w:lang w:val="ro-RO"/>
        </w:rPr>
        <w:t xml:space="preserve"> </w:t>
      </w:r>
      <w:r w:rsidRPr="006C0173">
        <w:rPr>
          <w:sz w:val="22"/>
          <w:szCs w:val="22"/>
          <w:lang w:val="ro-RO"/>
        </w:rPr>
        <w:t xml:space="preserve">Octavian </w:t>
      </w:r>
      <w:proofErr w:type="spellStart"/>
      <w:r w:rsidRPr="006C0173">
        <w:rPr>
          <w:sz w:val="22"/>
          <w:szCs w:val="22"/>
          <w:lang w:val="ro-RO"/>
        </w:rPr>
        <w:t>C</w:t>
      </w:r>
      <w:r w:rsidR="00023C7B" w:rsidRPr="006C0173">
        <w:rPr>
          <w:sz w:val="22"/>
          <w:szCs w:val="22"/>
          <w:lang w:val="ro-RO"/>
        </w:rPr>
        <w:t>almîc</w:t>
      </w:r>
      <w:proofErr w:type="spellEnd"/>
    </w:p>
    <w:p w14:paraId="79ECC56D" w14:textId="77777777" w:rsidR="00646EAF" w:rsidRPr="006C0173" w:rsidRDefault="00023C7B" w:rsidP="00EE2820">
      <w:pPr>
        <w:pStyle w:val="a3"/>
        <w:spacing w:line="276" w:lineRule="auto"/>
        <w:rPr>
          <w:rFonts w:ascii="Times New Roman" w:hAnsi="Times New Roman" w:cs="Times New Roman"/>
          <w:lang w:val="ro-RO"/>
        </w:rPr>
      </w:pPr>
      <w:r w:rsidRPr="006C0173">
        <w:rPr>
          <w:rFonts w:ascii="Times New Roman" w:hAnsi="Times New Roman" w:cs="Times New Roman"/>
          <w:lang w:val="ro-RO"/>
        </w:rPr>
        <w:t>m</w:t>
      </w:r>
      <w:r w:rsidR="00646EAF" w:rsidRPr="006C0173">
        <w:rPr>
          <w:rFonts w:ascii="Times New Roman" w:hAnsi="Times New Roman" w:cs="Times New Roman"/>
          <w:lang w:val="ro-RO"/>
        </w:rPr>
        <w:t>inistrul economiei</w:t>
      </w:r>
      <w:r w:rsidR="0087694D" w:rsidRPr="006C0173">
        <w:rPr>
          <w:rFonts w:ascii="Times New Roman" w:hAnsi="Times New Roman" w:cs="Times New Roman"/>
          <w:lang w:val="ro-RO"/>
        </w:rPr>
        <w:t xml:space="preserve"> și infrastructurii</w:t>
      </w:r>
    </w:p>
    <w:p w14:paraId="0B5EE54E" w14:textId="77777777" w:rsidR="00646EAF" w:rsidRPr="006C0173" w:rsidRDefault="00646EAF" w:rsidP="00EE2820">
      <w:pPr>
        <w:pStyle w:val="a3"/>
        <w:spacing w:line="276" w:lineRule="auto"/>
        <w:rPr>
          <w:rFonts w:ascii="Times New Roman" w:hAnsi="Times New Roman" w:cs="Times New Roman"/>
          <w:lang w:val="ro-RO"/>
        </w:rPr>
      </w:pPr>
    </w:p>
    <w:p w14:paraId="528F9ACE" w14:textId="77777777" w:rsidR="00646EAF" w:rsidRPr="006C0173" w:rsidRDefault="00023C7B" w:rsidP="00EE2820">
      <w:pPr>
        <w:pStyle w:val="a3"/>
        <w:spacing w:line="276" w:lineRule="auto"/>
        <w:rPr>
          <w:rFonts w:ascii="Times New Roman" w:hAnsi="Times New Roman" w:cs="Times New Roman"/>
          <w:lang w:val="ro-RO"/>
        </w:rPr>
      </w:pPr>
      <w:r w:rsidRPr="006C0173">
        <w:rPr>
          <w:rFonts w:ascii="Times New Roman" w:hAnsi="Times New Roman" w:cs="Times New Roman"/>
          <w:lang w:val="ro-RO"/>
        </w:rPr>
        <w:t xml:space="preserve">Ministrul finanțelor </w:t>
      </w:r>
      <w:r w:rsidR="00646EAF" w:rsidRPr="006C0173">
        <w:rPr>
          <w:rFonts w:ascii="Times New Roman" w:hAnsi="Times New Roman" w:cs="Times New Roman"/>
          <w:lang w:val="ro-RO"/>
        </w:rPr>
        <w:t xml:space="preserve"> </w:t>
      </w:r>
      <w:r w:rsidRPr="006C0173">
        <w:rPr>
          <w:rFonts w:ascii="Times New Roman" w:hAnsi="Times New Roman" w:cs="Times New Roman"/>
          <w:lang w:val="ro-RO"/>
        </w:rPr>
        <w:t xml:space="preserve"> </w:t>
      </w:r>
      <w:r w:rsidRPr="006C0173">
        <w:rPr>
          <w:rFonts w:ascii="Times New Roman" w:hAnsi="Times New Roman" w:cs="Times New Roman"/>
          <w:lang w:val="ro-RO"/>
        </w:rPr>
        <w:tab/>
      </w:r>
      <w:r w:rsidRPr="006C0173">
        <w:rPr>
          <w:rFonts w:ascii="Times New Roman" w:hAnsi="Times New Roman" w:cs="Times New Roman"/>
          <w:lang w:val="ro-RO"/>
        </w:rPr>
        <w:tab/>
      </w:r>
      <w:r w:rsidRPr="006C0173">
        <w:rPr>
          <w:rFonts w:ascii="Times New Roman" w:hAnsi="Times New Roman" w:cs="Times New Roman"/>
          <w:lang w:val="ro-RO"/>
        </w:rPr>
        <w:tab/>
      </w:r>
      <w:r w:rsidRPr="006C0173">
        <w:rPr>
          <w:rFonts w:ascii="Times New Roman" w:hAnsi="Times New Roman" w:cs="Times New Roman"/>
          <w:lang w:val="ro-RO"/>
        </w:rPr>
        <w:tab/>
      </w:r>
      <w:r w:rsidRPr="006C0173">
        <w:rPr>
          <w:rFonts w:ascii="Times New Roman" w:hAnsi="Times New Roman" w:cs="Times New Roman"/>
          <w:lang w:val="ro-RO"/>
        </w:rPr>
        <w:tab/>
      </w:r>
      <w:r w:rsidRPr="006C0173">
        <w:rPr>
          <w:rFonts w:ascii="Times New Roman" w:hAnsi="Times New Roman" w:cs="Times New Roman"/>
          <w:lang w:val="ro-RO"/>
        </w:rPr>
        <w:tab/>
      </w:r>
      <w:r w:rsidRPr="006C0173">
        <w:rPr>
          <w:rFonts w:ascii="Times New Roman" w:hAnsi="Times New Roman" w:cs="Times New Roman"/>
          <w:lang w:val="ro-RO"/>
        </w:rPr>
        <w:tab/>
      </w:r>
      <w:r w:rsidR="00D06822" w:rsidRPr="006C0173">
        <w:rPr>
          <w:rFonts w:ascii="Times New Roman" w:hAnsi="Times New Roman" w:cs="Times New Roman"/>
          <w:lang w:val="ro-RO"/>
        </w:rPr>
        <w:t xml:space="preserve">   </w:t>
      </w:r>
      <w:r w:rsidR="00992286" w:rsidRPr="006C0173">
        <w:rPr>
          <w:rFonts w:ascii="Times New Roman" w:hAnsi="Times New Roman" w:cs="Times New Roman"/>
          <w:lang w:val="ro-RO"/>
        </w:rPr>
        <w:t xml:space="preserve">           </w:t>
      </w:r>
      <w:r w:rsidRPr="006C0173">
        <w:rPr>
          <w:rFonts w:ascii="Times New Roman" w:hAnsi="Times New Roman" w:cs="Times New Roman"/>
          <w:lang w:val="ro-RO"/>
        </w:rPr>
        <w:t xml:space="preserve"> Octavian </w:t>
      </w:r>
      <w:proofErr w:type="spellStart"/>
      <w:r w:rsidRPr="006C0173">
        <w:rPr>
          <w:rFonts w:ascii="Times New Roman" w:hAnsi="Times New Roman" w:cs="Times New Roman"/>
          <w:lang w:val="ro-RO"/>
        </w:rPr>
        <w:t>Armașu</w:t>
      </w:r>
      <w:proofErr w:type="spellEnd"/>
      <w:r w:rsidRPr="006C0173">
        <w:rPr>
          <w:rFonts w:ascii="Times New Roman" w:hAnsi="Times New Roman" w:cs="Times New Roman"/>
          <w:lang w:val="ro-RO"/>
        </w:rPr>
        <w:t xml:space="preserve"> </w:t>
      </w:r>
    </w:p>
    <w:p w14:paraId="6A32B6E3" w14:textId="77777777" w:rsidR="00023C7B" w:rsidRPr="006C0173" w:rsidRDefault="00023C7B" w:rsidP="00EE2820">
      <w:pPr>
        <w:pStyle w:val="a3"/>
        <w:spacing w:line="276" w:lineRule="auto"/>
        <w:rPr>
          <w:rFonts w:ascii="Times New Roman" w:hAnsi="Times New Roman" w:cs="Times New Roman"/>
          <w:lang w:val="ro-RO"/>
        </w:rPr>
      </w:pPr>
    </w:p>
    <w:p w14:paraId="44356445" w14:textId="77777777" w:rsidR="00EB3AF8" w:rsidRPr="006C0173" w:rsidRDefault="00EB3AF8" w:rsidP="00EE2820">
      <w:pPr>
        <w:pStyle w:val="rg"/>
        <w:spacing w:line="276" w:lineRule="auto"/>
        <w:rPr>
          <w:sz w:val="22"/>
          <w:szCs w:val="22"/>
          <w:lang w:val="ro-RO"/>
        </w:rPr>
      </w:pPr>
      <w:r w:rsidRPr="006C0173">
        <w:rPr>
          <w:sz w:val="22"/>
          <w:szCs w:val="22"/>
          <w:lang w:val="ro-RO"/>
        </w:rPr>
        <w:t>Anexa nr.1</w:t>
      </w:r>
    </w:p>
    <w:p w14:paraId="4F5494A4" w14:textId="77777777" w:rsidR="00EB3AF8" w:rsidRPr="006C0173" w:rsidRDefault="00EB3AF8" w:rsidP="00EE2820">
      <w:pPr>
        <w:pStyle w:val="rg"/>
        <w:spacing w:line="276" w:lineRule="auto"/>
        <w:rPr>
          <w:sz w:val="22"/>
          <w:szCs w:val="22"/>
          <w:lang w:val="ro-RO"/>
        </w:rPr>
      </w:pPr>
      <w:r w:rsidRPr="006C0173">
        <w:rPr>
          <w:sz w:val="22"/>
          <w:szCs w:val="22"/>
          <w:lang w:val="ro-RO"/>
        </w:rPr>
        <w:t xml:space="preserve">la </w:t>
      </w:r>
      <w:proofErr w:type="spellStart"/>
      <w:r w:rsidRPr="006C0173">
        <w:rPr>
          <w:sz w:val="22"/>
          <w:szCs w:val="22"/>
          <w:lang w:val="ro-RO"/>
        </w:rPr>
        <w:t>Hotărîrea</w:t>
      </w:r>
      <w:proofErr w:type="spellEnd"/>
      <w:r w:rsidRPr="006C0173">
        <w:rPr>
          <w:sz w:val="22"/>
          <w:szCs w:val="22"/>
          <w:lang w:val="ro-RO"/>
        </w:rPr>
        <w:t xml:space="preserve"> Guvernului</w:t>
      </w:r>
    </w:p>
    <w:p w14:paraId="7AD72ECB" w14:textId="0F2936CD" w:rsidR="00EB3AF8" w:rsidRPr="006C0173" w:rsidRDefault="00EB3AF8" w:rsidP="00EE2820">
      <w:pPr>
        <w:pStyle w:val="rg"/>
        <w:spacing w:line="276" w:lineRule="auto"/>
        <w:rPr>
          <w:i/>
          <w:sz w:val="22"/>
          <w:szCs w:val="22"/>
          <w:lang w:val="ro-RO"/>
        </w:rPr>
      </w:pPr>
      <w:r w:rsidRPr="006C0173">
        <w:rPr>
          <w:sz w:val="22"/>
          <w:szCs w:val="22"/>
          <w:lang w:val="ro-RO"/>
        </w:rPr>
        <w:t>nr</w:t>
      </w:r>
      <w:r w:rsidR="00EE2820" w:rsidRPr="006C0173">
        <w:rPr>
          <w:sz w:val="22"/>
          <w:szCs w:val="22"/>
          <w:lang w:val="ro-RO"/>
        </w:rPr>
        <w:t xml:space="preserve">._____ </w:t>
      </w:r>
      <w:r w:rsidRPr="006C0173">
        <w:rPr>
          <w:sz w:val="22"/>
          <w:szCs w:val="22"/>
          <w:lang w:val="ro-RO"/>
        </w:rPr>
        <w:t xml:space="preserve"> </w:t>
      </w:r>
      <w:r w:rsidR="003B7DB2" w:rsidRPr="006C0173">
        <w:rPr>
          <w:sz w:val="22"/>
          <w:szCs w:val="22"/>
          <w:lang w:val="ro-RO"/>
        </w:rPr>
        <w:t>d</w:t>
      </w:r>
      <w:r w:rsidRPr="006C0173">
        <w:rPr>
          <w:sz w:val="22"/>
          <w:szCs w:val="22"/>
          <w:lang w:val="ro-RO"/>
        </w:rPr>
        <w:t>i</w:t>
      </w:r>
      <w:r w:rsidR="00EE2820" w:rsidRPr="006C0173">
        <w:rPr>
          <w:sz w:val="22"/>
          <w:szCs w:val="22"/>
          <w:lang w:val="ro-RO"/>
        </w:rPr>
        <w:t>n  ______________</w:t>
      </w:r>
      <w:r w:rsidR="003B7DB2" w:rsidRPr="006C0173">
        <w:rPr>
          <w:sz w:val="22"/>
          <w:szCs w:val="22"/>
          <w:lang w:val="ro-RO"/>
        </w:rPr>
        <w:t>2017</w:t>
      </w:r>
    </w:p>
    <w:p w14:paraId="2C2B0C12" w14:textId="77777777" w:rsidR="00EB3AF8" w:rsidRPr="006C0173" w:rsidRDefault="00EB3AF8" w:rsidP="00EE2820">
      <w:pPr>
        <w:pStyle w:val="nt"/>
        <w:spacing w:line="276" w:lineRule="auto"/>
        <w:rPr>
          <w:color w:val="auto"/>
          <w:sz w:val="22"/>
          <w:szCs w:val="22"/>
        </w:rPr>
      </w:pPr>
      <w:r w:rsidRPr="006C0173">
        <w:rPr>
          <w:color w:val="auto"/>
          <w:sz w:val="22"/>
          <w:szCs w:val="22"/>
        </w:rPr>
        <w:t xml:space="preserve"> </w:t>
      </w:r>
    </w:p>
    <w:p w14:paraId="0A7ADECA" w14:textId="77777777" w:rsidR="00EB3AF8" w:rsidRPr="006C0173" w:rsidRDefault="00EB3AF8" w:rsidP="00EE2820">
      <w:pPr>
        <w:pStyle w:val="a4"/>
        <w:spacing w:line="276" w:lineRule="auto"/>
        <w:rPr>
          <w:sz w:val="22"/>
          <w:szCs w:val="22"/>
          <w:lang w:val="ro-RO"/>
        </w:rPr>
      </w:pPr>
      <w:r w:rsidRPr="006C0173">
        <w:rPr>
          <w:sz w:val="22"/>
          <w:szCs w:val="22"/>
          <w:lang w:val="ro-RO"/>
        </w:rPr>
        <w:t> </w:t>
      </w:r>
    </w:p>
    <w:p w14:paraId="26C1B377" w14:textId="77777777" w:rsidR="00EB3AF8" w:rsidRPr="006C0173" w:rsidRDefault="00EB3AF8" w:rsidP="00EE2820">
      <w:pPr>
        <w:pStyle w:val="cp"/>
        <w:spacing w:line="276" w:lineRule="auto"/>
        <w:rPr>
          <w:sz w:val="22"/>
          <w:szCs w:val="22"/>
          <w:lang w:val="ro-RO"/>
        </w:rPr>
      </w:pPr>
      <w:r w:rsidRPr="006C0173">
        <w:rPr>
          <w:sz w:val="22"/>
          <w:szCs w:val="22"/>
          <w:lang w:val="ro-RO"/>
        </w:rPr>
        <w:t>REGULAMENT</w:t>
      </w:r>
    </w:p>
    <w:p w14:paraId="700EAC07" w14:textId="77777777" w:rsidR="00EB3AF8" w:rsidRPr="006C0173" w:rsidRDefault="00EB3AF8" w:rsidP="00EE2820">
      <w:pPr>
        <w:pStyle w:val="cp"/>
        <w:spacing w:line="276" w:lineRule="auto"/>
        <w:rPr>
          <w:sz w:val="22"/>
          <w:szCs w:val="22"/>
          <w:lang w:val="ro-RO"/>
        </w:rPr>
      </w:pPr>
      <w:r w:rsidRPr="006C0173">
        <w:rPr>
          <w:sz w:val="22"/>
          <w:szCs w:val="22"/>
          <w:lang w:val="ro-RO"/>
        </w:rPr>
        <w:t xml:space="preserve">privind organizarea şi funcţionarea Agenţiei pentru Supraveghere Tehnică </w:t>
      </w:r>
    </w:p>
    <w:p w14:paraId="7DEA738A" w14:textId="77777777" w:rsidR="00EB3AF8" w:rsidRPr="006C0173" w:rsidRDefault="00EB3AF8" w:rsidP="00EE2820">
      <w:pPr>
        <w:pStyle w:val="a4"/>
        <w:spacing w:line="276" w:lineRule="auto"/>
        <w:rPr>
          <w:sz w:val="22"/>
          <w:szCs w:val="22"/>
          <w:lang w:val="ro-RO"/>
        </w:rPr>
      </w:pPr>
      <w:r w:rsidRPr="006C0173">
        <w:rPr>
          <w:sz w:val="22"/>
          <w:szCs w:val="22"/>
          <w:lang w:val="ro-RO"/>
        </w:rPr>
        <w:t> </w:t>
      </w:r>
    </w:p>
    <w:p w14:paraId="265F5DA9" w14:textId="77777777" w:rsidR="00EB3AF8" w:rsidRPr="006C0173" w:rsidRDefault="00EB3AF8" w:rsidP="00EE2820">
      <w:pPr>
        <w:pStyle w:val="cp"/>
        <w:spacing w:line="276" w:lineRule="auto"/>
        <w:rPr>
          <w:sz w:val="22"/>
          <w:szCs w:val="22"/>
          <w:lang w:val="ro-RO"/>
        </w:rPr>
      </w:pPr>
      <w:r w:rsidRPr="006C0173">
        <w:rPr>
          <w:sz w:val="22"/>
          <w:szCs w:val="22"/>
          <w:lang w:val="ro-RO"/>
        </w:rPr>
        <w:t>Capitolul I</w:t>
      </w:r>
    </w:p>
    <w:p w14:paraId="3398DEDB" w14:textId="77777777" w:rsidR="00EB3AF8" w:rsidRPr="006C0173" w:rsidRDefault="00EB3AF8" w:rsidP="00EE2820">
      <w:pPr>
        <w:pStyle w:val="cp"/>
        <w:spacing w:line="276" w:lineRule="auto"/>
        <w:rPr>
          <w:sz w:val="22"/>
          <w:szCs w:val="22"/>
          <w:lang w:val="ro-RO"/>
        </w:rPr>
      </w:pPr>
      <w:r w:rsidRPr="006C0173">
        <w:rPr>
          <w:sz w:val="22"/>
          <w:szCs w:val="22"/>
          <w:lang w:val="ro-RO"/>
        </w:rPr>
        <w:t>DISPOZIŢII GENERALE</w:t>
      </w:r>
    </w:p>
    <w:p w14:paraId="3F899FB5" w14:textId="77777777" w:rsidR="00A73DF5" w:rsidRPr="006C0173" w:rsidRDefault="00A73DF5" w:rsidP="00EE2820">
      <w:pPr>
        <w:pStyle w:val="cp"/>
        <w:spacing w:line="276" w:lineRule="auto"/>
        <w:rPr>
          <w:sz w:val="22"/>
          <w:szCs w:val="22"/>
          <w:lang w:val="ro-RO"/>
        </w:rPr>
      </w:pPr>
    </w:p>
    <w:p w14:paraId="0AAA55D2" w14:textId="59AC99F4" w:rsidR="00EB3AF8" w:rsidRPr="006C0173" w:rsidRDefault="00EB3AF8" w:rsidP="00EE2820">
      <w:pPr>
        <w:pStyle w:val="a4"/>
        <w:spacing w:line="276" w:lineRule="auto"/>
        <w:rPr>
          <w:sz w:val="22"/>
          <w:szCs w:val="22"/>
          <w:lang w:val="ro-RO"/>
        </w:rPr>
      </w:pPr>
      <w:r w:rsidRPr="006C0173">
        <w:rPr>
          <w:b/>
          <w:bCs/>
          <w:sz w:val="22"/>
          <w:szCs w:val="22"/>
          <w:lang w:val="ro-RO"/>
        </w:rPr>
        <w:t>1.</w:t>
      </w:r>
      <w:r w:rsidRPr="006C0173">
        <w:rPr>
          <w:sz w:val="22"/>
          <w:szCs w:val="22"/>
          <w:lang w:val="ro-RO"/>
        </w:rPr>
        <w:t xml:space="preserve"> Regulamentul privind organizarea şi funcţionarea Agenţiei </w:t>
      </w:r>
      <w:r w:rsidR="003B7DB2" w:rsidRPr="006C0173">
        <w:rPr>
          <w:sz w:val="22"/>
          <w:szCs w:val="22"/>
          <w:lang w:val="ro-RO"/>
        </w:rPr>
        <w:t xml:space="preserve">pentru Supraveghere Tehnică </w:t>
      </w:r>
      <w:r w:rsidRPr="006C0173">
        <w:rPr>
          <w:sz w:val="22"/>
          <w:szCs w:val="22"/>
          <w:lang w:val="ro-RO"/>
        </w:rPr>
        <w:t xml:space="preserve"> (în continuare – Regulament)</w:t>
      </w:r>
      <w:r w:rsidR="00412978" w:rsidRPr="006C0173">
        <w:rPr>
          <w:sz w:val="22"/>
          <w:szCs w:val="22"/>
          <w:lang w:val="ro-RO"/>
        </w:rPr>
        <w:t xml:space="preserve"> </w:t>
      </w:r>
      <w:r w:rsidR="008172D6" w:rsidRPr="006C0173">
        <w:rPr>
          <w:sz w:val="22"/>
          <w:szCs w:val="22"/>
          <w:lang w:val="ro-RO" w:eastAsia="en-GB"/>
        </w:rPr>
        <w:t xml:space="preserve">reglementează </w:t>
      </w:r>
      <w:r w:rsidR="00A247DC" w:rsidRPr="006C0173">
        <w:rPr>
          <w:sz w:val="22"/>
          <w:szCs w:val="22"/>
          <w:lang w:val="ro-RO" w:eastAsia="en-GB"/>
        </w:rPr>
        <w:t xml:space="preserve">statutul juridic, </w:t>
      </w:r>
      <w:r w:rsidR="008172D6" w:rsidRPr="006C0173">
        <w:rPr>
          <w:sz w:val="22"/>
          <w:szCs w:val="22"/>
          <w:lang w:val="ro-RO" w:eastAsia="en-GB"/>
        </w:rPr>
        <w:t xml:space="preserve">misiunea, funcţiile de bază, atribuţiile şi drepturile </w:t>
      </w:r>
      <w:r w:rsidR="00A247DC" w:rsidRPr="006C0173">
        <w:rPr>
          <w:sz w:val="22"/>
          <w:szCs w:val="22"/>
          <w:lang w:val="ro-RO" w:eastAsia="en-GB"/>
        </w:rPr>
        <w:t>Agenţiei pentru Supraveghere Tehnică</w:t>
      </w:r>
      <w:r w:rsidR="008172D6" w:rsidRPr="006C0173">
        <w:rPr>
          <w:sz w:val="22"/>
          <w:szCs w:val="22"/>
          <w:lang w:val="ro-RO" w:eastAsia="en-GB"/>
        </w:rPr>
        <w:t xml:space="preserve">, precum şi modul de organizare </w:t>
      </w:r>
      <w:r w:rsidR="00A247DC" w:rsidRPr="006C0173">
        <w:rPr>
          <w:sz w:val="22"/>
          <w:szCs w:val="22"/>
          <w:lang w:val="ro-RO" w:eastAsia="en-GB"/>
        </w:rPr>
        <w:t>a</w:t>
      </w:r>
      <w:r w:rsidR="008172D6" w:rsidRPr="006C0173">
        <w:rPr>
          <w:sz w:val="22"/>
          <w:szCs w:val="22"/>
          <w:lang w:val="ro-RO" w:eastAsia="en-GB"/>
        </w:rPr>
        <w:t xml:space="preserve"> activităţii</w:t>
      </w:r>
      <w:r w:rsidR="00A247DC" w:rsidRPr="006C0173">
        <w:rPr>
          <w:sz w:val="22"/>
          <w:szCs w:val="22"/>
          <w:lang w:val="ro-RO" w:eastAsia="en-GB"/>
        </w:rPr>
        <w:t xml:space="preserve"> acesteia</w:t>
      </w:r>
      <w:r w:rsidR="008172D6" w:rsidRPr="006C0173">
        <w:rPr>
          <w:sz w:val="22"/>
          <w:szCs w:val="22"/>
          <w:lang w:val="ro-RO" w:eastAsia="en-GB"/>
        </w:rPr>
        <w:t>.</w:t>
      </w:r>
    </w:p>
    <w:p w14:paraId="43AB2019" w14:textId="32C0D31B" w:rsidR="008E4CC9" w:rsidRPr="006C0173" w:rsidRDefault="00EB3AF8" w:rsidP="00EE2820">
      <w:pPr>
        <w:pStyle w:val="a4"/>
        <w:spacing w:line="276" w:lineRule="auto"/>
        <w:rPr>
          <w:sz w:val="22"/>
          <w:szCs w:val="22"/>
          <w:lang w:val="ro-RO" w:eastAsia="ro-RO"/>
        </w:rPr>
      </w:pPr>
      <w:r w:rsidRPr="006C0173">
        <w:rPr>
          <w:b/>
          <w:bCs/>
          <w:sz w:val="22"/>
          <w:szCs w:val="22"/>
          <w:lang w:val="ro-RO"/>
        </w:rPr>
        <w:t>2.</w:t>
      </w:r>
      <w:r w:rsidRPr="006C0173">
        <w:rPr>
          <w:sz w:val="22"/>
          <w:szCs w:val="22"/>
          <w:lang w:val="ro-RO"/>
        </w:rPr>
        <w:t xml:space="preserve"> </w:t>
      </w:r>
      <w:r w:rsidR="008172D6" w:rsidRPr="006C0173">
        <w:rPr>
          <w:sz w:val="22"/>
          <w:szCs w:val="22"/>
          <w:lang w:val="ro-RO"/>
        </w:rPr>
        <w:t>Agenţi</w:t>
      </w:r>
      <w:r w:rsidR="00CB1C74" w:rsidRPr="006C0173">
        <w:rPr>
          <w:sz w:val="22"/>
          <w:szCs w:val="22"/>
          <w:lang w:val="ro-RO"/>
        </w:rPr>
        <w:t>a</w:t>
      </w:r>
      <w:r w:rsidR="008172D6" w:rsidRPr="006C0173">
        <w:rPr>
          <w:sz w:val="22"/>
          <w:szCs w:val="22"/>
          <w:lang w:val="ro-RO"/>
        </w:rPr>
        <w:t xml:space="preserve"> pentru Supraveghere Tehnică </w:t>
      </w:r>
      <w:r w:rsidR="008172D6" w:rsidRPr="006C0173">
        <w:rPr>
          <w:sz w:val="22"/>
          <w:szCs w:val="22"/>
          <w:lang w:val="ro-RO" w:eastAsia="en-GB"/>
        </w:rPr>
        <w:t>(în continuare –</w:t>
      </w:r>
      <w:r w:rsidR="008172D6" w:rsidRPr="006C0173">
        <w:rPr>
          <w:b/>
          <w:sz w:val="22"/>
          <w:szCs w:val="22"/>
          <w:lang w:val="ro-RO" w:eastAsia="en-GB"/>
        </w:rPr>
        <w:t xml:space="preserve"> </w:t>
      </w:r>
      <w:r w:rsidRPr="006C0173">
        <w:rPr>
          <w:sz w:val="22"/>
          <w:szCs w:val="22"/>
          <w:lang w:val="ro-RO"/>
        </w:rPr>
        <w:t>Agenţia</w:t>
      </w:r>
      <w:r w:rsidR="008172D6" w:rsidRPr="006C0173">
        <w:rPr>
          <w:sz w:val="22"/>
          <w:szCs w:val="22"/>
          <w:lang w:val="ro-RO"/>
        </w:rPr>
        <w:t>)</w:t>
      </w:r>
      <w:r w:rsidRPr="006C0173">
        <w:rPr>
          <w:sz w:val="22"/>
          <w:szCs w:val="22"/>
          <w:lang w:val="ro-RO"/>
        </w:rPr>
        <w:t xml:space="preserve"> este autoritatea admin</w:t>
      </w:r>
      <w:r w:rsidR="003B7DB2" w:rsidRPr="006C0173">
        <w:rPr>
          <w:sz w:val="22"/>
          <w:szCs w:val="22"/>
          <w:lang w:val="ro-RO"/>
        </w:rPr>
        <w:t>istrativă subordonată Ministerului Economiei și Infrastructurii</w:t>
      </w:r>
      <w:r w:rsidRPr="006C0173">
        <w:rPr>
          <w:sz w:val="22"/>
          <w:szCs w:val="22"/>
          <w:lang w:val="ro-RO"/>
        </w:rPr>
        <w:t>, responsabilă de</w:t>
      </w:r>
      <w:r w:rsidR="00031DDB" w:rsidRPr="006C0173">
        <w:rPr>
          <w:sz w:val="22"/>
          <w:szCs w:val="22"/>
          <w:lang w:val="ro-RO"/>
        </w:rPr>
        <w:t xml:space="preserve"> </w:t>
      </w:r>
      <w:r w:rsidRPr="006C0173">
        <w:rPr>
          <w:sz w:val="22"/>
          <w:szCs w:val="22"/>
          <w:lang w:val="ro-RO"/>
        </w:rPr>
        <w:t>implementarea po</w:t>
      </w:r>
      <w:r w:rsidR="003B7DB2" w:rsidRPr="006C0173">
        <w:rPr>
          <w:sz w:val="22"/>
          <w:szCs w:val="22"/>
          <w:lang w:val="ro-RO"/>
        </w:rPr>
        <w:t>liticii statului în</w:t>
      </w:r>
      <w:r w:rsidR="00412978" w:rsidRPr="006C0173">
        <w:rPr>
          <w:sz w:val="22"/>
          <w:szCs w:val="22"/>
          <w:lang w:val="ro-RO"/>
        </w:rPr>
        <w:t xml:space="preserve"> </w:t>
      </w:r>
      <w:r w:rsidR="00D64906" w:rsidRPr="006C0173">
        <w:rPr>
          <w:sz w:val="22"/>
          <w:szCs w:val="22"/>
          <w:lang w:val="ro-RO"/>
        </w:rPr>
        <w:t>domeni</w:t>
      </w:r>
      <w:r w:rsidR="008172D6" w:rsidRPr="006C0173">
        <w:rPr>
          <w:sz w:val="22"/>
          <w:szCs w:val="22"/>
          <w:lang w:val="ro-RO"/>
        </w:rPr>
        <w:t>i</w:t>
      </w:r>
      <w:r w:rsidR="00D64906" w:rsidRPr="006C0173">
        <w:rPr>
          <w:sz w:val="22"/>
          <w:szCs w:val="22"/>
          <w:lang w:val="ro-RO"/>
        </w:rPr>
        <w:t>l</w:t>
      </w:r>
      <w:r w:rsidR="008172D6" w:rsidRPr="006C0173">
        <w:rPr>
          <w:sz w:val="22"/>
          <w:szCs w:val="22"/>
          <w:lang w:val="ro-RO"/>
        </w:rPr>
        <w:t>e</w:t>
      </w:r>
      <w:r w:rsidR="00D64906" w:rsidRPr="006C0173">
        <w:rPr>
          <w:sz w:val="22"/>
          <w:szCs w:val="22"/>
          <w:lang w:val="ro-RO"/>
        </w:rPr>
        <w:t xml:space="preserve"> </w:t>
      </w:r>
      <w:r w:rsidR="00212F66" w:rsidRPr="006C0173">
        <w:rPr>
          <w:sz w:val="22"/>
          <w:szCs w:val="22"/>
          <w:lang w:val="ro-RO"/>
        </w:rPr>
        <w:t>securității industriale</w:t>
      </w:r>
      <w:r w:rsidR="00212F66" w:rsidRPr="006C0173">
        <w:rPr>
          <w:sz w:val="22"/>
          <w:szCs w:val="22"/>
          <w:lang w:val="ro-RO" w:eastAsia="ro-RO"/>
        </w:rPr>
        <w:t xml:space="preserve">, </w:t>
      </w:r>
      <w:r w:rsidR="006B0C1E" w:rsidRPr="006C0173">
        <w:rPr>
          <w:sz w:val="22"/>
          <w:szCs w:val="22"/>
          <w:lang w:val="ro-RO"/>
        </w:rPr>
        <w:t>construcțiilor</w:t>
      </w:r>
      <w:r w:rsidR="00212F66" w:rsidRPr="006C0173">
        <w:rPr>
          <w:sz w:val="22"/>
          <w:szCs w:val="22"/>
          <w:lang w:val="ro-RO"/>
        </w:rPr>
        <w:t xml:space="preserve"> şi urbanismului</w:t>
      </w:r>
      <w:r w:rsidR="006B0C1E" w:rsidRPr="006C0173">
        <w:rPr>
          <w:sz w:val="22"/>
          <w:szCs w:val="22"/>
          <w:lang w:val="ro-RO"/>
        </w:rPr>
        <w:t xml:space="preserve">, </w:t>
      </w:r>
      <w:r w:rsidR="00EC18A2" w:rsidRPr="00DD3D31">
        <w:rPr>
          <w:color w:val="7030A0"/>
          <w:sz w:val="22"/>
          <w:szCs w:val="22"/>
          <w:lang w:val="ro-RO"/>
        </w:rPr>
        <w:t>activității geodezice și cartografice</w:t>
      </w:r>
      <w:r w:rsidR="00D64906" w:rsidRPr="006C0173">
        <w:rPr>
          <w:sz w:val="22"/>
          <w:szCs w:val="22"/>
          <w:lang w:val="ro-RO" w:eastAsia="ro-RO"/>
        </w:rPr>
        <w:t>, supravegherea pieței în ceea ce privește comercializarea produselor nealimentare</w:t>
      </w:r>
      <w:r w:rsidR="00A247DC" w:rsidRPr="006C0173">
        <w:rPr>
          <w:sz w:val="22"/>
          <w:szCs w:val="22"/>
          <w:lang w:val="ro-RO" w:eastAsia="ro-RO"/>
        </w:rPr>
        <w:t>, conform competențelor stabilite prin lege</w:t>
      </w:r>
      <w:r w:rsidR="00D64906" w:rsidRPr="006C0173">
        <w:rPr>
          <w:sz w:val="22"/>
          <w:szCs w:val="22"/>
          <w:lang w:val="ro-RO" w:eastAsia="ro-RO"/>
        </w:rPr>
        <w:t>,</w:t>
      </w:r>
      <w:r w:rsidR="00845A6B" w:rsidRPr="006C0173">
        <w:rPr>
          <w:sz w:val="22"/>
          <w:szCs w:val="22"/>
          <w:lang w:val="ro-RO" w:eastAsia="ro-RO"/>
        </w:rPr>
        <w:t xml:space="preserve"> </w:t>
      </w:r>
      <w:r w:rsidR="00212F66" w:rsidRPr="006C0173">
        <w:rPr>
          <w:sz w:val="22"/>
          <w:szCs w:val="22"/>
          <w:lang w:val="ro-RO"/>
        </w:rPr>
        <w:t xml:space="preserve">siguranţei </w:t>
      </w:r>
      <w:proofErr w:type="spellStart"/>
      <w:r w:rsidR="00212F66" w:rsidRPr="006C0173">
        <w:rPr>
          <w:sz w:val="22"/>
          <w:szCs w:val="22"/>
          <w:lang w:val="ro-RO"/>
        </w:rPr>
        <w:t>antiincendiare</w:t>
      </w:r>
      <w:proofErr w:type="spellEnd"/>
      <w:r w:rsidR="00212F66" w:rsidRPr="006C0173">
        <w:rPr>
          <w:sz w:val="22"/>
          <w:szCs w:val="22"/>
          <w:lang w:val="ro-RO"/>
        </w:rPr>
        <w:t xml:space="preserve"> şi protecţiei civile</w:t>
      </w:r>
      <w:r w:rsidR="00A247DC" w:rsidRPr="006C0173">
        <w:rPr>
          <w:sz w:val="22"/>
          <w:szCs w:val="22"/>
          <w:lang w:val="ro-RO"/>
        </w:rPr>
        <w:t>,</w:t>
      </w:r>
      <w:r w:rsidR="00212F66" w:rsidRPr="006C0173" w:rsidDel="00212F66">
        <w:rPr>
          <w:sz w:val="22"/>
          <w:szCs w:val="22"/>
          <w:lang w:val="ro-RO" w:eastAsia="ro-RO"/>
        </w:rPr>
        <w:t xml:space="preserve"> </w:t>
      </w:r>
      <w:r w:rsidR="00A247DC" w:rsidRPr="006C0173">
        <w:rPr>
          <w:sz w:val="22"/>
          <w:szCs w:val="22"/>
          <w:lang w:val="ro-RO" w:eastAsia="ro-RO"/>
        </w:rPr>
        <w:t>securității și sănătății în muncă (siguranței ocupaționale) în domeniile sale de competență</w:t>
      </w:r>
      <w:r w:rsidR="00D64906" w:rsidRPr="006C0173">
        <w:rPr>
          <w:sz w:val="22"/>
          <w:szCs w:val="22"/>
          <w:lang w:val="ro-RO" w:eastAsia="ro-RO"/>
        </w:rPr>
        <w:t>.</w:t>
      </w:r>
      <w:r w:rsidR="00156A2B" w:rsidRPr="006C0173">
        <w:rPr>
          <w:b/>
          <w:sz w:val="22"/>
          <w:szCs w:val="22"/>
          <w:lang w:val="ro-RO"/>
        </w:rPr>
        <w:t xml:space="preserve"> </w:t>
      </w:r>
    </w:p>
    <w:p w14:paraId="16FB2B83" w14:textId="6E4704A6" w:rsidR="00DD1581" w:rsidRPr="006C0173" w:rsidRDefault="00EB3AF8" w:rsidP="00EE2820">
      <w:pPr>
        <w:spacing w:after="0"/>
        <w:ind w:firstLine="567"/>
        <w:jc w:val="both"/>
        <w:rPr>
          <w:rFonts w:ascii="Times New Roman" w:eastAsia="Times New Roman" w:hAnsi="Times New Roman" w:cs="Times New Roman"/>
          <w:lang w:val="ro-RO" w:eastAsia="en-GB"/>
        </w:rPr>
      </w:pPr>
      <w:r w:rsidRPr="006C0173">
        <w:rPr>
          <w:rFonts w:ascii="Times New Roman" w:hAnsi="Times New Roman" w:cs="Times New Roman"/>
          <w:b/>
          <w:bCs/>
          <w:lang w:val="ro-RO"/>
        </w:rPr>
        <w:t>3.</w:t>
      </w:r>
      <w:r w:rsidRPr="006C0173">
        <w:rPr>
          <w:rFonts w:ascii="Times New Roman" w:hAnsi="Times New Roman" w:cs="Times New Roman"/>
          <w:lang w:val="ro-RO"/>
        </w:rPr>
        <w:t xml:space="preserve"> Agenţia este persoană juridică de drept public,</w:t>
      </w:r>
      <w:r w:rsidR="00D64906" w:rsidRPr="006C0173">
        <w:rPr>
          <w:rFonts w:ascii="Times New Roman" w:hAnsi="Times New Roman" w:cs="Times New Roman"/>
          <w:lang w:val="ro-RO"/>
        </w:rPr>
        <w:t xml:space="preserve"> </w:t>
      </w:r>
      <w:r w:rsidR="008172D6" w:rsidRPr="006C0173">
        <w:rPr>
          <w:rFonts w:ascii="Times New Roman" w:eastAsia="Times New Roman" w:hAnsi="Times New Roman" w:cs="Times New Roman"/>
          <w:lang w:val="ro-RO" w:eastAsia="en-GB"/>
        </w:rPr>
        <w:t>dispune</w:t>
      </w:r>
      <w:r w:rsidR="00A247DC" w:rsidRPr="006C0173">
        <w:rPr>
          <w:rFonts w:ascii="Times New Roman" w:hAnsi="Times New Roman" w:cs="Times New Roman"/>
          <w:lang w:val="ro-RO"/>
        </w:rPr>
        <w:t xml:space="preserve"> </w:t>
      </w:r>
      <w:r w:rsidR="008172D6" w:rsidRPr="006C0173">
        <w:rPr>
          <w:rFonts w:ascii="Times New Roman" w:hAnsi="Times New Roman" w:cs="Times New Roman"/>
          <w:lang w:val="ro-RO"/>
        </w:rPr>
        <w:t>de ştampilă cu Stema de Stat a Republicii Moldova</w:t>
      </w:r>
      <w:r w:rsidR="00A247DC" w:rsidRPr="006C0173">
        <w:rPr>
          <w:rFonts w:ascii="Times New Roman" w:hAnsi="Times New Roman" w:cs="Times New Roman"/>
          <w:lang w:val="ro-RO"/>
        </w:rPr>
        <w:t xml:space="preserve"> și denumirea în limba de stat</w:t>
      </w:r>
      <w:r w:rsidR="008172D6" w:rsidRPr="006C0173">
        <w:rPr>
          <w:rFonts w:ascii="Times New Roman" w:hAnsi="Times New Roman" w:cs="Times New Roman"/>
          <w:lang w:val="ro-RO"/>
        </w:rPr>
        <w:t xml:space="preserve">, de conturi </w:t>
      </w:r>
      <w:proofErr w:type="spellStart"/>
      <w:r w:rsidR="008172D6" w:rsidRPr="006C0173">
        <w:rPr>
          <w:rFonts w:ascii="Times New Roman" w:hAnsi="Times New Roman" w:cs="Times New Roman"/>
          <w:lang w:val="ro-RO"/>
        </w:rPr>
        <w:t>trezoreriale</w:t>
      </w:r>
      <w:proofErr w:type="spellEnd"/>
      <w:r w:rsidRPr="006C0173">
        <w:rPr>
          <w:rFonts w:ascii="Times New Roman" w:hAnsi="Times New Roman" w:cs="Times New Roman"/>
          <w:lang w:val="ro-RO"/>
        </w:rPr>
        <w:t>, de mijloace financiare şi materiale</w:t>
      </w:r>
      <w:r w:rsidR="00A247DC" w:rsidRPr="006C0173">
        <w:rPr>
          <w:rFonts w:ascii="Times New Roman" w:hAnsi="Times New Roman" w:cs="Times New Roman"/>
          <w:lang w:val="ro-RO"/>
        </w:rPr>
        <w:t>.</w:t>
      </w:r>
      <w:r w:rsidR="00DD1581" w:rsidRPr="006C0173">
        <w:rPr>
          <w:rFonts w:ascii="Times New Roman" w:hAnsi="Times New Roman" w:cs="Times New Roman"/>
          <w:lang w:val="ro-RO"/>
        </w:rPr>
        <w:t xml:space="preserve"> </w:t>
      </w:r>
      <w:r w:rsidR="00DD1581" w:rsidRPr="006C0173">
        <w:rPr>
          <w:rFonts w:ascii="Times New Roman" w:eastAsia="Times New Roman" w:hAnsi="Times New Roman" w:cs="Times New Roman"/>
          <w:lang w:val="ro-RO" w:eastAsia="en-GB"/>
        </w:rPr>
        <w:t xml:space="preserve">Sediul Agenţiei este stabilit în mun. Chişinău. </w:t>
      </w:r>
    </w:p>
    <w:p w14:paraId="3CC0FE8E" w14:textId="77777777" w:rsidR="00DD1581" w:rsidRPr="006C0173" w:rsidRDefault="00DD1581" w:rsidP="00EE2820">
      <w:pPr>
        <w:spacing w:after="0"/>
        <w:ind w:firstLine="567"/>
        <w:jc w:val="both"/>
        <w:rPr>
          <w:rFonts w:ascii="Times New Roman" w:eastAsia="Times New Roman" w:hAnsi="Times New Roman" w:cs="Times New Roman"/>
          <w:lang w:val="ro-RO" w:eastAsia="en-GB"/>
        </w:rPr>
      </w:pPr>
      <w:r w:rsidRPr="006C0173">
        <w:rPr>
          <w:rFonts w:ascii="Times New Roman" w:eastAsia="Times New Roman" w:hAnsi="Times New Roman" w:cs="Times New Roman"/>
          <w:b/>
          <w:bCs/>
          <w:lang w:val="ro-RO" w:eastAsia="en-GB"/>
        </w:rPr>
        <w:t>4.</w:t>
      </w:r>
      <w:r w:rsidRPr="006C0173">
        <w:rPr>
          <w:rFonts w:ascii="Times New Roman" w:eastAsia="Times New Roman" w:hAnsi="Times New Roman" w:cs="Times New Roman"/>
          <w:bCs/>
          <w:lang w:val="ro-RO" w:eastAsia="en-GB"/>
        </w:rPr>
        <w:t xml:space="preserve"> </w:t>
      </w:r>
      <w:r w:rsidRPr="006C0173">
        <w:rPr>
          <w:rFonts w:ascii="Times New Roman" w:eastAsia="Times New Roman" w:hAnsi="Times New Roman" w:cs="Times New Roman"/>
          <w:lang w:val="ro-RO" w:eastAsia="en-GB"/>
        </w:rPr>
        <w:t xml:space="preserve">În structura Agenţiei funcţionează structuri teritoriale fără personalitate juridică, pe care Agenţia le administrează în mod direct. </w:t>
      </w:r>
    </w:p>
    <w:p w14:paraId="52F26FBE" w14:textId="39A8B5B1" w:rsidR="00DD1581" w:rsidRPr="006C0173" w:rsidRDefault="00DD1581" w:rsidP="00EE2820">
      <w:pPr>
        <w:spacing w:after="0"/>
        <w:ind w:firstLine="567"/>
        <w:jc w:val="both"/>
        <w:rPr>
          <w:rFonts w:ascii="Times New Roman" w:eastAsia="Times New Roman" w:hAnsi="Times New Roman" w:cs="Times New Roman"/>
          <w:lang w:val="ro-RO" w:eastAsia="en-GB"/>
        </w:rPr>
      </w:pPr>
      <w:r w:rsidRPr="006C0173">
        <w:rPr>
          <w:rFonts w:ascii="Times New Roman" w:eastAsia="Times New Roman" w:hAnsi="Times New Roman" w:cs="Times New Roman"/>
          <w:b/>
          <w:bCs/>
          <w:lang w:val="ro-RO" w:eastAsia="en-GB"/>
        </w:rPr>
        <w:t>5.</w:t>
      </w:r>
      <w:r w:rsidRPr="006C0173">
        <w:rPr>
          <w:rFonts w:ascii="Times New Roman" w:eastAsia="Times New Roman" w:hAnsi="Times New Roman" w:cs="Times New Roman"/>
          <w:lang w:val="ro-RO" w:eastAsia="en-GB"/>
        </w:rPr>
        <w:t xml:space="preserve"> </w:t>
      </w:r>
      <w:r w:rsidRPr="006C0173">
        <w:rPr>
          <w:rFonts w:ascii="Times New Roman" w:hAnsi="Times New Roman" w:cs="Times New Roman"/>
          <w:lang w:val="ro-RO"/>
        </w:rPr>
        <w:t xml:space="preserve">În activitatea sa, </w:t>
      </w:r>
      <w:r w:rsidRPr="006C0173">
        <w:rPr>
          <w:rFonts w:ascii="Times New Roman" w:eastAsia="Times New Roman" w:hAnsi="Times New Roman" w:cs="Times New Roman"/>
          <w:lang w:val="ro-RO" w:eastAsia="en-GB"/>
        </w:rPr>
        <w:t>Agenţia</w:t>
      </w:r>
      <w:r w:rsidRPr="006C0173">
        <w:rPr>
          <w:rFonts w:ascii="Times New Roman" w:hAnsi="Times New Roman" w:cs="Times New Roman"/>
          <w:lang w:val="ro-RO"/>
        </w:rPr>
        <w:t xml:space="preserve"> se conduce de Constituția</w:t>
      </w:r>
      <w:r w:rsidR="00A247DC" w:rsidRPr="006C0173">
        <w:rPr>
          <w:rFonts w:ascii="Times New Roman" w:hAnsi="Times New Roman" w:cs="Times New Roman"/>
          <w:lang w:val="ro-RO"/>
        </w:rPr>
        <w:t xml:space="preserve"> și legile</w:t>
      </w:r>
      <w:r w:rsidRPr="006C0173">
        <w:rPr>
          <w:rFonts w:ascii="Times New Roman" w:hAnsi="Times New Roman" w:cs="Times New Roman"/>
          <w:lang w:val="ro-RO"/>
        </w:rPr>
        <w:t xml:space="preserve"> Republicii Moldova</w:t>
      </w:r>
      <w:r w:rsidRPr="006C0173">
        <w:rPr>
          <w:rFonts w:ascii="Times New Roman" w:eastAsia="Times New Roman" w:hAnsi="Times New Roman" w:cs="Times New Roman"/>
          <w:lang w:val="ro-RO" w:eastAsia="en-GB"/>
        </w:rPr>
        <w:t xml:space="preserve">, decretele Preşedintelui Republicii Moldova, ordonanţele, hotărârile şi dispoziţiile Guvernului, </w:t>
      </w:r>
      <w:r w:rsidR="00CB1C74" w:rsidRPr="006C0173">
        <w:rPr>
          <w:rFonts w:ascii="Times New Roman" w:eastAsia="Times New Roman" w:hAnsi="Times New Roman" w:cs="Times New Roman"/>
          <w:lang w:val="ro-RO" w:eastAsia="en-GB"/>
        </w:rPr>
        <w:t xml:space="preserve">alte </w:t>
      </w:r>
      <w:r w:rsidRPr="006C0173">
        <w:rPr>
          <w:rFonts w:ascii="Times New Roman" w:eastAsia="Times New Roman" w:hAnsi="Times New Roman" w:cs="Times New Roman"/>
          <w:lang w:val="ro-RO" w:eastAsia="en-GB"/>
        </w:rPr>
        <w:t xml:space="preserve">acte normative, tratatele internaţionale la care Republica Moldova este parte, ordinele şi dispoziţiile ministrului Economiei și Infrastructurii, precum şi </w:t>
      </w:r>
      <w:r w:rsidR="00CB1C74" w:rsidRPr="006C0173">
        <w:rPr>
          <w:rFonts w:ascii="Times New Roman" w:eastAsia="Times New Roman" w:hAnsi="Times New Roman" w:cs="Times New Roman"/>
          <w:lang w:val="ro-RO" w:eastAsia="en-GB"/>
        </w:rPr>
        <w:t>de</w:t>
      </w:r>
      <w:r w:rsidRPr="006C0173">
        <w:rPr>
          <w:rFonts w:ascii="Times New Roman" w:eastAsia="Times New Roman" w:hAnsi="Times New Roman" w:cs="Times New Roman"/>
          <w:lang w:val="ro-RO" w:eastAsia="en-GB"/>
        </w:rPr>
        <w:t xml:space="preserve"> prezentul</w:t>
      </w:r>
      <w:r w:rsidR="00CB1C74" w:rsidRPr="006C0173">
        <w:rPr>
          <w:rFonts w:ascii="Times New Roman" w:eastAsia="Times New Roman" w:hAnsi="Times New Roman" w:cs="Times New Roman"/>
          <w:lang w:val="ro-RO" w:eastAsia="en-GB"/>
        </w:rPr>
        <w:t xml:space="preserve"> </w:t>
      </w:r>
      <w:r w:rsidRPr="006C0173">
        <w:rPr>
          <w:rFonts w:ascii="Times New Roman" w:eastAsia="Times New Roman" w:hAnsi="Times New Roman" w:cs="Times New Roman"/>
          <w:lang w:val="ro-RO" w:eastAsia="en-GB"/>
        </w:rPr>
        <w:t xml:space="preserve">Regulament. </w:t>
      </w:r>
    </w:p>
    <w:p w14:paraId="39B5A3EA" w14:textId="77777777" w:rsidR="00EB3AF8" w:rsidRPr="006C0173" w:rsidRDefault="003B7DB2" w:rsidP="00EE2820">
      <w:pPr>
        <w:pStyle w:val="a4"/>
        <w:spacing w:line="276" w:lineRule="auto"/>
        <w:rPr>
          <w:sz w:val="22"/>
          <w:szCs w:val="22"/>
          <w:lang w:val="ro-RO"/>
        </w:rPr>
      </w:pPr>
      <w:r w:rsidRPr="006C0173">
        <w:rPr>
          <w:sz w:val="22"/>
          <w:szCs w:val="22"/>
          <w:lang w:val="ro-RO"/>
        </w:rPr>
        <w:t xml:space="preserve"> </w:t>
      </w:r>
    </w:p>
    <w:p w14:paraId="085E2453" w14:textId="77777777" w:rsidR="00EB3AF8" w:rsidRPr="006C0173" w:rsidRDefault="00EB3AF8" w:rsidP="00EE2820">
      <w:pPr>
        <w:pStyle w:val="cp"/>
        <w:spacing w:line="276" w:lineRule="auto"/>
        <w:rPr>
          <w:sz w:val="22"/>
          <w:szCs w:val="22"/>
          <w:lang w:val="ro-RO"/>
        </w:rPr>
      </w:pPr>
      <w:r w:rsidRPr="006C0173">
        <w:rPr>
          <w:sz w:val="22"/>
          <w:szCs w:val="22"/>
          <w:lang w:val="ro-RO"/>
        </w:rPr>
        <w:t>Capitolul II</w:t>
      </w:r>
    </w:p>
    <w:p w14:paraId="1EA42F3D" w14:textId="77777777" w:rsidR="00EB3AF8" w:rsidRPr="006C0173" w:rsidRDefault="00EB3AF8" w:rsidP="00EE2820">
      <w:pPr>
        <w:pStyle w:val="cp"/>
        <w:spacing w:line="276" w:lineRule="auto"/>
        <w:rPr>
          <w:sz w:val="22"/>
          <w:szCs w:val="22"/>
          <w:lang w:val="ro-RO"/>
        </w:rPr>
      </w:pPr>
      <w:r w:rsidRPr="006C0173">
        <w:rPr>
          <w:sz w:val="22"/>
          <w:szCs w:val="22"/>
          <w:lang w:val="ro-RO"/>
        </w:rPr>
        <w:t>MISIUNEA, FUNCŢIILE DE BAZĂ, ATRIBUŢIILE PRINCIPALE</w:t>
      </w:r>
    </w:p>
    <w:p w14:paraId="1BB4FBA6" w14:textId="77777777" w:rsidR="00EB3AF8" w:rsidRPr="006C0173" w:rsidRDefault="00EB3AF8" w:rsidP="00EE2820">
      <w:pPr>
        <w:pStyle w:val="cp"/>
        <w:spacing w:line="276" w:lineRule="auto"/>
        <w:rPr>
          <w:sz w:val="22"/>
          <w:szCs w:val="22"/>
          <w:lang w:val="ro-RO"/>
        </w:rPr>
      </w:pPr>
      <w:r w:rsidRPr="006C0173">
        <w:rPr>
          <w:sz w:val="22"/>
          <w:szCs w:val="22"/>
          <w:lang w:val="ro-RO"/>
        </w:rPr>
        <w:t>ŞI DREPTURILE GENERALE ALE AGENŢIEI</w:t>
      </w:r>
    </w:p>
    <w:p w14:paraId="0926C389" w14:textId="77777777" w:rsidR="003B7DB2" w:rsidRPr="006C0173" w:rsidRDefault="003B7DB2" w:rsidP="00EE2820">
      <w:pPr>
        <w:pStyle w:val="a4"/>
        <w:spacing w:line="276" w:lineRule="auto"/>
        <w:rPr>
          <w:b/>
          <w:bCs/>
          <w:sz w:val="22"/>
          <w:szCs w:val="22"/>
          <w:lang w:val="ro-RO"/>
        </w:rPr>
      </w:pPr>
    </w:p>
    <w:p w14:paraId="564F259D" w14:textId="3562D326" w:rsidR="00B3255B" w:rsidRPr="006C0173" w:rsidRDefault="00B3255B" w:rsidP="00EE2820">
      <w:pPr>
        <w:pStyle w:val="a4"/>
        <w:spacing w:line="276" w:lineRule="auto"/>
        <w:rPr>
          <w:b/>
          <w:bCs/>
          <w:sz w:val="22"/>
          <w:szCs w:val="22"/>
          <w:lang w:val="ro-RO"/>
        </w:rPr>
      </w:pPr>
      <w:r w:rsidRPr="006C0173">
        <w:rPr>
          <w:b/>
          <w:bCs/>
          <w:sz w:val="22"/>
          <w:szCs w:val="22"/>
          <w:lang w:val="ro-RO"/>
        </w:rPr>
        <w:t>Misiunea</w:t>
      </w:r>
    </w:p>
    <w:p w14:paraId="2F280309" w14:textId="29DDB8FF" w:rsidR="00150C4C" w:rsidRPr="006C0173" w:rsidRDefault="00252837" w:rsidP="00EE2820">
      <w:pPr>
        <w:spacing w:after="0"/>
        <w:ind w:firstLine="567"/>
        <w:jc w:val="both"/>
        <w:rPr>
          <w:rFonts w:ascii="Times New Roman" w:hAnsi="Times New Roman" w:cs="Times New Roman"/>
          <w:lang w:val="ro-RO"/>
        </w:rPr>
      </w:pPr>
      <w:r w:rsidRPr="006C0173">
        <w:rPr>
          <w:rFonts w:ascii="Times New Roman" w:hAnsi="Times New Roman" w:cs="Times New Roman"/>
          <w:b/>
          <w:bCs/>
          <w:lang w:val="ro-RO"/>
        </w:rPr>
        <w:t>6</w:t>
      </w:r>
      <w:r w:rsidR="00EB3AF8" w:rsidRPr="006C0173">
        <w:rPr>
          <w:rFonts w:ascii="Times New Roman" w:hAnsi="Times New Roman" w:cs="Times New Roman"/>
          <w:b/>
          <w:bCs/>
          <w:lang w:val="ro-RO"/>
        </w:rPr>
        <w:t>.</w:t>
      </w:r>
      <w:r w:rsidR="00EB3AF8" w:rsidRPr="006C0173">
        <w:rPr>
          <w:rFonts w:ascii="Times New Roman" w:hAnsi="Times New Roman" w:cs="Times New Roman"/>
          <w:lang w:val="ro-RO"/>
        </w:rPr>
        <w:t xml:space="preserve"> </w:t>
      </w:r>
      <w:r w:rsidR="00150C4C" w:rsidRPr="006C0173">
        <w:rPr>
          <w:rFonts w:ascii="Times New Roman" w:hAnsi="Times New Roman" w:cs="Times New Roman"/>
          <w:lang w:val="ro-RO"/>
        </w:rPr>
        <w:t xml:space="preserve">Agenția are misiunea de </w:t>
      </w:r>
      <w:r w:rsidR="00207172" w:rsidRPr="006C0173">
        <w:rPr>
          <w:rFonts w:ascii="Times New Roman" w:hAnsi="Times New Roman" w:cs="Times New Roman"/>
          <w:lang w:val="ro-RO"/>
        </w:rPr>
        <w:t xml:space="preserve">a </w:t>
      </w:r>
      <w:r w:rsidR="00150C4C" w:rsidRPr="006C0173">
        <w:rPr>
          <w:rFonts w:ascii="Times New Roman" w:hAnsi="Times New Roman" w:cs="Times New Roman"/>
          <w:lang w:val="ro-RO"/>
        </w:rPr>
        <w:t>monitoriza implement</w:t>
      </w:r>
      <w:r w:rsidR="00207172" w:rsidRPr="006C0173">
        <w:rPr>
          <w:rFonts w:ascii="Times New Roman" w:hAnsi="Times New Roman" w:cs="Times New Roman"/>
          <w:lang w:val="ro-RO"/>
        </w:rPr>
        <w:t>area</w:t>
      </w:r>
      <w:r w:rsidR="00150C4C" w:rsidRPr="006C0173">
        <w:rPr>
          <w:rFonts w:ascii="Times New Roman" w:hAnsi="Times New Roman" w:cs="Times New Roman"/>
          <w:lang w:val="ro-RO"/>
        </w:rPr>
        <w:t xml:space="preserve"> politicii și </w:t>
      </w:r>
      <w:r w:rsidR="00E74A09" w:rsidRPr="006C0173">
        <w:rPr>
          <w:rFonts w:ascii="Times New Roman" w:hAnsi="Times New Roman" w:cs="Times New Roman"/>
          <w:lang w:val="ro-RO"/>
        </w:rPr>
        <w:t>respect</w:t>
      </w:r>
      <w:r w:rsidR="00207172" w:rsidRPr="006C0173">
        <w:rPr>
          <w:rFonts w:ascii="Times New Roman" w:hAnsi="Times New Roman" w:cs="Times New Roman"/>
          <w:lang w:val="ro-RO"/>
        </w:rPr>
        <w:t>area</w:t>
      </w:r>
      <w:r w:rsidR="00150C4C" w:rsidRPr="006C0173">
        <w:rPr>
          <w:rFonts w:ascii="Times New Roman" w:hAnsi="Times New Roman" w:cs="Times New Roman"/>
          <w:lang w:val="ro-RO"/>
        </w:rPr>
        <w:t xml:space="preserve"> actelor </w:t>
      </w:r>
      <w:r w:rsidRPr="006C0173">
        <w:rPr>
          <w:rFonts w:ascii="Times New Roman" w:hAnsi="Times New Roman" w:cs="Times New Roman"/>
          <w:lang w:val="ro-RO"/>
        </w:rPr>
        <w:t>normative</w:t>
      </w:r>
      <w:r w:rsidR="00150C4C" w:rsidRPr="006C0173">
        <w:rPr>
          <w:rFonts w:ascii="Times New Roman" w:hAnsi="Times New Roman" w:cs="Times New Roman"/>
          <w:lang w:val="ro-RO"/>
        </w:rPr>
        <w:t xml:space="preserve"> </w:t>
      </w:r>
      <w:r w:rsidR="005546AD" w:rsidRPr="006C0173">
        <w:rPr>
          <w:rFonts w:ascii="Times New Roman" w:hAnsi="Times New Roman" w:cs="Times New Roman"/>
          <w:lang w:val="ro-RO"/>
        </w:rPr>
        <w:t>în</w:t>
      </w:r>
      <w:r w:rsidR="00150C4C" w:rsidRPr="006C0173">
        <w:rPr>
          <w:rFonts w:ascii="Times New Roman" w:hAnsi="Times New Roman" w:cs="Times New Roman"/>
          <w:lang w:val="ro-RO"/>
        </w:rPr>
        <w:t xml:space="preserve"> domeniile de competență menționate la pct.2</w:t>
      </w:r>
      <w:r w:rsidR="00207172" w:rsidRPr="006C0173">
        <w:rPr>
          <w:rFonts w:ascii="Times New Roman" w:hAnsi="Times New Roman" w:cs="Times New Roman"/>
          <w:lang w:val="ro-RO"/>
        </w:rPr>
        <w:t>,</w:t>
      </w:r>
      <w:r w:rsidR="00150C4C" w:rsidRPr="006C0173">
        <w:rPr>
          <w:rFonts w:ascii="Times New Roman" w:hAnsi="Times New Roman" w:cs="Times New Roman"/>
          <w:lang w:val="ro-RO"/>
        </w:rPr>
        <w:t xml:space="preserve"> </w:t>
      </w:r>
      <w:r w:rsidR="00150C4C" w:rsidRPr="00DD3D31">
        <w:rPr>
          <w:rFonts w:ascii="Times New Roman" w:hAnsi="Times New Roman" w:cs="Times New Roman"/>
          <w:lang w:val="ro-RO"/>
        </w:rPr>
        <w:t xml:space="preserve">pentru a asigura un nivel înalt de protecţie a intereselor publice, </w:t>
      </w:r>
      <w:r w:rsidR="00536E68" w:rsidRPr="00DD3D31">
        <w:rPr>
          <w:rFonts w:ascii="Times New Roman" w:hAnsi="Times New Roman" w:cs="Times New Roman"/>
          <w:lang w:val="ro-RO"/>
        </w:rPr>
        <w:t>precum sănătatea şi siguranţa în general, protecţia consumatorilor, protecţia mediului şi securitatea</w:t>
      </w:r>
      <w:r w:rsidR="00207172" w:rsidRPr="00DD3D31">
        <w:rPr>
          <w:rFonts w:ascii="Times New Roman" w:hAnsi="Times New Roman" w:cs="Times New Roman"/>
          <w:lang w:val="ro-RO"/>
        </w:rPr>
        <w:t>, sănătatea şi siguranţa la locul de muncă</w:t>
      </w:r>
      <w:r w:rsidR="00150C4C" w:rsidRPr="00DD3D31">
        <w:rPr>
          <w:rFonts w:ascii="Times New Roman" w:hAnsi="Times New Roman" w:cs="Times New Roman"/>
          <w:lang w:val="ro-RO"/>
        </w:rPr>
        <w:t>.</w:t>
      </w:r>
      <w:r w:rsidR="00536E68" w:rsidRPr="006C0173">
        <w:rPr>
          <w:rFonts w:ascii="Times New Roman" w:hAnsi="Times New Roman" w:cs="Times New Roman"/>
          <w:lang w:val="ro-RO"/>
        </w:rPr>
        <w:t xml:space="preserve"> </w:t>
      </w:r>
    </w:p>
    <w:p w14:paraId="152113EC" w14:textId="310612A9" w:rsidR="00B3255B" w:rsidRPr="006C0173" w:rsidRDefault="00B3255B" w:rsidP="00EE2820">
      <w:pPr>
        <w:pStyle w:val="a4"/>
        <w:spacing w:line="276" w:lineRule="auto"/>
        <w:rPr>
          <w:b/>
          <w:bCs/>
          <w:sz w:val="22"/>
          <w:szCs w:val="22"/>
          <w:lang w:val="ro-RO"/>
        </w:rPr>
      </w:pPr>
      <w:r w:rsidRPr="006C0173">
        <w:rPr>
          <w:b/>
          <w:bCs/>
          <w:sz w:val="22"/>
          <w:szCs w:val="22"/>
          <w:lang w:val="ro-RO"/>
        </w:rPr>
        <w:t>Funcţiile</w:t>
      </w:r>
    </w:p>
    <w:p w14:paraId="2D0946D0" w14:textId="71E1DB71" w:rsidR="00EB3AF8" w:rsidRPr="006C0173" w:rsidRDefault="00252837" w:rsidP="00EE2820">
      <w:pPr>
        <w:pStyle w:val="a4"/>
        <w:spacing w:line="276" w:lineRule="auto"/>
        <w:rPr>
          <w:sz w:val="22"/>
          <w:szCs w:val="22"/>
          <w:lang w:val="ro-RO"/>
        </w:rPr>
      </w:pPr>
      <w:r w:rsidRPr="006C0173">
        <w:rPr>
          <w:b/>
          <w:bCs/>
          <w:sz w:val="22"/>
          <w:szCs w:val="22"/>
          <w:lang w:val="ro-RO"/>
        </w:rPr>
        <w:t>7</w:t>
      </w:r>
      <w:r w:rsidR="00EB3AF8" w:rsidRPr="006C0173">
        <w:rPr>
          <w:b/>
          <w:bCs/>
          <w:sz w:val="22"/>
          <w:szCs w:val="22"/>
          <w:lang w:val="ro-RO"/>
        </w:rPr>
        <w:t>.</w:t>
      </w:r>
      <w:r w:rsidR="00EB3AF8" w:rsidRPr="006C0173">
        <w:rPr>
          <w:sz w:val="22"/>
          <w:szCs w:val="22"/>
          <w:lang w:val="ro-RO"/>
        </w:rPr>
        <w:t xml:space="preserve"> În vederea realizării misiunii sale, </w:t>
      </w:r>
      <w:r w:rsidR="00175D05" w:rsidRPr="006C0173">
        <w:rPr>
          <w:sz w:val="22"/>
          <w:szCs w:val="22"/>
          <w:lang w:val="ro-RO"/>
        </w:rPr>
        <w:t>Agenţiei îi revin următoarele funcţii de bază:</w:t>
      </w:r>
    </w:p>
    <w:p w14:paraId="57EE6B88" w14:textId="77777777" w:rsidR="0038690B" w:rsidRPr="006C0173" w:rsidRDefault="0038690B" w:rsidP="00EE2820">
      <w:pPr>
        <w:pStyle w:val="a4"/>
        <w:spacing w:line="276" w:lineRule="auto"/>
        <w:rPr>
          <w:sz w:val="22"/>
          <w:szCs w:val="22"/>
          <w:lang w:val="ro-RO"/>
        </w:rPr>
      </w:pPr>
      <w:r w:rsidRPr="006C0173">
        <w:rPr>
          <w:sz w:val="22"/>
          <w:szCs w:val="22"/>
          <w:lang w:val="ro-RO"/>
        </w:rPr>
        <w:t>1) controlul și supravegherea tehnică de stat a obiectelor industriale periculoase;</w:t>
      </w:r>
    </w:p>
    <w:p w14:paraId="70A035AB" w14:textId="47435933" w:rsidR="008F5ADF" w:rsidRPr="006C0173" w:rsidRDefault="0038690B" w:rsidP="00EE2820">
      <w:pPr>
        <w:pStyle w:val="a4"/>
        <w:spacing w:line="276" w:lineRule="auto"/>
        <w:rPr>
          <w:sz w:val="22"/>
          <w:szCs w:val="22"/>
          <w:lang w:val="ro-RO"/>
        </w:rPr>
      </w:pPr>
      <w:r w:rsidRPr="006C0173">
        <w:rPr>
          <w:sz w:val="22"/>
          <w:szCs w:val="22"/>
          <w:lang w:val="ro-RO"/>
        </w:rPr>
        <w:lastRenderedPageBreak/>
        <w:t xml:space="preserve">2) </w:t>
      </w:r>
      <w:r w:rsidR="008F5ADF" w:rsidRPr="006C0173">
        <w:rPr>
          <w:sz w:val="22"/>
          <w:szCs w:val="22"/>
          <w:lang w:val="ro-RO"/>
        </w:rPr>
        <w:t>controlul</w:t>
      </w:r>
      <w:r w:rsidR="00CB1C74" w:rsidRPr="006C0173">
        <w:rPr>
          <w:sz w:val="22"/>
          <w:szCs w:val="22"/>
          <w:lang w:val="ro-RO"/>
        </w:rPr>
        <w:t xml:space="preserve"> de stat privind</w:t>
      </w:r>
      <w:r w:rsidR="00195E52" w:rsidRPr="006C0173">
        <w:rPr>
          <w:sz w:val="22"/>
          <w:szCs w:val="22"/>
          <w:lang w:val="ro-RO"/>
        </w:rPr>
        <w:t xml:space="preserve"> </w:t>
      </w:r>
      <w:r w:rsidR="008F5ADF" w:rsidRPr="006C0173">
        <w:rPr>
          <w:sz w:val="22"/>
          <w:szCs w:val="22"/>
          <w:lang w:val="ro-RO"/>
        </w:rPr>
        <w:t>respect</w:t>
      </w:r>
      <w:r w:rsidR="00CB1C74" w:rsidRPr="006C0173">
        <w:rPr>
          <w:sz w:val="22"/>
          <w:szCs w:val="22"/>
          <w:lang w:val="ro-RO"/>
        </w:rPr>
        <w:t>area</w:t>
      </w:r>
      <w:r w:rsidR="008F5ADF" w:rsidRPr="006C0173">
        <w:rPr>
          <w:sz w:val="22"/>
          <w:szCs w:val="22"/>
          <w:lang w:val="ro-RO"/>
        </w:rPr>
        <w:t xml:space="preserve"> prevederilor actelor normative şi reglementărilor în vigoare referitoare la disciplina în urbanism, amenajarea teritoriului şi calitatea în construcţii;</w:t>
      </w:r>
    </w:p>
    <w:p w14:paraId="4D37C53A" w14:textId="691340D3" w:rsidR="008F5ADF" w:rsidRPr="006C0173" w:rsidRDefault="008F5ADF" w:rsidP="00EE2820">
      <w:pPr>
        <w:pStyle w:val="a4"/>
        <w:spacing w:line="276" w:lineRule="auto"/>
        <w:rPr>
          <w:sz w:val="22"/>
          <w:szCs w:val="22"/>
          <w:lang w:val="ro-RO"/>
        </w:rPr>
      </w:pPr>
      <w:r w:rsidRPr="006C0173">
        <w:rPr>
          <w:sz w:val="22"/>
          <w:szCs w:val="22"/>
          <w:lang w:val="ro-RO" w:eastAsia="ro-RO"/>
        </w:rPr>
        <w:t>3) supraveghere</w:t>
      </w:r>
      <w:r w:rsidR="00195E52" w:rsidRPr="006C0173">
        <w:rPr>
          <w:sz w:val="22"/>
          <w:szCs w:val="22"/>
          <w:lang w:val="ro-RO" w:eastAsia="ro-RO"/>
        </w:rPr>
        <w:t>a</w:t>
      </w:r>
      <w:r w:rsidRPr="006C0173">
        <w:rPr>
          <w:sz w:val="22"/>
          <w:szCs w:val="22"/>
          <w:lang w:val="ro-RO" w:eastAsia="ro-RO"/>
        </w:rPr>
        <w:t xml:space="preserve"> pieței </w:t>
      </w:r>
      <w:r w:rsidRPr="006C0173">
        <w:rPr>
          <w:sz w:val="22"/>
          <w:szCs w:val="22"/>
          <w:lang w:val="ro-RO"/>
        </w:rPr>
        <w:t xml:space="preserve">privind materialele de construcţie şi </w:t>
      </w:r>
      <w:r w:rsidR="00B657F5" w:rsidRPr="006C0173">
        <w:rPr>
          <w:sz w:val="22"/>
          <w:szCs w:val="22"/>
          <w:lang w:val="ro-RO"/>
        </w:rPr>
        <w:t xml:space="preserve">a obiectelor </w:t>
      </w:r>
      <w:r w:rsidRPr="006C0173">
        <w:rPr>
          <w:sz w:val="22"/>
          <w:szCs w:val="22"/>
          <w:lang w:val="ro-RO"/>
        </w:rPr>
        <w:t>industriale periculoase</w:t>
      </w:r>
      <w:r w:rsidR="00195E52" w:rsidRPr="006C0173">
        <w:rPr>
          <w:sz w:val="22"/>
          <w:szCs w:val="22"/>
          <w:lang w:val="ro-RO"/>
        </w:rPr>
        <w:t>;</w:t>
      </w:r>
    </w:p>
    <w:p w14:paraId="6F960F52" w14:textId="1053E7D0" w:rsidR="0038690B" w:rsidRPr="006C0173" w:rsidRDefault="008F5ADF" w:rsidP="00EE2820">
      <w:pPr>
        <w:pStyle w:val="a4"/>
        <w:spacing w:line="276" w:lineRule="auto"/>
        <w:rPr>
          <w:sz w:val="22"/>
          <w:szCs w:val="22"/>
          <w:lang w:val="ro-RO" w:eastAsia="ro-RO"/>
        </w:rPr>
      </w:pPr>
      <w:r w:rsidRPr="006C0173">
        <w:rPr>
          <w:sz w:val="22"/>
          <w:szCs w:val="22"/>
          <w:lang w:val="ro-RO"/>
        </w:rPr>
        <w:t xml:space="preserve">4) </w:t>
      </w:r>
      <w:r w:rsidR="0038690B" w:rsidRPr="006C0173">
        <w:rPr>
          <w:sz w:val="22"/>
          <w:szCs w:val="22"/>
          <w:lang w:val="ro-RO" w:eastAsia="ro-RO"/>
        </w:rPr>
        <w:t>exercitarea supravegherii de stat în domeniul protecţiei civile şi asigurării apărării împotriva incendiilor;</w:t>
      </w:r>
    </w:p>
    <w:p w14:paraId="6AD6A10A" w14:textId="5106B3A3" w:rsidR="00CF323E" w:rsidRPr="006C0173" w:rsidRDefault="008F5ADF" w:rsidP="00EE2820">
      <w:pPr>
        <w:spacing w:after="0"/>
        <w:ind w:firstLine="567"/>
        <w:jc w:val="both"/>
        <w:rPr>
          <w:rFonts w:ascii="Times New Roman" w:hAnsi="Times New Roman" w:cs="Times New Roman"/>
          <w:lang w:val="ro-RO"/>
        </w:rPr>
      </w:pPr>
      <w:r w:rsidRPr="006C0173">
        <w:rPr>
          <w:rFonts w:ascii="Times New Roman" w:eastAsia="Times New Roman" w:hAnsi="Times New Roman" w:cs="Times New Roman"/>
          <w:lang w:val="ro-RO" w:eastAsia="ro-RO"/>
        </w:rPr>
        <w:t xml:space="preserve">5) </w:t>
      </w:r>
      <w:r w:rsidR="00CF323E" w:rsidRPr="006C0173">
        <w:rPr>
          <w:rFonts w:ascii="Times New Roman" w:eastAsia="Times New Roman" w:hAnsi="Times New Roman" w:cs="Times New Roman"/>
          <w:lang w:val="ro-RO" w:eastAsia="en-GB"/>
        </w:rPr>
        <w:t>efectuarea controlului</w:t>
      </w:r>
      <w:r w:rsidR="00CF323E" w:rsidRPr="006C0173">
        <w:rPr>
          <w:rFonts w:ascii="Times New Roman" w:hAnsi="Times New Roman" w:cs="Times New Roman"/>
          <w:lang w:val="ro-RO"/>
        </w:rPr>
        <w:t xml:space="preserve"> de </w:t>
      </w:r>
      <w:r w:rsidR="00F5033B" w:rsidRPr="006C0173">
        <w:rPr>
          <w:rFonts w:ascii="Times New Roman" w:hAnsi="Times New Roman" w:cs="Times New Roman"/>
          <w:lang w:val="ro-RO"/>
        </w:rPr>
        <w:t>stat privind</w:t>
      </w:r>
      <w:r w:rsidR="00CB1C74" w:rsidRPr="006C0173">
        <w:rPr>
          <w:rFonts w:ascii="Times New Roman" w:hAnsi="Times New Roman" w:cs="Times New Roman"/>
          <w:lang w:val="ro-RO"/>
        </w:rPr>
        <w:t xml:space="preserve"> respectarea</w:t>
      </w:r>
      <w:r w:rsidR="00CF323E" w:rsidRPr="006C0173">
        <w:rPr>
          <w:rFonts w:ascii="Times New Roman" w:hAnsi="Times New Roman" w:cs="Times New Roman"/>
          <w:lang w:val="ro-RO"/>
        </w:rPr>
        <w:t xml:space="preserve"> legislației </w:t>
      </w:r>
      <w:r w:rsidR="000003A0" w:rsidRPr="006C0173">
        <w:rPr>
          <w:rFonts w:ascii="Times New Roman" w:hAnsi="Times New Roman" w:cs="Times New Roman"/>
          <w:lang w:val="ro-RO"/>
        </w:rPr>
        <w:t xml:space="preserve">privind </w:t>
      </w:r>
      <w:r w:rsidR="00CB1C74" w:rsidRPr="006C0173">
        <w:rPr>
          <w:rFonts w:ascii="Times New Roman" w:hAnsi="Times New Roman" w:cs="Times New Roman"/>
          <w:lang w:val="ro-RO"/>
        </w:rPr>
        <w:t>securit</w:t>
      </w:r>
      <w:r w:rsidR="000003A0" w:rsidRPr="006C0173">
        <w:rPr>
          <w:rFonts w:ascii="Times New Roman" w:hAnsi="Times New Roman" w:cs="Times New Roman"/>
          <w:lang w:val="ro-RO"/>
        </w:rPr>
        <w:t>atea și sănătatea</w:t>
      </w:r>
      <w:r w:rsidR="00CF323E" w:rsidRPr="006C0173">
        <w:rPr>
          <w:rFonts w:ascii="Times New Roman" w:hAnsi="Times New Roman" w:cs="Times New Roman"/>
          <w:lang w:val="ro-RO"/>
        </w:rPr>
        <w:t xml:space="preserve"> în muncă</w:t>
      </w:r>
      <w:r w:rsidR="00466498" w:rsidRPr="006C0173">
        <w:rPr>
          <w:rFonts w:ascii="Times New Roman" w:hAnsi="Times New Roman" w:cs="Times New Roman"/>
          <w:lang w:val="ro-RO"/>
        </w:rPr>
        <w:t xml:space="preserve"> în domeniile atribuite în competenţă prin lege</w:t>
      </w:r>
      <w:r w:rsidR="00CF323E" w:rsidRPr="006C0173">
        <w:rPr>
          <w:rFonts w:ascii="Times New Roman" w:hAnsi="Times New Roman" w:cs="Times New Roman"/>
          <w:lang w:val="ro-RO"/>
        </w:rPr>
        <w:t>;</w:t>
      </w:r>
    </w:p>
    <w:p w14:paraId="46ECFE55" w14:textId="1867201C" w:rsidR="00B75437" w:rsidRPr="006C0173" w:rsidRDefault="00B6641E" w:rsidP="00EE2820">
      <w:pPr>
        <w:pStyle w:val="a4"/>
        <w:spacing w:line="276" w:lineRule="auto"/>
        <w:rPr>
          <w:sz w:val="22"/>
          <w:szCs w:val="22"/>
          <w:lang w:val="ro-RO"/>
        </w:rPr>
      </w:pPr>
      <w:r w:rsidRPr="006C0173">
        <w:rPr>
          <w:sz w:val="22"/>
          <w:szCs w:val="22"/>
          <w:lang w:val="ro-RO" w:eastAsia="ro-RO"/>
        </w:rPr>
        <w:t>6</w:t>
      </w:r>
      <w:r w:rsidR="0038690B" w:rsidRPr="006C0173">
        <w:rPr>
          <w:sz w:val="22"/>
          <w:szCs w:val="22"/>
          <w:lang w:val="ro-RO" w:eastAsia="ro-RO"/>
        </w:rPr>
        <w:t xml:space="preserve">) </w:t>
      </w:r>
      <w:r w:rsidR="00B75437" w:rsidRPr="006C0173">
        <w:rPr>
          <w:sz w:val="22"/>
          <w:szCs w:val="22"/>
          <w:lang w:val="ro-RO"/>
        </w:rPr>
        <w:t>controlul</w:t>
      </w:r>
      <w:r w:rsidR="00466498" w:rsidRPr="006C0173">
        <w:rPr>
          <w:sz w:val="22"/>
          <w:szCs w:val="22"/>
          <w:lang w:val="ro-RO"/>
        </w:rPr>
        <w:t xml:space="preserve"> de stat al</w:t>
      </w:r>
      <w:r w:rsidR="00B75437" w:rsidRPr="006C0173">
        <w:rPr>
          <w:sz w:val="22"/>
          <w:szCs w:val="22"/>
          <w:lang w:val="ro-RO"/>
        </w:rPr>
        <w:t xml:space="preserve"> respectării </w:t>
      </w:r>
      <w:r w:rsidR="00EC18A2" w:rsidRPr="00DD3D31">
        <w:rPr>
          <w:color w:val="7030A0"/>
          <w:sz w:val="22"/>
          <w:szCs w:val="22"/>
          <w:lang w:val="ro-RO"/>
        </w:rPr>
        <w:t>legislației în activitatea geodezică și cartografică</w:t>
      </w:r>
      <w:r w:rsidR="00B75437" w:rsidRPr="006C0173">
        <w:rPr>
          <w:sz w:val="22"/>
          <w:szCs w:val="22"/>
          <w:lang w:val="ro-RO"/>
        </w:rPr>
        <w:t xml:space="preserve">; </w:t>
      </w:r>
    </w:p>
    <w:p w14:paraId="204DC3D0" w14:textId="2176D998" w:rsidR="009C668B" w:rsidRPr="006C0173" w:rsidRDefault="00B75437" w:rsidP="00EE2820">
      <w:pPr>
        <w:spacing w:after="0"/>
        <w:ind w:firstLine="562"/>
        <w:jc w:val="both"/>
        <w:rPr>
          <w:rFonts w:ascii="Times New Roman" w:hAnsi="Times New Roman" w:cs="Times New Roman"/>
          <w:lang w:val="ro-RO"/>
        </w:rPr>
      </w:pPr>
      <w:r w:rsidRPr="006C0173">
        <w:rPr>
          <w:rFonts w:ascii="Times New Roman" w:hAnsi="Times New Roman" w:cs="Times New Roman"/>
          <w:lang w:val="ro-RO"/>
        </w:rPr>
        <w:t>7</w:t>
      </w:r>
      <w:r w:rsidR="005850A9" w:rsidRPr="006C0173">
        <w:rPr>
          <w:rFonts w:ascii="Times New Roman" w:hAnsi="Times New Roman" w:cs="Times New Roman"/>
          <w:lang w:val="ro-RO"/>
        </w:rPr>
        <w:t xml:space="preserve">) </w:t>
      </w:r>
      <w:r w:rsidR="009C668B" w:rsidRPr="006C0173">
        <w:rPr>
          <w:rFonts w:ascii="Times New Roman" w:hAnsi="Times New Roman" w:cs="Times New Roman"/>
          <w:lang w:val="ro-RO"/>
        </w:rPr>
        <w:t>participarea la autorizarea sau, după caz, autorizarea activităţilor de întreprinzător,</w:t>
      </w:r>
      <w:r w:rsidR="006F70E0" w:rsidRPr="006C0173">
        <w:rPr>
          <w:rFonts w:ascii="Times New Roman" w:hAnsi="Times New Roman" w:cs="Times New Roman"/>
          <w:lang w:val="ro-RO"/>
        </w:rPr>
        <w:t xml:space="preserve"> în limita competenţelor, </w:t>
      </w:r>
      <w:r w:rsidR="009C668B" w:rsidRPr="006C0173">
        <w:rPr>
          <w:rFonts w:ascii="Times New Roman" w:hAnsi="Times New Roman" w:cs="Times New Roman"/>
          <w:lang w:val="ro-RO"/>
        </w:rPr>
        <w:t>conform prevederilor legilor speciale şi Legii nr. 160 din 22 iulie 2011 privind reglementarea prin autorizare a activității de întreprinzător;</w:t>
      </w:r>
    </w:p>
    <w:p w14:paraId="0CE5ECE8" w14:textId="2A32C8BB" w:rsidR="005850A9" w:rsidRPr="006C0173" w:rsidRDefault="009C668B" w:rsidP="00EE2820">
      <w:pPr>
        <w:spacing w:after="0"/>
        <w:ind w:firstLine="562"/>
        <w:jc w:val="both"/>
        <w:rPr>
          <w:rFonts w:ascii="Times New Roman" w:eastAsia="Times New Roman" w:hAnsi="Times New Roman" w:cs="Times New Roman"/>
          <w:lang w:val="ro-RO" w:eastAsia="ru-RU"/>
        </w:rPr>
      </w:pPr>
      <w:r w:rsidRPr="006C0173">
        <w:rPr>
          <w:rFonts w:ascii="Times New Roman" w:hAnsi="Times New Roman" w:cs="Times New Roman"/>
          <w:lang w:val="ro-RO"/>
        </w:rPr>
        <w:t xml:space="preserve">8) </w:t>
      </w:r>
      <w:r w:rsidR="005850A9" w:rsidRPr="006C0173">
        <w:rPr>
          <w:rFonts w:ascii="Times New Roman" w:hAnsi="Times New Roman" w:cs="Times New Roman"/>
          <w:lang w:val="ro-RO"/>
        </w:rPr>
        <w:t xml:space="preserve">controlul </w:t>
      </w:r>
      <w:r w:rsidR="00466498" w:rsidRPr="006C0173">
        <w:rPr>
          <w:rFonts w:ascii="Times New Roman" w:hAnsi="Times New Roman" w:cs="Times New Roman"/>
          <w:lang w:val="ro-RO"/>
        </w:rPr>
        <w:t xml:space="preserve">de stat al </w:t>
      </w:r>
      <w:r w:rsidR="005850A9" w:rsidRPr="006C0173">
        <w:rPr>
          <w:rFonts w:ascii="Times New Roman" w:hAnsi="Times New Roman" w:cs="Times New Roman"/>
          <w:lang w:val="ro-RO"/>
        </w:rPr>
        <w:t>r</w:t>
      </w:r>
      <w:r w:rsidR="005850A9" w:rsidRPr="006C0173">
        <w:rPr>
          <w:rFonts w:ascii="Times New Roman" w:eastAsia="Times New Roman" w:hAnsi="Times New Roman" w:cs="Times New Roman"/>
          <w:lang w:val="ro-RO" w:eastAsia="ru-RU"/>
        </w:rPr>
        <w:t>espectării c</w:t>
      </w:r>
      <w:r w:rsidR="00177756" w:rsidRPr="006C0173">
        <w:rPr>
          <w:rFonts w:ascii="Times New Roman" w:eastAsia="Times New Roman" w:hAnsi="Times New Roman" w:cs="Times New Roman"/>
          <w:lang w:val="ro-RO" w:eastAsia="ru-RU"/>
        </w:rPr>
        <w:t xml:space="preserve">erințelor actelor permisive </w:t>
      </w:r>
      <w:r w:rsidR="006F70E0" w:rsidRPr="006C0173">
        <w:rPr>
          <w:rFonts w:ascii="Times New Roman" w:eastAsia="Times New Roman" w:hAnsi="Times New Roman" w:cs="Times New Roman"/>
          <w:lang w:val="ro-RO" w:eastAsia="ru-RU"/>
        </w:rPr>
        <w:t>eliberate pentru activităţi din domeniile sale de competenţă</w:t>
      </w:r>
      <w:r w:rsidR="005850A9" w:rsidRPr="006C0173">
        <w:rPr>
          <w:rFonts w:ascii="Times New Roman" w:eastAsia="Times New Roman" w:hAnsi="Times New Roman" w:cs="Times New Roman"/>
          <w:lang w:val="ro-RO" w:eastAsia="ru-RU"/>
        </w:rPr>
        <w:t>.</w:t>
      </w:r>
    </w:p>
    <w:p w14:paraId="2B4B2DDA" w14:textId="7E2ABDE3" w:rsidR="00B3255B" w:rsidRPr="006C0173" w:rsidRDefault="00B3255B" w:rsidP="00EE2820">
      <w:pPr>
        <w:spacing w:after="0"/>
        <w:ind w:firstLine="576"/>
        <w:jc w:val="both"/>
        <w:rPr>
          <w:rFonts w:ascii="Times New Roman" w:hAnsi="Times New Roman" w:cs="Times New Roman"/>
          <w:b/>
          <w:bCs/>
          <w:lang w:val="ro-RO" w:eastAsia="ro-RO"/>
        </w:rPr>
      </w:pPr>
      <w:r w:rsidRPr="006C0173">
        <w:rPr>
          <w:rFonts w:ascii="Times New Roman" w:hAnsi="Times New Roman" w:cs="Times New Roman"/>
          <w:b/>
          <w:bCs/>
          <w:lang w:val="ro-RO" w:eastAsia="ro-RO"/>
        </w:rPr>
        <w:t>Atribuţiile Agenţiei</w:t>
      </w:r>
    </w:p>
    <w:p w14:paraId="7AF409B9" w14:textId="74AECE7A" w:rsidR="00175D05" w:rsidRPr="006C0173" w:rsidRDefault="008F1F7E" w:rsidP="00EE2820">
      <w:pPr>
        <w:spacing w:after="0"/>
        <w:ind w:firstLine="576"/>
        <w:jc w:val="both"/>
        <w:rPr>
          <w:rFonts w:ascii="Times New Roman" w:eastAsia="Times New Roman" w:hAnsi="Times New Roman" w:cs="Times New Roman"/>
          <w:lang w:val="ro-RO" w:eastAsia="en-GB"/>
        </w:rPr>
      </w:pPr>
      <w:r w:rsidRPr="006C0173">
        <w:rPr>
          <w:rFonts w:ascii="Times New Roman" w:hAnsi="Times New Roman" w:cs="Times New Roman"/>
          <w:b/>
          <w:bCs/>
          <w:lang w:val="ro-RO" w:eastAsia="ro-RO"/>
        </w:rPr>
        <w:t>8</w:t>
      </w:r>
      <w:r w:rsidR="0038690B" w:rsidRPr="006C0173">
        <w:rPr>
          <w:rFonts w:ascii="Times New Roman" w:hAnsi="Times New Roman" w:cs="Times New Roman"/>
          <w:b/>
          <w:bCs/>
          <w:lang w:val="ro-RO" w:eastAsia="ro-RO"/>
        </w:rPr>
        <w:t>.</w:t>
      </w:r>
      <w:r w:rsidR="0038690B" w:rsidRPr="006C0173">
        <w:rPr>
          <w:rFonts w:ascii="Times New Roman" w:hAnsi="Times New Roman" w:cs="Times New Roman"/>
          <w:lang w:val="ro-RO" w:eastAsia="ro-RO"/>
        </w:rPr>
        <w:t xml:space="preserve"> </w:t>
      </w:r>
      <w:r w:rsidR="00175D05" w:rsidRPr="006C0173">
        <w:rPr>
          <w:rFonts w:ascii="Times New Roman" w:eastAsia="Times New Roman" w:hAnsi="Times New Roman" w:cs="Times New Roman"/>
          <w:lang w:val="ro-RO" w:eastAsia="en-GB"/>
        </w:rPr>
        <w:t xml:space="preserve">Agenţia are următoarele atribuţii principale: </w:t>
      </w:r>
    </w:p>
    <w:p w14:paraId="73E98F00" w14:textId="03A7FFC0" w:rsidR="00896D64" w:rsidRPr="00DD3D31" w:rsidRDefault="00536E68" w:rsidP="00EE2820">
      <w:pPr>
        <w:pStyle w:val="a4"/>
        <w:spacing w:line="276" w:lineRule="auto"/>
        <w:rPr>
          <w:b/>
          <w:color w:val="7030A0"/>
          <w:sz w:val="22"/>
          <w:szCs w:val="22"/>
          <w:lang w:val="ro-RO"/>
        </w:rPr>
      </w:pPr>
      <w:r w:rsidRPr="00DD3D31">
        <w:rPr>
          <w:b/>
          <w:color w:val="7030A0"/>
          <w:sz w:val="22"/>
          <w:szCs w:val="22"/>
          <w:lang w:val="ro-RO"/>
        </w:rPr>
        <w:t>1</w:t>
      </w:r>
      <w:r w:rsidRPr="00DD3D31">
        <w:rPr>
          <w:color w:val="7030A0"/>
          <w:sz w:val="22"/>
          <w:szCs w:val="22"/>
          <w:lang w:val="ro-RO"/>
        </w:rPr>
        <w:t>)</w:t>
      </w:r>
      <w:r w:rsidR="008F5ADF" w:rsidRPr="00DD3D31">
        <w:rPr>
          <w:b/>
          <w:color w:val="7030A0"/>
          <w:sz w:val="22"/>
          <w:szCs w:val="22"/>
          <w:lang w:val="ro-RO"/>
        </w:rPr>
        <w:t xml:space="preserve"> </w:t>
      </w:r>
      <w:r w:rsidR="003F2B28" w:rsidRPr="00DD3D31">
        <w:rPr>
          <w:b/>
          <w:color w:val="7030A0"/>
          <w:sz w:val="22"/>
          <w:szCs w:val="22"/>
          <w:lang w:val="ro-RO"/>
        </w:rPr>
        <w:t>în domeniul securității industriale:</w:t>
      </w:r>
    </w:p>
    <w:p w14:paraId="53112462" w14:textId="77777777" w:rsidR="00663D5D" w:rsidRPr="00DD3D31" w:rsidRDefault="00663D5D" w:rsidP="00663D5D">
      <w:pPr>
        <w:pStyle w:val="a4"/>
        <w:spacing w:line="276" w:lineRule="auto"/>
        <w:rPr>
          <w:color w:val="7030A0"/>
          <w:sz w:val="22"/>
          <w:szCs w:val="22"/>
          <w:lang w:val="ro-RO"/>
        </w:rPr>
      </w:pPr>
      <w:r w:rsidRPr="00DD3D31">
        <w:rPr>
          <w:color w:val="7030A0"/>
          <w:sz w:val="22"/>
          <w:szCs w:val="22"/>
          <w:lang w:val="ro-RO"/>
        </w:rPr>
        <w:t xml:space="preserve">a) efectuarea controlului de stat al respectării condiţiilor de securitate a obiectelor industriale periculoase la care se desfăşoară activităţi şi/sau lucrări, inclusiv la transportarea, păstrarea şi folosirea materialelor explozive, la prelucrarea şi îmbogăţirea materiei prime minerale, precum şi a prevederilor actelor legislative, normative şi ale documentelor normativ-tehnice în domeniul securităţii industriale; </w:t>
      </w:r>
    </w:p>
    <w:p w14:paraId="53AD9340" w14:textId="77777777" w:rsidR="00663D5D" w:rsidRPr="00DD3D31" w:rsidRDefault="00663D5D" w:rsidP="00663D5D">
      <w:pPr>
        <w:pStyle w:val="a4"/>
        <w:spacing w:line="276" w:lineRule="auto"/>
        <w:rPr>
          <w:color w:val="7030A0"/>
          <w:sz w:val="22"/>
          <w:szCs w:val="22"/>
          <w:lang w:val="ro-RO"/>
        </w:rPr>
      </w:pPr>
      <w:r w:rsidRPr="00DD3D31">
        <w:rPr>
          <w:color w:val="7030A0"/>
          <w:sz w:val="22"/>
          <w:szCs w:val="22"/>
          <w:lang w:val="ro-RO"/>
        </w:rPr>
        <w:t xml:space="preserve">b) emiterea prescripțiilor privind înlăturarea încălcărilor depistate ale cerinţelor de securitate industrială şi verificarea executării lor de către agentul economic; </w:t>
      </w:r>
    </w:p>
    <w:p w14:paraId="44F6DB50" w14:textId="77777777" w:rsidR="00663D5D" w:rsidRPr="00DD3D31" w:rsidRDefault="00663D5D" w:rsidP="00663D5D">
      <w:pPr>
        <w:pStyle w:val="a4"/>
        <w:spacing w:line="276" w:lineRule="auto"/>
        <w:rPr>
          <w:color w:val="7030A0"/>
          <w:sz w:val="22"/>
          <w:szCs w:val="22"/>
          <w:lang w:val="ro-RO"/>
        </w:rPr>
      </w:pPr>
      <w:r w:rsidRPr="00DD3D31">
        <w:rPr>
          <w:color w:val="7030A0"/>
          <w:sz w:val="22"/>
          <w:szCs w:val="22"/>
          <w:lang w:val="ro-RO"/>
        </w:rPr>
        <w:t xml:space="preserve">c) suspendarea lucrărilor executate în condiții de nerespectare a cerințelor de securitate industrială, în cazul în care executarea lor, în continuare, poate provoca avarii sau pune în pericol iminent și imediat viața și sănătatea angajaților și/sau a populației; </w:t>
      </w:r>
    </w:p>
    <w:p w14:paraId="4D485677" w14:textId="77777777" w:rsidR="00663D5D" w:rsidRPr="00DD3D31" w:rsidRDefault="00663D5D" w:rsidP="00663D5D">
      <w:pPr>
        <w:pStyle w:val="a4"/>
        <w:spacing w:line="276" w:lineRule="auto"/>
        <w:rPr>
          <w:color w:val="7030A0"/>
          <w:sz w:val="22"/>
          <w:szCs w:val="22"/>
          <w:lang w:val="ro-RO"/>
        </w:rPr>
      </w:pPr>
      <w:r w:rsidRPr="00DD3D31">
        <w:rPr>
          <w:color w:val="7030A0"/>
          <w:sz w:val="22"/>
          <w:szCs w:val="22"/>
          <w:lang w:val="ro-RO"/>
        </w:rPr>
        <w:t>d) eliberarea, la solicitarea agentului economic, a permisiunii pentru obţinerea şi depozitarea materialelor explozive permisiunii de executare a lucrărilor de dinamitare pentru obiectul concret și/sau a demersului de executare a lucrărilor de dinamitare sau a lucrărilor cu materiale explozive;</w:t>
      </w:r>
    </w:p>
    <w:p w14:paraId="6B29FB3B" w14:textId="77777777" w:rsidR="00663D5D" w:rsidRPr="00DD3D31" w:rsidRDefault="00663D5D" w:rsidP="00663D5D">
      <w:pPr>
        <w:pStyle w:val="a4"/>
        <w:spacing w:line="276" w:lineRule="auto"/>
        <w:rPr>
          <w:color w:val="7030A0"/>
          <w:sz w:val="22"/>
          <w:szCs w:val="22"/>
          <w:lang w:val="ro-RO"/>
        </w:rPr>
      </w:pPr>
      <w:r w:rsidRPr="00DD3D31">
        <w:rPr>
          <w:color w:val="7030A0"/>
          <w:sz w:val="22"/>
          <w:szCs w:val="22"/>
          <w:lang w:val="ro-RO"/>
        </w:rPr>
        <w:t xml:space="preserve">e) înregistrarea documentaţiei de proiect pentru lucrările de construcţie - montare, extindere, reconstrucţie, reutilare tehnică, conservare şi lichidare a obiectelor industriale periculoase; </w:t>
      </w:r>
    </w:p>
    <w:p w14:paraId="4497E4C5" w14:textId="77777777" w:rsidR="00663D5D" w:rsidRPr="00DD3D31" w:rsidRDefault="00663D5D" w:rsidP="00663D5D">
      <w:pPr>
        <w:pStyle w:val="a4"/>
        <w:spacing w:line="276" w:lineRule="auto"/>
        <w:rPr>
          <w:color w:val="7030A0"/>
          <w:sz w:val="22"/>
          <w:szCs w:val="22"/>
          <w:lang w:val="ro-RO"/>
        </w:rPr>
      </w:pPr>
      <w:r w:rsidRPr="00DD3D31">
        <w:rPr>
          <w:color w:val="7030A0"/>
          <w:sz w:val="22"/>
          <w:szCs w:val="22"/>
          <w:lang w:val="ro-RO"/>
        </w:rPr>
        <w:t xml:space="preserve">f) participarea la activităţile comisiilor pentru recepţia şi darea în exploatare a obiectelor industriale periculoase; </w:t>
      </w:r>
    </w:p>
    <w:p w14:paraId="1230276C" w14:textId="77777777" w:rsidR="00663D5D" w:rsidRPr="00DD3D31" w:rsidRDefault="00663D5D" w:rsidP="00663D5D">
      <w:pPr>
        <w:pStyle w:val="a4"/>
        <w:spacing w:line="276" w:lineRule="auto"/>
        <w:rPr>
          <w:color w:val="7030A0"/>
          <w:sz w:val="22"/>
          <w:szCs w:val="22"/>
          <w:lang w:val="ro-RO"/>
        </w:rPr>
      </w:pPr>
      <w:r w:rsidRPr="00DD3D31">
        <w:rPr>
          <w:color w:val="7030A0"/>
          <w:sz w:val="22"/>
          <w:szCs w:val="22"/>
          <w:lang w:val="ro-RO"/>
        </w:rPr>
        <w:t>g) participarea la activităţile comisiilor de cercetare tehnică a cauzelor avariilor la obiectele industriale periculoase;</w:t>
      </w:r>
    </w:p>
    <w:p w14:paraId="5C650325" w14:textId="77777777" w:rsidR="00663D5D" w:rsidRPr="00DD3D31" w:rsidRDefault="00663D5D" w:rsidP="00663D5D">
      <w:pPr>
        <w:pStyle w:val="a4"/>
        <w:spacing w:line="276" w:lineRule="auto"/>
        <w:rPr>
          <w:color w:val="7030A0"/>
          <w:sz w:val="22"/>
          <w:szCs w:val="22"/>
          <w:lang w:val="ro-RO"/>
        </w:rPr>
      </w:pPr>
      <w:r w:rsidRPr="00DD3D31">
        <w:rPr>
          <w:color w:val="7030A0"/>
          <w:sz w:val="22"/>
          <w:szCs w:val="22"/>
          <w:lang w:val="ro-RO"/>
        </w:rPr>
        <w:t xml:space="preserve">h) desfășurarea activităților de supraveghere a pieței produselor din domeniile reglementate în conformitate cu Legea nr.7 din 26 februarie 2016 privind supravegherea pieței în </w:t>
      </w:r>
      <w:proofErr w:type="spellStart"/>
      <w:r w:rsidRPr="00DD3D31">
        <w:rPr>
          <w:color w:val="7030A0"/>
          <w:sz w:val="22"/>
          <w:szCs w:val="22"/>
          <w:lang w:val="ro-RO"/>
        </w:rPr>
        <w:t>cee</w:t>
      </w:r>
      <w:proofErr w:type="spellEnd"/>
      <w:r w:rsidRPr="00DD3D31">
        <w:rPr>
          <w:color w:val="7030A0"/>
          <w:sz w:val="22"/>
          <w:szCs w:val="22"/>
          <w:lang w:val="ro-RO"/>
        </w:rPr>
        <w:t xml:space="preserve"> ace privește comercializarea produselor alimentare;</w:t>
      </w:r>
    </w:p>
    <w:p w14:paraId="2A368307" w14:textId="77777777" w:rsidR="00663D5D" w:rsidRPr="006C0173" w:rsidRDefault="00663D5D" w:rsidP="00663D5D">
      <w:pPr>
        <w:pStyle w:val="a4"/>
        <w:spacing w:line="276" w:lineRule="auto"/>
        <w:rPr>
          <w:sz w:val="22"/>
          <w:szCs w:val="22"/>
          <w:lang w:val="ro-RO"/>
        </w:rPr>
      </w:pPr>
      <w:r w:rsidRPr="00DD3D31">
        <w:rPr>
          <w:color w:val="7030A0"/>
          <w:sz w:val="22"/>
          <w:szCs w:val="22"/>
          <w:lang w:val="ro-RO"/>
        </w:rPr>
        <w:t xml:space="preserve">m) să participe la activităţile comisiilor de atestare a personalului tehnic-ingineresc, muncitoresc </w:t>
      </w:r>
      <w:r w:rsidRPr="006C0173">
        <w:rPr>
          <w:sz w:val="22"/>
          <w:szCs w:val="22"/>
          <w:lang w:val="ro-RO"/>
        </w:rPr>
        <w:t>şi a experţilor în domeniul securităţii industrial.</w:t>
      </w:r>
    </w:p>
    <w:p w14:paraId="40C1EB2A" w14:textId="3F180F2B" w:rsidR="00D234A1" w:rsidRPr="006C0173" w:rsidRDefault="0064714A" w:rsidP="00EE2820">
      <w:pPr>
        <w:pStyle w:val="a4"/>
        <w:spacing w:line="276" w:lineRule="auto"/>
        <w:rPr>
          <w:sz w:val="22"/>
          <w:szCs w:val="22"/>
          <w:lang w:val="ro-RO"/>
        </w:rPr>
      </w:pPr>
      <w:r w:rsidRPr="00DD3D31">
        <w:rPr>
          <w:sz w:val="22"/>
          <w:szCs w:val="22"/>
          <w:lang w:val="ro-RO"/>
        </w:rPr>
        <w:t>2</w:t>
      </w:r>
      <w:r w:rsidR="008F5ADF" w:rsidRPr="006C0173">
        <w:rPr>
          <w:b/>
          <w:sz w:val="22"/>
          <w:szCs w:val="22"/>
          <w:lang w:val="ro-RO"/>
        </w:rPr>
        <w:t>)</w:t>
      </w:r>
      <w:r w:rsidR="00536E68" w:rsidRPr="006C0173">
        <w:rPr>
          <w:sz w:val="22"/>
          <w:szCs w:val="22"/>
          <w:lang w:val="ro-RO"/>
        </w:rPr>
        <w:t xml:space="preserve"> </w:t>
      </w:r>
      <w:r w:rsidR="003F2B28" w:rsidRPr="006C0173">
        <w:rPr>
          <w:b/>
          <w:sz w:val="22"/>
          <w:szCs w:val="22"/>
          <w:lang w:val="ro-RO"/>
        </w:rPr>
        <w:t>în domeniul construcții</w:t>
      </w:r>
      <w:r w:rsidR="00B6641E" w:rsidRPr="006C0173">
        <w:rPr>
          <w:b/>
          <w:sz w:val="22"/>
          <w:szCs w:val="22"/>
          <w:lang w:val="ro-RO"/>
        </w:rPr>
        <w:t xml:space="preserve"> și urbanism</w:t>
      </w:r>
      <w:r w:rsidR="003F2B28" w:rsidRPr="006C0173">
        <w:rPr>
          <w:b/>
          <w:sz w:val="22"/>
          <w:szCs w:val="22"/>
          <w:lang w:val="ro-RO"/>
        </w:rPr>
        <w:t>:</w:t>
      </w:r>
    </w:p>
    <w:p w14:paraId="6A677D0D" w14:textId="1FADCB86" w:rsidR="00D234A1" w:rsidRPr="006C0173" w:rsidRDefault="00932626" w:rsidP="00EE2820">
      <w:pPr>
        <w:pStyle w:val="lf"/>
        <w:spacing w:line="276" w:lineRule="auto"/>
        <w:ind w:firstLine="567"/>
        <w:jc w:val="both"/>
        <w:rPr>
          <w:sz w:val="22"/>
          <w:szCs w:val="22"/>
          <w:lang w:val="ro-RO"/>
        </w:rPr>
      </w:pPr>
      <w:r w:rsidRPr="006C0173">
        <w:rPr>
          <w:sz w:val="22"/>
          <w:szCs w:val="22"/>
          <w:lang w:val="ro-RO"/>
        </w:rPr>
        <w:t>a</w:t>
      </w:r>
      <w:r w:rsidR="008F5ADF" w:rsidRPr="006C0173">
        <w:rPr>
          <w:sz w:val="22"/>
          <w:szCs w:val="22"/>
          <w:lang w:val="ro-RO"/>
        </w:rPr>
        <w:t>)</w:t>
      </w:r>
      <w:r w:rsidR="00D234A1" w:rsidRPr="006C0173">
        <w:rPr>
          <w:sz w:val="22"/>
          <w:szCs w:val="22"/>
          <w:lang w:val="ro-RO"/>
        </w:rPr>
        <w:t xml:space="preserve"> </w:t>
      </w:r>
      <w:r w:rsidR="008F5ADF" w:rsidRPr="006C0173">
        <w:rPr>
          <w:sz w:val="22"/>
          <w:szCs w:val="22"/>
          <w:lang w:val="ro-RO"/>
        </w:rPr>
        <w:t>c</w:t>
      </w:r>
      <w:r w:rsidR="002754CE" w:rsidRPr="006C0173">
        <w:rPr>
          <w:sz w:val="22"/>
          <w:szCs w:val="22"/>
          <w:lang w:val="ro-RO"/>
        </w:rPr>
        <w:t>ontrolul</w:t>
      </w:r>
      <w:r w:rsidR="00B43E35" w:rsidRPr="006C0173">
        <w:rPr>
          <w:sz w:val="22"/>
          <w:szCs w:val="22"/>
          <w:lang w:val="ro-RO"/>
        </w:rPr>
        <w:t xml:space="preserve"> de stat</w:t>
      </w:r>
      <w:r w:rsidR="002754CE" w:rsidRPr="006C0173">
        <w:rPr>
          <w:sz w:val="22"/>
          <w:szCs w:val="22"/>
          <w:lang w:val="ro-RO"/>
        </w:rPr>
        <w:t xml:space="preserve"> </w:t>
      </w:r>
      <w:r w:rsidR="00A5060B" w:rsidRPr="006C0173">
        <w:rPr>
          <w:sz w:val="22"/>
          <w:szCs w:val="22"/>
          <w:lang w:val="ro-RO"/>
        </w:rPr>
        <w:t xml:space="preserve">asupra activității de </w:t>
      </w:r>
      <w:r w:rsidR="00D234A1" w:rsidRPr="006C0173">
        <w:rPr>
          <w:sz w:val="22"/>
          <w:szCs w:val="22"/>
          <w:lang w:val="ro-RO"/>
        </w:rPr>
        <w:t>urbanism şi amenajarea teritoriului</w:t>
      </w:r>
      <w:r w:rsidR="003A0B79" w:rsidRPr="006C0173">
        <w:rPr>
          <w:sz w:val="22"/>
          <w:szCs w:val="22"/>
          <w:lang w:val="ro-RO"/>
        </w:rPr>
        <w:t>;</w:t>
      </w:r>
      <w:r w:rsidR="00E37176" w:rsidRPr="006C0173">
        <w:rPr>
          <w:sz w:val="22"/>
          <w:szCs w:val="22"/>
          <w:lang w:val="ro-RO"/>
        </w:rPr>
        <w:t xml:space="preserve"> </w:t>
      </w:r>
    </w:p>
    <w:p w14:paraId="1FFBE508" w14:textId="5ACBA1DB" w:rsidR="008F7183" w:rsidRPr="006C0173" w:rsidRDefault="00D549FD" w:rsidP="00EE2820">
      <w:pPr>
        <w:pStyle w:val="lf"/>
        <w:spacing w:line="276" w:lineRule="auto"/>
        <w:ind w:firstLine="567"/>
        <w:jc w:val="both"/>
        <w:rPr>
          <w:sz w:val="22"/>
          <w:szCs w:val="22"/>
          <w:lang w:val="ro-RO"/>
        </w:rPr>
      </w:pPr>
      <w:r w:rsidRPr="006C0173">
        <w:rPr>
          <w:sz w:val="22"/>
          <w:szCs w:val="22"/>
          <w:lang w:val="ro-RO"/>
        </w:rPr>
        <w:t>b</w:t>
      </w:r>
      <w:r w:rsidR="008F7183" w:rsidRPr="006C0173">
        <w:rPr>
          <w:sz w:val="22"/>
          <w:szCs w:val="22"/>
          <w:lang w:val="ro-RO"/>
        </w:rPr>
        <w:t>) stabilirea</w:t>
      </w:r>
      <w:r w:rsidR="00B360F0" w:rsidRPr="006C0173">
        <w:rPr>
          <w:sz w:val="22"/>
          <w:szCs w:val="22"/>
          <w:lang w:val="ro-RO"/>
        </w:rPr>
        <w:t xml:space="preserve"> în comun cu experții tehnici în construcții a</w:t>
      </w:r>
      <w:r w:rsidR="008F7183" w:rsidRPr="006C0173">
        <w:rPr>
          <w:sz w:val="22"/>
          <w:szCs w:val="22"/>
          <w:lang w:val="ro-RO"/>
        </w:rPr>
        <w:t xml:space="preserve"> gradului de avariere a construcţiilor şi, în cazul în care construcţia prezintă pericol, interzicerea exploatării acesteia; </w:t>
      </w:r>
    </w:p>
    <w:p w14:paraId="346150FF" w14:textId="510D31EA" w:rsidR="00DD4F64" w:rsidRPr="006C0173" w:rsidRDefault="00D549FD" w:rsidP="00EE2820">
      <w:pPr>
        <w:pStyle w:val="a4"/>
        <w:spacing w:line="276" w:lineRule="auto"/>
        <w:rPr>
          <w:sz w:val="22"/>
          <w:szCs w:val="22"/>
          <w:lang w:val="ro-RO"/>
        </w:rPr>
      </w:pPr>
      <w:r w:rsidRPr="006C0173">
        <w:rPr>
          <w:sz w:val="22"/>
          <w:szCs w:val="22"/>
          <w:lang w:val="ro-RO"/>
        </w:rPr>
        <w:t>c</w:t>
      </w:r>
      <w:r w:rsidR="00DD4F64" w:rsidRPr="006C0173">
        <w:rPr>
          <w:sz w:val="22"/>
          <w:szCs w:val="22"/>
          <w:lang w:val="ro-RO"/>
        </w:rPr>
        <w:t xml:space="preserve">) solicitarea </w:t>
      </w:r>
      <w:r w:rsidR="008F7183" w:rsidRPr="006C0173">
        <w:rPr>
          <w:sz w:val="22"/>
          <w:szCs w:val="22"/>
          <w:lang w:val="ro-RO"/>
        </w:rPr>
        <w:t>de la autorităţile centrale de specialitate ale administraţiei publice şi de la autorităţile administraţiei publice locale, instituţiile de proiectare, agenţii economici şi persoanele fizice a datelor privind situaţia arhitectural-urbanistică, exist</w:t>
      </w:r>
      <w:r w:rsidR="007408CC" w:rsidRPr="006C0173">
        <w:rPr>
          <w:sz w:val="22"/>
          <w:szCs w:val="22"/>
          <w:lang w:val="ro-RO"/>
        </w:rPr>
        <w:t>enţa autorizaţiei de construire</w:t>
      </w:r>
      <w:r w:rsidR="008F7183" w:rsidRPr="006C0173">
        <w:rPr>
          <w:sz w:val="22"/>
          <w:szCs w:val="22"/>
          <w:lang w:val="ro-RO"/>
        </w:rPr>
        <w:t xml:space="preserve">, legalitatea executării lucrărilor, calitatea producţiei în construcţii şi precizarea volumului (costului) ei; </w:t>
      </w:r>
    </w:p>
    <w:p w14:paraId="70A50AF1" w14:textId="0240B24E" w:rsidR="008F7183" w:rsidRPr="006C0173" w:rsidRDefault="00D549FD" w:rsidP="00EE2820">
      <w:pPr>
        <w:pStyle w:val="a4"/>
        <w:spacing w:line="276" w:lineRule="auto"/>
        <w:rPr>
          <w:sz w:val="22"/>
          <w:szCs w:val="22"/>
          <w:lang w:val="ro-RO"/>
        </w:rPr>
      </w:pPr>
      <w:r w:rsidRPr="006C0173">
        <w:rPr>
          <w:sz w:val="22"/>
          <w:szCs w:val="22"/>
          <w:lang w:val="ro-RO"/>
        </w:rPr>
        <w:lastRenderedPageBreak/>
        <w:t>d</w:t>
      </w:r>
      <w:r w:rsidR="008F7183" w:rsidRPr="006C0173">
        <w:rPr>
          <w:sz w:val="22"/>
          <w:szCs w:val="22"/>
          <w:lang w:val="ro-RO"/>
        </w:rPr>
        <w:t xml:space="preserve">) solicitarea de la executanţi a refacerii documentaţiei de proiect şi a lucrărilor de construcţii-montaj, executate cu încălcări ale documentelor normative, efectuarea încercărilor de laborator ale unor elemente de construcţie, realizarea investigaţiilor suplimentare în cazul în care acest lucru este întemeiat; </w:t>
      </w:r>
    </w:p>
    <w:p w14:paraId="06A1B02C" w14:textId="07051B14" w:rsidR="008F7183" w:rsidRPr="006C0173" w:rsidRDefault="00D549FD" w:rsidP="00EE2820">
      <w:pPr>
        <w:pStyle w:val="a4"/>
        <w:spacing w:line="276" w:lineRule="auto"/>
        <w:rPr>
          <w:sz w:val="22"/>
          <w:szCs w:val="22"/>
          <w:lang w:val="ro-RO"/>
        </w:rPr>
      </w:pPr>
      <w:r w:rsidRPr="006C0173">
        <w:rPr>
          <w:sz w:val="22"/>
          <w:szCs w:val="22"/>
          <w:lang w:val="ro-RO"/>
        </w:rPr>
        <w:t>e</w:t>
      </w:r>
      <w:r w:rsidR="008F7183" w:rsidRPr="006C0173">
        <w:rPr>
          <w:sz w:val="22"/>
          <w:szCs w:val="22"/>
          <w:lang w:val="ro-RO"/>
        </w:rPr>
        <w:t xml:space="preserve">) sistarea producerii şi livrării materialelor şi articolelor pentru construcţii fără certificat de conformitate; </w:t>
      </w:r>
    </w:p>
    <w:p w14:paraId="03F03BC4" w14:textId="30DE42D4" w:rsidR="008F7183" w:rsidRPr="006C0173" w:rsidRDefault="00D549FD" w:rsidP="00EE2820">
      <w:pPr>
        <w:pStyle w:val="a4"/>
        <w:spacing w:line="276" w:lineRule="auto"/>
        <w:rPr>
          <w:sz w:val="22"/>
          <w:szCs w:val="22"/>
          <w:lang w:val="ro-RO"/>
        </w:rPr>
      </w:pPr>
      <w:r w:rsidRPr="006C0173">
        <w:rPr>
          <w:sz w:val="22"/>
          <w:szCs w:val="22"/>
          <w:lang w:val="ro-RO"/>
        </w:rPr>
        <w:t>f</w:t>
      </w:r>
      <w:r w:rsidR="008F7183" w:rsidRPr="006C0173">
        <w:rPr>
          <w:sz w:val="22"/>
          <w:szCs w:val="22"/>
          <w:lang w:val="ro-RO"/>
        </w:rPr>
        <w:t>) respingerea recepţiei obiectelor executate cu încălcarea normelor şi regulilor în construcţii</w:t>
      </w:r>
      <w:r w:rsidR="007408CC" w:rsidRPr="006C0173">
        <w:rPr>
          <w:sz w:val="22"/>
          <w:szCs w:val="22"/>
          <w:lang w:val="ro-RO"/>
        </w:rPr>
        <w:t xml:space="preserve">; </w:t>
      </w:r>
      <w:r w:rsidR="008F7183" w:rsidRPr="006C0173">
        <w:rPr>
          <w:sz w:val="22"/>
          <w:szCs w:val="22"/>
          <w:lang w:val="ro-RO"/>
        </w:rPr>
        <w:t xml:space="preserve">; </w:t>
      </w:r>
    </w:p>
    <w:p w14:paraId="32316F06" w14:textId="7335C7BF" w:rsidR="008F7183" w:rsidRPr="006C0173" w:rsidRDefault="00992286" w:rsidP="00B3255B">
      <w:pPr>
        <w:pStyle w:val="a4"/>
        <w:rPr>
          <w:sz w:val="22"/>
          <w:szCs w:val="22"/>
          <w:lang w:val="ro-RO"/>
        </w:rPr>
      </w:pPr>
      <w:r w:rsidRPr="006C0173">
        <w:rPr>
          <w:sz w:val="22"/>
          <w:szCs w:val="22"/>
          <w:lang w:val="ro-RO"/>
        </w:rPr>
        <w:t xml:space="preserve"> </w:t>
      </w:r>
      <w:r w:rsidR="00D549FD" w:rsidRPr="006C0173">
        <w:rPr>
          <w:sz w:val="22"/>
          <w:szCs w:val="22"/>
          <w:lang w:val="ro-RO"/>
        </w:rPr>
        <w:t>g</w:t>
      </w:r>
      <w:r w:rsidR="008F7183" w:rsidRPr="006C0173">
        <w:rPr>
          <w:sz w:val="22"/>
          <w:szCs w:val="22"/>
          <w:lang w:val="ro-RO"/>
        </w:rPr>
        <w:t>) îna</w:t>
      </w:r>
      <w:r w:rsidR="00B43E35" w:rsidRPr="006C0173">
        <w:rPr>
          <w:sz w:val="22"/>
          <w:szCs w:val="22"/>
          <w:lang w:val="ro-RO"/>
        </w:rPr>
        <w:t>intarea</w:t>
      </w:r>
      <w:r w:rsidR="006F70E0" w:rsidRPr="006C0173">
        <w:rPr>
          <w:sz w:val="22"/>
          <w:szCs w:val="22"/>
          <w:lang w:val="ro-RO"/>
        </w:rPr>
        <w:t>,</w:t>
      </w:r>
      <w:r w:rsidR="00B43E35" w:rsidRPr="006C0173">
        <w:rPr>
          <w:sz w:val="22"/>
          <w:szCs w:val="22"/>
          <w:lang w:val="ro-RO"/>
        </w:rPr>
        <w:t xml:space="preserve"> la Comisia de atestare</w:t>
      </w:r>
      <w:r w:rsidR="006F70E0" w:rsidRPr="006C0173">
        <w:rPr>
          <w:sz w:val="22"/>
          <w:szCs w:val="22"/>
          <w:lang w:val="ro-RO"/>
        </w:rPr>
        <w:t>,</w:t>
      </w:r>
      <w:r w:rsidR="00B43E35" w:rsidRPr="006C0173">
        <w:rPr>
          <w:sz w:val="22"/>
          <w:szCs w:val="22"/>
          <w:lang w:val="ro-RO"/>
        </w:rPr>
        <w:t xml:space="preserve"> </w:t>
      </w:r>
      <w:r w:rsidR="008F7183" w:rsidRPr="006C0173">
        <w:rPr>
          <w:sz w:val="22"/>
          <w:szCs w:val="22"/>
          <w:lang w:val="ro-RO"/>
        </w:rPr>
        <w:t xml:space="preserve">a propunerilor privind sistarea valabilităţii sau anularea certificatelor de atestare tehnico-profesională </w:t>
      </w:r>
      <w:r w:rsidR="003A6403" w:rsidRPr="00DD3D31">
        <w:rPr>
          <w:color w:val="0070C0"/>
          <w:sz w:val="22"/>
          <w:szCs w:val="22"/>
          <w:lang w:val="ro-RO"/>
        </w:rPr>
        <w:t>responsabililor tehnici şi a diriginţilor de şantier, proiectanţilor, verificatorilor de proiecte şi a altor specialişti implicaţi în procesul de construcţie</w:t>
      </w:r>
      <w:r w:rsidR="006F70E0" w:rsidRPr="006C0173">
        <w:rPr>
          <w:sz w:val="22"/>
          <w:szCs w:val="22"/>
          <w:lang w:val="ro-RO"/>
        </w:rPr>
        <w:t>, în situaţiile prevăzute de cadrul normativ în vigoare cu privire la atestarea tehnico-profesională a specialiştilor cu activităţi în construcţii</w:t>
      </w:r>
      <w:r w:rsidR="0097580D" w:rsidRPr="006C0173">
        <w:rPr>
          <w:sz w:val="22"/>
          <w:szCs w:val="22"/>
          <w:lang w:val="ro-RO"/>
        </w:rPr>
        <w:t>;</w:t>
      </w:r>
      <w:r w:rsidR="0029020E" w:rsidRPr="006C0173">
        <w:rPr>
          <w:sz w:val="22"/>
          <w:szCs w:val="22"/>
          <w:lang w:val="ro-RO"/>
        </w:rPr>
        <w:t xml:space="preserve"> </w:t>
      </w:r>
      <w:r w:rsidR="0097580D" w:rsidRPr="006C0173">
        <w:rPr>
          <w:sz w:val="22"/>
          <w:szCs w:val="22"/>
          <w:lang w:val="ro-RO"/>
        </w:rPr>
        <w:t xml:space="preserve"> </w:t>
      </w:r>
    </w:p>
    <w:p w14:paraId="1C383676" w14:textId="16112256" w:rsidR="00B43E35" w:rsidRPr="006C0173" w:rsidRDefault="00932626" w:rsidP="00EE2820">
      <w:pPr>
        <w:pStyle w:val="a4"/>
        <w:spacing w:line="276" w:lineRule="auto"/>
        <w:rPr>
          <w:sz w:val="22"/>
          <w:szCs w:val="22"/>
          <w:lang w:val="ro-RO"/>
        </w:rPr>
      </w:pPr>
      <w:r w:rsidRPr="006C0173">
        <w:rPr>
          <w:sz w:val="22"/>
          <w:szCs w:val="22"/>
          <w:lang w:val="ro-RO"/>
        </w:rPr>
        <w:t xml:space="preserve"> </w:t>
      </w:r>
      <w:r w:rsidR="00D549FD" w:rsidRPr="006C0173">
        <w:rPr>
          <w:sz w:val="22"/>
          <w:szCs w:val="22"/>
          <w:lang w:val="ro-RO"/>
        </w:rPr>
        <w:t>g</w:t>
      </w:r>
      <w:r w:rsidR="00B43E35" w:rsidRPr="006C0173">
        <w:rPr>
          <w:sz w:val="22"/>
          <w:szCs w:val="22"/>
          <w:lang w:val="ro-RO"/>
        </w:rPr>
        <w:t>) elaborarea şi actualizarea metodologiilor, instrucţiunilor interne şi procedurilor de inspecţie</w:t>
      </w:r>
      <w:r w:rsidR="00DB720C" w:rsidRPr="006C0173">
        <w:rPr>
          <w:sz w:val="22"/>
          <w:szCs w:val="22"/>
          <w:lang w:val="ro-RO"/>
        </w:rPr>
        <w:t xml:space="preserve"> în domeniul urbanismului, amenajării teritoriului şi calităţii în construcţii;</w:t>
      </w:r>
    </w:p>
    <w:p w14:paraId="2D7D0216" w14:textId="713CD8C1" w:rsidR="008F7183" w:rsidRPr="006C0173" w:rsidRDefault="00992286" w:rsidP="00EE2820">
      <w:pPr>
        <w:pStyle w:val="a4"/>
        <w:spacing w:line="276" w:lineRule="auto"/>
        <w:rPr>
          <w:sz w:val="22"/>
          <w:szCs w:val="22"/>
          <w:lang w:val="ro-RO"/>
        </w:rPr>
      </w:pPr>
      <w:r w:rsidRPr="006C0173">
        <w:rPr>
          <w:sz w:val="22"/>
          <w:szCs w:val="22"/>
          <w:lang w:val="ro-RO"/>
        </w:rPr>
        <w:t xml:space="preserve"> </w:t>
      </w:r>
      <w:r w:rsidR="00D549FD" w:rsidRPr="006C0173">
        <w:rPr>
          <w:sz w:val="22"/>
          <w:szCs w:val="22"/>
          <w:lang w:val="ro-RO"/>
        </w:rPr>
        <w:t>i</w:t>
      </w:r>
      <w:r w:rsidR="008F7183" w:rsidRPr="006C0173">
        <w:rPr>
          <w:sz w:val="22"/>
          <w:szCs w:val="22"/>
          <w:lang w:val="ro-RO"/>
        </w:rPr>
        <w:t xml:space="preserve">) </w:t>
      </w:r>
      <w:r w:rsidR="00B43E35" w:rsidRPr="006C0173">
        <w:rPr>
          <w:sz w:val="22"/>
          <w:szCs w:val="22"/>
          <w:lang w:val="ro-RO"/>
        </w:rPr>
        <w:t xml:space="preserve">participarea la elaborarea și modificarea legislației în vigoare în domeniul urbanismului, amenajării teritoriului şi calităţii </w:t>
      </w:r>
      <w:r w:rsidR="00DB720C" w:rsidRPr="006C0173">
        <w:rPr>
          <w:sz w:val="22"/>
          <w:szCs w:val="22"/>
          <w:lang w:val="ro-RO"/>
        </w:rPr>
        <w:t xml:space="preserve">în </w:t>
      </w:r>
      <w:r w:rsidR="00B43E35" w:rsidRPr="006C0173">
        <w:rPr>
          <w:sz w:val="22"/>
          <w:szCs w:val="22"/>
          <w:lang w:val="ro-RO"/>
        </w:rPr>
        <w:t>construcţii;</w:t>
      </w:r>
    </w:p>
    <w:p w14:paraId="3683C5D2" w14:textId="2C0FA667" w:rsidR="00B43E35" w:rsidRPr="006C0173" w:rsidRDefault="00D549FD" w:rsidP="00EE2820">
      <w:pPr>
        <w:pStyle w:val="a4"/>
        <w:spacing w:line="276" w:lineRule="auto"/>
        <w:rPr>
          <w:sz w:val="22"/>
          <w:szCs w:val="22"/>
          <w:lang w:val="ro-RO"/>
        </w:rPr>
      </w:pPr>
      <w:r w:rsidRPr="006C0173">
        <w:rPr>
          <w:sz w:val="22"/>
          <w:szCs w:val="22"/>
          <w:lang w:val="ro-RO"/>
        </w:rPr>
        <w:t>j</w:t>
      </w:r>
      <w:r w:rsidR="00B43E35" w:rsidRPr="006C0173">
        <w:rPr>
          <w:sz w:val="22"/>
          <w:szCs w:val="22"/>
          <w:lang w:val="ro-RO"/>
        </w:rPr>
        <w:t xml:space="preserve">) efectuarea analizelor, sintezelor şi rapoartelor în domeniu, cu propuneri de măsuri preventive şi de ameliorare a disciplinei în urbanism, de amenajare a teritoriului şi calităţii </w:t>
      </w:r>
      <w:r w:rsidR="00DB720C" w:rsidRPr="006C0173">
        <w:rPr>
          <w:sz w:val="22"/>
          <w:szCs w:val="22"/>
          <w:lang w:val="ro-RO"/>
        </w:rPr>
        <w:t>în</w:t>
      </w:r>
      <w:r w:rsidR="00B43E35" w:rsidRPr="006C0173">
        <w:rPr>
          <w:sz w:val="22"/>
          <w:szCs w:val="22"/>
          <w:lang w:val="ro-RO"/>
        </w:rPr>
        <w:t xml:space="preserve"> construcţii, de eficientizare a activităţii structurilor şi persoanelor implicate în lucrările de construcţii; </w:t>
      </w:r>
    </w:p>
    <w:p w14:paraId="7848D783" w14:textId="6F6F820D" w:rsidR="00B43E35" w:rsidRPr="006C0173" w:rsidRDefault="00D549FD" w:rsidP="00EE2820">
      <w:pPr>
        <w:pStyle w:val="a4"/>
        <w:spacing w:line="276" w:lineRule="auto"/>
        <w:rPr>
          <w:sz w:val="22"/>
          <w:szCs w:val="22"/>
          <w:lang w:val="ro-RO"/>
        </w:rPr>
      </w:pPr>
      <w:r w:rsidRPr="006C0173">
        <w:rPr>
          <w:sz w:val="22"/>
          <w:szCs w:val="22"/>
          <w:lang w:val="ro-RO"/>
        </w:rPr>
        <w:t>k</w:t>
      </w:r>
      <w:r w:rsidR="00B43E35" w:rsidRPr="006C0173">
        <w:rPr>
          <w:sz w:val="22"/>
          <w:szCs w:val="22"/>
          <w:lang w:val="ro-RO"/>
        </w:rPr>
        <w:t xml:space="preserve">) organizarea seminarelor și conferinţelor în probleme </w:t>
      </w:r>
      <w:r w:rsidR="00DB720C" w:rsidRPr="006C0173">
        <w:rPr>
          <w:sz w:val="22"/>
          <w:szCs w:val="22"/>
          <w:lang w:val="ro-RO"/>
        </w:rPr>
        <w:t>din domeniul urbanismului, amenajării teritoriului şi calităţii în construcţii</w:t>
      </w:r>
      <w:r w:rsidR="00B43E35" w:rsidRPr="006C0173">
        <w:rPr>
          <w:sz w:val="22"/>
          <w:szCs w:val="22"/>
          <w:lang w:val="ro-RO"/>
        </w:rPr>
        <w:t xml:space="preserve">; </w:t>
      </w:r>
    </w:p>
    <w:p w14:paraId="1D80AEB5" w14:textId="40C454C3" w:rsidR="00B43E35" w:rsidRPr="006C0173" w:rsidRDefault="00D549FD" w:rsidP="00EE2820">
      <w:pPr>
        <w:pStyle w:val="a4"/>
        <w:spacing w:line="276" w:lineRule="auto"/>
        <w:rPr>
          <w:sz w:val="22"/>
          <w:szCs w:val="22"/>
          <w:lang w:val="ro-RO"/>
        </w:rPr>
      </w:pPr>
      <w:r w:rsidRPr="006C0173">
        <w:rPr>
          <w:sz w:val="22"/>
          <w:szCs w:val="22"/>
          <w:lang w:val="ro-RO"/>
        </w:rPr>
        <w:t>l</w:t>
      </w:r>
      <w:r w:rsidR="00B43E35" w:rsidRPr="006C0173">
        <w:rPr>
          <w:sz w:val="22"/>
          <w:szCs w:val="22"/>
          <w:lang w:val="ro-RO"/>
        </w:rPr>
        <w:t xml:space="preserve">) participarea la </w:t>
      </w:r>
      <w:r w:rsidR="00DD4F64" w:rsidRPr="006C0173">
        <w:rPr>
          <w:sz w:val="22"/>
          <w:szCs w:val="22"/>
          <w:lang w:val="ro-RO"/>
        </w:rPr>
        <w:t>simpozioane, conferinţe</w:t>
      </w:r>
      <w:r w:rsidR="00B43E35" w:rsidRPr="006C0173">
        <w:rPr>
          <w:sz w:val="22"/>
          <w:szCs w:val="22"/>
          <w:lang w:val="ro-RO"/>
        </w:rPr>
        <w:t xml:space="preserve"> și târgurile internaţionale.</w:t>
      </w:r>
    </w:p>
    <w:p w14:paraId="1C3D2BDB" w14:textId="4F92F660" w:rsidR="008F5ADF" w:rsidRPr="006C0173" w:rsidRDefault="0064714A" w:rsidP="00EE2820">
      <w:pPr>
        <w:pStyle w:val="a4"/>
        <w:spacing w:line="276" w:lineRule="auto"/>
        <w:rPr>
          <w:b/>
          <w:sz w:val="22"/>
          <w:szCs w:val="22"/>
          <w:lang w:val="ro-RO"/>
        </w:rPr>
      </w:pPr>
      <w:r w:rsidRPr="00DD3D31">
        <w:rPr>
          <w:b/>
          <w:sz w:val="22"/>
          <w:szCs w:val="22"/>
          <w:lang w:val="ro-RO"/>
        </w:rPr>
        <w:t>3</w:t>
      </w:r>
      <w:r w:rsidR="008F5ADF" w:rsidRPr="006C0173">
        <w:rPr>
          <w:b/>
          <w:sz w:val="22"/>
          <w:szCs w:val="22"/>
          <w:lang w:val="ro-RO"/>
        </w:rPr>
        <w:t>)</w:t>
      </w:r>
      <w:r w:rsidR="00536E68" w:rsidRPr="006C0173">
        <w:rPr>
          <w:b/>
          <w:sz w:val="22"/>
          <w:szCs w:val="22"/>
          <w:lang w:val="ro-RO"/>
        </w:rPr>
        <w:t xml:space="preserve"> </w:t>
      </w:r>
      <w:r w:rsidR="00DB720C" w:rsidRPr="006C0173">
        <w:rPr>
          <w:b/>
          <w:sz w:val="22"/>
          <w:szCs w:val="22"/>
          <w:lang w:val="ro-RO"/>
        </w:rPr>
        <w:t>î</w:t>
      </w:r>
      <w:r w:rsidR="008F5ADF" w:rsidRPr="006C0173">
        <w:rPr>
          <w:b/>
          <w:sz w:val="22"/>
          <w:szCs w:val="22"/>
          <w:lang w:val="ro-RO"/>
        </w:rPr>
        <w:t xml:space="preserve">n domeniul supravegherii pieței:  </w:t>
      </w:r>
    </w:p>
    <w:p w14:paraId="71C830B2" w14:textId="7D878AEB" w:rsidR="008F5ADF" w:rsidRPr="006C0173" w:rsidRDefault="00932626" w:rsidP="00EE2820">
      <w:pPr>
        <w:pStyle w:val="a4"/>
        <w:spacing w:line="276" w:lineRule="auto"/>
        <w:rPr>
          <w:sz w:val="22"/>
          <w:szCs w:val="22"/>
          <w:lang w:val="ro-RO" w:eastAsia="ro-RO"/>
        </w:rPr>
      </w:pPr>
      <w:r w:rsidRPr="006C0173">
        <w:rPr>
          <w:sz w:val="22"/>
          <w:szCs w:val="22"/>
          <w:lang w:val="ro-RO"/>
        </w:rPr>
        <w:t>a</w:t>
      </w:r>
      <w:r w:rsidR="008F5ADF" w:rsidRPr="006C0173">
        <w:rPr>
          <w:sz w:val="22"/>
          <w:szCs w:val="22"/>
          <w:lang w:val="ro-RO"/>
        </w:rPr>
        <w:t>) efectuarea controlului de stat asupra</w:t>
      </w:r>
      <w:r w:rsidR="008F5ADF" w:rsidRPr="006C0173">
        <w:rPr>
          <w:b/>
          <w:i/>
          <w:sz w:val="22"/>
          <w:szCs w:val="22"/>
          <w:lang w:val="ro-RO"/>
        </w:rPr>
        <w:t xml:space="preserve"> </w:t>
      </w:r>
      <w:r w:rsidR="008F5ADF" w:rsidRPr="006C0173">
        <w:rPr>
          <w:sz w:val="22"/>
          <w:szCs w:val="22"/>
          <w:lang w:val="ro-RO" w:eastAsia="ro-RO"/>
        </w:rPr>
        <w:t xml:space="preserve">produselor introduse/puse la dispoziţie pe piaţă şi/sau puse în funcţiune </w:t>
      </w:r>
      <w:r w:rsidR="00896D64" w:rsidRPr="006C0173">
        <w:rPr>
          <w:sz w:val="22"/>
          <w:szCs w:val="22"/>
          <w:lang w:val="ro-RO" w:eastAsia="ro-RO"/>
        </w:rPr>
        <w:t xml:space="preserve">dacă </w:t>
      </w:r>
      <w:r w:rsidR="008F5ADF" w:rsidRPr="006C0173">
        <w:rPr>
          <w:sz w:val="22"/>
          <w:szCs w:val="22"/>
          <w:lang w:val="ro-RO" w:eastAsia="ro-RO"/>
        </w:rPr>
        <w:t>îndeplinesc cerinţele esenţiale prevăzute în reglementăr</w:t>
      </w:r>
      <w:r w:rsidR="000F60E6" w:rsidRPr="006C0173">
        <w:rPr>
          <w:sz w:val="22"/>
          <w:szCs w:val="22"/>
          <w:lang w:val="ro-RO" w:eastAsia="ro-RO"/>
        </w:rPr>
        <w:t>ile tehnice aplicabile;</w:t>
      </w:r>
    </w:p>
    <w:p w14:paraId="28010916" w14:textId="72BDB51B" w:rsidR="008F5ADF" w:rsidRPr="006C0173" w:rsidRDefault="00932626" w:rsidP="00EE2820">
      <w:pPr>
        <w:pStyle w:val="a4"/>
        <w:spacing w:line="276" w:lineRule="auto"/>
        <w:rPr>
          <w:sz w:val="22"/>
          <w:szCs w:val="22"/>
          <w:lang w:val="ro-RO" w:eastAsia="ro-RO"/>
        </w:rPr>
      </w:pPr>
      <w:r w:rsidRPr="006C0173">
        <w:rPr>
          <w:sz w:val="22"/>
          <w:szCs w:val="22"/>
          <w:lang w:val="ro-RO" w:eastAsia="ro-RO"/>
        </w:rPr>
        <w:t>b</w:t>
      </w:r>
      <w:r w:rsidR="000531E3" w:rsidRPr="006C0173">
        <w:rPr>
          <w:sz w:val="22"/>
          <w:szCs w:val="22"/>
          <w:lang w:val="ro-RO" w:eastAsia="ro-RO"/>
        </w:rPr>
        <w:t>) elaborarea, aprobarea,</w:t>
      </w:r>
      <w:r w:rsidR="008F5ADF" w:rsidRPr="006C0173">
        <w:rPr>
          <w:sz w:val="22"/>
          <w:szCs w:val="22"/>
          <w:lang w:val="ro-RO" w:eastAsia="ro-RO"/>
        </w:rPr>
        <w:t xml:space="preserve"> monitoriz</w:t>
      </w:r>
      <w:r w:rsidR="000531E3" w:rsidRPr="006C0173">
        <w:rPr>
          <w:sz w:val="22"/>
          <w:szCs w:val="22"/>
          <w:lang w:val="ro-RO" w:eastAsia="ro-RO"/>
        </w:rPr>
        <w:t>area</w:t>
      </w:r>
      <w:r w:rsidR="008F5ADF" w:rsidRPr="006C0173">
        <w:rPr>
          <w:sz w:val="22"/>
          <w:szCs w:val="22"/>
          <w:lang w:val="ro-RO" w:eastAsia="ro-RO"/>
        </w:rPr>
        <w:t xml:space="preserve"> şi revizui</w:t>
      </w:r>
      <w:r w:rsidR="000531E3" w:rsidRPr="006C0173">
        <w:rPr>
          <w:sz w:val="22"/>
          <w:szCs w:val="22"/>
          <w:lang w:val="ro-RO" w:eastAsia="ro-RO"/>
        </w:rPr>
        <w:t>rea</w:t>
      </w:r>
      <w:r w:rsidR="008F5ADF" w:rsidRPr="006C0173">
        <w:rPr>
          <w:sz w:val="22"/>
          <w:szCs w:val="22"/>
          <w:lang w:val="ro-RO" w:eastAsia="ro-RO"/>
        </w:rPr>
        <w:t xml:space="preserve"> puner</w:t>
      </w:r>
      <w:r w:rsidR="000531E3" w:rsidRPr="006C0173">
        <w:rPr>
          <w:sz w:val="22"/>
          <w:szCs w:val="22"/>
          <w:lang w:val="ro-RO" w:eastAsia="ro-RO"/>
        </w:rPr>
        <w:t>ii</w:t>
      </w:r>
      <w:r w:rsidR="008F5ADF" w:rsidRPr="006C0173">
        <w:rPr>
          <w:sz w:val="22"/>
          <w:szCs w:val="22"/>
          <w:lang w:val="ro-RO" w:eastAsia="ro-RO"/>
        </w:rPr>
        <w:t xml:space="preserve"> în aplicare a programelor sectoriale pentru categoriile (tipurile) de produse sau de riscuri legate cu domeniile lor de competenţă;</w:t>
      </w:r>
    </w:p>
    <w:p w14:paraId="4AC66489" w14:textId="24B82A96" w:rsidR="008F5ADF" w:rsidRPr="006C0173" w:rsidRDefault="00932626" w:rsidP="00EE2820">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c</w:t>
      </w:r>
      <w:r w:rsidR="008F5ADF" w:rsidRPr="006C0173">
        <w:rPr>
          <w:rFonts w:ascii="Times New Roman" w:eastAsia="Times New Roman" w:hAnsi="Times New Roman" w:cs="Times New Roman"/>
          <w:lang w:val="ro-RO" w:eastAsia="ro-RO"/>
        </w:rPr>
        <w:t>) revizui</w:t>
      </w:r>
      <w:r w:rsidR="000531E3" w:rsidRPr="006C0173">
        <w:rPr>
          <w:rFonts w:ascii="Times New Roman" w:eastAsia="Times New Roman" w:hAnsi="Times New Roman" w:cs="Times New Roman"/>
          <w:lang w:val="ro-RO" w:eastAsia="ro-RO"/>
        </w:rPr>
        <w:t>rea procedurilor</w:t>
      </w:r>
      <w:r w:rsidR="008F5ADF" w:rsidRPr="006C0173">
        <w:rPr>
          <w:rFonts w:ascii="Times New Roman" w:eastAsia="Times New Roman" w:hAnsi="Times New Roman" w:cs="Times New Roman"/>
          <w:lang w:val="ro-RO" w:eastAsia="ro-RO"/>
        </w:rPr>
        <w:t xml:space="preserve"> de control</w:t>
      </w:r>
      <w:r w:rsidR="000531E3" w:rsidRPr="006C0173">
        <w:rPr>
          <w:rFonts w:ascii="Times New Roman" w:eastAsia="Times New Roman" w:hAnsi="Times New Roman" w:cs="Times New Roman"/>
          <w:lang w:val="ro-RO" w:eastAsia="ro-RO"/>
        </w:rPr>
        <w:t xml:space="preserve"> </w:t>
      </w:r>
      <w:r w:rsidR="008F5ADF" w:rsidRPr="006C0173">
        <w:rPr>
          <w:rFonts w:ascii="Times New Roman" w:eastAsia="Times New Roman" w:hAnsi="Times New Roman" w:cs="Times New Roman"/>
          <w:lang w:val="ro-RO" w:eastAsia="ro-RO"/>
        </w:rPr>
        <w:t>în scopul desfăşurării unei activităţi de control eficiente;</w:t>
      </w:r>
    </w:p>
    <w:p w14:paraId="380BC9EA" w14:textId="53367843" w:rsidR="008F5ADF" w:rsidRPr="006C0173" w:rsidRDefault="00932626" w:rsidP="00EE2820">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d</w:t>
      </w:r>
      <w:r w:rsidR="000531E3" w:rsidRPr="006C0173">
        <w:rPr>
          <w:rFonts w:ascii="Times New Roman" w:eastAsia="Times New Roman" w:hAnsi="Times New Roman" w:cs="Times New Roman"/>
          <w:lang w:val="ro-RO" w:eastAsia="ro-RO"/>
        </w:rPr>
        <w:t>) efectuarea</w:t>
      </w:r>
      <w:r w:rsidR="008F5ADF" w:rsidRPr="006C0173">
        <w:rPr>
          <w:rFonts w:ascii="Times New Roman" w:eastAsia="Times New Roman" w:hAnsi="Times New Roman" w:cs="Times New Roman"/>
          <w:lang w:val="ro-RO" w:eastAsia="ro-RO"/>
        </w:rPr>
        <w:t xml:space="preserve"> controlul</w:t>
      </w:r>
      <w:r w:rsidR="000531E3" w:rsidRPr="006C0173">
        <w:rPr>
          <w:rFonts w:ascii="Times New Roman" w:eastAsia="Times New Roman" w:hAnsi="Times New Roman" w:cs="Times New Roman"/>
          <w:lang w:val="ro-RO" w:eastAsia="ro-RO"/>
        </w:rPr>
        <w:t>ui</w:t>
      </w:r>
      <w:r w:rsidR="008F5ADF" w:rsidRPr="006C0173">
        <w:rPr>
          <w:rFonts w:ascii="Times New Roman" w:eastAsia="Times New Roman" w:hAnsi="Times New Roman" w:cs="Times New Roman"/>
          <w:lang w:val="ro-RO" w:eastAsia="ro-RO"/>
        </w:rPr>
        <w:t xml:space="preserve"> caracteristicilor produselor prin verificări ale documentaţiei şi, unde este cazul, efectu</w:t>
      </w:r>
      <w:r w:rsidR="000531E3" w:rsidRPr="006C0173">
        <w:rPr>
          <w:rFonts w:ascii="Times New Roman" w:eastAsia="Times New Roman" w:hAnsi="Times New Roman" w:cs="Times New Roman"/>
          <w:lang w:val="ro-RO" w:eastAsia="ro-RO"/>
        </w:rPr>
        <w:t>area</w:t>
      </w:r>
      <w:r w:rsidR="008F5ADF" w:rsidRPr="006C0173">
        <w:rPr>
          <w:rFonts w:ascii="Times New Roman" w:eastAsia="Times New Roman" w:hAnsi="Times New Roman" w:cs="Times New Roman"/>
          <w:lang w:val="ro-RO" w:eastAsia="ro-RO"/>
        </w:rPr>
        <w:t xml:space="preserve"> prelev</w:t>
      </w:r>
      <w:r w:rsidR="000531E3" w:rsidRPr="006C0173">
        <w:rPr>
          <w:rFonts w:ascii="Times New Roman" w:eastAsia="Times New Roman" w:hAnsi="Times New Roman" w:cs="Times New Roman"/>
          <w:lang w:val="ro-RO" w:eastAsia="ro-RO"/>
        </w:rPr>
        <w:t>ării</w:t>
      </w:r>
      <w:r w:rsidR="008F5ADF" w:rsidRPr="006C0173">
        <w:rPr>
          <w:rFonts w:ascii="Times New Roman" w:eastAsia="Times New Roman" w:hAnsi="Times New Roman" w:cs="Times New Roman"/>
          <w:lang w:val="ro-RO" w:eastAsia="ro-RO"/>
        </w:rPr>
        <w:t xml:space="preserve"> şi examin</w:t>
      </w:r>
      <w:r w:rsidR="000531E3" w:rsidRPr="006C0173">
        <w:rPr>
          <w:rFonts w:ascii="Times New Roman" w:eastAsia="Times New Roman" w:hAnsi="Times New Roman" w:cs="Times New Roman"/>
          <w:lang w:val="ro-RO" w:eastAsia="ro-RO"/>
        </w:rPr>
        <w:t xml:space="preserve">ării </w:t>
      </w:r>
      <w:r w:rsidR="008F5ADF" w:rsidRPr="006C0173">
        <w:rPr>
          <w:rFonts w:ascii="Times New Roman" w:eastAsia="Times New Roman" w:hAnsi="Times New Roman" w:cs="Times New Roman"/>
          <w:lang w:val="ro-RO" w:eastAsia="ro-RO"/>
        </w:rPr>
        <w:t>mostrelor de produse şi încercări de laborator în baza unor eşantioane adecvate;</w:t>
      </w:r>
    </w:p>
    <w:p w14:paraId="374DF04C" w14:textId="6E4DAEB9" w:rsidR="008F5ADF" w:rsidRPr="006C0173" w:rsidRDefault="00932626" w:rsidP="00EE2820">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e</w:t>
      </w:r>
      <w:r w:rsidR="000531E3" w:rsidRPr="006C0173">
        <w:rPr>
          <w:rFonts w:ascii="Times New Roman" w:eastAsia="Times New Roman" w:hAnsi="Times New Roman" w:cs="Times New Roman"/>
          <w:lang w:val="ro-RO" w:eastAsia="ro-RO"/>
        </w:rPr>
        <w:t>) aplicarea</w:t>
      </w:r>
      <w:r w:rsidR="008F5ADF" w:rsidRPr="006C0173">
        <w:rPr>
          <w:rFonts w:ascii="Times New Roman" w:eastAsia="Times New Roman" w:hAnsi="Times New Roman" w:cs="Times New Roman"/>
          <w:lang w:val="ro-RO" w:eastAsia="ro-RO"/>
        </w:rPr>
        <w:t xml:space="preserve"> măsuri</w:t>
      </w:r>
      <w:r w:rsidR="000531E3" w:rsidRPr="006C0173">
        <w:rPr>
          <w:rFonts w:ascii="Times New Roman" w:eastAsia="Times New Roman" w:hAnsi="Times New Roman" w:cs="Times New Roman"/>
          <w:lang w:val="ro-RO" w:eastAsia="ro-RO"/>
        </w:rPr>
        <w:t>lor</w:t>
      </w:r>
      <w:r w:rsidR="008F5ADF" w:rsidRPr="006C0173">
        <w:rPr>
          <w:rFonts w:ascii="Times New Roman" w:eastAsia="Times New Roman" w:hAnsi="Times New Roman" w:cs="Times New Roman"/>
          <w:lang w:val="ro-RO" w:eastAsia="ro-RO"/>
        </w:rPr>
        <w:t xml:space="preserve"> corective pentru a asigura că produsele </w:t>
      </w:r>
      <w:proofErr w:type="spellStart"/>
      <w:r w:rsidR="008F5ADF" w:rsidRPr="006C0173">
        <w:rPr>
          <w:rFonts w:ascii="Times New Roman" w:eastAsia="Times New Roman" w:hAnsi="Times New Roman" w:cs="Times New Roman"/>
          <w:lang w:val="ro-RO" w:eastAsia="ro-RO"/>
        </w:rPr>
        <w:t>sînt</w:t>
      </w:r>
      <w:proofErr w:type="spellEnd"/>
      <w:r w:rsidR="008F5ADF" w:rsidRPr="006C0173">
        <w:rPr>
          <w:rFonts w:ascii="Times New Roman" w:eastAsia="Times New Roman" w:hAnsi="Times New Roman" w:cs="Times New Roman"/>
          <w:lang w:val="ro-RO" w:eastAsia="ro-RO"/>
        </w:rPr>
        <w:t xml:space="preserve"> conforme cu cerinţele esenţiale şi verifică dacă aceste măsuri </w:t>
      </w:r>
      <w:proofErr w:type="spellStart"/>
      <w:r w:rsidR="008F5ADF" w:rsidRPr="006C0173">
        <w:rPr>
          <w:rFonts w:ascii="Times New Roman" w:eastAsia="Times New Roman" w:hAnsi="Times New Roman" w:cs="Times New Roman"/>
          <w:lang w:val="ro-RO" w:eastAsia="ro-RO"/>
        </w:rPr>
        <w:t>sînt</w:t>
      </w:r>
      <w:proofErr w:type="spellEnd"/>
      <w:r w:rsidR="008F5ADF" w:rsidRPr="006C0173">
        <w:rPr>
          <w:rFonts w:ascii="Times New Roman" w:eastAsia="Times New Roman" w:hAnsi="Times New Roman" w:cs="Times New Roman"/>
          <w:lang w:val="ro-RO" w:eastAsia="ro-RO"/>
        </w:rPr>
        <w:t xml:space="preserve"> aplicate în mod efectiv; </w:t>
      </w:r>
    </w:p>
    <w:p w14:paraId="440868BA" w14:textId="7EDA2B61" w:rsidR="008F5ADF" w:rsidRPr="006C0173" w:rsidRDefault="00932626" w:rsidP="00EE2820">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f</w:t>
      </w:r>
      <w:r w:rsidR="008F5ADF" w:rsidRPr="006C0173">
        <w:rPr>
          <w:rFonts w:ascii="Times New Roman" w:eastAsia="Times New Roman" w:hAnsi="Times New Roman" w:cs="Times New Roman"/>
          <w:lang w:val="ro-RO" w:eastAsia="ro-RO"/>
        </w:rPr>
        <w:t>) monitoriz</w:t>
      </w:r>
      <w:r w:rsidR="000531E3" w:rsidRPr="006C0173">
        <w:rPr>
          <w:rFonts w:ascii="Times New Roman" w:eastAsia="Times New Roman" w:hAnsi="Times New Roman" w:cs="Times New Roman"/>
          <w:lang w:val="ro-RO" w:eastAsia="ro-RO"/>
        </w:rPr>
        <w:t>area acţiunilor</w:t>
      </w:r>
      <w:r w:rsidR="008F5ADF" w:rsidRPr="006C0173">
        <w:rPr>
          <w:rFonts w:ascii="Times New Roman" w:eastAsia="Times New Roman" w:hAnsi="Times New Roman" w:cs="Times New Roman"/>
          <w:lang w:val="ro-RO" w:eastAsia="ro-RO"/>
        </w:rPr>
        <w:t xml:space="preserve"> agenţilor economici privind retragerea de pe piaţă şi/sau rechemarea produselor </w:t>
      </w:r>
      <w:r w:rsidR="00DD4F64" w:rsidRPr="006C0173">
        <w:rPr>
          <w:rFonts w:ascii="Times New Roman" w:eastAsia="Times New Roman" w:hAnsi="Times New Roman" w:cs="Times New Roman"/>
          <w:lang w:val="ro-RO" w:eastAsia="ro-RO"/>
        </w:rPr>
        <w:t>în baza prescripțiilor</w:t>
      </w:r>
      <w:r w:rsidR="008F5ADF" w:rsidRPr="006C0173">
        <w:rPr>
          <w:rFonts w:ascii="Times New Roman" w:eastAsia="Times New Roman" w:hAnsi="Times New Roman" w:cs="Times New Roman"/>
          <w:lang w:val="ro-RO" w:eastAsia="ro-RO"/>
        </w:rPr>
        <w:t>;</w:t>
      </w:r>
    </w:p>
    <w:p w14:paraId="11A68E9A" w14:textId="31CB77AB" w:rsidR="008F5ADF" w:rsidRPr="006C0173" w:rsidRDefault="00932626" w:rsidP="00EE2820">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g</w:t>
      </w:r>
      <w:r w:rsidR="008F5ADF" w:rsidRPr="006C0173">
        <w:rPr>
          <w:rFonts w:ascii="Times New Roman" w:eastAsia="Times New Roman" w:hAnsi="Times New Roman" w:cs="Times New Roman"/>
          <w:lang w:val="ro-RO" w:eastAsia="ro-RO"/>
        </w:rPr>
        <w:t>) dispune</w:t>
      </w:r>
      <w:r w:rsidR="000531E3" w:rsidRPr="006C0173">
        <w:rPr>
          <w:rFonts w:ascii="Times New Roman" w:eastAsia="Times New Roman" w:hAnsi="Times New Roman" w:cs="Times New Roman"/>
          <w:lang w:val="ro-RO" w:eastAsia="ro-RO"/>
        </w:rPr>
        <w:t>rea</w:t>
      </w:r>
      <w:r w:rsidR="008F5ADF" w:rsidRPr="006C0173">
        <w:rPr>
          <w:rFonts w:ascii="Times New Roman" w:eastAsia="Times New Roman" w:hAnsi="Times New Roman" w:cs="Times New Roman"/>
          <w:lang w:val="ro-RO" w:eastAsia="ro-RO"/>
        </w:rPr>
        <w:t xml:space="preserve">, în temeiul </w:t>
      </w:r>
      <w:r w:rsidR="00493020" w:rsidRPr="006C0173">
        <w:rPr>
          <w:rFonts w:ascii="Times New Roman" w:eastAsia="Times New Roman" w:hAnsi="Times New Roman" w:cs="Times New Roman"/>
          <w:lang w:val="ro-RO" w:eastAsia="ro-RO"/>
        </w:rPr>
        <w:t>L</w:t>
      </w:r>
      <w:r w:rsidR="008F5ADF" w:rsidRPr="006C0173">
        <w:rPr>
          <w:rFonts w:ascii="Times New Roman" w:eastAsia="Times New Roman" w:hAnsi="Times New Roman" w:cs="Times New Roman"/>
          <w:lang w:val="ro-RO" w:eastAsia="ro-RO"/>
        </w:rPr>
        <w:t>egi</w:t>
      </w:r>
      <w:r w:rsidR="00493020" w:rsidRPr="006C0173">
        <w:rPr>
          <w:rFonts w:ascii="Times New Roman" w:eastAsia="Times New Roman" w:hAnsi="Times New Roman" w:cs="Times New Roman"/>
          <w:lang w:val="ro-RO" w:eastAsia="ro-RO"/>
        </w:rPr>
        <w:t xml:space="preserve">i nr.7 din 26.02.2016 privind supravegherea pieței în ceea ce privește </w:t>
      </w:r>
      <w:proofErr w:type="spellStart"/>
      <w:r w:rsidR="00493020" w:rsidRPr="006C0173">
        <w:rPr>
          <w:rFonts w:ascii="Times New Roman" w:eastAsia="Times New Roman" w:hAnsi="Times New Roman" w:cs="Times New Roman"/>
          <w:lang w:val="ro-RO" w:eastAsia="ro-RO"/>
        </w:rPr>
        <w:t>comercilizarea</w:t>
      </w:r>
      <w:proofErr w:type="spellEnd"/>
      <w:r w:rsidR="00493020" w:rsidRPr="006C0173">
        <w:rPr>
          <w:rFonts w:ascii="Times New Roman" w:eastAsia="Times New Roman" w:hAnsi="Times New Roman" w:cs="Times New Roman"/>
          <w:lang w:val="ro-RO" w:eastAsia="ro-RO"/>
        </w:rPr>
        <w:t xml:space="preserve"> produselor nealimentare</w:t>
      </w:r>
      <w:r w:rsidR="008F5ADF" w:rsidRPr="006C0173">
        <w:rPr>
          <w:rFonts w:ascii="Times New Roman" w:eastAsia="Times New Roman" w:hAnsi="Times New Roman" w:cs="Times New Roman"/>
          <w:lang w:val="ro-RO" w:eastAsia="ro-RO"/>
        </w:rPr>
        <w:t xml:space="preserve">, </w:t>
      </w:r>
      <w:r w:rsidR="00493020" w:rsidRPr="006C0173">
        <w:rPr>
          <w:rFonts w:ascii="Times New Roman" w:eastAsia="Times New Roman" w:hAnsi="Times New Roman" w:cs="Times New Roman"/>
          <w:lang w:val="ro-RO" w:eastAsia="ro-RO"/>
        </w:rPr>
        <w:t xml:space="preserve"> a </w:t>
      </w:r>
      <w:r w:rsidR="008F5ADF" w:rsidRPr="006C0173">
        <w:rPr>
          <w:rFonts w:ascii="Times New Roman" w:eastAsia="Times New Roman" w:hAnsi="Times New Roman" w:cs="Times New Roman"/>
          <w:lang w:val="ro-RO" w:eastAsia="ro-RO"/>
        </w:rPr>
        <w:t>distruger</w:t>
      </w:r>
      <w:r w:rsidR="00493020" w:rsidRPr="006C0173">
        <w:rPr>
          <w:rFonts w:ascii="Times New Roman" w:eastAsia="Times New Roman" w:hAnsi="Times New Roman" w:cs="Times New Roman"/>
          <w:lang w:val="ro-RO" w:eastAsia="ro-RO"/>
        </w:rPr>
        <w:t>i</w:t>
      </w:r>
      <w:r w:rsidR="008F5ADF" w:rsidRPr="006C0173">
        <w:rPr>
          <w:rFonts w:ascii="Times New Roman" w:eastAsia="Times New Roman" w:hAnsi="Times New Roman" w:cs="Times New Roman"/>
          <w:lang w:val="ro-RO" w:eastAsia="ro-RO"/>
        </w:rPr>
        <w:t xml:space="preserve"> (nimicir</w:t>
      </w:r>
      <w:r w:rsidR="00493020" w:rsidRPr="006C0173">
        <w:rPr>
          <w:rFonts w:ascii="Times New Roman" w:eastAsia="Times New Roman" w:hAnsi="Times New Roman" w:cs="Times New Roman"/>
          <w:lang w:val="ro-RO" w:eastAsia="ro-RO"/>
        </w:rPr>
        <w:t>ii</w:t>
      </w:r>
      <w:r w:rsidR="008F5ADF" w:rsidRPr="006C0173">
        <w:rPr>
          <w:rFonts w:ascii="Times New Roman" w:eastAsia="Times New Roman" w:hAnsi="Times New Roman" w:cs="Times New Roman"/>
          <w:lang w:val="ro-RO" w:eastAsia="ro-RO"/>
        </w:rPr>
        <w:t>) produselor periculoase sau aducerea acestora într-o stare care exclude utilizarea lor;</w:t>
      </w:r>
    </w:p>
    <w:p w14:paraId="3DB9540E" w14:textId="437898AC" w:rsidR="008F5ADF" w:rsidRPr="006C0173" w:rsidRDefault="00932626" w:rsidP="00EE2820">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h</w:t>
      </w:r>
      <w:r w:rsidR="000531E3" w:rsidRPr="006C0173">
        <w:rPr>
          <w:rFonts w:ascii="Times New Roman" w:eastAsia="Times New Roman" w:hAnsi="Times New Roman" w:cs="Times New Roman"/>
          <w:lang w:val="ro-RO" w:eastAsia="ro-RO"/>
        </w:rPr>
        <w:t>) generalizarea practicii</w:t>
      </w:r>
      <w:r w:rsidR="008F5ADF" w:rsidRPr="006C0173">
        <w:rPr>
          <w:rFonts w:ascii="Times New Roman" w:eastAsia="Times New Roman" w:hAnsi="Times New Roman" w:cs="Times New Roman"/>
          <w:lang w:val="ro-RO" w:eastAsia="ro-RO"/>
        </w:rPr>
        <w:t xml:space="preserve"> de supraveghere a pieţei, examinează şi înaintează propuneri pe marginea proiectelor de acte legislative sau a altor acte normative din domeniul supravegherii pieţei;</w:t>
      </w:r>
    </w:p>
    <w:p w14:paraId="09DA7A13" w14:textId="1F35C967" w:rsidR="008F5ADF" w:rsidRPr="006C0173" w:rsidRDefault="00932626" w:rsidP="00EE2820">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i</w:t>
      </w:r>
      <w:r w:rsidR="000531E3" w:rsidRPr="006C0173">
        <w:rPr>
          <w:rFonts w:ascii="Times New Roman" w:eastAsia="Times New Roman" w:hAnsi="Times New Roman" w:cs="Times New Roman"/>
          <w:lang w:val="ro-RO" w:eastAsia="ro-RO"/>
        </w:rPr>
        <w:t>) generalizarea rezultatelor</w:t>
      </w:r>
      <w:r w:rsidR="008F5ADF" w:rsidRPr="006C0173">
        <w:rPr>
          <w:rFonts w:ascii="Times New Roman" w:eastAsia="Times New Roman" w:hAnsi="Times New Roman" w:cs="Times New Roman"/>
          <w:lang w:val="ro-RO" w:eastAsia="ro-RO"/>
        </w:rPr>
        <w:t xml:space="preserve"> supravegherii pieţei, analizează cauzele încălcărilor identificate, examinează şi înaintează propuneri de revizuire a reglementărilor tehnice în cazul în care cerinţele esenţiale stabilite în reglementările tehnice aplicabile nu asigură un nivel adecvat de protecţie a intereselor publice;</w:t>
      </w:r>
    </w:p>
    <w:p w14:paraId="1D89EE57" w14:textId="511016F9" w:rsidR="008F5ADF" w:rsidRPr="006C0173" w:rsidRDefault="00932626" w:rsidP="00EE2820">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j</w:t>
      </w:r>
      <w:r w:rsidR="000531E3" w:rsidRPr="006C0173">
        <w:rPr>
          <w:rFonts w:ascii="Times New Roman" w:eastAsia="Times New Roman" w:hAnsi="Times New Roman" w:cs="Times New Roman"/>
          <w:lang w:val="ro-RO" w:eastAsia="ro-RO"/>
        </w:rPr>
        <w:t>) monitorizarea pieţei</w:t>
      </w:r>
      <w:r w:rsidR="008F5ADF" w:rsidRPr="006C0173">
        <w:rPr>
          <w:rFonts w:ascii="Times New Roman" w:eastAsia="Times New Roman" w:hAnsi="Times New Roman" w:cs="Times New Roman"/>
          <w:lang w:val="ro-RO" w:eastAsia="ro-RO"/>
        </w:rPr>
        <w:t xml:space="preserve"> sub aspectul conformităţii produselor puse la dispoziţia consumatorilor (utilizatorilor) cu cerinţele reglementărilor tehnice;</w:t>
      </w:r>
    </w:p>
    <w:p w14:paraId="4F89455D" w14:textId="62D388BD" w:rsidR="008F5ADF" w:rsidRPr="006C0173" w:rsidRDefault="00932626"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k</w:t>
      </w:r>
      <w:r w:rsidR="008F5ADF" w:rsidRPr="006C0173">
        <w:rPr>
          <w:rFonts w:ascii="Times New Roman" w:eastAsia="Times New Roman" w:hAnsi="Times New Roman" w:cs="Times New Roman"/>
          <w:lang w:val="ro-RO" w:eastAsia="ro-RO"/>
        </w:rPr>
        <w:t>) intervine, printr-un reprezentant desemnat în acest scop, ca urmare a notificării făcute de organul vamal privind suspendarea punerii în liberă circulaţie a unui produs, şi comunică acestuia decizia cu privire la acţiunile ce vor fi întreprinse, în termenul prevăzut la art.31 alin.(1) al Legii nr. 7 din 26</w:t>
      </w:r>
      <w:r w:rsidR="00514168" w:rsidRPr="006C0173">
        <w:rPr>
          <w:rFonts w:ascii="Times New Roman" w:eastAsia="Times New Roman" w:hAnsi="Times New Roman" w:cs="Times New Roman"/>
          <w:lang w:val="ro-RO" w:eastAsia="ro-RO"/>
        </w:rPr>
        <w:t xml:space="preserve"> februarie </w:t>
      </w:r>
      <w:r w:rsidR="008F5ADF" w:rsidRPr="006C0173">
        <w:rPr>
          <w:rFonts w:ascii="Times New Roman" w:eastAsia="Times New Roman" w:hAnsi="Times New Roman" w:cs="Times New Roman"/>
          <w:lang w:val="ro-RO" w:eastAsia="ro-RO"/>
        </w:rPr>
        <w:t>2016 privind supravegherea pieței în ceea ce privește comercializarea produselor nealimentare;</w:t>
      </w:r>
    </w:p>
    <w:p w14:paraId="6036DEBE" w14:textId="2A6FD6D4" w:rsidR="008F5ADF" w:rsidRPr="006C0173" w:rsidRDefault="00932626"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lastRenderedPageBreak/>
        <w:t>l</w:t>
      </w:r>
      <w:r w:rsidR="00493020" w:rsidRPr="006C0173">
        <w:rPr>
          <w:rFonts w:ascii="Times New Roman" w:eastAsia="Times New Roman" w:hAnsi="Times New Roman" w:cs="Times New Roman"/>
          <w:lang w:val="ro-RO" w:eastAsia="ro-RO"/>
        </w:rPr>
        <w:t xml:space="preserve">) </w:t>
      </w:r>
      <w:r w:rsidR="00FC26B2" w:rsidRPr="006C0173">
        <w:rPr>
          <w:rFonts w:ascii="Times New Roman" w:eastAsia="Times New Roman" w:hAnsi="Times New Roman" w:cs="Times New Roman"/>
          <w:lang w:val="ro-RO" w:eastAsia="ro-RO"/>
        </w:rPr>
        <w:t>cooper</w:t>
      </w:r>
      <w:r w:rsidR="00493020" w:rsidRPr="006C0173">
        <w:rPr>
          <w:rFonts w:ascii="Times New Roman" w:eastAsia="Times New Roman" w:hAnsi="Times New Roman" w:cs="Times New Roman"/>
          <w:lang w:val="ro-RO" w:eastAsia="ro-RO"/>
        </w:rPr>
        <w:t>area</w:t>
      </w:r>
      <w:r w:rsidR="008F5ADF" w:rsidRPr="006C0173">
        <w:rPr>
          <w:rFonts w:ascii="Times New Roman" w:eastAsia="Times New Roman" w:hAnsi="Times New Roman" w:cs="Times New Roman"/>
          <w:lang w:val="ro-RO" w:eastAsia="ro-RO"/>
        </w:rPr>
        <w:t xml:space="preserve"> cu agenţii economici </w:t>
      </w:r>
      <w:r w:rsidR="00493020" w:rsidRPr="006C0173">
        <w:rPr>
          <w:rFonts w:ascii="Times New Roman" w:eastAsia="Times New Roman" w:hAnsi="Times New Roman" w:cs="Times New Roman"/>
          <w:lang w:val="ro-RO" w:eastAsia="ro-RO"/>
        </w:rPr>
        <w:t>referitor</w:t>
      </w:r>
      <w:r w:rsidR="008F5ADF" w:rsidRPr="006C0173">
        <w:rPr>
          <w:rFonts w:ascii="Times New Roman" w:eastAsia="Times New Roman" w:hAnsi="Times New Roman" w:cs="Times New Roman"/>
          <w:lang w:val="ro-RO" w:eastAsia="ro-RO"/>
        </w:rPr>
        <w:t xml:space="preserve"> la modul de a evita sau a reduce riscurile generate de produsele oferite de aceştia pe piaţă;</w:t>
      </w:r>
    </w:p>
    <w:p w14:paraId="340C16AF" w14:textId="24AFE5BC" w:rsidR="008F5ADF" w:rsidRPr="006C0173" w:rsidRDefault="00932626"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m</w:t>
      </w:r>
      <w:r w:rsidR="008F5ADF" w:rsidRPr="006C0173">
        <w:rPr>
          <w:rFonts w:ascii="Times New Roman" w:eastAsia="Times New Roman" w:hAnsi="Times New Roman" w:cs="Times New Roman"/>
          <w:lang w:val="ro-RO" w:eastAsia="ro-RO"/>
        </w:rPr>
        <w:t>) monitoriz</w:t>
      </w:r>
      <w:r w:rsidR="005F793C" w:rsidRPr="006C0173">
        <w:rPr>
          <w:rFonts w:ascii="Times New Roman" w:eastAsia="Times New Roman" w:hAnsi="Times New Roman" w:cs="Times New Roman"/>
          <w:lang w:val="ro-RO" w:eastAsia="ro-RO"/>
        </w:rPr>
        <w:t>area accidentelor sau prejudiciilor</w:t>
      </w:r>
      <w:r w:rsidR="008F5ADF" w:rsidRPr="006C0173">
        <w:rPr>
          <w:rFonts w:ascii="Times New Roman" w:eastAsia="Times New Roman" w:hAnsi="Times New Roman" w:cs="Times New Roman"/>
          <w:lang w:val="ro-RO" w:eastAsia="ro-RO"/>
        </w:rPr>
        <w:t xml:space="preserve"> aduse sănătăţii, despre care se suspectează că au fost provocate de anumite produse, în condiţiile statuate de legislaţia privind protecţia datelor cu caracter personal;</w:t>
      </w:r>
    </w:p>
    <w:p w14:paraId="4ECF147C" w14:textId="1331A099" w:rsidR="008F5ADF" w:rsidRPr="006C0173" w:rsidRDefault="00932626"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n</w:t>
      </w:r>
      <w:r w:rsidR="008F5ADF" w:rsidRPr="006C0173">
        <w:rPr>
          <w:rFonts w:ascii="Times New Roman" w:eastAsia="Times New Roman" w:hAnsi="Times New Roman" w:cs="Times New Roman"/>
          <w:lang w:val="ro-RO" w:eastAsia="ro-RO"/>
        </w:rPr>
        <w:t>) urmărește reclamaţiile sau rapoartele cu privire la riscurile care apar în legătură cu produsele ce fac obiectul legislaţiei comunitare de armonizare sau al reglementărilor tehnice care o transpun;</w:t>
      </w:r>
    </w:p>
    <w:p w14:paraId="7951BBE0" w14:textId="59784607" w:rsidR="008F5ADF" w:rsidRPr="006C0173" w:rsidRDefault="00932626"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o</w:t>
      </w:r>
      <w:r w:rsidR="008F5ADF" w:rsidRPr="006C0173">
        <w:rPr>
          <w:rFonts w:ascii="Times New Roman" w:eastAsia="Times New Roman" w:hAnsi="Times New Roman" w:cs="Times New Roman"/>
          <w:lang w:val="ro-RO" w:eastAsia="ro-RO"/>
        </w:rPr>
        <w:t>) urmărește cunoştinţele ştiinţifice şi tehnice legate de aspectele privind siguranţa produselor;</w:t>
      </w:r>
    </w:p>
    <w:p w14:paraId="4FA1709E" w14:textId="25B4390C" w:rsidR="008F5ADF" w:rsidRPr="006C0173" w:rsidRDefault="00932626"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p</w:t>
      </w:r>
      <w:r w:rsidR="005F793C" w:rsidRPr="006C0173">
        <w:rPr>
          <w:rFonts w:ascii="Times New Roman" w:eastAsia="Times New Roman" w:hAnsi="Times New Roman" w:cs="Times New Roman"/>
          <w:lang w:val="ro-RO" w:eastAsia="ro-RO"/>
        </w:rPr>
        <w:t>) prezentarea</w:t>
      </w:r>
      <w:r w:rsidR="008F5ADF" w:rsidRPr="006C0173">
        <w:rPr>
          <w:rFonts w:ascii="Times New Roman" w:eastAsia="Times New Roman" w:hAnsi="Times New Roman" w:cs="Times New Roman"/>
          <w:lang w:val="ro-RO" w:eastAsia="ro-RO"/>
        </w:rPr>
        <w:t xml:space="preserve">, periodic ori la solicitare, </w:t>
      </w:r>
      <w:r w:rsidR="00DB720C" w:rsidRPr="006C0173">
        <w:rPr>
          <w:rFonts w:ascii="Times New Roman" w:eastAsia="Times New Roman" w:hAnsi="Times New Roman" w:cs="Times New Roman"/>
          <w:lang w:val="ro-RO" w:eastAsia="ro-RO"/>
        </w:rPr>
        <w:t xml:space="preserve">a </w:t>
      </w:r>
      <w:r w:rsidR="008F5ADF" w:rsidRPr="006C0173">
        <w:rPr>
          <w:rFonts w:ascii="Times New Roman" w:eastAsia="Times New Roman" w:hAnsi="Times New Roman" w:cs="Times New Roman"/>
          <w:lang w:val="ro-RO" w:eastAsia="ro-RO"/>
        </w:rPr>
        <w:t>rapoarte</w:t>
      </w:r>
      <w:r w:rsidR="00DB720C" w:rsidRPr="006C0173">
        <w:rPr>
          <w:rFonts w:ascii="Times New Roman" w:eastAsia="Times New Roman" w:hAnsi="Times New Roman" w:cs="Times New Roman"/>
          <w:lang w:val="ro-RO" w:eastAsia="ro-RO"/>
        </w:rPr>
        <w:t>lor</w:t>
      </w:r>
      <w:r w:rsidR="008F5ADF" w:rsidRPr="006C0173">
        <w:rPr>
          <w:rFonts w:ascii="Times New Roman" w:eastAsia="Times New Roman" w:hAnsi="Times New Roman" w:cs="Times New Roman"/>
          <w:lang w:val="ro-RO" w:eastAsia="ro-RO"/>
        </w:rPr>
        <w:t xml:space="preserve"> cu privire la efectele supravegherii pieţei în faţa autorităţii de reglementare din domeniul în care activează;</w:t>
      </w:r>
    </w:p>
    <w:p w14:paraId="7F6A3B21" w14:textId="6C8478A0" w:rsidR="008F5ADF" w:rsidRPr="006C0173" w:rsidRDefault="00932626"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q</w:t>
      </w:r>
      <w:r w:rsidR="005F793C" w:rsidRPr="006C0173">
        <w:rPr>
          <w:rFonts w:ascii="Times New Roman" w:eastAsia="Times New Roman" w:hAnsi="Times New Roman" w:cs="Times New Roman"/>
          <w:lang w:val="ro-RO" w:eastAsia="ro-RO"/>
        </w:rPr>
        <w:t>) informarea autorității</w:t>
      </w:r>
      <w:r w:rsidR="008F5ADF" w:rsidRPr="006C0173">
        <w:rPr>
          <w:rFonts w:ascii="Times New Roman" w:eastAsia="Times New Roman" w:hAnsi="Times New Roman" w:cs="Times New Roman"/>
          <w:lang w:val="ro-RO" w:eastAsia="ro-RO"/>
        </w:rPr>
        <w:t xml:space="preserve"> de coordonare referitor la rezultatele evaluării activităţilor de supraveghere a pieţei;</w:t>
      </w:r>
    </w:p>
    <w:p w14:paraId="296B6A1C" w14:textId="7DD9AB46" w:rsidR="008F5ADF" w:rsidRPr="006C0173" w:rsidRDefault="00932626"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r</w:t>
      </w:r>
      <w:r w:rsidR="005F793C" w:rsidRPr="006C0173">
        <w:rPr>
          <w:rFonts w:ascii="Times New Roman" w:eastAsia="Times New Roman" w:hAnsi="Times New Roman" w:cs="Times New Roman"/>
          <w:lang w:val="ro-RO" w:eastAsia="ro-RO"/>
        </w:rPr>
        <w:t>) elaborarea şi organizarea</w:t>
      </w:r>
      <w:r w:rsidR="008F5ADF" w:rsidRPr="006C0173">
        <w:rPr>
          <w:rFonts w:ascii="Times New Roman" w:eastAsia="Times New Roman" w:hAnsi="Times New Roman" w:cs="Times New Roman"/>
          <w:lang w:val="ro-RO" w:eastAsia="ro-RO"/>
        </w:rPr>
        <w:t xml:space="preserve"> programe</w:t>
      </w:r>
      <w:r w:rsidR="005F793C" w:rsidRPr="006C0173">
        <w:rPr>
          <w:rFonts w:ascii="Times New Roman" w:eastAsia="Times New Roman" w:hAnsi="Times New Roman" w:cs="Times New Roman"/>
          <w:lang w:val="ro-RO" w:eastAsia="ro-RO"/>
        </w:rPr>
        <w:t>lor</w:t>
      </w:r>
      <w:r w:rsidR="008F5ADF" w:rsidRPr="006C0173">
        <w:rPr>
          <w:rFonts w:ascii="Times New Roman" w:eastAsia="Times New Roman" w:hAnsi="Times New Roman" w:cs="Times New Roman"/>
          <w:lang w:val="ro-RO" w:eastAsia="ro-RO"/>
        </w:rPr>
        <w:t xml:space="preserve"> de formare iniţială şi continuă a inspectorilor;</w:t>
      </w:r>
    </w:p>
    <w:p w14:paraId="18D2773C" w14:textId="09810C16" w:rsidR="008F5ADF" w:rsidRPr="006C0173" w:rsidRDefault="00932626"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s</w:t>
      </w:r>
      <w:r w:rsidR="005F793C" w:rsidRPr="006C0173">
        <w:rPr>
          <w:rFonts w:ascii="Times New Roman" w:eastAsia="Times New Roman" w:hAnsi="Times New Roman" w:cs="Times New Roman"/>
          <w:lang w:val="ro-RO" w:eastAsia="ro-RO"/>
        </w:rPr>
        <w:t xml:space="preserve">) </w:t>
      </w:r>
      <w:r w:rsidR="00493020" w:rsidRPr="006C0173">
        <w:rPr>
          <w:rFonts w:ascii="Times New Roman" w:eastAsia="Times New Roman" w:hAnsi="Times New Roman" w:cs="Times New Roman"/>
          <w:lang w:val="ro-RO" w:eastAsia="ro-RO"/>
        </w:rPr>
        <w:t>întreprinderea</w:t>
      </w:r>
      <w:r w:rsidR="008F5ADF" w:rsidRPr="006C0173">
        <w:rPr>
          <w:rFonts w:ascii="Times New Roman" w:eastAsia="Times New Roman" w:hAnsi="Times New Roman" w:cs="Times New Roman"/>
          <w:lang w:val="ro-RO" w:eastAsia="ro-RO"/>
        </w:rPr>
        <w:t xml:space="preserve"> măsuri</w:t>
      </w:r>
      <w:r w:rsidR="005F793C" w:rsidRPr="006C0173">
        <w:rPr>
          <w:rFonts w:ascii="Times New Roman" w:eastAsia="Times New Roman" w:hAnsi="Times New Roman" w:cs="Times New Roman"/>
          <w:lang w:val="ro-RO" w:eastAsia="ro-RO"/>
        </w:rPr>
        <w:t>lor</w:t>
      </w:r>
      <w:r w:rsidR="008F5ADF" w:rsidRPr="006C0173">
        <w:rPr>
          <w:rFonts w:ascii="Times New Roman" w:eastAsia="Times New Roman" w:hAnsi="Times New Roman" w:cs="Times New Roman"/>
          <w:lang w:val="ro-RO" w:eastAsia="ro-RO"/>
        </w:rPr>
        <w:t xml:space="preserve"> adecvate de avertizare în timp util a consumatorilor (utilizatorilor) cu privire la produsele periculoase identificate pentru a reduce riscul de accidente sau</w:t>
      </w:r>
      <w:r w:rsidR="000F60E6" w:rsidRPr="006C0173">
        <w:rPr>
          <w:rFonts w:ascii="Times New Roman" w:eastAsia="Times New Roman" w:hAnsi="Times New Roman" w:cs="Times New Roman"/>
          <w:lang w:val="ro-RO" w:eastAsia="ro-RO"/>
        </w:rPr>
        <w:t xml:space="preserve"> de prejudicii aduse sănătăţii.</w:t>
      </w:r>
    </w:p>
    <w:p w14:paraId="559D8577" w14:textId="05DBCECA" w:rsidR="006D62B9" w:rsidRPr="006C0173" w:rsidRDefault="0064714A" w:rsidP="00A73DF5">
      <w:pPr>
        <w:pStyle w:val="a4"/>
        <w:spacing w:line="276" w:lineRule="auto"/>
        <w:rPr>
          <w:b/>
          <w:sz w:val="22"/>
          <w:szCs w:val="22"/>
          <w:lang w:val="ro-RO"/>
        </w:rPr>
      </w:pPr>
      <w:r w:rsidRPr="00DD3D31">
        <w:rPr>
          <w:b/>
          <w:sz w:val="22"/>
          <w:szCs w:val="22"/>
          <w:lang w:val="ro-RO"/>
        </w:rPr>
        <w:t>4</w:t>
      </w:r>
      <w:r w:rsidR="006D62B9" w:rsidRPr="006C0173">
        <w:rPr>
          <w:b/>
          <w:sz w:val="22"/>
          <w:szCs w:val="22"/>
          <w:lang w:val="ro-RO"/>
        </w:rPr>
        <w:t xml:space="preserve">) în domeniul asigurării </w:t>
      </w:r>
      <w:r w:rsidR="0012231D" w:rsidRPr="006C0173">
        <w:rPr>
          <w:b/>
          <w:sz w:val="22"/>
          <w:szCs w:val="22"/>
          <w:lang w:val="ro-RO"/>
        </w:rPr>
        <w:t xml:space="preserve">apărării </w:t>
      </w:r>
      <w:r w:rsidR="006D62B9" w:rsidRPr="006C0173">
        <w:rPr>
          <w:b/>
          <w:sz w:val="22"/>
          <w:szCs w:val="22"/>
          <w:lang w:val="ro-RO"/>
        </w:rPr>
        <w:t xml:space="preserve">împotriva incendiilor:  </w:t>
      </w:r>
    </w:p>
    <w:p w14:paraId="2DC76BB4" w14:textId="0DDFD671" w:rsidR="008E7D77" w:rsidRPr="006C0173" w:rsidRDefault="008E7D77"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a) supraveghe</w:t>
      </w:r>
      <w:r w:rsidR="00DF5E1B" w:rsidRPr="006C0173">
        <w:rPr>
          <w:rFonts w:ascii="Times New Roman" w:eastAsia="Times New Roman" w:hAnsi="Times New Roman" w:cs="Times New Roman"/>
          <w:lang w:val="ro-RO" w:eastAsia="ru-RU"/>
        </w:rPr>
        <w:t>a</w:t>
      </w:r>
      <w:r w:rsidRPr="006C0173">
        <w:rPr>
          <w:rFonts w:ascii="Times New Roman" w:eastAsia="Times New Roman" w:hAnsi="Times New Roman" w:cs="Times New Roman"/>
          <w:lang w:val="ro-RO" w:eastAsia="ru-RU"/>
        </w:rPr>
        <w:t>z</w:t>
      </w:r>
      <w:r w:rsidR="00DF5E1B" w:rsidRPr="006C0173">
        <w:rPr>
          <w:rFonts w:ascii="Times New Roman" w:eastAsia="Times New Roman" w:hAnsi="Times New Roman" w:cs="Times New Roman"/>
          <w:lang w:val="ro-RO" w:eastAsia="ru-RU"/>
        </w:rPr>
        <w:t>ă</w:t>
      </w:r>
      <w:r w:rsidRPr="006C0173">
        <w:rPr>
          <w:rFonts w:ascii="Times New Roman" w:eastAsia="Times New Roman" w:hAnsi="Times New Roman" w:cs="Times New Roman"/>
          <w:lang w:val="ro-RO" w:eastAsia="ru-RU"/>
        </w:rPr>
        <w:t xml:space="preserve"> modul în care autoritățile publice și instituțiile, unitățile economice, factorii de decizie, alte categorii de salariați, precum și persoanele fizice respectă prezenta lege, standardele, normele și regulile de apărare împotriva incendiilor;</w:t>
      </w:r>
    </w:p>
    <w:p w14:paraId="567B9C93" w14:textId="44A70022" w:rsidR="008E7D77" w:rsidRPr="006C0173" w:rsidRDefault="008E7D77"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 xml:space="preserve">b) </w:t>
      </w:r>
      <w:proofErr w:type="spellStart"/>
      <w:r w:rsidR="008E1F6A" w:rsidRPr="006C0173">
        <w:rPr>
          <w:rFonts w:ascii="Times New Roman" w:eastAsia="Times New Roman" w:hAnsi="Times New Roman" w:cs="Times New Roman"/>
          <w:lang w:val="ro-RO" w:eastAsia="ru-RU"/>
        </w:rPr>
        <w:t>efectuiază</w:t>
      </w:r>
      <w:proofErr w:type="spellEnd"/>
      <w:r w:rsidRPr="006C0173">
        <w:rPr>
          <w:rFonts w:ascii="Times New Roman" w:eastAsia="Times New Roman" w:hAnsi="Times New Roman" w:cs="Times New Roman"/>
          <w:lang w:val="ro-RO" w:eastAsia="ru-RU"/>
        </w:rPr>
        <w:t xml:space="preserve"> contro</w:t>
      </w:r>
      <w:r w:rsidR="008E1F6A" w:rsidRPr="006C0173">
        <w:rPr>
          <w:rFonts w:ascii="Times New Roman" w:eastAsia="Times New Roman" w:hAnsi="Times New Roman" w:cs="Times New Roman"/>
          <w:lang w:val="ro-RO" w:eastAsia="ru-RU"/>
        </w:rPr>
        <w:t>a</w:t>
      </w:r>
      <w:r w:rsidRPr="006C0173">
        <w:rPr>
          <w:rFonts w:ascii="Times New Roman" w:eastAsia="Times New Roman" w:hAnsi="Times New Roman" w:cs="Times New Roman"/>
          <w:lang w:val="ro-RO" w:eastAsia="ru-RU"/>
        </w:rPr>
        <w:t>l</w:t>
      </w:r>
      <w:r w:rsidR="008E1F6A" w:rsidRPr="006C0173">
        <w:rPr>
          <w:rFonts w:ascii="Times New Roman" w:eastAsia="Times New Roman" w:hAnsi="Times New Roman" w:cs="Times New Roman"/>
          <w:lang w:val="ro-RO" w:eastAsia="ru-RU"/>
        </w:rPr>
        <w:t>e</w:t>
      </w:r>
      <w:r w:rsidRPr="006C0173">
        <w:rPr>
          <w:rFonts w:ascii="Times New Roman" w:eastAsia="Times New Roman" w:hAnsi="Times New Roman" w:cs="Times New Roman"/>
          <w:lang w:val="ro-RO" w:eastAsia="ru-RU"/>
        </w:rPr>
        <w:t xml:space="preserve"> selectiv</w:t>
      </w:r>
      <w:r w:rsidR="008E1F6A" w:rsidRPr="006C0173">
        <w:rPr>
          <w:rFonts w:ascii="Times New Roman" w:eastAsia="Times New Roman" w:hAnsi="Times New Roman" w:cs="Times New Roman"/>
          <w:lang w:val="ro-RO" w:eastAsia="ru-RU"/>
        </w:rPr>
        <w:t>e</w:t>
      </w:r>
      <w:r w:rsidRPr="006C0173">
        <w:rPr>
          <w:rFonts w:ascii="Times New Roman" w:eastAsia="Times New Roman" w:hAnsi="Times New Roman" w:cs="Times New Roman"/>
          <w:lang w:val="ro-RO" w:eastAsia="ru-RU"/>
        </w:rPr>
        <w:t xml:space="preserve"> asupra modului în care organizațiile de proiectări și construcții, unitățile economice și persoanele fizice respectă reglementările de apărare împotriva incendiilor la proiectarea, construcția, reconstrucția și reutilarea tehnică a obiectivelor;</w:t>
      </w:r>
    </w:p>
    <w:p w14:paraId="5F32987B" w14:textId="22CC7831" w:rsidR="008E7D77" w:rsidRPr="006C0173" w:rsidRDefault="008E7D77"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c) cunoa</w:t>
      </w:r>
      <w:r w:rsidR="008E1F6A" w:rsidRPr="006C0173">
        <w:rPr>
          <w:rFonts w:ascii="Times New Roman" w:eastAsia="Times New Roman" w:hAnsi="Times New Roman" w:cs="Times New Roman"/>
          <w:lang w:val="ro-RO" w:eastAsia="ru-RU"/>
        </w:rPr>
        <w:t>șterea</w:t>
      </w:r>
      <w:r w:rsidRPr="006C0173">
        <w:rPr>
          <w:rFonts w:ascii="Times New Roman" w:eastAsia="Times New Roman" w:hAnsi="Times New Roman" w:cs="Times New Roman"/>
          <w:lang w:val="ro-RO" w:eastAsia="ru-RU"/>
        </w:rPr>
        <w:t xml:space="preserve"> st</w:t>
      </w:r>
      <w:r w:rsidR="008E1F6A" w:rsidRPr="006C0173">
        <w:rPr>
          <w:rFonts w:ascii="Times New Roman" w:eastAsia="Times New Roman" w:hAnsi="Times New Roman" w:cs="Times New Roman"/>
          <w:lang w:val="ro-RO" w:eastAsia="ru-RU"/>
        </w:rPr>
        <w:t>ă</w:t>
      </w:r>
      <w:r w:rsidRPr="006C0173">
        <w:rPr>
          <w:rFonts w:ascii="Times New Roman" w:eastAsia="Times New Roman" w:hAnsi="Times New Roman" w:cs="Times New Roman"/>
          <w:lang w:val="ro-RO" w:eastAsia="ru-RU"/>
        </w:rPr>
        <w:t>r</w:t>
      </w:r>
      <w:r w:rsidR="008E1F6A" w:rsidRPr="006C0173">
        <w:rPr>
          <w:rFonts w:ascii="Times New Roman" w:eastAsia="Times New Roman" w:hAnsi="Times New Roman" w:cs="Times New Roman"/>
          <w:lang w:val="ro-RO" w:eastAsia="ru-RU"/>
        </w:rPr>
        <w:t>ii</w:t>
      </w:r>
      <w:r w:rsidRPr="006C0173">
        <w:rPr>
          <w:rFonts w:ascii="Times New Roman" w:eastAsia="Times New Roman" w:hAnsi="Times New Roman" w:cs="Times New Roman"/>
          <w:lang w:val="ro-RO" w:eastAsia="ru-RU"/>
        </w:rPr>
        <w:t xml:space="preserve"> de apărare împotriva incendiilor, pericolul de incendiu al obiectivelor supravegheate;</w:t>
      </w:r>
    </w:p>
    <w:p w14:paraId="331081CC" w14:textId="4C8E72AD" w:rsidR="008E7D77" w:rsidRPr="006C0173" w:rsidRDefault="008E7D77"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d</w:t>
      </w:r>
      <w:r w:rsidR="008E1F6A" w:rsidRPr="006C0173">
        <w:rPr>
          <w:rFonts w:ascii="Times New Roman" w:eastAsia="Times New Roman" w:hAnsi="Times New Roman" w:cs="Times New Roman"/>
          <w:lang w:val="ro-RO" w:eastAsia="ru-RU"/>
        </w:rPr>
        <w:t>)</w:t>
      </w:r>
      <w:r w:rsidRPr="006C0173">
        <w:rPr>
          <w:rFonts w:ascii="Times New Roman" w:eastAsia="Times New Roman" w:hAnsi="Times New Roman" w:cs="Times New Roman"/>
          <w:lang w:val="ro-RO" w:eastAsia="ru-RU"/>
        </w:rPr>
        <w:t xml:space="preserve"> întocm</w:t>
      </w:r>
      <w:r w:rsidR="008E1F6A" w:rsidRPr="006C0173">
        <w:rPr>
          <w:rFonts w:ascii="Times New Roman" w:eastAsia="Times New Roman" w:hAnsi="Times New Roman" w:cs="Times New Roman"/>
          <w:lang w:val="ro-RO" w:eastAsia="ru-RU"/>
        </w:rPr>
        <w:t>irea</w:t>
      </w:r>
      <w:r w:rsidRPr="006C0173">
        <w:rPr>
          <w:rFonts w:ascii="Times New Roman" w:eastAsia="Times New Roman" w:hAnsi="Times New Roman" w:cs="Times New Roman"/>
          <w:lang w:val="ro-RO" w:eastAsia="ru-RU"/>
        </w:rPr>
        <w:t>, cu participarea obligatorie a funcționarilor organelor serviciului de salvatori și pompieri, dosarul de supraveghere al obiectivului, să transmită o copie a dosarului, precum și orice modificare a informației ce se conține în dosar, serviciului de salvatori și pompieri;</w:t>
      </w:r>
    </w:p>
    <w:p w14:paraId="1B504428" w14:textId="07830EB0" w:rsidR="008E7D77" w:rsidRPr="006C0173" w:rsidRDefault="008E7D77"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e) particip</w:t>
      </w:r>
      <w:r w:rsidR="008E1F6A" w:rsidRPr="006C0173">
        <w:rPr>
          <w:rFonts w:ascii="Times New Roman" w:eastAsia="Times New Roman" w:hAnsi="Times New Roman" w:cs="Times New Roman"/>
          <w:lang w:val="ro-RO" w:eastAsia="ru-RU"/>
        </w:rPr>
        <w:t>ar</w:t>
      </w:r>
      <w:r w:rsidRPr="006C0173">
        <w:rPr>
          <w:rFonts w:ascii="Times New Roman" w:eastAsia="Times New Roman" w:hAnsi="Times New Roman" w:cs="Times New Roman"/>
          <w:lang w:val="ro-RO" w:eastAsia="ru-RU"/>
        </w:rPr>
        <w:t>e</w:t>
      </w:r>
      <w:r w:rsidR="008E1F6A" w:rsidRPr="006C0173">
        <w:rPr>
          <w:rFonts w:ascii="Times New Roman" w:eastAsia="Times New Roman" w:hAnsi="Times New Roman" w:cs="Times New Roman"/>
          <w:lang w:val="ro-RO" w:eastAsia="ru-RU"/>
        </w:rPr>
        <w:t>a</w:t>
      </w:r>
      <w:r w:rsidRPr="006C0173">
        <w:rPr>
          <w:rFonts w:ascii="Times New Roman" w:eastAsia="Times New Roman" w:hAnsi="Times New Roman" w:cs="Times New Roman"/>
          <w:lang w:val="ro-RO" w:eastAsia="ru-RU"/>
        </w:rPr>
        <w:t xml:space="preserve"> la lucrările comisiilor de recepție finală a construcțiilor și a instalațiilor aferente, finanțate din bugetul de stat sau din bugetele locale, cu participarea obligatorie a colaboratorilor organelor serviciului de salvatori și pompieri;</w:t>
      </w:r>
    </w:p>
    <w:p w14:paraId="1ED8D505" w14:textId="6ED70D7C" w:rsidR="00DF5E1B" w:rsidRPr="006C0173" w:rsidRDefault="0064714A" w:rsidP="00A73DF5">
      <w:pPr>
        <w:spacing w:after="0"/>
        <w:ind w:firstLine="567"/>
        <w:jc w:val="both"/>
        <w:rPr>
          <w:rFonts w:ascii="Times New Roman" w:eastAsia="Times New Roman" w:hAnsi="Times New Roman" w:cs="Times New Roman"/>
          <w:highlight w:val="yellow"/>
          <w:lang w:val="ro-RO" w:eastAsia="ru-RU"/>
        </w:rPr>
      </w:pPr>
      <w:r w:rsidRPr="00DD3D31">
        <w:rPr>
          <w:rFonts w:ascii="Times New Roman" w:hAnsi="Times New Roman" w:cs="Times New Roman"/>
          <w:b/>
          <w:lang w:val="ro-RO"/>
        </w:rPr>
        <w:t>5</w:t>
      </w:r>
      <w:r w:rsidR="00DF5E1B" w:rsidRPr="006C0173">
        <w:rPr>
          <w:rFonts w:ascii="Times New Roman" w:hAnsi="Times New Roman" w:cs="Times New Roman"/>
          <w:b/>
          <w:lang w:val="ro-RO"/>
        </w:rPr>
        <w:t>) în domeniul protecției civile</w:t>
      </w:r>
      <w:r w:rsidR="00DB720C" w:rsidRPr="006C0173">
        <w:rPr>
          <w:rFonts w:ascii="Times New Roman" w:hAnsi="Times New Roman" w:cs="Times New Roman"/>
          <w:b/>
          <w:lang w:val="ro-RO"/>
        </w:rPr>
        <w:t>:</w:t>
      </w:r>
    </w:p>
    <w:p w14:paraId="5501EF01" w14:textId="66AF726B" w:rsidR="00DF5E1B" w:rsidRPr="006C0173" w:rsidRDefault="00DF5E1B"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a) exercit</w:t>
      </w:r>
      <w:r w:rsidR="008E1F6A" w:rsidRPr="006C0173">
        <w:rPr>
          <w:rFonts w:ascii="Times New Roman" w:eastAsia="Times New Roman" w:hAnsi="Times New Roman" w:cs="Times New Roman"/>
          <w:lang w:val="ro-RO" w:eastAsia="ru-RU"/>
        </w:rPr>
        <w:t>ă</w:t>
      </w:r>
      <w:r w:rsidRPr="006C0173">
        <w:rPr>
          <w:rFonts w:ascii="Times New Roman" w:eastAsia="Times New Roman" w:hAnsi="Times New Roman" w:cs="Times New Roman"/>
          <w:lang w:val="ro-RO" w:eastAsia="ru-RU"/>
        </w:rPr>
        <w:t xml:space="preserve"> supravegherea asupra respectării de către autoritățile publice, instituțiile, unitățile economice, precum și de către persoanele fizice, a cerințelor prezentei legi, ale altor acte normative privind protecția civilă;</w:t>
      </w:r>
    </w:p>
    <w:p w14:paraId="463AD66D" w14:textId="05698411" w:rsidR="00DF5E1B" w:rsidRPr="006C0173" w:rsidRDefault="00DF5E1B"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b) informe</w:t>
      </w:r>
      <w:r w:rsidR="008E1F6A" w:rsidRPr="006C0173">
        <w:rPr>
          <w:rFonts w:ascii="Times New Roman" w:eastAsia="Times New Roman" w:hAnsi="Times New Roman" w:cs="Times New Roman"/>
          <w:lang w:val="ro-RO" w:eastAsia="ru-RU"/>
        </w:rPr>
        <w:t>ază</w:t>
      </w:r>
      <w:r w:rsidRPr="006C0173">
        <w:rPr>
          <w:rFonts w:ascii="Times New Roman" w:eastAsia="Times New Roman" w:hAnsi="Times New Roman" w:cs="Times New Roman"/>
          <w:lang w:val="ro-RO" w:eastAsia="ru-RU"/>
        </w:rPr>
        <w:t xml:space="preserve"> autoritățile publice despre starea protecției civile a obiectivelor economiei naționale și despre rezultatele activității de supraveghere;</w:t>
      </w:r>
    </w:p>
    <w:p w14:paraId="5A40DE00" w14:textId="593813DF" w:rsidR="00DF5E1B" w:rsidRPr="006C0173" w:rsidRDefault="00DF5E1B"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 xml:space="preserve">c) </w:t>
      </w:r>
      <w:r w:rsidR="008E1F6A" w:rsidRPr="006C0173">
        <w:rPr>
          <w:rFonts w:ascii="Times New Roman" w:eastAsia="Times New Roman" w:hAnsi="Times New Roman" w:cs="Times New Roman"/>
          <w:lang w:val="ro-RO" w:eastAsia="ru-RU"/>
        </w:rPr>
        <w:t xml:space="preserve">exercită </w:t>
      </w:r>
      <w:r w:rsidRPr="006C0173">
        <w:rPr>
          <w:rFonts w:ascii="Times New Roman" w:eastAsia="Times New Roman" w:hAnsi="Times New Roman" w:cs="Times New Roman"/>
          <w:lang w:val="ro-RO" w:eastAsia="ru-RU"/>
        </w:rPr>
        <w:t xml:space="preserve">supravegherea asupra îndeplinirii, de către organizațiile de proiectare și de construcții, precum și de către unitățile economice și persoanele fizice, a cerințelor protecției </w:t>
      </w:r>
      <w:proofErr w:type="spellStart"/>
      <w:r w:rsidRPr="006C0173">
        <w:rPr>
          <w:rFonts w:ascii="Times New Roman" w:eastAsia="Times New Roman" w:hAnsi="Times New Roman" w:cs="Times New Roman"/>
          <w:lang w:val="ro-RO" w:eastAsia="ru-RU"/>
        </w:rPr>
        <w:t>genistice</w:t>
      </w:r>
      <w:proofErr w:type="spellEnd"/>
      <w:r w:rsidRPr="006C0173">
        <w:rPr>
          <w:rFonts w:ascii="Times New Roman" w:eastAsia="Times New Roman" w:hAnsi="Times New Roman" w:cs="Times New Roman"/>
          <w:lang w:val="ro-RO" w:eastAsia="ru-RU"/>
        </w:rPr>
        <w:t>, radiative, chimice, medico-biologice a populației la proiectarea, construcția, reconstrucția și reutilarea tehnică a obiectivelor;</w:t>
      </w:r>
    </w:p>
    <w:p w14:paraId="05918E01" w14:textId="33370C4C" w:rsidR="00DF5E1B" w:rsidRPr="006C0173" w:rsidRDefault="00DF5E1B"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d) particip</w:t>
      </w:r>
      <w:r w:rsidR="008E1F6A" w:rsidRPr="006C0173">
        <w:rPr>
          <w:rFonts w:ascii="Times New Roman" w:eastAsia="Times New Roman" w:hAnsi="Times New Roman" w:cs="Times New Roman"/>
          <w:lang w:val="ro-RO" w:eastAsia="ru-RU"/>
        </w:rPr>
        <w:t>ă</w:t>
      </w:r>
      <w:r w:rsidRPr="006C0173">
        <w:rPr>
          <w:rFonts w:ascii="Times New Roman" w:eastAsia="Times New Roman" w:hAnsi="Times New Roman" w:cs="Times New Roman"/>
          <w:lang w:val="ro-RO" w:eastAsia="ru-RU"/>
        </w:rPr>
        <w:t xml:space="preserve"> la lucrările comisiilor de recepție finală a construcțiilor și a instalațiilor aferente finanțate din bugetul de stat sau bugetele locale.</w:t>
      </w:r>
    </w:p>
    <w:p w14:paraId="039DA39F" w14:textId="23D5025C" w:rsidR="006D62B9" w:rsidRPr="006C0173" w:rsidRDefault="0064714A" w:rsidP="00A73DF5">
      <w:pPr>
        <w:pStyle w:val="a4"/>
        <w:spacing w:line="276" w:lineRule="auto"/>
        <w:rPr>
          <w:b/>
          <w:sz w:val="22"/>
          <w:szCs w:val="22"/>
          <w:lang w:val="ro-RO"/>
        </w:rPr>
      </w:pPr>
      <w:r w:rsidRPr="00DD3D31">
        <w:rPr>
          <w:b/>
          <w:sz w:val="22"/>
          <w:szCs w:val="22"/>
          <w:lang w:val="ro-RO"/>
        </w:rPr>
        <w:t>6</w:t>
      </w:r>
      <w:r w:rsidR="006D62B9" w:rsidRPr="006C0173">
        <w:rPr>
          <w:b/>
          <w:sz w:val="22"/>
          <w:szCs w:val="22"/>
          <w:lang w:val="ro-RO"/>
        </w:rPr>
        <w:t>) în domeniul securității și sănătății în muncă</w:t>
      </w:r>
      <w:r w:rsidR="00DB720C" w:rsidRPr="006C0173">
        <w:rPr>
          <w:b/>
          <w:sz w:val="22"/>
          <w:szCs w:val="22"/>
          <w:lang w:val="ro-RO"/>
        </w:rPr>
        <w:t xml:space="preserve"> </w:t>
      </w:r>
      <w:r w:rsidR="0040331D" w:rsidRPr="006C0173">
        <w:rPr>
          <w:b/>
          <w:sz w:val="22"/>
          <w:szCs w:val="22"/>
          <w:lang w:val="ro-RO"/>
        </w:rPr>
        <w:t>(siguranței ocupaționale)</w:t>
      </w:r>
      <w:r w:rsidR="006D62B9" w:rsidRPr="006C0173">
        <w:rPr>
          <w:b/>
          <w:sz w:val="22"/>
          <w:szCs w:val="22"/>
          <w:lang w:val="ro-RO"/>
        </w:rPr>
        <w:t>:</w:t>
      </w:r>
    </w:p>
    <w:p w14:paraId="6798CAD6" w14:textId="4A780778" w:rsidR="0040331D" w:rsidRPr="006C0173" w:rsidRDefault="0040331D"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 xml:space="preserve">a) controlează respectarea legislaţiei privind securitatea şi sănătatea în muncă în unităţile </w:t>
      </w:r>
      <w:r w:rsidR="00DB720C" w:rsidRPr="006C0173">
        <w:rPr>
          <w:rFonts w:ascii="Times New Roman" w:eastAsia="Times New Roman" w:hAnsi="Times New Roman" w:cs="Times New Roman"/>
          <w:lang w:val="ro-RO" w:eastAsia="ru-RU"/>
        </w:rPr>
        <w:t xml:space="preserve">de producere şi de prestări servicii din toate celelalte domenii de activitate, care nu </w:t>
      </w:r>
      <w:proofErr w:type="spellStart"/>
      <w:r w:rsidR="00DB720C" w:rsidRPr="006C0173">
        <w:rPr>
          <w:rFonts w:ascii="Times New Roman" w:eastAsia="Times New Roman" w:hAnsi="Times New Roman" w:cs="Times New Roman"/>
          <w:lang w:val="ro-RO" w:eastAsia="ru-RU"/>
        </w:rPr>
        <w:t>sînt</w:t>
      </w:r>
      <w:proofErr w:type="spellEnd"/>
      <w:r w:rsidR="00DB720C" w:rsidRPr="006C0173">
        <w:rPr>
          <w:rFonts w:ascii="Times New Roman" w:eastAsia="Times New Roman" w:hAnsi="Times New Roman" w:cs="Times New Roman"/>
          <w:lang w:val="ro-RO" w:eastAsia="ru-RU"/>
        </w:rPr>
        <w:t xml:space="preserve"> atribuite în competenţa celorlalte autorităţi competente în domeniul siguranţei ocupaţionale, conform prevederilor Legii securităţii şi sănătăţii în muncă nr. 186 din 10 iulie 2008</w:t>
      </w:r>
      <w:r w:rsidRPr="006C0173">
        <w:rPr>
          <w:rFonts w:ascii="Times New Roman" w:eastAsia="Times New Roman" w:hAnsi="Times New Roman" w:cs="Times New Roman"/>
          <w:lang w:val="ro-RO" w:eastAsia="ru-RU"/>
        </w:rPr>
        <w:t>;</w:t>
      </w:r>
    </w:p>
    <w:p w14:paraId="6BAA7298" w14:textId="77777777" w:rsidR="0040331D" w:rsidRPr="006C0173" w:rsidRDefault="0040331D"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lastRenderedPageBreak/>
        <w:t>b) realizează activităţi de pregătire, instruire şi informare a angajatorilor şi salariaţilor angajaţi în unităţile din domeniile lor de competenţă privind securitatea şi sănătatea în muncă;</w:t>
      </w:r>
    </w:p>
    <w:p w14:paraId="04FB1EEB" w14:textId="77777777" w:rsidR="0040331D" w:rsidRPr="006C0173" w:rsidRDefault="0040331D"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c) asigură aplicarea dispoziţiilor actelor normative referitoare la condiţiile de muncă şi protecţia salariaţilor în domeniile de activitate atribuite în competenţa lor;</w:t>
      </w:r>
    </w:p>
    <w:p w14:paraId="30DDCDDA" w14:textId="77777777" w:rsidR="0040331D" w:rsidRPr="006C0173" w:rsidRDefault="0040331D"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d) în coordonare cu Inspectoratul de Stat al Muncii, asigură instruirea inspectorilor de muncă care activează în structura lor;</w:t>
      </w:r>
    </w:p>
    <w:p w14:paraId="482EEBAD" w14:textId="77777777" w:rsidR="0040331D" w:rsidRPr="006C0173" w:rsidRDefault="0040331D"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e) difuzează public informaţii despre cele mai eficace mijloace de respectare a legislaţiei în domeniul siguranţei ocupaţionale;</w:t>
      </w:r>
    </w:p>
    <w:p w14:paraId="4B1430A0" w14:textId="77777777" w:rsidR="0040331D" w:rsidRPr="006C0173" w:rsidRDefault="0040331D"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f) cercetează, în modul stabilit de Guvern, accidentele de muncă;</w:t>
      </w:r>
    </w:p>
    <w:p w14:paraId="609A4FBA" w14:textId="77777777" w:rsidR="0040331D" w:rsidRPr="006C0173" w:rsidRDefault="0040331D"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g) comunică Inspectoratului de Stat al Muncii informaţii despre fiecare accident de muncă constatat şi cercetat în domeniul său de competenţă;</w:t>
      </w:r>
    </w:p>
    <w:p w14:paraId="1AF1781A" w14:textId="77777777" w:rsidR="0040331D" w:rsidRPr="006C0173" w:rsidRDefault="0040331D"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h) transmit, anual şi la solicitare, Inspectoratului de Stat al Muncii informaţii privind activitatea desfăşurată în domeniul securităţii şi sănătăţii în muncă;</w:t>
      </w:r>
    </w:p>
    <w:p w14:paraId="3C9935A4" w14:textId="77777777" w:rsidR="0040331D" w:rsidRPr="006C0173" w:rsidRDefault="0040331D"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i) participă la elaborarea raportului anual privind activitatea autorităţilor competente în domeniul controlului respectării cadrului normativ privind raporturile de muncă, securitatea şi sănătatea în muncă, în partea ce vizează activitatea de inspecţie a siguranţei ocupaţionale în domeniul său de competenţă;</w:t>
      </w:r>
    </w:p>
    <w:p w14:paraId="5CABB742" w14:textId="77777777" w:rsidR="0040331D" w:rsidRPr="006C0173" w:rsidRDefault="0040331D"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j) consultă, împreună cu Inspectoratul de Stat al Muncii, listele de verificare aplicabile pentru domeniul, tipul și obiectul de control al siguranţei ocupaţionale în domeniile lor de competenţă;</w:t>
      </w:r>
    </w:p>
    <w:p w14:paraId="42A24148" w14:textId="77777777" w:rsidR="0040331D" w:rsidRPr="006C0173" w:rsidRDefault="0040331D"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k) constată contravenţii şi încheie procese-verbale conform prevederilor Codului contravenţional;</w:t>
      </w:r>
    </w:p>
    <w:p w14:paraId="65AF4CFB" w14:textId="77777777" w:rsidR="0040331D" w:rsidRPr="006C0173" w:rsidRDefault="0040331D"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l) participă, la solicitarea Ministerului Sănătății, Muncii și Protecţiei Sociale, la elaborarea proiectelor de acte normative, de metodologii, instrucţiuni, ghiduri și recomandări metodice privind aplicarea cadrului normativ privind siguranţa ocupaţională.</w:t>
      </w:r>
    </w:p>
    <w:p w14:paraId="62D7695D" w14:textId="3B4D68AE" w:rsidR="003F2B28" w:rsidRPr="006C0173" w:rsidRDefault="0064714A" w:rsidP="00A73DF5">
      <w:pPr>
        <w:pStyle w:val="a4"/>
        <w:spacing w:line="276" w:lineRule="auto"/>
        <w:rPr>
          <w:b/>
          <w:sz w:val="22"/>
          <w:szCs w:val="22"/>
          <w:lang w:val="ro-RO"/>
        </w:rPr>
      </w:pPr>
      <w:r w:rsidRPr="00DD3D31">
        <w:rPr>
          <w:b/>
          <w:sz w:val="22"/>
          <w:szCs w:val="22"/>
          <w:lang w:val="ro-RO" w:eastAsia="ro-RO"/>
        </w:rPr>
        <w:t>7</w:t>
      </w:r>
      <w:r w:rsidR="006D62B9" w:rsidRPr="006C0173">
        <w:rPr>
          <w:b/>
          <w:sz w:val="22"/>
          <w:szCs w:val="22"/>
          <w:lang w:val="ro-RO"/>
        </w:rPr>
        <w:t>)</w:t>
      </w:r>
      <w:r w:rsidR="00536E68" w:rsidRPr="006C0173">
        <w:rPr>
          <w:b/>
          <w:sz w:val="22"/>
          <w:szCs w:val="22"/>
          <w:lang w:val="ro-RO"/>
        </w:rPr>
        <w:t xml:space="preserve"> </w:t>
      </w:r>
      <w:r w:rsidR="003F2B28" w:rsidRPr="006C0173">
        <w:rPr>
          <w:b/>
          <w:sz w:val="22"/>
          <w:szCs w:val="22"/>
          <w:lang w:val="ro-RO"/>
        </w:rPr>
        <w:t xml:space="preserve">în domeniul </w:t>
      </w:r>
      <w:r w:rsidR="0006592F" w:rsidRPr="00DD3D31">
        <w:rPr>
          <w:b/>
          <w:color w:val="7030A0"/>
          <w:sz w:val="22"/>
          <w:szCs w:val="22"/>
          <w:lang w:val="ro-RO"/>
        </w:rPr>
        <w:t>supravegherii activității geodezice și cartografice</w:t>
      </w:r>
      <w:r w:rsidR="003F2B28" w:rsidRPr="006C0173">
        <w:rPr>
          <w:b/>
          <w:sz w:val="22"/>
          <w:szCs w:val="22"/>
          <w:lang w:val="ro-RO"/>
        </w:rPr>
        <w:t>:</w:t>
      </w:r>
    </w:p>
    <w:p w14:paraId="3A5FBE80" w14:textId="739FD1E5" w:rsidR="00AA08F8" w:rsidRPr="00DD3D31" w:rsidRDefault="00EC0B16" w:rsidP="00DD3D31">
      <w:pPr>
        <w:pStyle w:val="a4"/>
        <w:rPr>
          <w:color w:val="7030A0"/>
          <w:sz w:val="22"/>
          <w:szCs w:val="22"/>
          <w:lang w:val="ro-RO"/>
        </w:rPr>
      </w:pPr>
      <w:r w:rsidRPr="00DD3D31">
        <w:rPr>
          <w:color w:val="7030A0"/>
          <w:sz w:val="22"/>
          <w:szCs w:val="22"/>
          <w:lang w:val="ro-RO"/>
        </w:rPr>
        <w:t xml:space="preserve">a) </w:t>
      </w:r>
      <w:r w:rsidR="00AA08F8" w:rsidRPr="00DD3D31">
        <w:rPr>
          <w:color w:val="7030A0"/>
          <w:sz w:val="22"/>
          <w:szCs w:val="22"/>
          <w:lang w:val="ro-RO"/>
        </w:rPr>
        <w:t xml:space="preserve">efectuează controlul asupra respectării legislaţiei în domeniul geodeziei, cartografiei şi </w:t>
      </w:r>
      <w:proofErr w:type="spellStart"/>
      <w:r w:rsidR="00AA08F8" w:rsidRPr="00DD3D31">
        <w:rPr>
          <w:color w:val="7030A0"/>
          <w:sz w:val="22"/>
          <w:szCs w:val="22"/>
          <w:lang w:val="ro-RO"/>
        </w:rPr>
        <w:t>geoinformaticii</w:t>
      </w:r>
      <w:proofErr w:type="spellEnd"/>
      <w:r w:rsidR="00AA08F8" w:rsidRPr="00DD3D31">
        <w:rPr>
          <w:color w:val="7030A0"/>
          <w:sz w:val="22"/>
          <w:szCs w:val="22"/>
          <w:lang w:val="ro-RO"/>
        </w:rPr>
        <w:t xml:space="preserve">; </w:t>
      </w:r>
    </w:p>
    <w:p w14:paraId="68E35BB7" w14:textId="5AA44E0D" w:rsidR="000A44D6" w:rsidRPr="00DD3D31" w:rsidRDefault="00EC0B16" w:rsidP="00DD3D31">
      <w:pPr>
        <w:pStyle w:val="a4"/>
        <w:rPr>
          <w:color w:val="7030A0"/>
          <w:sz w:val="22"/>
          <w:szCs w:val="22"/>
          <w:lang w:val="ro-RO"/>
        </w:rPr>
      </w:pPr>
      <w:r w:rsidRPr="00DD3D31">
        <w:rPr>
          <w:color w:val="7030A0"/>
          <w:sz w:val="22"/>
          <w:szCs w:val="22"/>
          <w:lang w:val="ro-RO"/>
        </w:rPr>
        <w:t xml:space="preserve">b) </w:t>
      </w:r>
      <w:r w:rsidR="00AA08F8" w:rsidRPr="00DD3D31">
        <w:rPr>
          <w:color w:val="7030A0"/>
          <w:sz w:val="22"/>
          <w:szCs w:val="22"/>
          <w:lang w:val="ro-RO"/>
        </w:rPr>
        <w:t>efectuează</w:t>
      </w:r>
      <w:r w:rsidR="00AA08F8" w:rsidRPr="00DD3D31" w:rsidDel="00AA08F8">
        <w:rPr>
          <w:color w:val="7030A0"/>
          <w:sz w:val="22"/>
          <w:szCs w:val="22"/>
          <w:lang w:val="ro-RO"/>
        </w:rPr>
        <w:t xml:space="preserve"> </w:t>
      </w:r>
      <w:r w:rsidR="000A44D6" w:rsidRPr="00DD3D31">
        <w:rPr>
          <w:color w:val="7030A0"/>
          <w:sz w:val="22"/>
          <w:szCs w:val="22"/>
          <w:lang w:val="ro-RO"/>
        </w:rPr>
        <w:t>controlul</w:t>
      </w:r>
      <w:r w:rsidR="005F793C" w:rsidRPr="00DD3D31">
        <w:rPr>
          <w:color w:val="7030A0"/>
          <w:sz w:val="22"/>
          <w:szCs w:val="22"/>
          <w:lang w:val="ro-RO"/>
        </w:rPr>
        <w:t>ui</w:t>
      </w:r>
      <w:r w:rsidR="000A44D6" w:rsidRPr="00DD3D31">
        <w:rPr>
          <w:color w:val="7030A0"/>
          <w:sz w:val="22"/>
          <w:szCs w:val="22"/>
          <w:lang w:val="ro-RO"/>
        </w:rPr>
        <w:t xml:space="preserve"> asupra nivelului tehnic, calităţii, gradului de asigurare metrologică a lucrărilor topografo-geodezice, cartografice, </w:t>
      </w:r>
      <w:proofErr w:type="spellStart"/>
      <w:r w:rsidR="000A44D6" w:rsidRPr="00DD3D31">
        <w:rPr>
          <w:color w:val="7030A0"/>
          <w:sz w:val="22"/>
          <w:szCs w:val="22"/>
          <w:lang w:val="ro-RO"/>
        </w:rPr>
        <w:t>geoinformatice</w:t>
      </w:r>
      <w:proofErr w:type="spellEnd"/>
      <w:r w:rsidR="000A44D6" w:rsidRPr="00DD3D31">
        <w:rPr>
          <w:color w:val="7030A0"/>
          <w:sz w:val="22"/>
          <w:szCs w:val="22"/>
          <w:lang w:val="ro-RO"/>
        </w:rPr>
        <w:t xml:space="preserve"> şi fotogrammetrice pe teritoriul ţării; </w:t>
      </w:r>
    </w:p>
    <w:p w14:paraId="47511A66" w14:textId="77777777" w:rsidR="000D0956" w:rsidRPr="00DD3D31" w:rsidRDefault="00EC0B16" w:rsidP="00DD3D31">
      <w:pPr>
        <w:pStyle w:val="a4"/>
        <w:spacing w:line="276" w:lineRule="auto"/>
        <w:rPr>
          <w:color w:val="7030A0"/>
          <w:sz w:val="22"/>
          <w:szCs w:val="22"/>
          <w:lang w:val="ro-RO"/>
        </w:rPr>
      </w:pPr>
      <w:r w:rsidRPr="00DD3D31">
        <w:rPr>
          <w:color w:val="7030A0"/>
          <w:sz w:val="22"/>
          <w:szCs w:val="22"/>
          <w:lang w:val="ro-RO"/>
        </w:rPr>
        <w:t xml:space="preserve">c) </w:t>
      </w:r>
      <w:r w:rsidR="000D0956" w:rsidRPr="00DD3D31">
        <w:rPr>
          <w:color w:val="7030A0"/>
          <w:sz w:val="22"/>
          <w:szCs w:val="22"/>
          <w:lang w:val="ro-RO"/>
        </w:rPr>
        <w:t xml:space="preserve">efectuează controlul, evidenţa şi supravegherea lucrărilor topografice, geodezice, fotogrammetrice, de </w:t>
      </w:r>
      <w:proofErr w:type="spellStart"/>
      <w:r w:rsidR="000D0956" w:rsidRPr="00DD3D31">
        <w:rPr>
          <w:color w:val="7030A0"/>
          <w:sz w:val="22"/>
          <w:szCs w:val="22"/>
          <w:lang w:val="ro-RO"/>
        </w:rPr>
        <w:t>aerofotografiere</w:t>
      </w:r>
      <w:proofErr w:type="spellEnd"/>
      <w:r w:rsidR="000D0956" w:rsidRPr="00DD3D31">
        <w:rPr>
          <w:color w:val="7030A0"/>
          <w:sz w:val="22"/>
          <w:szCs w:val="22"/>
          <w:lang w:val="ro-RO"/>
        </w:rPr>
        <w:t xml:space="preserve">, gravimetrice, cartografice, </w:t>
      </w:r>
      <w:proofErr w:type="spellStart"/>
      <w:r w:rsidR="000D0956" w:rsidRPr="00DD3D31">
        <w:rPr>
          <w:color w:val="7030A0"/>
          <w:sz w:val="22"/>
          <w:szCs w:val="22"/>
          <w:lang w:val="ro-RO"/>
        </w:rPr>
        <w:t>geoinformatice</w:t>
      </w:r>
      <w:proofErr w:type="spellEnd"/>
      <w:r w:rsidR="000D0956" w:rsidRPr="00DD3D31">
        <w:rPr>
          <w:color w:val="7030A0"/>
          <w:sz w:val="22"/>
          <w:szCs w:val="22"/>
          <w:lang w:val="ro-RO"/>
        </w:rPr>
        <w:t>, cadastrale, a lucrărilor geodezice şi cartografice cu destinaţie specială (</w:t>
      </w:r>
      <w:proofErr w:type="spellStart"/>
      <w:r w:rsidR="000D0956" w:rsidRPr="00DD3D31">
        <w:rPr>
          <w:color w:val="7030A0"/>
          <w:sz w:val="22"/>
          <w:szCs w:val="22"/>
          <w:lang w:val="ro-RO"/>
        </w:rPr>
        <w:t>ramurală</w:t>
      </w:r>
      <w:proofErr w:type="spellEnd"/>
      <w:r w:rsidR="000D0956" w:rsidRPr="00DD3D31">
        <w:rPr>
          <w:color w:val="7030A0"/>
          <w:sz w:val="22"/>
          <w:szCs w:val="22"/>
          <w:lang w:val="ro-RO"/>
        </w:rPr>
        <w:t xml:space="preserve">), a ridicărilor topografice la reţelele inginereşti, adică la spaţiile şi reţelele de comunicaţii subterane (în continuare – lucrări topografo-geodezice şi cartografice), executate de către întreprinderi, instituţii şi organizaţii (cu excepţia celor ce </w:t>
      </w:r>
      <w:proofErr w:type="spellStart"/>
      <w:r w:rsidR="000D0956" w:rsidRPr="00DD3D31">
        <w:rPr>
          <w:color w:val="7030A0"/>
          <w:sz w:val="22"/>
          <w:szCs w:val="22"/>
          <w:lang w:val="ro-RO"/>
        </w:rPr>
        <w:t>sînt</w:t>
      </w:r>
      <w:proofErr w:type="spellEnd"/>
      <w:r w:rsidR="000D0956" w:rsidRPr="00DD3D31">
        <w:rPr>
          <w:color w:val="7030A0"/>
          <w:sz w:val="22"/>
          <w:szCs w:val="22"/>
          <w:lang w:val="ro-RO"/>
        </w:rPr>
        <w:t xml:space="preserve"> de competenţa Ministerului Apărării),</w:t>
      </w:r>
    </w:p>
    <w:p w14:paraId="0D6EA8E7" w14:textId="7BA51397" w:rsidR="000D0956" w:rsidRPr="00DD3D31" w:rsidRDefault="000D0956" w:rsidP="00DD3D31">
      <w:pPr>
        <w:pStyle w:val="a4"/>
        <w:spacing w:line="276" w:lineRule="auto"/>
        <w:rPr>
          <w:color w:val="7030A0"/>
          <w:sz w:val="22"/>
          <w:szCs w:val="22"/>
          <w:lang w:val="ro-RO"/>
        </w:rPr>
      </w:pPr>
      <w:r w:rsidRPr="00DD3D31">
        <w:rPr>
          <w:color w:val="7030A0"/>
          <w:sz w:val="22"/>
          <w:szCs w:val="22"/>
          <w:lang w:val="ro-RO"/>
        </w:rPr>
        <w:t xml:space="preserve">d) efectuează supravegherea respectării regimului şi a modului de întocmire asupra respectării regimului şi a modului de elaborare (întocmire), de utilizare, de multiplicare, de păstrare, de transmitere şi de evidenţă a materialelor speciale şi a </w:t>
      </w:r>
      <w:proofErr w:type="spellStart"/>
      <w:r w:rsidRPr="00DD3D31">
        <w:rPr>
          <w:color w:val="7030A0"/>
          <w:sz w:val="22"/>
          <w:szCs w:val="22"/>
          <w:lang w:val="ro-RO"/>
        </w:rPr>
        <w:t>geoinformaţiei</w:t>
      </w:r>
      <w:proofErr w:type="spellEnd"/>
      <w:r w:rsidRPr="00DD3D31">
        <w:rPr>
          <w:color w:val="7030A0"/>
          <w:sz w:val="22"/>
          <w:szCs w:val="22"/>
          <w:lang w:val="ro-RO"/>
        </w:rPr>
        <w:t xml:space="preserve"> în cadrul executării acestor lucrări;</w:t>
      </w:r>
    </w:p>
    <w:p w14:paraId="12397E21" w14:textId="742DD23B" w:rsidR="000A44D6" w:rsidRPr="00DD3D31" w:rsidRDefault="000D0956" w:rsidP="00DD3D31">
      <w:pPr>
        <w:pStyle w:val="a4"/>
        <w:rPr>
          <w:color w:val="7030A0"/>
          <w:sz w:val="22"/>
          <w:szCs w:val="22"/>
          <w:lang w:val="ro-RO"/>
        </w:rPr>
      </w:pPr>
      <w:r w:rsidRPr="00DD3D31">
        <w:rPr>
          <w:color w:val="7030A0"/>
          <w:sz w:val="22"/>
          <w:szCs w:val="22"/>
          <w:lang w:val="ro-RO"/>
        </w:rPr>
        <w:t>e</w:t>
      </w:r>
      <w:r w:rsidR="00EC0B16" w:rsidRPr="00DD3D31">
        <w:rPr>
          <w:color w:val="7030A0"/>
          <w:sz w:val="22"/>
          <w:szCs w:val="22"/>
          <w:lang w:val="ro-RO"/>
        </w:rPr>
        <w:t xml:space="preserve">) </w:t>
      </w:r>
      <w:r w:rsidR="00AA08F8" w:rsidRPr="00DD3D31">
        <w:rPr>
          <w:color w:val="7030A0"/>
          <w:sz w:val="22"/>
          <w:szCs w:val="22"/>
          <w:lang w:val="ro-RO"/>
        </w:rPr>
        <w:t xml:space="preserve">efectuează </w:t>
      </w:r>
      <w:r w:rsidR="000A44D6" w:rsidRPr="00DD3D31">
        <w:rPr>
          <w:color w:val="7030A0"/>
          <w:sz w:val="22"/>
          <w:szCs w:val="22"/>
          <w:lang w:val="ro-RO"/>
        </w:rPr>
        <w:t xml:space="preserve">evidenţa generală a punctelor geodezice de pe teritoriul ţării, controlul şi supravegherea întreţinerii şi integrităţii lor; </w:t>
      </w:r>
    </w:p>
    <w:p w14:paraId="42A8738E" w14:textId="1CE72828" w:rsidR="000A44D6" w:rsidRPr="00DD3D31" w:rsidRDefault="000D0956" w:rsidP="00DD3D31">
      <w:pPr>
        <w:pStyle w:val="a4"/>
        <w:rPr>
          <w:color w:val="7030A0"/>
          <w:sz w:val="22"/>
          <w:szCs w:val="22"/>
          <w:lang w:val="ro-RO"/>
        </w:rPr>
      </w:pPr>
      <w:r w:rsidRPr="006C0173">
        <w:rPr>
          <w:color w:val="7030A0"/>
          <w:sz w:val="22"/>
          <w:szCs w:val="22"/>
          <w:lang w:val="ro-RO"/>
        </w:rPr>
        <w:t>f</w:t>
      </w:r>
      <w:r w:rsidR="00EC0B16" w:rsidRPr="00DD3D31">
        <w:rPr>
          <w:color w:val="7030A0"/>
          <w:sz w:val="22"/>
          <w:szCs w:val="22"/>
          <w:lang w:val="ro-RO"/>
        </w:rPr>
        <w:t xml:space="preserve">) </w:t>
      </w:r>
      <w:r w:rsidR="00AA08F8" w:rsidRPr="00DD3D31">
        <w:rPr>
          <w:color w:val="7030A0"/>
          <w:sz w:val="22"/>
          <w:szCs w:val="22"/>
          <w:lang w:val="ro-RO"/>
        </w:rPr>
        <w:t xml:space="preserve">efectuează </w:t>
      </w:r>
      <w:r w:rsidR="000A44D6" w:rsidRPr="00DD3D31">
        <w:rPr>
          <w:color w:val="7030A0"/>
          <w:sz w:val="22"/>
          <w:szCs w:val="22"/>
          <w:lang w:val="ro-RO"/>
        </w:rPr>
        <w:t xml:space="preserve">supravegherea respectării de către subiecţii activităţii geodezice şi cartografice a cerinţelor documentelor normative şi tehnice în domeniu; </w:t>
      </w:r>
    </w:p>
    <w:p w14:paraId="5365F7EF" w14:textId="6AFC50A2" w:rsidR="000A44D6" w:rsidRPr="00DD3D31" w:rsidRDefault="000D0956" w:rsidP="00DD3D31">
      <w:pPr>
        <w:pStyle w:val="a4"/>
        <w:rPr>
          <w:color w:val="7030A0"/>
          <w:sz w:val="22"/>
          <w:szCs w:val="22"/>
          <w:lang w:val="ro-RO"/>
        </w:rPr>
      </w:pPr>
      <w:r w:rsidRPr="00DD3D31">
        <w:rPr>
          <w:color w:val="7030A0"/>
          <w:sz w:val="22"/>
          <w:szCs w:val="22"/>
          <w:lang w:val="ro-RO"/>
        </w:rPr>
        <w:t>g</w:t>
      </w:r>
      <w:r w:rsidR="00EC0B16" w:rsidRPr="00DD3D31">
        <w:rPr>
          <w:color w:val="7030A0"/>
          <w:sz w:val="22"/>
          <w:szCs w:val="22"/>
          <w:lang w:val="ro-RO"/>
        </w:rPr>
        <w:t xml:space="preserve">) </w:t>
      </w:r>
      <w:r w:rsidR="00AA08F8" w:rsidRPr="00DD3D31">
        <w:rPr>
          <w:color w:val="7030A0"/>
          <w:sz w:val="22"/>
          <w:szCs w:val="22"/>
          <w:lang w:val="ro-RO"/>
        </w:rPr>
        <w:t xml:space="preserve">efectuează </w:t>
      </w:r>
      <w:r w:rsidR="000A44D6" w:rsidRPr="00DD3D31">
        <w:rPr>
          <w:color w:val="7030A0"/>
          <w:sz w:val="22"/>
          <w:szCs w:val="22"/>
          <w:lang w:val="ro-RO"/>
        </w:rPr>
        <w:t xml:space="preserve">supravegherea demarcării corecte a frontierei de stat a Republicii Moldova; </w:t>
      </w:r>
    </w:p>
    <w:p w14:paraId="09E57481" w14:textId="6CAE4957" w:rsidR="000A44D6" w:rsidRPr="00DD3D31" w:rsidRDefault="000D0956" w:rsidP="00DD3D31">
      <w:pPr>
        <w:pStyle w:val="a4"/>
        <w:rPr>
          <w:color w:val="7030A0"/>
          <w:sz w:val="22"/>
          <w:szCs w:val="22"/>
          <w:lang w:val="ro-RO"/>
        </w:rPr>
      </w:pPr>
      <w:r w:rsidRPr="006C0173">
        <w:rPr>
          <w:color w:val="7030A0"/>
          <w:sz w:val="22"/>
          <w:szCs w:val="22"/>
          <w:lang w:val="ro-RO"/>
        </w:rPr>
        <w:t>h</w:t>
      </w:r>
      <w:r w:rsidR="00EC0B16" w:rsidRPr="00DD3D31">
        <w:rPr>
          <w:color w:val="7030A0"/>
          <w:sz w:val="22"/>
          <w:szCs w:val="22"/>
          <w:lang w:val="ro-RO"/>
        </w:rPr>
        <w:t xml:space="preserve">) </w:t>
      </w:r>
      <w:r w:rsidR="00AA08F8" w:rsidRPr="00DD3D31">
        <w:rPr>
          <w:color w:val="7030A0"/>
          <w:sz w:val="22"/>
          <w:szCs w:val="22"/>
          <w:lang w:val="ro-RO"/>
        </w:rPr>
        <w:t xml:space="preserve">efectuează </w:t>
      </w:r>
      <w:r w:rsidR="000A44D6" w:rsidRPr="00DD3D31">
        <w:rPr>
          <w:color w:val="7030A0"/>
          <w:sz w:val="22"/>
          <w:szCs w:val="22"/>
          <w:lang w:val="ro-RO"/>
        </w:rPr>
        <w:t xml:space="preserve">evidenţa şi recepţia de stat a lucrărilor geodezice, cartografice şi </w:t>
      </w:r>
      <w:proofErr w:type="spellStart"/>
      <w:r w:rsidR="000A44D6" w:rsidRPr="00DD3D31">
        <w:rPr>
          <w:color w:val="7030A0"/>
          <w:sz w:val="22"/>
          <w:szCs w:val="22"/>
          <w:lang w:val="ro-RO"/>
        </w:rPr>
        <w:t>geoinformatice</w:t>
      </w:r>
      <w:proofErr w:type="spellEnd"/>
      <w:r w:rsidR="000A44D6" w:rsidRPr="00DD3D31">
        <w:rPr>
          <w:color w:val="7030A0"/>
          <w:sz w:val="22"/>
          <w:szCs w:val="22"/>
          <w:lang w:val="ro-RO"/>
        </w:rPr>
        <w:t xml:space="preserve">; </w:t>
      </w:r>
    </w:p>
    <w:p w14:paraId="42B322D3" w14:textId="75407D6C" w:rsidR="000A44D6" w:rsidRPr="00DD3D31" w:rsidRDefault="000D0956" w:rsidP="00DD3D31">
      <w:pPr>
        <w:pStyle w:val="a4"/>
        <w:rPr>
          <w:color w:val="7030A0"/>
          <w:sz w:val="22"/>
          <w:szCs w:val="22"/>
          <w:lang w:val="ro-RO"/>
        </w:rPr>
      </w:pPr>
      <w:r w:rsidRPr="006C0173">
        <w:rPr>
          <w:color w:val="7030A0"/>
          <w:sz w:val="22"/>
          <w:szCs w:val="22"/>
          <w:lang w:val="ro-RO"/>
        </w:rPr>
        <w:t>i</w:t>
      </w:r>
      <w:r w:rsidR="00EC0B16" w:rsidRPr="00DD3D31">
        <w:rPr>
          <w:color w:val="7030A0"/>
          <w:sz w:val="22"/>
          <w:szCs w:val="22"/>
          <w:lang w:val="ro-RO"/>
        </w:rPr>
        <w:t xml:space="preserve">) efectuează </w:t>
      </w:r>
      <w:r w:rsidR="000A44D6" w:rsidRPr="00DD3D31">
        <w:rPr>
          <w:color w:val="7030A0"/>
          <w:sz w:val="22"/>
          <w:szCs w:val="22"/>
          <w:lang w:val="ro-RO"/>
        </w:rPr>
        <w:t xml:space="preserve">evidenţa schimbării denumirilor geografice şi controlul asupra corectitudinii folosirii acestora; </w:t>
      </w:r>
    </w:p>
    <w:p w14:paraId="6D4BC7B3" w14:textId="369769B7" w:rsidR="000A44D6" w:rsidRPr="00DD3D31" w:rsidRDefault="00EC0B16" w:rsidP="00DD3D31">
      <w:pPr>
        <w:pStyle w:val="a4"/>
        <w:tabs>
          <w:tab w:val="left" w:pos="851"/>
        </w:tabs>
        <w:rPr>
          <w:color w:val="7030A0"/>
          <w:sz w:val="22"/>
          <w:szCs w:val="22"/>
          <w:lang w:val="ro-RO"/>
        </w:rPr>
      </w:pPr>
      <w:r w:rsidRPr="00DD3D31">
        <w:rPr>
          <w:color w:val="7030A0"/>
          <w:sz w:val="22"/>
          <w:szCs w:val="22"/>
          <w:lang w:val="ro-RO"/>
        </w:rPr>
        <w:t>i) efectuează în limitele competenţei sale, atribuţii în domeniul standardizării, metrologiei şi certificării, asigurarea măsurărilor geodezice, verificarea şi standardizarea mijloacelor geodezice de măsurat, controlul metrologic şi supravegherea în domeniu</w:t>
      </w:r>
      <w:r w:rsidR="00010263" w:rsidRPr="00DD3D31">
        <w:rPr>
          <w:color w:val="7030A0"/>
          <w:sz w:val="22"/>
          <w:szCs w:val="22"/>
          <w:lang w:val="en-US"/>
        </w:rPr>
        <w:t xml:space="preserve"> </w:t>
      </w:r>
      <w:r w:rsidR="00010263" w:rsidRPr="00DD3D31">
        <w:rPr>
          <w:color w:val="7030A0"/>
          <w:sz w:val="22"/>
          <w:szCs w:val="22"/>
          <w:lang w:val="ro-RO"/>
        </w:rPr>
        <w:t xml:space="preserve">geodeziei, cartografiei și </w:t>
      </w:r>
      <w:proofErr w:type="spellStart"/>
      <w:r w:rsidR="00010263" w:rsidRPr="00DD3D31">
        <w:rPr>
          <w:color w:val="7030A0"/>
          <w:sz w:val="22"/>
          <w:szCs w:val="22"/>
          <w:lang w:val="ro-RO"/>
        </w:rPr>
        <w:t>geoinformaticii</w:t>
      </w:r>
      <w:proofErr w:type="spellEnd"/>
      <w:r w:rsidRPr="00DD3D31">
        <w:rPr>
          <w:color w:val="7030A0"/>
          <w:sz w:val="22"/>
          <w:szCs w:val="22"/>
          <w:lang w:val="ro-RO"/>
        </w:rPr>
        <w:t>;</w:t>
      </w:r>
      <w:r w:rsidR="000A44D6" w:rsidRPr="00DD3D31">
        <w:rPr>
          <w:color w:val="7030A0"/>
          <w:sz w:val="22"/>
          <w:szCs w:val="22"/>
          <w:lang w:val="ro-RO"/>
        </w:rPr>
        <w:t xml:space="preserve"> </w:t>
      </w:r>
    </w:p>
    <w:p w14:paraId="0F391012" w14:textId="69BF585C" w:rsidR="000A44D6" w:rsidRPr="006C0173" w:rsidRDefault="000D0956" w:rsidP="00DD3D31">
      <w:pPr>
        <w:pStyle w:val="a4"/>
        <w:tabs>
          <w:tab w:val="left" w:pos="851"/>
        </w:tabs>
        <w:rPr>
          <w:color w:val="7030A0"/>
          <w:sz w:val="22"/>
          <w:szCs w:val="22"/>
          <w:lang w:val="ro-RO"/>
        </w:rPr>
      </w:pPr>
      <w:r w:rsidRPr="006C0173">
        <w:rPr>
          <w:color w:val="7030A0"/>
          <w:sz w:val="22"/>
          <w:szCs w:val="22"/>
          <w:lang w:val="ro-RO"/>
        </w:rPr>
        <w:t>j</w:t>
      </w:r>
      <w:r w:rsidR="00EC0B16" w:rsidRPr="00DD3D31">
        <w:rPr>
          <w:color w:val="7030A0"/>
          <w:sz w:val="22"/>
          <w:szCs w:val="22"/>
          <w:lang w:val="ro-RO"/>
        </w:rPr>
        <w:t xml:space="preserve">) efectuează </w:t>
      </w:r>
      <w:r w:rsidR="000A44D6" w:rsidRPr="00DD3D31">
        <w:rPr>
          <w:color w:val="7030A0"/>
          <w:sz w:val="22"/>
          <w:szCs w:val="22"/>
          <w:lang w:val="ro-RO"/>
        </w:rPr>
        <w:t xml:space="preserve">înregistrarea în regim on-line a lucrărilor topografo-geodezice, cartografice şi </w:t>
      </w:r>
      <w:proofErr w:type="spellStart"/>
      <w:r w:rsidR="000A44D6" w:rsidRPr="00DD3D31">
        <w:rPr>
          <w:color w:val="7030A0"/>
          <w:sz w:val="22"/>
          <w:szCs w:val="22"/>
          <w:lang w:val="ro-RO"/>
        </w:rPr>
        <w:t>geoinformatice</w:t>
      </w:r>
      <w:proofErr w:type="spellEnd"/>
      <w:r w:rsidR="000F60E6" w:rsidRPr="00DD3D31">
        <w:rPr>
          <w:color w:val="7030A0"/>
          <w:sz w:val="22"/>
          <w:szCs w:val="22"/>
          <w:lang w:val="ro-RO"/>
        </w:rPr>
        <w:t>;</w:t>
      </w:r>
    </w:p>
    <w:p w14:paraId="30C91C89" w14:textId="2E4BFD21" w:rsidR="00F21701" w:rsidRPr="00DD3D31" w:rsidRDefault="000D0956" w:rsidP="00DD3D31">
      <w:pPr>
        <w:pStyle w:val="a4"/>
        <w:spacing w:line="276" w:lineRule="auto"/>
        <w:rPr>
          <w:color w:val="7030A0"/>
          <w:sz w:val="22"/>
          <w:szCs w:val="22"/>
          <w:lang w:val="ro-RO"/>
        </w:rPr>
      </w:pPr>
      <w:r w:rsidRPr="00DD3D31">
        <w:rPr>
          <w:color w:val="7030A0"/>
          <w:sz w:val="22"/>
          <w:szCs w:val="22"/>
          <w:lang w:val="ro-RO"/>
        </w:rPr>
        <w:t xml:space="preserve">k) </w:t>
      </w:r>
      <w:r w:rsidR="00F21701" w:rsidRPr="00DD3D31">
        <w:rPr>
          <w:color w:val="7030A0"/>
          <w:sz w:val="22"/>
          <w:szCs w:val="22"/>
          <w:lang w:val="ro-RO"/>
        </w:rPr>
        <w:t>efectuează controlul asupra modului de aplicare a sistemelor naţionale de coordonate la lucrările cadastrale, topografo-geodezice şi cartografice;</w:t>
      </w:r>
    </w:p>
    <w:p w14:paraId="2E5887C4" w14:textId="343A9C2D" w:rsidR="00F21701" w:rsidRPr="00DD3D31" w:rsidRDefault="000D0956" w:rsidP="00DD3D31">
      <w:pPr>
        <w:pStyle w:val="a4"/>
        <w:spacing w:line="276" w:lineRule="auto"/>
        <w:rPr>
          <w:color w:val="7030A0"/>
          <w:sz w:val="22"/>
          <w:szCs w:val="22"/>
          <w:lang w:val="ro-RO"/>
        </w:rPr>
      </w:pPr>
      <w:r w:rsidRPr="00DD3D31">
        <w:rPr>
          <w:color w:val="7030A0"/>
          <w:sz w:val="22"/>
          <w:szCs w:val="22"/>
          <w:lang w:val="ro-RO"/>
        </w:rPr>
        <w:lastRenderedPageBreak/>
        <w:t xml:space="preserve">l) </w:t>
      </w:r>
      <w:r w:rsidR="00F21701" w:rsidRPr="00DD3D31">
        <w:rPr>
          <w:color w:val="7030A0"/>
          <w:sz w:val="22"/>
          <w:szCs w:val="22"/>
          <w:lang w:val="ro-RO"/>
        </w:rPr>
        <w:t>ţine evidenţa persoanelor fizice şi juridice care desfășoară activitate cadastrală geodezică și cartografică;</w:t>
      </w:r>
    </w:p>
    <w:p w14:paraId="155D356F" w14:textId="4786453C" w:rsidR="00F21701" w:rsidRPr="00DD3D31" w:rsidRDefault="000D0956" w:rsidP="00DD3D31">
      <w:pPr>
        <w:pStyle w:val="a4"/>
        <w:spacing w:line="276" w:lineRule="auto"/>
        <w:rPr>
          <w:color w:val="7030A0"/>
          <w:sz w:val="22"/>
          <w:szCs w:val="22"/>
          <w:lang w:val="ro-RO"/>
        </w:rPr>
      </w:pPr>
      <w:r w:rsidRPr="00DD3D31">
        <w:rPr>
          <w:color w:val="7030A0"/>
          <w:sz w:val="22"/>
          <w:szCs w:val="22"/>
          <w:lang w:val="ro-RO"/>
        </w:rPr>
        <w:t xml:space="preserve">m) </w:t>
      </w:r>
      <w:r w:rsidR="00F21701" w:rsidRPr="00DD3D31">
        <w:rPr>
          <w:color w:val="7030A0"/>
          <w:sz w:val="22"/>
          <w:szCs w:val="22"/>
          <w:lang w:val="ro-RO"/>
        </w:rPr>
        <w:t>înaintează la Comisia de atestare a propunerilor privind sistarea valabilităţii sau anularea certificatelor de calificare a specialiştilor care au încălcat legislaţia în activitate cadastrală geodezică și cartografică, au neglijat prescrierile Agenției;</w:t>
      </w:r>
    </w:p>
    <w:p w14:paraId="6945AB4A" w14:textId="77777777" w:rsidR="00F21701" w:rsidRPr="00DD3D31" w:rsidRDefault="00F21701" w:rsidP="00DD3D31">
      <w:pPr>
        <w:pStyle w:val="a4"/>
        <w:tabs>
          <w:tab w:val="left" w:pos="851"/>
        </w:tabs>
        <w:rPr>
          <w:color w:val="7030A0"/>
          <w:sz w:val="22"/>
          <w:szCs w:val="22"/>
          <w:lang w:val="ro-RO"/>
        </w:rPr>
      </w:pPr>
    </w:p>
    <w:p w14:paraId="2D2BE42B" w14:textId="77777777" w:rsidR="007A342C" w:rsidRPr="00DD3D31" w:rsidRDefault="007A342C" w:rsidP="0000355D">
      <w:pPr>
        <w:pStyle w:val="a4"/>
        <w:tabs>
          <w:tab w:val="left" w:pos="851"/>
        </w:tabs>
        <w:spacing w:line="276" w:lineRule="auto"/>
        <w:rPr>
          <w:sz w:val="22"/>
          <w:szCs w:val="22"/>
          <w:lang w:val="en-US"/>
        </w:rPr>
      </w:pPr>
    </w:p>
    <w:p w14:paraId="53E91B36" w14:textId="5FF2B3EB" w:rsidR="00825623" w:rsidRPr="006C0173" w:rsidRDefault="0064714A" w:rsidP="0000355D">
      <w:pPr>
        <w:pStyle w:val="a4"/>
        <w:tabs>
          <w:tab w:val="left" w:pos="851"/>
        </w:tabs>
        <w:spacing w:line="276" w:lineRule="auto"/>
        <w:rPr>
          <w:b/>
          <w:sz w:val="22"/>
          <w:szCs w:val="22"/>
          <w:lang w:val="ro-RO"/>
        </w:rPr>
      </w:pPr>
      <w:r w:rsidRPr="00DD3D31">
        <w:rPr>
          <w:b/>
          <w:sz w:val="22"/>
          <w:szCs w:val="22"/>
          <w:lang w:val="ro-RO"/>
        </w:rPr>
        <w:t>8</w:t>
      </w:r>
      <w:r w:rsidR="00825623" w:rsidRPr="006C0173">
        <w:rPr>
          <w:b/>
          <w:sz w:val="22"/>
          <w:szCs w:val="22"/>
          <w:lang w:val="ro-RO"/>
        </w:rPr>
        <w:t xml:space="preserve">) în domeniul supravegherii tehnice a mașinilor autopropulsate: </w:t>
      </w:r>
    </w:p>
    <w:p w14:paraId="30C5D9C9" w14:textId="7CED20E6" w:rsidR="00825623" w:rsidRPr="00DD3D31" w:rsidRDefault="00825623" w:rsidP="0000355D">
      <w:pPr>
        <w:pStyle w:val="af7"/>
        <w:numPr>
          <w:ilvl w:val="0"/>
          <w:numId w:val="26"/>
        </w:numPr>
        <w:tabs>
          <w:tab w:val="left" w:pos="851"/>
        </w:tabs>
        <w:spacing w:after="0"/>
        <w:ind w:left="0" w:firstLine="567"/>
        <w:jc w:val="both"/>
        <w:rPr>
          <w:rFonts w:ascii="Times New Roman" w:hAnsi="Times New Roman" w:cs="Times New Roman"/>
          <w:color w:val="4F81BD" w:themeColor="accent1"/>
          <w:lang w:val="ro-RO" w:eastAsia="ro-RO"/>
        </w:rPr>
      </w:pPr>
      <w:r w:rsidRPr="00DD3D31">
        <w:rPr>
          <w:rFonts w:ascii="Times New Roman" w:hAnsi="Times New Roman" w:cs="Times New Roman"/>
          <w:color w:val="4F81BD" w:themeColor="accent1"/>
          <w:lang w:val="ro-RO" w:eastAsia="ro-RO"/>
        </w:rPr>
        <w:t xml:space="preserve">supravegherea stării tehnice a tractoarelor, maşinilor autopropulsate, de construcţie a drumurilor, a altor maşini şi remorci ale acestora în procesul utilizării lor, conform normelor ce asigură securitatea vieţii, sănătăţii şi bunurilor oamenilor şi protecţia mediului; </w:t>
      </w:r>
    </w:p>
    <w:p w14:paraId="3140AE77" w14:textId="3014124A" w:rsidR="00825623" w:rsidRPr="00DD3D31" w:rsidRDefault="00825623" w:rsidP="0000355D">
      <w:pPr>
        <w:pStyle w:val="af7"/>
        <w:numPr>
          <w:ilvl w:val="0"/>
          <w:numId w:val="26"/>
        </w:numPr>
        <w:tabs>
          <w:tab w:val="left" w:pos="851"/>
        </w:tabs>
        <w:spacing w:after="0"/>
        <w:ind w:left="0" w:firstLine="567"/>
        <w:jc w:val="both"/>
        <w:rPr>
          <w:rFonts w:ascii="Times New Roman" w:eastAsia="Times New Roman" w:hAnsi="Times New Roman" w:cs="Times New Roman"/>
          <w:color w:val="4F81BD" w:themeColor="accent1"/>
          <w:lang w:val="ro-RO" w:eastAsia="ro-RO"/>
        </w:rPr>
      </w:pPr>
      <w:r w:rsidRPr="00DD3D31">
        <w:rPr>
          <w:rFonts w:ascii="Times New Roman" w:eastAsia="Times New Roman" w:hAnsi="Times New Roman" w:cs="Times New Roman"/>
          <w:color w:val="4F81BD" w:themeColor="accent1"/>
          <w:lang w:val="ro-RO" w:eastAsia="ro-RO"/>
        </w:rPr>
        <w:t xml:space="preserve">supravegherea, în complexul agroindustrial, asupra modului de exploatare a parcului de maşini şi tractoare şi a utilajului industriei prelucrătoare în ce priveşte asigurarea securităţii, sănătăţii şi bunurilor oamenilor şi protecţia mediului, precum şi respectarea regulilor, standardelor şi altor acte normative în vigoare; </w:t>
      </w:r>
    </w:p>
    <w:p w14:paraId="1971D8C9" w14:textId="0D0E6898" w:rsidR="00825623" w:rsidRPr="00DD3D31" w:rsidRDefault="00825623" w:rsidP="0000355D">
      <w:pPr>
        <w:pStyle w:val="af7"/>
        <w:numPr>
          <w:ilvl w:val="0"/>
          <w:numId w:val="26"/>
        </w:numPr>
        <w:tabs>
          <w:tab w:val="left" w:pos="851"/>
        </w:tabs>
        <w:spacing w:after="0"/>
        <w:ind w:left="0" w:firstLine="567"/>
        <w:jc w:val="both"/>
        <w:rPr>
          <w:rFonts w:ascii="Times New Roman" w:eastAsia="Times New Roman" w:hAnsi="Times New Roman" w:cs="Times New Roman"/>
          <w:color w:val="4F81BD" w:themeColor="accent1"/>
          <w:lang w:val="ro-RO" w:eastAsia="ro-RO"/>
        </w:rPr>
      </w:pPr>
      <w:r w:rsidRPr="00DD3D31">
        <w:rPr>
          <w:rFonts w:ascii="Times New Roman" w:eastAsia="Times New Roman" w:hAnsi="Times New Roman" w:cs="Times New Roman"/>
          <w:color w:val="4F81BD" w:themeColor="accent1"/>
          <w:lang w:val="ro-RO" w:eastAsia="ro-RO"/>
        </w:rPr>
        <w:t xml:space="preserve">înmatricularea tractoarelor, maşinilor autopropulsate, de construcţie a drumurilor, a altor maşini şi remorci ale acestora şi eliberarea numerelor de înmatriculare, </w:t>
      </w:r>
      <w:proofErr w:type="spellStart"/>
      <w:r w:rsidRPr="00DD3D31">
        <w:rPr>
          <w:rFonts w:ascii="Times New Roman" w:eastAsia="Times New Roman" w:hAnsi="Times New Roman" w:cs="Times New Roman"/>
          <w:color w:val="4F81BD" w:themeColor="accent1"/>
          <w:lang w:val="ro-RO" w:eastAsia="ro-RO"/>
        </w:rPr>
        <w:t>prezentînd</w:t>
      </w:r>
      <w:proofErr w:type="spellEnd"/>
      <w:r w:rsidRPr="00DD3D31">
        <w:rPr>
          <w:rFonts w:ascii="Times New Roman" w:eastAsia="Times New Roman" w:hAnsi="Times New Roman" w:cs="Times New Roman"/>
          <w:color w:val="4F81BD" w:themeColor="accent1"/>
          <w:lang w:val="ro-RO" w:eastAsia="ro-RO"/>
        </w:rPr>
        <w:t xml:space="preserve"> informaţia corespunzătoare Ministerului Afacerilor Interne pentru evidenţa computerizată a tehnicii;</w:t>
      </w:r>
    </w:p>
    <w:p w14:paraId="3F964A6C" w14:textId="7CCF3C2C" w:rsidR="00825623" w:rsidRPr="00DD3D31" w:rsidRDefault="00825623" w:rsidP="0000355D">
      <w:pPr>
        <w:pStyle w:val="af7"/>
        <w:numPr>
          <w:ilvl w:val="0"/>
          <w:numId w:val="26"/>
        </w:numPr>
        <w:tabs>
          <w:tab w:val="left" w:pos="851"/>
        </w:tabs>
        <w:spacing w:after="0"/>
        <w:ind w:left="0" w:firstLine="567"/>
        <w:jc w:val="both"/>
        <w:rPr>
          <w:rFonts w:ascii="Times New Roman" w:eastAsia="Times New Roman" w:hAnsi="Times New Roman" w:cs="Times New Roman"/>
          <w:color w:val="4F81BD" w:themeColor="accent1"/>
          <w:lang w:val="ro-RO" w:eastAsia="ro-RO"/>
        </w:rPr>
      </w:pPr>
      <w:r w:rsidRPr="00DD3D31">
        <w:rPr>
          <w:rFonts w:ascii="Times New Roman" w:eastAsia="Times New Roman" w:hAnsi="Times New Roman" w:cs="Times New Roman"/>
          <w:color w:val="4F81BD" w:themeColor="accent1"/>
          <w:lang w:val="ro-RO" w:eastAsia="ro-RO"/>
        </w:rPr>
        <w:t xml:space="preserve">înmatricularea inventarului agricol complicat ataşat la tractoare, marcarea lui şi eliberarea certificatelor de înmatriculare; </w:t>
      </w:r>
    </w:p>
    <w:p w14:paraId="03B1DBF1" w14:textId="35446397" w:rsidR="00825623" w:rsidRPr="006C0173" w:rsidRDefault="00825623" w:rsidP="0000355D">
      <w:pPr>
        <w:pStyle w:val="af7"/>
        <w:numPr>
          <w:ilvl w:val="0"/>
          <w:numId w:val="26"/>
        </w:numPr>
        <w:tabs>
          <w:tab w:val="left" w:pos="851"/>
        </w:tabs>
        <w:spacing w:after="0"/>
        <w:ind w:left="0" w:firstLine="567"/>
        <w:jc w:val="both"/>
        <w:rPr>
          <w:rFonts w:ascii="Times New Roman" w:eastAsia="Times New Roman" w:hAnsi="Times New Roman" w:cs="Times New Roman"/>
          <w:lang w:val="ro-RO" w:eastAsia="ro-RO"/>
        </w:rPr>
      </w:pPr>
      <w:r w:rsidRPr="00DD3D31">
        <w:rPr>
          <w:rFonts w:ascii="Times New Roman" w:eastAsia="Times New Roman" w:hAnsi="Times New Roman" w:cs="Times New Roman"/>
          <w:color w:val="4F81BD" w:themeColor="accent1"/>
          <w:lang w:val="ro-RO" w:eastAsia="ro-RO"/>
        </w:rPr>
        <w:t>examinarea cunoştinţelor şi eliberarea certificatelor de tractorist-mecanic</w:t>
      </w:r>
      <w:r w:rsidRPr="006C0173">
        <w:rPr>
          <w:rFonts w:ascii="Times New Roman" w:eastAsia="Times New Roman" w:hAnsi="Times New Roman" w:cs="Times New Roman"/>
          <w:lang w:val="ro-RO" w:eastAsia="ro-RO"/>
        </w:rPr>
        <w:t xml:space="preserve">; </w:t>
      </w:r>
    </w:p>
    <w:p w14:paraId="72BF6202" w14:textId="734EB58F" w:rsidR="00825623" w:rsidRPr="00DD3D31" w:rsidRDefault="00825623" w:rsidP="0000355D">
      <w:pPr>
        <w:pStyle w:val="af7"/>
        <w:numPr>
          <w:ilvl w:val="0"/>
          <w:numId w:val="26"/>
        </w:numPr>
        <w:tabs>
          <w:tab w:val="left" w:pos="851"/>
        </w:tabs>
        <w:spacing w:after="0"/>
        <w:ind w:left="0" w:firstLine="567"/>
        <w:jc w:val="both"/>
        <w:rPr>
          <w:rFonts w:ascii="Times New Roman" w:eastAsia="Times New Roman" w:hAnsi="Times New Roman" w:cs="Times New Roman"/>
          <w:color w:val="4F81BD" w:themeColor="accent1"/>
          <w:lang w:val="ro-RO" w:eastAsia="ro-RO"/>
        </w:rPr>
      </w:pPr>
      <w:r w:rsidRPr="00DD3D31">
        <w:rPr>
          <w:rFonts w:ascii="Times New Roman" w:eastAsia="Times New Roman" w:hAnsi="Times New Roman" w:cs="Times New Roman"/>
          <w:color w:val="4F81BD" w:themeColor="accent1"/>
          <w:lang w:val="ro-RO" w:eastAsia="ro-RO"/>
        </w:rPr>
        <w:t xml:space="preserve">evaluarea stării tehnice, determinarea resurselor remanente şi valorii maşinilor şi utilajelor, la solicitarea proprietarilor acestora; </w:t>
      </w:r>
    </w:p>
    <w:p w14:paraId="331FEDAC" w14:textId="2D98129B" w:rsidR="00825623" w:rsidRPr="00DD3D31" w:rsidRDefault="00825623" w:rsidP="0000355D">
      <w:pPr>
        <w:pStyle w:val="af7"/>
        <w:numPr>
          <w:ilvl w:val="0"/>
          <w:numId w:val="26"/>
        </w:numPr>
        <w:tabs>
          <w:tab w:val="left" w:pos="851"/>
        </w:tabs>
        <w:spacing w:after="0"/>
        <w:ind w:left="0" w:firstLine="567"/>
        <w:jc w:val="both"/>
        <w:rPr>
          <w:rFonts w:ascii="Times New Roman" w:eastAsia="Times New Roman" w:hAnsi="Times New Roman" w:cs="Times New Roman"/>
          <w:color w:val="4F81BD" w:themeColor="accent1"/>
          <w:lang w:val="ro-RO" w:eastAsia="ro-RO"/>
        </w:rPr>
      </w:pPr>
      <w:r w:rsidRPr="00DD3D31">
        <w:rPr>
          <w:rFonts w:ascii="Times New Roman" w:eastAsia="Times New Roman" w:hAnsi="Times New Roman" w:cs="Times New Roman"/>
          <w:color w:val="4F81BD" w:themeColor="accent1"/>
          <w:lang w:val="ro-RO" w:eastAsia="ro-RO"/>
        </w:rPr>
        <w:t xml:space="preserve">participarea la activitatea comisiilor pentru examinarea pretenţiilor proprietarilor de maşini şi utilaje supuse supravegherii în legătură cu calitatea nesatisfăcătoare a tehnicii </w:t>
      </w:r>
      <w:proofErr w:type="spellStart"/>
      <w:r w:rsidRPr="00DD3D31">
        <w:rPr>
          <w:rFonts w:ascii="Times New Roman" w:eastAsia="Times New Roman" w:hAnsi="Times New Roman" w:cs="Times New Roman"/>
          <w:color w:val="4F81BD" w:themeColor="accent1"/>
          <w:lang w:val="ro-RO" w:eastAsia="ro-RO"/>
        </w:rPr>
        <w:t>vîndute</w:t>
      </w:r>
      <w:proofErr w:type="spellEnd"/>
      <w:r w:rsidRPr="00DD3D31">
        <w:rPr>
          <w:rFonts w:ascii="Times New Roman" w:eastAsia="Times New Roman" w:hAnsi="Times New Roman" w:cs="Times New Roman"/>
          <w:color w:val="4F81BD" w:themeColor="accent1"/>
          <w:lang w:val="ro-RO" w:eastAsia="ro-RO"/>
        </w:rPr>
        <w:t xml:space="preserve"> sau reparate; </w:t>
      </w:r>
    </w:p>
    <w:p w14:paraId="6AEDBE91" w14:textId="3E0E8E1D" w:rsidR="00825623" w:rsidRPr="00DD3D31" w:rsidRDefault="00825623" w:rsidP="0000355D">
      <w:pPr>
        <w:pStyle w:val="af7"/>
        <w:numPr>
          <w:ilvl w:val="0"/>
          <w:numId w:val="26"/>
        </w:numPr>
        <w:tabs>
          <w:tab w:val="left" w:pos="851"/>
        </w:tabs>
        <w:spacing w:after="0"/>
        <w:ind w:left="0" w:firstLine="567"/>
        <w:jc w:val="both"/>
        <w:rPr>
          <w:rFonts w:ascii="Times New Roman" w:eastAsia="Times New Roman" w:hAnsi="Times New Roman" w:cs="Times New Roman"/>
          <w:color w:val="4F81BD" w:themeColor="accent1"/>
          <w:lang w:val="ro-RO" w:eastAsia="ro-RO"/>
        </w:rPr>
      </w:pPr>
      <w:r w:rsidRPr="00DD3D31">
        <w:rPr>
          <w:rFonts w:ascii="Times New Roman" w:eastAsia="Times New Roman" w:hAnsi="Times New Roman" w:cs="Times New Roman"/>
          <w:color w:val="4F81BD" w:themeColor="accent1"/>
          <w:lang w:val="ro-RO" w:eastAsia="ro-RO"/>
        </w:rPr>
        <w:t xml:space="preserve">prestarea către persoanele fizice şi agenţii economici a altor servicii ce ţin de exploatarea sau reparaţia tehnicii, precum şi de instruirea cadrelor de mecanizatori; </w:t>
      </w:r>
    </w:p>
    <w:p w14:paraId="3DB4ADC6" w14:textId="4F6EC527" w:rsidR="00825623" w:rsidRPr="00DD3D31" w:rsidRDefault="00825623" w:rsidP="0000355D">
      <w:pPr>
        <w:pStyle w:val="af7"/>
        <w:numPr>
          <w:ilvl w:val="0"/>
          <w:numId w:val="26"/>
        </w:numPr>
        <w:tabs>
          <w:tab w:val="left" w:pos="851"/>
        </w:tabs>
        <w:spacing w:after="0"/>
        <w:ind w:left="0" w:firstLine="567"/>
        <w:jc w:val="both"/>
        <w:rPr>
          <w:rFonts w:ascii="Times New Roman" w:eastAsia="Times New Roman" w:hAnsi="Times New Roman" w:cs="Times New Roman"/>
          <w:color w:val="4F81BD" w:themeColor="accent1"/>
          <w:lang w:val="ro-RO" w:eastAsia="ro-RO"/>
        </w:rPr>
      </w:pPr>
      <w:r w:rsidRPr="00DD3D31">
        <w:rPr>
          <w:rFonts w:ascii="Times New Roman" w:eastAsia="Times New Roman" w:hAnsi="Times New Roman" w:cs="Times New Roman"/>
          <w:color w:val="4F81BD" w:themeColor="accent1"/>
          <w:lang w:val="ro-RO" w:eastAsia="ro-RO"/>
        </w:rPr>
        <w:t xml:space="preserve">participarea în cadrul comitetelor tehnice, la elaborarea standardelor şi altor documente normative ce stabilesc cerinţele privind exploatarea şi starea tehnică a maşinilor şi utilajelor supravegheate de Agenție; </w:t>
      </w:r>
    </w:p>
    <w:p w14:paraId="0099D123" w14:textId="678E421B" w:rsidR="0000355D" w:rsidRPr="00DD3D31" w:rsidRDefault="00825623" w:rsidP="0000355D">
      <w:pPr>
        <w:pStyle w:val="af7"/>
        <w:numPr>
          <w:ilvl w:val="0"/>
          <w:numId w:val="26"/>
        </w:numPr>
        <w:tabs>
          <w:tab w:val="left" w:pos="851"/>
        </w:tabs>
        <w:spacing w:after="0"/>
        <w:ind w:left="0" w:firstLine="567"/>
        <w:jc w:val="both"/>
        <w:rPr>
          <w:rFonts w:ascii="Times New Roman" w:eastAsia="Times New Roman" w:hAnsi="Times New Roman" w:cs="Times New Roman"/>
          <w:color w:val="4F81BD" w:themeColor="accent1"/>
          <w:lang w:val="ro-RO" w:eastAsia="ro-RO"/>
        </w:rPr>
      </w:pPr>
      <w:r w:rsidRPr="00DD3D31">
        <w:rPr>
          <w:rFonts w:ascii="Times New Roman" w:eastAsia="Times New Roman" w:hAnsi="Times New Roman" w:cs="Times New Roman"/>
          <w:color w:val="4F81BD" w:themeColor="accent1"/>
          <w:lang w:val="ro-RO" w:eastAsia="ro-RO"/>
        </w:rPr>
        <w:t>participă la elaborarea actelor normative ce reglementează modul de pregătire şi atestare a tractoriştilor-mecanic</w:t>
      </w:r>
      <w:r w:rsidR="0000355D" w:rsidRPr="00DD3D31">
        <w:rPr>
          <w:rFonts w:ascii="Times New Roman" w:eastAsia="Times New Roman" w:hAnsi="Times New Roman" w:cs="Times New Roman"/>
          <w:color w:val="4F81BD" w:themeColor="accent1"/>
          <w:lang w:val="ro-RO" w:eastAsia="ro-RO"/>
        </w:rPr>
        <w:t>ă;</w:t>
      </w:r>
    </w:p>
    <w:p w14:paraId="2A96F68F" w14:textId="2B605835" w:rsidR="0000355D" w:rsidRPr="00DD3D31" w:rsidRDefault="00A73DF5" w:rsidP="0000355D">
      <w:pPr>
        <w:pStyle w:val="af7"/>
        <w:numPr>
          <w:ilvl w:val="0"/>
          <w:numId w:val="26"/>
        </w:numPr>
        <w:tabs>
          <w:tab w:val="left" w:pos="851"/>
        </w:tabs>
        <w:spacing w:after="0"/>
        <w:ind w:left="0" w:firstLine="567"/>
        <w:jc w:val="both"/>
        <w:rPr>
          <w:rFonts w:ascii="Times New Roman" w:hAnsi="Times New Roman" w:cs="Times New Roman"/>
          <w:color w:val="4F81BD" w:themeColor="accent1"/>
          <w:lang w:val="ro-RO" w:eastAsia="ro-RO"/>
        </w:rPr>
      </w:pPr>
      <w:r w:rsidRPr="00DD3D31">
        <w:rPr>
          <w:rFonts w:ascii="Times New Roman" w:hAnsi="Times New Roman" w:cs="Times New Roman"/>
          <w:color w:val="4F81BD" w:themeColor="accent1"/>
          <w:lang w:val="ro-RO" w:eastAsia="ro-RO"/>
        </w:rPr>
        <w:t xml:space="preserve">să efectueze controlul stării tehnice a tractoarelor, maşinilor autopropulsate, de construcţie a drumurilor, a altor maşini şi remorci ale acestora; </w:t>
      </w:r>
    </w:p>
    <w:p w14:paraId="347506C5" w14:textId="2A24B8E8" w:rsidR="0000355D" w:rsidRPr="00DD3D31" w:rsidRDefault="00A73DF5" w:rsidP="0000355D">
      <w:pPr>
        <w:pStyle w:val="af7"/>
        <w:numPr>
          <w:ilvl w:val="0"/>
          <w:numId w:val="26"/>
        </w:numPr>
        <w:tabs>
          <w:tab w:val="left" w:pos="851"/>
        </w:tabs>
        <w:spacing w:after="0"/>
        <w:ind w:left="0" w:firstLine="567"/>
        <w:jc w:val="both"/>
        <w:rPr>
          <w:rFonts w:ascii="Times New Roman" w:hAnsi="Times New Roman" w:cs="Times New Roman"/>
          <w:color w:val="4F81BD" w:themeColor="accent1"/>
          <w:lang w:val="ro-RO" w:eastAsia="ro-RO"/>
        </w:rPr>
      </w:pPr>
      <w:r w:rsidRPr="00DD3D31">
        <w:rPr>
          <w:rFonts w:ascii="Times New Roman" w:hAnsi="Times New Roman" w:cs="Times New Roman"/>
          <w:color w:val="4F81BD" w:themeColor="accent1"/>
          <w:lang w:val="ro-RO" w:eastAsia="ro-RO"/>
        </w:rPr>
        <w:t xml:space="preserve">să interzică exploatarea maşinilor autopropulsate şi altor tipuri de tehnică supuse supravegherii, starea tehnică a cărora nu corespunde cerinţelor de protecţie a mediului sau de securitate; </w:t>
      </w:r>
    </w:p>
    <w:p w14:paraId="58FC66B4" w14:textId="5DD652FA" w:rsidR="00EC0B16" w:rsidRPr="006C0173" w:rsidRDefault="00A73DF5" w:rsidP="0000355D">
      <w:pPr>
        <w:pStyle w:val="af7"/>
        <w:numPr>
          <w:ilvl w:val="0"/>
          <w:numId w:val="26"/>
        </w:numPr>
        <w:tabs>
          <w:tab w:val="left" w:pos="851"/>
        </w:tabs>
        <w:spacing w:after="0"/>
        <w:ind w:left="0" w:firstLine="567"/>
        <w:jc w:val="both"/>
        <w:rPr>
          <w:rFonts w:ascii="Times New Roman" w:hAnsi="Times New Roman" w:cs="Times New Roman"/>
          <w:lang w:val="ro-RO" w:eastAsia="ro-RO"/>
        </w:rPr>
      </w:pPr>
      <w:r w:rsidRPr="00DD3D31">
        <w:rPr>
          <w:rFonts w:ascii="Times New Roman" w:hAnsi="Times New Roman" w:cs="Times New Roman"/>
          <w:color w:val="4F81BD" w:themeColor="accent1"/>
          <w:lang w:val="ro-RO" w:eastAsia="ro-RO"/>
        </w:rPr>
        <w:t>să elibereze prescripţii privind înlăturarea neconformităţilor depistate</w:t>
      </w:r>
      <w:r w:rsidRPr="006C0173">
        <w:rPr>
          <w:rFonts w:ascii="Times New Roman" w:hAnsi="Times New Roman" w:cs="Times New Roman"/>
          <w:lang w:val="ro-RO" w:eastAsia="ro-RO"/>
        </w:rPr>
        <w:t>.</w:t>
      </w:r>
    </w:p>
    <w:p w14:paraId="08962AC2" w14:textId="023A3197" w:rsidR="00825623" w:rsidRPr="0022062B" w:rsidRDefault="001E682F" w:rsidP="00DD3D31">
      <w:pPr>
        <w:pStyle w:val="a4"/>
        <w:tabs>
          <w:tab w:val="left" w:pos="851"/>
        </w:tabs>
        <w:rPr>
          <w:b/>
          <w:lang w:val="ro-RO"/>
        </w:rPr>
      </w:pPr>
      <w:r w:rsidRPr="00DD3D31">
        <w:rPr>
          <w:rFonts w:ascii="Tahoma" w:hAnsi="Tahoma" w:cs="Tahoma"/>
          <w:sz w:val="22"/>
          <w:szCs w:val="22"/>
          <w:lang w:val="en-US"/>
        </w:rPr>
        <w:br/>
      </w:r>
      <w:r w:rsidR="00825623" w:rsidRPr="00DD3D31">
        <w:rPr>
          <w:b/>
          <w:sz w:val="22"/>
          <w:szCs w:val="22"/>
          <w:lang w:val="ro-RO"/>
        </w:rPr>
        <w:t>9</w:t>
      </w:r>
      <w:r w:rsidR="00825623" w:rsidRPr="00DD3D31">
        <w:rPr>
          <w:b/>
          <w:bCs/>
          <w:sz w:val="22"/>
          <w:szCs w:val="22"/>
          <w:lang w:val="ro-RO"/>
        </w:rPr>
        <w:t>.</w:t>
      </w:r>
      <w:r w:rsidR="00825623" w:rsidRPr="00DD3D31">
        <w:rPr>
          <w:b/>
          <w:sz w:val="22"/>
          <w:szCs w:val="22"/>
          <w:lang w:val="ro-RO"/>
        </w:rPr>
        <w:t xml:space="preserve"> Agenţia este învestită cu următoarele drepturi:</w:t>
      </w:r>
    </w:p>
    <w:p w14:paraId="03F30628" w14:textId="77777777" w:rsidR="00825623" w:rsidRPr="006C0173" w:rsidRDefault="00825623" w:rsidP="0000355D">
      <w:pPr>
        <w:pStyle w:val="a4"/>
        <w:tabs>
          <w:tab w:val="left" w:pos="851"/>
        </w:tabs>
        <w:spacing w:line="276" w:lineRule="auto"/>
        <w:rPr>
          <w:sz w:val="22"/>
          <w:szCs w:val="22"/>
          <w:lang w:val="ro-RO"/>
        </w:rPr>
      </w:pPr>
      <w:r w:rsidRPr="006C0173">
        <w:rPr>
          <w:b/>
          <w:sz w:val="22"/>
          <w:szCs w:val="22"/>
          <w:lang w:val="ro-RO"/>
        </w:rPr>
        <w:t>1)</w:t>
      </w:r>
      <w:r w:rsidRPr="006C0173">
        <w:rPr>
          <w:sz w:val="22"/>
          <w:szCs w:val="22"/>
          <w:lang w:val="ro-RO"/>
        </w:rPr>
        <w:t xml:space="preserve"> drepturi generale: </w:t>
      </w:r>
    </w:p>
    <w:p w14:paraId="1D3FF06B" w14:textId="7DDA96BC" w:rsidR="00825623" w:rsidRPr="006C0173" w:rsidRDefault="00825623" w:rsidP="0000355D">
      <w:pPr>
        <w:tabs>
          <w:tab w:val="left" w:pos="851"/>
        </w:tabs>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a) să înainteze, în modul stabilit, propuneri de modificare şi completare a actelor normative în domeni</w:t>
      </w:r>
      <w:r w:rsidR="0044096F" w:rsidRPr="006C0173">
        <w:rPr>
          <w:rFonts w:ascii="Times New Roman" w:eastAsia="Times New Roman" w:hAnsi="Times New Roman" w:cs="Times New Roman"/>
          <w:lang w:val="ro-RO" w:eastAsia="ru-RU"/>
        </w:rPr>
        <w:t>i</w:t>
      </w:r>
      <w:r w:rsidRPr="006C0173">
        <w:rPr>
          <w:rFonts w:ascii="Times New Roman" w:eastAsia="Times New Roman" w:hAnsi="Times New Roman" w:cs="Times New Roman"/>
          <w:lang w:val="ro-RO" w:eastAsia="ru-RU"/>
        </w:rPr>
        <w:t>l</w:t>
      </w:r>
      <w:r w:rsidR="0044096F" w:rsidRPr="006C0173">
        <w:rPr>
          <w:rFonts w:ascii="Times New Roman" w:eastAsia="Times New Roman" w:hAnsi="Times New Roman" w:cs="Times New Roman"/>
          <w:lang w:val="ro-RO" w:eastAsia="ru-RU"/>
        </w:rPr>
        <w:t>e</w:t>
      </w:r>
      <w:r w:rsidRPr="006C0173">
        <w:rPr>
          <w:rFonts w:ascii="Times New Roman" w:eastAsia="Times New Roman" w:hAnsi="Times New Roman" w:cs="Times New Roman"/>
          <w:lang w:val="ro-RO" w:eastAsia="ru-RU"/>
        </w:rPr>
        <w:t xml:space="preserve"> de competență; </w:t>
      </w:r>
    </w:p>
    <w:p w14:paraId="38F70214" w14:textId="0D8D2F7F" w:rsidR="00825623" w:rsidRPr="006C0173" w:rsidRDefault="00825623" w:rsidP="00A73DF5">
      <w:pPr>
        <w:pStyle w:val="a4"/>
        <w:spacing w:line="276" w:lineRule="auto"/>
        <w:rPr>
          <w:sz w:val="22"/>
          <w:szCs w:val="22"/>
          <w:lang w:val="ro-RO"/>
        </w:rPr>
      </w:pPr>
      <w:r w:rsidRPr="006C0173">
        <w:rPr>
          <w:sz w:val="22"/>
          <w:szCs w:val="22"/>
          <w:lang w:val="ro-RO"/>
        </w:rPr>
        <w:t xml:space="preserve">b) să aibă acces nelimitat în orice loc unde se desfăşoară activităţi sau lucrări în domeniul supus controlului; </w:t>
      </w:r>
    </w:p>
    <w:p w14:paraId="77177E7F" w14:textId="5E59DB26" w:rsidR="00825623" w:rsidRPr="006C0173" w:rsidRDefault="00825623" w:rsidP="00A73DF5">
      <w:pPr>
        <w:autoSpaceDE w:val="0"/>
        <w:autoSpaceDN w:val="0"/>
        <w:adjustRightInd w:val="0"/>
        <w:spacing w:after="0"/>
        <w:ind w:firstLine="567"/>
        <w:jc w:val="both"/>
        <w:rPr>
          <w:rFonts w:ascii="Times New Roman" w:eastAsia="Times New Roman" w:hAnsi="Times New Roman" w:cs="Times New Roman"/>
          <w:lang w:val="ro-RO" w:eastAsia="ru-RU"/>
        </w:rPr>
      </w:pPr>
      <w:r w:rsidRPr="006C0173">
        <w:rPr>
          <w:rFonts w:ascii="Times New Roman" w:hAnsi="Times New Roman" w:cs="Times New Roman"/>
          <w:lang w:val="ro-RO"/>
        </w:rPr>
        <w:t>c</w:t>
      </w:r>
      <w:r w:rsidRPr="006C0173">
        <w:rPr>
          <w:rFonts w:ascii="Times New Roman" w:eastAsia="Times New Roman" w:hAnsi="Times New Roman" w:cs="Times New Roman"/>
          <w:lang w:val="ro-RO" w:eastAsia="ru-RU"/>
        </w:rPr>
        <w:t xml:space="preserve">) </w:t>
      </w:r>
      <w:r w:rsidR="005E32EF" w:rsidRPr="006C0173">
        <w:rPr>
          <w:rFonts w:ascii="Times New Roman" w:eastAsia="Times New Roman" w:hAnsi="Times New Roman" w:cs="Times New Roman"/>
          <w:lang w:val="ro-RO" w:eastAsia="ru-RU"/>
        </w:rPr>
        <w:t xml:space="preserve">întru </w:t>
      </w:r>
      <w:proofErr w:type="spellStart"/>
      <w:r w:rsidR="005E32EF" w:rsidRPr="006C0173">
        <w:rPr>
          <w:rFonts w:ascii="Times New Roman" w:eastAsia="Times New Roman" w:hAnsi="Times New Roman" w:cs="Times New Roman"/>
          <w:lang w:val="ro-RO" w:eastAsia="ru-RU"/>
        </w:rPr>
        <w:t>exercitatea</w:t>
      </w:r>
      <w:proofErr w:type="spellEnd"/>
      <w:r w:rsidR="005E32EF" w:rsidRPr="006C0173">
        <w:rPr>
          <w:rFonts w:ascii="Times New Roman" w:eastAsia="Times New Roman" w:hAnsi="Times New Roman" w:cs="Times New Roman"/>
          <w:lang w:val="ro-RO" w:eastAsia="ru-RU"/>
        </w:rPr>
        <w:t xml:space="preserve"> atribuţiilor sale, </w:t>
      </w:r>
      <w:r w:rsidRPr="006C0173">
        <w:rPr>
          <w:rFonts w:ascii="Times New Roman" w:eastAsia="Times New Roman" w:hAnsi="Times New Roman" w:cs="Times New Roman"/>
          <w:lang w:val="ro-RO" w:eastAsia="ru-RU"/>
        </w:rPr>
        <w:t xml:space="preserve">să solicite şi să primească, în condiţiile legii, informaţii de la organele centrale de specialitate ale administraţiei publice, de la autorităţile administraţiei publice locale, de la întreprinderi, organizaţii şi instituţii ce activează în domenii ce ţin de competenţa sa; </w:t>
      </w:r>
    </w:p>
    <w:p w14:paraId="5B5CC80B" w14:textId="77777777" w:rsidR="00825623" w:rsidRPr="006C0173" w:rsidRDefault="00825623" w:rsidP="00A73DF5">
      <w:pPr>
        <w:autoSpaceDE w:val="0"/>
        <w:autoSpaceDN w:val="0"/>
        <w:adjustRightInd w:val="0"/>
        <w:spacing w:after="0"/>
        <w:ind w:firstLine="567"/>
        <w:jc w:val="both"/>
        <w:rPr>
          <w:rFonts w:ascii="Times New Roman" w:hAnsi="Times New Roman" w:cs="Times New Roman"/>
          <w:lang w:val="ro-RO"/>
        </w:rPr>
      </w:pPr>
      <w:r w:rsidRPr="006C0173">
        <w:rPr>
          <w:rFonts w:ascii="Times New Roman" w:hAnsi="Times New Roman" w:cs="Times New Roman"/>
          <w:lang w:val="ro-RO"/>
        </w:rPr>
        <w:t xml:space="preserve"> d) să constate contravenții şi să încheie procese-verbale cu privire la contravenții, și să aplice sancţiuni în conformitate cu </w:t>
      </w:r>
      <w:hyperlink r:id="rId15" w:history="1">
        <w:r w:rsidRPr="006C0173">
          <w:rPr>
            <w:rStyle w:val="a6"/>
            <w:rFonts w:ascii="Times New Roman" w:eastAsiaTheme="majorEastAsia" w:hAnsi="Times New Roman" w:cs="Times New Roman"/>
            <w:color w:val="auto"/>
            <w:u w:val="none"/>
            <w:lang w:val="ro-RO"/>
          </w:rPr>
          <w:t>Codul contravenţional</w:t>
        </w:r>
      </w:hyperlink>
      <w:r w:rsidRPr="006C0173">
        <w:rPr>
          <w:rFonts w:ascii="Times New Roman" w:hAnsi="Times New Roman" w:cs="Times New Roman"/>
          <w:lang w:val="ro-RO"/>
        </w:rPr>
        <w:t>;</w:t>
      </w:r>
    </w:p>
    <w:p w14:paraId="11733C38" w14:textId="45D59F1C" w:rsidR="00825623" w:rsidRPr="006C0173" w:rsidRDefault="00825623" w:rsidP="005E32EF">
      <w:pPr>
        <w:pStyle w:val="a4"/>
        <w:tabs>
          <w:tab w:val="left" w:pos="851"/>
        </w:tabs>
        <w:spacing w:line="276" w:lineRule="auto"/>
        <w:rPr>
          <w:sz w:val="22"/>
          <w:szCs w:val="22"/>
          <w:lang w:val="ro-RO"/>
        </w:rPr>
      </w:pPr>
      <w:r w:rsidRPr="006C0173">
        <w:rPr>
          <w:sz w:val="22"/>
          <w:szCs w:val="22"/>
          <w:lang w:val="ro-RO"/>
        </w:rPr>
        <w:lastRenderedPageBreak/>
        <w:t xml:space="preserve">e) să </w:t>
      </w:r>
      <w:r w:rsidR="00514168" w:rsidRPr="006C0173">
        <w:rPr>
          <w:sz w:val="22"/>
          <w:szCs w:val="22"/>
          <w:lang w:val="ro-RO"/>
        </w:rPr>
        <w:t>elibereze</w:t>
      </w:r>
      <w:r w:rsidRPr="006C0173">
        <w:rPr>
          <w:sz w:val="22"/>
          <w:szCs w:val="22"/>
          <w:lang w:val="ro-RO"/>
        </w:rPr>
        <w:t xml:space="preserve"> prescripţii, conform prevederilor </w:t>
      </w:r>
      <w:r w:rsidR="0043202A">
        <w:fldChar w:fldCharType="begin"/>
      </w:r>
      <w:r w:rsidR="0043202A" w:rsidRPr="00E623D6">
        <w:rPr>
          <w:lang w:val="en-US"/>
          <w:rPrChange w:id="2" w:author="Anatolie Silitrari" w:date="2017-11-22T11:33:00Z">
            <w:rPr/>
          </w:rPrChange>
        </w:rPr>
        <w:instrText xml:space="preserve"> HYPERLINK "lex:LPLP20120608131" </w:instrText>
      </w:r>
      <w:r w:rsidR="0043202A">
        <w:fldChar w:fldCharType="separate"/>
      </w:r>
      <w:r w:rsidRPr="006C0173">
        <w:rPr>
          <w:rStyle w:val="a6"/>
          <w:rFonts w:eastAsiaTheme="majorEastAsia"/>
          <w:color w:val="auto"/>
          <w:sz w:val="22"/>
          <w:szCs w:val="22"/>
          <w:u w:val="none"/>
          <w:lang w:val="ro-RO"/>
        </w:rPr>
        <w:t>Legii nr.131 din 8 iunie 2012</w:t>
      </w:r>
      <w:r w:rsidR="0043202A">
        <w:rPr>
          <w:rStyle w:val="a6"/>
          <w:rFonts w:eastAsiaTheme="majorEastAsia"/>
          <w:color w:val="auto"/>
          <w:sz w:val="22"/>
          <w:szCs w:val="22"/>
          <w:u w:val="none"/>
          <w:lang w:val="ro-RO"/>
        </w:rPr>
        <w:fldChar w:fldCharType="end"/>
      </w:r>
      <w:r w:rsidRPr="006C0173">
        <w:rPr>
          <w:sz w:val="22"/>
          <w:szCs w:val="22"/>
          <w:lang w:val="ro-RO"/>
        </w:rPr>
        <w:t xml:space="preserve"> privind controlul de stat asupra activităţii de întreprinzător; </w:t>
      </w:r>
    </w:p>
    <w:p w14:paraId="1F225429" w14:textId="2326BE27" w:rsidR="00825623" w:rsidRPr="006C0173" w:rsidRDefault="00825623" w:rsidP="005E32EF">
      <w:pPr>
        <w:pStyle w:val="a4"/>
        <w:tabs>
          <w:tab w:val="left" w:pos="851"/>
        </w:tabs>
        <w:spacing w:line="276" w:lineRule="auto"/>
        <w:rPr>
          <w:b/>
          <w:sz w:val="22"/>
          <w:szCs w:val="22"/>
          <w:lang w:val="ro-RO"/>
        </w:rPr>
      </w:pPr>
      <w:r w:rsidRPr="006C0173">
        <w:rPr>
          <w:b/>
          <w:sz w:val="22"/>
          <w:szCs w:val="22"/>
          <w:lang w:val="ro-RO"/>
        </w:rPr>
        <w:t>2) drepturi</w:t>
      </w:r>
      <w:r w:rsidRPr="006C0173">
        <w:rPr>
          <w:sz w:val="22"/>
          <w:szCs w:val="22"/>
          <w:lang w:val="ro-RO"/>
        </w:rPr>
        <w:t xml:space="preserve"> </w:t>
      </w:r>
      <w:r w:rsidRPr="006C0173">
        <w:rPr>
          <w:b/>
          <w:sz w:val="22"/>
          <w:szCs w:val="22"/>
          <w:lang w:val="ro-RO"/>
        </w:rPr>
        <w:t xml:space="preserve">în domeniul securității industriale: </w:t>
      </w:r>
    </w:p>
    <w:p w14:paraId="69B6C581" w14:textId="77777777" w:rsidR="00663D5D" w:rsidRPr="00DD3D31" w:rsidRDefault="00663D5D" w:rsidP="00663D5D">
      <w:pPr>
        <w:pStyle w:val="a4"/>
        <w:spacing w:line="276" w:lineRule="auto"/>
        <w:rPr>
          <w:color w:val="7030A0"/>
          <w:sz w:val="22"/>
          <w:szCs w:val="22"/>
          <w:lang w:val="ro-RO"/>
        </w:rPr>
      </w:pPr>
      <w:r w:rsidRPr="00DD3D31">
        <w:rPr>
          <w:color w:val="7030A0"/>
          <w:sz w:val="22"/>
          <w:szCs w:val="22"/>
          <w:lang w:val="ro-RO"/>
        </w:rPr>
        <w:t>a) să participe la instruirea şi atestarea experților, lectorilor, personalului tehnic-ingineresc și muncitoresc în domeniul securității industriale.</w:t>
      </w:r>
    </w:p>
    <w:p w14:paraId="23C3E82A" w14:textId="77777777" w:rsidR="00663D5D" w:rsidRPr="00DD3D31" w:rsidRDefault="00663D5D" w:rsidP="00663D5D">
      <w:pPr>
        <w:pStyle w:val="a4"/>
        <w:tabs>
          <w:tab w:val="left" w:pos="851"/>
        </w:tabs>
        <w:spacing w:line="276" w:lineRule="auto"/>
        <w:ind w:left="568" w:firstLine="0"/>
        <w:contextualSpacing/>
        <w:rPr>
          <w:color w:val="7030A0"/>
          <w:sz w:val="22"/>
          <w:szCs w:val="22"/>
          <w:lang w:val="ro-RO"/>
        </w:rPr>
      </w:pPr>
      <w:r w:rsidRPr="00DD3D31">
        <w:rPr>
          <w:color w:val="7030A0"/>
          <w:sz w:val="22"/>
          <w:szCs w:val="22"/>
          <w:lang w:val="ro-RO"/>
        </w:rPr>
        <w:t>b) să suspende lucrările executate în condiții de nerespectare a cerințelor de securitate industrială, în cazul în care utilizarea lor ulterioară poate provoca avarii sau în caz de pericol iminent și imediat pentru viața și sănătatea angajaților și/sau a populației;</w:t>
      </w:r>
    </w:p>
    <w:p w14:paraId="2DAE683A" w14:textId="77777777" w:rsidR="00663D5D" w:rsidRPr="00DD3D31" w:rsidRDefault="00663D5D" w:rsidP="00663D5D">
      <w:pPr>
        <w:tabs>
          <w:tab w:val="left" w:pos="851"/>
        </w:tabs>
        <w:autoSpaceDE w:val="0"/>
        <w:autoSpaceDN w:val="0"/>
        <w:adjustRightInd w:val="0"/>
        <w:spacing w:after="0"/>
        <w:ind w:left="568"/>
        <w:rPr>
          <w:rFonts w:ascii="Times New Roman" w:hAnsi="Times New Roman" w:cs="Times New Roman"/>
          <w:color w:val="7030A0"/>
          <w:lang w:val="ro-RO"/>
        </w:rPr>
      </w:pPr>
      <w:r w:rsidRPr="00DD3D31">
        <w:rPr>
          <w:rFonts w:ascii="Times New Roman" w:hAnsi="Times New Roman" w:cs="Times New Roman"/>
          <w:color w:val="7030A0"/>
          <w:lang w:val="ro-RO"/>
        </w:rPr>
        <w:t xml:space="preserve">c) să acorde, în bază de contract, servicii contra plată.  </w:t>
      </w:r>
    </w:p>
    <w:p w14:paraId="16E1522A" w14:textId="77777777" w:rsidR="00663D5D" w:rsidRPr="00DD3D31" w:rsidRDefault="00663D5D" w:rsidP="00663D5D">
      <w:pPr>
        <w:ind w:firstLine="567"/>
        <w:contextualSpacing/>
        <w:jc w:val="both"/>
        <w:rPr>
          <w:rFonts w:ascii="Times New Roman" w:hAnsi="Times New Roman" w:cs="Times New Roman"/>
          <w:color w:val="7030A0"/>
          <w:lang w:val="ro-RO"/>
        </w:rPr>
      </w:pPr>
      <w:r w:rsidRPr="00DD3D31">
        <w:rPr>
          <w:rFonts w:ascii="Times New Roman" w:hAnsi="Times New Roman" w:cs="Times New Roman"/>
          <w:color w:val="7030A0"/>
          <w:lang w:val="ro-RO"/>
        </w:rPr>
        <w:t>d) să aibă acces nelimitat în orice loc unde se desfăşoară activităţi şi/sau lucrări în domeniul securităţii industriale în procesul efectuării controlului, în conformitate cu prevederile actelor legislative, inclusiv la informaţiile şi datele tehnice necesare pentru exercitarea controlului şi a supravegherii tehnice de stat, cu respectarea confidenţialităţii; </w:t>
      </w:r>
    </w:p>
    <w:p w14:paraId="5D19C79C" w14:textId="77777777" w:rsidR="00663D5D" w:rsidRPr="00DD3D31" w:rsidRDefault="00663D5D" w:rsidP="00663D5D">
      <w:pPr>
        <w:ind w:firstLine="567"/>
        <w:contextualSpacing/>
        <w:jc w:val="both"/>
        <w:rPr>
          <w:rFonts w:ascii="Times New Roman" w:hAnsi="Times New Roman" w:cs="Times New Roman"/>
          <w:color w:val="7030A0"/>
          <w:lang w:val="ro-RO"/>
        </w:rPr>
      </w:pPr>
      <w:r w:rsidRPr="00DD3D31">
        <w:rPr>
          <w:rFonts w:ascii="Times New Roman" w:hAnsi="Times New Roman" w:cs="Times New Roman"/>
          <w:color w:val="7030A0"/>
          <w:lang w:val="ro-RO"/>
        </w:rPr>
        <w:t>e) să tragă la răspundere administrativă, în modul stabilit de lege, persoanele culpabile de nerespectarea cerinţelor de securitate industrială şi să înainteze instanţelor judecătoreşti materialele respective pentru a fi trase la răspundere penală persoanele în cauză, în modul stabilit de legislaţie;</w:t>
      </w:r>
    </w:p>
    <w:p w14:paraId="410B87E9" w14:textId="77777777" w:rsidR="00663D5D" w:rsidRPr="00DD3D31" w:rsidRDefault="00663D5D" w:rsidP="00663D5D">
      <w:pPr>
        <w:ind w:firstLine="567"/>
        <w:contextualSpacing/>
        <w:jc w:val="both"/>
        <w:rPr>
          <w:rFonts w:ascii="Times New Roman" w:hAnsi="Times New Roman" w:cs="Times New Roman"/>
          <w:color w:val="7030A0"/>
          <w:lang w:val="ro-RO"/>
        </w:rPr>
      </w:pPr>
      <w:r w:rsidRPr="00DD3D31">
        <w:rPr>
          <w:rFonts w:ascii="Times New Roman" w:hAnsi="Times New Roman" w:cs="Times New Roman"/>
          <w:color w:val="7030A0"/>
          <w:lang w:val="ro-RO"/>
        </w:rPr>
        <w:t>f) să aplice sancţiuni în conformitate cu Codul contravenţional;</w:t>
      </w:r>
    </w:p>
    <w:p w14:paraId="5DC22799" w14:textId="77777777" w:rsidR="00825623" w:rsidRPr="006C0173" w:rsidRDefault="00825623" w:rsidP="005E32EF">
      <w:pPr>
        <w:pStyle w:val="a4"/>
        <w:tabs>
          <w:tab w:val="left" w:pos="851"/>
        </w:tabs>
        <w:spacing w:line="276" w:lineRule="auto"/>
        <w:rPr>
          <w:sz w:val="22"/>
          <w:szCs w:val="22"/>
          <w:lang w:val="ro-RO"/>
        </w:rPr>
      </w:pPr>
      <w:r w:rsidRPr="006C0173">
        <w:rPr>
          <w:b/>
          <w:sz w:val="22"/>
          <w:szCs w:val="22"/>
          <w:lang w:val="ro-RO"/>
        </w:rPr>
        <w:t>3) drepturi în domeniul construcții și urbanism:</w:t>
      </w:r>
    </w:p>
    <w:p w14:paraId="56BC0A0E" w14:textId="46DB1F70" w:rsidR="00825623" w:rsidRPr="006C0173" w:rsidRDefault="00825623" w:rsidP="005E32EF">
      <w:pPr>
        <w:pStyle w:val="lf"/>
        <w:tabs>
          <w:tab w:val="left" w:pos="851"/>
        </w:tabs>
        <w:spacing w:line="276" w:lineRule="auto"/>
        <w:ind w:firstLine="567"/>
        <w:jc w:val="both"/>
        <w:rPr>
          <w:sz w:val="22"/>
          <w:szCs w:val="22"/>
          <w:lang w:val="ro-RO"/>
        </w:rPr>
      </w:pPr>
      <w:r w:rsidRPr="006C0173">
        <w:rPr>
          <w:sz w:val="22"/>
          <w:szCs w:val="22"/>
          <w:lang w:val="ro-RO"/>
        </w:rPr>
        <w:t>b) să efectueze controlul de stat privind corespunderea volumelor şi a genurilor de lucrări cu documentaţia de proiect şi de deviz la obiectivele de construcţii şi reparaţii capitale, finanţate de la bugetul de stat, bugetul asigurărilor sociale de stat, bugetele locale, Fondul rutier, fondurile asigurărilor obligatorii de asistenţă în medicină, fondurile speciale, din contul creditelor acordate cu garanţia statului, din mijloacele instituţiilor şi întreprinderilor de stat şi societăţilor pe acţiuni cu capital majoritar de stat, precum şi la obiectele finanţate din mijloacele proprii şi din cele asimilate ale societăţilor economice;</w:t>
      </w:r>
    </w:p>
    <w:p w14:paraId="06DAAFE7" w14:textId="77777777" w:rsidR="00825623" w:rsidRPr="006C0173" w:rsidRDefault="00825623" w:rsidP="00A73DF5">
      <w:pPr>
        <w:pStyle w:val="a4"/>
        <w:spacing w:line="276" w:lineRule="auto"/>
        <w:rPr>
          <w:sz w:val="22"/>
          <w:szCs w:val="22"/>
          <w:lang w:val="ro-RO"/>
        </w:rPr>
      </w:pPr>
      <w:r w:rsidRPr="006C0173">
        <w:rPr>
          <w:sz w:val="22"/>
          <w:szCs w:val="22"/>
          <w:lang w:val="ro-RO"/>
        </w:rPr>
        <w:t xml:space="preserve">c) să participe, în comun cu alte organe abilitate, la acţiunile de urgenţă generate de calamităţi naturale, dezastre sau accidente tehnice, care pot avea repercusiuni asupra stării şi siguranţei construcţiilor sau care pun în pericol viaţa şi sănătatea oamenilor; </w:t>
      </w:r>
    </w:p>
    <w:p w14:paraId="0E9AEB37" w14:textId="77777777" w:rsidR="00825623" w:rsidRPr="006C0173" w:rsidRDefault="00825623" w:rsidP="00A73DF5">
      <w:pPr>
        <w:pStyle w:val="a4"/>
        <w:spacing w:line="276" w:lineRule="auto"/>
        <w:rPr>
          <w:sz w:val="22"/>
          <w:szCs w:val="22"/>
          <w:lang w:val="ro-RO"/>
        </w:rPr>
      </w:pPr>
      <w:r w:rsidRPr="006C0173">
        <w:rPr>
          <w:sz w:val="22"/>
          <w:szCs w:val="22"/>
          <w:lang w:val="ro-RO"/>
        </w:rPr>
        <w:t>d)</w:t>
      </w:r>
      <w:r w:rsidRPr="006C0173">
        <w:rPr>
          <w:b/>
          <w:sz w:val="22"/>
          <w:szCs w:val="22"/>
          <w:lang w:val="ro-RO"/>
        </w:rPr>
        <w:t xml:space="preserve"> </w:t>
      </w:r>
      <w:r w:rsidRPr="006C0173">
        <w:rPr>
          <w:sz w:val="22"/>
          <w:szCs w:val="22"/>
          <w:lang w:val="ro-RO"/>
        </w:rPr>
        <w:t>să</w:t>
      </w:r>
      <w:r w:rsidRPr="006C0173">
        <w:rPr>
          <w:b/>
          <w:sz w:val="22"/>
          <w:szCs w:val="22"/>
          <w:lang w:val="ro-RO"/>
        </w:rPr>
        <w:t xml:space="preserve"> </w:t>
      </w:r>
      <w:r w:rsidRPr="006C0173">
        <w:rPr>
          <w:sz w:val="22"/>
          <w:szCs w:val="22"/>
          <w:lang w:val="ro-RO"/>
        </w:rPr>
        <w:t xml:space="preserve">sisteze lucrările de construcţii-montaj în lipsa actelor permisive necesare, cu abateri de la proiect şi documentele normative, fără proiect sau cu încălcări ale legislaţiei în construcţii; </w:t>
      </w:r>
    </w:p>
    <w:p w14:paraId="683E5C98" w14:textId="77777777" w:rsidR="00825623" w:rsidRPr="006C0173" w:rsidRDefault="00825623" w:rsidP="00A73DF5">
      <w:pPr>
        <w:pStyle w:val="a4"/>
        <w:spacing w:line="276" w:lineRule="auto"/>
        <w:rPr>
          <w:sz w:val="22"/>
          <w:szCs w:val="22"/>
          <w:lang w:val="ro-RO"/>
        </w:rPr>
      </w:pPr>
      <w:r w:rsidRPr="006C0173">
        <w:rPr>
          <w:sz w:val="22"/>
          <w:szCs w:val="22"/>
          <w:lang w:val="ro-RO"/>
        </w:rPr>
        <w:t xml:space="preserve">e) să </w:t>
      </w:r>
      <w:proofErr w:type="spellStart"/>
      <w:r w:rsidRPr="006C0173">
        <w:rPr>
          <w:sz w:val="22"/>
          <w:szCs w:val="22"/>
          <w:lang w:val="ro-RO"/>
        </w:rPr>
        <w:t>colaboreaze</w:t>
      </w:r>
      <w:proofErr w:type="spellEnd"/>
      <w:r w:rsidRPr="006C0173">
        <w:rPr>
          <w:sz w:val="22"/>
          <w:szCs w:val="22"/>
          <w:lang w:val="ro-RO"/>
        </w:rPr>
        <w:t xml:space="preserve"> cu alte organe de control ale statului, autorităţile administraţiei publice locale, instituţiile de </w:t>
      </w:r>
      <w:proofErr w:type="spellStart"/>
      <w:r w:rsidRPr="006C0173">
        <w:rPr>
          <w:sz w:val="22"/>
          <w:szCs w:val="22"/>
          <w:lang w:val="ro-RO"/>
        </w:rPr>
        <w:t>învăţămînt</w:t>
      </w:r>
      <w:proofErr w:type="spellEnd"/>
      <w:r w:rsidRPr="006C0173">
        <w:rPr>
          <w:sz w:val="22"/>
          <w:szCs w:val="22"/>
          <w:lang w:val="ro-RO"/>
        </w:rPr>
        <w:t xml:space="preserve"> superior şi cu specialişti din domeniu în vederea respectării disciplinei în urbanism şi amenajarea teritoriului şi a sistemului calităţii în construcţii, precum şi în vederea elaborării reglementărilor tehnice cu scopul protejării populaţiei; </w:t>
      </w:r>
    </w:p>
    <w:p w14:paraId="3B73153A" w14:textId="629AA60A" w:rsidR="00825623" w:rsidRPr="006C0173" w:rsidRDefault="00825623" w:rsidP="00A73DF5">
      <w:pPr>
        <w:pStyle w:val="a4"/>
        <w:spacing w:line="276" w:lineRule="auto"/>
        <w:rPr>
          <w:sz w:val="22"/>
          <w:szCs w:val="22"/>
          <w:lang w:val="ro-RO"/>
        </w:rPr>
      </w:pPr>
      <w:r w:rsidRPr="006C0173">
        <w:rPr>
          <w:sz w:val="22"/>
          <w:szCs w:val="22"/>
          <w:lang w:val="ro-RO"/>
        </w:rPr>
        <w:t>f) să inspecteze liber şi nestingherit</w:t>
      </w:r>
      <w:r w:rsidR="000D503F" w:rsidRPr="006C0173">
        <w:rPr>
          <w:sz w:val="22"/>
          <w:szCs w:val="22"/>
          <w:lang w:val="ro-RO"/>
        </w:rPr>
        <w:t xml:space="preserve">, în limita prevederilor legale, </w:t>
      </w:r>
      <w:r w:rsidRPr="006C0173">
        <w:rPr>
          <w:sz w:val="22"/>
          <w:szCs w:val="22"/>
          <w:lang w:val="ro-RO"/>
        </w:rPr>
        <w:t xml:space="preserve">toate obiectele de construcţie aflate în faza de concepere, proiectare, autorizare, executare şi exploatare, a întreprinderilor de producere a materialelor şi articolelor pentru construcţii; </w:t>
      </w:r>
    </w:p>
    <w:p w14:paraId="49021C06" w14:textId="77777777" w:rsidR="00825623" w:rsidRPr="006C0173" w:rsidRDefault="00825623" w:rsidP="00A73DF5">
      <w:pPr>
        <w:pStyle w:val="a4"/>
        <w:spacing w:line="276" w:lineRule="auto"/>
        <w:rPr>
          <w:sz w:val="22"/>
          <w:szCs w:val="22"/>
          <w:lang w:val="ro-RO"/>
        </w:rPr>
      </w:pPr>
      <w:r w:rsidRPr="006C0173">
        <w:rPr>
          <w:sz w:val="22"/>
          <w:szCs w:val="22"/>
          <w:lang w:val="ro-RO"/>
        </w:rPr>
        <w:t xml:space="preserve">g) să adopte decizii şi să emită dispoziţii executorii pentru persoanele juridice şi fizice referitor la respectarea disciplinei în urbanism, calitatea lucrărilor pentru construcţii-montaj, materialelor şi articolelor de construcţie, în caz de încălcare a legislaţiei în construcţii; </w:t>
      </w:r>
    </w:p>
    <w:p w14:paraId="70F9F6BB" w14:textId="5F51F51C" w:rsidR="00825623" w:rsidRPr="006C0173" w:rsidRDefault="00825623" w:rsidP="00A73DF5">
      <w:pPr>
        <w:pStyle w:val="a4"/>
        <w:spacing w:line="276" w:lineRule="auto"/>
        <w:rPr>
          <w:sz w:val="22"/>
          <w:szCs w:val="22"/>
          <w:lang w:val="ro-RO"/>
        </w:rPr>
      </w:pPr>
      <w:r w:rsidRPr="006C0173">
        <w:rPr>
          <w:sz w:val="22"/>
          <w:szCs w:val="22"/>
          <w:lang w:val="ro-RO"/>
        </w:rPr>
        <w:t xml:space="preserve">h) să sisteze lucrările de construcţii-montaj care se execută </w:t>
      </w:r>
      <w:r w:rsidR="00661C0C" w:rsidRPr="006C0173">
        <w:rPr>
          <w:sz w:val="22"/>
          <w:szCs w:val="22"/>
          <w:lang w:val="ro-RO"/>
        </w:rPr>
        <w:t xml:space="preserve">de persoane </w:t>
      </w:r>
      <w:r w:rsidR="00661C0C" w:rsidRPr="00DD3D31">
        <w:rPr>
          <w:color w:val="0070C0"/>
          <w:sz w:val="22"/>
          <w:szCs w:val="22"/>
          <w:lang w:val="ro-RO"/>
        </w:rPr>
        <w:t>neatestat</w:t>
      </w:r>
      <w:r w:rsidR="00661C0C" w:rsidRPr="006C0173">
        <w:rPr>
          <w:sz w:val="22"/>
          <w:szCs w:val="22"/>
          <w:lang w:val="ro-RO"/>
        </w:rPr>
        <w:t>e</w:t>
      </w:r>
      <w:r w:rsidRPr="006C0173">
        <w:rPr>
          <w:sz w:val="22"/>
          <w:szCs w:val="22"/>
          <w:lang w:val="ro-RO"/>
        </w:rPr>
        <w:t xml:space="preserve">, cu abateri de la proiect şi documentele normative, fără proiect sau cu încălcări ale legislaţiei în construcţii; </w:t>
      </w:r>
    </w:p>
    <w:p w14:paraId="407B5AFF" w14:textId="2059A49A" w:rsidR="00825623" w:rsidRPr="006C0173" w:rsidRDefault="00825623" w:rsidP="00A73DF5">
      <w:pPr>
        <w:pStyle w:val="a4"/>
        <w:spacing w:line="276" w:lineRule="auto"/>
        <w:rPr>
          <w:sz w:val="22"/>
          <w:szCs w:val="22"/>
          <w:lang w:val="ro-RO"/>
        </w:rPr>
      </w:pPr>
      <w:r w:rsidRPr="006C0173">
        <w:rPr>
          <w:sz w:val="22"/>
          <w:szCs w:val="22"/>
          <w:lang w:val="ro-RO"/>
        </w:rPr>
        <w:t xml:space="preserve">i) să adopte decizii privind încasarea la bugetul de stat a sumelor obţinute nelegitim de antreprenor de la exagerarea volumelor şi valorii lucrărilor executate; </w:t>
      </w:r>
    </w:p>
    <w:p w14:paraId="575EB43D" w14:textId="5E5E5969" w:rsidR="00825623" w:rsidRPr="006C0173" w:rsidRDefault="00825623" w:rsidP="00A73DF5">
      <w:pPr>
        <w:pStyle w:val="a4"/>
        <w:spacing w:line="276" w:lineRule="auto"/>
        <w:rPr>
          <w:sz w:val="22"/>
          <w:szCs w:val="22"/>
          <w:lang w:val="ro-RO"/>
        </w:rPr>
      </w:pPr>
      <w:r w:rsidRPr="006C0173">
        <w:rPr>
          <w:sz w:val="22"/>
          <w:szCs w:val="22"/>
          <w:lang w:val="ro-RO"/>
        </w:rPr>
        <w:t xml:space="preserve">j) să sesizeze organele de urmărire penală privind proiectarea, verificarea, expertizarea, realizarea unei construcţii ori executarea lucrărilor de modificare a acesteia de către persoanele responsabile, fără respectarea documentelor normative privind rezistenţa şi stabilitatea, precum şi continuarea lucrărilor executate necorespunzător şi sistate prin acte de control; </w:t>
      </w:r>
    </w:p>
    <w:p w14:paraId="67356C90" w14:textId="5C94F386" w:rsidR="00825623" w:rsidRPr="006C0173" w:rsidRDefault="00825623" w:rsidP="00A73DF5">
      <w:pPr>
        <w:pStyle w:val="a4"/>
        <w:spacing w:line="276" w:lineRule="auto"/>
        <w:rPr>
          <w:sz w:val="22"/>
          <w:szCs w:val="22"/>
          <w:lang w:val="ro-RO"/>
        </w:rPr>
      </w:pPr>
      <w:r w:rsidRPr="006C0173">
        <w:rPr>
          <w:sz w:val="22"/>
          <w:szCs w:val="22"/>
          <w:lang w:val="ro-RO"/>
        </w:rPr>
        <w:lastRenderedPageBreak/>
        <w:t xml:space="preserve">l) să înainteze propuneri privind suspendarea actelor permisive eliberate persoanelor juridice şi fizice pentru desfăşurarea activităţii de proiectare, verificarea proiectelor, executarea lucrărilor de construcţii-montaj, în cazul încălcării de către acestea a legislaţiei în construcţii, a documentelor normative sau ignorării prescripţiilor Agenției; </w:t>
      </w:r>
    </w:p>
    <w:p w14:paraId="0792B971" w14:textId="77777777" w:rsidR="00825623" w:rsidRPr="00DD3D31" w:rsidRDefault="00825623" w:rsidP="00A73DF5">
      <w:pPr>
        <w:pStyle w:val="a4"/>
        <w:spacing w:line="276" w:lineRule="auto"/>
        <w:rPr>
          <w:sz w:val="22"/>
          <w:szCs w:val="22"/>
          <w:lang w:val="ro-RO"/>
        </w:rPr>
      </w:pPr>
      <w:r w:rsidRPr="00DD3D31">
        <w:rPr>
          <w:sz w:val="22"/>
          <w:szCs w:val="22"/>
          <w:lang w:val="ro-RO"/>
        </w:rPr>
        <w:t xml:space="preserve">k) să sisteze valabilitatea certificatelor de urbanism pentru proiectare și a autorizațiilor de construire/desființare, eliberate de autorităţile administraţiei publice locale, în caz de depistare a faptelor de încălcare a legislaţiei în vigoare şi a procedurii de eliberare; </w:t>
      </w:r>
    </w:p>
    <w:p w14:paraId="22E0D176" w14:textId="7527F3A5" w:rsidR="00825623" w:rsidRPr="006C0173" w:rsidRDefault="00825623" w:rsidP="00A73DF5">
      <w:pPr>
        <w:pStyle w:val="a4"/>
        <w:spacing w:line="276" w:lineRule="auto"/>
        <w:rPr>
          <w:sz w:val="22"/>
          <w:szCs w:val="22"/>
          <w:lang w:val="ro-RO"/>
        </w:rPr>
      </w:pPr>
      <w:r w:rsidRPr="006C0173">
        <w:rPr>
          <w:sz w:val="22"/>
          <w:szCs w:val="22"/>
          <w:lang w:val="ro-RO"/>
        </w:rPr>
        <w:t xml:space="preserve">l) să participe </w:t>
      </w:r>
      <w:r w:rsidR="00D35954" w:rsidRPr="006C0173">
        <w:rPr>
          <w:sz w:val="22"/>
          <w:szCs w:val="22"/>
          <w:lang w:val="ro-RO"/>
        </w:rPr>
        <w:t xml:space="preserve">la </w:t>
      </w:r>
      <w:r w:rsidRPr="006C0173">
        <w:rPr>
          <w:sz w:val="22"/>
          <w:szCs w:val="22"/>
          <w:lang w:val="ro-RO"/>
        </w:rPr>
        <w:t xml:space="preserve">activitatea comisiilor de atestare a responsabililor tehnici şi a diriginţilor de şantier, proiectanţilor, verificatorilor de proiecte şi a altor specialişti implicaţi în procesul de construcţie; </w:t>
      </w:r>
    </w:p>
    <w:p w14:paraId="25D05231" w14:textId="77777777" w:rsidR="00825623" w:rsidRPr="006C0173" w:rsidRDefault="00825623" w:rsidP="00A73DF5">
      <w:pPr>
        <w:pStyle w:val="a4"/>
        <w:spacing w:line="276" w:lineRule="auto"/>
        <w:rPr>
          <w:sz w:val="22"/>
          <w:szCs w:val="22"/>
          <w:lang w:val="ro-RO"/>
        </w:rPr>
      </w:pPr>
      <w:r w:rsidRPr="00DD3D31">
        <w:rPr>
          <w:sz w:val="22"/>
          <w:szCs w:val="22"/>
          <w:lang w:val="ro-RO"/>
        </w:rPr>
        <w:t xml:space="preserve">m) să participe în activitatea comisiilor de acreditare a laboratoarelor şi a organismelor de certificare în domeniul construcţiilor; </w:t>
      </w:r>
    </w:p>
    <w:p w14:paraId="43EDEFBA" w14:textId="77777777" w:rsidR="00825623" w:rsidRPr="006C0173" w:rsidRDefault="00825623" w:rsidP="00A73DF5">
      <w:pPr>
        <w:pStyle w:val="a4"/>
        <w:spacing w:line="276" w:lineRule="auto"/>
        <w:rPr>
          <w:sz w:val="22"/>
          <w:szCs w:val="22"/>
          <w:lang w:val="ro-RO"/>
        </w:rPr>
      </w:pPr>
      <w:r w:rsidRPr="006C0173">
        <w:rPr>
          <w:sz w:val="22"/>
          <w:szCs w:val="22"/>
          <w:lang w:val="ro-RO"/>
        </w:rPr>
        <w:t>n) să participe la acţiunile ce ţin de publicitatea calităţii în construcţii, de familiarizare a publicului cu problemele calităţii în construcţii prin intermediul radioteleviziunii, mass-media, editarea publicaţiilor de specialitate şi de informare tehnică specifice domeniilor sale de activitate;</w:t>
      </w:r>
    </w:p>
    <w:p w14:paraId="1A1288D1" w14:textId="77777777" w:rsidR="00825623" w:rsidRPr="006C0173" w:rsidRDefault="00825623" w:rsidP="00A73DF5">
      <w:pPr>
        <w:pStyle w:val="a4"/>
        <w:spacing w:line="276" w:lineRule="auto"/>
        <w:rPr>
          <w:sz w:val="22"/>
          <w:szCs w:val="22"/>
          <w:lang w:val="ro-RO"/>
        </w:rPr>
      </w:pPr>
      <w:r w:rsidRPr="006C0173">
        <w:rPr>
          <w:sz w:val="22"/>
          <w:szCs w:val="22"/>
          <w:lang w:val="ro-RO"/>
        </w:rPr>
        <w:t xml:space="preserve">q) să participe la recepția construcțiilor și instalațiilor aferente; </w:t>
      </w:r>
    </w:p>
    <w:p w14:paraId="54177006" w14:textId="594F428E" w:rsidR="00825623" w:rsidRPr="006C0173" w:rsidRDefault="00825623" w:rsidP="00A73DF5">
      <w:pPr>
        <w:autoSpaceDE w:val="0"/>
        <w:autoSpaceDN w:val="0"/>
        <w:adjustRightInd w:val="0"/>
        <w:spacing w:after="0"/>
        <w:ind w:firstLine="567"/>
        <w:rPr>
          <w:rFonts w:ascii="Times New Roman" w:hAnsi="Times New Roman" w:cs="Times New Roman"/>
          <w:lang w:val="ro-RO"/>
        </w:rPr>
      </w:pPr>
      <w:r w:rsidRPr="006C0173">
        <w:rPr>
          <w:rFonts w:ascii="Times New Roman" w:hAnsi="Times New Roman" w:cs="Times New Roman"/>
          <w:lang w:val="ro-RO"/>
        </w:rPr>
        <w:t>r) să supravegheze păstrarea integrității monumentelor, precum și a siturilor arheologice asupra cărora se efectuează lucrări de construcții sau care pot fi afectate de aceste lucrări</w:t>
      </w:r>
      <w:r w:rsidR="001D2617" w:rsidRPr="006C0173">
        <w:rPr>
          <w:rFonts w:ascii="Times New Roman" w:hAnsi="Times New Roman" w:cs="Times New Roman"/>
          <w:lang w:val="ro-RO"/>
        </w:rPr>
        <w:t>;</w:t>
      </w:r>
    </w:p>
    <w:p w14:paraId="13201085" w14:textId="41DB8989" w:rsidR="001D2617" w:rsidRPr="00DD3D31" w:rsidRDefault="001D2617" w:rsidP="001D2617">
      <w:pPr>
        <w:autoSpaceDE w:val="0"/>
        <w:autoSpaceDN w:val="0"/>
        <w:adjustRightInd w:val="0"/>
        <w:spacing w:after="0"/>
        <w:ind w:firstLine="567"/>
        <w:rPr>
          <w:rFonts w:ascii="Times New Roman" w:hAnsi="Times New Roman" w:cs="Times New Roman"/>
          <w:color w:val="0070C0"/>
          <w:lang w:val="ro-RO"/>
        </w:rPr>
      </w:pPr>
      <w:r w:rsidRPr="00DD3D31">
        <w:rPr>
          <w:rFonts w:ascii="Times New Roman" w:hAnsi="Times New Roman" w:cs="Times New Roman"/>
          <w:color w:val="0070C0"/>
          <w:lang w:val="ro-RO"/>
        </w:rPr>
        <w:t xml:space="preserve">s) să înainteze acțiuni judiciare împotriva persoanelor juridice sau fizice </w:t>
      </w:r>
      <w:r w:rsidR="00136585" w:rsidRPr="006C0173">
        <w:rPr>
          <w:rFonts w:ascii="Times New Roman" w:hAnsi="Times New Roman" w:cs="Times New Roman"/>
          <w:color w:val="0070C0"/>
          <w:lang w:val="ro-RO"/>
        </w:rPr>
        <w:t>care</w:t>
      </w:r>
      <w:r w:rsidRPr="00DD3D31">
        <w:rPr>
          <w:rFonts w:ascii="Times New Roman" w:hAnsi="Times New Roman" w:cs="Times New Roman"/>
          <w:color w:val="0070C0"/>
          <w:lang w:val="ro-RO"/>
        </w:rPr>
        <w:t xml:space="preserve"> au prejudiciat Statul în urma încălcării legislației de urbanism și construcții</w:t>
      </w:r>
    </w:p>
    <w:p w14:paraId="50268054" w14:textId="77777777" w:rsidR="001D2617" w:rsidRPr="00DD3D31" w:rsidRDefault="001D2617" w:rsidP="001D2617">
      <w:pPr>
        <w:autoSpaceDE w:val="0"/>
        <w:autoSpaceDN w:val="0"/>
        <w:adjustRightInd w:val="0"/>
        <w:spacing w:after="0"/>
        <w:ind w:firstLine="567"/>
        <w:rPr>
          <w:rFonts w:ascii="Times New Roman" w:hAnsi="Times New Roman" w:cs="Times New Roman"/>
          <w:color w:val="0070C0"/>
          <w:lang w:val="ro-RO"/>
        </w:rPr>
      </w:pPr>
      <w:r w:rsidRPr="00DD3D31">
        <w:rPr>
          <w:rFonts w:ascii="Times New Roman" w:hAnsi="Times New Roman" w:cs="Times New Roman"/>
          <w:color w:val="0070C0"/>
          <w:lang w:val="ro-RO"/>
        </w:rPr>
        <w:t>t) să acorde, în bază de contract, servicii contra plată.</w:t>
      </w:r>
    </w:p>
    <w:p w14:paraId="4447D76C" w14:textId="77777777" w:rsidR="001D2617" w:rsidRPr="006C0173" w:rsidRDefault="001D2617" w:rsidP="00A73DF5">
      <w:pPr>
        <w:autoSpaceDE w:val="0"/>
        <w:autoSpaceDN w:val="0"/>
        <w:adjustRightInd w:val="0"/>
        <w:spacing w:after="0"/>
        <w:ind w:firstLine="567"/>
        <w:rPr>
          <w:rFonts w:ascii="Times New Roman" w:hAnsi="Times New Roman" w:cs="Times New Roman"/>
          <w:b/>
          <w:lang w:val="ro-RO"/>
        </w:rPr>
      </w:pPr>
    </w:p>
    <w:p w14:paraId="5E77F7EB" w14:textId="77777777" w:rsidR="00825623" w:rsidRPr="006C0173" w:rsidRDefault="00825623" w:rsidP="00A73DF5">
      <w:pPr>
        <w:pStyle w:val="a4"/>
        <w:spacing w:line="276" w:lineRule="auto"/>
        <w:rPr>
          <w:b/>
          <w:sz w:val="22"/>
          <w:szCs w:val="22"/>
          <w:lang w:val="ro-RO"/>
        </w:rPr>
      </w:pPr>
      <w:r w:rsidRPr="006C0173">
        <w:rPr>
          <w:b/>
          <w:sz w:val="22"/>
          <w:szCs w:val="22"/>
          <w:lang w:val="ro-RO"/>
        </w:rPr>
        <w:t xml:space="preserve">4) drepturi în domeniul supravegherii pieței:  </w:t>
      </w:r>
    </w:p>
    <w:p w14:paraId="3B6ECDB6" w14:textId="77777777" w:rsidR="00825623" w:rsidRPr="006C0173" w:rsidRDefault="00825623"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a) să efectueze controlul produselor în cazurile şi în modul prevăzute de  lege, să verifice documentaţia produselor, precum şi să preleveze mostre de produse în volumul stabilit conform documentelor normative;</w:t>
      </w:r>
    </w:p>
    <w:p w14:paraId="24D682B4" w14:textId="77777777" w:rsidR="00825623" w:rsidRPr="006C0173" w:rsidRDefault="00825623"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b) să intre, în timpul programului de lucru al agentului economic, în baza legitimaţiei de serviciu şi a delegaţiei de control:</w:t>
      </w:r>
    </w:p>
    <w:p w14:paraId="54610716" w14:textId="77777777" w:rsidR="00825623" w:rsidRPr="006C0173" w:rsidRDefault="00825623"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b) să intre în încăperile comerciale şi de depozitare ale agentului economic şi în locurile de utilizare a produsului, în timpul instalării şi/sau după punerea în funcţiune a acestuia,  în vederea punerii în aplicare a măsurilor corective;</w:t>
      </w:r>
    </w:p>
    <w:p w14:paraId="2959ACB6" w14:textId="77777777" w:rsidR="00825623" w:rsidRPr="006C0173" w:rsidRDefault="00825623"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c) să intre în locurile stabilite pentru vămuire de către Serviciul Vamal, în caz de suspendare a punerii în liberă circulaţie a controlului produselor.</w:t>
      </w:r>
    </w:p>
    <w:p w14:paraId="70439429" w14:textId="77777777" w:rsidR="00825623" w:rsidRPr="006C0173" w:rsidRDefault="00825623"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d) să solicite documentele şi informaţiile necesare pentru efectuarea controlului, să efectueze copii de pe documentele ce se referă direct la obiectul controlului;</w:t>
      </w:r>
    </w:p>
    <w:p w14:paraId="6B97E520" w14:textId="77777777" w:rsidR="00825623" w:rsidRPr="006C0173" w:rsidRDefault="00825623"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 xml:space="preserve">e) să întocmească acte de control privind rezultatele acestuia; </w:t>
      </w:r>
    </w:p>
    <w:p w14:paraId="3D3DDC9C" w14:textId="77777777" w:rsidR="00825623" w:rsidRPr="006C0173" w:rsidRDefault="00825623"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 xml:space="preserve">f) să elibereze prescripţii privind înlăturarea neconformităţilor depistate; </w:t>
      </w:r>
    </w:p>
    <w:p w14:paraId="09451A60" w14:textId="77777777" w:rsidR="00825623" w:rsidRPr="006C0173" w:rsidRDefault="00825623"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 xml:space="preserve">g) să elibereze prescripţii privind suspendarea temporară a punerii la dispoziţie pe piaţă a produselor în cazurile în care acestea nu </w:t>
      </w:r>
      <w:proofErr w:type="spellStart"/>
      <w:r w:rsidRPr="006C0173">
        <w:rPr>
          <w:rFonts w:ascii="Times New Roman" w:eastAsia="Times New Roman" w:hAnsi="Times New Roman" w:cs="Times New Roman"/>
          <w:lang w:val="ro-RO" w:eastAsia="ro-RO"/>
        </w:rPr>
        <w:t>sînt</w:t>
      </w:r>
      <w:proofErr w:type="spellEnd"/>
      <w:r w:rsidRPr="006C0173">
        <w:rPr>
          <w:rFonts w:ascii="Times New Roman" w:eastAsia="Times New Roman" w:hAnsi="Times New Roman" w:cs="Times New Roman"/>
          <w:lang w:val="ro-RO" w:eastAsia="ro-RO"/>
        </w:rPr>
        <w:t xml:space="preserve"> conforme cu cerinţele esenţiale; </w:t>
      </w:r>
    </w:p>
    <w:p w14:paraId="3B119637" w14:textId="77777777" w:rsidR="00825623" w:rsidRPr="006C0173" w:rsidRDefault="00825623"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 xml:space="preserve">h) să se adreseze subdiviziunilor specializate ale poliţiei pentru a obţine sprijin la efectuarea controlului, în cazul în care agentul economic nu-i permite să îl efectueze; </w:t>
      </w:r>
    </w:p>
    <w:p w14:paraId="2CBC7E72" w14:textId="77777777" w:rsidR="00825623" w:rsidRPr="006C0173" w:rsidRDefault="00825623"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 xml:space="preserve">i) să participe la nimicirea sau la scoaterea din uz a produselor periculoase; </w:t>
      </w:r>
    </w:p>
    <w:p w14:paraId="564B934F" w14:textId="77777777" w:rsidR="00825623" w:rsidRPr="006C0173" w:rsidRDefault="00825623"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j) să sesizeze autorităţile competente cu privire la produsele neconforme depistate sau cu privire la alte încălcări prevăzute de lege;</w:t>
      </w:r>
    </w:p>
    <w:p w14:paraId="2C5F2ADF" w14:textId="77777777" w:rsidR="00825623" w:rsidRPr="006C0173" w:rsidRDefault="00825623" w:rsidP="00A73DF5">
      <w:pPr>
        <w:spacing w:after="0"/>
        <w:ind w:firstLine="567"/>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k) să constate contravenţii şi să încheie procese-verbale cu privire la acestea;</w:t>
      </w:r>
    </w:p>
    <w:p w14:paraId="45CBA204" w14:textId="17B3D1E3" w:rsidR="00825623" w:rsidRPr="006C0173" w:rsidRDefault="00825623" w:rsidP="005E32EF">
      <w:pPr>
        <w:spacing w:after="0"/>
        <w:jc w:val="both"/>
        <w:rPr>
          <w:rFonts w:ascii="Times New Roman" w:eastAsia="Times New Roman" w:hAnsi="Times New Roman" w:cs="Times New Roman"/>
          <w:lang w:val="ro-RO" w:eastAsia="ro-RO"/>
        </w:rPr>
      </w:pPr>
      <w:r w:rsidRPr="006C0173">
        <w:rPr>
          <w:rFonts w:ascii="Times New Roman" w:eastAsia="Times New Roman" w:hAnsi="Times New Roman" w:cs="Times New Roman"/>
          <w:lang w:val="ro-RO" w:eastAsia="ro-RO"/>
        </w:rPr>
        <w:t xml:space="preserve">         l) să utilizeze mijloace tehnice (foto, video) pentru acumularea probelor cu privire la </w:t>
      </w:r>
      <w:proofErr w:type="spellStart"/>
      <w:r w:rsidRPr="006C0173">
        <w:rPr>
          <w:rFonts w:ascii="Times New Roman" w:eastAsia="Times New Roman" w:hAnsi="Times New Roman" w:cs="Times New Roman"/>
          <w:lang w:val="ro-RO" w:eastAsia="ro-RO"/>
        </w:rPr>
        <w:t>săvîrşirea</w:t>
      </w:r>
      <w:proofErr w:type="spellEnd"/>
      <w:r w:rsidRPr="006C0173">
        <w:rPr>
          <w:rFonts w:ascii="Times New Roman" w:eastAsia="Times New Roman" w:hAnsi="Times New Roman" w:cs="Times New Roman"/>
          <w:lang w:val="ro-RO" w:eastAsia="ro-RO"/>
        </w:rPr>
        <w:t xml:space="preserve"> contravenţiei.</w:t>
      </w:r>
    </w:p>
    <w:p w14:paraId="3013559C" w14:textId="77777777" w:rsidR="00825623" w:rsidRPr="006C0173" w:rsidRDefault="00825623" w:rsidP="00EE2820">
      <w:pPr>
        <w:spacing w:after="0"/>
        <w:ind w:firstLine="567"/>
        <w:jc w:val="both"/>
        <w:rPr>
          <w:rFonts w:ascii="Times New Roman" w:hAnsi="Times New Roman" w:cs="Times New Roman"/>
          <w:b/>
          <w:lang w:val="ro-RO"/>
        </w:rPr>
      </w:pPr>
      <w:r w:rsidRPr="006C0173">
        <w:rPr>
          <w:rFonts w:ascii="Times New Roman" w:eastAsia="Times New Roman" w:hAnsi="Times New Roman" w:cs="Times New Roman"/>
          <w:lang w:val="ro-RO" w:eastAsia="ro-RO"/>
        </w:rPr>
        <w:t xml:space="preserve"> </w:t>
      </w:r>
      <w:r w:rsidRPr="006C0173">
        <w:rPr>
          <w:rFonts w:ascii="Times New Roman" w:hAnsi="Times New Roman" w:cs="Times New Roman"/>
          <w:b/>
          <w:lang w:val="ro-RO"/>
        </w:rPr>
        <w:t xml:space="preserve">5) drepturi în domeniul protecției civile și măsurilor contra incendiilor:  </w:t>
      </w:r>
    </w:p>
    <w:p w14:paraId="70C8198F" w14:textId="77777777" w:rsidR="00825623" w:rsidRPr="006C0173" w:rsidRDefault="00825623" w:rsidP="00A73DF5">
      <w:pPr>
        <w:autoSpaceDE w:val="0"/>
        <w:autoSpaceDN w:val="0"/>
        <w:adjustRightInd w:val="0"/>
        <w:spacing w:after="0"/>
        <w:ind w:firstLine="567"/>
        <w:jc w:val="both"/>
        <w:rPr>
          <w:rFonts w:ascii="Times New Roman" w:hAnsi="Times New Roman" w:cs="Times New Roman"/>
          <w:lang w:val="ro-RO"/>
        </w:rPr>
      </w:pPr>
      <w:r w:rsidRPr="006C0173">
        <w:rPr>
          <w:rFonts w:ascii="Times New Roman" w:hAnsi="Times New Roman" w:cs="Times New Roman"/>
          <w:lang w:val="ro-RO"/>
        </w:rPr>
        <w:t>a) să ceară autorităților publice și instituțiilor, unităților economice, informații și documente despre siguranța la incendiu a obiectivelor și a producției fabricate;</w:t>
      </w:r>
    </w:p>
    <w:p w14:paraId="01D81C94" w14:textId="77777777" w:rsidR="00825623" w:rsidRPr="006C0173" w:rsidRDefault="00825623" w:rsidP="00A73DF5">
      <w:pPr>
        <w:autoSpaceDE w:val="0"/>
        <w:autoSpaceDN w:val="0"/>
        <w:adjustRightInd w:val="0"/>
        <w:spacing w:after="0"/>
        <w:ind w:firstLine="567"/>
        <w:jc w:val="both"/>
        <w:rPr>
          <w:rFonts w:ascii="Times New Roman" w:hAnsi="Times New Roman" w:cs="Times New Roman"/>
          <w:lang w:val="ro-RO"/>
        </w:rPr>
      </w:pPr>
      <w:r w:rsidRPr="006C0173">
        <w:rPr>
          <w:rFonts w:ascii="Times New Roman" w:hAnsi="Times New Roman" w:cs="Times New Roman"/>
          <w:lang w:val="ro-RO"/>
        </w:rPr>
        <w:lastRenderedPageBreak/>
        <w:t xml:space="preserve">c) să efectueze cercetarea </w:t>
      </w:r>
      <w:proofErr w:type="spellStart"/>
      <w:r w:rsidRPr="006C0173">
        <w:rPr>
          <w:rFonts w:ascii="Times New Roman" w:hAnsi="Times New Roman" w:cs="Times New Roman"/>
          <w:lang w:val="ro-RO"/>
        </w:rPr>
        <w:t>genistică</w:t>
      </w:r>
      <w:proofErr w:type="spellEnd"/>
      <w:r w:rsidRPr="006C0173">
        <w:rPr>
          <w:rFonts w:ascii="Times New Roman" w:hAnsi="Times New Roman" w:cs="Times New Roman"/>
          <w:lang w:val="ro-RO"/>
        </w:rPr>
        <w:t>, radiativă, chimică, medico-biologică a obiectivelor  economiei naționale, să prescrie recomandări pentru înlăturarea încălcărilor actelor legislative, standardelor, normelor și regulilor protecției civile, iar, după caz, să dispună măsuri restrictive în modul și limitele stabilite de lege;</w:t>
      </w:r>
    </w:p>
    <w:p w14:paraId="5ACCF7E3" w14:textId="77777777" w:rsidR="00825623" w:rsidRPr="006C0173" w:rsidRDefault="00825623" w:rsidP="00A73DF5">
      <w:pPr>
        <w:autoSpaceDE w:val="0"/>
        <w:autoSpaceDN w:val="0"/>
        <w:adjustRightInd w:val="0"/>
        <w:spacing w:after="0"/>
        <w:ind w:firstLine="567"/>
        <w:jc w:val="both"/>
        <w:rPr>
          <w:rFonts w:ascii="Times New Roman" w:hAnsi="Times New Roman" w:cs="Times New Roman"/>
          <w:lang w:val="ro-RO"/>
        </w:rPr>
      </w:pPr>
      <w:r w:rsidRPr="006C0173">
        <w:rPr>
          <w:rFonts w:ascii="Times New Roman" w:hAnsi="Times New Roman" w:cs="Times New Roman"/>
          <w:lang w:val="ro-RO"/>
        </w:rPr>
        <w:t>d) să verifice la obiective în ce stare se află mijloacele de protecție contra incendiilor;</w:t>
      </w:r>
    </w:p>
    <w:p w14:paraId="044E9A0F" w14:textId="77777777" w:rsidR="00825623" w:rsidRPr="006C0173" w:rsidRDefault="00825623" w:rsidP="00A73DF5">
      <w:pPr>
        <w:pStyle w:val="a4"/>
        <w:spacing w:line="276" w:lineRule="auto"/>
        <w:rPr>
          <w:sz w:val="22"/>
          <w:szCs w:val="22"/>
          <w:lang w:val="ro-RO"/>
        </w:rPr>
      </w:pPr>
      <w:r w:rsidRPr="006C0173">
        <w:rPr>
          <w:sz w:val="22"/>
          <w:szCs w:val="22"/>
          <w:lang w:val="ro-RO"/>
        </w:rPr>
        <w:t>e)</w:t>
      </w:r>
      <w:r w:rsidRPr="006C0173">
        <w:rPr>
          <w:b/>
          <w:sz w:val="22"/>
          <w:szCs w:val="22"/>
          <w:lang w:val="ro-RO"/>
        </w:rPr>
        <w:t xml:space="preserve"> </w:t>
      </w:r>
      <w:r w:rsidRPr="006C0173">
        <w:rPr>
          <w:sz w:val="22"/>
          <w:szCs w:val="22"/>
          <w:lang w:val="ro-RO"/>
        </w:rPr>
        <w:t>să controleze în unitățile administrativ-teritoriale și la obiectivele economiei naționale starea mijloacelor individuale și colective de protecție;</w:t>
      </w:r>
    </w:p>
    <w:p w14:paraId="5678ECB7" w14:textId="77777777" w:rsidR="00825623" w:rsidRPr="006C0173" w:rsidRDefault="00825623" w:rsidP="00A73DF5">
      <w:pPr>
        <w:autoSpaceDE w:val="0"/>
        <w:autoSpaceDN w:val="0"/>
        <w:adjustRightInd w:val="0"/>
        <w:spacing w:after="0"/>
        <w:jc w:val="both"/>
        <w:rPr>
          <w:rFonts w:ascii="Times New Roman" w:hAnsi="Times New Roman" w:cs="Times New Roman"/>
          <w:lang w:val="ro-RO"/>
        </w:rPr>
      </w:pPr>
      <w:r w:rsidRPr="006C0173">
        <w:rPr>
          <w:rFonts w:ascii="Times New Roman" w:hAnsi="Times New Roman" w:cs="Times New Roman"/>
          <w:lang w:val="ro-RO"/>
        </w:rPr>
        <w:t xml:space="preserve">         f) să suspende total sau parțial activitatea unității economice (a unei lucrări separate), să interzică exploatarea clădirilor, construcțiilor, a unor încăperi separate, a sectoarelor de producție sau a agregatelor în caz de depistare a încălcărilor reglementărilor de apărare împotriva incendiilor, precum și a cauzelor și condițiilor care pot conduce la izbucnirea incendiului, creează pericol iminent și imediat pentru viața și sănătatea oamenilor și care pot conduce la distrugerea valorilor materiale;</w:t>
      </w:r>
    </w:p>
    <w:p w14:paraId="781E1C51" w14:textId="2F45D5E8" w:rsidR="00825623" w:rsidRPr="006C0173" w:rsidRDefault="00825623" w:rsidP="00A73DF5">
      <w:pPr>
        <w:autoSpaceDE w:val="0"/>
        <w:autoSpaceDN w:val="0"/>
        <w:adjustRightInd w:val="0"/>
        <w:spacing w:after="0"/>
        <w:ind w:firstLine="720"/>
        <w:jc w:val="both"/>
        <w:rPr>
          <w:rFonts w:ascii="Times New Roman" w:hAnsi="Times New Roman" w:cs="Times New Roman"/>
          <w:lang w:val="ro-RO"/>
        </w:rPr>
      </w:pPr>
      <w:r w:rsidRPr="006C0173">
        <w:rPr>
          <w:rFonts w:ascii="Times New Roman" w:hAnsi="Times New Roman" w:cs="Times New Roman"/>
          <w:lang w:val="ro-RO"/>
        </w:rPr>
        <w:t xml:space="preserve">g) să suspende total sau parțial lucrările de construcție și reconstrucție a obiectivelor dacă s-au constatat abateri de la documentația de proiect și deviz sau dacă nu </w:t>
      </w:r>
      <w:proofErr w:type="spellStart"/>
      <w:r w:rsidRPr="006C0173">
        <w:rPr>
          <w:rFonts w:ascii="Times New Roman" w:hAnsi="Times New Roman" w:cs="Times New Roman"/>
          <w:lang w:val="ro-RO"/>
        </w:rPr>
        <w:t>sînt</w:t>
      </w:r>
      <w:proofErr w:type="spellEnd"/>
      <w:r w:rsidRPr="006C0173">
        <w:rPr>
          <w:rFonts w:ascii="Times New Roman" w:hAnsi="Times New Roman" w:cs="Times New Roman"/>
          <w:lang w:val="ro-RO"/>
        </w:rPr>
        <w:t xml:space="preserve"> respectate reglementările de apărare împotriva incendiilor ce se conțin în standarde, norme și reguli, care pot conduce la izbucnirea incendiului, creează pericol iminent și imediat pentru viața și sănătatea oamenilor și care pot conduce la distrugerea valorilor materiale;</w:t>
      </w:r>
    </w:p>
    <w:p w14:paraId="1BBA7165" w14:textId="3A7BB8CC" w:rsidR="00825623" w:rsidRPr="006C0173" w:rsidRDefault="00825623" w:rsidP="005E32EF">
      <w:pPr>
        <w:autoSpaceDE w:val="0"/>
        <w:autoSpaceDN w:val="0"/>
        <w:adjustRightInd w:val="0"/>
        <w:spacing w:after="0"/>
        <w:ind w:firstLine="720"/>
        <w:jc w:val="both"/>
        <w:rPr>
          <w:rFonts w:ascii="Times New Roman" w:hAnsi="Times New Roman" w:cs="Times New Roman"/>
          <w:lang w:val="ro-RO"/>
        </w:rPr>
      </w:pPr>
      <w:r w:rsidRPr="006C0173">
        <w:rPr>
          <w:rFonts w:ascii="Times New Roman" w:hAnsi="Times New Roman" w:cs="Times New Roman"/>
          <w:lang w:val="ro-RO"/>
        </w:rPr>
        <w:t>h) să aplice măsurile prevăzute la lit. f) și g) al prezentului subpunct cu respectarea procedurii de contestare, precum și în limitele și modul stabilite în Legea nr.131 din 8 iunie</w:t>
      </w:r>
      <w:r w:rsidR="005E32EF" w:rsidRPr="006C0173">
        <w:rPr>
          <w:rFonts w:ascii="Times New Roman" w:hAnsi="Times New Roman" w:cs="Times New Roman"/>
          <w:lang w:val="ro-RO"/>
        </w:rPr>
        <w:t xml:space="preserve"> </w:t>
      </w:r>
      <w:r w:rsidRPr="006C0173">
        <w:rPr>
          <w:rFonts w:ascii="Times New Roman" w:hAnsi="Times New Roman" w:cs="Times New Roman"/>
          <w:lang w:val="ro-RO"/>
        </w:rPr>
        <w:t>2012 privind controlul de stat asupra activității de întreprinzător;</w:t>
      </w:r>
    </w:p>
    <w:p w14:paraId="2529FC9B" w14:textId="5DC85846" w:rsidR="00825623" w:rsidRPr="006C0173" w:rsidRDefault="00825623" w:rsidP="00D35954">
      <w:pPr>
        <w:autoSpaceDE w:val="0"/>
        <w:autoSpaceDN w:val="0"/>
        <w:adjustRightInd w:val="0"/>
        <w:spacing w:after="0"/>
        <w:ind w:firstLine="720"/>
        <w:jc w:val="both"/>
        <w:rPr>
          <w:rFonts w:ascii="Times New Roman" w:hAnsi="Times New Roman" w:cs="Times New Roman"/>
          <w:lang w:val="ro-RO"/>
        </w:rPr>
      </w:pPr>
      <w:r w:rsidRPr="006C0173">
        <w:rPr>
          <w:rFonts w:ascii="Times New Roman" w:hAnsi="Times New Roman" w:cs="Times New Roman"/>
          <w:lang w:val="ro-RO"/>
        </w:rPr>
        <w:t xml:space="preserve">i) să aplice </w:t>
      </w:r>
      <w:r w:rsidR="00D35954" w:rsidRPr="006C0173">
        <w:rPr>
          <w:rFonts w:ascii="Times New Roman" w:hAnsi="Times New Roman" w:cs="Times New Roman"/>
          <w:lang w:val="ro-RO"/>
        </w:rPr>
        <w:t xml:space="preserve">sancțiuni sub formă de amendă pentru fapte prevăzute de legislaţia şi în conformitate cu procedurile stabilite de legislaţie. </w:t>
      </w:r>
    </w:p>
    <w:p w14:paraId="56CC9F66" w14:textId="3F2A7150" w:rsidR="00825623" w:rsidRPr="006C0173" w:rsidRDefault="00825623" w:rsidP="00A73DF5">
      <w:pPr>
        <w:autoSpaceDE w:val="0"/>
        <w:autoSpaceDN w:val="0"/>
        <w:adjustRightInd w:val="0"/>
        <w:spacing w:after="0"/>
        <w:ind w:firstLine="720"/>
        <w:jc w:val="both"/>
        <w:rPr>
          <w:rFonts w:ascii="Times New Roman" w:hAnsi="Times New Roman" w:cs="Times New Roman"/>
          <w:lang w:val="ro-RO"/>
        </w:rPr>
      </w:pPr>
      <w:r w:rsidRPr="006C0173">
        <w:rPr>
          <w:rFonts w:ascii="Times New Roman" w:hAnsi="Times New Roman" w:cs="Times New Roman"/>
          <w:lang w:val="ro-RO"/>
        </w:rPr>
        <w:t>j) să suspende total sau parțial activitatea unității economice (a unei lucrări separate), să interzică exploatarea clădirilor, construcțiilor, a unor încăperi separate, a sectoarelor de producție sau a agregatelor în caz de depistare a încălcărilor cerințelor privind protecția civilă, precum și a cauzelor și condițiilor care pot conduce la apariția situației excepționale, creează pericol iminent și imediat pentru viața și sănătatea oamenilor și care pot conduce la distrugerea (contaminarea) valorilor materiale;</w:t>
      </w:r>
    </w:p>
    <w:p w14:paraId="030BE4C6" w14:textId="5A49EB18" w:rsidR="00825623" w:rsidRPr="006C0173" w:rsidRDefault="00825623" w:rsidP="00A73DF5">
      <w:pPr>
        <w:autoSpaceDE w:val="0"/>
        <w:autoSpaceDN w:val="0"/>
        <w:adjustRightInd w:val="0"/>
        <w:spacing w:after="0"/>
        <w:ind w:firstLine="567"/>
        <w:jc w:val="both"/>
        <w:rPr>
          <w:rFonts w:ascii="Times New Roman" w:hAnsi="Times New Roman" w:cs="Times New Roman"/>
          <w:lang w:val="ro-RO"/>
        </w:rPr>
      </w:pPr>
      <w:r w:rsidRPr="006C0173">
        <w:rPr>
          <w:rFonts w:ascii="Times New Roman" w:hAnsi="Times New Roman" w:cs="Times New Roman"/>
          <w:lang w:val="ro-RO"/>
        </w:rPr>
        <w:t>k) să prezinte ministerelor, altor autorități și instituții, factorilor de decizie din unitățile economice etc. propuneri privind destituirea, în condițiile legii, a persoanelor care încalcă sistematic sau grav reglementările de apărare împotriva incendiilor sau care se eschivează de la executarea prescripțiilor organelor supravegherii de stat a măsurilor contra incendiilor;</w:t>
      </w:r>
    </w:p>
    <w:p w14:paraId="7A5435CD" w14:textId="77777777" w:rsidR="00825623" w:rsidRPr="006C0173" w:rsidRDefault="00825623" w:rsidP="00A73DF5">
      <w:pPr>
        <w:autoSpaceDE w:val="0"/>
        <w:autoSpaceDN w:val="0"/>
        <w:adjustRightInd w:val="0"/>
        <w:spacing w:after="0"/>
        <w:ind w:firstLine="567"/>
        <w:jc w:val="both"/>
        <w:rPr>
          <w:rFonts w:ascii="Times New Roman" w:hAnsi="Times New Roman" w:cs="Times New Roman"/>
          <w:lang w:val="ro-RO"/>
        </w:rPr>
      </w:pPr>
      <w:r w:rsidRPr="006C0173">
        <w:rPr>
          <w:rFonts w:ascii="Times New Roman" w:hAnsi="Times New Roman" w:cs="Times New Roman"/>
          <w:lang w:val="ro-RO"/>
        </w:rPr>
        <w:t xml:space="preserve">l) să acorde, în bază de contract, servicii contra plată.  </w:t>
      </w:r>
    </w:p>
    <w:p w14:paraId="374A04F6" w14:textId="77777777" w:rsidR="00825623" w:rsidRPr="006C0173" w:rsidRDefault="00825623" w:rsidP="00A73DF5">
      <w:pPr>
        <w:pStyle w:val="a4"/>
        <w:spacing w:line="276" w:lineRule="auto"/>
        <w:rPr>
          <w:b/>
          <w:sz w:val="22"/>
          <w:szCs w:val="22"/>
          <w:lang w:val="ro-RO"/>
        </w:rPr>
      </w:pPr>
      <w:r w:rsidRPr="006C0173">
        <w:rPr>
          <w:b/>
          <w:sz w:val="22"/>
          <w:szCs w:val="22"/>
          <w:lang w:val="ro-RO"/>
        </w:rPr>
        <w:t>6) în domeniul securității și sănătății în muncă:</w:t>
      </w:r>
    </w:p>
    <w:p w14:paraId="2DAD1B8C" w14:textId="77777777" w:rsidR="00825623" w:rsidRPr="006C0173" w:rsidRDefault="00825623" w:rsidP="00A73DF5">
      <w:pPr>
        <w:pStyle w:val="a4"/>
        <w:spacing w:line="276" w:lineRule="auto"/>
        <w:rPr>
          <w:sz w:val="22"/>
          <w:szCs w:val="22"/>
          <w:lang w:val="ro-RO"/>
        </w:rPr>
      </w:pPr>
      <w:r w:rsidRPr="006C0173">
        <w:rPr>
          <w:sz w:val="22"/>
          <w:szCs w:val="22"/>
          <w:lang w:val="ro-RO"/>
        </w:rPr>
        <w:t xml:space="preserve">a) să solicite şi să primească, în limitele competenţei, declaraţii de la angajatori şi salariaţi; </w:t>
      </w:r>
    </w:p>
    <w:p w14:paraId="65069CF4" w14:textId="77777777" w:rsidR="00825623" w:rsidRPr="006C0173" w:rsidRDefault="00825623" w:rsidP="00A73DF5">
      <w:pPr>
        <w:pStyle w:val="a4"/>
        <w:spacing w:line="276" w:lineRule="auto"/>
        <w:rPr>
          <w:sz w:val="22"/>
          <w:szCs w:val="22"/>
          <w:lang w:val="ro-RO"/>
        </w:rPr>
      </w:pPr>
      <w:r w:rsidRPr="006C0173">
        <w:rPr>
          <w:sz w:val="22"/>
          <w:szCs w:val="22"/>
          <w:lang w:val="ro-RO"/>
        </w:rPr>
        <w:t>b) să ceară lichidarea imediată sau într-un anumit termen a abaterilor constatate de la dispoziţiile actelor legislative şi ale altor acte normative referitoare la condiţiile de muncă şi la protecţia salariaţilor în exercitarea atribuţiilor lor;</w:t>
      </w:r>
    </w:p>
    <w:p w14:paraId="49C02757" w14:textId="77777777" w:rsidR="00825623" w:rsidRPr="006C0173" w:rsidRDefault="00825623" w:rsidP="00A73DF5">
      <w:pPr>
        <w:pStyle w:val="a4"/>
        <w:spacing w:line="276" w:lineRule="auto"/>
        <w:rPr>
          <w:sz w:val="22"/>
          <w:szCs w:val="22"/>
          <w:highlight w:val="yellow"/>
          <w:lang w:val="ro-RO"/>
        </w:rPr>
      </w:pPr>
      <w:r w:rsidRPr="006C0173">
        <w:rPr>
          <w:sz w:val="22"/>
          <w:szCs w:val="22"/>
          <w:lang w:val="ro-RO"/>
        </w:rPr>
        <w:t xml:space="preserve">c) să solicite retragerea actului permisiv de către autorităţile administraţiei publice competente a autorizaţiei (licenţei) de activitate a angajatorului pentru neexecutarea intenţionată a prescripţiilor privind înlăturarea încălcărilor legislaţiei muncii şi normelor de securitate şi sănătate în muncă, stabilită în urma controalelor repetate; </w:t>
      </w:r>
    </w:p>
    <w:p w14:paraId="6BB20141" w14:textId="60CCDA2C" w:rsidR="00825623" w:rsidRPr="006C0173" w:rsidRDefault="00825623" w:rsidP="00A73DF5">
      <w:pPr>
        <w:pStyle w:val="a4"/>
        <w:spacing w:line="276" w:lineRule="auto"/>
        <w:rPr>
          <w:sz w:val="22"/>
          <w:szCs w:val="22"/>
          <w:lang w:val="ro-RO"/>
        </w:rPr>
      </w:pPr>
      <w:r w:rsidRPr="006C0173">
        <w:rPr>
          <w:sz w:val="22"/>
          <w:szCs w:val="22"/>
          <w:lang w:val="ro-RO"/>
        </w:rPr>
        <w:t>d) să dispună sistarea funcţionării (inclusiv prin sigilare, cu indicarea în procesul-verbal de control) a atelierelor, a halelor, a secţiilor, a altor subdiviziuni ale unităţii, sistarea exploatării clădirilor, a edificiilor şi a echipamentelor tehnice, precum şi sistarea lucrărilor şi a proceselor tehnologice, doar în cazul unui pericol iminent de accidentare;</w:t>
      </w:r>
    </w:p>
    <w:p w14:paraId="09F141A1" w14:textId="64C03583" w:rsidR="00825623" w:rsidRPr="006C0173" w:rsidRDefault="00825623" w:rsidP="00A73DF5">
      <w:pPr>
        <w:pStyle w:val="a4"/>
        <w:spacing w:line="276" w:lineRule="auto"/>
        <w:rPr>
          <w:b/>
          <w:sz w:val="22"/>
          <w:szCs w:val="22"/>
          <w:lang w:val="ro-RO"/>
        </w:rPr>
      </w:pPr>
      <w:r w:rsidRPr="006C0173">
        <w:rPr>
          <w:sz w:val="22"/>
          <w:szCs w:val="22"/>
          <w:lang w:val="ro-RO"/>
        </w:rPr>
        <w:t xml:space="preserve"> </w:t>
      </w:r>
      <w:r w:rsidRPr="006C0173">
        <w:rPr>
          <w:b/>
          <w:sz w:val="22"/>
          <w:szCs w:val="22"/>
          <w:lang w:val="ro-RO"/>
        </w:rPr>
        <w:t xml:space="preserve">7) în domeniul geodeziei, cartografiei și </w:t>
      </w:r>
      <w:proofErr w:type="spellStart"/>
      <w:r w:rsidRPr="006C0173">
        <w:rPr>
          <w:b/>
          <w:sz w:val="22"/>
          <w:szCs w:val="22"/>
          <w:lang w:val="ro-RO"/>
        </w:rPr>
        <w:t>geoinformaticii</w:t>
      </w:r>
      <w:proofErr w:type="spellEnd"/>
      <w:r w:rsidRPr="006C0173">
        <w:rPr>
          <w:b/>
          <w:sz w:val="22"/>
          <w:szCs w:val="22"/>
          <w:lang w:val="ro-RO"/>
        </w:rPr>
        <w:t>:</w:t>
      </w:r>
    </w:p>
    <w:p w14:paraId="076F7025" w14:textId="77777777" w:rsidR="00825623" w:rsidRPr="006C0173" w:rsidRDefault="00825623" w:rsidP="00A73DF5">
      <w:pPr>
        <w:pStyle w:val="a4"/>
        <w:spacing w:line="276" w:lineRule="auto"/>
        <w:rPr>
          <w:sz w:val="22"/>
          <w:szCs w:val="22"/>
          <w:lang w:val="ro-RO"/>
        </w:rPr>
      </w:pPr>
      <w:r w:rsidRPr="006C0173">
        <w:rPr>
          <w:sz w:val="22"/>
          <w:szCs w:val="22"/>
          <w:lang w:val="ro-RO"/>
        </w:rPr>
        <w:t xml:space="preserve">a) să sesizeze Agenția Servicii Publice despre încălcările depistate în activitatea titularilor de licenţă, </w:t>
      </w:r>
      <w:proofErr w:type="spellStart"/>
      <w:r w:rsidRPr="006C0173">
        <w:rPr>
          <w:sz w:val="22"/>
          <w:szCs w:val="22"/>
          <w:lang w:val="ro-RO"/>
        </w:rPr>
        <w:t>prezentîndu-i</w:t>
      </w:r>
      <w:proofErr w:type="spellEnd"/>
      <w:r w:rsidRPr="006C0173">
        <w:rPr>
          <w:sz w:val="22"/>
          <w:szCs w:val="22"/>
          <w:lang w:val="ro-RO"/>
        </w:rPr>
        <w:t xml:space="preserve"> documentele constatatoare;</w:t>
      </w:r>
    </w:p>
    <w:p w14:paraId="592DE6D3" w14:textId="64AF4455" w:rsidR="00825623" w:rsidRPr="006C0173" w:rsidRDefault="00825623" w:rsidP="00A73DF5">
      <w:pPr>
        <w:pStyle w:val="a4"/>
        <w:spacing w:line="276" w:lineRule="auto"/>
        <w:rPr>
          <w:sz w:val="22"/>
          <w:szCs w:val="22"/>
          <w:lang w:val="ro-RO"/>
        </w:rPr>
      </w:pPr>
      <w:r w:rsidRPr="006C0173">
        <w:rPr>
          <w:sz w:val="22"/>
          <w:szCs w:val="22"/>
          <w:lang w:val="ro-RO"/>
        </w:rPr>
        <w:lastRenderedPageBreak/>
        <w:t xml:space="preserve">b) să examineze materialele (dosarele) în legătură cu încălcarea legislaţiei în domeniul geodeziei, cartografiei şi </w:t>
      </w:r>
      <w:proofErr w:type="spellStart"/>
      <w:r w:rsidRPr="006C0173">
        <w:rPr>
          <w:sz w:val="22"/>
          <w:szCs w:val="22"/>
          <w:lang w:val="ro-RO"/>
        </w:rPr>
        <w:t>geoinformaticii</w:t>
      </w:r>
      <w:proofErr w:type="spellEnd"/>
      <w:r w:rsidRPr="006C0173">
        <w:rPr>
          <w:sz w:val="22"/>
          <w:szCs w:val="22"/>
          <w:lang w:val="ro-RO"/>
        </w:rPr>
        <w:t xml:space="preserve"> şi să transmită organelor de urmărire penală şi altor organe de drept materialele respective pentru examinarea şi atragerea la răspundere </w:t>
      </w:r>
      <w:r w:rsidR="005E32EF" w:rsidRPr="006C0173">
        <w:rPr>
          <w:sz w:val="22"/>
          <w:szCs w:val="22"/>
          <w:lang w:val="ro-RO"/>
        </w:rPr>
        <w:t xml:space="preserve">contravenţională </w:t>
      </w:r>
      <w:r w:rsidRPr="006C0173">
        <w:rPr>
          <w:sz w:val="22"/>
          <w:szCs w:val="22"/>
          <w:lang w:val="ro-RO"/>
        </w:rPr>
        <w:t>sau penală, după caz;</w:t>
      </w:r>
    </w:p>
    <w:p w14:paraId="50FD0D02" w14:textId="77777777" w:rsidR="00825623" w:rsidRPr="006C0173" w:rsidRDefault="00825623" w:rsidP="00A73DF5">
      <w:pPr>
        <w:pStyle w:val="a4"/>
        <w:spacing w:line="276" w:lineRule="auto"/>
        <w:rPr>
          <w:sz w:val="22"/>
          <w:szCs w:val="22"/>
          <w:lang w:val="ro-RO"/>
        </w:rPr>
      </w:pPr>
      <w:r w:rsidRPr="006C0173">
        <w:rPr>
          <w:sz w:val="22"/>
          <w:szCs w:val="22"/>
          <w:lang w:val="ro-RO"/>
        </w:rPr>
        <w:t>c) să primească de la ministere şi instituţii publice planurile de perspectivă ale lucrărilor topografo-geodezice şi cartografice în scopul prevenirii paralelismului şi dublării lucrărilor;</w:t>
      </w:r>
    </w:p>
    <w:p w14:paraId="16E8F632" w14:textId="77777777" w:rsidR="00825623" w:rsidRPr="006C0173" w:rsidRDefault="00825623" w:rsidP="00A73DF5">
      <w:pPr>
        <w:pStyle w:val="a4"/>
        <w:spacing w:line="276" w:lineRule="auto"/>
        <w:rPr>
          <w:sz w:val="22"/>
          <w:szCs w:val="22"/>
          <w:lang w:val="ro-RO"/>
        </w:rPr>
      </w:pPr>
      <w:r w:rsidRPr="006C0173">
        <w:rPr>
          <w:sz w:val="22"/>
          <w:szCs w:val="22"/>
          <w:lang w:val="ro-RO"/>
        </w:rPr>
        <w:t>d) să solicite prezentarea la timp de către întreprinderile de stat şi instituţiile publice a cartogramelor, datelor şi materialelor referitoare la lucrările executate pentru evidenţa şi analiza topografo-geodezică a teritoriului, precum şi pentru completarea Fondului Naţional de Date Geospaţiale;</w:t>
      </w:r>
    </w:p>
    <w:p w14:paraId="0239A84C" w14:textId="77777777" w:rsidR="00825623" w:rsidRPr="006C0173" w:rsidRDefault="00825623" w:rsidP="00A73DF5">
      <w:pPr>
        <w:pStyle w:val="a4"/>
        <w:spacing w:line="276" w:lineRule="auto"/>
        <w:rPr>
          <w:sz w:val="22"/>
          <w:szCs w:val="22"/>
          <w:lang w:val="ro-RO"/>
        </w:rPr>
      </w:pPr>
      <w:r w:rsidRPr="006C0173">
        <w:rPr>
          <w:sz w:val="22"/>
          <w:szCs w:val="22"/>
          <w:lang w:val="ro-RO"/>
        </w:rPr>
        <w:t>e) să atragă, cu acordul conducătorilor întreprinderilor de stat, specialişti din aceste întreprinderi pentru recepţia de stat a lucrărilor topografo-geodezice şi cartografice finalizate.</w:t>
      </w:r>
    </w:p>
    <w:p w14:paraId="557DC88A" w14:textId="45CAB87E" w:rsidR="00506592" w:rsidRPr="006C0173" w:rsidRDefault="00506592" w:rsidP="00A73DF5">
      <w:pPr>
        <w:pStyle w:val="a4"/>
        <w:spacing w:line="276" w:lineRule="auto"/>
        <w:rPr>
          <w:sz w:val="22"/>
          <w:szCs w:val="22"/>
          <w:lang w:val="ro-RO"/>
        </w:rPr>
      </w:pPr>
    </w:p>
    <w:p w14:paraId="55833D29" w14:textId="77777777" w:rsidR="00EB3AF8" w:rsidRPr="006C0173" w:rsidRDefault="00EB3AF8" w:rsidP="00A73DF5">
      <w:pPr>
        <w:pStyle w:val="a4"/>
        <w:spacing w:line="276" w:lineRule="auto"/>
        <w:jc w:val="center"/>
        <w:rPr>
          <w:sz w:val="22"/>
          <w:szCs w:val="22"/>
          <w:lang w:val="ro-RO"/>
        </w:rPr>
      </w:pPr>
      <w:r w:rsidRPr="006C0173">
        <w:rPr>
          <w:b/>
          <w:sz w:val="22"/>
          <w:szCs w:val="22"/>
          <w:lang w:val="ro-RO"/>
        </w:rPr>
        <w:t>Capitolul III</w:t>
      </w:r>
    </w:p>
    <w:p w14:paraId="26CE1E5F" w14:textId="77777777" w:rsidR="00EB3AF8" w:rsidRPr="006C0173" w:rsidRDefault="00EB3AF8" w:rsidP="00A73DF5">
      <w:pPr>
        <w:pStyle w:val="cp"/>
        <w:spacing w:line="276" w:lineRule="auto"/>
        <w:rPr>
          <w:sz w:val="22"/>
          <w:szCs w:val="22"/>
          <w:lang w:val="ro-RO"/>
        </w:rPr>
      </w:pPr>
      <w:r w:rsidRPr="006C0173">
        <w:rPr>
          <w:sz w:val="22"/>
          <w:szCs w:val="22"/>
          <w:lang w:val="ro-RO"/>
        </w:rPr>
        <w:t>ORGANIZAREA ACTIVITĂŢII AGENŢIEI</w:t>
      </w:r>
    </w:p>
    <w:p w14:paraId="5DDA50A2" w14:textId="77777777" w:rsidR="007F449D" w:rsidRPr="006C0173" w:rsidRDefault="007F449D" w:rsidP="00A73DF5">
      <w:pPr>
        <w:pStyle w:val="cp"/>
        <w:spacing w:line="276" w:lineRule="auto"/>
        <w:rPr>
          <w:sz w:val="22"/>
          <w:szCs w:val="22"/>
          <w:lang w:val="ro-RO"/>
        </w:rPr>
      </w:pPr>
    </w:p>
    <w:p w14:paraId="4C6FD922" w14:textId="46675C2C" w:rsidR="00EB3AF8" w:rsidRPr="006C0173" w:rsidRDefault="00EB3AF8" w:rsidP="00A73DF5">
      <w:pPr>
        <w:pStyle w:val="a4"/>
        <w:spacing w:line="276" w:lineRule="auto"/>
        <w:rPr>
          <w:sz w:val="22"/>
          <w:szCs w:val="22"/>
          <w:lang w:val="ro-RO"/>
        </w:rPr>
      </w:pPr>
      <w:r w:rsidRPr="006C0173">
        <w:rPr>
          <w:b/>
          <w:bCs/>
          <w:sz w:val="22"/>
          <w:szCs w:val="22"/>
          <w:lang w:val="ro-RO"/>
        </w:rPr>
        <w:t>Conducerea Agenţiei</w:t>
      </w:r>
      <w:r w:rsidR="00E03F23" w:rsidRPr="006C0173">
        <w:rPr>
          <w:b/>
          <w:bCs/>
          <w:sz w:val="22"/>
          <w:szCs w:val="22"/>
          <w:lang w:val="ro-RO"/>
        </w:rPr>
        <w:t xml:space="preserve"> </w:t>
      </w:r>
    </w:p>
    <w:p w14:paraId="79E9D726" w14:textId="3BDB2B4B" w:rsidR="00EB3AF8" w:rsidRPr="006C0173" w:rsidRDefault="00432A4C" w:rsidP="00A73DF5">
      <w:pPr>
        <w:spacing w:after="0"/>
        <w:ind w:firstLine="567"/>
        <w:jc w:val="both"/>
        <w:rPr>
          <w:rFonts w:ascii="Times New Roman" w:hAnsi="Times New Roman" w:cs="Times New Roman"/>
          <w:lang w:val="ro-RO" w:eastAsia="ru-RU"/>
        </w:rPr>
      </w:pPr>
      <w:r w:rsidRPr="006C0173">
        <w:rPr>
          <w:rFonts w:ascii="Times New Roman" w:hAnsi="Times New Roman" w:cs="Times New Roman"/>
          <w:b/>
          <w:bCs/>
          <w:lang w:val="ro-RO"/>
        </w:rPr>
        <w:t>10</w:t>
      </w:r>
      <w:r w:rsidR="00EB3AF8" w:rsidRPr="006C0173">
        <w:rPr>
          <w:rFonts w:ascii="Times New Roman" w:hAnsi="Times New Roman" w:cs="Times New Roman"/>
          <w:b/>
          <w:bCs/>
          <w:lang w:val="ro-RO"/>
        </w:rPr>
        <w:t>.</w:t>
      </w:r>
      <w:r w:rsidR="00EB3AF8" w:rsidRPr="006C0173">
        <w:rPr>
          <w:rFonts w:ascii="Times New Roman" w:hAnsi="Times New Roman" w:cs="Times New Roman"/>
          <w:lang w:val="ro-RO"/>
        </w:rPr>
        <w:t xml:space="preserve"> Agenţia este condusă de un director</w:t>
      </w:r>
      <w:r w:rsidR="005E32EF" w:rsidRPr="006C0173">
        <w:rPr>
          <w:rFonts w:ascii="Times New Roman" w:hAnsi="Times New Roman" w:cs="Times New Roman"/>
          <w:lang w:val="ro-RO"/>
        </w:rPr>
        <w:t>,</w:t>
      </w:r>
      <w:r w:rsidR="00EB3AF8" w:rsidRPr="006C0173">
        <w:rPr>
          <w:rFonts w:ascii="Times New Roman" w:hAnsi="Times New Roman" w:cs="Times New Roman"/>
          <w:lang w:val="ro-RO"/>
        </w:rPr>
        <w:t xml:space="preserve"> numit în funcţie şi eliberat</w:t>
      </w:r>
      <w:r w:rsidR="00D222FC" w:rsidRPr="006C0173">
        <w:rPr>
          <w:rFonts w:ascii="Times New Roman" w:hAnsi="Times New Roman" w:cs="Times New Roman"/>
          <w:lang w:val="ro-RO"/>
        </w:rPr>
        <w:t xml:space="preserve"> din funcție</w:t>
      </w:r>
      <w:r w:rsidR="00EB3AF8" w:rsidRPr="006C0173">
        <w:rPr>
          <w:rFonts w:ascii="Times New Roman" w:hAnsi="Times New Roman" w:cs="Times New Roman"/>
          <w:lang w:val="ro-RO"/>
        </w:rPr>
        <w:t xml:space="preserve"> </w:t>
      </w:r>
      <w:r w:rsidR="00B8592A" w:rsidRPr="006C0173">
        <w:rPr>
          <w:rFonts w:ascii="Times New Roman" w:hAnsi="Times New Roman" w:cs="Times New Roman"/>
          <w:lang w:val="ro-RO"/>
        </w:rPr>
        <w:t>de către ministrul Economiei și Infrastructurii</w:t>
      </w:r>
      <w:r w:rsidR="00EB3AF8" w:rsidRPr="006C0173">
        <w:rPr>
          <w:rFonts w:ascii="Times New Roman" w:hAnsi="Times New Roman" w:cs="Times New Roman"/>
          <w:lang w:val="ro-RO"/>
        </w:rPr>
        <w:t xml:space="preserve">. </w:t>
      </w:r>
    </w:p>
    <w:p w14:paraId="1AEFB8EE" w14:textId="670B7B40" w:rsidR="00EB3AF8" w:rsidRPr="006C0173" w:rsidRDefault="00432A4C" w:rsidP="00A73DF5">
      <w:pPr>
        <w:pStyle w:val="a4"/>
        <w:spacing w:line="276" w:lineRule="auto"/>
        <w:rPr>
          <w:sz w:val="22"/>
          <w:szCs w:val="22"/>
          <w:lang w:val="ro-RO"/>
        </w:rPr>
      </w:pPr>
      <w:r w:rsidRPr="006C0173">
        <w:rPr>
          <w:b/>
          <w:bCs/>
          <w:sz w:val="22"/>
          <w:szCs w:val="22"/>
          <w:lang w:val="ro-RO"/>
        </w:rPr>
        <w:t>11</w:t>
      </w:r>
      <w:r w:rsidR="00EB3AF8" w:rsidRPr="006C0173">
        <w:rPr>
          <w:b/>
          <w:bCs/>
          <w:sz w:val="22"/>
          <w:szCs w:val="22"/>
          <w:lang w:val="ro-RO"/>
        </w:rPr>
        <w:t>.</w:t>
      </w:r>
      <w:r w:rsidR="00EB3AF8" w:rsidRPr="006C0173">
        <w:rPr>
          <w:sz w:val="22"/>
          <w:szCs w:val="22"/>
          <w:lang w:val="ro-RO"/>
        </w:rPr>
        <w:t xml:space="preserve"> </w:t>
      </w:r>
      <w:r w:rsidR="00D35954" w:rsidRPr="006C0173">
        <w:rPr>
          <w:sz w:val="22"/>
          <w:szCs w:val="22"/>
          <w:lang w:val="ro-RO"/>
        </w:rPr>
        <w:t xml:space="preserve">În activitatea sa de conducere şi reprezentare a Agenţiei, directorul este asistat de </w:t>
      </w:r>
      <w:r w:rsidR="001D2617" w:rsidRPr="006C0173">
        <w:rPr>
          <w:sz w:val="22"/>
          <w:szCs w:val="22"/>
          <w:lang w:val="ro-RO"/>
        </w:rPr>
        <w:t>trei</w:t>
      </w:r>
      <w:r w:rsidR="00EB3AF8" w:rsidRPr="006C0173">
        <w:rPr>
          <w:sz w:val="22"/>
          <w:szCs w:val="22"/>
          <w:lang w:val="ro-RO"/>
        </w:rPr>
        <w:t xml:space="preserve"> adjuncţi numiţi în funcţie şi elibera</w:t>
      </w:r>
      <w:r w:rsidR="00AA6197" w:rsidRPr="006C0173">
        <w:rPr>
          <w:sz w:val="22"/>
          <w:szCs w:val="22"/>
          <w:lang w:val="ro-RO"/>
        </w:rPr>
        <w:t>ți</w:t>
      </w:r>
      <w:r w:rsidR="00EB3AF8" w:rsidRPr="006C0173">
        <w:rPr>
          <w:sz w:val="22"/>
          <w:szCs w:val="22"/>
          <w:lang w:val="ro-RO"/>
        </w:rPr>
        <w:t xml:space="preserve"> din funcţie de către </w:t>
      </w:r>
      <w:r w:rsidR="00B8592A" w:rsidRPr="006C0173">
        <w:rPr>
          <w:sz w:val="22"/>
          <w:szCs w:val="22"/>
          <w:lang w:val="ro-RO"/>
        </w:rPr>
        <w:t>m</w:t>
      </w:r>
      <w:r w:rsidR="003E7F70" w:rsidRPr="006C0173">
        <w:rPr>
          <w:sz w:val="22"/>
          <w:szCs w:val="22"/>
          <w:lang w:val="ro-RO"/>
        </w:rPr>
        <w:t>inistrul Economiei și Infrastructurii</w:t>
      </w:r>
      <w:r w:rsidR="00EB3AF8" w:rsidRPr="006C0173">
        <w:rPr>
          <w:sz w:val="22"/>
          <w:szCs w:val="22"/>
          <w:lang w:val="ro-RO"/>
        </w:rPr>
        <w:t>, la propunerea directorului Agenţiei.</w:t>
      </w:r>
    </w:p>
    <w:p w14:paraId="79963A21" w14:textId="14B37209" w:rsidR="00332596" w:rsidRPr="006C0173" w:rsidRDefault="00332596" w:rsidP="00A73DF5">
      <w:pPr>
        <w:pStyle w:val="a4"/>
        <w:spacing w:line="276" w:lineRule="auto"/>
        <w:rPr>
          <w:sz w:val="22"/>
          <w:szCs w:val="22"/>
          <w:lang w:val="ro-RO"/>
        </w:rPr>
      </w:pPr>
      <w:r w:rsidRPr="006C0173">
        <w:rPr>
          <w:b/>
          <w:bCs/>
          <w:sz w:val="22"/>
          <w:szCs w:val="22"/>
          <w:lang w:val="ro-RO"/>
        </w:rPr>
        <w:t>1</w:t>
      </w:r>
      <w:r w:rsidR="00432A4C" w:rsidRPr="006C0173">
        <w:rPr>
          <w:b/>
          <w:bCs/>
          <w:sz w:val="22"/>
          <w:szCs w:val="22"/>
          <w:lang w:val="ro-RO"/>
        </w:rPr>
        <w:t>2</w:t>
      </w:r>
      <w:r w:rsidRPr="006C0173">
        <w:rPr>
          <w:b/>
          <w:bCs/>
          <w:sz w:val="22"/>
          <w:szCs w:val="22"/>
          <w:lang w:val="ro-RO"/>
        </w:rPr>
        <w:t>.</w:t>
      </w:r>
      <w:r w:rsidR="002E17E6" w:rsidRPr="006C0173">
        <w:rPr>
          <w:sz w:val="22"/>
          <w:szCs w:val="22"/>
          <w:lang w:val="ro-RO"/>
        </w:rPr>
        <w:t xml:space="preserve"> Directorul </w:t>
      </w:r>
      <w:r w:rsidRPr="006C0173">
        <w:rPr>
          <w:sz w:val="22"/>
          <w:szCs w:val="22"/>
          <w:lang w:val="ro-RO"/>
        </w:rPr>
        <w:t xml:space="preserve"> Agenţiei: </w:t>
      </w:r>
      <w:r w:rsidR="00AA6197" w:rsidRPr="006C0173">
        <w:rPr>
          <w:sz w:val="22"/>
          <w:szCs w:val="22"/>
          <w:lang w:val="ro-RO"/>
        </w:rPr>
        <w:t xml:space="preserve">  </w:t>
      </w:r>
      <w:r w:rsidR="009216D1" w:rsidRPr="006C0173">
        <w:rPr>
          <w:sz w:val="22"/>
          <w:szCs w:val="22"/>
          <w:lang w:val="ro-RO"/>
        </w:rPr>
        <w:t xml:space="preserve"> </w:t>
      </w:r>
    </w:p>
    <w:p w14:paraId="1341029F" w14:textId="36DCBC2C" w:rsidR="00332596" w:rsidRPr="006C0173" w:rsidRDefault="007F449D" w:rsidP="00A73DF5">
      <w:pPr>
        <w:pStyle w:val="a4"/>
        <w:spacing w:line="276" w:lineRule="auto"/>
        <w:rPr>
          <w:sz w:val="22"/>
          <w:szCs w:val="22"/>
          <w:lang w:val="ro-RO"/>
        </w:rPr>
      </w:pPr>
      <w:r w:rsidRPr="006C0173">
        <w:rPr>
          <w:sz w:val="22"/>
          <w:szCs w:val="22"/>
          <w:lang w:val="ro-RO"/>
        </w:rPr>
        <w:t>1</w:t>
      </w:r>
      <w:r w:rsidR="00332596" w:rsidRPr="006C0173">
        <w:rPr>
          <w:sz w:val="22"/>
          <w:szCs w:val="22"/>
          <w:lang w:val="ro-RO"/>
        </w:rPr>
        <w:t xml:space="preserve">) exercită conducerea </w:t>
      </w:r>
      <w:r w:rsidR="00AA36CE" w:rsidRPr="006C0173">
        <w:rPr>
          <w:sz w:val="22"/>
          <w:szCs w:val="22"/>
          <w:lang w:val="ro-RO"/>
        </w:rPr>
        <w:t>Agenției</w:t>
      </w:r>
      <w:r w:rsidR="00332596" w:rsidRPr="006C0173">
        <w:rPr>
          <w:sz w:val="22"/>
          <w:szCs w:val="22"/>
          <w:lang w:val="ro-RO"/>
        </w:rPr>
        <w:t xml:space="preserve">; </w:t>
      </w:r>
    </w:p>
    <w:p w14:paraId="400E4057" w14:textId="748D5896" w:rsidR="00332596" w:rsidRPr="006C0173" w:rsidRDefault="007F449D" w:rsidP="00A73DF5">
      <w:pPr>
        <w:pStyle w:val="a4"/>
        <w:spacing w:line="276" w:lineRule="auto"/>
        <w:rPr>
          <w:sz w:val="22"/>
          <w:szCs w:val="22"/>
          <w:lang w:val="ro-RO"/>
        </w:rPr>
      </w:pPr>
      <w:r w:rsidRPr="006C0173">
        <w:rPr>
          <w:sz w:val="22"/>
          <w:szCs w:val="22"/>
          <w:lang w:val="ro-RO"/>
        </w:rPr>
        <w:t>2</w:t>
      </w:r>
      <w:r w:rsidR="00332596" w:rsidRPr="006C0173">
        <w:rPr>
          <w:sz w:val="22"/>
          <w:szCs w:val="22"/>
          <w:lang w:val="ro-RO"/>
        </w:rPr>
        <w:t xml:space="preserve">) coordonează şi controlează activitatea subdiviziunilor teritoriale ale </w:t>
      </w:r>
      <w:r w:rsidR="00AA36CE" w:rsidRPr="006C0173">
        <w:rPr>
          <w:sz w:val="22"/>
          <w:szCs w:val="22"/>
          <w:lang w:val="ro-RO"/>
        </w:rPr>
        <w:t>Agenției</w:t>
      </w:r>
      <w:r w:rsidR="00332596" w:rsidRPr="006C0173">
        <w:rPr>
          <w:sz w:val="22"/>
          <w:szCs w:val="22"/>
          <w:lang w:val="ro-RO"/>
        </w:rPr>
        <w:t xml:space="preserve">; </w:t>
      </w:r>
    </w:p>
    <w:p w14:paraId="7DC71461" w14:textId="6218A5F9" w:rsidR="00332596" w:rsidRPr="006C0173" w:rsidRDefault="007F449D" w:rsidP="00A73DF5">
      <w:pPr>
        <w:pStyle w:val="a4"/>
        <w:spacing w:line="276" w:lineRule="auto"/>
        <w:rPr>
          <w:sz w:val="22"/>
          <w:szCs w:val="22"/>
          <w:lang w:val="ro-RO"/>
        </w:rPr>
      </w:pPr>
      <w:r w:rsidRPr="006C0173">
        <w:rPr>
          <w:sz w:val="22"/>
          <w:szCs w:val="22"/>
          <w:lang w:val="ro-RO"/>
        </w:rPr>
        <w:t>3</w:t>
      </w:r>
      <w:r w:rsidR="00332596" w:rsidRPr="006C0173">
        <w:rPr>
          <w:sz w:val="22"/>
          <w:szCs w:val="22"/>
          <w:lang w:val="ro-RO"/>
        </w:rPr>
        <w:t>) poartă răspundere personală, în faţa ministrului, pentru realizarea misiunii şi îndeplinirea funcţiilor</w:t>
      </w:r>
      <w:r w:rsidR="00B3255B" w:rsidRPr="006C0173">
        <w:rPr>
          <w:sz w:val="22"/>
          <w:szCs w:val="22"/>
          <w:lang w:val="ro-RO"/>
        </w:rPr>
        <w:t xml:space="preserve"> Agenţiei</w:t>
      </w:r>
      <w:r w:rsidR="00332596" w:rsidRPr="006C0173">
        <w:rPr>
          <w:sz w:val="22"/>
          <w:szCs w:val="22"/>
          <w:lang w:val="ro-RO"/>
        </w:rPr>
        <w:t xml:space="preserve">; </w:t>
      </w:r>
    </w:p>
    <w:p w14:paraId="5965D814" w14:textId="1E403AF0" w:rsidR="00332596" w:rsidRPr="006C0173" w:rsidRDefault="007F449D" w:rsidP="00A73DF5">
      <w:pPr>
        <w:pStyle w:val="a4"/>
        <w:spacing w:line="276" w:lineRule="auto"/>
        <w:rPr>
          <w:sz w:val="22"/>
          <w:szCs w:val="22"/>
          <w:lang w:val="ro-RO"/>
        </w:rPr>
      </w:pPr>
      <w:r w:rsidRPr="006C0173">
        <w:rPr>
          <w:sz w:val="22"/>
          <w:szCs w:val="22"/>
          <w:lang w:val="ro-RO"/>
        </w:rPr>
        <w:t>4</w:t>
      </w:r>
      <w:r w:rsidR="00332596" w:rsidRPr="006C0173">
        <w:rPr>
          <w:sz w:val="22"/>
          <w:szCs w:val="22"/>
          <w:lang w:val="ro-RO"/>
        </w:rPr>
        <w:t>) organizează sistemul de management financiar şi control, precum şi funcţia de audit inte</w:t>
      </w:r>
      <w:r w:rsidR="00D222FC" w:rsidRPr="006C0173">
        <w:rPr>
          <w:sz w:val="22"/>
          <w:szCs w:val="22"/>
          <w:lang w:val="ro-RO"/>
        </w:rPr>
        <w:t>rn în Agenție</w:t>
      </w:r>
      <w:r w:rsidR="00332596" w:rsidRPr="006C0173">
        <w:rPr>
          <w:sz w:val="22"/>
          <w:szCs w:val="22"/>
          <w:lang w:val="ro-RO"/>
        </w:rPr>
        <w:t xml:space="preserve">; </w:t>
      </w:r>
    </w:p>
    <w:p w14:paraId="7EED2E5A" w14:textId="6C18355E" w:rsidR="00AA6197" w:rsidRPr="006C0173" w:rsidRDefault="00AA6197" w:rsidP="00A73DF5">
      <w:pPr>
        <w:pStyle w:val="a4"/>
        <w:spacing w:line="276" w:lineRule="auto"/>
        <w:rPr>
          <w:sz w:val="22"/>
          <w:szCs w:val="22"/>
          <w:lang w:val="ro-RO"/>
        </w:rPr>
      </w:pPr>
      <w:r w:rsidRPr="006C0173">
        <w:rPr>
          <w:sz w:val="22"/>
          <w:szCs w:val="22"/>
          <w:lang w:val="ro-RO"/>
        </w:rPr>
        <w:t>5) asigură funcționalitatea Consiliului de soluționare a disputelor;</w:t>
      </w:r>
    </w:p>
    <w:p w14:paraId="331F676F" w14:textId="07678802" w:rsidR="00332596" w:rsidRPr="006C0173" w:rsidRDefault="007F449D" w:rsidP="00A73DF5">
      <w:pPr>
        <w:pStyle w:val="a4"/>
        <w:spacing w:line="276" w:lineRule="auto"/>
        <w:rPr>
          <w:sz w:val="22"/>
          <w:szCs w:val="22"/>
          <w:lang w:val="ro-RO"/>
        </w:rPr>
      </w:pPr>
      <w:r w:rsidRPr="006C0173">
        <w:rPr>
          <w:sz w:val="22"/>
          <w:szCs w:val="22"/>
          <w:lang w:val="ro-RO"/>
        </w:rPr>
        <w:t>5</w:t>
      </w:r>
      <w:r w:rsidR="00332596" w:rsidRPr="006C0173">
        <w:rPr>
          <w:sz w:val="22"/>
          <w:szCs w:val="22"/>
          <w:lang w:val="ro-RO"/>
        </w:rPr>
        <w:t>) stabileşte atribuţiile directorilor adjuncţi</w:t>
      </w:r>
      <w:r w:rsidR="006250E0" w:rsidRPr="006C0173">
        <w:rPr>
          <w:sz w:val="22"/>
          <w:szCs w:val="22"/>
          <w:lang w:val="ro-RO"/>
        </w:rPr>
        <w:t xml:space="preserve"> și șefilor subdiviziunilor teritoriale; </w:t>
      </w:r>
      <w:r w:rsidR="00332596" w:rsidRPr="006C0173">
        <w:rPr>
          <w:sz w:val="22"/>
          <w:szCs w:val="22"/>
          <w:lang w:val="ro-RO"/>
        </w:rPr>
        <w:t xml:space="preserve"> </w:t>
      </w:r>
    </w:p>
    <w:p w14:paraId="56CFE3F1" w14:textId="77C44EF5" w:rsidR="00332596" w:rsidRPr="006C0173" w:rsidRDefault="007F449D" w:rsidP="00A73DF5">
      <w:pPr>
        <w:pStyle w:val="a4"/>
        <w:spacing w:line="276" w:lineRule="auto"/>
        <w:rPr>
          <w:sz w:val="22"/>
          <w:szCs w:val="22"/>
          <w:lang w:val="ro-RO"/>
        </w:rPr>
      </w:pPr>
      <w:r w:rsidRPr="006C0173">
        <w:rPr>
          <w:sz w:val="22"/>
          <w:szCs w:val="22"/>
          <w:lang w:val="ro-RO"/>
        </w:rPr>
        <w:t>6</w:t>
      </w:r>
      <w:r w:rsidR="00332596" w:rsidRPr="006C0173">
        <w:rPr>
          <w:sz w:val="22"/>
          <w:szCs w:val="22"/>
          <w:lang w:val="ro-RO"/>
        </w:rPr>
        <w:t>) semnează actele pe chestiunile ce ţin</w:t>
      </w:r>
      <w:r w:rsidR="00AA6197" w:rsidRPr="006C0173">
        <w:rPr>
          <w:sz w:val="22"/>
          <w:szCs w:val="22"/>
          <w:lang w:val="ro-RO"/>
        </w:rPr>
        <w:t>e</w:t>
      </w:r>
      <w:r w:rsidR="00332596" w:rsidRPr="006C0173">
        <w:rPr>
          <w:sz w:val="22"/>
          <w:szCs w:val="22"/>
          <w:lang w:val="ro-RO"/>
        </w:rPr>
        <w:t xml:space="preserve"> de competenţa </w:t>
      </w:r>
      <w:r w:rsidR="00AA36CE" w:rsidRPr="006C0173">
        <w:rPr>
          <w:sz w:val="22"/>
          <w:szCs w:val="22"/>
          <w:lang w:val="ro-RO"/>
        </w:rPr>
        <w:t>Agenției</w:t>
      </w:r>
      <w:r w:rsidR="00332596" w:rsidRPr="006C0173">
        <w:rPr>
          <w:sz w:val="22"/>
          <w:szCs w:val="22"/>
          <w:lang w:val="ro-RO"/>
        </w:rPr>
        <w:t xml:space="preserve">; </w:t>
      </w:r>
    </w:p>
    <w:p w14:paraId="00686D7F" w14:textId="0BD1CB48" w:rsidR="00332596" w:rsidRPr="006C0173" w:rsidRDefault="007F449D" w:rsidP="00A73DF5">
      <w:pPr>
        <w:pStyle w:val="a4"/>
        <w:spacing w:line="276" w:lineRule="auto"/>
        <w:rPr>
          <w:sz w:val="22"/>
          <w:szCs w:val="22"/>
          <w:lang w:val="ro-RO"/>
        </w:rPr>
      </w:pPr>
      <w:r w:rsidRPr="006C0173">
        <w:rPr>
          <w:sz w:val="22"/>
          <w:szCs w:val="22"/>
          <w:lang w:val="ro-RO"/>
        </w:rPr>
        <w:t>7</w:t>
      </w:r>
      <w:r w:rsidR="00332596" w:rsidRPr="006C0173">
        <w:rPr>
          <w:sz w:val="22"/>
          <w:szCs w:val="22"/>
          <w:lang w:val="ro-RO"/>
        </w:rPr>
        <w:t xml:space="preserve">) numeşte în funcţii publice, modifică, suspendă şi încetează raporturile de serviciu ale funcţionarilor publici din </w:t>
      </w:r>
      <w:r w:rsidR="00D222FC" w:rsidRPr="006C0173">
        <w:rPr>
          <w:sz w:val="22"/>
          <w:szCs w:val="22"/>
          <w:lang w:val="ro-RO"/>
        </w:rPr>
        <w:t>Agenție</w:t>
      </w:r>
      <w:r w:rsidR="0064714A" w:rsidRPr="00A64647">
        <w:rPr>
          <w:sz w:val="22"/>
          <w:szCs w:val="22"/>
          <w:lang w:val="ro-RO"/>
        </w:rPr>
        <w:t>,</w:t>
      </w:r>
      <w:r w:rsidR="00332596" w:rsidRPr="006C0173">
        <w:rPr>
          <w:sz w:val="22"/>
          <w:szCs w:val="22"/>
          <w:lang w:val="ro-RO"/>
        </w:rPr>
        <w:t xml:space="preserve"> în condiţiile </w:t>
      </w:r>
      <w:hyperlink r:id="rId16" w:history="1">
        <w:r w:rsidR="00332596" w:rsidRPr="006C0173">
          <w:rPr>
            <w:rStyle w:val="a6"/>
            <w:color w:val="auto"/>
            <w:sz w:val="22"/>
            <w:szCs w:val="22"/>
            <w:u w:val="none"/>
            <w:lang w:val="ro-RO"/>
          </w:rPr>
          <w:t>Legii nr.158-XVI din 4 iulie 2008</w:t>
        </w:r>
      </w:hyperlink>
      <w:r w:rsidR="00332596" w:rsidRPr="006C0173">
        <w:rPr>
          <w:sz w:val="22"/>
          <w:szCs w:val="22"/>
          <w:lang w:val="ro-RO"/>
        </w:rPr>
        <w:t xml:space="preserve"> cu privire la funcţia publică şi statutul funcţionarului;</w:t>
      </w:r>
    </w:p>
    <w:p w14:paraId="413D458D" w14:textId="2C9D90E8" w:rsidR="00332596" w:rsidRPr="006C0173" w:rsidRDefault="003B5CA6" w:rsidP="00A73DF5">
      <w:pPr>
        <w:pStyle w:val="a4"/>
        <w:spacing w:line="276" w:lineRule="auto"/>
        <w:rPr>
          <w:sz w:val="22"/>
          <w:szCs w:val="22"/>
          <w:lang w:val="ro-RO"/>
        </w:rPr>
      </w:pPr>
      <w:r w:rsidRPr="006C0173">
        <w:rPr>
          <w:sz w:val="22"/>
          <w:szCs w:val="22"/>
          <w:lang w:val="ro-RO"/>
        </w:rPr>
        <w:t>8</w:t>
      </w:r>
      <w:r w:rsidR="00332596" w:rsidRPr="006C0173">
        <w:rPr>
          <w:sz w:val="22"/>
          <w:szCs w:val="22"/>
          <w:lang w:val="ro-RO"/>
        </w:rPr>
        <w:t>) angajează şi eliberează din funcţie personalul contractual în condiţiile legislaţiei muncii;</w:t>
      </w:r>
    </w:p>
    <w:p w14:paraId="66A216B3" w14:textId="55626941" w:rsidR="00332596" w:rsidRPr="006C0173" w:rsidRDefault="003B5CA6" w:rsidP="00A73DF5">
      <w:pPr>
        <w:pStyle w:val="a4"/>
        <w:spacing w:line="276" w:lineRule="auto"/>
        <w:rPr>
          <w:sz w:val="22"/>
          <w:szCs w:val="22"/>
          <w:lang w:val="ro-RO"/>
        </w:rPr>
      </w:pPr>
      <w:r w:rsidRPr="006C0173">
        <w:rPr>
          <w:sz w:val="22"/>
          <w:szCs w:val="22"/>
          <w:lang w:val="ro-RO"/>
        </w:rPr>
        <w:t>9</w:t>
      </w:r>
      <w:r w:rsidR="00332596" w:rsidRPr="006C0173">
        <w:rPr>
          <w:sz w:val="22"/>
          <w:szCs w:val="22"/>
          <w:lang w:val="ro-RO"/>
        </w:rPr>
        <w:t xml:space="preserve">) conferă grade de calificare funcţionarilor publici, acordă stimulări şi aplică sancţiuni disciplinare colaboratorilor autorităţii administrative în condiţiile legii; </w:t>
      </w:r>
    </w:p>
    <w:p w14:paraId="734DCF81" w14:textId="60AE3F41" w:rsidR="00332596" w:rsidRPr="006C0173" w:rsidRDefault="003B5CA6" w:rsidP="00A73DF5">
      <w:pPr>
        <w:pStyle w:val="a4"/>
        <w:spacing w:line="276" w:lineRule="auto"/>
        <w:rPr>
          <w:sz w:val="22"/>
          <w:szCs w:val="22"/>
          <w:lang w:val="ro-RO"/>
        </w:rPr>
      </w:pPr>
      <w:r w:rsidRPr="006C0173">
        <w:rPr>
          <w:sz w:val="22"/>
          <w:szCs w:val="22"/>
          <w:lang w:val="ro-RO"/>
        </w:rPr>
        <w:t>10</w:t>
      </w:r>
      <w:r w:rsidR="00332596" w:rsidRPr="006C0173">
        <w:rPr>
          <w:sz w:val="22"/>
          <w:szCs w:val="22"/>
          <w:lang w:val="ro-RO"/>
        </w:rPr>
        <w:t xml:space="preserve">) aprobă sau modifică statul de personal şi schema de încadrare ale </w:t>
      </w:r>
      <w:r w:rsidR="00AA36CE" w:rsidRPr="006C0173">
        <w:rPr>
          <w:sz w:val="22"/>
          <w:szCs w:val="22"/>
          <w:lang w:val="ro-RO"/>
        </w:rPr>
        <w:t>Agenției</w:t>
      </w:r>
      <w:r w:rsidR="00332596" w:rsidRPr="006C0173">
        <w:rPr>
          <w:sz w:val="22"/>
          <w:szCs w:val="22"/>
          <w:lang w:val="ro-RO"/>
        </w:rPr>
        <w:t xml:space="preserve"> în limitele fondului de retribuire a muncii şi ale structurii şi efectivului-limită stabilite de Guvern;</w:t>
      </w:r>
    </w:p>
    <w:p w14:paraId="0B1E7915" w14:textId="03611F41" w:rsidR="00332596" w:rsidRPr="006C0173" w:rsidRDefault="003B5CA6" w:rsidP="00A73DF5">
      <w:pPr>
        <w:pStyle w:val="a4"/>
        <w:spacing w:line="276" w:lineRule="auto"/>
        <w:rPr>
          <w:sz w:val="22"/>
          <w:szCs w:val="22"/>
          <w:lang w:val="ro-RO"/>
        </w:rPr>
      </w:pPr>
      <w:r w:rsidRPr="006C0173">
        <w:rPr>
          <w:sz w:val="22"/>
          <w:szCs w:val="22"/>
          <w:lang w:val="ro-RO"/>
        </w:rPr>
        <w:t>11</w:t>
      </w:r>
      <w:r w:rsidR="00332596" w:rsidRPr="006C0173">
        <w:rPr>
          <w:sz w:val="22"/>
          <w:szCs w:val="22"/>
          <w:lang w:val="ro-RO"/>
        </w:rPr>
        <w:t>) aprobă regulamen</w:t>
      </w:r>
      <w:r w:rsidR="00AA36CE" w:rsidRPr="006C0173">
        <w:rPr>
          <w:sz w:val="22"/>
          <w:szCs w:val="22"/>
          <w:lang w:val="ro-RO"/>
        </w:rPr>
        <w:t>tele subdiviziunilor interne</w:t>
      </w:r>
      <w:r w:rsidR="00332596" w:rsidRPr="006C0173">
        <w:rPr>
          <w:sz w:val="22"/>
          <w:szCs w:val="22"/>
          <w:lang w:val="ro-RO"/>
        </w:rPr>
        <w:t>;</w:t>
      </w:r>
    </w:p>
    <w:p w14:paraId="2B17DFCA" w14:textId="45557369" w:rsidR="00332596" w:rsidRPr="006C0173" w:rsidRDefault="003B5CA6" w:rsidP="00A73DF5">
      <w:pPr>
        <w:pStyle w:val="a4"/>
        <w:spacing w:line="276" w:lineRule="auto"/>
        <w:rPr>
          <w:sz w:val="22"/>
          <w:szCs w:val="22"/>
          <w:lang w:val="ro-RO"/>
        </w:rPr>
      </w:pPr>
      <w:r w:rsidRPr="006C0173">
        <w:rPr>
          <w:sz w:val="22"/>
          <w:szCs w:val="22"/>
          <w:lang w:val="ro-RO"/>
        </w:rPr>
        <w:t>12</w:t>
      </w:r>
      <w:r w:rsidR="00332596" w:rsidRPr="006C0173">
        <w:rPr>
          <w:sz w:val="22"/>
          <w:szCs w:val="22"/>
          <w:lang w:val="ro-RO"/>
        </w:rPr>
        <w:t>) exercită alte atribuţii corespunzător cu funcţiile atribuite, în conformitate cu prevederile actelor legislative speciale ce reglementează relaţiile în subdomeniile sau în sferele de activitate</w:t>
      </w:r>
      <w:r w:rsidR="00AA36CE" w:rsidRPr="006C0173">
        <w:rPr>
          <w:sz w:val="22"/>
          <w:szCs w:val="22"/>
          <w:lang w:val="ro-RO"/>
        </w:rPr>
        <w:t>;</w:t>
      </w:r>
    </w:p>
    <w:p w14:paraId="34BDED45" w14:textId="4FBF637B" w:rsidR="00EB3AF8" w:rsidRPr="006C0173" w:rsidRDefault="00EB3AF8" w:rsidP="00A73DF5">
      <w:pPr>
        <w:pStyle w:val="a4"/>
        <w:spacing w:line="276" w:lineRule="auto"/>
        <w:rPr>
          <w:sz w:val="22"/>
          <w:szCs w:val="22"/>
          <w:lang w:val="ro-RO"/>
        </w:rPr>
      </w:pPr>
      <w:r w:rsidRPr="006C0173">
        <w:rPr>
          <w:sz w:val="22"/>
          <w:szCs w:val="22"/>
          <w:lang w:val="ro-RO"/>
        </w:rPr>
        <w:t> </w:t>
      </w:r>
      <w:r w:rsidRPr="006C0173">
        <w:rPr>
          <w:b/>
          <w:bCs/>
          <w:sz w:val="22"/>
          <w:szCs w:val="22"/>
          <w:lang w:val="ro-RO"/>
        </w:rPr>
        <w:t>1</w:t>
      </w:r>
      <w:r w:rsidR="003B5CA6" w:rsidRPr="006C0173">
        <w:rPr>
          <w:b/>
          <w:bCs/>
          <w:sz w:val="22"/>
          <w:szCs w:val="22"/>
          <w:lang w:val="ro-RO"/>
        </w:rPr>
        <w:t>3</w:t>
      </w:r>
      <w:r w:rsidRPr="006C0173">
        <w:rPr>
          <w:b/>
          <w:bCs/>
          <w:sz w:val="22"/>
          <w:szCs w:val="22"/>
          <w:lang w:val="ro-RO"/>
        </w:rPr>
        <w:t>.</w:t>
      </w:r>
      <w:r w:rsidRPr="006C0173">
        <w:rPr>
          <w:sz w:val="22"/>
          <w:szCs w:val="22"/>
          <w:lang w:val="ro-RO"/>
        </w:rPr>
        <w:t xml:space="preserve"> Directorul, directorii adjuncţi, şefii subdiviziunilor teritoriale, în limitele împuternicirilor atribuite, poartă răspundere pentru deciziile luate şi pentru activitatea subdiviziunii. </w:t>
      </w:r>
    </w:p>
    <w:p w14:paraId="754449FA" w14:textId="77777777" w:rsidR="00B93638" w:rsidRPr="006C0173" w:rsidRDefault="00EB3AF8" w:rsidP="00A73DF5">
      <w:pPr>
        <w:pStyle w:val="a4"/>
        <w:spacing w:line="276" w:lineRule="auto"/>
        <w:rPr>
          <w:sz w:val="22"/>
          <w:szCs w:val="22"/>
          <w:lang w:val="ro-RO"/>
        </w:rPr>
      </w:pPr>
      <w:r w:rsidRPr="006C0173">
        <w:rPr>
          <w:sz w:val="22"/>
          <w:szCs w:val="22"/>
          <w:lang w:val="ro-RO"/>
        </w:rPr>
        <w:t> </w:t>
      </w:r>
    </w:p>
    <w:p w14:paraId="57D6FAD3" w14:textId="10AA9B10" w:rsidR="00EB3AF8" w:rsidRPr="006C0173" w:rsidRDefault="00EB3AF8" w:rsidP="00A73DF5">
      <w:pPr>
        <w:pStyle w:val="a4"/>
        <w:spacing w:line="276" w:lineRule="auto"/>
        <w:rPr>
          <w:sz w:val="22"/>
          <w:szCs w:val="22"/>
          <w:lang w:val="ro-RO"/>
        </w:rPr>
      </w:pPr>
      <w:r w:rsidRPr="006C0173">
        <w:rPr>
          <w:b/>
          <w:bCs/>
          <w:sz w:val="22"/>
          <w:szCs w:val="22"/>
          <w:lang w:val="ro-RO"/>
        </w:rPr>
        <w:t xml:space="preserve">Corespondenţa </w:t>
      </w:r>
    </w:p>
    <w:p w14:paraId="47C71D34" w14:textId="61E0A8F8" w:rsidR="00EB3AF8" w:rsidRPr="006C0173" w:rsidRDefault="00EB3AF8" w:rsidP="00A73DF5">
      <w:pPr>
        <w:pStyle w:val="a4"/>
        <w:spacing w:line="276" w:lineRule="auto"/>
        <w:rPr>
          <w:sz w:val="22"/>
          <w:szCs w:val="22"/>
          <w:lang w:val="ro-RO"/>
        </w:rPr>
      </w:pPr>
      <w:r w:rsidRPr="006C0173">
        <w:rPr>
          <w:b/>
          <w:bCs/>
          <w:sz w:val="22"/>
          <w:szCs w:val="22"/>
          <w:lang w:val="ro-RO"/>
        </w:rPr>
        <w:t>1</w:t>
      </w:r>
      <w:r w:rsidR="00432A4C" w:rsidRPr="006C0173">
        <w:rPr>
          <w:b/>
          <w:bCs/>
          <w:sz w:val="22"/>
          <w:szCs w:val="22"/>
          <w:lang w:val="ro-RO"/>
        </w:rPr>
        <w:t>4</w:t>
      </w:r>
      <w:r w:rsidRPr="006C0173">
        <w:rPr>
          <w:b/>
          <w:bCs/>
          <w:sz w:val="22"/>
          <w:szCs w:val="22"/>
          <w:lang w:val="ro-RO"/>
        </w:rPr>
        <w:t>.</w:t>
      </w:r>
      <w:r w:rsidRPr="006C0173">
        <w:rPr>
          <w:sz w:val="22"/>
          <w:szCs w:val="22"/>
          <w:lang w:val="ro-RO"/>
        </w:rPr>
        <w:t xml:space="preserve"> Dreptul la prima semnătură pe toate actele Agenţiei îl are directorul</w:t>
      </w:r>
      <w:r w:rsidR="00B3255B" w:rsidRPr="006C0173">
        <w:rPr>
          <w:sz w:val="22"/>
          <w:szCs w:val="22"/>
          <w:lang w:val="ro-RO"/>
        </w:rPr>
        <w:t xml:space="preserve">. </w:t>
      </w:r>
      <w:r w:rsidRPr="006C0173">
        <w:rPr>
          <w:sz w:val="22"/>
          <w:szCs w:val="22"/>
          <w:lang w:val="ro-RO"/>
        </w:rPr>
        <w:t xml:space="preserve">În lipsa directorului, dreptul la semnătură revine unuia dintre directorii adjuncţi, desemnat de directorul. În conformitate cu legislaţia în </w:t>
      </w:r>
      <w:r w:rsidRPr="006C0173">
        <w:rPr>
          <w:sz w:val="22"/>
          <w:szCs w:val="22"/>
          <w:lang w:val="ro-RO"/>
        </w:rPr>
        <w:lastRenderedPageBreak/>
        <w:t>vigoare, unele acte ale Agenţiei pot fi semnate de alte persoane cu funcţii de răspundere din cadrul Agenţiei, în temeiul ordinului directorului general.</w:t>
      </w:r>
    </w:p>
    <w:p w14:paraId="3CB83E84" w14:textId="77777777" w:rsidR="00EB3AF8" w:rsidRPr="006C0173" w:rsidRDefault="00EB3AF8" w:rsidP="00A73DF5">
      <w:pPr>
        <w:pStyle w:val="a4"/>
        <w:spacing w:line="276" w:lineRule="auto"/>
        <w:rPr>
          <w:sz w:val="22"/>
          <w:szCs w:val="22"/>
          <w:lang w:val="ro-RO"/>
        </w:rPr>
      </w:pPr>
      <w:r w:rsidRPr="006C0173">
        <w:rPr>
          <w:sz w:val="22"/>
          <w:szCs w:val="22"/>
          <w:lang w:val="ro-RO"/>
        </w:rPr>
        <w:t>Persoanele învestite cu dreptul de semnătură poartă răspundere personală pentru legalitatea, veridicitatea şi corectitudinea documentului semnat.</w:t>
      </w:r>
    </w:p>
    <w:p w14:paraId="0B87081E" w14:textId="77777777" w:rsidR="00B3255B" w:rsidRPr="006C0173" w:rsidRDefault="00B3255B" w:rsidP="00A73DF5">
      <w:pPr>
        <w:pStyle w:val="a4"/>
        <w:spacing w:line="276" w:lineRule="auto"/>
        <w:rPr>
          <w:sz w:val="22"/>
          <w:szCs w:val="22"/>
          <w:lang w:val="ro-RO"/>
        </w:rPr>
      </w:pPr>
    </w:p>
    <w:p w14:paraId="034313A4" w14:textId="7C0B77DF" w:rsidR="00EB3AF8" w:rsidRPr="006C0173" w:rsidRDefault="00EB3AF8" w:rsidP="00A73DF5">
      <w:pPr>
        <w:pStyle w:val="a4"/>
        <w:spacing w:line="276" w:lineRule="auto"/>
        <w:rPr>
          <w:sz w:val="22"/>
          <w:szCs w:val="22"/>
          <w:lang w:val="ro-RO"/>
        </w:rPr>
      </w:pPr>
      <w:r w:rsidRPr="006C0173">
        <w:rPr>
          <w:b/>
          <w:bCs/>
          <w:sz w:val="22"/>
          <w:szCs w:val="22"/>
          <w:lang w:val="ro-RO"/>
        </w:rPr>
        <w:t>Colaborarea în cadrul comisiilor şi grupurilor de lucru</w:t>
      </w:r>
    </w:p>
    <w:p w14:paraId="3F552B35" w14:textId="6C6AF5DF" w:rsidR="00EB3AF8" w:rsidRPr="006C0173" w:rsidRDefault="00A069A6" w:rsidP="00A73DF5">
      <w:pPr>
        <w:pStyle w:val="a4"/>
        <w:spacing w:line="276" w:lineRule="auto"/>
        <w:rPr>
          <w:sz w:val="22"/>
          <w:szCs w:val="22"/>
          <w:lang w:val="ro-RO"/>
        </w:rPr>
      </w:pPr>
      <w:r w:rsidRPr="006C0173">
        <w:rPr>
          <w:b/>
          <w:bCs/>
          <w:sz w:val="22"/>
          <w:szCs w:val="22"/>
          <w:lang w:val="ro-RO"/>
        </w:rPr>
        <w:t>1</w:t>
      </w:r>
      <w:r w:rsidR="00432A4C" w:rsidRPr="006C0173">
        <w:rPr>
          <w:b/>
          <w:bCs/>
          <w:sz w:val="22"/>
          <w:szCs w:val="22"/>
          <w:lang w:val="ro-RO"/>
        </w:rPr>
        <w:t>5</w:t>
      </w:r>
      <w:r w:rsidR="00EB3AF8" w:rsidRPr="006C0173">
        <w:rPr>
          <w:b/>
          <w:bCs/>
          <w:sz w:val="22"/>
          <w:szCs w:val="22"/>
          <w:lang w:val="ro-RO"/>
        </w:rPr>
        <w:t>.</w:t>
      </w:r>
      <w:r w:rsidR="00EB3AF8" w:rsidRPr="006C0173">
        <w:rPr>
          <w:sz w:val="22"/>
          <w:szCs w:val="22"/>
          <w:lang w:val="ro-RO"/>
        </w:rPr>
        <w:t xml:space="preserve"> Agenţia colaborează cu ministerele, alte autorităţi administrative centrale şi cu autorităţile administraţiei publice locale.</w:t>
      </w:r>
    </w:p>
    <w:p w14:paraId="416765AD" w14:textId="77777777" w:rsidR="00EB3AF8" w:rsidRPr="006C0173" w:rsidRDefault="00EB3AF8" w:rsidP="00A73DF5">
      <w:pPr>
        <w:pStyle w:val="a4"/>
        <w:spacing w:line="276" w:lineRule="auto"/>
        <w:rPr>
          <w:sz w:val="22"/>
          <w:szCs w:val="22"/>
          <w:lang w:val="ro-RO"/>
        </w:rPr>
      </w:pPr>
      <w:r w:rsidRPr="006C0173">
        <w:rPr>
          <w:sz w:val="22"/>
          <w:szCs w:val="22"/>
          <w:lang w:val="ro-RO"/>
        </w:rPr>
        <w:t xml:space="preserve">În cadrul Agenţiei pot fi create comisii şi grupuri de lucru care </w:t>
      </w:r>
      <w:proofErr w:type="spellStart"/>
      <w:r w:rsidRPr="006C0173">
        <w:rPr>
          <w:sz w:val="22"/>
          <w:szCs w:val="22"/>
          <w:lang w:val="ro-RO"/>
        </w:rPr>
        <w:t>sînt</w:t>
      </w:r>
      <w:proofErr w:type="spellEnd"/>
      <w:r w:rsidRPr="006C0173">
        <w:rPr>
          <w:sz w:val="22"/>
          <w:szCs w:val="22"/>
          <w:lang w:val="ro-RO"/>
        </w:rPr>
        <w:t xml:space="preserve"> convocate pentru abordarea şi soluţionarea unor chestiuni specifice. În activitatea comisiilor şi grupurilor de lucru pot fi antrenaţi specialişti din diverse domenii.</w:t>
      </w:r>
    </w:p>
    <w:p w14:paraId="36B46B06" w14:textId="77777777" w:rsidR="00EB3AF8" w:rsidRPr="006C0173" w:rsidRDefault="00EB3AF8" w:rsidP="00A73DF5">
      <w:pPr>
        <w:pStyle w:val="a4"/>
        <w:spacing w:line="276" w:lineRule="auto"/>
        <w:rPr>
          <w:sz w:val="22"/>
          <w:szCs w:val="22"/>
          <w:lang w:val="ro-RO"/>
        </w:rPr>
      </w:pPr>
      <w:r w:rsidRPr="006C0173">
        <w:rPr>
          <w:sz w:val="22"/>
          <w:szCs w:val="22"/>
          <w:lang w:val="ro-RO"/>
        </w:rPr>
        <w:t>  </w:t>
      </w:r>
    </w:p>
    <w:p w14:paraId="64BF1E8D" w14:textId="77777777" w:rsidR="00A73DF5" w:rsidRPr="006C0173" w:rsidRDefault="00A73DF5" w:rsidP="00A73DF5">
      <w:pPr>
        <w:pStyle w:val="a4"/>
        <w:spacing w:line="276" w:lineRule="auto"/>
        <w:rPr>
          <w:sz w:val="22"/>
          <w:szCs w:val="22"/>
          <w:lang w:val="ro-RO"/>
        </w:rPr>
      </w:pPr>
    </w:p>
    <w:p w14:paraId="730F99CB" w14:textId="71A6C111" w:rsidR="006E5363" w:rsidRPr="006C0173" w:rsidRDefault="006E5363" w:rsidP="00A73DF5">
      <w:pPr>
        <w:pStyle w:val="rg"/>
        <w:spacing w:line="276" w:lineRule="auto"/>
        <w:rPr>
          <w:sz w:val="22"/>
          <w:szCs w:val="22"/>
          <w:lang w:val="ro-RO"/>
        </w:rPr>
      </w:pPr>
      <w:r w:rsidRPr="006C0173">
        <w:rPr>
          <w:sz w:val="22"/>
          <w:szCs w:val="22"/>
          <w:lang w:val="ro-RO"/>
        </w:rPr>
        <w:t>Anexa nr.2</w:t>
      </w:r>
    </w:p>
    <w:p w14:paraId="388BF9AE" w14:textId="77777777" w:rsidR="006E5363" w:rsidRPr="006C0173" w:rsidRDefault="006E5363" w:rsidP="00A73DF5">
      <w:pPr>
        <w:pStyle w:val="rg"/>
        <w:spacing w:line="276" w:lineRule="auto"/>
        <w:rPr>
          <w:sz w:val="22"/>
          <w:szCs w:val="22"/>
          <w:lang w:val="ro-RO"/>
        </w:rPr>
      </w:pPr>
      <w:r w:rsidRPr="006C0173">
        <w:rPr>
          <w:sz w:val="22"/>
          <w:szCs w:val="22"/>
          <w:lang w:val="ro-RO"/>
        </w:rPr>
        <w:t xml:space="preserve">la </w:t>
      </w:r>
      <w:proofErr w:type="spellStart"/>
      <w:r w:rsidRPr="006C0173">
        <w:rPr>
          <w:sz w:val="22"/>
          <w:szCs w:val="22"/>
          <w:lang w:val="ro-RO"/>
        </w:rPr>
        <w:t>Hotărîrea</w:t>
      </w:r>
      <w:proofErr w:type="spellEnd"/>
      <w:r w:rsidRPr="006C0173">
        <w:rPr>
          <w:sz w:val="22"/>
          <w:szCs w:val="22"/>
          <w:lang w:val="ro-RO"/>
        </w:rPr>
        <w:t xml:space="preserve"> Guvernului</w:t>
      </w:r>
    </w:p>
    <w:p w14:paraId="6CF6687E" w14:textId="1691337C" w:rsidR="006E5363" w:rsidRPr="006C0173" w:rsidRDefault="006E5363" w:rsidP="00A73DF5">
      <w:pPr>
        <w:pStyle w:val="rg"/>
        <w:spacing w:line="276" w:lineRule="auto"/>
        <w:rPr>
          <w:sz w:val="22"/>
          <w:szCs w:val="22"/>
          <w:lang w:val="ro-RO"/>
        </w:rPr>
      </w:pPr>
      <w:r w:rsidRPr="006C0173">
        <w:rPr>
          <w:sz w:val="22"/>
          <w:szCs w:val="22"/>
          <w:lang w:val="ro-RO"/>
        </w:rPr>
        <w:t>nr.</w:t>
      </w:r>
      <w:r w:rsidR="00A73DF5" w:rsidRPr="006C0173">
        <w:rPr>
          <w:sz w:val="22"/>
          <w:szCs w:val="22"/>
          <w:lang w:val="ro-RO"/>
        </w:rPr>
        <w:t xml:space="preserve"> _____ </w:t>
      </w:r>
      <w:r w:rsidRPr="006C0173">
        <w:rPr>
          <w:sz w:val="22"/>
          <w:szCs w:val="22"/>
          <w:lang w:val="ro-RO"/>
        </w:rPr>
        <w:t>din</w:t>
      </w:r>
      <w:r w:rsidR="00A73DF5" w:rsidRPr="006C0173">
        <w:rPr>
          <w:sz w:val="22"/>
          <w:szCs w:val="22"/>
          <w:lang w:val="ro-RO"/>
        </w:rPr>
        <w:t xml:space="preserve"> ______________ </w:t>
      </w:r>
      <w:r w:rsidRPr="006C0173">
        <w:rPr>
          <w:sz w:val="22"/>
          <w:szCs w:val="22"/>
          <w:lang w:val="ro-RO"/>
        </w:rPr>
        <w:t>2017</w:t>
      </w:r>
    </w:p>
    <w:p w14:paraId="765EAAD8" w14:textId="77777777" w:rsidR="00A73DF5" w:rsidRPr="006C0173" w:rsidRDefault="00A73DF5" w:rsidP="00A73DF5">
      <w:pPr>
        <w:pStyle w:val="rg"/>
        <w:spacing w:line="276" w:lineRule="auto"/>
        <w:rPr>
          <w:sz w:val="22"/>
          <w:szCs w:val="22"/>
          <w:lang w:val="ro-RO"/>
        </w:rPr>
      </w:pPr>
    </w:p>
    <w:p w14:paraId="28543F0D" w14:textId="77777777" w:rsidR="00A73DF5" w:rsidRPr="006C0173" w:rsidRDefault="00A73DF5" w:rsidP="00A73DF5">
      <w:pPr>
        <w:pStyle w:val="rg"/>
        <w:spacing w:line="276" w:lineRule="auto"/>
        <w:rPr>
          <w:sz w:val="22"/>
          <w:szCs w:val="22"/>
          <w:lang w:val="ro-RO"/>
        </w:rPr>
      </w:pPr>
    </w:p>
    <w:p w14:paraId="10B044CC" w14:textId="22E2C6E2" w:rsidR="00740713" w:rsidRPr="006C0173" w:rsidRDefault="00740713" w:rsidP="00A73DF5">
      <w:pPr>
        <w:pStyle w:val="rg"/>
        <w:spacing w:line="276" w:lineRule="auto"/>
        <w:jc w:val="center"/>
        <w:rPr>
          <w:b/>
          <w:sz w:val="22"/>
          <w:szCs w:val="22"/>
          <w:lang w:val="ro-RO"/>
        </w:rPr>
      </w:pPr>
      <w:r w:rsidRPr="006C0173">
        <w:rPr>
          <w:b/>
          <w:sz w:val="22"/>
          <w:szCs w:val="22"/>
          <w:lang w:val="ro-RO"/>
        </w:rPr>
        <w:t xml:space="preserve">STRUCTURA </w:t>
      </w:r>
    </w:p>
    <w:p w14:paraId="1C4D53E3" w14:textId="554C12E9" w:rsidR="006E5363" w:rsidRPr="006C0173" w:rsidRDefault="006E5363" w:rsidP="00A73DF5">
      <w:pPr>
        <w:pStyle w:val="rg"/>
        <w:spacing w:line="276" w:lineRule="auto"/>
        <w:jc w:val="center"/>
        <w:rPr>
          <w:b/>
          <w:sz w:val="22"/>
          <w:szCs w:val="22"/>
          <w:lang w:val="ro-RO"/>
        </w:rPr>
      </w:pPr>
      <w:r w:rsidRPr="006C0173">
        <w:rPr>
          <w:b/>
          <w:sz w:val="22"/>
          <w:szCs w:val="22"/>
          <w:lang w:val="ro-RO"/>
        </w:rPr>
        <w:t>Agenţiei pentru Supraveghere Tehnic</w:t>
      </w:r>
    </w:p>
    <w:p w14:paraId="0EDFB4C5" w14:textId="6F5EDBF8" w:rsidR="00740713" w:rsidRPr="006C0173" w:rsidRDefault="00740713" w:rsidP="00A73DF5">
      <w:pPr>
        <w:spacing w:after="0"/>
        <w:jc w:val="center"/>
        <w:rPr>
          <w:rFonts w:ascii="Times New Roman" w:eastAsia="Times New Roman" w:hAnsi="Times New Roman" w:cs="Times New Roman"/>
          <w:b/>
          <w:bCs/>
          <w:lang w:val="ro-RO" w:eastAsia="ru-RU"/>
        </w:rPr>
      </w:pPr>
    </w:p>
    <w:p w14:paraId="37269434" w14:textId="77777777" w:rsidR="00740713" w:rsidRPr="006C0173" w:rsidRDefault="00740713" w:rsidP="00A73DF5">
      <w:pPr>
        <w:spacing w:after="0"/>
        <w:ind w:firstLine="567"/>
        <w:jc w:val="both"/>
        <w:rPr>
          <w:rFonts w:ascii="Times New Roman" w:eastAsia="Times New Roman" w:hAnsi="Times New Roman" w:cs="Times New Roman"/>
          <w:lang w:val="ro-RO" w:eastAsia="ru-RU"/>
        </w:rPr>
      </w:pPr>
      <w:r w:rsidRPr="006C0173">
        <w:rPr>
          <w:rFonts w:ascii="Times New Roman" w:eastAsia="Times New Roman" w:hAnsi="Times New Roman" w:cs="Times New Roman"/>
          <w:lang w:val="ro-RO" w:eastAsia="ru-RU"/>
        </w:rPr>
        <w:t> </w:t>
      </w:r>
    </w:p>
    <w:p w14:paraId="247BE6DD" w14:textId="6C4CD20D" w:rsidR="00315A3D" w:rsidRPr="006C0173" w:rsidRDefault="00315A3D" w:rsidP="00A73DF5">
      <w:pPr>
        <w:spacing w:after="0"/>
        <w:ind w:firstLine="567"/>
        <w:jc w:val="both"/>
        <w:rPr>
          <w:rFonts w:ascii="Times New Roman" w:hAnsi="Times New Roman" w:cs="Times New Roman"/>
          <w:b/>
          <w:lang w:val="ro-RO"/>
        </w:rPr>
      </w:pPr>
      <w:r w:rsidRPr="006C0173">
        <w:rPr>
          <w:rFonts w:ascii="Times New Roman" w:hAnsi="Times New Roman" w:cs="Times New Roman"/>
          <w:b/>
          <w:lang w:val="ro-RO"/>
        </w:rPr>
        <w:t xml:space="preserve">Director </w:t>
      </w:r>
    </w:p>
    <w:p w14:paraId="33F2A5B7" w14:textId="0A703E49" w:rsidR="00315A3D" w:rsidRPr="00A64647" w:rsidRDefault="00315A3D" w:rsidP="00A73DF5">
      <w:pPr>
        <w:spacing w:after="0"/>
        <w:ind w:firstLine="567"/>
        <w:jc w:val="both"/>
        <w:rPr>
          <w:rFonts w:ascii="Times New Roman" w:hAnsi="Times New Roman" w:cs="Times New Roman"/>
          <w:b/>
          <w:lang w:val="ro-RO"/>
        </w:rPr>
      </w:pPr>
      <w:r w:rsidRPr="00A64647">
        <w:rPr>
          <w:rFonts w:ascii="Times New Roman" w:hAnsi="Times New Roman" w:cs="Times New Roman"/>
          <w:b/>
          <w:lang w:val="ro-RO"/>
        </w:rPr>
        <w:t>Director</w:t>
      </w:r>
      <w:r w:rsidR="00585146" w:rsidRPr="00A64647">
        <w:rPr>
          <w:rFonts w:ascii="Times New Roman" w:hAnsi="Times New Roman" w:cs="Times New Roman"/>
          <w:b/>
          <w:lang w:val="ro-RO"/>
        </w:rPr>
        <w:t>i</w:t>
      </w:r>
      <w:r w:rsidRPr="00A64647">
        <w:rPr>
          <w:rFonts w:ascii="Times New Roman" w:hAnsi="Times New Roman" w:cs="Times New Roman"/>
          <w:b/>
          <w:lang w:val="ro-RO"/>
        </w:rPr>
        <w:t xml:space="preserve"> </w:t>
      </w:r>
      <w:r w:rsidR="00585146" w:rsidRPr="00A64647">
        <w:rPr>
          <w:rFonts w:ascii="Times New Roman" w:hAnsi="Times New Roman" w:cs="Times New Roman"/>
          <w:b/>
          <w:lang w:val="ro-RO"/>
        </w:rPr>
        <w:t>adjuncți</w:t>
      </w:r>
    </w:p>
    <w:p w14:paraId="580371BD" w14:textId="172F32AF" w:rsidR="00585146" w:rsidRPr="00A64647" w:rsidRDefault="00585146" w:rsidP="00A73DF5">
      <w:pPr>
        <w:spacing w:after="0"/>
        <w:ind w:firstLine="567"/>
        <w:jc w:val="both"/>
        <w:rPr>
          <w:rFonts w:ascii="Times New Roman" w:hAnsi="Times New Roman" w:cs="Times New Roman"/>
          <w:b/>
          <w:lang w:val="ro-RO"/>
        </w:rPr>
      </w:pPr>
      <w:r w:rsidRPr="00A64647">
        <w:rPr>
          <w:rFonts w:ascii="Times New Roman" w:hAnsi="Times New Roman" w:cs="Times New Roman"/>
          <w:b/>
          <w:lang w:val="ro-RO"/>
        </w:rPr>
        <w:t>Consiliul de soluționare a disputelor</w:t>
      </w:r>
    </w:p>
    <w:p w14:paraId="4C54B503" w14:textId="77777777" w:rsidR="0083505E" w:rsidRPr="00A64647" w:rsidRDefault="0083505E" w:rsidP="00A73DF5">
      <w:pPr>
        <w:spacing w:after="0"/>
        <w:ind w:firstLine="567"/>
        <w:rPr>
          <w:rFonts w:ascii="Times New Roman" w:hAnsi="Times New Roman" w:cs="Times New Roman"/>
          <w:b/>
          <w:lang w:val="ro-RO"/>
        </w:rPr>
      </w:pPr>
      <w:r w:rsidRPr="00A64647">
        <w:rPr>
          <w:rFonts w:ascii="Times New Roman" w:hAnsi="Times New Roman" w:cs="Times New Roman"/>
          <w:b/>
          <w:lang w:val="ro-RO"/>
        </w:rPr>
        <w:t xml:space="preserve">Direcția instalații sub presiune si mecanisme de ridicat şi maşini </w:t>
      </w:r>
    </w:p>
    <w:p w14:paraId="3FF05391" w14:textId="68B10144" w:rsidR="0083505E" w:rsidRPr="00A64647" w:rsidRDefault="0083505E" w:rsidP="00A73DF5">
      <w:pPr>
        <w:spacing w:after="0"/>
        <w:ind w:firstLine="567"/>
        <w:rPr>
          <w:rFonts w:ascii="Times New Roman" w:hAnsi="Times New Roman" w:cs="Times New Roman"/>
          <w:b/>
          <w:lang w:val="ro-RO"/>
        </w:rPr>
      </w:pPr>
      <w:r w:rsidRPr="00A64647">
        <w:rPr>
          <w:rFonts w:ascii="Times New Roman" w:hAnsi="Times New Roman" w:cs="Times New Roman"/>
          <w:b/>
          <w:lang w:val="ro-RO"/>
        </w:rPr>
        <w:t>Direcția chimico-tehnologica</w:t>
      </w:r>
    </w:p>
    <w:p w14:paraId="5C2D8E52" w14:textId="77777777" w:rsidR="00585146" w:rsidRPr="00A64647" w:rsidRDefault="0083505E" w:rsidP="00A73DF5">
      <w:pPr>
        <w:spacing w:after="0"/>
        <w:ind w:firstLine="567"/>
        <w:rPr>
          <w:rFonts w:ascii="Times New Roman" w:hAnsi="Times New Roman" w:cs="Times New Roman"/>
          <w:b/>
          <w:lang w:val="ro-RO"/>
        </w:rPr>
      </w:pPr>
      <w:r w:rsidRPr="00A64647">
        <w:rPr>
          <w:rFonts w:ascii="Times New Roman" w:hAnsi="Times New Roman" w:cs="Times New Roman"/>
          <w:b/>
          <w:lang w:val="ro-RO"/>
        </w:rPr>
        <w:t xml:space="preserve">Direcția supraveghere gazoducte magistrale </w:t>
      </w:r>
    </w:p>
    <w:p w14:paraId="7A3F18CC" w14:textId="45A2DBAA" w:rsidR="0083505E" w:rsidRPr="00A64647" w:rsidRDefault="00585146" w:rsidP="00A73DF5">
      <w:pPr>
        <w:spacing w:after="0"/>
        <w:ind w:firstLine="567"/>
        <w:rPr>
          <w:rFonts w:ascii="Times New Roman" w:hAnsi="Times New Roman" w:cs="Times New Roman"/>
          <w:b/>
          <w:lang w:val="ro-RO"/>
        </w:rPr>
      </w:pPr>
      <w:r w:rsidRPr="00A64647">
        <w:rPr>
          <w:rFonts w:ascii="Times New Roman" w:hAnsi="Times New Roman" w:cs="Times New Roman"/>
          <w:b/>
          <w:lang w:val="ro-RO"/>
        </w:rPr>
        <w:t>Direcția supraveghere</w:t>
      </w:r>
      <w:r w:rsidR="0083505E" w:rsidRPr="00A64647">
        <w:rPr>
          <w:rFonts w:ascii="Times New Roman" w:hAnsi="Times New Roman" w:cs="Times New Roman"/>
          <w:b/>
          <w:lang w:val="ro-RO"/>
        </w:rPr>
        <w:t xml:space="preserve"> sisteme de alimentare cu gaze</w:t>
      </w:r>
    </w:p>
    <w:p w14:paraId="0ABB962C" w14:textId="5217ABB4" w:rsidR="0083505E" w:rsidRPr="00A64647" w:rsidRDefault="0083505E" w:rsidP="00A73DF5">
      <w:pPr>
        <w:spacing w:after="0"/>
        <w:ind w:firstLine="567"/>
        <w:rPr>
          <w:rFonts w:ascii="Times New Roman" w:hAnsi="Times New Roman" w:cs="Times New Roman"/>
          <w:b/>
          <w:lang w:val="ro-RO"/>
        </w:rPr>
      </w:pPr>
      <w:r w:rsidRPr="00A64647">
        <w:rPr>
          <w:rFonts w:ascii="Times New Roman" w:hAnsi="Times New Roman" w:cs="Times New Roman"/>
          <w:b/>
          <w:lang w:val="ro-RO"/>
        </w:rPr>
        <w:t>Direcția securitate industriala la folosirea subsolului</w:t>
      </w:r>
    </w:p>
    <w:p w14:paraId="067D1923" w14:textId="13D1DF3A" w:rsidR="00D465AC" w:rsidRPr="00A64647" w:rsidRDefault="00D465AC" w:rsidP="00A73DF5">
      <w:pPr>
        <w:spacing w:after="0"/>
        <w:ind w:firstLine="567"/>
        <w:rPr>
          <w:rFonts w:ascii="Times New Roman" w:hAnsi="Times New Roman" w:cs="Times New Roman"/>
          <w:b/>
          <w:lang w:val="ro-RO"/>
        </w:rPr>
      </w:pPr>
      <w:r w:rsidRPr="00A64647">
        <w:rPr>
          <w:rFonts w:ascii="Times New Roman" w:hAnsi="Times New Roman" w:cs="Times New Roman"/>
          <w:b/>
          <w:lang w:val="ro-RO"/>
        </w:rPr>
        <w:t xml:space="preserve">Direcția supravegherea pieții </w:t>
      </w:r>
      <w:r w:rsidR="00452EB6" w:rsidRPr="00A64647">
        <w:rPr>
          <w:rFonts w:ascii="Times New Roman" w:eastAsia="Times New Roman" w:hAnsi="Times New Roman" w:cs="Times New Roman"/>
          <w:b/>
          <w:lang w:val="ro-RO"/>
        </w:rPr>
        <w:t>obiectele industriale periculoase</w:t>
      </w:r>
    </w:p>
    <w:p w14:paraId="05347EC5" w14:textId="04B0CEED" w:rsidR="0083505E" w:rsidRPr="006C0173" w:rsidRDefault="0083505E" w:rsidP="00A73DF5">
      <w:pPr>
        <w:spacing w:after="0"/>
        <w:ind w:firstLine="567"/>
        <w:jc w:val="both"/>
        <w:rPr>
          <w:rFonts w:ascii="Times New Roman" w:hAnsi="Times New Roman" w:cs="Times New Roman"/>
          <w:b/>
          <w:lang w:val="ro-RO"/>
        </w:rPr>
      </w:pPr>
      <w:r w:rsidRPr="006C0173">
        <w:rPr>
          <w:rFonts w:ascii="Times New Roman" w:hAnsi="Times New Roman" w:cs="Times New Roman"/>
          <w:b/>
          <w:lang w:val="ro-RO"/>
        </w:rPr>
        <w:t xml:space="preserve">Direcția supravegherea calităţii în construcţii şi </w:t>
      </w:r>
      <w:r w:rsidR="00585146" w:rsidRPr="006C0173">
        <w:rPr>
          <w:rFonts w:ascii="Times New Roman" w:hAnsi="Times New Roman" w:cs="Times New Roman"/>
          <w:b/>
          <w:lang w:val="ro-RO"/>
        </w:rPr>
        <w:t>geodezie</w:t>
      </w:r>
    </w:p>
    <w:p w14:paraId="62B28EE5" w14:textId="77777777" w:rsidR="0083505E" w:rsidRPr="00A64647" w:rsidRDefault="0083505E" w:rsidP="00A73DF5">
      <w:pPr>
        <w:pStyle w:val="a3"/>
        <w:spacing w:line="276" w:lineRule="auto"/>
        <w:ind w:firstLine="567"/>
        <w:jc w:val="both"/>
        <w:rPr>
          <w:rFonts w:ascii="Times New Roman" w:hAnsi="Times New Roman" w:cs="Times New Roman"/>
          <w:b/>
          <w:lang w:val="ro-RO"/>
        </w:rPr>
      </w:pPr>
      <w:r w:rsidRPr="00A64647">
        <w:rPr>
          <w:rFonts w:ascii="Times New Roman" w:hAnsi="Times New Roman" w:cs="Times New Roman"/>
          <w:b/>
          <w:lang w:val="ro-RO"/>
        </w:rPr>
        <w:t>Direcția volumelor şi costurilor lucrărilor în construcţii</w:t>
      </w:r>
    </w:p>
    <w:p w14:paraId="445750B8" w14:textId="5E9A9496" w:rsidR="0083505E" w:rsidRPr="00A64647" w:rsidRDefault="0083505E" w:rsidP="00A73DF5">
      <w:pPr>
        <w:spacing w:after="0"/>
        <w:ind w:firstLine="567"/>
        <w:jc w:val="both"/>
        <w:rPr>
          <w:rFonts w:ascii="Times New Roman" w:hAnsi="Times New Roman" w:cs="Times New Roman"/>
          <w:b/>
          <w:lang w:val="ro-RO"/>
        </w:rPr>
      </w:pPr>
      <w:r w:rsidRPr="00A64647">
        <w:rPr>
          <w:rFonts w:ascii="Times New Roman" w:hAnsi="Times New Roman" w:cs="Times New Roman"/>
          <w:b/>
          <w:lang w:val="ro-RO"/>
        </w:rPr>
        <w:t xml:space="preserve">Direcția supravegherea pieții materialelor de construcție şi utilajelor/ drumuri </w:t>
      </w:r>
    </w:p>
    <w:p w14:paraId="7F6C60F7" w14:textId="77777777" w:rsidR="0083505E" w:rsidRPr="00A64647" w:rsidRDefault="0083505E" w:rsidP="00A73DF5">
      <w:pPr>
        <w:spacing w:after="0"/>
        <w:ind w:firstLine="567"/>
        <w:jc w:val="both"/>
        <w:rPr>
          <w:rFonts w:ascii="Times New Roman" w:hAnsi="Times New Roman" w:cs="Times New Roman"/>
          <w:b/>
          <w:lang w:val="ro-RO"/>
        </w:rPr>
      </w:pPr>
      <w:r w:rsidRPr="00A64647">
        <w:rPr>
          <w:rFonts w:ascii="Times New Roman" w:hAnsi="Times New Roman" w:cs="Times New Roman"/>
          <w:b/>
          <w:lang w:val="ro-RO"/>
        </w:rPr>
        <w:t xml:space="preserve">Direcția supraveghere geodezica, tehnica şi regim  </w:t>
      </w:r>
    </w:p>
    <w:p w14:paraId="3FDB9810" w14:textId="19D9F184" w:rsidR="00012582" w:rsidRPr="006C0173" w:rsidRDefault="00012582" w:rsidP="00A73DF5">
      <w:pPr>
        <w:spacing w:after="0"/>
        <w:ind w:firstLine="567"/>
        <w:jc w:val="both"/>
        <w:rPr>
          <w:rFonts w:ascii="Times New Roman" w:hAnsi="Times New Roman" w:cs="Times New Roman"/>
          <w:b/>
          <w:lang w:val="ro-RO"/>
        </w:rPr>
      </w:pPr>
      <w:r w:rsidRPr="006C0173">
        <w:rPr>
          <w:rFonts w:ascii="Times New Roman" w:hAnsi="Times New Roman" w:cs="Times New Roman"/>
          <w:b/>
          <w:lang w:val="ro-RO"/>
        </w:rPr>
        <w:t>Direcția supravegherea de stat a măsurilor contra incendiilor și protecției civile</w:t>
      </w:r>
    </w:p>
    <w:p w14:paraId="4E61EE48" w14:textId="6059746B" w:rsidR="004E06E1" w:rsidRPr="006C0173" w:rsidRDefault="004E06E1" w:rsidP="00A73DF5">
      <w:pPr>
        <w:spacing w:after="0"/>
        <w:ind w:firstLine="567"/>
        <w:jc w:val="both"/>
        <w:rPr>
          <w:rFonts w:ascii="Times New Roman" w:hAnsi="Times New Roman" w:cs="Times New Roman"/>
          <w:b/>
          <w:lang w:val="ro-RO"/>
        </w:rPr>
      </w:pPr>
      <w:proofErr w:type="spellStart"/>
      <w:r w:rsidRPr="006C0173">
        <w:rPr>
          <w:rFonts w:ascii="Times New Roman" w:hAnsi="Times New Roman" w:cs="Times New Roman"/>
          <w:b/>
          <w:lang w:val="ro-RO"/>
        </w:rPr>
        <w:t>Dirrecția</w:t>
      </w:r>
      <w:proofErr w:type="spellEnd"/>
      <w:r w:rsidRPr="006C0173">
        <w:rPr>
          <w:rFonts w:ascii="Times New Roman" w:hAnsi="Times New Roman" w:cs="Times New Roman"/>
          <w:b/>
          <w:lang w:val="ro-RO"/>
        </w:rPr>
        <w:t xml:space="preserve"> supravegherii tehnice a mașinilor autopropulsate</w:t>
      </w:r>
    </w:p>
    <w:p w14:paraId="6EF5713B" w14:textId="073D1BD8" w:rsidR="00012582" w:rsidRPr="006C0173" w:rsidRDefault="00012582" w:rsidP="00A73DF5">
      <w:pPr>
        <w:spacing w:after="0"/>
        <w:ind w:firstLine="567"/>
        <w:jc w:val="both"/>
        <w:rPr>
          <w:rFonts w:ascii="Times New Roman" w:hAnsi="Times New Roman" w:cs="Times New Roman"/>
          <w:b/>
          <w:lang w:val="ro-RO"/>
        </w:rPr>
      </w:pPr>
      <w:r w:rsidRPr="006C0173">
        <w:rPr>
          <w:rFonts w:ascii="Times New Roman" w:hAnsi="Times New Roman" w:cs="Times New Roman"/>
          <w:b/>
          <w:lang w:val="ro-RO"/>
        </w:rPr>
        <w:t>Secția siguranța ocupațională</w:t>
      </w:r>
    </w:p>
    <w:p w14:paraId="42B9456F" w14:textId="7C1755DB" w:rsidR="00012582" w:rsidRPr="006C0173" w:rsidRDefault="00012582" w:rsidP="00A73DF5">
      <w:pPr>
        <w:spacing w:after="0"/>
        <w:ind w:firstLine="567"/>
        <w:jc w:val="both"/>
        <w:rPr>
          <w:rFonts w:ascii="Times New Roman" w:hAnsi="Times New Roman" w:cs="Times New Roman"/>
          <w:b/>
          <w:lang w:val="ro-RO"/>
        </w:rPr>
      </w:pPr>
      <w:r w:rsidRPr="006C0173">
        <w:rPr>
          <w:rFonts w:ascii="Times New Roman" w:hAnsi="Times New Roman" w:cs="Times New Roman"/>
          <w:b/>
          <w:lang w:val="ro-RO"/>
        </w:rPr>
        <w:t>Direcţia evaluarea riscurilor, planificare si monitorizare</w:t>
      </w:r>
    </w:p>
    <w:p w14:paraId="079731DE" w14:textId="1AD48E53" w:rsidR="00E52F77" w:rsidRPr="006C0173" w:rsidRDefault="00E52F77" w:rsidP="00A73DF5">
      <w:pPr>
        <w:spacing w:after="0"/>
        <w:ind w:firstLine="567"/>
        <w:jc w:val="both"/>
        <w:rPr>
          <w:rFonts w:ascii="Times New Roman" w:hAnsi="Times New Roman" w:cs="Times New Roman"/>
          <w:lang w:val="ro-RO"/>
        </w:rPr>
      </w:pPr>
      <w:r w:rsidRPr="006C0173">
        <w:rPr>
          <w:rFonts w:ascii="Times New Roman" w:hAnsi="Times New Roman" w:cs="Times New Roman"/>
          <w:b/>
          <w:lang w:val="ro-RO"/>
        </w:rPr>
        <w:t>Direcția</w:t>
      </w:r>
      <w:r w:rsidR="00585146" w:rsidRPr="006C0173">
        <w:rPr>
          <w:rFonts w:ascii="Times New Roman" w:hAnsi="Times New Roman" w:cs="Times New Roman"/>
          <w:b/>
          <w:lang w:val="ro-RO"/>
        </w:rPr>
        <w:t xml:space="preserve"> management instituțional</w:t>
      </w:r>
      <w:r w:rsidRPr="006C0173">
        <w:rPr>
          <w:rFonts w:ascii="Times New Roman" w:hAnsi="Times New Roman" w:cs="Times New Roman"/>
          <w:b/>
          <w:lang w:val="ro-RO"/>
        </w:rPr>
        <w:t xml:space="preserve"> asistență juridica</w:t>
      </w:r>
    </w:p>
    <w:p w14:paraId="35B886FB" w14:textId="77777777" w:rsidR="00F23DB6" w:rsidRPr="006C0173" w:rsidRDefault="00E52F77" w:rsidP="00A73DF5">
      <w:pPr>
        <w:spacing w:after="0"/>
        <w:ind w:firstLine="567"/>
        <w:jc w:val="both"/>
        <w:rPr>
          <w:rFonts w:ascii="Times New Roman" w:hAnsi="Times New Roman" w:cs="Times New Roman"/>
          <w:lang w:val="ro-RO"/>
        </w:rPr>
      </w:pPr>
      <w:r w:rsidRPr="006C0173">
        <w:rPr>
          <w:rFonts w:ascii="Times New Roman" w:hAnsi="Times New Roman" w:cs="Times New Roman"/>
          <w:lang w:val="ro-RO"/>
        </w:rPr>
        <w:t>Secția juridica</w:t>
      </w:r>
    </w:p>
    <w:p w14:paraId="0E9F88A5" w14:textId="5A6C64EA" w:rsidR="00E52F77" w:rsidRPr="006C0173" w:rsidRDefault="00F23DB6" w:rsidP="00A73DF5">
      <w:pPr>
        <w:spacing w:after="0"/>
        <w:ind w:firstLine="567"/>
        <w:jc w:val="both"/>
        <w:rPr>
          <w:rFonts w:ascii="Times New Roman" w:hAnsi="Times New Roman" w:cs="Times New Roman"/>
          <w:lang w:val="ro-RO"/>
        </w:rPr>
      </w:pPr>
      <w:r w:rsidRPr="006C0173">
        <w:rPr>
          <w:rFonts w:ascii="Times New Roman" w:hAnsi="Times New Roman" w:cs="Times New Roman"/>
          <w:lang w:val="ro-RO"/>
        </w:rPr>
        <w:t>Secția financiar-administrativă</w:t>
      </w:r>
      <w:r w:rsidR="00E52F77" w:rsidRPr="006C0173">
        <w:rPr>
          <w:rFonts w:ascii="Times New Roman" w:hAnsi="Times New Roman" w:cs="Times New Roman"/>
          <w:lang w:val="ro-RO"/>
        </w:rPr>
        <w:t xml:space="preserve"> </w:t>
      </w:r>
    </w:p>
    <w:p w14:paraId="07CE40FB" w14:textId="77777777" w:rsidR="00E52F77" w:rsidRPr="006C0173" w:rsidRDefault="00E52F77" w:rsidP="00A73DF5">
      <w:pPr>
        <w:spacing w:after="0"/>
        <w:ind w:firstLine="567"/>
        <w:jc w:val="both"/>
        <w:rPr>
          <w:rFonts w:ascii="Times New Roman" w:hAnsi="Times New Roman" w:cs="Times New Roman"/>
          <w:lang w:val="ro-RO"/>
        </w:rPr>
      </w:pPr>
      <w:r w:rsidRPr="006C0173">
        <w:rPr>
          <w:rFonts w:ascii="Times New Roman" w:hAnsi="Times New Roman" w:cs="Times New Roman"/>
          <w:lang w:val="ro-RO"/>
        </w:rPr>
        <w:t>Serviciul resurse umane</w:t>
      </w:r>
    </w:p>
    <w:p w14:paraId="48B5F82F" w14:textId="77777777" w:rsidR="00F23DB6" w:rsidRPr="006C0173" w:rsidRDefault="00F23DB6" w:rsidP="00F23DB6">
      <w:pPr>
        <w:spacing w:after="0"/>
        <w:ind w:firstLine="567"/>
        <w:jc w:val="both"/>
        <w:rPr>
          <w:rFonts w:ascii="Times New Roman" w:hAnsi="Times New Roman" w:cs="Times New Roman"/>
          <w:lang w:val="ro-RO"/>
        </w:rPr>
      </w:pPr>
      <w:r w:rsidRPr="006C0173">
        <w:rPr>
          <w:rFonts w:ascii="Times New Roman" w:hAnsi="Times New Roman" w:cs="Times New Roman"/>
          <w:lang w:val="ro-RO"/>
        </w:rPr>
        <w:t xml:space="preserve">Serviciul </w:t>
      </w:r>
      <w:r w:rsidRPr="006C0173">
        <w:rPr>
          <w:rFonts w:ascii="Times New Roman" w:eastAsia="Times New Roman" w:hAnsi="Times New Roman" w:cs="Times New Roman"/>
          <w:lang w:val="ro-RO" w:eastAsia="ru-RU"/>
        </w:rPr>
        <w:t>tehnologiei informaţiei şi comunicaţiilor</w:t>
      </w:r>
    </w:p>
    <w:p w14:paraId="07FF10B3" w14:textId="77777777" w:rsidR="00F23DB6" w:rsidRPr="006C0173" w:rsidRDefault="00F23DB6" w:rsidP="00F23DB6">
      <w:pPr>
        <w:spacing w:after="0"/>
        <w:ind w:firstLine="567"/>
        <w:jc w:val="both"/>
        <w:rPr>
          <w:rFonts w:ascii="Times New Roman" w:hAnsi="Times New Roman" w:cs="Times New Roman"/>
          <w:lang w:val="ro-RO"/>
        </w:rPr>
      </w:pPr>
      <w:r w:rsidRPr="006C0173">
        <w:rPr>
          <w:rFonts w:ascii="Times New Roman" w:hAnsi="Times New Roman" w:cs="Times New Roman"/>
          <w:lang w:val="ro-RO"/>
        </w:rPr>
        <w:t xml:space="preserve">Serviciul </w:t>
      </w:r>
      <w:r w:rsidRPr="006C0173">
        <w:rPr>
          <w:rFonts w:ascii="Times New Roman" w:eastAsia="Times New Roman" w:hAnsi="Times New Roman" w:cs="Times New Roman"/>
          <w:lang w:val="ro-RO" w:eastAsia="ru-RU"/>
        </w:rPr>
        <w:t>informare şi comunicare cu mass-media</w:t>
      </w:r>
    </w:p>
    <w:p w14:paraId="0B684A51" w14:textId="5F304C89" w:rsidR="00F23DB6" w:rsidRPr="006C0173" w:rsidRDefault="00F23DB6" w:rsidP="00F23DB6">
      <w:pPr>
        <w:spacing w:after="0"/>
        <w:ind w:firstLine="567"/>
        <w:jc w:val="both"/>
        <w:rPr>
          <w:rFonts w:ascii="Times New Roman" w:hAnsi="Times New Roman" w:cs="Times New Roman"/>
          <w:lang w:val="ro-RO"/>
        </w:rPr>
      </w:pPr>
      <w:r w:rsidRPr="006C0173">
        <w:rPr>
          <w:rFonts w:ascii="Times New Roman" w:hAnsi="Times New Roman" w:cs="Times New Roman"/>
          <w:lang w:val="ro-RO"/>
        </w:rPr>
        <w:t>Serviciul</w:t>
      </w:r>
      <w:r w:rsidRPr="006C0173">
        <w:rPr>
          <w:rFonts w:ascii="Times New Roman" w:eastAsia="Times New Roman" w:hAnsi="Times New Roman" w:cs="Times New Roman"/>
          <w:b/>
          <w:lang w:val="ro-RO" w:eastAsia="ru-RU"/>
        </w:rPr>
        <w:t xml:space="preserve"> </w:t>
      </w:r>
      <w:r w:rsidRPr="006C0173">
        <w:rPr>
          <w:rFonts w:ascii="Times New Roman" w:eastAsia="Times New Roman" w:hAnsi="Times New Roman" w:cs="Times New Roman"/>
          <w:lang w:val="ro-RO" w:eastAsia="ru-RU"/>
        </w:rPr>
        <w:t>managementul documentelor</w:t>
      </w:r>
    </w:p>
    <w:p w14:paraId="6E0B3566" w14:textId="77777777" w:rsidR="00585146" w:rsidRPr="00A64647" w:rsidRDefault="00585146" w:rsidP="00585146">
      <w:pPr>
        <w:spacing w:after="0"/>
        <w:ind w:firstLine="567"/>
        <w:jc w:val="both"/>
        <w:rPr>
          <w:rFonts w:ascii="Times New Roman" w:hAnsi="Times New Roman" w:cs="Times New Roman"/>
          <w:b/>
          <w:lang w:val="ro-RO"/>
        </w:rPr>
      </w:pPr>
      <w:r w:rsidRPr="00A64647">
        <w:rPr>
          <w:rFonts w:ascii="Times New Roman" w:hAnsi="Times New Roman" w:cs="Times New Roman"/>
          <w:b/>
          <w:lang w:val="ro-RO"/>
        </w:rPr>
        <w:t>Secția cooperare internaționala si asistenta externa</w:t>
      </w:r>
    </w:p>
    <w:p w14:paraId="5CB38285" w14:textId="77777777" w:rsidR="00E52F77" w:rsidRPr="006C0173" w:rsidRDefault="00E52F77" w:rsidP="00A73DF5">
      <w:pPr>
        <w:spacing w:after="0"/>
        <w:ind w:firstLine="567"/>
        <w:jc w:val="both"/>
        <w:rPr>
          <w:rFonts w:ascii="Times New Roman" w:hAnsi="Times New Roman" w:cs="Times New Roman"/>
          <w:b/>
          <w:lang w:val="ro-RO"/>
        </w:rPr>
      </w:pPr>
      <w:r w:rsidRPr="006C0173">
        <w:rPr>
          <w:rFonts w:ascii="Times New Roman" w:hAnsi="Times New Roman" w:cs="Times New Roman"/>
          <w:b/>
          <w:lang w:val="ro-RO"/>
        </w:rPr>
        <w:t>Serviciul audit intern</w:t>
      </w:r>
    </w:p>
    <w:p w14:paraId="6A403018" w14:textId="64C01EF4" w:rsidR="00452EB6" w:rsidRPr="006C0173" w:rsidRDefault="00585146" w:rsidP="00A73DF5">
      <w:pPr>
        <w:spacing w:after="0"/>
        <w:ind w:firstLine="567"/>
        <w:jc w:val="both"/>
        <w:rPr>
          <w:rFonts w:ascii="Times New Roman" w:hAnsi="Times New Roman" w:cs="Times New Roman"/>
          <w:b/>
          <w:lang w:val="ro-RO"/>
        </w:rPr>
      </w:pPr>
      <w:r w:rsidRPr="006C0173">
        <w:rPr>
          <w:rFonts w:ascii="Times New Roman" w:hAnsi="Times New Roman" w:cs="Times New Roman"/>
          <w:b/>
          <w:lang w:val="ro-RO"/>
        </w:rPr>
        <w:lastRenderedPageBreak/>
        <w:t>Direcția</w:t>
      </w:r>
      <w:r w:rsidR="00452EB6" w:rsidRPr="006C0173">
        <w:rPr>
          <w:rFonts w:ascii="Times New Roman" w:hAnsi="Times New Roman" w:cs="Times New Roman"/>
          <w:b/>
          <w:lang w:val="ro-RO"/>
        </w:rPr>
        <w:t xml:space="preserve"> supraveghere tehnică Centru</w:t>
      </w:r>
    </w:p>
    <w:p w14:paraId="12F0B63A" w14:textId="67134748" w:rsidR="00452EB6" w:rsidRPr="006C0173" w:rsidRDefault="00585146" w:rsidP="00A73DF5">
      <w:pPr>
        <w:spacing w:after="0"/>
        <w:ind w:firstLine="567"/>
        <w:jc w:val="both"/>
        <w:rPr>
          <w:rFonts w:ascii="Times New Roman" w:hAnsi="Times New Roman" w:cs="Times New Roman"/>
          <w:b/>
          <w:lang w:val="ro-RO"/>
        </w:rPr>
      </w:pPr>
      <w:r w:rsidRPr="006C0173">
        <w:rPr>
          <w:rFonts w:ascii="Times New Roman" w:hAnsi="Times New Roman" w:cs="Times New Roman"/>
          <w:b/>
          <w:lang w:val="ro-RO"/>
        </w:rPr>
        <w:t>Direcția</w:t>
      </w:r>
      <w:r w:rsidR="00452EB6" w:rsidRPr="006C0173">
        <w:rPr>
          <w:rFonts w:ascii="Times New Roman" w:hAnsi="Times New Roman" w:cs="Times New Roman"/>
          <w:b/>
          <w:lang w:val="ro-RO"/>
        </w:rPr>
        <w:t xml:space="preserve"> supraveghere tehnică Sud</w:t>
      </w:r>
    </w:p>
    <w:p w14:paraId="51E84256" w14:textId="2B562F48" w:rsidR="00452EB6" w:rsidRPr="006C0173" w:rsidRDefault="00585146" w:rsidP="00A73DF5">
      <w:pPr>
        <w:spacing w:after="0"/>
        <w:ind w:firstLine="567"/>
        <w:jc w:val="both"/>
        <w:rPr>
          <w:rFonts w:ascii="Times New Roman" w:hAnsi="Times New Roman" w:cs="Times New Roman"/>
          <w:b/>
          <w:lang w:val="ro-RO"/>
        </w:rPr>
      </w:pPr>
      <w:r w:rsidRPr="006C0173">
        <w:rPr>
          <w:rFonts w:ascii="Times New Roman" w:hAnsi="Times New Roman" w:cs="Times New Roman"/>
          <w:b/>
          <w:lang w:val="ro-RO"/>
        </w:rPr>
        <w:t>Direcția</w:t>
      </w:r>
      <w:r w:rsidR="00452EB6" w:rsidRPr="006C0173">
        <w:rPr>
          <w:rFonts w:ascii="Times New Roman" w:hAnsi="Times New Roman" w:cs="Times New Roman"/>
          <w:b/>
          <w:lang w:val="ro-RO"/>
        </w:rPr>
        <w:t xml:space="preserve"> supraveghere tehnică Nord</w:t>
      </w:r>
    </w:p>
    <w:p w14:paraId="4F396803" w14:textId="77777777" w:rsidR="00452EB6" w:rsidRPr="006C0173" w:rsidRDefault="00452EB6" w:rsidP="00A73DF5">
      <w:pPr>
        <w:spacing w:after="0"/>
        <w:ind w:firstLine="567"/>
        <w:jc w:val="both"/>
        <w:rPr>
          <w:rFonts w:ascii="Times New Roman" w:hAnsi="Times New Roman" w:cs="Times New Roman"/>
          <w:b/>
          <w:lang w:val="ro-RO"/>
        </w:rPr>
      </w:pPr>
    </w:p>
    <w:p w14:paraId="30B60F8D" w14:textId="77777777" w:rsidR="0022062B" w:rsidRDefault="0022062B" w:rsidP="00A73DF5">
      <w:pPr>
        <w:spacing w:after="0"/>
        <w:ind w:firstLine="567"/>
        <w:jc w:val="both"/>
        <w:rPr>
          <w:rFonts w:ascii="Times New Roman" w:hAnsi="Times New Roman" w:cs="Times New Roman"/>
          <w:b/>
          <w:lang w:val="ro-RO"/>
        </w:rPr>
        <w:sectPr w:rsidR="0022062B" w:rsidSect="00A73DF5">
          <w:footerReference w:type="default" r:id="rId17"/>
          <w:pgSz w:w="12240" w:h="15840"/>
          <w:pgMar w:top="567" w:right="850" w:bottom="1134" w:left="1701" w:header="720" w:footer="255" w:gutter="0"/>
          <w:cols w:space="720"/>
          <w:docGrid w:linePitch="360"/>
        </w:sectPr>
      </w:pPr>
    </w:p>
    <w:p w14:paraId="68580F9B" w14:textId="75B80C20" w:rsidR="00452EB6" w:rsidRPr="006C0173" w:rsidRDefault="00452EB6" w:rsidP="00A73DF5">
      <w:pPr>
        <w:spacing w:after="0"/>
        <w:ind w:firstLine="567"/>
        <w:jc w:val="both"/>
        <w:rPr>
          <w:rFonts w:ascii="Times New Roman" w:hAnsi="Times New Roman" w:cs="Times New Roman"/>
          <w:b/>
          <w:lang w:val="ro-RO"/>
        </w:rPr>
      </w:pPr>
    </w:p>
    <w:p w14:paraId="44139346" w14:textId="5645CF95" w:rsidR="006E5363" w:rsidRPr="006C0173" w:rsidRDefault="006E5363" w:rsidP="00A73DF5">
      <w:pPr>
        <w:spacing w:after="0"/>
        <w:ind w:firstLine="567"/>
        <w:jc w:val="right"/>
        <w:rPr>
          <w:rFonts w:ascii="Times New Roman" w:hAnsi="Times New Roman" w:cs="Times New Roman"/>
          <w:lang w:val="ro-RO"/>
        </w:rPr>
      </w:pPr>
      <w:r w:rsidRPr="006C0173">
        <w:rPr>
          <w:rFonts w:ascii="Times New Roman" w:hAnsi="Times New Roman" w:cs="Times New Roman"/>
          <w:lang w:val="ro-RO"/>
        </w:rPr>
        <w:t>Anexa nr.3</w:t>
      </w:r>
    </w:p>
    <w:p w14:paraId="3E05B4AE" w14:textId="77777777" w:rsidR="006E5363" w:rsidRPr="006C0173" w:rsidRDefault="006E5363" w:rsidP="00A73DF5">
      <w:pPr>
        <w:pStyle w:val="rg"/>
        <w:spacing w:line="276" w:lineRule="auto"/>
        <w:rPr>
          <w:sz w:val="22"/>
          <w:szCs w:val="22"/>
          <w:lang w:val="ro-RO"/>
        </w:rPr>
      </w:pPr>
      <w:r w:rsidRPr="006C0173">
        <w:rPr>
          <w:sz w:val="22"/>
          <w:szCs w:val="22"/>
          <w:lang w:val="ro-RO"/>
        </w:rPr>
        <w:t xml:space="preserve">la </w:t>
      </w:r>
      <w:proofErr w:type="spellStart"/>
      <w:r w:rsidRPr="006C0173">
        <w:rPr>
          <w:sz w:val="22"/>
          <w:szCs w:val="22"/>
          <w:lang w:val="ro-RO"/>
        </w:rPr>
        <w:t>Hotărîrea</w:t>
      </w:r>
      <w:proofErr w:type="spellEnd"/>
      <w:r w:rsidRPr="006C0173">
        <w:rPr>
          <w:sz w:val="22"/>
          <w:szCs w:val="22"/>
          <w:lang w:val="ro-RO"/>
        </w:rPr>
        <w:t xml:space="preserve"> Guvernului</w:t>
      </w:r>
    </w:p>
    <w:p w14:paraId="7BF13F4A" w14:textId="05FE4621" w:rsidR="006E5363" w:rsidRPr="006C0173" w:rsidRDefault="006E5363" w:rsidP="00A73DF5">
      <w:pPr>
        <w:pStyle w:val="rg"/>
        <w:spacing w:line="276" w:lineRule="auto"/>
        <w:rPr>
          <w:sz w:val="22"/>
          <w:szCs w:val="22"/>
          <w:lang w:val="ro-RO"/>
        </w:rPr>
      </w:pPr>
      <w:r w:rsidRPr="006C0173">
        <w:rPr>
          <w:sz w:val="22"/>
          <w:szCs w:val="22"/>
          <w:lang w:val="ro-RO"/>
        </w:rPr>
        <w:t>nr.</w:t>
      </w:r>
      <w:r w:rsidR="00A73DF5" w:rsidRPr="006C0173">
        <w:rPr>
          <w:sz w:val="22"/>
          <w:szCs w:val="22"/>
          <w:lang w:val="ro-RO"/>
        </w:rPr>
        <w:t xml:space="preserve">______ </w:t>
      </w:r>
      <w:r w:rsidRPr="006C0173">
        <w:rPr>
          <w:sz w:val="22"/>
          <w:szCs w:val="22"/>
          <w:lang w:val="ro-RO"/>
        </w:rPr>
        <w:t>din</w:t>
      </w:r>
      <w:r w:rsidR="00A73DF5" w:rsidRPr="006C0173">
        <w:rPr>
          <w:sz w:val="22"/>
          <w:szCs w:val="22"/>
          <w:lang w:val="ro-RO"/>
        </w:rPr>
        <w:t xml:space="preserve"> _____________</w:t>
      </w:r>
      <w:r w:rsidRPr="006C0173">
        <w:rPr>
          <w:sz w:val="22"/>
          <w:szCs w:val="22"/>
          <w:lang w:val="ro-RO"/>
        </w:rPr>
        <w:t>2017</w:t>
      </w:r>
    </w:p>
    <w:p w14:paraId="78677982" w14:textId="77777777" w:rsidR="00A73DF5" w:rsidRPr="006C0173" w:rsidRDefault="00A73DF5" w:rsidP="00A73DF5">
      <w:pPr>
        <w:pStyle w:val="rg"/>
        <w:spacing w:line="276" w:lineRule="auto"/>
        <w:rPr>
          <w:i/>
          <w:sz w:val="22"/>
          <w:szCs w:val="22"/>
          <w:lang w:val="ro-RO"/>
        </w:rPr>
      </w:pPr>
    </w:p>
    <w:p w14:paraId="297E1F53" w14:textId="77777777" w:rsidR="00A73DF5" w:rsidRPr="006C0173" w:rsidRDefault="00A73DF5" w:rsidP="00A73DF5">
      <w:pPr>
        <w:pStyle w:val="rg"/>
        <w:spacing w:line="276" w:lineRule="auto"/>
        <w:rPr>
          <w:i/>
          <w:sz w:val="22"/>
          <w:szCs w:val="22"/>
          <w:lang w:val="ro-RO"/>
        </w:rPr>
      </w:pPr>
    </w:p>
    <w:p w14:paraId="65A481AC" w14:textId="4AADC6A6" w:rsidR="006E5363" w:rsidRPr="006C0173" w:rsidRDefault="006E5363" w:rsidP="00A73DF5">
      <w:pPr>
        <w:pStyle w:val="rg"/>
        <w:spacing w:line="276" w:lineRule="auto"/>
        <w:jc w:val="center"/>
        <w:rPr>
          <w:b/>
          <w:sz w:val="22"/>
          <w:szCs w:val="22"/>
          <w:lang w:val="ro-RO"/>
        </w:rPr>
      </w:pPr>
      <w:r w:rsidRPr="006C0173">
        <w:rPr>
          <w:b/>
          <w:sz w:val="22"/>
          <w:szCs w:val="22"/>
          <w:lang w:val="ro-RO"/>
        </w:rPr>
        <w:t>Organigrama Agenţiei pentru Supraveghere Tehnic</w:t>
      </w:r>
    </w:p>
    <w:p w14:paraId="3912339F" w14:textId="30A77E02" w:rsidR="0022062B" w:rsidRPr="0055797F" w:rsidRDefault="0022062B" w:rsidP="0055797F">
      <w:pPr>
        <w:spacing w:line="240" w:lineRule="auto"/>
        <w:rPr>
          <w:b/>
          <w:sz w:val="24"/>
          <w:szCs w:val="24"/>
        </w:rPr>
        <w:sectPr w:rsidR="0022062B" w:rsidRPr="0055797F" w:rsidSect="0022062B">
          <w:pgSz w:w="16838" w:h="11906" w:orient="landscape"/>
          <w:pgMar w:top="567" w:right="567" w:bottom="142" w:left="142" w:header="709" w:footer="709" w:gutter="0"/>
          <w:cols w:space="708"/>
          <w:docGrid w:linePitch="360"/>
        </w:sectPr>
      </w:pPr>
      <w:r>
        <w:rPr>
          <w:noProof/>
          <w:lang w:val="ru-RU" w:eastAsia="ru-RU"/>
        </w:rPr>
        <mc:AlternateContent>
          <mc:Choice Requires="wps">
            <w:drawing>
              <wp:anchor distT="0" distB="0" distL="114300" distR="114300" simplePos="0" relativeHeight="251675648" behindDoc="0" locked="0" layoutInCell="1" allowOverlap="1" wp14:anchorId="0A532D43" wp14:editId="33FC164B">
                <wp:simplePos x="0" y="0"/>
                <wp:positionH relativeFrom="column">
                  <wp:posOffset>8323580</wp:posOffset>
                </wp:positionH>
                <wp:positionV relativeFrom="paragraph">
                  <wp:posOffset>85725</wp:posOffset>
                </wp:positionV>
                <wp:extent cx="1413510" cy="485775"/>
                <wp:effectExtent l="0" t="0" r="15240" b="28575"/>
                <wp:wrapNone/>
                <wp:docPr id="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4857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D754BD7" w14:textId="77777777" w:rsidR="00DD3D31" w:rsidRPr="004D15D7" w:rsidRDefault="00DD3D31" w:rsidP="0022062B">
                            <w:pPr>
                              <w:spacing w:line="240" w:lineRule="auto"/>
                              <w:rPr>
                                <w:sz w:val="18"/>
                                <w:szCs w:val="18"/>
                              </w:rPr>
                            </w:pPr>
                            <w:proofErr w:type="spellStart"/>
                            <w:r w:rsidRPr="004D15D7">
                              <w:rPr>
                                <w:rFonts w:ascii="Arial Narrow" w:hAnsi="Arial Narrow"/>
                                <w:b/>
                                <w:sz w:val="18"/>
                                <w:szCs w:val="18"/>
                              </w:rPr>
                              <w:t>Consili</w:t>
                            </w:r>
                            <w:r>
                              <w:rPr>
                                <w:rFonts w:ascii="Arial Narrow" w:hAnsi="Arial Narrow"/>
                                <w:b/>
                                <w:sz w:val="18"/>
                                <w:szCs w:val="18"/>
                              </w:rPr>
                              <w:t>ul</w:t>
                            </w:r>
                            <w:proofErr w:type="spellEnd"/>
                            <w:r w:rsidRPr="004D15D7">
                              <w:rPr>
                                <w:rFonts w:ascii="Arial Narrow" w:hAnsi="Arial Narrow"/>
                                <w:b/>
                                <w:sz w:val="18"/>
                                <w:szCs w:val="18"/>
                              </w:rPr>
                              <w:t xml:space="preserve"> de </w:t>
                            </w:r>
                            <w:proofErr w:type="spellStart"/>
                            <w:r w:rsidRPr="004D15D7">
                              <w:rPr>
                                <w:rFonts w:ascii="Arial Narrow" w:hAnsi="Arial Narrow"/>
                                <w:b/>
                                <w:sz w:val="18"/>
                                <w:szCs w:val="18"/>
                              </w:rPr>
                              <w:t>soluţionare</w:t>
                            </w:r>
                            <w:proofErr w:type="spellEnd"/>
                            <w:r w:rsidRPr="004D15D7">
                              <w:rPr>
                                <w:rFonts w:ascii="Arial Narrow" w:hAnsi="Arial Narrow"/>
                                <w:b/>
                                <w:sz w:val="18"/>
                                <w:szCs w:val="18"/>
                              </w:rPr>
                              <w:t xml:space="preserve"> a </w:t>
                            </w:r>
                            <w:proofErr w:type="spellStart"/>
                            <w:r w:rsidRPr="004D15D7">
                              <w:rPr>
                                <w:rFonts w:ascii="Arial Narrow" w:hAnsi="Arial Narrow"/>
                                <w:b/>
                                <w:sz w:val="18"/>
                                <w:szCs w:val="18"/>
                              </w:rPr>
                              <w:t>disputelor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55.4pt;margin-top:6.75pt;width:111.3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" fillcolor="white [3201]" strokecolor="#4f81bd [3204]" strokeweight="2pt">
                <v:textbox>
                  <w:txbxContent>
                    <w:p w14:paraId="6D754BD7" w14:textId="77777777" w:rsidR="00DD3D31" w:rsidRPr="004D15D7" w:rsidRDefault="00DD3D31" w:rsidP="0022062B">
                      <w:pPr>
                        <w:spacing w:line="240" w:lineRule="auto"/>
                        <w:rPr>
                          <w:sz w:val="18"/>
                          <w:szCs w:val="18"/>
                        </w:rPr>
                      </w:pPr>
                      <w:proofErr w:type="spellStart"/>
                      <w:r w:rsidRPr="004D15D7">
                        <w:rPr>
                          <w:rFonts w:ascii="Arial Narrow" w:hAnsi="Arial Narrow"/>
                          <w:b/>
                          <w:sz w:val="18"/>
                          <w:szCs w:val="18"/>
                        </w:rPr>
                        <w:t>Consili</w:t>
                      </w:r>
                      <w:r>
                        <w:rPr>
                          <w:rFonts w:ascii="Arial Narrow" w:hAnsi="Arial Narrow"/>
                          <w:b/>
                          <w:sz w:val="18"/>
                          <w:szCs w:val="18"/>
                        </w:rPr>
                        <w:t>ul</w:t>
                      </w:r>
                      <w:proofErr w:type="spellEnd"/>
                      <w:r w:rsidRPr="004D15D7">
                        <w:rPr>
                          <w:rFonts w:ascii="Arial Narrow" w:hAnsi="Arial Narrow"/>
                          <w:b/>
                          <w:sz w:val="18"/>
                          <w:szCs w:val="18"/>
                        </w:rPr>
                        <w:t xml:space="preserve"> de </w:t>
                      </w:r>
                      <w:proofErr w:type="spellStart"/>
                      <w:r w:rsidRPr="004D15D7">
                        <w:rPr>
                          <w:rFonts w:ascii="Arial Narrow" w:hAnsi="Arial Narrow"/>
                          <w:b/>
                          <w:sz w:val="18"/>
                          <w:szCs w:val="18"/>
                        </w:rPr>
                        <w:t>soluţionare</w:t>
                      </w:r>
                      <w:proofErr w:type="spellEnd"/>
                      <w:r w:rsidRPr="004D15D7">
                        <w:rPr>
                          <w:rFonts w:ascii="Arial Narrow" w:hAnsi="Arial Narrow"/>
                          <w:b/>
                          <w:sz w:val="18"/>
                          <w:szCs w:val="18"/>
                        </w:rPr>
                        <w:t xml:space="preserve"> a </w:t>
                      </w:r>
                      <w:proofErr w:type="spellStart"/>
                      <w:r w:rsidRPr="004D15D7">
                        <w:rPr>
                          <w:rFonts w:ascii="Arial Narrow" w:hAnsi="Arial Narrow"/>
                          <w:b/>
                          <w:sz w:val="18"/>
                          <w:szCs w:val="18"/>
                        </w:rPr>
                        <w:t>disputelor</w:t>
                      </w:r>
                      <w:proofErr w:type="spellEnd"/>
                    </w:p>
                  </w:txbxContent>
                </v:textbox>
              </v:shape>
            </w:pict>
          </mc:Fallback>
        </mc:AlternateContent>
      </w:r>
      <w:proofErr w:type="spellStart"/>
      <w:r>
        <w:rPr>
          <w:b/>
          <w:sz w:val="24"/>
          <w:szCs w:val="24"/>
        </w:rPr>
        <w:t>Agenția</w:t>
      </w:r>
      <w:proofErr w:type="spellEnd"/>
      <w:r w:rsidRPr="004B6BF7">
        <w:rPr>
          <w:b/>
          <w:sz w:val="24"/>
          <w:szCs w:val="24"/>
        </w:rPr>
        <w:t xml:space="preserve"> </w:t>
      </w:r>
      <w:proofErr w:type="spellStart"/>
      <w:r w:rsidRPr="004B6BF7">
        <w:rPr>
          <w:b/>
          <w:sz w:val="24"/>
          <w:szCs w:val="24"/>
        </w:rPr>
        <w:t>pentru</w:t>
      </w:r>
      <w:proofErr w:type="spellEnd"/>
      <w:r w:rsidRPr="004B6BF7">
        <w:rPr>
          <w:b/>
          <w:sz w:val="24"/>
          <w:szCs w:val="24"/>
        </w:rPr>
        <w:t xml:space="preserve"> </w:t>
      </w:r>
      <w:r>
        <w:rPr>
          <w:noProof/>
          <w:lang w:val="ru-RU" w:eastAsia="ru-RU"/>
        </w:rPr>
        <mc:AlternateContent>
          <mc:Choice Requires="wps">
            <w:drawing>
              <wp:anchor distT="0" distB="0" distL="114300" distR="114300" simplePos="0" relativeHeight="251667456" behindDoc="0" locked="0" layoutInCell="1" allowOverlap="1" wp14:anchorId="68F00280" wp14:editId="5A9CDEBC">
                <wp:simplePos x="0" y="0"/>
                <wp:positionH relativeFrom="column">
                  <wp:posOffset>5059045</wp:posOffset>
                </wp:positionH>
                <wp:positionV relativeFrom="paragraph">
                  <wp:posOffset>48260</wp:posOffset>
                </wp:positionV>
                <wp:extent cx="1413510" cy="457200"/>
                <wp:effectExtent l="95250" t="38100" r="91440" b="11430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457200"/>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2B6A5B95" w14:textId="77777777" w:rsidR="00DD3D31" w:rsidRPr="00875C71" w:rsidRDefault="00DD3D31" w:rsidP="0022062B">
                            <w:pPr>
                              <w:spacing w:line="240" w:lineRule="auto"/>
                              <w:jc w:val="center"/>
                              <w:rPr>
                                <w:rFonts w:ascii="Arial Narrow" w:hAnsi="Arial Narrow"/>
                                <w:b/>
                                <w:spacing w:val="80"/>
                                <w:sz w:val="24"/>
                                <w:szCs w:val="24"/>
                              </w:rPr>
                            </w:pPr>
                            <w:r w:rsidRPr="00875C71">
                              <w:rPr>
                                <w:rFonts w:ascii="Arial Narrow" w:hAnsi="Arial Narrow"/>
                                <w:b/>
                                <w:spacing w:val="80"/>
                                <w:sz w:val="24"/>
                                <w:szCs w:val="24"/>
                              </w:rPr>
                              <w:t>Director</w:t>
                            </w:r>
                          </w:p>
                          <w:p w14:paraId="2A483AF2" w14:textId="77777777" w:rsidR="00DD3D31" w:rsidRPr="005E647A" w:rsidRDefault="00DD3D31" w:rsidP="0022062B">
                            <w:pPr>
                              <w:spacing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98.35pt;margin-top:3.8pt;width:111.3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" fillcolor="#254163 [1636]" stroked="f">
                <v:fill color2="#4477b6 [3012]" rotate="t" angle="180" colors="0 #2c5d98;52429f #3c7bc7;1 #3a7ccb" focus="100%" type="gradient">
                  <o:fill v:ext="view" type="gradientUnscaled"/>
                </v:fill>
                <v:shadow on="t" color="black" opacity="22937f" origin=",.5" offset="0,.63889mm"/>
                <v:textbox>
                  <w:txbxContent>
                    <w:p w14:paraId="2B6A5B95" w14:textId="77777777" w:rsidR="00DD3D31" w:rsidRPr="00875C71" w:rsidRDefault="00DD3D31" w:rsidP="0022062B">
                      <w:pPr>
                        <w:spacing w:line="240" w:lineRule="auto"/>
                        <w:jc w:val="center"/>
                        <w:rPr>
                          <w:rFonts w:ascii="Arial Narrow" w:hAnsi="Arial Narrow"/>
                          <w:b/>
                          <w:spacing w:val="80"/>
                          <w:sz w:val="24"/>
                          <w:szCs w:val="24"/>
                        </w:rPr>
                      </w:pPr>
                      <w:r w:rsidRPr="00875C71">
                        <w:rPr>
                          <w:rFonts w:ascii="Arial Narrow" w:hAnsi="Arial Narrow"/>
                          <w:b/>
                          <w:spacing w:val="80"/>
                          <w:sz w:val="24"/>
                          <w:szCs w:val="24"/>
                        </w:rPr>
                        <w:t>Director</w:t>
                      </w:r>
                    </w:p>
                    <w:p w14:paraId="2A483AF2" w14:textId="77777777" w:rsidR="00DD3D31" w:rsidRPr="005E647A" w:rsidRDefault="00DD3D31" w:rsidP="0022062B">
                      <w:pPr>
                        <w:spacing w:line="240" w:lineRule="auto"/>
                        <w:jc w:val="center"/>
                      </w:pPr>
                    </w:p>
                  </w:txbxContent>
                </v:textbox>
              </v:shape>
            </w:pict>
          </mc:Fallback>
        </mc:AlternateContent>
      </w:r>
      <w:r>
        <w:rPr>
          <w:noProof/>
          <w:lang w:val="ru-RU" w:eastAsia="ru-RU"/>
        </w:rPr>
        <mc:AlternateContent>
          <mc:Choice Requires="wps">
            <w:drawing>
              <wp:anchor distT="0" distB="0" distL="114300" distR="114300" simplePos="0" relativeHeight="251687936" behindDoc="0" locked="0" layoutInCell="1" allowOverlap="1" wp14:anchorId="4F19C443" wp14:editId="2A8B22BF">
                <wp:simplePos x="0" y="0"/>
                <wp:positionH relativeFrom="column">
                  <wp:posOffset>5748655</wp:posOffset>
                </wp:positionH>
                <wp:positionV relativeFrom="paragraph">
                  <wp:posOffset>3359785</wp:posOffset>
                </wp:positionV>
                <wp:extent cx="9525" cy="628650"/>
                <wp:effectExtent l="38100" t="0" r="66675" b="57150"/>
                <wp:wrapNone/>
                <wp:docPr id="76" name="Straight Arrow Connector 76"/>
                <wp:cNvGraphicFramePr/>
                <a:graphic xmlns:a="http://schemas.openxmlformats.org/drawingml/2006/main">
                  <a:graphicData uri="http://schemas.microsoft.com/office/word/2010/wordprocessingShape">
                    <wps:wsp>
                      <wps:cNvCnPr/>
                      <wps:spPr>
                        <a:xfrm>
                          <a:off x="0" y="0"/>
                          <a:ext cx="9525"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6" o:spid="_x0000_s1026" type="#_x0000_t32" style="position:absolute;margin-left:452.65pt;margin-top:264.55pt;width:.75pt;height: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" strokecolor="#4579b8 [3044]">
                <v:stroke endarrow="block"/>
              </v:shape>
            </w:pict>
          </mc:Fallback>
        </mc:AlternateContent>
      </w:r>
      <w:r>
        <w:rPr>
          <w:noProof/>
          <w:lang w:val="ru-RU" w:eastAsia="ru-RU"/>
        </w:rPr>
        <mc:AlternateContent>
          <mc:Choice Requires="wps">
            <w:drawing>
              <wp:anchor distT="0" distB="0" distL="114300" distR="114300" simplePos="0" relativeHeight="251694080" behindDoc="0" locked="0" layoutInCell="1" allowOverlap="1" wp14:anchorId="36C0BC26" wp14:editId="1AFED194">
                <wp:simplePos x="0" y="0"/>
                <wp:positionH relativeFrom="column">
                  <wp:posOffset>1443355</wp:posOffset>
                </wp:positionH>
                <wp:positionV relativeFrom="paragraph">
                  <wp:posOffset>4550410</wp:posOffset>
                </wp:positionV>
                <wp:extent cx="352425" cy="0"/>
                <wp:effectExtent l="38100" t="76200" r="0" b="95250"/>
                <wp:wrapNone/>
                <wp:docPr id="82" name="Straight Arrow Connector 82"/>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2" o:spid="_x0000_s1026" type="#_x0000_t32" style="position:absolute;margin-left:113.65pt;margin-top:358.3pt;width:27.75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" strokecolor="#4579b8 [3044]">
                <v:stroke endarrow="block"/>
              </v:shape>
            </w:pict>
          </mc:Fallback>
        </mc:AlternateContent>
      </w:r>
      <w:r>
        <w:rPr>
          <w:noProof/>
          <w:lang w:val="ru-RU" w:eastAsia="ru-RU"/>
        </w:rPr>
        <mc:AlternateContent>
          <mc:Choice Requires="wps">
            <w:drawing>
              <wp:anchor distT="0" distB="0" distL="114300" distR="114300" simplePos="0" relativeHeight="251695104" behindDoc="0" locked="0" layoutInCell="1" allowOverlap="1" wp14:anchorId="3CBAD117" wp14:editId="65F42D47">
                <wp:simplePos x="0" y="0"/>
                <wp:positionH relativeFrom="column">
                  <wp:posOffset>1462405</wp:posOffset>
                </wp:positionH>
                <wp:positionV relativeFrom="paragraph">
                  <wp:posOffset>5253355</wp:posOffset>
                </wp:positionV>
                <wp:extent cx="333375" cy="0"/>
                <wp:effectExtent l="38100" t="76200" r="0" b="95250"/>
                <wp:wrapNone/>
                <wp:docPr id="83" name="Straight Arrow Connector 83"/>
                <wp:cNvGraphicFramePr/>
                <a:graphic xmlns:a="http://schemas.openxmlformats.org/drawingml/2006/main">
                  <a:graphicData uri="http://schemas.microsoft.com/office/word/2010/wordprocessingShape">
                    <wps:wsp>
                      <wps:cNvCnPr/>
                      <wps:spPr>
                        <a:xfrm flipH="1">
                          <a:off x="0" y="0"/>
                          <a:ext cx="3333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3" o:spid="_x0000_s1026" type="#_x0000_t32" style="position:absolute;margin-left:115.15pt;margin-top:413.65pt;width:26.25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" strokecolor="#4579b8 [3044]">
                <v:stroke endarrow="block"/>
              </v:shape>
            </w:pict>
          </mc:Fallback>
        </mc:AlternateContent>
      </w:r>
      <w:r>
        <w:rPr>
          <w:noProof/>
          <w:lang w:val="ru-RU" w:eastAsia="ru-RU"/>
        </w:rPr>
        <mc:AlternateContent>
          <mc:Choice Requires="wps">
            <w:drawing>
              <wp:anchor distT="0" distB="0" distL="114300" distR="114300" simplePos="0" relativeHeight="251689984" behindDoc="0" locked="0" layoutInCell="1" allowOverlap="1" wp14:anchorId="6379F966" wp14:editId="59619A84">
                <wp:simplePos x="0" y="0"/>
                <wp:positionH relativeFrom="column">
                  <wp:posOffset>1443355</wp:posOffset>
                </wp:positionH>
                <wp:positionV relativeFrom="paragraph">
                  <wp:posOffset>1550035</wp:posOffset>
                </wp:positionV>
                <wp:extent cx="321945" cy="0"/>
                <wp:effectExtent l="38100" t="76200" r="0" b="95250"/>
                <wp:wrapNone/>
                <wp:docPr id="78" name="Straight Arrow Connector 78"/>
                <wp:cNvGraphicFramePr/>
                <a:graphic xmlns:a="http://schemas.openxmlformats.org/drawingml/2006/main">
                  <a:graphicData uri="http://schemas.microsoft.com/office/word/2010/wordprocessingShape">
                    <wps:wsp>
                      <wps:cNvCnPr/>
                      <wps:spPr>
                        <a:xfrm flipH="1">
                          <a:off x="0" y="0"/>
                          <a:ext cx="3219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8" o:spid="_x0000_s1026" type="#_x0000_t32" style="position:absolute;margin-left:113.65pt;margin-top:122.05pt;width:25.35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" strokecolor="#4579b8 [3044]">
                <v:stroke endarrow="block"/>
              </v:shape>
            </w:pict>
          </mc:Fallback>
        </mc:AlternateContent>
      </w:r>
      <w:r>
        <w:rPr>
          <w:noProof/>
          <w:lang w:val="ru-RU" w:eastAsia="ru-RU"/>
        </w:rPr>
        <mc:AlternateContent>
          <mc:Choice Requires="wps">
            <w:drawing>
              <wp:anchor distT="0" distB="0" distL="114300" distR="114300" simplePos="0" relativeHeight="251692032" behindDoc="0" locked="0" layoutInCell="1" allowOverlap="1" wp14:anchorId="10719957" wp14:editId="71145AD8">
                <wp:simplePos x="0" y="0"/>
                <wp:positionH relativeFrom="column">
                  <wp:posOffset>1405255</wp:posOffset>
                </wp:positionH>
                <wp:positionV relativeFrom="paragraph">
                  <wp:posOffset>3140710</wp:posOffset>
                </wp:positionV>
                <wp:extent cx="361950" cy="0"/>
                <wp:effectExtent l="38100" t="76200" r="0" b="95250"/>
                <wp:wrapNone/>
                <wp:docPr id="80" name="Straight Arrow Connector 80"/>
                <wp:cNvGraphicFramePr/>
                <a:graphic xmlns:a="http://schemas.openxmlformats.org/drawingml/2006/main">
                  <a:graphicData uri="http://schemas.microsoft.com/office/word/2010/wordprocessingShape">
                    <wps:wsp>
                      <wps:cNvCnPr/>
                      <wps:spPr>
                        <a:xfrm flipH="1">
                          <a:off x="0" y="0"/>
                          <a:ext cx="361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80" o:spid="_x0000_s1026" type="#_x0000_t32" style="position:absolute;margin-left:110.65pt;margin-top:247.3pt;width:28.5pt;height:0;flip:x;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" strokecolor="#4579b8 [3044]">
                <v:stroke endarrow="block"/>
              </v:shape>
            </w:pict>
          </mc:Fallback>
        </mc:AlternateContent>
      </w:r>
      <w:r>
        <w:rPr>
          <w:noProof/>
          <w:lang w:val="ru-RU" w:eastAsia="ru-RU"/>
        </w:rPr>
        <mc:AlternateContent>
          <mc:Choice Requires="wps">
            <w:drawing>
              <wp:anchor distT="0" distB="0" distL="114300" distR="114300" simplePos="0" relativeHeight="251693056" behindDoc="0" locked="0" layoutInCell="1" allowOverlap="1" wp14:anchorId="34EE122C" wp14:editId="2C3BE5A5">
                <wp:simplePos x="0" y="0"/>
                <wp:positionH relativeFrom="column">
                  <wp:posOffset>1405255</wp:posOffset>
                </wp:positionH>
                <wp:positionV relativeFrom="paragraph">
                  <wp:posOffset>3816985</wp:posOffset>
                </wp:positionV>
                <wp:extent cx="382905" cy="15240"/>
                <wp:effectExtent l="38100" t="57150" r="0" b="99060"/>
                <wp:wrapNone/>
                <wp:docPr id="81" name="Straight Arrow Connector 81"/>
                <wp:cNvGraphicFramePr/>
                <a:graphic xmlns:a="http://schemas.openxmlformats.org/drawingml/2006/main">
                  <a:graphicData uri="http://schemas.microsoft.com/office/word/2010/wordprocessingShape">
                    <wps:wsp>
                      <wps:cNvCnPr/>
                      <wps:spPr>
                        <a:xfrm flipH="1">
                          <a:off x="0" y="0"/>
                          <a:ext cx="382905" cy="15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81" o:spid="_x0000_s1026" type="#_x0000_t32" style="position:absolute;margin-left:110.65pt;margin-top:300.55pt;width:30.15pt;height:1.2pt;flip:x;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" strokecolor="#4579b8 [3044]">
                <v:stroke endarrow="block"/>
              </v:shape>
            </w:pict>
          </mc:Fallback>
        </mc:AlternateContent>
      </w:r>
      <w:r>
        <w:rPr>
          <w:noProof/>
          <w:lang w:val="ru-RU" w:eastAsia="ru-RU"/>
        </w:rPr>
        <mc:AlternateContent>
          <mc:Choice Requires="wps">
            <w:drawing>
              <wp:anchor distT="0" distB="0" distL="114300" distR="114300" simplePos="0" relativeHeight="251683840" behindDoc="0" locked="0" layoutInCell="1" allowOverlap="1" wp14:anchorId="10E5C59C" wp14:editId="59DA9CE7">
                <wp:simplePos x="0" y="0"/>
                <wp:positionH relativeFrom="column">
                  <wp:posOffset>5720080</wp:posOffset>
                </wp:positionH>
                <wp:positionV relativeFrom="paragraph">
                  <wp:posOffset>330835</wp:posOffset>
                </wp:positionV>
                <wp:extent cx="22860" cy="3036570"/>
                <wp:effectExtent l="0" t="0" r="34290" b="11430"/>
                <wp:wrapNone/>
                <wp:docPr id="68" name="Straight Connector 68"/>
                <wp:cNvGraphicFramePr/>
                <a:graphic xmlns:a="http://schemas.openxmlformats.org/drawingml/2006/main">
                  <a:graphicData uri="http://schemas.microsoft.com/office/word/2010/wordprocessingShape">
                    <wps:wsp>
                      <wps:cNvCnPr/>
                      <wps:spPr>
                        <a:xfrm>
                          <a:off x="0" y="0"/>
                          <a:ext cx="22860" cy="30365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8"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0.4pt,26.05pt" to="452.2pt,2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" strokecolor="#4579b8 [3044]"/>
            </w:pict>
          </mc:Fallback>
        </mc:AlternateContent>
      </w:r>
      <w:r>
        <w:rPr>
          <w:noProof/>
          <w:lang w:val="ru-RU" w:eastAsia="ru-RU"/>
        </w:rPr>
        <mc:AlternateContent>
          <mc:Choice Requires="wps">
            <w:drawing>
              <wp:anchor distT="0" distB="0" distL="114300" distR="114300" simplePos="0" relativeHeight="251709440" behindDoc="0" locked="0" layoutInCell="1" allowOverlap="1" wp14:anchorId="32C242B4" wp14:editId="6185C5BC">
                <wp:simplePos x="0" y="0"/>
                <wp:positionH relativeFrom="column">
                  <wp:posOffset>7701280</wp:posOffset>
                </wp:positionH>
                <wp:positionV relativeFrom="paragraph">
                  <wp:posOffset>3140710</wp:posOffset>
                </wp:positionV>
                <wp:extent cx="495300" cy="0"/>
                <wp:effectExtent l="0" t="76200" r="19050" b="114300"/>
                <wp:wrapNone/>
                <wp:docPr id="33" name="Прямая со стрелкой 33"/>
                <wp:cNvGraphicFramePr/>
                <a:graphic xmlns:a="http://schemas.openxmlformats.org/drawingml/2006/main">
                  <a:graphicData uri="http://schemas.microsoft.com/office/word/2010/wordprocessingShape">
                    <wps:wsp>
                      <wps:cNvCnPr/>
                      <wps:spPr>
                        <a:xfrm>
                          <a:off x="0" y="0"/>
                          <a:ext cx="495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3" o:spid="_x0000_s1026" type="#_x0000_t32" style="position:absolute;margin-left:606.4pt;margin-top:247.3pt;width:39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" strokecolor="#4579b8 [3044]">
                <v:stroke endarrow="open"/>
              </v:shape>
            </w:pict>
          </mc:Fallback>
        </mc:AlternateContent>
      </w:r>
      <w:r>
        <w:rPr>
          <w:noProof/>
          <w:lang w:val="ru-RU" w:eastAsia="ru-RU"/>
        </w:rPr>
        <mc:AlternateContent>
          <mc:Choice Requires="wps">
            <w:drawing>
              <wp:anchor distT="0" distB="0" distL="114300" distR="114300" simplePos="0" relativeHeight="251663360" behindDoc="0" locked="0" layoutInCell="1" allowOverlap="1" wp14:anchorId="63FFAF09" wp14:editId="62EAE221">
                <wp:simplePos x="0" y="0"/>
                <wp:positionH relativeFrom="column">
                  <wp:posOffset>8196580</wp:posOffset>
                </wp:positionH>
                <wp:positionV relativeFrom="paragraph">
                  <wp:posOffset>2845435</wp:posOffset>
                </wp:positionV>
                <wp:extent cx="1764665" cy="581025"/>
                <wp:effectExtent l="0" t="0" r="26035" b="28575"/>
                <wp:wrapNone/>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58102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112A588C" w14:textId="77777777" w:rsidR="00DD3D31" w:rsidRPr="00D93B54" w:rsidRDefault="00DD3D31" w:rsidP="0022062B">
                            <w:pPr>
                              <w:shd w:val="clear" w:color="auto" w:fill="FFFFFF" w:themeFill="background1"/>
                              <w:spacing w:line="240" w:lineRule="auto"/>
                              <w:jc w:val="center"/>
                              <w:rPr>
                                <w:rFonts w:ascii="Arial Narrow" w:hAnsi="Arial Narrow"/>
                                <w:b/>
                                <w:sz w:val="20"/>
                                <w:szCs w:val="20"/>
                              </w:rPr>
                            </w:pPr>
                            <w:proofErr w:type="spellStart"/>
                            <w:r>
                              <w:rPr>
                                <w:rFonts w:ascii="Arial Narrow" w:hAnsi="Arial Narrow"/>
                                <w:b/>
                                <w:sz w:val="20"/>
                                <w:szCs w:val="20"/>
                              </w:rPr>
                              <w:t>Direcția</w:t>
                            </w:r>
                            <w:proofErr w:type="spellEnd"/>
                            <w:r w:rsidRPr="004C5572">
                              <w:rPr>
                                <w:rFonts w:ascii="Arial Narrow" w:hAnsi="Arial Narrow"/>
                                <w:b/>
                                <w:sz w:val="20"/>
                                <w:szCs w:val="20"/>
                              </w:rPr>
                              <w:t xml:space="preserve"> </w:t>
                            </w:r>
                            <w:proofErr w:type="spellStart"/>
                            <w:r w:rsidRPr="004C5572">
                              <w:rPr>
                                <w:rFonts w:ascii="Arial Narrow" w:hAnsi="Arial Narrow"/>
                                <w:b/>
                                <w:sz w:val="20"/>
                                <w:szCs w:val="20"/>
                              </w:rPr>
                              <w:t>supraveghere</w:t>
                            </w:r>
                            <w:proofErr w:type="spellEnd"/>
                            <w:r w:rsidRPr="004C5572">
                              <w:rPr>
                                <w:rFonts w:ascii="Arial Narrow" w:hAnsi="Arial Narrow"/>
                                <w:b/>
                                <w:sz w:val="20"/>
                                <w:szCs w:val="20"/>
                              </w:rPr>
                              <w:t xml:space="preserve"> </w:t>
                            </w:r>
                            <w:proofErr w:type="spellStart"/>
                            <w:r w:rsidRPr="004C5572">
                              <w:rPr>
                                <w:rFonts w:ascii="Arial Narrow" w:hAnsi="Arial Narrow"/>
                                <w:b/>
                                <w:sz w:val="20"/>
                                <w:szCs w:val="20"/>
                              </w:rPr>
                              <w:t>tehnică</w:t>
                            </w:r>
                            <w:proofErr w:type="spellEnd"/>
                            <w:r w:rsidRPr="004C5572">
                              <w:rPr>
                                <w:rFonts w:ascii="Arial Narrow" w:hAnsi="Arial Narrow"/>
                                <w:b/>
                                <w:sz w:val="20"/>
                                <w:szCs w:val="20"/>
                              </w:rPr>
                              <w:t xml:space="preserve"> </w:t>
                            </w:r>
                            <w:proofErr w:type="spellStart"/>
                            <w:r w:rsidRPr="004C5572">
                              <w:rPr>
                                <w:rFonts w:ascii="Arial Narrow" w:hAnsi="Arial Narrow"/>
                                <w:b/>
                                <w:sz w:val="20"/>
                                <w:szCs w:val="20"/>
                              </w:rPr>
                              <w:t>Centru</w:t>
                            </w:r>
                            <w:proofErr w:type="spellEnd"/>
                          </w:p>
                          <w:p w14:paraId="2093B6F9" w14:textId="77777777" w:rsidR="00DD3D31" w:rsidRPr="00E53C09" w:rsidRDefault="00DD3D31" w:rsidP="0022062B">
                            <w:pPr>
                              <w:spacing w:line="240" w:lineRule="auto"/>
                              <w:jc w:val="center"/>
                              <w:rPr>
                                <w:rFonts w:ascii="Times New Roman" w:hAnsi="Times New Roman" w:cs="Times New Roman"/>
                                <w:b/>
                                <w:sz w:val="16"/>
                                <w:szCs w:val="16"/>
                              </w:rPr>
                            </w:pPr>
                          </w:p>
                          <w:p w14:paraId="5DDF2634" w14:textId="77777777" w:rsidR="00DD3D31" w:rsidRPr="007130EB" w:rsidRDefault="00DD3D31" w:rsidP="0022062B">
                            <w:pPr>
                              <w:ind w:firstLine="142"/>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645.4pt;margin-top:224.05pt;width:138.9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" fillcolor="white [3201]" strokecolor="#8064a2 [3207]" strokeweight="2pt">
                <v:textbox>
                  <w:txbxContent>
                    <w:p w14:paraId="112A588C" w14:textId="77777777" w:rsidR="00DD3D31" w:rsidRPr="00D93B54" w:rsidRDefault="00DD3D31" w:rsidP="0022062B">
                      <w:pPr>
                        <w:shd w:val="clear" w:color="auto" w:fill="FFFFFF" w:themeFill="background1"/>
                        <w:spacing w:line="240" w:lineRule="auto"/>
                        <w:jc w:val="center"/>
                        <w:rPr>
                          <w:rFonts w:ascii="Arial Narrow" w:hAnsi="Arial Narrow"/>
                          <w:b/>
                          <w:sz w:val="20"/>
                          <w:szCs w:val="20"/>
                        </w:rPr>
                      </w:pPr>
                      <w:proofErr w:type="spellStart"/>
                      <w:r>
                        <w:rPr>
                          <w:rFonts w:ascii="Arial Narrow" w:hAnsi="Arial Narrow"/>
                          <w:b/>
                          <w:sz w:val="20"/>
                          <w:szCs w:val="20"/>
                        </w:rPr>
                        <w:t>Direcția</w:t>
                      </w:r>
                      <w:proofErr w:type="spellEnd"/>
                      <w:r w:rsidRPr="004C5572">
                        <w:rPr>
                          <w:rFonts w:ascii="Arial Narrow" w:hAnsi="Arial Narrow"/>
                          <w:b/>
                          <w:sz w:val="20"/>
                          <w:szCs w:val="20"/>
                        </w:rPr>
                        <w:t xml:space="preserve"> </w:t>
                      </w:r>
                      <w:proofErr w:type="spellStart"/>
                      <w:r w:rsidRPr="004C5572">
                        <w:rPr>
                          <w:rFonts w:ascii="Arial Narrow" w:hAnsi="Arial Narrow"/>
                          <w:b/>
                          <w:sz w:val="20"/>
                          <w:szCs w:val="20"/>
                        </w:rPr>
                        <w:t>supraveghere</w:t>
                      </w:r>
                      <w:proofErr w:type="spellEnd"/>
                      <w:r w:rsidRPr="004C5572">
                        <w:rPr>
                          <w:rFonts w:ascii="Arial Narrow" w:hAnsi="Arial Narrow"/>
                          <w:b/>
                          <w:sz w:val="20"/>
                          <w:szCs w:val="20"/>
                        </w:rPr>
                        <w:t xml:space="preserve"> </w:t>
                      </w:r>
                      <w:proofErr w:type="spellStart"/>
                      <w:r w:rsidRPr="004C5572">
                        <w:rPr>
                          <w:rFonts w:ascii="Arial Narrow" w:hAnsi="Arial Narrow"/>
                          <w:b/>
                          <w:sz w:val="20"/>
                          <w:szCs w:val="20"/>
                        </w:rPr>
                        <w:t>tehnică</w:t>
                      </w:r>
                      <w:proofErr w:type="spellEnd"/>
                      <w:r w:rsidRPr="004C5572">
                        <w:rPr>
                          <w:rFonts w:ascii="Arial Narrow" w:hAnsi="Arial Narrow"/>
                          <w:b/>
                          <w:sz w:val="20"/>
                          <w:szCs w:val="20"/>
                        </w:rPr>
                        <w:t xml:space="preserve"> </w:t>
                      </w:r>
                      <w:proofErr w:type="spellStart"/>
                      <w:r w:rsidRPr="004C5572">
                        <w:rPr>
                          <w:rFonts w:ascii="Arial Narrow" w:hAnsi="Arial Narrow"/>
                          <w:b/>
                          <w:sz w:val="20"/>
                          <w:szCs w:val="20"/>
                        </w:rPr>
                        <w:t>Centru</w:t>
                      </w:r>
                      <w:proofErr w:type="spellEnd"/>
                    </w:p>
                    <w:p w14:paraId="2093B6F9" w14:textId="77777777" w:rsidR="00DD3D31" w:rsidRPr="00E53C09" w:rsidRDefault="00DD3D31" w:rsidP="0022062B">
                      <w:pPr>
                        <w:spacing w:line="240" w:lineRule="auto"/>
                        <w:jc w:val="center"/>
                        <w:rPr>
                          <w:rFonts w:ascii="Times New Roman" w:hAnsi="Times New Roman" w:cs="Times New Roman"/>
                          <w:b/>
                          <w:sz w:val="16"/>
                          <w:szCs w:val="16"/>
                        </w:rPr>
                      </w:pPr>
                    </w:p>
                    <w:p w14:paraId="5DDF2634" w14:textId="77777777" w:rsidR="00DD3D31" w:rsidRPr="007130EB" w:rsidRDefault="00DD3D31" w:rsidP="0022062B">
                      <w:pPr>
                        <w:ind w:firstLine="142"/>
                        <w:rPr>
                          <w:rFonts w:ascii="Times New Roman" w:hAnsi="Times New Roman" w:cs="Times New Roman"/>
                          <w:sz w:val="18"/>
                          <w:szCs w:val="18"/>
                        </w:rPr>
                      </w:pPr>
                    </w:p>
                  </w:txbxContent>
                </v:textbox>
              </v:shape>
            </w:pict>
          </mc:Fallback>
        </mc:AlternateContent>
      </w:r>
      <w:r>
        <w:rPr>
          <w:noProof/>
          <w:lang w:val="ru-RU" w:eastAsia="ru-RU"/>
        </w:rPr>
        <mc:AlternateContent>
          <mc:Choice Requires="wps">
            <w:drawing>
              <wp:anchor distT="0" distB="0" distL="114300" distR="114300" simplePos="0" relativeHeight="251661312" behindDoc="0" locked="0" layoutInCell="1" allowOverlap="1" wp14:anchorId="67F20179" wp14:editId="4A2F77F7">
                <wp:simplePos x="0" y="0"/>
                <wp:positionH relativeFrom="column">
                  <wp:posOffset>8166100</wp:posOffset>
                </wp:positionH>
                <wp:positionV relativeFrom="paragraph">
                  <wp:posOffset>2216785</wp:posOffset>
                </wp:positionV>
                <wp:extent cx="1823720" cy="542925"/>
                <wp:effectExtent l="0" t="0" r="24130" b="28575"/>
                <wp:wrapNone/>
                <wp:docPr id="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54292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5012384B" w14:textId="77777777" w:rsidR="00DD3D31" w:rsidRPr="003673CA" w:rsidRDefault="00DD3D31" w:rsidP="0022062B">
                            <w:pPr>
                              <w:spacing w:line="240" w:lineRule="auto"/>
                              <w:jc w:val="center"/>
                              <w:rPr>
                                <w:rFonts w:ascii="Arial Narrow" w:hAnsi="Arial Narrow"/>
                                <w:b/>
                                <w:sz w:val="16"/>
                                <w:szCs w:val="16"/>
                              </w:rPr>
                            </w:pPr>
                            <w:proofErr w:type="spellStart"/>
                            <w:r>
                              <w:rPr>
                                <w:rFonts w:ascii="Arial Narrow" w:hAnsi="Arial Narrow"/>
                                <w:b/>
                                <w:sz w:val="20"/>
                                <w:szCs w:val="20"/>
                              </w:rPr>
                              <w:t>Direcția</w:t>
                            </w:r>
                            <w:proofErr w:type="spellEnd"/>
                            <w:r w:rsidRPr="004C5572">
                              <w:rPr>
                                <w:rFonts w:ascii="Arial Narrow" w:hAnsi="Arial Narrow"/>
                                <w:b/>
                                <w:sz w:val="20"/>
                                <w:szCs w:val="20"/>
                              </w:rPr>
                              <w:t xml:space="preserve"> </w:t>
                            </w:r>
                            <w:proofErr w:type="spellStart"/>
                            <w:r w:rsidRPr="004C5572">
                              <w:rPr>
                                <w:rFonts w:ascii="Arial Narrow" w:hAnsi="Arial Narrow"/>
                                <w:b/>
                                <w:sz w:val="20"/>
                                <w:szCs w:val="20"/>
                              </w:rPr>
                              <w:t>supraveghere</w:t>
                            </w:r>
                            <w:proofErr w:type="spellEnd"/>
                            <w:r w:rsidRPr="004C5572">
                              <w:rPr>
                                <w:rFonts w:ascii="Arial Narrow" w:hAnsi="Arial Narrow"/>
                                <w:b/>
                                <w:sz w:val="20"/>
                                <w:szCs w:val="20"/>
                              </w:rPr>
                              <w:t xml:space="preserve"> </w:t>
                            </w:r>
                            <w:proofErr w:type="spellStart"/>
                            <w:r w:rsidRPr="004C5572">
                              <w:rPr>
                                <w:rFonts w:ascii="Arial Narrow" w:hAnsi="Arial Narrow"/>
                                <w:b/>
                                <w:sz w:val="20"/>
                                <w:szCs w:val="20"/>
                              </w:rPr>
                              <w:t>tehnică</w:t>
                            </w:r>
                            <w:proofErr w:type="spellEnd"/>
                            <w:r w:rsidRPr="004C5572">
                              <w:rPr>
                                <w:rFonts w:ascii="Arial Narrow" w:hAnsi="Arial Narrow"/>
                                <w:b/>
                                <w:sz w:val="16"/>
                                <w:szCs w:val="16"/>
                              </w:rPr>
                              <w:t xml:space="preserve"> </w:t>
                            </w:r>
                            <w:r w:rsidRPr="004C5572">
                              <w:rPr>
                                <w:rFonts w:ascii="Arial Narrow" w:hAnsi="Arial Narrow"/>
                                <w:b/>
                                <w:sz w:val="20"/>
                                <w:szCs w:val="20"/>
                              </w:rPr>
                              <w:t>Nord</w:t>
                            </w:r>
                          </w:p>
                          <w:p w14:paraId="660678D3" w14:textId="77777777" w:rsidR="00DD3D31" w:rsidRPr="007130EB" w:rsidRDefault="00DD3D31" w:rsidP="0022062B">
                            <w:pPr>
                              <w:ind w:firstLine="142"/>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643pt;margin-top:174.55pt;width:143.6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" fillcolor="white [3201]" strokecolor="#8064a2 [3207]" strokeweight="2pt">
                <v:textbox>
                  <w:txbxContent>
                    <w:p w14:paraId="5012384B" w14:textId="77777777" w:rsidR="00DD3D31" w:rsidRPr="003673CA" w:rsidRDefault="00DD3D31" w:rsidP="0022062B">
                      <w:pPr>
                        <w:spacing w:line="240" w:lineRule="auto"/>
                        <w:jc w:val="center"/>
                        <w:rPr>
                          <w:rFonts w:ascii="Arial Narrow" w:hAnsi="Arial Narrow"/>
                          <w:b/>
                          <w:sz w:val="16"/>
                          <w:szCs w:val="16"/>
                        </w:rPr>
                      </w:pPr>
                      <w:proofErr w:type="spellStart"/>
                      <w:r>
                        <w:rPr>
                          <w:rFonts w:ascii="Arial Narrow" w:hAnsi="Arial Narrow"/>
                          <w:b/>
                          <w:sz w:val="20"/>
                          <w:szCs w:val="20"/>
                        </w:rPr>
                        <w:t>Direcția</w:t>
                      </w:r>
                      <w:proofErr w:type="spellEnd"/>
                      <w:r w:rsidRPr="004C5572">
                        <w:rPr>
                          <w:rFonts w:ascii="Arial Narrow" w:hAnsi="Arial Narrow"/>
                          <w:b/>
                          <w:sz w:val="20"/>
                          <w:szCs w:val="20"/>
                        </w:rPr>
                        <w:t xml:space="preserve"> </w:t>
                      </w:r>
                      <w:proofErr w:type="spellStart"/>
                      <w:r w:rsidRPr="004C5572">
                        <w:rPr>
                          <w:rFonts w:ascii="Arial Narrow" w:hAnsi="Arial Narrow"/>
                          <w:b/>
                          <w:sz w:val="20"/>
                          <w:szCs w:val="20"/>
                        </w:rPr>
                        <w:t>supraveghere</w:t>
                      </w:r>
                      <w:proofErr w:type="spellEnd"/>
                      <w:r w:rsidRPr="004C5572">
                        <w:rPr>
                          <w:rFonts w:ascii="Arial Narrow" w:hAnsi="Arial Narrow"/>
                          <w:b/>
                          <w:sz w:val="20"/>
                          <w:szCs w:val="20"/>
                        </w:rPr>
                        <w:t xml:space="preserve"> </w:t>
                      </w:r>
                      <w:proofErr w:type="spellStart"/>
                      <w:r w:rsidRPr="004C5572">
                        <w:rPr>
                          <w:rFonts w:ascii="Arial Narrow" w:hAnsi="Arial Narrow"/>
                          <w:b/>
                          <w:sz w:val="20"/>
                          <w:szCs w:val="20"/>
                        </w:rPr>
                        <w:t>tehnică</w:t>
                      </w:r>
                      <w:proofErr w:type="spellEnd"/>
                      <w:r w:rsidRPr="004C5572">
                        <w:rPr>
                          <w:rFonts w:ascii="Arial Narrow" w:hAnsi="Arial Narrow"/>
                          <w:b/>
                          <w:sz w:val="16"/>
                          <w:szCs w:val="16"/>
                        </w:rPr>
                        <w:t xml:space="preserve"> </w:t>
                      </w:r>
                      <w:r w:rsidRPr="004C5572">
                        <w:rPr>
                          <w:rFonts w:ascii="Arial Narrow" w:hAnsi="Arial Narrow"/>
                          <w:b/>
                          <w:sz w:val="20"/>
                          <w:szCs w:val="20"/>
                        </w:rPr>
                        <w:t>Nord</w:t>
                      </w:r>
                    </w:p>
                    <w:p w14:paraId="660678D3" w14:textId="77777777" w:rsidR="00DD3D31" w:rsidRPr="007130EB" w:rsidRDefault="00DD3D31" w:rsidP="0022062B">
                      <w:pPr>
                        <w:ind w:firstLine="142"/>
                        <w:rPr>
                          <w:rFonts w:ascii="Times New Roman" w:hAnsi="Times New Roman" w:cs="Times New Roman"/>
                          <w:sz w:val="18"/>
                          <w:szCs w:val="18"/>
                        </w:rPr>
                      </w:pPr>
                    </w:p>
                  </w:txbxContent>
                </v:textbox>
              </v:shape>
            </w:pict>
          </mc:Fallback>
        </mc:AlternateContent>
      </w:r>
      <w:r>
        <w:rPr>
          <w:noProof/>
          <w:lang w:val="ru-RU" w:eastAsia="ru-RU"/>
        </w:rPr>
        <mc:AlternateContent>
          <mc:Choice Requires="wps">
            <w:drawing>
              <wp:anchor distT="0" distB="0" distL="114300" distR="114300" simplePos="0" relativeHeight="251708416" behindDoc="0" locked="0" layoutInCell="1" allowOverlap="1" wp14:anchorId="1A1A25FC" wp14:editId="782FF38F">
                <wp:simplePos x="0" y="0"/>
                <wp:positionH relativeFrom="column">
                  <wp:posOffset>7701280</wp:posOffset>
                </wp:positionH>
                <wp:positionV relativeFrom="paragraph">
                  <wp:posOffset>4055110</wp:posOffset>
                </wp:positionV>
                <wp:extent cx="523875" cy="10795"/>
                <wp:effectExtent l="0" t="76200" r="9525" b="103505"/>
                <wp:wrapNone/>
                <wp:docPr id="30" name="Прямая со стрелкой 30"/>
                <wp:cNvGraphicFramePr/>
                <a:graphic xmlns:a="http://schemas.openxmlformats.org/drawingml/2006/main">
                  <a:graphicData uri="http://schemas.microsoft.com/office/word/2010/wordprocessingShape">
                    <wps:wsp>
                      <wps:cNvCnPr/>
                      <wps:spPr>
                        <a:xfrm flipV="1">
                          <a:off x="0" y="0"/>
                          <a:ext cx="523875" cy="107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30" o:spid="_x0000_s1026" type="#_x0000_t32" style="position:absolute;margin-left:606.4pt;margin-top:319.3pt;width:41.25pt;height:.85pt;flip:y;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" strokecolor="#4579b8 [3044]">
                <v:stroke endarrow="open"/>
              </v:shape>
            </w:pict>
          </mc:Fallback>
        </mc:AlternateContent>
      </w:r>
      <w:r>
        <w:rPr>
          <w:noProof/>
          <w:lang w:val="ru-RU" w:eastAsia="ru-RU"/>
        </w:rPr>
        <mc:AlternateContent>
          <mc:Choice Requires="wps">
            <w:drawing>
              <wp:anchor distT="0" distB="0" distL="114300" distR="114300" simplePos="0" relativeHeight="251704320" behindDoc="0" locked="0" layoutInCell="1" allowOverlap="1" wp14:anchorId="629FABEF" wp14:editId="2293DAC0">
                <wp:simplePos x="0" y="0"/>
                <wp:positionH relativeFrom="column">
                  <wp:posOffset>7701280</wp:posOffset>
                </wp:positionH>
                <wp:positionV relativeFrom="paragraph">
                  <wp:posOffset>1045210</wp:posOffset>
                </wp:positionV>
                <wp:extent cx="0" cy="3009900"/>
                <wp:effectExtent l="0" t="0" r="19050"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0" cy="3009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4pt,82.3pt" to="606.4pt,3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" strokecolor="#4579b8 [3044]"/>
            </w:pict>
          </mc:Fallback>
        </mc:AlternateContent>
      </w:r>
      <w:r>
        <w:rPr>
          <w:noProof/>
          <w:lang w:val="ru-RU" w:eastAsia="ru-RU"/>
        </w:rPr>
        <mc:AlternateContent>
          <mc:Choice Requires="wps">
            <w:drawing>
              <wp:anchor distT="0" distB="0" distL="114300" distR="114300" simplePos="0" relativeHeight="251674624" behindDoc="0" locked="0" layoutInCell="1" allowOverlap="1" wp14:anchorId="1D3BB2F2" wp14:editId="164CB46D">
                <wp:simplePos x="0" y="0"/>
                <wp:positionH relativeFrom="column">
                  <wp:posOffset>8253730</wp:posOffset>
                </wp:positionH>
                <wp:positionV relativeFrom="paragraph">
                  <wp:posOffset>3664585</wp:posOffset>
                </wp:positionV>
                <wp:extent cx="1771650" cy="800100"/>
                <wp:effectExtent l="0" t="0" r="19050" b="19050"/>
                <wp:wrapNone/>
                <wp:docPr id="17" name="Прямоугольник 17"/>
                <wp:cNvGraphicFramePr/>
                <a:graphic xmlns:a="http://schemas.openxmlformats.org/drawingml/2006/main">
                  <a:graphicData uri="http://schemas.microsoft.com/office/word/2010/wordprocessingShape">
                    <wps:wsp>
                      <wps:cNvSpPr/>
                      <wps:spPr>
                        <a:xfrm>
                          <a:off x="0" y="0"/>
                          <a:ext cx="1771650" cy="80010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0010C8F0" w14:textId="77777777" w:rsidR="00DD3D31" w:rsidRDefault="00DD3D31" w:rsidP="0022062B">
                            <w:pPr>
                              <w:spacing w:line="240" w:lineRule="auto"/>
                              <w:jc w:val="center"/>
                              <w:rPr>
                                <w:rStyle w:val="a6"/>
                                <w:rFonts w:ascii="Arial Narrow" w:hAnsi="Arial Narrow"/>
                                <w:b/>
                                <w:sz w:val="20"/>
                                <w:szCs w:val="20"/>
                                <w:shd w:val="clear" w:color="auto" w:fill="FFFFFF"/>
                              </w:rPr>
                            </w:pPr>
                            <w:proofErr w:type="spellStart"/>
                            <w:r>
                              <w:rPr>
                                <w:rStyle w:val="a6"/>
                                <w:rFonts w:ascii="Arial Narrow" w:hAnsi="Arial Narrow"/>
                                <w:b/>
                                <w:sz w:val="20"/>
                                <w:szCs w:val="20"/>
                                <w:shd w:val="clear" w:color="auto" w:fill="FFFFFF"/>
                              </w:rPr>
                              <w:t>Direcția</w:t>
                            </w:r>
                            <w:proofErr w:type="spellEnd"/>
                            <w:r>
                              <w:rPr>
                                <w:rStyle w:val="a6"/>
                                <w:rFonts w:ascii="Arial Narrow" w:hAnsi="Arial Narrow"/>
                                <w:b/>
                                <w:sz w:val="20"/>
                                <w:szCs w:val="20"/>
                                <w:shd w:val="clear" w:color="auto" w:fill="FFFFFF"/>
                              </w:rPr>
                              <w:t xml:space="preserve"> </w:t>
                            </w:r>
                            <w:proofErr w:type="spellStart"/>
                            <w:r w:rsidRPr="004C5572">
                              <w:rPr>
                                <w:rStyle w:val="a6"/>
                                <w:rFonts w:ascii="Arial Narrow" w:hAnsi="Arial Narrow"/>
                                <w:b/>
                                <w:sz w:val="20"/>
                                <w:szCs w:val="20"/>
                                <w:shd w:val="clear" w:color="auto" w:fill="FFFFFF"/>
                              </w:rPr>
                              <w:t>supraveghere</w:t>
                            </w:r>
                            <w:proofErr w:type="spellEnd"/>
                            <w:r w:rsidRPr="004C5572">
                              <w:rPr>
                                <w:rStyle w:val="a6"/>
                                <w:rFonts w:ascii="Arial Narrow" w:hAnsi="Arial Narrow"/>
                                <w:b/>
                                <w:sz w:val="20"/>
                                <w:szCs w:val="20"/>
                                <w:shd w:val="clear" w:color="auto" w:fill="FFFFFF"/>
                              </w:rPr>
                              <w:t xml:space="preserve"> </w:t>
                            </w:r>
                            <w:proofErr w:type="spellStart"/>
                            <w:r w:rsidRPr="004C5572">
                              <w:rPr>
                                <w:rStyle w:val="a6"/>
                                <w:rFonts w:ascii="Arial Narrow" w:hAnsi="Arial Narrow"/>
                                <w:b/>
                                <w:sz w:val="20"/>
                                <w:szCs w:val="20"/>
                                <w:shd w:val="clear" w:color="auto" w:fill="FFFFFF"/>
                              </w:rPr>
                              <w:t>tehnică</w:t>
                            </w:r>
                            <w:proofErr w:type="spellEnd"/>
                            <w:r w:rsidRPr="004C5572">
                              <w:rPr>
                                <w:rStyle w:val="a6"/>
                                <w:rFonts w:ascii="Arial Narrow" w:hAnsi="Arial Narrow"/>
                                <w:b/>
                                <w:sz w:val="20"/>
                                <w:szCs w:val="20"/>
                                <w:shd w:val="clear" w:color="auto" w:fill="FFFFFF"/>
                              </w:rPr>
                              <w:t xml:space="preserve"> </w:t>
                            </w:r>
                            <w:proofErr w:type="spellStart"/>
                            <w:r w:rsidRPr="004C5572">
                              <w:rPr>
                                <w:rStyle w:val="a6"/>
                                <w:rFonts w:ascii="Arial Narrow" w:hAnsi="Arial Narrow"/>
                                <w:b/>
                                <w:sz w:val="20"/>
                                <w:szCs w:val="20"/>
                                <w:shd w:val="clear" w:color="auto" w:fill="FFFFFF"/>
                              </w:rPr>
                              <w:t>Sud</w:t>
                            </w:r>
                            <w:proofErr w:type="spellEnd"/>
                          </w:p>
                          <w:p w14:paraId="1EF95164" w14:textId="77777777" w:rsidR="00DD3D31" w:rsidRPr="000B25DA" w:rsidRDefault="00DD3D31" w:rsidP="002206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30" style="position:absolute;margin-left:649.9pt;margin-top:288.55pt;width:139.5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" fillcolor="white [3201]" strokecolor="#8064a2 [3207]" strokeweight="2pt">
                <v:textbox>
                  <w:txbxContent>
                    <w:p w14:paraId="0010C8F0" w14:textId="77777777" w:rsidR="00DD3D31" w:rsidRDefault="00DD3D31" w:rsidP="0022062B">
                      <w:pPr>
                        <w:spacing w:line="240" w:lineRule="auto"/>
                        <w:jc w:val="center"/>
                        <w:rPr>
                          <w:rStyle w:val="a6"/>
                          <w:rFonts w:ascii="Arial Narrow" w:hAnsi="Arial Narrow"/>
                          <w:b/>
                          <w:sz w:val="20"/>
                          <w:szCs w:val="20"/>
                          <w:shd w:val="clear" w:color="auto" w:fill="FFFFFF"/>
                        </w:rPr>
                      </w:pPr>
                      <w:proofErr w:type="spellStart"/>
                      <w:r>
                        <w:rPr>
                          <w:rStyle w:val="a6"/>
                          <w:rFonts w:ascii="Arial Narrow" w:hAnsi="Arial Narrow"/>
                          <w:b/>
                          <w:sz w:val="20"/>
                          <w:szCs w:val="20"/>
                          <w:shd w:val="clear" w:color="auto" w:fill="FFFFFF"/>
                        </w:rPr>
                        <w:t>Direcția</w:t>
                      </w:r>
                      <w:proofErr w:type="spellEnd"/>
                      <w:r>
                        <w:rPr>
                          <w:rStyle w:val="a6"/>
                          <w:rFonts w:ascii="Arial Narrow" w:hAnsi="Arial Narrow"/>
                          <w:b/>
                          <w:sz w:val="20"/>
                          <w:szCs w:val="20"/>
                          <w:shd w:val="clear" w:color="auto" w:fill="FFFFFF"/>
                        </w:rPr>
                        <w:t xml:space="preserve"> </w:t>
                      </w:r>
                      <w:proofErr w:type="spellStart"/>
                      <w:r w:rsidRPr="004C5572">
                        <w:rPr>
                          <w:rStyle w:val="a6"/>
                          <w:rFonts w:ascii="Arial Narrow" w:hAnsi="Arial Narrow"/>
                          <w:b/>
                          <w:sz w:val="20"/>
                          <w:szCs w:val="20"/>
                          <w:shd w:val="clear" w:color="auto" w:fill="FFFFFF"/>
                        </w:rPr>
                        <w:t>supraveghere</w:t>
                      </w:r>
                      <w:proofErr w:type="spellEnd"/>
                      <w:r w:rsidRPr="004C5572">
                        <w:rPr>
                          <w:rStyle w:val="a6"/>
                          <w:rFonts w:ascii="Arial Narrow" w:hAnsi="Arial Narrow"/>
                          <w:b/>
                          <w:sz w:val="20"/>
                          <w:szCs w:val="20"/>
                          <w:shd w:val="clear" w:color="auto" w:fill="FFFFFF"/>
                        </w:rPr>
                        <w:t xml:space="preserve"> </w:t>
                      </w:r>
                      <w:proofErr w:type="spellStart"/>
                      <w:r w:rsidRPr="004C5572">
                        <w:rPr>
                          <w:rStyle w:val="a6"/>
                          <w:rFonts w:ascii="Arial Narrow" w:hAnsi="Arial Narrow"/>
                          <w:b/>
                          <w:sz w:val="20"/>
                          <w:szCs w:val="20"/>
                          <w:shd w:val="clear" w:color="auto" w:fill="FFFFFF"/>
                        </w:rPr>
                        <w:t>tehnică</w:t>
                      </w:r>
                      <w:proofErr w:type="spellEnd"/>
                      <w:r w:rsidRPr="004C5572">
                        <w:rPr>
                          <w:rStyle w:val="a6"/>
                          <w:rFonts w:ascii="Arial Narrow" w:hAnsi="Arial Narrow"/>
                          <w:b/>
                          <w:sz w:val="20"/>
                          <w:szCs w:val="20"/>
                          <w:shd w:val="clear" w:color="auto" w:fill="FFFFFF"/>
                        </w:rPr>
                        <w:t xml:space="preserve"> </w:t>
                      </w:r>
                      <w:proofErr w:type="spellStart"/>
                      <w:r w:rsidRPr="004C5572">
                        <w:rPr>
                          <w:rStyle w:val="a6"/>
                          <w:rFonts w:ascii="Arial Narrow" w:hAnsi="Arial Narrow"/>
                          <w:b/>
                          <w:sz w:val="20"/>
                          <w:szCs w:val="20"/>
                          <w:shd w:val="clear" w:color="auto" w:fill="FFFFFF"/>
                        </w:rPr>
                        <w:t>Sud</w:t>
                      </w:r>
                      <w:proofErr w:type="spellEnd"/>
                    </w:p>
                    <w:p w14:paraId="1EF95164" w14:textId="77777777" w:rsidR="00DD3D31" w:rsidRPr="000B25DA" w:rsidRDefault="00DD3D31" w:rsidP="0022062B">
                      <w:pPr>
                        <w:jc w:val="center"/>
                      </w:pPr>
                    </w:p>
                  </w:txbxContent>
                </v:textbox>
              </v:rect>
            </w:pict>
          </mc:Fallback>
        </mc:AlternateContent>
      </w:r>
      <w:r>
        <w:rPr>
          <w:noProof/>
          <w:lang w:val="ru-RU" w:eastAsia="ru-RU"/>
        </w:rPr>
        <mc:AlternateContent>
          <mc:Choice Requires="wps">
            <w:drawing>
              <wp:anchor distT="0" distB="0" distL="114300" distR="114300" simplePos="0" relativeHeight="251707392" behindDoc="0" locked="0" layoutInCell="1" allowOverlap="1" wp14:anchorId="17B26A27" wp14:editId="329F289E">
                <wp:simplePos x="0" y="0"/>
                <wp:positionH relativeFrom="column">
                  <wp:posOffset>7703185</wp:posOffset>
                </wp:positionH>
                <wp:positionV relativeFrom="paragraph">
                  <wp:posOffset>2531110</wp:posOffset>
                </wp:positionV>
                <wp:extent cx="464820" cy="7620"/>
                <wp:effectExtent l="0" t="76200" r="11430" b="106680"/>
                <wp:wrapNone/>
                <wp:docPr id="29" name="Прямая со стрелкой 29"/>
                <wp:cNvGraphicFramePr/>
                <a:graphic xmlns:a="http://schemas.openxmlformats.org/drawingml/2006/main">
                  <a:graphicData uri="http://schemas.microsoft.com/office/word/2010/wordprocessingShape">
                    <wps:wsp>
                      <wps:cNvCnPr/>
                      <wps:spPr>
                        <a:xfrm flipV="1">
                          <a:off x="0" y="0"/>
                          <a:ext cx="464820"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9" o:spid="_x0000_s1026" type="#_x0000_t32" style="position:absolute;margin-left:606.55pt;margin-top:199.3pt;width:36.6pt;height:.6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" strokecolor="#4579b8 [3044]">
                <v:stroke endarrow="open"/>
              </v:shape>
            </w:pict>
          </mc:Fallback>
        </mc:AlternateContent>
      </w:r>
      <w:r>
        <w:rPr>
          <w:noProof/>
          <w:lang w:val="ru-RU" w:eastAsia="ru-RU"/>
        </w:rPr>
        <mc:AlternateContent>
          <mc:Choice Requires="wps">
            <w:drawing>
              <wp:anchor distT="0" distB="0" distL="114300" distR="114300" simplePos="0" relativeHeight="251706368" behindDoc="0" locked="0" layoutInCell="1" allowOverlap="1" wp14:anchorId="1EE6160F" wp14:editId="7BE8FD0F">
                <wp:simplePos x="0" y="0"/>
                <wp:positionH relativeFrom="column">
                  <wp:posOffset>7327900</wp:posOffset>
                </wp:positionH>
                <wp:positionV relativeFrom="paragraph">
                  <wp:posOffset>1816735</wp:posOffset>
                </wp:positionV>
                <wp:extent cx="373380" cy="0"/>
                <wp:effectExtent l="38100" t="76200" r="0" b="114300"/>
                <wp:wrapNone/>
                <wp:docPr id="27" name="Прямая со стрелкой 27"/>
                <wp:cNvGraphicFramePr/>
                <a:graphic xmlns:a="http://schemas.openxmlformats.org/drawingml/2006/main">
                  <a:graphicData uri="http://schemas.microsoft.com/office/word/2010/wordprocessingShape">
                    <wps:wsp>
                      <wps:cNvCnPr/>
                      <wps:spPr>
                        <a:xfrm flipH="1">
                          <a:off x="0" y="0"/>
                          <a:ext cx="3733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7" o:spid="_x0000_s1026" type="#_x0000_t32" style="position:absolute;margin-left:577pt;margin-top:143.05pt;width:29.4pt;height:0;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" strokecolor="#4579b8 [3044]">
                <v:stroke endarrow="open"/>
              </v:shape>
            </w:pict>
          </mc:Fallback>
        </mc:AlternateContent>
      </w:r>
      <w:r>
        <w:rPr>
          <w:noProof/>
          <w:lang w:val="ru-RU" w:eastAsia="ru-RU"/>
        </w:rPr>
        <mc:AlternateContent>
          <mc:Choice Requires="wps">
            <w:drawing>
              <wp:anchor distT="0" distB="0" distL="114300" distR="114300" simplePos="0" relativeHeight="251705344" behindDoc="0" locked="0" layoutInCell="1" allowOverlap="1" wp14:anchorId="344130D2" wp14:editId="43FAB23E">
                <wp:simplePos x="0" y="0"/>
                <wp:positionH relativeFrom="column">
                  <wp:posOffset>7701280</wp:posOffset>
                </wp:positionH>
                <wp:positionV relativeFrom="paragraph">
                  <wp:posOffset>1811020</wp:posOffset>
                </wp:positionV>
                <wp:extent cx="419100" cy="0"/>
                <wp:effectExtent l="0" t="76200" r="19050" b="114300"/>
                <wp:wrapNone/>
                <wp:docPr id="26" name="Прямая со стрелкой 26"/>
                <wp:cNvGraphicFramePr/>
                <a:graphic xmlns:a="http://schemas.openxmlformats.org/drawingml/2006/main">
                  <a:graphicData uri="http://schemas.microsoft.com/office/word/2010/wordprocessingShape">
                    <wps:wsp>
                      <wps:cNvCnPr/>
                      <wps:spPr>
                        <a:xfrm>
                          <a:off x="0" y="0"/>
                          <a:ext cx="4191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6" o:spid="_x0000_s1026" type="#_x0000_t32" style="position:absolute;margin-left:606.4pt;margin-top:142.6pt;width:33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" strokecolor="#4579b8 [3044]">
                <v:stroke endarrow="open"/>
              </v:shape>
            </w:pict>
          </mc:Fallback>
        </mc:AlternateContent>
      </w:r>
      <w:r>
        <w:rPr>
          <w:noProof/>
          <w:lang w:val="ru-RU" w:eastAsia="ru-RU"/>
        </w:rPr>
        <mc:AlternateContent>
          <mc:Choice Requires="wps">
            <w:drawing>
              <wp:anchor distT="0" distB="0" distL="114300" distR="114300" simplePos="0" relativeHeight="251679744" behindDoc="0" locked="0" layoutInCell="1" allowOverlap="1" wp14:anchorId="0394D915" wp14:editId="0058A4F8">
                <wp:simplePos x="0" y="0"/>
                <wp:positionH relativeFrom="column">
                  <wp:posOffset>8120380</wp:posOffset>
                </wp:positionH>
                <wp:positionV relativeFrom="paragraph">
                  <wp:posOffset>1540510</wp:posOffset>
                </wp:positionV>
                <wp:extent cx="1869440" cy="474345"/>
                <wp:effectExtent l="0" t="0" r="16510" b="20955"/>
                <wp:wrapNone/>
                <wp:docPr id="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47434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65C6FBD8" w14:textId="77777777" w:rsidR="00DD3D31" w:rsidRPr="00F827BA" w:rsidRDefault="00DD3D31" w:rsidP="0022062B">
                            <w:pPr>
                              <w:spacing w:line="240" w:lineRule="auto"/>
                              <w:jc w:val="center"/>
                              <w:rPr>
                                <w:rFonts w:ascii="Arial Narrow" w:hAnsi="Arial Narrow"/>
                                <w:b/>
                                <w:sz w:val="16"/>
                                <w:szCs w:val="16"/>
                              </w:rPr>
                            </w:pPr>
                            <w:proofErr w:type="spellStart"/>
                            <w:r>
                              <w:rPr>
                                <w:rFonts w:ascii="Arial Narrow" w:hAnsi="Arial Narrow"/>
                                <w:b/>
                                <w:sz w:val="16"/>
                                <w:szCs w:val="16"/>
                              </w:rPr>
                              <w:t>Direcția</w:t>
                            </w:r>
                            <w:proofErr w:type="spellEnd"/>
                            <w:r w:rsidRPr="00F827BA">
                              <w:rPr>
                                <w:rFonts w:ascii="Arial Narrow" w:hAnsi="Arial Narrow"/>
                                <w:b/>
                                <w:sz w:val="16"/>
                                <w:szCs w:val="16"/>
                              </w:rPr>
                              <w:t xml:space="preserve"> </w:t>
                            </w:r>
                            <w:proofErr w:type="spellStart"/>
                            <w:r>
                              <w:rPr>
                                <w:rFonts w:ascii="Arial Narrow" w:hAnsi="Arial Narrow"/>
                                <w:b/>
                                <w:sz w:val="16"/>
                                <w:szCs w:val="16"/>
                              </w:rPr>
                              <w:t>supravegherea</w:t>
                            </w:r>
                            <w:proofErr w:type="spellEnd"/>
                            <w:r>
                              <w:rPr>
                                <w:rFonts w:ascii="Arial Narrow" w:hAnsi="Arial Narrow"/>
                                <w:b/>
                                <w:sz w:val="16"/>
                                <w:szCs w:val="16"/>
                              </w:rPr>
                              <w:t xml:space="preserve"> de stat </w:t>
                            </w:r>
                            <w:proofErr w:type="gramStart"/>
                            <w:r>
                              <w:rPr>
                                <w:rFonts w:ascii="Arial Narrow" w:hAnsi="Arial Narrow"/>
                                <w:b/>
                                <w:sz w:val="16"/>
                                <w:szCs w:val="16"/>
                              </w:rPr>
                              <w:t>a</w:t>
                            </w:r>
                            <w:proofErr w:type="gramEnd"/>
                            <w:r>
                              <w:rPr>
                                <w:rFonts w:ascii="Arial Narrow" w:hAnsi="Arial Narrow"/>
                                <w:b/>
                                <w:sz w:val="16"/>
                                <w:szCs w:val="16"/>
                              </w:rPr>
                              <w:t xml:space="preserve"> </w:t>
                            </w:r>
                            <w:proofErr w:type="spellStart"/>
                            <w:r>
                              <w:rPr>
                                <w:rFonts w:ascii="Arial Narrow" w:hAnsi="Arial Narrow"/>
                                <w:b/>
                                <w:sz w:val="16"/>
                                <w:szCs w:val="16"/>
                              </w:rPr>
                              <w:t>măsurilor</w:t>
                            </w:r>
                            <w:proofErr w:type="spellEnd"/>
                            <w:r>
                              <w:rPr>
                                <w:rFonts w:ascii="Arial Narrow" w:hAnsi="Arial Narrow"/>
                                <w:b/>
                                <w:sz w:val="16"/>
                                <w:szCs w:val="16"/>
                              </w:rPr>
                              <w:t xml:space="preserve"> contra </w:t>
                            </w:r>
                            <w:proofErr w:type="spellStart"/>
                            <w:r>
                              <w:rPr>
                                <w:rFonts w:ascii="Arial Narrow" w:hAnsi="Arial Narrow"/>
                                <w:b/>
                                <w:sz w:val="16"/>
                                <w:szCs w:val="16"/>
                              </w:rPr>
                              <w:t>incendiilor</w:t>
                            </w:r>
                            <w:proofErr w:type="spellEnd"/>
                            <w:r>
                              <w:rPr>
                                <w:rFonts w:ascii="Arial Narrow" w:hAnsi="Arial Narrow"/>
                                <w:b/>
                                <w:sz w:val="16"/>
                                <w:szCs w:val="16"/>
                              </w:rPr>
                              <w:t xml:space="preserve"> </w:t>
                            </w:r>
                            <w:proofErr w:type="spellStart"/>
                            <w:r>
                              <w:rPr>
                                <w:rFonts w:ascii="Arial Narrow" w:hAnsi="Arial Narrow"/>
                                <w:b/>
                                <w:sz w:val="16"/>
                                <w:szCs w:val="16"/>
                              </w:rPr>
                              <w:t>și</w:t>
                            </w:r>
                            <w:proofErr w:type="spellEnd"/>
                            <w:r>
                              <w:rPr>
                                <w:rFonts w:ascii="Arial Narrow" w:hAnsi="Arial Narrow"/>
                                <w:b/>
                                <w:sz w:val="16"/>
                                <w:szCs w:val="16"/>
                              </w:rPr>
                              <w:t xml:space="preserve"> </w:t>
                            </w:r>
                            <w:proofErr w:type="spellStart"/>
                            <w:r>
                              <w:rPr>
                                <w:rFonts w:ascii="Arial Narrow" w:hAnsi="Arial Narrow"/>
                                <w:b/>
                                <w:sz w:val="16"/>
                                <w:szCs w:val="16"/>
                              </w:rPr>
                              <w:t>protecției</w:t>
                            </w:r>
                            <w:proofErr w:type="spellEnd"/>
                            <w:r>
                              <w:rPr>
                                <w:rFonts w:ascii="Arial Narrow" w:hAnsi="Arial Narrow"/>
                                <w:b/>
                                <w:sz w:val="16"/>
                                <w:szCs w:val="16"/>
                              </w:rPr>
                              <w:t xml:space="preserve"> </w:t>
                            </w:r>
                            <w:proofErr w:type="spellStart"/>
                            <w:r>
                              <w:rPr>
                                <w:rFonts w:ascii="Arial Narrow" w:hAnsi="Arial Narrow"/>
                                <w:b/>
                                <w:sz w:val="16"/>
                                <w:szCs w:val="16"/>
                              </w:rPr>
                              <w:t>civile</w:t>
                            </w:r>
                            <w:proofErr w:type="spellEnd"/>
                            <w:r w:rsidRPr="00F827BA">
                              <w:rPr>
                                <w:rFonts w:ascii="Arial Narrow" w:hAnsi="Arial Narrow"/>
                                <w:b/>
                                <w:sz w:val="16"/>
                                <w:szCs w:val="16"/>
                              </w:rPr>
                              <w:t xml:space="preserve"> </w:t>
                            </w:r>
                          </w:p>
                          <w:p w14:paraId="1DB87DF0" w14:textId="77777777" w:rsidR="00DD3D31" w:rsidRPr="00F827BA" w:rsidRDefault="00DD3D31" w:rsidP="0022062B">
                            <w:pPr>
                              <w:spacing w:line="240" w:lineRule="auto"/>
                              <w:jc w:val="center"/>
                              <w:rPr>
                                <w:rFonts w:ascii="Arial Narrow" w:hAnsi="Arial Narrow"/>
                                <w:b/>
                                <w:sz w:val="16"/>
                                <w:szCs w:val="16"/>
                              </w:rPr>
                            </w:pPr>
                          </w:p>
                          <w:p w14:paraId="49C42C50" w14:textId="77777777" w:rsidR="00DD3D31" w:rsidRPr="00F827BA" w:rsidRDefault="00DD3D31" w:rsidP="0022062B">
                            <w:pPr>
                              <w:spacing w:line="240" w:lineRule="auto"/>
                              <w:jc w:val="center"/>
                              <w:rPr>
                                <w:sz w:val="16"/>
                                <w:szCs w:val="16"/>
                              </w:rPr>
                            </w:pPr>
                            <w:r>
                              <w:rPr>
                                <w:sz w:val="16"/>
                                <w:szCs w:val="16"/>
                              </w:rPr>
                              <w:t xml:space="preserve"> </w:t>
                            </w:r>
                          </w:p>
                          <w:p w14:paraId="05E4E7E3" w14:textId="77777777" w:rsidR="00DD3D31" w:rsidRPr="00F827BA" w:rsidRDefault="00DD3D31" w:rsidP="0022062B">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639.4pt;margin-top:121.3pt;width:147.2pt;height:37.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" fillcolor="white [3201]" strokecolor="#8064a2 [3207]" strokeweight="2pt">
                <v:textbox>
                  <w:txbxContent>
                    <w:p w14:paraId="65C6FBD8" w14:textId="77777777" w:rsidR="00DD3D31" w:rsidRPr="00F827BA" w:rsidRDefault="00DD3D31" w:rsidP="0022062B">
                      <w:pPr>
                        <w:spacing w:line="240" w:lineRule="auto"/>
                        <w:jc w:val="center"/>
                        <w:rPr>
                          <w:rFonts w:ascii="Arial Narrow" w:hAnsi="Arial Narrow"/>
                          <w:b/>
                          <w:sz w:val="16"/>
                          <w:szCs w:val="16"/>
                        </w:rPr>
                      </w:pPr>
                      <w:proofErr w:type="spellStart"/>
                      <w:r>
                        <w:rPr>
                          <w:rFonts w:ascii="Arial Narrow" w:hAnsi="Arial Narrow"/>
                          <w:b/>
                          <w:sz w:val="16"/>
                          <w:szCs w:val="16"/>
                        </w:rPr>
                        <w:t>Direcția</w:t>
                      </w:r>
                      <w:proofErr w:type="spellEnd"/>
                      <w:r w:rsidRPr="00F827BA">
                        <w:rPr>
                          <w:rFonts w:ascii="Arial Narrow" w:hAnsi="Arial Narrow"/>
                          <w:b/>
                          <w:sz w:val="16"/>
                          <w:szCs w:val="16"/>
                        </w:rPr>
                        <w:t xml:space="preserve"> </w:t>
                      </w:r>
                      <w:proofErr w:type="spellStart"/>
                      <w:r>
                        <w:rPr>
                          <w:rFonts w:ascii="Arial Narrow" w:hAnsi="Arial Narrow"/>
                          <w:b/>
                          <w:sz w:val="16"/>
                          <w:szCs w:val="16"/>
                        </w:rPr>
                        <w:t>supravegherea</w:t>
                      </w:r>
                      <w:proofErr w:type="spellEnd"/>
                      <w:r>
                        <w:rPr>
                          <w:rFonts w:ascii="Arial Narrow" w:hAnsi="Arial Narrow"/>
                          <w:b/>
                          <w:sz w:val="16"/>
                          <w:szCs w:val="16"/>
                        </w:rPr>
                        <w:t xml:space="preserve"> de stat </w:t>
                      </w:r>
                      <w:proofErr w:type="gramStart"/>
                      <w:r>
                        <w:rPr>
                          <w:rFonts w:ascii="Arial Narrow" w:hAnsi="Arial Narrow"/>
                          <w:b/>
                          <w:sz w:val="16"/>
                          <w:szCs w:val="16"/>
                        </w:rPr>
                        <w:t>a</w:t>
                      </w:r>
                      <w:proofErr w:type="gramEnd"/>
                      <w:r>
                        <w:rPr>
                          <w:rFonts w:ascii="Arial Narrow" w:hAnsi="Arial Narrow"/>
                          <w:b/>
                          <w:sz w:val="16"/>
                          <w:szCs w:val="16"/>
                        </w:rPr>
                        <w:t xml:space="preserve"> </w:t>
                      </w:r>
                      <w:proofErr w:type="spellStart"/>
                      <w:r>
                        <w:rPr>
                          <w:rFonts w:ascii="Arial Narrow" w:hAnsi="Arial Narrow"/>
                          <w:b/>
                          <w:sz w:val="16"/>
                          <w:szCs w:val="16"/>
                        </w:rPr>
                        <w:t>măsurilor</w:t>
                      </w:r>
                      <w:proofErr w:type="spellEnd"/>
                      <w:r>
                        <w:rPr>
                          <w:rFonts w:ascii="Arial Narrow" w:hAnsi="Arial Narrow"/>
                          <w:b/>
                          <w:sz w:val="16"/>
                          <w:szCs w:val="16"/>
                        </w:rPr>
                        <w:t xml:space="preserve"> contra </w:t>
                      </w:r>
                      <w:proofErr w:type="spellStart"/>
                      <w:r>
                        <w:rPr>
                          <w:rFonts w:ascii="Arial Narrow" w:hAnsi="Arial Narrow"/>
                          <w:b/>
                          <w:sz w:val="16"/>
                          <w:szCs w:val="16"/>
                        </w:rPr>
                        <w:t>incendiilor</w:t>
                      </w:r>
                      <w:proofErr w:type="spellEnd"/>
                      <w:r>
                        <w:rPr>
                          <w:rFonts w:ascii="Arial Narrow" w:hAnsi="Arial Narrow"/>
                          <w:b/>
                          <w:sz w:val="16"/>
                          <w:szCs w:val="16"/>
                        </w:rPr>
                        <w:t xml:space="preserve"> </w:t>
                      </w:r>
                      <w:proofErr w:type="spellStart"/>
                      <w:r>
                        <w:rPr>
                          <w:rFonts w:ascii="Arial Narrow" w:hAnsi="Arial Narrow"/>
                          <w:b/>
                          <w:sz w:val="16"/>
                          <w:szCs w:val="16"/>
                        </w:rPr>
                        <w:t>și</w:t>
                      </w:r>
                      <w:proofErr w:type="spellEnd"/>
                      <w:r>
                        <w:rPr>
                          <w:rFonts w:ascii="Arial Narrow" w:hAnsi="Arial Narrow"/>
                          <w:b/>
                          <w:sz w:val="16"/>
                          <w:szCs w:val="16"/>
                        </w:rPr>
                        <w:t xml:space="preserve"> </w:t>
                      </w:r>
                      <w:proofErr w:type="spellStart"/>
                      <w:r>
                        <w:rPr>
                          <w:rFonts w:ascii="Arial Narrow" w:hAnsi="Arial Narrow"/>
                          <w:b/>
                          <w:sz w:val="16"/>
                          <w:szCs w:val="16"/>
                        </w:rPr>
                        <w:t>protecției</w:t>
                      </w:r>
                      <w:proofErr w:type="spellEnd"/>
                      <w:r>
                        <w:rPr>
                          <w:rFonts w:ascii="Arial Narrow" w:hAnsi="Arial Narrow"/>
                          <w:b/>
                          <w:sz w:val="16"/>
                          <w:szCs w:val="16"/>
                        </w:rPr>
                        <w:t xml:space="preserve"> </w:t>
                      </w:r>
                      <w:proofErr w:type="spellStart"/>
                      <w:r>
                        <w:rPr>
                          <w:rFonts w:ascii="Arial Narrow" w:hAnsi="Arial Narrow"/>
                          <w:b/>
                          <w:sz w:val="16"/>
                          <w:szCs w:val="16"/>
                        </w:rPr>
                        <w:t>civile</w:t>
                      </w:r>
                      <w:proofErr w:type="spellEnd"/>
                      <w:r w:rsidRPr="00F827BA">
                        <w:rPr>
                          <w:rFonts w:ascii="Arial Narrow" w:hAnsi="Arial Narrow"/>
                          <w:b/>
                          <w:sz w:val="16"/>
                          <w:szCs w:val="16"/>
                        </w:rPr>
                        <w:t xml:space="preserve"> </w:t>
                      </w:r>
                    </w:p>
                    <w:p w14:paraId="1DB87DF0" w14:textId="77777777" w:rsidR="00DD3D31" w:rsidRPr="00F827BA" w:rsidRDefault="00DD3D31" w:rsidP="0022062B">
                      <w:pPr>
                        <w:spacing w:line="240" w:lineRule="auto"/>
                        <w:jc w:val="center"/>
                        <w:rPr>
                          <w:rFonts w:ascii="Arial Narrow" w:hAnsi="Arial Narrow"/>
                          <w:b/>
                          <w:sz w:val="16"/>
                          <w:szCs w:val="16"/>
                        </w:rPr>
                      </w:pPr>
                    </w:p>
                    <w:p w14:paraId="49C42C50" w14:textId="77777777" w:rsidR="00DD3D31" w:rsidRPr="00F827BA" w:rsidRDefault="00DD3D31" w:rsidP="0022062B">
                      <w:pPr>
                        <w:spacing w:line="240" w:lineRule="auto"/>
                        <w:jc w:val="center"/>
                        <w:rPr>
                          <w:sz w:val="16"/>
                          <w:szCs w:val="16"/>
                        </w:rPr>
                      </w:pPr>
                      <w:r>
                        <w:rPr>
                          <w:sz w:val="16"/>
                          <w:szCs w:val="16"/>
                        </w:rPr>
                        <w:t xml:space="preserve"> </w:t>
                      </w:r>
                    </w:p>
                    <w:p w14:paraId="05E4E7E3" w14:textId="77777777" w:rsidR="00DD3D31" w:rsidRPr="00F827BA" w:rsidRDefault="00DD3D31" w:rsidP="0022062B">
                      <w:pPr>
                        <w:rPr>
                          <w:sz w:val="16"/>
                          <w:szCs w:val="16"/>
                        </w:rPr>
                      </w:pPr>
                    </w:p>
                  </w:txbxContent>
                </v:textbox>
              </v:shape>
            </w:pict>
          </mc:Fallback>
        </mc:AlternateContent>
      </w:r>
      <w:r>
        <w:rPr>
          <w:noProof/>
          <w:lang w:val="ru-RU" w:eastAsia="ru-RU"/>
        </w:rPr>
        <mc:AlternateContent>
          <mc:Choice Requires="wps">
            <w:drawing>
              <wp:anchor distT="0" distB="0" distL="114300" distR="114300" simplePos="0" relativeHeight="251664384" behindDoc="0" locked="0" layoutInCell="1" allowOverlap="1" wp14:anchorId="63BD6342" wp14:editId="7395B869">
                <wp:simplePos x="0" y="0"/>
                <wp:positionH relativeFrom="column">
                  <wp:posOffset>6062980</wp:posOffset>
                </wp:positionH>
                <wp:positionV relativeFrom="paragraph">
                  <wp:posOffset>1569086</wp:posOffset>
                </wp:positionV>
                <wp:extent cx="1264920" cy="445770"/>
                <wp:effectExtent l="0" t="0" r="11430" b="11430"/>
                <wp:wrapNone/>
                <wp:docPr id="1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44577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08F80A1" w14:textId="77777777" w:rsidR="00DD3D31" w:rsidRPr="00875C71" w:rsidRDefault="00DD3D31" w:rsidP="0022062B">
                            <w:pPr>
                              <w:spacing w:line="240" w:lineRule="auto"/>
                              <w:jc w:val="center"/>
                              <w:rPr>
                                <w:rFonts w:ascii="Arial Narrow" w:hAnsi="Arial Narrow"/>
                                <w:b/>
                                <w:sz w:val="18"/>
                                <w:szCs w:val="18"/>
                              </w:rPr>
                            </w:pPr>
                            <w:proofErr w:type="spellStart"/>
                            <w:r>
                              <w:rPr>
                                <w:rFonts w:ascii="Arial Narrow" w:hAnsi="Arial Narrow"/>
                                <w:b/>
                                <w:sz w:val="18"/>
                                <w:szCs w:val="18"/>
                              </w:rPr>
                              <w:t>Secția</w:t>
                            </w:r>
                            <w:proofErr w:type="spellEnd"/>
                            <w:r>
                              <w:rPr>
                                <w:rFonts w:ascii="Arial Narrow" w:hAnsi="Arial Narrow"/>
                                <w:b/>
                                <w:sz w:val="18"/>
                                <w:szCs w:val="18"/>
                              </w:rPr>
                              <w:t xml:space="preserve"> </w:t>
                            </w:r>
                            <w:proofErr w:type="spellStart"/>
                            <w:r>
                              <w:rPr>
                                <w:rFonts w:ascii="Arial Narrow" w:hAnsi="Arial Narrow"/>
                                <w:b/>
                                <w:sz w:val="18"/>
                                <w:szCs w:val="18"/>
                              </w:rPr>
                              <w:t>siguranța</w:t>
                            </w:r>
                            <w:proofErr w:type="spellEnd"/>
                            <w:r>
                              <w:rPr>
                                <w:rFonts w:ascii="Arial Narrow" w:hAnsi="Arial Narrow"/>
                                <w:b/>
                                <w:sz w:val="18"/>
                                <w:szCs w:val="18"/>
                              </w:rPr>
                              <w:t xml:space="preserve"> </w:t>
                            </w:r>
                            <w:proofErr w:type="spellStart"/>
                            <w:r>
                              <w:rPr>
                                <w:rFonts w:ascii="Arial Narrow" w:hAnsi="Arial Narrow"/>
                                <w:b/>
                                <w:sz w:val="18"/>
                                <w:szCs w:val="18"/>
                              </w:rPr>
                              <w:t>ocupațională</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margin-left:477.4pt;margin-top:123.55pt;width:99.6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" fillcolor="white [3201]" strokecolor="#f79646 [3209]" strokeweight="2pt">
                <v:textbox>
                  <w:txbxContent>
                    <w:p w14:paraId="608F80A1" w14:textId="77777777" w:rsidR="00DD3D31" w:rsidRPr="00875C71" w:rsidRDefault="00DD3D31" w:rsidP="0022062B">
                      <w:pPr>
                        <w:spacing w:line="240" w:lineRule="auto"/>
                        <w:jc w:val="center"/>
                        <w:rPr>
                          <w:rFonts w:ascii="Arial Narrow" w:hAnsi="Arial Narrow"/>
                          <w:b/>
                          <w:sz w:val="18"/>
                          <w:szCs w:val="18"/>
                        </w:rPr>
                      </w:pPr>
                      <w:proofErr w:type="spellStart"/>
                      <w:r>
                        <w:rPr>
                          <w:rFonts w:ascii="Arial Narrow" w:hAnsi="Arial Narrow"/>
                          <w:b/>
                          <w:sz w:val="18"/>
                          <w:szCs w:val="18"/>
                        </w:rPr>
                        <w:t>Secția</w:t>
                      </w:r>
                      <w:proofErr w:type="spellEnd"/>
                      <w:r>
                        <w:rPr>
                          <w:rFonts w:ascii="Arial Narrow" w:hAnsi="Arial Narrow"/>
                          <w:b/>
                          <w:sz w:val="18"/>
                          <w:szCs w:val="18"/>
                        </w:rPr>
                        <w:t xml:space="preserve"> </w:t>
                      </w:r>
                      <w:proofErr w:type="spellStart"/>
                      <w:r>
                        <w:rPr>
                          <w:rFonts w:ascii="Arial Narrow" w:hAnsi="Arial Narrow"/>
                          <w:b/>
                          <w:sz w:val="18"/>
                          <w:szCs w:val="18"/>
                        </w:rPr>
                        <w:t>siguranța</w:t>
                      </w:r>
                      <w:proofErr w:type="spellEnd"/>
                      <w:r>
                        <w:rPr>
                          <w:rFonts w:ascii="Arial Narrow" w:hAnsi="Arial Narrow"/>
                          <w:b/>
                          <w:sz w:val="18"/>
                          <w:szCs w:val="18"/>
                        </w:rPr>
                        <w:t xml:space="preserve"> </w:t>
                      </w:r>
                      <w:proofErr w:type="spellStart"/>
                      <w:r>
                        <w:rPr>
                          <w:rFonts w:ascii="Arial Narrow" w:hAnsi="Arial Narrow"/>
                          <w:b/>
                          <w:sz w:val="18"/>
                          <w:szCs w:val="18"/>
                        </w:rPr>
                        <w:t>ocupațională</w:t>
                      </w:r>
                      <w:proofErr w:type="spellEnd"/>
                    </w:p>
                  </w:txbxContent>
                </v:textbox>
              </v:shape>
            </w:pict>
          </mc:Fallback>
        </mc:AlternateContent>
      </w:r>
      <w:r>
        <w:rPr>
          <w:noProof/>
          <w:lang w:val="ru-RU" w:eastAsia="ru-RU"/>
        </w:rPr>
        <mc:AlternateContent>
          <mc:Choice Requires="wps">
            <w:drawing>
              <wp:anchor distT="0" distB="0" distL="114300" distR="114300" simplePos="0" relativeHeight="251686912" behindDoc="0" locked="0" layoutInCell="1" allowOverlap="1" wp14:anchorId="51D08FC7" wp14:editId="492893E4">
                <wp:simplePos x="0" y="0"/>
                <wp:positionH relativeFrom="column">
                  <wp:posOffset>5339080</wp:posOffset>
                </wp:positionH>
                <wp:positionV relativeFrom="paragraph">
                  <wp:posOffset>3290570</wp:posOffset>
                </wp:positionV>
                <wp:extent cx="381000" cy="0"/>
                <wp:effectExtent l="38100" t="76200" r="0" b="95250"/>
                <wp:wrapNone/>
                <wp:docPr id="75" name="Straight Arrow Connector 75"/>
                <wp:cNvGraphicFramePr/>
                <a:graphic xmlns:a="http://schemas.openxmlformats.org/drawingml/2006/main">
                  <a:graphicData uri="http://schemas.microsoft.com/office/word/2010/wordprocessingShape">
                    <wps:wsp>
                      <wps:cNvCnPr/>
                      <wps:spPr>
                        <a:xfrm flipH="1">
                          <a:off x="0" y="0"/>
                          <a:ext cx="381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5" o:spid="_x0000_s1026" type="#_x0000_t32" style="position:absolute;margin-left:420.4pt;margin-top:259.1pt;width:30pt;height: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" strokecolor="#4579b8 [3044]">
                <v:stroke endarrow="block"/>
              </v:shape>
            </w:pict>
          </mc:Fallback>
        </mc:AlternateContent>
      </w:r>
      <w:r>
        <w:rPr>
          <w:noProof/>
          <w:lang w:val="ru-RU" w:eastAsia="ru-RU"/>
        </w:rPr>
        <mc:AlternateContent>
          <mc:Choice Requires="wps">
            <w:drawing>
              <wp:anchor distT="0" distB="0" distL="114300" distR="114300" simplePos="0" relativeHeight="251685888" behindDoc="0" locked="0" layoutInCell="1" allowOverlap="1" wp14:anchorId="34BE806C" wp14:editId="0B518CF9">
                <wp:simplePos x="0" y="0"/>
                <wp:positionH relativeFrom="column">
                  <wp:posOffset>5386706</wp:posOffset>
                </wp:positionH>
                <wp:positionV relativeFrom="paragraph">
                  <wp:posOffset>2750185</wp:posOffset>
                </wp:positionV>
                <wp:extent cx="371474" cy="9525"/>
                <wp:effectExtent l="38100" t="76200" r="0" b="85725"/>
                <wp:wrapNone/>
                <wp:docPr id="74" name="Straight Arrow Connector 74"/>
                <wp:cNvGraphicFramePr/>
                <a:graphic xmlns:a="http://schemas.openxmlformats.org/drawingml/2006/main">
                  <a:graphicData uri="http://schemas.microsoft.com/office/word/2010/wordprocessingShape">
                    <wps:wsp>
                      <wps:cNvCnPr/>
                      <wps:spPr>
                        <a:xfrm flipH="1" flipV="1">
                          <a:off x="0" y="0"/>
                          <a:ext cx="371474"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4" o:spid="_x0000_s1026" type="#_x0000_t32" style="position:absolute;margin-left:424.15pt;margin-top:216.55pt;width:29.25pt;height:.7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" strokecolor="#4579b8 [3044]">
                <v:stroke endarrow="block"/>
              </v:shape>
            </w:pict>
          </mc:Fallback>
        </mc:AlternateContent>
      </w:r>
      <w:r>
        <w:rPr>
          <w:noProof/>
          <w:lang w:val="ru-RU" w:eastAsia="ru-RU"/>
        </w:rPr>
        <mc:AlternateContent>
          <mc:Choice Requires="wps">
            <w:drawing>
              <wp:anchor distT="0" distB="0" distL="114300" distR="114300" simplePos="0" relativeHeight="251684864" behindDoc="0" locked="0" layoutInCell="1" allowOverlap="1" wp14:anchorId="5299E8D9" wp14:editId="7586B61A">
                <wp:simplePos x="0" y="0"/>
                <wp:positionH relativeFrom="column">
                  <wp:posOffset>5291455</wp:posOffset>
                </wp:positionH>
                <wp:positionV relativeFrom="paragraph">
                  <wp:posOffset>1329055</wp:posOffset>
                </wp:positionV>
                <wp:extent cx="451485" cy="1905"/>
                <wp:effectExtent l="38100" t="76200" r="0" b="93345"/>
                <wp:wrapNone/>
                <wp:docPr id="72" name="Straight Arrow Connector 72"/>
                <wp:cNvGraphicFramePr/>
                <a:graphic xmlns:a="http://schemas.openxmlformats.org/drawingml/2006/main">
                  <a:graphicData uri="http://schemas.microsoft.com/office/word/2010/wordprocessingShape">
                    <wps:wsp>
                      <wps:cNvCnPr/>
                      <wps:spPr>
                        <a:xfrm flipH="1" flipV="1">
                          <a:off x="0" y="0"/>
                          <a:ext cx="451485" cy="19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2" o:spid="_x0000_s1026" type="#_x0000_t32" style="position:absolute;margin-left:416.65pt;margin-top:104.65pt;width:35.55pt;height:.1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" strokecolor="#4579b8 [3044]">
                <v:stroke endarrow="block"/>
              </v:shape>
            </w:pict>
          </mc:Fallback>
        </mc:AlternateContent>
      </w:r>
      <w:r>
        <w:rPr>
          <w:noProof/>
          <w:lang w:val="ru-RU" w:eastAsia="ru-RU"/>
        </w:rPr>
        <mc:AlternateContent>
          <mc:Choice Requires="wps">
            <w:drawing>
              <wp:anchor distT="0" distB="0" distL="114300" distR="114300" simplePos="0" relativeHeight="251703296" behindDoc="0" locked="0" layoutInCell="1" allowOverlap="1" wp14:anchorId="4C050B84" wp14:editId="78979B65">
                <wp:simplePos x="0" y="0"/>
                <wp:positionH relativeFrom="column">
                  <wp:posOffset>3291205</wp:posOffset>
                </wp:positionH>
                <wp:positionV relativeFrom="paragraph">
                  <wp:posOffset>1540510</wp:posOffset>
                </wp:positionV>
                <wp:extent cx="342900" cy="0"/>
                <wp:effectExtent l="38100" t="76200" r="0" b="114300"/>
                <wp:wrapNone/>
                <wp:docPr id="22" name="Прямая со стрелкой 22"/>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2" o:spid="_x0000_s1026" type="#_x0000_t32" style="position:absolute;margin-left:259.15pt;margin-top:121.3pt;width:27pt;height:0;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" strokecolor="#4579b8 [3044]">
                <v:stroke endarrow="open"/>
              </v:shape>
            </w:pict>
          </mc:Fallback>
        </mc:AlternateContent>
      </w:r>
      <w:r>
        <w:rPr>
          <w:noProof/>
          <w:lang w:val="ru-RU" w:eastAsia="ru-RU"/>
        </w:rPr>
        <mc:AlternateContent>
          <mc:Choice Requires="wps">
            <w:drawing>
              <wp:anchor distT="0" distB="0" distL="114300" distR="114300" simplePos="0" relativeHeight="251702272" behindDoc="0" locked="0" layoutInCell="1" allowOverlap="1" wp14:anchorId="6B3166BA" wp14:editId="613EE322">
                <wp:simplePos x="0" y="0"/>
                <wp:positionH relativeFrom="column">
                  <wp:posOffset>3300730</wp:posOffset>
                </wp:positionH>
                <wp:positionV relativeFrom="paragraph">
                  <wp:posOffset>2292985</wp:posOffset>
                </wp:positionV>
                <wp:extent cx="336550" cy="0"/>
                <wp:effectExtent l="38100" t="76200" r="0" b="114300"/>
                <wp:wrapNone/>
                <wp:docPr id="19" name="Прямая со стрелкой 19"/>
                <wp:cNvGraphicFramePr/>
                <a:graphic xmlns:a="http://schemas.openxmlformats.org/drawingml/2006/main">
                  <a:graphicData uri="http://schemas.microsoft.com/office/word/2010/wordprocessingShape">
                    <wps:wsp>
                      <wps:cNvCnPr/>
                      <wps:spPr>
                        <a:xfrm flipH="1">
                          <a:off x="0" y="0"/>
                          <a:ext cx="3365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9" o:spid="_x0000_s1026" type="#_x0000_t32" style="position:absolute;margin-left:259.9pt;margin-top:180.55pt;width:26.5pt;height:0;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" strokecolor="#4579b8 [3044]">
                <v:stroke endarrow="open"/>
              </v:shape>
            </w:pict>
          </mc:Fallback>
        </mc:AlternateContent>
      </w:r>
      <w:r>
        <w:rPr>
          <w:noProof/>
          <w:lang w:val="ru-RU" w:eastAsia="ru-RU"/>
        </w:rPr>
        <mc:AlternateContent>
          <mc:Choice Requires="wps">
            <w:drawing>
              <wp:anchor distT="0" distB="0" distL="114300" distR="114300" simplePos="0" relativeHeight="251701248" behindDoc="0" locked="0" layoutInCell="1" allowOverlap="1" wp14:anchorId="449C690A" wp14:editId="3F768EBB">
                <wp:simplePos x="0" y="0"/>
                <wp:positionH relativeFrom="column">
                  <wp:posOffset>3291840</wp:posOffset>
                </wp:positionH>
                <wp:positionV relativeFrom="paragraph">
                  <wp:posOffset>3007360</wp:posOffset>
                </wp:positionV>
                <wp:extent cx="342265" cy="9525"/>
                <wp:effectExtent l="38100" t="76200" r="0" b="104775"/>
                <wp:wrapNone/>
                <wp:docPr id="15" name="Прямая со стрелкой 15"/>
                <wp:cNvGraphicFramePr/>
                <a:graphic xmlns:a="http://schemas.openxmlformats.org/drawingml/2006/main">
                  <a:graphicData uri="http://schemas.microsoft.com/office/word/2010/wordprocessingShape">
                    <wps:wsp>
                      <wps:cNvCnPr/>
                      <wps:spPr>
                        <a:xfrm flipH="1" flipV="1">
                          <a:off x="0" y="0"/>
                          <a:ext cx="34226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5" o:spid="_x0000_s1026" type="#_x0000_t32" style="position:absolute;margin-left:259.2pt;margin-top:236.8pt;width:26.95pt;height:.75pt;flip:x 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" strokecolor="#4579b8 [3044]">
                <v:stroke endarrow="open"/>
              </v:shape>
            </w:pict>
          </mc:Fallback>
        </mc:AlternateContent>
      </w:r>
      <w:r>
        <w:rPr>
          <w:noProof/>
          <w:lang w:val="ru-RU" w:eastAsia="ru-RU"/>
        </w:rPr>
        <mc:AlternateContent>
          <mc:Choice Requires="wps">
            <w:drawing>
              <wp:anchor distT="0" distB="0" distL="114300" distR="114300" simplePos="0" relativeHeight="251700224" behindDoc="0" locked="0" layoutInCell="1" allowOverlap="1" wp14:anchorId="424E7D91" wp14:editId="5833F127">
                <wp:simplePos x="0" y="0"/>
                <wp:positionH relativeFrom="column">
                  <wp:posOffset>3297555</wp:posOffset>
                </wp:positionH>
                <wp:positionV relativeFrom="paragraph">
                  <wp:posOffset>3832225</wp:posOffset>
                </wp:positionV>
                <wp:extent cx="336550" cy="0"/>
                <wp:effectExtent l="38100" t="76200" r="0" b="114300"/>
                <wp:wrapNone/>
                <wp:docPr id="14" name="Прямая со стрелкой 14"/>
                <wp:cNvGraphicFramePr/>
                <a:graphic xmlns:a="http://schemas.openxmlformats.org/drawingml/2006/main">
                  <a:graphicData uri="http://schemas.microsoft.com/office/word/2010/wordprocessingShape">
                    <wps:wsp>
                      <wps:cNvCnPr/>
                      <wps:spPr>
                        <a:xfrm flipH="1">
                          <a:off x="0" y="0"/>
                          <a:ext cx="3365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4" o:spid="_x0000_s1026" type="#_x0000_t32" style="position:absolute;margin-left:259.65pt;margin-top:301.75pt;width:26.5pt;height:0;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" strokecolor="#4579b8 [3044]">
                <v:stroke endarrow="open"/>
              </v:shape>
            </w:pict>
          </mc:Fallback>
        </mc:AlternateContent>
      </w:r>
      <w:r>
        <w:rPr>
          <w:noProof/>
          <w:lang w:val="ru-RU" w:eastAsia="ru-RU"/>
        </w:rPr>
        <mc:AlternateContent>
          <mc:Choice Requires="wps">
            <w:drawing>
              <wp:anchor distT="0" distB="0" distL="114300" distR="114300" simplePos="0" relativeHeight="251699200" behindDoc="0" locked="0" layoutInCell="1" allowOverlap="1" wp14:anchorId="5BB737F6" wp14:editId="1EEACD8F">
                <wp:simplePos x="0" y="0"/>
                <wp:positionH relativeFrom="column">
                  <wp:posOffset>3386455</wp:posOffset>
                </wp:positionH>
                <wp:positionV relativeFrom="paragraph">
                  <wp:posOffset>4721860</wp:posOffset>
                </wp:positionV>
                <wp:extent cx="247650" cy="0"/>
                <wp:effectExtent l="38100" t="76200" r="0" b="114300"/>
                <wp:wrapNone/>
                <wp:docPr id="12" name="Прямая со стрелкой 12"/>
                <wp:cNvGraphicFramePr/>
                <a:graphic xmlns:a="http://schemas.openxmlformats.org/drawingml/2006/main">
                  <a:graphicData uri="http://schemas.microsoft.com/office/word/2010/wordprocessingShape">
                    <wps:wsp>
                      <wps:cNvCnPr/>
                      <wps:spPr>
                        <a:xfrm flipH="1">
                          <a:off x="0" y="0"/>
                          <a:ext cx="2476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2" o:spid="_x0000_s1026" type="#_x0000_t32" style="position:absolute;margin-left:266.65pt;margin-top:371.8pt;width:19.5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" strokecolor="#4579b8 [3044]">
                <v:stroke endarrow="open"/>
              </v:shape>
            </w:pict>
          </mc:Fallback>
        </mc:AlternateContent>
      </w:r>
      <w:r>
        <w:rPr>
          <w:noProof/>
          <w:lang w:val="ru-RU" w:eastAsia="ru-RU"/>
        </w:rPr>
        <mc:AlternateContent>
          <mc:Choice Requires="wps">
            <w:drawing>
              <wp:anchor distT="0" distB="0" distL="114300" distR="114300" simplePos="0" relativeHeight="251698176" behindDoc="0" locked="0" layoutInCell="1" allowOverlap="1" wp14:anchorId="30DC9DB9" wp14:editId="1A9B9395">
                <wp:simplePos x="0" y="0"/>
                <wp:positionH relativeFrom="column">
                  <wp:posOffset>3624580</wp:posOffset>
                </wp:positionH>
                <wp:positionV relativeFrom="paragraph">
                  <wp:posOffset>978534</wp:posOffset>
                </wp:positionV>
                <wp:extent cx="9525" cy="3743325"/>
                <wp:effectExtent l="0" t="0" r="28575" b="28575"/>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9525" cy="3743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7"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85.4pt,77.05pt" to="286.15pt,3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" strokecolor="#4579b8 [3044]"/>
            </w:pict>
          </mc:Fallback>
        </mc:AlternateContent>
      </w:r>
      <w:r>
        <w:rPr>
          <w:noProof/>
          <w:lang w:val="ru-RU" w:eastAsia="ru-RU"/>
        </w:rPr>
        <mc:AlternateContent>
          <mc:Choice Requires="wps">
            <w:drawing>
              <wp:anchor distT="0" distB="0" distL="114300" distR="114300" simplePos="0" relativeHeight="251697152" behindDoc="0" locked="0" layoutInCell="1" allowOverlap="1" wp14:anchorId="5D7978A5" wp14:editId="181630A7">
                <wp:simplePos x="0" y="0"/>
                <wp:positionH relativeFrom="column">
                  <wp:posOffset>4005580</wp:posOffset>
                </wp:positionH>
                <wp:positionV relativeFrom="paragraph">
                  <wp:posOffset>1130935</wp:posOffset>
                </wp:positionV>
                <wp:extent cx="1285875" cy="60960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1285875" cy="60960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4AFD9B" w14:textId="77777777" w:rsidR="00DD3D31" w:rsidRPr="00875C71" w:rsidRDefault="00DD3D31" w:rsidP="0022062B">
                            <w:pPr>
                              <w:shd w:val="clear" w:color="auto" w:fill="FFFFFF" w:themeFill="background1"/>
                              <w:spacing w:line="240" w:lineRule="auto"/>
                              <w:jc w:val="center"/>
                              <w:rPr>
                                <w:rFonts w:ascii="Arial Narrow" w:hAnsi="Arial Narrow"/>
                                <w:b/>
                                <w:sz w:val="18"/>
                                <w:szCs w:val="18"/>
                              </w:rPr>
                            </w:pPr>
                            <w:proofErr w:type="spellStart"/>
                            <w:r>
                              <w:rPr>
                                <w:rFonts w:ascii="Arial Narrow" w:hAnsi="Arial Narrow"/>
                                <w:b/>
                                <w:sz w:val="18"/>
                                <w:szCs w:val="18"/>
                              </w:rPr>
                              <w:t>Direcţia</w:t>
                            </w:r>
                            <w:proofErr w:type="spellEnd"/>
                            <w:r>
                              <w:rPr>
                                <w:rFonts w:ascii="Arial Narrow" w:hAnsi="Arial Narrow"/>
                                <w:b/>
                                <w:sz w:val="18"/>
                                <w:szCs w:val="18"/>
                              </w:rPr>
                              <w:t xml:space="preserve"> </w:t>
                            </w:r>
                            <w:proofErr w:type="spellStart"/>
                            <w:r>
                              <w:rPr>
                                <w:rFonts w:ascii="Arial Narrow" w:hAnsi="Arial Narrow"/>
                                <w:b/>
                                <w:sz w:val="18"/>
                                <w:szCs w:val="18"/>
                              </w:rPr>
                              <w:t>evaluarea</w:t>
                            </w:r>
                            <w:proofErr w:type="spellEnd"/>
                            <w:r>
                              <w:rPr>
                                <w:rFonts w:ascii="Arial Narrow" w:hAnsi="Arial Narrow"/>
                                <w:b/>
                                <w:sz w:val="18"/>
                                <w:szCs w:val="18"/>
                              </w:rPr>
                              <w:t xml:space="preserve"> </w:t>
                            </w:r>
                            <w:proofErr w:type="spellStart"/>
                            <w:r>
                              <w:rPr>
                                <w:rFonts w:ascii="Arial Narrow" w:hAnsi="Arial Narrow"/>
                                <w:b/>
                                <w:sz w:val="18"/>
                                <w:szCs w:val="18"/>
                              </w:rPr>
                              <w:t>riscurilor</w:t>
                            </w:r>
                            <w:proofErr w:type="spellEnd"/>
                            <w:r>
                              <w:rPr>
                                <w:rFonts w:ascii="Arial Narrow" w:hAnsi="Arial Narrow"/>
                                <w:b/>
                                <w:sz w:val="18"/>
                                <w:szCs w:val="18"/>
                              </w:rPr>
                              <w:t xml:space="preserve"> </w:t>
                            </w:r>
                            <w:proofErr w:type="spellStart"/>
                            <w:r>
                              <w:rPr>
                                <w:rFonts w:ascii="Arial Narrow" w:hAnsi="Arial Narrow"/>
                                <w:b/>
                                <w:sz w:val="18"/>
                                <w:szCs w:val="18"/>
                              </w:rPr>
                              <w:t>și</w:t>
                            </w:r>
                            <w:proofErr w:type="spellEnd"/>
                            <w:r>
                              <w:rPr>
                                <w:rFonts w:ascii="Arial Narrow" w:hAnsi="Arial Narrow"/>
                                <w:b/>
                                <w:sz w:val="18"/>
                                <w:szCs w:val="18"/>
                              </w:rPr>
                              <w:t xml:space="preserve"> </w:t>
                            </w:r>
                            <w:proofErr w:type="spellStart"/>
                            <w:r>
                              <w:rPr>
                                <w:rFonts w:ascii="Arial Narrow" w:hAnsi="Arial Narrow"/>
                                <w:b/>
                                <w:sz w:val="18"/>
                                <w:szCs w:val="18"/>
                              </w:rPr>
                              <w:t>planificarea</w:t>
                            </w:r>
                            <w:proofErr w:type="spellEnd"/>
                            <w:r w:rsidRPr="00875C71">
                              <w:rPr>
                                <w:rFonts w:ascii="Arial Narrow" w:hAnsi="Arial Narrow"/>
                                <w:b/>
                                <w:sz w:val="18"/>
                                <w:szCs w:val="18"/>
                              </w:rPr>
                              <w:t xml:space="preserve"> </w:t>
                            </w:r>
                            <w:proofErr w:type="spellStart"/>
                            <w:r>
                              <w:rPr>
                                <w:rFonts w:ascii="Arial Narrow" w:hAnsi="Arial Narrow"/>
                                <w:b/>
                                <w:sz w:val="18"/>
                                <w:szCs w:val="18"/>
                              </w:rPr>
                              <w:t>controalelor</w:t>
                            </w:r>
                            <w:proofErr w:type="spellEnd"/>
                          </w:p>
                          <w:p w14:paraId="0CF006BE" w14:textId="77777777" w:rsidR="00DD3D31" w:rsidRPr="00875C71" w:rsidRDefault="00DD3D31" w:rsidP="0022062B">
                            <w:pPr>
                              <w:spacing w:line="240" w:lineRule="auto"/>
                              <w:jc w:val="center"/>
                              <w:rPr>
                                <w:rFonts w:ascii="Arial Narrow" w:hAnsi="Arial Narrow"/>
                                <w:b/>
                                <w:sz w:val="18"/>
                                <w:szCs w:val="18"/>
                              </w:rPr>
                            </w:pPr>
                            <w:proofErr w:type="gramStart"/>
                            <w:r>
                              <w:rPr>
                                <w:rFonts w:ascii="Arial Narrow" w:hAnsi="Arial Narrow"/>
                                <w:b/>
                                <w:sz w:val="18"/>
                                <w:szCs w:val="18"/>
                              </w:rPr>
                              <w:t>r</w:t>
                            </w:r>
                            <w:proofErr w:type="gramEnd"/>
                            <w:r>
                              <w:rPr>
                                <w:rFonts w:ascii="Arial Narrow" w:hAnsi="Arial Narrow"/>
                                <w:b/>
                                <w:sz w:val="18"/>
                                <w:szCs w:val="18"/>
                              </w:rPr>
                              <w:t xml:space="preserve"> </w:t>
                            </w:r>
                            <w:proofErr w:type="spellStart"/>
                            <w:r>
                              <w:rPr>
                                <w:rFonts w:ascii="Arial Narrow" w:hAnsi="Arial Narrow"/>
                                <w:b/>
                                <w:sz w:val="18"/>
                                <w:szCs w:val="18"/>
                              </w:rPr>
                              <w:t>și</w:t>
                            </w:r>
                            <w:proofErr w:type="spellEnd"/>
                            <w:r>
                              <w:rPr>
                                <w:rFonts w:ascii="Arial Narrow" w:hAnsi="Arial Narrow"/>
                                <w:b/>
                                <w:sz w:val="18"/>
                                <w:szCs w:val="18"/>
                              </w:rPr>
                              <w:t xml:space="preserve"> </w:t>
                            </w:r>
                            <w:proofErr w:type="spellStart"/>
                            <w:r>
                              <w:rPr>
                                <w:rFonts w:ascii="Arial Narrow" w:hAnsi="Arial Narrow"/>
                                <w:b/>
                                <w:sz w:val="18"/>
                                <w:szCs w:val="18"/>
                              </w:rPr>
                              <w:t>planificarea</w:t>
                            </w:r>
                            <w:proofErr w:type="spellEnd"/>
                            <w:r w:rsidRPr="00875C71">
                              <w:rPr>
                                <w:rFonts w:ascii="Arial Narrow" w:hAnsi="Arial Narrow"/>
                                <w:b/>
                                <w:sz w:val="18"/>
                                <w:szCs w:val="18"/>
                              </w:rPr>
                              <w:t xml:space="preserve"> </w:t>
                            </w:r>
                            <w:proofErr w:type="spellStart"/>
                            <w:r>
                              <w:rPr>
                                <w:rFonts w:ascii="Arial Narrow" w:hAnsi="Arial Narrow"/>
                                <w:b/>
                                <w:sz w:val="18"/>
                                <w:szCs w:val="18"/>
                              </w:rPr>
                              <w:t>controalelor</w:t>
                            </w:r>
                            <w:proofErr w:type="spellEnd"/>
                          </w:p>
                          <w:p w14:paraId="6F3F5BEC" w14:textId="77777777" w:rsidR="00DD3D31" w:rsidRDefault="00DD3D31" w:rsidP="002206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33" style="position:absolute;margin-left:315.4pt;margin-top:89.05pt;width:101.25pt;height: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" filled="f" strokecolor="#f79646 [3209]" strokeweight="2pt">
                <v:textbox>
                  <w:txbxContent>
                    <w:p w14:paraId="394AFD9B" w14:textId="77777777" w:rsidR="00DD3D31" w:rsidRPr="00875C71" w:rsidRDefault="00DD3D31" w:rsidP="0022062B">
                      <w:pPr>
                        <w:shd w:val="clear" w:color="auto" w:fill="FFFFFF" w:themeFill="background1"/>
                        <w:spacing w:line="240" w:lineRule="auto"/>
                        <w:jc w:val="center"/>
                        <w:rPr>
                          <w:rFonts w:ascii="Arial Narrow" w:hAnsi="Arial Narrow"/>
                          <w:b/>
                          <w:sz w:val="18"/>
                          <w:szCs w:val="18"/>
                        </w:rPr>
                      </w:pPr>
                      <w:proofErr w:type="spellStart"/>
                      <w:r>
                        <w:rPr>
                          <w:rFonts w:ascii="Arial Narrow" w:hAnsi="Arial Narrow"/>
                          <w:b/>
                          <w:sz w:val="18"/>
                          <w:szCs w:val="18"/>
                        </w:rPr>
                        <w:t>Direcţia</w:t>
                      </w:r>
                      <w:proofErr w:type="spellEnd"/>
                      <w:r>
                        <w:rPr>
                          <w:rFonts w:ascii="Arial Narrow" w:hAnsi="Arial Narrow"/>
                          <w:b/>
                          <w:sz w:val="18"/>
                          <w:szCs w:val="18"/>
                        </w:rPr>
                        <w:t xml:space="preserve"> </w:t>
                      </w:r>
                      <w:proofErr w:type="spellStart"/>
                      <w:r>
                        <w:rPr>
                          <w:rFonts w:ascii="Arial Narrow" w:hAnsi="Arial Narrow"/>
                          <w:b/>
                          <w:sz w:val="18"/>
                          <w:szCs w:val="18"/>
                        </w:rPr>
                        <w:t>evaluarea</w:t>
                      </w:r>
                      <w:proofErr w:type="spellEnd"/>
                      <w:r>
                        <w:rPr>
                          <w:rFonts w:ascii="Arial Narrow" w:hAnsi="Arial Narrow"/>
                          <w:b/>
                          <w:sz w:val="18"/>
                          <w:szCs w:val="18"/>
                        </w:rPr>
                        <w:t xml:space="preserve"> </w:t>
                      </w:r>
                      <w:proofErr w:type="spellStart"/>
                      <w:r>
                        <w:rPr>
                          <w:rFonts w:ascii="Arial Narrow" w:hAnsi="Arial Narrow"/>
                          <w:b/>
                          <w:sz w:val="18"/>
                          <w:szCs w:val="18"/>
                        </w:rPr>
                        <w:t>riscurilor</w:t>
                      </w:r>
                      <w:proofErr w:type="spellEnd"/>
                      <w:r>
                        <w:rPr>
                          <w:rFonts w:ascii="Arial Narrow" w:hAnsi="Arial Narrow"/>
                          <w:b/>
                          <w:sz w:val="18"/>
                          <w:szCs w:val="18"/>
                        </w:rPr>
                        <w:t xml:space="preserve"> </w:t>
                      </w:r>
                      <w:proofErr w:type="spellStart"/>
                      <w:r>
                        <w:rPr>
                          <w:rFonts w:ascii="Arial Narrow" w:hAnsi="Arial Narrow"/>
                          <w:b/>
                          <w:sz w:val="18"/>
                          <w:szCs w:val="18"/>
                        </w:rPr>
                        <w:t>și</w:t>
                      </w:r>
                      <w:proofErr w:type="spellEnd"/>
                      <w:r>
                        <w:rPr>
                          <w:rFonts w:ascii="Arial Narrow" w:hAnsi="Arial Narrow"/>
                          <w:b/>
                          <w:sz w:val="18"/>
                          <w:szCs w:val="18"/>
                        </w:rPr>
                        <w:t xml:space="preserve"> </w:t>
                      </w:r>
                      <w:proofErr w:type="spellStart"/>
                      <w:r>
                        <w:rPr>
                          <w:rFonts w:ascii="Arial Narrow" w:hAnsi="Arial Narrow"/>
                          <w:b/>
                          <w:sz w:val="18"/>
                          <w:szCs w:val="18"/>
                        </w:rPr>
                        <w:t>planificarea</w:t>
                      </w:r>
                      <w:proofErr w:type="spellEnd"/>
                      <w:r w:rsidRPr="00875C71">
                        <w:rPr>
                          <w:rFonts w:ascii="Arial Narrow" w:hAnsi="Arial Narrow"/>
                          <w:b/>
                          <w:sz w:val="18"/>
                          <w:szCs w:val="18"/>
                        </w:rPr>
                        <w:t xml:space="preserve"> </w:t>
                      </w:r>
                      <w:proofErr w:type="spellStart"/>
                      <w:r>
                        <w:rPr>
                          <w:rFonts w:ascii="Arial Narrow" w:hAnsi="Arial Narrow"/>
                          <w:b/>
                          <w:sz w:val="18"/>
                          <w:szCs w:val="18"/>
                        </w:rPr>
                        <w:t>controalelor</w:t>
                      </w:r>
                      <w:proofErr w:type="spellEnd"/>
                    </w:p>
                    <w:p w14:paraId="0CF006BE" w14:textId="77777777" w:rsidR="00DD3D31" w:rsidRPr="00875C71" w:rsidRDefault="00DD3D31" w:rsidP="0022062B">
                      <w:pPr>
                        <w:spacing w:line="240" w:lineRule="auto"/>
                        <w:jc w:val="center"/>
                        <w:rPr>
                          <w:rFonts w:ascii="Arial Narrow" w:hAnsi="Arial Narrow"/>
                          <w:b/>
                          <w:sz w:val="18"/>
                          <w:szCs w:val="18"/>
                        </w:rPr>
                      </w:pPr>
                      <w:proofErr w:type="gramStart"/>
                      <w:r>
                        <w:rPr>
                          <w:rFonts w:ascii="Arial Narrow" w:hAnsi="Arial Narrow"/>
                          <w:b/>
                          <w:sz w:val="18"/>
                          <w:szCs w:val="18"/>
                        </w:rPr>
                        <w:t>r</w:t>
                      </w:r>
                      <w:proofErr w:type="gramEnd"/>
                      <w:r>
                        <w:rPr>
                          <w:rFonts w:ascii="Arial Narrow" w:hAnsi="Arial Narrow"/>
                          <w:b/>
                          <w:sz w:val="18"/>
                          <w:szCs w:val="18"/>
                        </w:rPr>
                        <w:t xml:space="preserve"> </w:t>
                      </w:r>
                      <w:proofErr w:type="spellStart"/>
                      <w:r>
                        <w:rPr>
                          <w:rFonts w:ascii="Arial Narrow" w:hAnsi="Arial Narrow"/>
                          <w:b/>
                          <w:sz w:val="18"/>
                          <w:szCs w:val="18"/>
                        </w:rPr>
                        <w:t>și</w:t>
                      </w:r>
                      <w:proofErr w:type="spellEnd"/>
                      <w:r>
                        <w:rPr>
                          <w:rFonts w:ascii="Arial Narrow" w:hAnsi="Arial Narrow"/>
                          <w:b/>
                          <w:sz w:val="18"/>
                          <w:szCs w:val="18"/>
                        </w:rPr>
                        <w:t xml:space="preserve"> </w:t>
                      </w:r>
                      <w:proofErr w:type="spellStart"/>
                      <w:r>
                        <w:rPr>
                          <w:rFonts w:ascii="Arial Narrow" w:hAnsi="Arial Narrow"/>
                          <w:b/>
                          <w:sz w:val="18"/>
                          <w:szCs w:val="18"/>
                        </w:rPr>
                        <w:t>planificarea</w:t>
                      </w:r>
                      <w:proofErr w:type="spellEnd"/>
                      <w:r w:rsidRPr="00875C71">
                        <w:rPr>
                          <w:rFonts w:ascii="Arial Narrow" w:hAnsi="Arial Narrow"/>
                          <w:b/>
                          <w:sz w:val="18"/>
                          <w:szCs w:val="18"/>
                        </w:rPr>
                        <w:t xml:space="preserve"> </w:t>
                      </w:r>
                      <w:proofErr w:type="spellStart"/>
                      <w:r>
                        <w:rPr>
                          <w:rFonts w:ascii="Arial Narrow" w:hAnsi="Arial Narrow"/>
                          <w:b/>
                          <w:sz w:val="18"/>
                          <w:szCs w:val="18"/>
                        </w:rPr>
                        <w:t>controalelor</w:t>
                      </w:r>
                      <w:proofErr w:type="spellEnd"/>
                    </w:p>
                    <w:p w14:paraId="6F3F5BEC" w14:textId="77777777" w:rsidR="00DD3D31" w:rsidRDefault="00DD3D31" w:rsidP="0022062B">
                      <w:pPr>
                        <w:jc w:val="center"/>
                      </w:pPr>
                    </w:p>
                  </w:txbxContent>
                </v:textbox>
              </v:rect>
            </w:pict>
          </mc:Fallback>
        </mc:AlternateContent>
      </w:r>
      <w:r>
        <w:rPr>
          <w:noProof/>
          <w:lang w:val="ru-RU" w:eastAsia="ru-RU"/>
        </w:rPr>
        <mc:AlternateContent>
          <mc:Choice Requires="wps">
            <w:drawing>
              <wp:anchor distT="0" distB="0" distL="114300" distR="114300" simplePos="0" relativeHeight="251681792" behindDoc="0" locked="0" layoutInCell="1" allowOverlap="1" wp14:anchorId="265540EC" wp14:editId="2FA877CD">
                <wp:simplePos x="0" y="0"/>
                <wp:positionH relativeFrom="column">
                  <wp:posOffset>4786630</wp:posOffset>
                </wp:positionH>
                <wp:positionV relativeFrom="paragraph">
                  <wp:posOffset>3988435</wp:posOffset>
                </wp:positionV>
                <wp:extent cx="2276475" cy="1343025"/>
                <wp:effectExtent l="0" t="0" r="28575" b="28575"/>
                <wp:wrapNone/>
                <wp:docPr id="66" name="Rectangle 66"/>
                <wp:cNvGraphicFramePr/>
                <a:graphic xmlns:a="http://schemas.openxmlformats.org/drawingml/2006/main">
                  <a:graphicData uri="http://schemas.microsoft.com/office/word/2010/wordprocessingShape">
                    <wps:wsp>
                      <wps:cNvSpPr/>
                      <wps:spPr>
                        <a:xfrm>
                          <a:off x="0" y="0"/>
                          <a:ext cx="2276475" cy="13430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91CF760" w14:textId="77777777" w:rsidR="00DD3D31" w:rsidRPr="00E713CD" w:rsidRDefault="00DD3D31" w:rsidP="0022062B">
                            <w:pPr>
                              <w:spacing w:after="120" w:line="240" w:lineRule="auto"/>
                              <w:jc w:val="center"/>
                              <w:rPr>
                                <w:rFonts w:ascii="Arial Narrow" w:hAnsi="Arial Narrow"/>
                                <w:b/>
                                <w:sz w:val="16"/>
                                <w:szCs w:val="16"/>
                              </w:rPr>
                            </w:pPr>
                            <w:proofErr w:type="spellStart"/>
                            <w:r w:rsidRPr="00525E8D">
                              <w:rPr>
                                <w:rFonts w:ascii="Arial Narrow" w:hAnsi="Arial Narrow"/>
                                <w:b/>
                                <w:sz w:val="16"/>
                                <w:szCs w:val="16"/>
                              </w:rPr>
                              <w:t>Direcția</w:t>
                            </w:r>
                            <w:proofErr w:type="spellEnd"/>
                            <w:r w:rsidRPr="00525E8D">
                              <w:rPr>
                                <w:rFonts w:ascii="Arial Narrow" w:hAnsi="Arial Narrow"/>
                                <w:b/>
                                <w:sz w:val="16"/>
                                <w:szCs w:val="16"/>
                              </w:rPr>
                              <w:t xml:space="preserve"> management </w:t>
                            </w:r>
                            <w:proofErr w:type="spellStart"/>
                            <w:r w:rsidRPr="00525E8D">
                              <w:rPr>
                                <w:rFonts w:ascii="Arial Narrow" w:hAnsi="Arial Narrow"/>
                                <w:b/>
                                <w:sz w:val="16"/>
                                <w:szCs w:val="16"/>
                              </w:rPr>
                              <w:t>instituțional</w:t>
                            </w:r>
                            <w:proofErr w:type="spellEnd"/>
                            <w:r w:rsidRPr="00E713CD">
                              <w:rPr>
                                <w:rFonts w:ascii="Arial Narrow" w:hAnsi="Arial Narrow"/>
                                <w:b/>
                                <w:sz w:val="16"/>
                                <w:szCs w:val="16"/>
                              </w:rPr>
                              <w:t>:</w:t>
                            </w:r>
                          </w:p>
                          <w:p w14:paraId="574AD3E6" w14:textId="77777777" w:rsidR="00DD3D31" w:rsidRPr="00E713CD" w:rsidRDefault="00DD3D31" w:rsidP="0022062B">
                            <w:pPr>
                              <w:spacing w:after="80" w:line="240" w:lineRule="auto"/>
                              <w:ind w:left="562" w:hanging="562"/>
                              <w:rPr>
                                <w:sz w:val="16"/>
                                <w:szCs w:val="16"/>
                              </w:rPr>
                            </w:pPr>
                            <w:r w:rsidRPr="00E713CD">
                              <w:rPr>
                                <w:rFonts w:ascii="Arial Narrow" w:hAnsi="Arial Narrow"/>
                                <w:b/>
                                <w:sz w:val="16"/>
                                <w:szCs w:val="16"/>
                              </w:rPr>
                              <w:t xml:space="preserve">- </w:t>
                            </w:r>
                            <w:proofErr w:type="spellStart"/>
                            <w:r w:rsidRPr="00E713CD">
                              <w:rPr>
                                <w:rFonts w:ascii="Arial Narrow" w:hAnsi="Arial Narrow"/>
                                <w:b/>
                                <w:sz w:val="16"/>
                                <w:szCs w:val="16"/>
                              </w:rPr>
                              <w:t>Secția</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asistență</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juridică</w:t>
                            </w:r>
                            <w:proofErr w:type="spellEnd"/>
                          </w:p>
                          <w:p w14:paraId="6CAFF6F8" w14:textId="77777777" w:rsidR="00DD3D31" w:rsidRPr="00E713CD" w:rsidRDefault="00DD3D31" w:rsidP="0022062B">
                            <w:pPr>
                              <w:spacing w:after="80" w:line="240" w:lineRule="auto"/>
                              <w:ind w:left="562" w:hanging="562"/>
                              <w:rPr>
                                <w:rFonts w:ascii="Arial Narrow" w:hAnsi="Arial Narrow"/>
                                <w:sz w:val="16"/>
                                <w:szCs w:val="16"/>
                              </w:rPr>
                            </w:pPr>
                            <w:r w:rsidRPr="00E713CD">
                              <w:rPr>
                                <w:rFonts w:ascii="Arial Narrow" w:hAnsi="Arial Narrow"/>
                                <w:b/>
                                <w:sz w:val="16"/>
                                <w:szCs w:val="16"/>
                              </w:rPr>
                              <w:t xml:space="preserve">- </w:t>
                            </w:r>
                            <w:proofErr w:type="spellStart"/>
                            <w:r w:rsidRPr="00E713CD">
                              <w:rPr>
                                <w:rFonts w:ascii="Arial Narrow" w:hAnsi="Arial Narrow"/>
                                <w:b/>
                                <w:sz w:val="16"/>
                                <w:szCs w:val="16"/>
                              </w:rPr>
                              <w:t>Secția</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financiar-administrativă</w:t>
                            </w:r>
                            <w:proofErr w:type="spellEnd"/>
                            <w:r w:rsidRPr="00E713CD">
                              <w:rPr>
                                <w:rFonts w:ascii="Arial Narrow" w:hAnsi="Arial Narrow"/>
                                <w:b/>
                                <w:sz w:val="16"/>
                                <w:szCs w:val="16"/>
                              </w:rPr>
                              <w:t xml:space="preserve"> </w:t>
                            </w:r>
                          </w:p>
                          <w:p w14:paraId="35A26ED2" w14:textId="77777777" w:rsidR="00DD3D31" w:rsidRPr="00E713CD" w:rsidRDefault="00DD3D31" w:rsidP="0022062B">
                            <w:pPr>
                              <w:spacing w:after="80" w:line="240" w:lineRule="auto"/>
                              <w:rPr>
                                <w:rFonts w:ascii="Arial Narrow" w:hAnsi="Arial Narrow"/>
                                <w:sz w:val="16"/>
                                <w:szCs w:val="16"/>
                              </w:rPr>
                            </w:pPr>
                            <w:r w:rsidRPr="00E713CD">
                              <w:rPr>
                                <w:rFonts w:ascii="Arial Narrow" w:hAnsi="Arial Narrow"/>
                                <w:b/>
                                <w:sz w:val="16"/>
                                <w:szCs w:val="16"/>
                              </w:rPr>
                              <w:t xml:space="preserve">- </w:t>
                            </w:r>
                            <w:proofErr w:type="spellStart"/>
                            <w:r w:rsidRPr="00E713CD">
                              <w:rPr>
                                <w:rFonts w:ascii="Arial Narrow" w:hAnsi="Arial Narrow"/>
                                <w:b/>
                                <w:sz w:val="16"/>
                                <w:szCs w:val="16"/>
                              </w:rPr>
                              <w:t>Serviciul</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resurse</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umane</w:t>
                            </w:r>
                            <w:proofErr w:type="spellEnd"/>
                            <w:r w:rsidRPr="00E713CD">
                              <w:rPr>
                                <w:rFonts w:ascii="Arial Narrow" w:hAnsi="Arial Narrow"/>
                                <w:b/>
                                <w:sz w:val="16"/>
                                <w:szCs w:val="16"/>
                              </w:rPr>
                              <w:t xml:space="preserve"> </w:t>
                            </w:r>
                          </w:p>
                          <w:p w14:paraId="33824954" w14:textId="77777777" w:rsidR="00DD3D31" w:rsidRPr="00E713CD" w:rsidRDefault="00DD3D31" w:rsidP="0022062B">
                            <w:pPr>
                              <w:spacing w:after="80" w:line="240" w:lineRule="auto"/>
                              <w:rPr>
                                <w:rFonts w:ascii="Arial Narrow" w:hAnsi="Arial Narrow"/>
                                <w:sz w:val="16"/>
                                <w:szCs w:val="16"/>
                              </w:rPr>
                            </w:pPr>
                            <w:r w:rsidRPr="00E713CD">
                              <w:rPr>
                                <w:rFonts w:ascii="Arial Narrow" w:hAnsi="Arial Narrow"/>
                                <w:b/>
                                <w:sz w:val="16"/>
                                <w:szCs w:val="16"/>
                              </w:rPr>
                              <w:t xml:space="preserve">- </w:t>
                            </w:r>
                            <w:proofErr w:type="spellStart"/>
                            <w:r w:rsidRPr="00E713CD">
                              <w:rPr>
                                <w:rFonts w:ascii="Arial Narrow" w:hAnsi="Arial Narrow"/>
                                <w:b/>
                                <w:sz w:val="16"/>
                                <w:szCs w:val="16"/>
                              </w:rPr>
                              <w:t>Serviciul</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tehnologia</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informației</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și</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comunicații</w:t>
                            </w:r>
                            <w:proofErr w:type="spellEnd"/>
                            <w:r w:rsidRPr="00E713CD">
                              <w:rPr>
                                <w:rFonts w:ascii="Arial Narrow" w:hAnsi="Arial Narrow"/>
                                <w:b/>
                                <w:sz w:val="16"/>
                                <w:szCs w:val="16"/>
                              </w:rPr>
                              <w:t xml:space="preserve"> </w:t>
                            </w:r>
                          </w:p>
                          <w:p w14:paraId="2843E998" w14:textId="77777777" w:rsidR="00DD3D31" w:rsidRPr="00E713CD" w:rsidRDefault="00DD3D31" w:rsidP="0022062B">
                            <w:pPr>
                              <w:spacing w:after="80" w:line="240" w:lineRule="auto"/>
                              <w:rPr>
                                <w:rFonts w:ascii="Arial Narrow" w:hAnsi="Arial Narrow"/>
                                <w:sz w:val="16"/>
                                <w:szCs w:val="16"/>
                              </w:rPr>
                            </w:pPr>
                            <w:r w:rsidRPr="00E713CD">
                              <w:rPr>
                                <w:rFonts w:ascii="Arial Narrow" w:hAnsi="Arial Narrow"/>
                                <w:b/>
                                <w:sz w:val="16"/>
                                <w:szCs w:val="16"/>
                              </w:rPr>
                              <w:t xml:space="preserve">- </w:t>
                            </w:r>
                            <w:proofErr w:type="spellStart"/>
                            <w:r w:rsidRPr="00E713CD">
                              <w:rPr>
                                <w:rFonts w:ascii="Arial Narrow" w:hAnsi="Arial Narrow"/>
                                <w:b/>
                                <w:sz w:val="16"/>
                                <w:szCs w:val="16"/>
                              </w:rPr>
                              <w:t>Serviciul</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informare</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și</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comunicare</w:t>
                            </w:r>
                            <w:proofErr w:type="spellEnd"/>
                            <w:r w:rsidRPr="00E713CD">
                              <w:rPr>
                                <w:rFonts w:ascii="Arial Narrow" w:hAnsi="Arial Narrow"/>
                                <w:b/>
                                <w:sz w:val="16"/>
                                <w:szCs w:val="16"/>
                              </w:rPr>
                              <w:t xml:space="preserve"> cu mass-media</w:t>
                            </w:r>
                          </w:p>
                          <w:p w14:paraId="50652A09" w14:textId="77777777" w:rsidR="00DD3D31" w:rsidRPr="00E713CD" w:rsidRDefault="00DD3D31" w:rsidP="0022062B">
                            <w:pPr>
                              <w:spacing w:after="80" w:line="240" w:lineRule="auto"/>
                              <w:rPr>
                                <w:rFonts w:ascii="Arial Narrow" w:hAnsi="Arial Narrow"/>
                                <w:sz w:val="16"/>
                                <w:szCs w:val="16"/>
                              </w:rPr>
                            </w:pPr>
                            <w:r w:rsidRPr="00E713CD">
                              <w:rPr>
                                <w:rFonts w:ascii="Arial Narrow" w:hAnsi="Arial Narrow"/>
                                <w:b/>
                                <w:sz w:val="16"/>
                                <w:szCs w:val="16"/>
                              </w:rPr>
                              <w:t xml:space="preserve">- </w:t>
                            </w:r>
                            <w:proofErr w:type="spellStart"/>
                            <w:r w:rsidRPr="00E713CD">
                              <w:rPr>
                                <w:rFonts w:ascii="Arial Narrow" w:hAnsi="Arial Narrow"/>
                                <w:b/>
                                <w:sz w:val="16"/>
                                <w:szCs w:val="16"/>
                              </w:rPr>
                              <w:t>Serviciul</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managementul</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documentelor</w:t>
                            </w:r>
                            <w:proofErr w:type="spellEnd"/>
                          </w:p>
                          <w:p w14:paraId="540A6F7D" w14:textId="77777777" w:rsidR="00DD3D31" w:rsidRDefault="00DD3D31" w:rsidP="002206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o:spid="_x0000_s1034" style="position:absolute;margin-left:376.9pt;margin-top:314.05pt;width:179.25pt;height:10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" fillcolor="white [3201]" strokecolor="#f79646 [3209]" strokeweight="2pt">
                <v:textbox>
                  <w:txbxContent>
                    <w:p w14:paraId="291CF760" w14:textId="77777777" w:rsidR="00DD3D31" w:rsidRPr="00E713CD" w:rsidRDefault="00DD3D31" w:rsidP="0022062B">
                      <w:pPr>
                        <w:spacing w:after="120" w:line="240" w:lineRule="auto"/>
                        <w:jc w:val="center"/>
                        <w:rPr>
                          <w:rFonts w:ascii="Arial Narrow" w:hAnsi="Arial Narrow"/>
                          <w:b/>
                          <w:sz w:val="16"/>
                          <w:szCs w:val="16"/>
                        </w:rPr>
                      </w:pPr>
                      <w:proofErr w:type="spellStart"/>
                      <w:r w:rsidRPr="00525E8D">
                        <w:rPr>
                          <w:rFonts w:ascii="Arial Narrow" w:hAnsi="Arial Narrow"/>
                          <w:b/>
                          <w:sz w:val="16"/>
                          <w:szCs w:val="16"/>
                        </w:rPr>
                        <w:t>Direcția</w:t>
                      </w:r>
                      <w:proofErr w:type="spellEnd"/>
                      <w:r w:rsidRPr="00525E8D">
                        <w:rPr>
                          <w:rFonts w:ascii="Arial Narrow" w:hAnsi="Arial Narrow"/>
                          <w:b/>
                          <w:sz w:val="16"/>
                          <w:szCs w:val="16"/>
                        </w:rPr>
                        <w:t xml:space="preserve"> management </w:t>
                      </w:r>
                      <w:proofErr w:type="spellStart"/>
                      <w:r w:rsidRPr="00525E8D">
                        <w:rPr>
                          <w:rFonts w:ascii="Arial Narrow" w:hAnsi="Arial Narrow"/>
                          <w:b/>
                          <w:sz w:val="16"/>
                          <w:szCs w:val="16"/>
                        </w:rPr>
                        <w:t>instituțional</w:t>
                      </w:r>
                      <w:proofErr w:type="spellEnd"/>
                      <w:r w:rsidRPr="00E713CD">
                        <w:rPr>
                          <w:rFonts w:ascii="Arial Narrow" w:hAnsi="Arial Narrow"/>
                          <w:b/>
                          <w:sz w:val="16"/>
                          <w:szCs w:val="16"/>
                        </w:rPr>
                        <w:t>:</w:t>
                      </w:r>
                    </w:p>
                    <w:p w14:paraId="574AD3E6" w14:textId="77777777" w:rsidR="00DD3D31" w:rsidRPr="00E713CD" w:rsidRDefault="00DD3D31" w:rsidP="0022062B">
                      <w:pPr>
                        <w:spacing w:after="80" w:line="240" w:lineRule="auto"/>
                        <w:ind w:left="562" w:hanging="562"/>
                        <w:rPr>
                          <w:sz w:val="16"/>
                          <w:szCs w:val="16"/>
                        </w:rPr>
                      </w:pPr>
                      <w:r w:rsidRPr="00E713CD">
                        <w:rPr>
                          <w:rFonts w:ascii="Arial Narrow" w:hAnsi="Arial Narrow"/>
                          <w:b/>
                          <w:sz w:val="16"/>
                          <w:szCs w:val="16"/>
                        </w:rPr>
                        <w:t xml:space="preserve">- </w:t>
                      </w:r>
                      <w:proofErr w:type="spellStart"/>
                      <w:r w:rsidRPr="00E713CD">
                        <w:rPr>
                          <w:rFonts w:ascii="Arial Narrow" w:hAnsi="Arial Narrow"/>
                          <w:b/>
                          <w:sz w:val="16"/>
                          <w:szCs w:val="16"/>
                        </w:rPr>
                        <w:t>Secția</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asistență</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juridică</w:t>
                      </w:r>
                      <w:proofErr w:type="spellEnd"/>
                    </w:p>
                    <w:p w14:paraId="6CAFF6F8" w14:textId="77777777" w:rsidR="00DD3D31" w:rsidRPr="00E713CD" w:rsidRDefault="00DD3D31" w:rsidP="0022062B">
                      <w:pPr>
                        <w:spacing w:after="80" w:line="240" w:lineRule="auto"/>
                        <w:ind w:left="562" w:hanging="562"/>
                        <w:rPr>
                          <w:rFonts w:ascii="Arial Narrow" w:hAnsi="Arial Narrow"/>
                          <w:sz w:val="16"/>
                          <w:szCs w:val="16"/>
                        </w:rPr>
                      </w:pPr>
                      <w:r w:rsidRPr="00E713CD">
                        <w:rPr>
                          <w:rFonts w:ascii="Arial Narrow" w:hAnsi="Arial Narrow"/>
                          <w:b/>
                          <w:sz w:val="16"/>
                          <w:szCs w:val="16"/>
                        </w:rPr>
                        <w:t xml:space="preserve">- </w:t>
                      </w:r>
                      <w:proofErr w:type="spellStart"/>
                      <w:r w:rsidRPr="00E713CD">
                        <w:rPr>
                          <w:rFonts w:ascii="Arial Narrow" w:hAnsi="Arial Narrow"/>
                          <w:b/>
                          <w:sz w:val="16"/>
                          <w:szCs w:val="16"/>
                        </w:rPr>
                        <w:t>Secția</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financiar-administrativă</w:t>
                      </w:r>
                      <w:proofErr w:type="spellEnd"/>
                      <w:r w:rsidRPr="00E713CD">
                        <w:rPr>
                          <w:rFonts w:ascii="Arial Narrow" w:hAnsi="Arial Narrow"/>
                          <w:b/>
                          <w:sz w:val="16"/>
                          <w:szCs w:val="16"/>
                        </w:rPr>
                        <w:t xml:space="preserve"> </w:t>
                      </w:r>
                    </w:p>
                    <w:p w14:paraId="35A26ED2" w14:textId="77777777" w:rsidR="00DD3D31" w:rsidRPr="00E713CD" w:rsidRDefault="00DD3D31" w:rsidP="0022062B">
                      <w:pPr>
                        <w:spacing w:after="80" w:line="240" w:lineRule="auto"/>
                        <w:rPr>
                          <w:rFonts w:ascii="Arial Narrow" w:hAnsi="Arial Narrow"/>
                          <w:sz w:val="16"/>
                          <w:szCs w:val="16"/>
                        </w:rPr>
                      </w:pPr>
                      <w:r w:rsidRPr="00E713CD">
                        <w:rPr>
                          <w:rFonts w:ascii="Arial Narrow" w:hAnsi="Arial Narrow"/>
                          <w:b/>
                          <w:sz w:val="16"/>
                          <w:szCs w:val="16"/>
                        </w:rPr>
                        <w:t xml:space="preserve">- </w:t>
                      </w:r>
                      <w:proofErr w:type="spellStart"/>
                      <w:r w:rsidRPr="00E713CD">
                        <w:rPr>
                          <w:rFonts w:ascii="Arial Narrow" w:hAnsi="Arial Narrow"/>
                          <w:b/>
                          <w:sz w:val="16"/>
                          <w:szCs w:val="16"/>
                        </w:rPr>
                        <w:t>Serviciul</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resurse</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umane</w:t>
                      </w:r>
                      <w:proofErr w:type="spellEnd"/>
                      <w:r w:rsidRPr="00E713CD">
                        <w:rPr>
                          <w:rFonts w:ascii="Arial Narrow" w:hAnsi="Arial Narrow"/>
                          <w:b/>
                          <w:sz w:val="16"/>
                          <w:szCs w:val="16"/>
                        </w:rPr>
                        <w:t xml:space="preserve"> </w:t>
                      </w:r>
                    </w:p>
                    <w:p w14:paraId="33824954" w14:textId="77777777" w:rsidR="00DD3D31" w:rsidRPr="00E713CD" w:rsidRDefault="00DD3D31" w:rsidP="0022062B">
                      <w:pPr>
                        <w:spacing w:after="80" w:line="240" w:lineRule="auto"/>
                        <w:rPr>
                          <w:rFonts w:ascii="Arial Narrow" w:hAnsi="Arial Narrow"/>
                          <w:sz w:val="16"/>
                          <w:szCs w:val="16"/>
                        </w:rPr>
                      </w:pPr>
                      <w:r w:rsidRPr="00E713CD">
                        <w:rPr>
                          <w:rFonts w:ascii="Arial Narrow" w:hAnsi="Arial Narrow"/>
                          <w:b/>
                          <w:sz w:val="16"/>
                          <w:szCs w:val="16"/>
                        </w:rPr>
                        <w:t xml:space="preserve">- </w:t>
                      </w:r>
                      <w:proofErr w:type="spellStart"/>
                      <w:r w:rsidRPr="00E713CD">
                        <w:rPr>
                          <w:rFonts w:ascii="Arial Narrow" w:hAnsi="Arial Narrow"/>
                          <w:b/>
                          <w:sz w:val="16"/>
                          <w:szCs w:val="16"/>
                        </w:rPr>
                        <w:t>Serviciul</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tehnologia</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informației</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și</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comunicații</w:t>
                      </w:r>
                      <w:proofErr w:type="spellEnd"/>
                      <w:r w:rsidRPr="00E713CD">
                        <w:rPr>
                          <w:rFonts w:ascii="Arial Narrow" w:hAnsi="Arial Narrow"/>
                          <w:b/>
                          <w:sz w:val="16"/>
                          <w:szCs w:val="16"/>
                        </w:rPr>
                        <w:t xml:space="preserve"> </w:t>
                      </w:r>
                    </w:p>
                    <w:p w14:paraId="2843E998" w14:textId="77777777" w:rsidR="00DD3D31" w:rsidRPr="00E713CD" w:rsidRDefault="00DD3D31" w:rsidP="0022062B">
                      <w:pPr>
                        <w:spacing w:after="80" w:line="240" w:lineRule="auto"/>
                        <w:rPr>
                          <w:rFonts w:ascii="Arial Narrow" w:hAnsi="Arial Narrow"/>
                          <w:sz w:val="16"/>
                          <w:szCs w:val="16"/>
                        </w:rPr>
                      </w:pPr>
                      <w:r w:rsidRPr="00E713CD">
                        <w:rPr>
                          <w:rFonts w:ascii="Arial Narrow" w:hAnsi="Arial Narrow"/>
                          <w:b/>
                          <w:sz w:val="16"/>
                          <w:szCs w:val="16"/>
                        </w:rPr>
                        <w:t xml:space="preserve">- </w:t>
                      </w:r>
                      <w:proofErr w:type="spellStart"/>
                      <w:r w:rsidRPr="00E713CD">
                        <w:rPr>
                          <w:rFonts w:ascii="Arial Narrow" w:hAnsi="Arial Narrow"/>
                          <w:b/>
                          <w:sz w:val="16"/>
                          <w:szCs w:val="16"/>
                        </w:rPr>
                        <w:t>Serviciul</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informare</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și</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comunicare</w:t>
                      </w:r>
                      <w:proofErr w:type="spellEnd"/>
                      <w:r w:rsidRPr="00E713CD">
                        <w:rPr>
                          <w:rFonts w:ascii="Arial Narrow" w:hAnsi="Arial Narrow"/>
                          <w:b/>
                          <w:sz w:val="16"/>
                          <w:szCs w:val="16"/>
                        </w:rPr>
                        <w:t xml:space="preserve"> cu mass-media</w:t>
                      </w:r>
                    </w:p>
                    <w:p w14:paraId="50652A09" w14:textId="77777777" w:rsidR="00DD3D31" w:rsidRPr="00E713CD" w:rsidRDefault="00DD3D31" w:rsidP="0022062B">
                      <w:pPr>
                        <w:spacing w:after="80" w:line="240" w:lineRule="auto"/>
                        <w:rPr>
                          <w:rFonts w:ascii="Arial Narrow" w:hAnsi="Arial Narrow"/>
                          <w:sz w:val="16"/>
                          <w:szCs w:val="16"/>
                        </w:rPr>
                      </w:pPr>
                      <w:r w:rsidRPr="00E713CD">
                        <w:rPr>
                          <w:rFonts w:ascii="Arial Narrow" w:hAnsi="Arial Narrow"/>
                          <w:b/>
                          <w:sz w:val="16"/>
                          <w:szCs w:val="16"/>
                        </w:rPr>
                        <w:t xml:space="preserve">- </w:t>
                      </w:r>
                      <w:proofErr w:type="spellStart"/>
                      <w:r w:rsidRPr="00E713CD">
                        <w:rPr>
                          <w:rFonts w:ascii="Arial Narrow" w:hAnsi="Arial Narrow"/>
                          <w:b/>
                          <w:sz w:val="16"/>
                          <w:szCs w:val="16"/>
                        </w:rPr>
                        <w:t>Serviciul</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managementul</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documentelor</w:t>
                      </w:r>
                      <w:proofErr w:type="spellEnd"/>
                    </w:p>
                    <w:p w14:paraId="540A6F7D" w14:textId="77777777" w:rsidR="00DD3D31" w:rsidRDefault="00DD3D31" w:rsidP="0022062B">
                      <w:pPr>
                        <w:jc w:val="center"/>
                      </w:pPr>
                    </w:p>
                  </w:txbxContent>
                </v:textbox>
              </v:rect>
            </w:pict>
          </mc:Fallback>
        </mc:AlternateContent>
      </w:r>
      <w:r>
        <w:rPr>
          <w:noProof/>
          <w:lang w:val="ru-RU" w:eastAsia="ru-RU"/>
        </w:rPr>
        <mc:AlternateContent>
          <mc:Choice Requires="wps">
            <w:drawing>
              <wp:anchor distT="0" distB="0" distL="114300" distR="114300" simplePos="0" relativeHeight="251660288" behindDoc="0" locked="0" layoutInCell="1" allowOverlap="1" wp14:anchorId="6D08B3AF" wp14:editId="01E233F8">
                <wp:simplePos x="0" y="0"/>
                <wp:positionH relativeFrom="column">
                  <wp:posOffset>4215130</wp:posOffset>
                </wp:positionH>
                <wp:positionV relativeFrom="paragraph">
                  <wp:posOffset>3140710</wp:posOffset>
                </wp:positionV>
                <wp:extent cx="1143000" cy="527685"/>
                <wp:effectExtent l="0" t="0" r="19050" b="24765"/>
                <wp:wrapNone/>
                <wp:docPr id="3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276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7C3260F" w14:textId="77777777" w:rsidR="00DD3D31" w:rsidRPr="00E713CD" w:rsidRDefault="00DD3D31" w:rsidP="0022062B">
                            <w:pPr>
                              <w:spacing w:line="240" w:lineRule="auto"/>
                              <w:jc w:val="center"/>
                              <w:rPr>
                                <w:rFonts w:ascii="Arial Narrow" w:hAnsi="Arial Narrow"/>
                                <w:b/>
                                <w:sz w:val="16"/>
                                <w:szCs w:val="16"/>
                              </w:rPr>
                            </w:pPr>
                            <w:proofErr w:type="spellStart"/>
                            <w:r w:rsidRPr="00E713CD">
                              <w:rPr>
                                <w:rFonts w:ascii="Arial Narrow" w:hAnsi="Arial Narrow"/>
                                <w:b/>
                                <w:sz w:val="16"/>
                                <w:szCs w:val="16"/>
                              </w:rPr>
                              <w:t>Secția</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cooperare</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internaționala</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si</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asistenta</w:t>
                            </w:r>
                            <w:proofErr w:type="spellEnd"/>
                            <w:r w:rsidRPr="00E713CD">
                              <w:rPr>
                                <w:rFonts w:ascii="Arial Narrow" w:hAnsi="Arial Narrow"/>
                                <w:b/>
                                <w:sz w:val="16"/>
                                <w:szCs w:val="16"/>
                              </w:rPr>
                              <w:t xml:space="preserve"> externa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margin-left:331.9pt;margin-top:247.3pt;width:90pt;height:4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" fillcolor="white [3201]" strokecolor="#f79646 [3209]" strokeweight="2pt">
                <v:textbox>
                  <w:txbxContent>
                    <w:p w14:paraId="27C3260F" w14:textId="77777777" w:rsidR="00DD3D31" w:rsidRPr="00E713CD" w:rsidRDefault="00DD3D31" w:rsidP="0022062B">
                      <w:pPr>
                        <w:spacing w:line="240" w:lineRule="auto"/>
                        <w:jc w:val="center"/>
                        <w:rPr>
                          <w:rFonts w:ascii="Arial Narrow" w:hAnsi="Arial Narrow"/>
                          <w:b/>
                          <w:sz w:val="16"/>
                          <w:szCs w:val="16"/>
                        </w:rPr>
                      </w:pPr>
                      <w:proofErr w:type="spellStart"/>
                      <w:r w:rsidRPr="00E713CD">
                        <w:rPr>
                          <w:rFonts w:ascii="Arial Narrow" w:hAnsi="Arial Narrow"/>
                          <w:b/>
                          <w:sz w:val="16"/>
                          <w:szCs w:val="16"/>
                        </w:rPr>
                        <w:t>Secția</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cooperare</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internaționala</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si</w:t>
                      </w:r>
                      <w:proofErr w:type="spellEnd"/>
                      <w:r w:rsidRPr="00E713CD">
                        <w:rPr>
                          <w:rFonts w:ascii="Arial Narrow" w:hAnsi="Arial Narrow"/>
                          <w:b/>
                          <w:sz w:val="16"/>
                          <w:szCs w:val="16"/>
                        </w:rPr>
                        <w:t xml:space="preserve"> </w:t>
                      </w:r>
                      <w:proofErr w:type="spellStart"/>
                      <w:r w:rsidRPr="00E713CD">
                        <w:rPr>
                          <w:rFonts w:ascii="Arial Narrow" w:hAnsi="Arial Narrow"/>
                          <w:b/>
                          <w:sz w:val="16"/>
                          <w:szCs w:val="16"/>
                        </w:rPr>
                        <w:t>asistenta</w:t>
                      </w:r>
                      <w:proofErr w:type="spellEnd"/>
                      <w:r w:rsidRPr="00E713CD">
                        <w:rPr>
                          <w:rFonts w:ascii="Arial Narrow" w:hAnsi="Arial Narrow"/>
                          <w:b/>
                          <w:sz w:val="16"/>
                          <w:szCs w:val="16"/>
                        </w:rPr>
                        <w:t xml:space="preserve"> externa</w:t>
                      </w:r>
                    </w:p>
                  </w:txbxContent>
                </v:textbox>
              </v:shape>
            </w:pict>
          </mc:Fallback>
        </mc:AlternateContent>
      </w:r>
      <w:r w:rsidRPr="000C2E09">
        <w:rPr>
          <w:b/>
          <w:noProof/>
          <w:lang w:val="ru-RU" w:eastAsia="ru-RU"/>
        </w:rPr>
        <mc:AlternateContent>
          <mc:Choice Requires="wps">
            <w:drawing>
              <wp:anchor distT="0" distB="0" distL="114300" distR="114300" simplePos="0" relativeHeight="251668480" behindDoc="0" locked="0" layoutInCell="1" allowOverlap="1" wp14:anchorId="5DF05A14" wp14:editId="68BC98D1">
                <wp:simplePos x="0" y="0"/>
                <wp:positionH relativeFrom="column">
                  <wp:posOffset>4215130</wp:posOffset>
                </wp:positionH>
                <wp:positionV relativeFrom="paragraph">
                  <wp:posOffset>2569210</wp:posOffset>
                </wp:positionV>
                <wp:extent cx="1171575" cy="403860"/>
                <wp:effectExtent l="0" t="0" r="28575" b="1524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0386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525D15E2" w14:textId="77777777" w:rsidR="00DD3D31" w:rsidRPr="00875C71" w:rsidRDefault="00DD3D31" w:rsidP="0022062B">
                            <w:pPr>
                              <w:spacing w:line="240" w:lineRule="auto"/>
                              <w:jc w:val="center"/>
                              <w:rPr>
                                <w:rFonts w:ascii="Arial Narrow" w:hAnsi="Arial Narrow"/>
                                <w:b/>
                                <w:sz w:val="18"/>
                                <w:szCs w:val="18"/>
                              </w:rPr>
                            </w:pPr>
                            <w:proofErr w:type="spellStart"/>
                            <w:r w:rsidRPr="00875C71">
                              <w:rPr>
                                <w:rFonts w:ascii="Arial Narrow" w:hAnsi="Arial Narrow"/>
                                <w:b/>
                                <w:sz w:val="18"/>
                                <w:szCs w:val="18"/>
                              </w:rPr>
                              <w:t>Serviciul</w:t>
                            </w:r>
                            <w:proofErr w:type="spellEnd"/>
                            <w:r w:rsidRPr="00875C71">
                              <w:rPr>
                                <w:rFonts w:ascii="Arial Narrow" w:hAnsi="Arial Narrow"/>
                                <w:b/>
                                <w:sz w:val="18"/>
                                <w:szCs w:val="18"/>
                              </w:rPr>
                              <w:t xml:space="preserve"> audit intern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margin-left:331.9pt;margin-top:202.3pt;width:92.25pt;height:3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" fillcolor="white [3201]" strokecolor="#f79646 [3209]" strokeweight="2pt">
                <v:textbox>
                  <w:txbxContent>
                    <w:p w14:paraId="525D15E2" w14:textId="77777777" w:rsidR="00DD3D31" w:rsidRPr="00875C71" w:rsidRDefault="00DD3D31" w:rsidP="0022062B">
                      <w:pPr>
                        <w:spacing w:line="240" w:lineRule="auto"/>
                        <w:jc w:val="center"/>
                        <w:rPr>
                          <w:rFonts w:ascii="Arial Narrow" w:hAnsi="Arial Narrow"/>
                          <w:b/>
                          <w:sz w:val="18"/>
                          <w:szCs w:val="18"/>
                        </w:rPr>
                      </w:pPr>
                      <w:proofErr w:type="spellStart"/>
                      <w:r w:rsidRPr="00875C71">
                        <w:rPr>
                          <w:rFonts w:ascii="Arial Narrow" w:hAnsi="Arial Narrow"/>
                          <w:b/>
                          <w:sz w:val="18"/>
                          <w:szCs w:val="18"/>
                        </w:rPr>
                        <w:t>Serviciul</w:t>
                      </w:r>
                      <w:proofErr w:type="spellEnd"/>
                      <w:r w:rsidRPr="00875C71">
                        <w:rPr>
                          <w:rFonts w:ascii="Arial Narrow" w:hAnsi="Arial Narrow"/>
                          <w:b/>
                          <w:sz w:val="18"/>
                          <w:szCs w:val="18"/>
                        </w:rPr>
                        <w:t xml:space="preserve"> audit intern</w:t>
                      </w:r>
                    </w:p>
                  </w:txbxContent>
                </v:textbox>
              </v:shape>
            </w:pict>
          </mc:Fallback>
        </mc:AlternateContent>
      </w:r>
      <w:r>
        <w:rPr>
          <w:noProof/>
          <w:lang w:val="ru-RU" w:eastAsia="ru-RU"/>
        </w:rPr>
        <mc:AlternateContent>
          <mc:Choice Requires="wps">
            <w:drawing>
              <wp:anchor distT="0" distB="0" distL="114300" distR="114300" simplePos="0" relativeHeight="251662336" behindDoc="0" locked="0" layoutInCell="1" allowOverlap="1" wp14:anchorId="263F7BD2" wp14:editId="6C7DDE5C">
                <wp:simplePos x="0" y="0"/>
                <wp:positionH relativeFrom="column">
                  <wp:posOffset>2081530</wp:posOffset>
                </wp:positionH>
                <wp:positionV relativeFrom="paragraph">
                  <wp:posOffset>4464684</wp:posOffset>
                </wp:positionV>
                <wp:extent cx="1304925" cy="600075"/>
                <wp:effectExtent l="0" t="0" r="28575" b="28575"/>
                <wp:wrapNone/>
                <wp:docPr id="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6000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876EC64" w14:textId="77777777" w:rsidR="00DD3D31" w:rsidRPr="004C5572" w:rsidRDefault="00DD3D31" w:rsidP="0022062B">
                            <w:pPr>
                              <w:jc w:val="center"/>
                              <w:rPr>
                                <w:rFonts w:ascii="Arial Narrow" w:hAnsi="Arial Narrow" w:cs="Times New Roman"/>
                                <w:b/>
                                <w:sz w:val="18"/>
                                <w:szCs w:val="18"/>
                              </w:rPr>
                            </w:pPr>
                            <w:proofErr w:type="spellStart"/>
                            <w:r w:rsidRPr="004C5572">
                              <w:rPr>
                                <w:rFonts w:ascii="Arial Narrow" w:hAnsi="Arial Narrow"/>
                                <w:b/>
                                <w:sz w:val="18"/>
                                <w:szCs w:val="18"/>
                              </w:rPr>
                              <w:t>Dirrecția</w:t>
                            </w:r>
                            <w:proofErr w:type="spellEnd"/>
                            <w:r w:rsidRPr="004C5572">
                              <w:rPr>
                                <w:rFonts w:ascii="Arial Narrow" w:hAnsi="Arial Narrow"/>
                                <w:b/>
                                <w:sz w:val="18"/>
                                <w:szCs w:val="18"/>
                              </w:rPr>
                              <w:t xml:space="preserve"> </w:t>
                            </w:r>
                            <w:proofErr w:type="spellStart"/>
                            <w:r w:rsidRPr="004C5572">
                              <w:rPr>
                                <w:rFonts w:ascii="Arial Narrow" w:hAnsi="Arial Narrow"/>
                                <w:b/>
                                <w:sz w:val="18"/>
                                <w:szCs w:val="18"/>
                              </w:rPr>
                              <w:t>supravegherii</w:t>
                            </w:r>
                            <w:proofErr w:type="spellEnd"/>
                            <w:r w:rsidRPr="004C5572">
                              <w:rPr>
                                <w:rFonts w:ascii="Arial Narrow" w:hAnsi="Arial Narrow"/>
                                <w:b/>
                                <w:sz w:val="18"/>
                                <w:szCs w:val="18"/>
                              </w:rPr>
                              <w:t xml:space="preserve"> </w:t>
                            </w:r>
                            <w:proofErr w:type="spellStart"/>
                            <w:r w:rsidRPr="004C5572">
                              <w:rPr>
                                <w:rFonts w:ascii="Arial Narrow" w:hAnsi="Arial Narrow"/>
                                <w:b/>
                                <w:sz w:val="18"/>
                                <w:szCs w:val="18"/>
                              </w:rPr>
                              <w:t>tehnice</w:t>
                            </w:r>
                            <w:proofErr w:type="spellEnd"/>
                            <w:r w:rsidRPr="004C5572">
                              <w:rPr>
                                <w:rFonts w:ascii="Arial Narrow" w:hAnsi="Arial Narrow"/>
                                <w:b/>
                                <w:sz w:val="18"/>
                                <w:szCs w:val="18"/>
                              </w:rPr>
                              <w:t xml:space="preserve"> a </w:t>
                            </w:r>
                            <w:proofErr w:type="spellStart"/>
                            <w:r w:rsidRPr="004C5572">
                              <w:rPr>
                                <w:rFonts w:ascii="Arial Narrow" w:hAnsi="Arial Narrow"/>
                                <w:b/>
                                <w:sz w:val="18"/>
                                <w:szCs w:val="18"/>
                              </w:rPr>
                              <w:t>mașinilor</w:t>
                            </w:r>
                            <w:proofErr w:type="spellEnd"/>
                            <w:r w:rsidRPr="004C5572">
                              <w:rPr>
                                <w:rFonts w:ascii="Arial Narrow" w:hAnsi="Arial Narrow"/>
                                <w:b/>
                                <w:sz w:val="18"/>
                                <w:szCs w:val="18"/>
                              </w:rPr>
                              <w:t xml:space="preserve"> </w:t>
                            </w:r>
                            <w:proofErr w:type="spellStart"/>
                            <w:r w:rsidRPr="004C5572">
                              <w:rPr>
                                <w:rFonts w:ascii="Arial Narrow" w:hAnsi="Arial Narrow"/>
                                <w:b/>
                                <w:sz w:val="18"/>
                                <w:szCs w:val="18"/>
                              </w:rPr>
                              <w:t>autopropulsate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163.9pt;margin-top:351.55pt;width:102.7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" fillcolor="white [3201]" strokecolor="black [3200]" strokeweight="2pt">
                <v:textbox>
                  <w:txbxContent>
                    <w:p w14:paraId="7876EC64" w14:textId="77777777" w:rsidR="00DD3D31" w:rsidRPr="004C5572" w:rsidRDefault="00DD3D31" w:rsidP="0022062B">
                      <w:pPr>
                        <w:jc w:val="center"/>
                        <w:rPr>
                          <w:rFonts w:ascii="Arial Narrow" w:hAnsi="Arial Narrow" w:cs="Times New Roman"/>
                          <w:b/>
                          <w:sz w:val="18"/>
                          <w:szCs w:val="18"/>
                        </w:rPr>
                      </w:pPr>
                      <w:proofErr w:type="spellStart"/>
                      <w:r w:rsidRPr="004C5572">
                        <w:rPr>
                          <w:rFonts w:ascii="Arial Narrow" w:hAnsi="Arial Narrow"/>
                          <w:b/>
                          <w:sz w:val="18"/>
                          <w:szCs w:val="18"/>
                        </w:rPr>
                        <w:t>Dirrecția</w:t>
                      </w:r>
                      <w:proofErr w:type="spellEnd"/>
                      <w:r w:rsidRPr="004C5572">
                        <w:rPr>
                          <w:rFonts w:ascii="Arial Narrow" w:hAnsi="Arial Narrow"/>
                          <w:b/>
                          <w:sz w:val="18"/>
                          <w:szCs w:val="18"/>
                        </w:rPr>
                        <w:t xml:space="preserve"> </w:t>
                      </w:r>
                      <w:proofErr w:type="spellStart"/>
                      <w:r w:rsidRPr="004C5572">
                        <w:rPr>
                          <w:rFonts w:ascii="Arial Narrow" w:hAnsi="Arial Narrow"/>
                          <w:b/>
                          <w:sz w:val="18"/>
                          <w:szCs w:val="18"/>
                        </w:rPr>
                        <w:t>supravegherii</w:t>
                      </w:r>
                      <w:proofErr w:type="spellEnd"/>
                      <w:r w:rsidRPr="004C5572">
                        <w:rPr>
                          <w:rFonts w:ascii="Arial Narrow" w:hAnsi="Arial Narrow"/>
                          <w:b/>
                          <w:sz w:val="18"/>
                          <w:szCs w:val="18"/>
                        </w:rPr>
                        <w:t xml:space="preserve"> </w:t>
                      </w:r>
                      <w:proofErr w:type="spellStart"/>
                      <w:r w:rsidRPr="004C5572">
                        <w:rPr>
                          <w:rFonts w:ascii="Arial Narrow" w:hAnsi="Arial Narrow"/>
                          <w:b/>
                          <w:sz w:val="18"/>
                          <w:szCs w:val="18"/>
                        </w:rPr>
                        <w:t>tehnice</w:t>
                      </w:r>
                      <w:proofErr w:type="spellEnd"/>
                      <w:r w:rsidRPr="004C5572">
                        <w:rPr>
                          <w:rFonts w:ascii="Arial Narrow" w:hAnsi="Arial Narrow"/>
                          <w:b/>
                          <w:sz w:val="18"/>
                          <w:szCs w:val="18"/>
                        </w:rPr>
                        <w:t xml:space="preserve"> a </w:t>
                      </w:r>
                      <w:proofErr w:type="spellStart"/>
                      <w:r w:rsidRPr="004C5572">
                        <w:rPr>
                          <w:rFonts w:ascii="Arial Narrow" w:hAnsi="Arial Narrow"/>
                          <w:b/>
                          <w:sz w:val="18"/>
                          <w:szCs w:val="18"/>
                        </w:rPr>
                        <w:t>mașinilor</w:t>
                      </w:r>
                      <w:proofErr w:type="spellEnd"/>
                      <w:r w:rsidRPr="004C5572">
                        <w:rPr>
                          <w:rFonts w:ascii="Arial Narrow" w:hAnsi="Arial Narrow"/>
                          <w:b/>
                          <w:sz w:val="18"/>
                          <w:szCs w:val="18"/>
                        </w:rPr>
                        <w:t xml:space="preserve"> </w:t>
                      </w:r>
                      <w:proofErr w:type="spellStart"/>
                      <w:r w:rsidRPr="004C5572">
                        <w:rPr>
                          <w:rFonts w:ascii="Arial Narrow" w:hAnsi="Arial Narrow"/>
                          <w:b/>
                          <w:sz w:val="18"/>
                          <w:szCs w:val="18"/>
                        </w:rPr>
                        <w:t>autopropulsate</w:t>
                      </w:r>
                      <w:proofErr w:type="spellEnd"/>
                    </w:p>
                  </w:txbxContent>
                </v:textbox>
              </v:shape>
            </w:pict>
          </mc:Fallback>
        </mc:AlternateContent>
      </w:r>
      <w:r>
        <w:rPr>
          <w:noProof/>
          <w:lang w:val="ru-RU" w:eastAsia="ru-RU"/>
        </w:rPr>
        <mc:AlternateContent>
          <mc:Choice Requires="wps">
            <w:drawing>
              <wp:anchor distT="0" distB="0" distL="114300" distR="114300" simplePos="0" relativeHeight="251673600" behindDoc="0" locked="0" layoutInCell="1" allowOverlap="1" wp14:anchorId="33C85CAB" wp14:editId="2897DF85">
                <wp:simplePos x="0" y="0"/>
                <wp:positionH relativeFrom="column">
                  <wp:posOffset>2081530</wp:posOffset>
                </wp:positionH>
                <wp:positionV relativeFrom="paragraph">
                  <wp:posOffset>3636010</wp:posOffset>
                </wp:positionV>
                <wp:extent cx="1210310" cy="480060"/>
                <wp:effectExtent l="0" t="0" r="27940" b="1524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48006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2F2B846" w14:textId="77777777" w:rsidR="00DD3D31" w:rsidRPr="007B5B58" w:rsidRDefault="00DD3D31" w:rsidP="0022062B">
                            <w:pPr>
                              <w:spacing w:line="240" w:lineRule="auto"/>
                              <w:jc w:val="center"/>
                              <w:rPr>
                                <w:rFonts w:ascii="Arial Narrow" w:hAnsi="Arial Narrow"/>
                                <w:b/>
                                <w:sz w:val="16"/>
                                <w:szCs w:val="16"/>
                              </w:rPr>
                            </w:pPr>
                            <w:proofErr w:type="spellStart"/>
                            <w:r w:rsidRPr="007B5B58">
                              <w:rPr>
                                <w:rFonts w:ascii="Arial Narrow" w:hAnsi="Arial Narrow"/>
                                <w:b/>
                                <w:sz w:val="16"/>
                                <w:szCs w:val="16"/>
                              </w:rPr>
                              <w:t>Direcția</w:t>
                            </w:r>
                            <w:proofErr w:type="spellEnd"/>
                            <w:r w:rsidRPr="007B5B58">
                              <w:rPr>
                                <w:rFonts w:ascii="Arial Narrow" w:hAnsi="Arial Narrow"/>
                                <w:b/>
                                <w:sz w:val="16"/>
                                <w:szCs w:val="16"/>
                              </w:rPr>
                              <w:t xml:space="preserve"> </w:t>
                            </w:r>
                            <w:proofErr w:type="spellStart"/>
                            <w:r w:rsidRPr="007B5B58">
                              <w:rPr>
                                <w:rFonts w:ascii="Arial Narrow" w:hAnsi="Arial Narrow"/>
                                <w:b/>
                                <w:sz w:val="16"/>
                                <w:szCs w:val="16"/>
                              </w:rPr>
                              <w:t>supraveghere</w:t>
                            </w:r>
                            <w:proofErr w:type="spellEnd"/>
                            <w:r w:rsidRPr="007B5B58">
                              <w:rPr>
                                <w:rFonts w:ascii="Arial Narrow" w:hAnsi="Arial Narrow"/>
                                <w:b/>
                                <w:sz w:val="16"/>
                                <w:szCs w:val="16"/>
                              </w:rPr>
                              <w:t xml:space="preserve"> </w:t>
                            </w:r>
                            <w:proofErr w:type="spellStart"/>
                            <w:r w:rsidRPr="007B5B58">
                              <w:rPr>
                                <w:rFonts w:ascii="Arial Narrow" w:hAnsi="Arial Narrow"/>
                                <w:b/>
                                <w:sz w:val="16"/>
                                <w:szCs w:val="16"/>
                              </w:rPr>
                              <w:t>geodezica</w:t>
                            </w:r>
                            <w:proofErr w:type="spellEnd"/>
                            <w:r w:rsidRPr="007B5B58">
                              <w:rPr>
                                <w:rFonts w:ascii="Arial Narrow" w:hAnsi="Arial Narrow"/>
                                <w:b/>
                                <w:sz w:val="16"/>
                                <w:szCs w:val="16"/>
                              </w:rPr>
                              <w:t xml:space="preserve">, </w:t>
                            </w:r>
                            <w:proofErr w:type="spellStart"/>
                            <w:r w:rsidRPr="007B5B58">
                              <w:rPr>
                                <w:rFonts w:ascii="Arial Narrow" w:hAnsi="Arial Narrow"/>
                                <w:b/>
                                <w:sz w:val="16"/>
                                <w:szCs w:val="16"/>
                              </w:rPr>
                              <w:t>tehnica</w:t>
                            </w:r>
                            <w:proofErr w:type="spellEnd"/>
                            <w:r w:rsidRPr="007B5B58">
                              <w:rPr>
                                <w:rFonts w:ascii="Arial Narrow" w:hAnsi="Arial Narrow"/>
                                <w:b/>
                                <w:sz w:val="16"/>
                                <w:szCs w:val="16"/>
                              </w:rPr>
                              <w:t xml:space="preserve"> </w:t>
                            </w:r>
                            <w:proofErr w:type="spellStart"/>
                            <w:r w:rsidRPr="007B5B58">
                              <w:rPr>
                                <w:rFonts w:ascii="Arial Narrow" w:hAnsi="Arial Narrow"/>
                                <w:b/>
                                <w:sz w:val="16"/>
                                <w:szCs w:val="16"/>
                              </w:rPr>
                              <w:t>şi</w:t>
                            </w:r>
                            <w:proofErr w:type="spellEnd"/>
                            <w:r w:rsidRPr="007B5B58">
                              <w:rPr>
                                <w:rFonts w:ascii="Arial Narrow" w:hAnsi="Arial Narrow"/>
                                <w:b/>
                                <w:sz w:val="16"/>
                                <w:szCs w:val="16"/>
                              </w:rPr>
                              <w:t xml:space="preserve"> </w:t>
                            </w:r>
                            <w:proofErr w:type="spellStart"/>
                            <w:r w:rsidRPr="007B5B58">
                              <w:rPr>
                                <w:rFonts w:ascii="Arial Narrow" w:hAnsi="Arial Narrow"/>
                                <w:b/>
                                <w:sz w:val="16"/>
                                <w:szCs w:val="16"/>
                              </w:rPr>
                              <w:t>regim</w:t>
                            </w:r>
                            <w:proofErr w:type="spellEnd"/>
                            <w:r w:rsidRPr="007B5B58">
                              <w:rPr>
                                <w:rFonts w:ascii="Arial Narrow" w:hAnsi="Arial Narrow"/>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8" type="#_x0000_t202" style="position:absolute;margin-left:163.9pt;margin-top:286.3pt;width:95.3pt;height:3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" fillcolor="white [3201]" strokecolor="#c0504d [3205]" strokeweight="2pt">
                <v:textbox>
                  <w:txbxContent>
                    <w:p w14:paraId="12F2B846" w14:textId="77777777" w:rsidR="00DD3D31" w:rsidRPr="007B5B58" w:rsidRDefault="00DD3D31" w:rsidP="0022062B">
                      <w:pPr>
                        <w:spacing w:line="240" w:lineRule="auto"/>
                        <w:jc w:val="center"/>
                        <w:rPr>
                          <w:rFonts w:ascii="Arial Narrow" w:hAnsi="Arial Narrow"/>
                          <w:b/>
                          <w:sz w:val="16"/>
                          <w:szCs w:val="16"/>
                        </w:rPr>
                      </w:pPr>
                      <w:proofErr w:type="spellStart"/>
                      <w:r w:rsidRPr="007B5B58">
                        <w:rPr>
                          <w:rFonts w:ascii="Arial Narrow" w:hAnsi="Arial Narrow"/>
                          <w:b/>
                          <w:sz w:val="16"/>
                          <w:szCs w:val="16"/>
                        </w:rPr>
                        <w:t>Direcția</w:t>
                      </w:r>
                      <w:proofErr w:type="spellEnd"/>
                      <w:r w:rsidRPr="007B5B58">
                        <w:rPr>
                          <w:rFonts w:ascii="Arial Narrow" w:hAnsi="Arial Narrow"/>
                          <w:b/>
                          <w:sz w:val="16"/>
                          <w:szCs w:val="16"/>
                        </w:rPr>
                        <w:t xml:space="preserve"> </w:t>
                      </w:r>
                      <w:proofErr w:type="spellStart"/>
                      <w:r w:rsidRPr="007B5B58">
                        <w:rPr>
                          <w:rFonts w:ascii="Arial Narrow" w:hAnsi="Arial Narrow"/>
                          <w:b/>
                          <w:sz w:val="16"/>
                          <w:szCs w:val="16"/>
                        </w:rPr>
                        <w:t>supraveghere</w:t>
                      </w:r>
                      <w:proofErr w:type="spellEnd"/>
                      <w:r w:rsidRPr="007B5B58">
                        <w:rPr>
                          <w:rFonts w:ascii="Arial Narrow" w:hAnsi="Arial Narrow"/>
                          <w:b/>
                          <w:sz w:val="16"/>
                          <w:szCs w:val="16"/>
                        </w:rPr>
                        <w:t xml:space="preserve"> </w:t>
                      </w:r>
                      <w:proofErr w:type="spellStart"/>
                      <w:r w:rsidRPr="007B5B58">
                        <w:rPr>
                          <w:rFonts w:ascii="Arial Narrow" w:hAnsi="Arial Narrow"/>
                          <w:b/>
                          <w:sz w:val="16"/>
                          <w:szCs w:val="16"/>
                        </w:rPr>
                        <w:t>geodezica</w:t>
                      </w:r>
                      <w:proofErr w:type="spellEnd"/>
                      <w:r w:rsidRPr="007B5B58">
                        <w:rPr>
                          <w:rFonts w:ascii="Arial Narrow" w:hAnsi="Arial Narrow"/>
                          <w:b/>
                          <w:sz w:val="16"/>
                          <w:szCs w:val="16"/>
                        </w:rPr>
                        <w:t xml:space="preserve">, </w:t>
                      </w:r>
                      <w:proofErr w:type="spellStart"/>
                      <w:r w:rsidRPr="007B5B58">
                        <w:rPr>
                          <w:rFonts w:ascii="Arial Narrow" w:hAnsi="Arial Narrow"/>
                          <w:b/>
                          <w:sz w:val="16"/>
                          <w:szCs w:val="16"/>
                        </w:rPr>
                        <w:t>tehnica</w:t>
                      </w:r>
                      <w:proofErr w:type="spellEnd"/>
                      <w:r w:rsidRPr="007B5B58">
                        <w:rPr>
                          <w:rFonts w:ascii="Arial Narrow" w:hAnsi="Arial Narrow"/>
                          <w:b/>
                          <w:sz w:val="16"/>
                          <w:szCs w:val="16"/>
                        </w:rPr>
                        <w:t xml:space="preserve"> </w:t>
                      </w:r>
                      <w:proofErr w:type="spellStart"/>
                      <w:r w:rsidRPr="007B5B58">
                        <w:rPr>
                          <w:rFonts w:ascii="Arial Narrow" w:hAnsi="Arial Narrow"/>
                          <w:b/>
                          <w:sz w:val="16"/>
                          <w:szCs w:val="16"/>
                        </w:rPr>
                        <w:t>şi</w:t>
                      </w:r>
                      <w:proofErr w:type="spellEnd"/>
                      <w:r w:rsidRPr="007B5B58">
                        <w:rPr>
                          <w:rFonts w:ascii="Arial Narrow" w:hAnsi="Arial Narrow"/>
                          <w:b/>
                          <w:sz w:val="16"/>
                          <w:szCs w:val="16"/>
                        </w:rPr>
                        <w:t xml:space="preserve"> </w:t>
                      </w:r>
                      <w:proofErr w:type="spellStart"/>
                      <w:r w:rsidRPr="007B5B58">
                        <w:rPr>
                          <w:rFonts w:ascii="Arial Narrow" w:hAnsi="Arial Narrow"/>
                          <w:b/>
                          <w:sz w:val="16"/>
                          <w:szCs w:val="16"/>
                        </w:rPr>
                        <w:t>regim</w:t>
                      </w:r>
                      <w:proofErr w:type="spellEnd"/>
                      <w:r w:rsidRPr="007B5B58">
                        <w:rPr>
                          <w:rFonts w:ascii="Arial Narrow" w:hAnsi="Arial Narrow"/>
                          <w:b/>
                          <w:sz w:val="16"/>
                          <w:szCs w:val="16"/>
                        </w:rPr>
                        <w:t xml:space="preserve">  </w:t>
                      </w:r>
                    </w:p>
                  </w:txbxContent>
                </v:textbox>
              </v:shape>
            </w:pict>
          </mc:Fallback>
        </mc:AlternateContent>
      </w:r>
      <w:r>
        <w:rPr>
          <w:noProof/>
          <w:lang w:val="ru-RU" w:eastAsia="ru-RU"/>
        </w:rPr>
        <mc:AlternateContent>
          <mc:Choice Requires="wps">
            <w:drawing>
              <wp:anchor distT="0" distB="0" distL="114300" distR="114300" simplePos="0" relativeHeight="251677696" behindDoc="0" locked="0" layoutInCell="1" allowOverlap="1" wp14:anchorId="6566AB29" wp14:editId="2EC1266D">
                <wp:simplePos x="0" y="0"/>
                <wp:positionH relativeFrom="column">
                  <wp:posOffset>2033270</wp:posOffset>
                </wp:positionH>
                <wp:positionV relativeFrom="paragraph">
                  <wp:posOffset>2750185</wp:posOffset>
                </wp:positionV>
                <wp:extent cx="1257935" cy="571500"/>
                <wp:effectExtent l="0" t="0" r="18415" b="1905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715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0F23DC0" w14:textId="77777777" w:rsidR="00DD3D31" w:rsidRPr="00F827BA" w:rsidRDefault="00DD3D31" w:rsidP="0022062B">
                            <w:pPr>
                              <w:spacing w:line="240" w:lineRule="auto"/>
                              <w:jc w:val="center"/>
                              <w:rPr>
                                <w:rFonts w:ascii="Arial Narrow" w:hAnsi="Arial Narrow"/>
                                <w:b/>
                                <w:sz w:val="16"/>
                                <w:szCs w:val="16"/>
                              </w:rPr>
                            </w:pPr>
                            <w:proofErr w:type="spellStart"/>
                            <w:r w:rsidRPr="00F827BA">
                              <w:rPr>
                                <w:rFonts w:ascii="Arial Narrow" w:hAnsi="Arial Narrow"/>
                                <w:b/>
                                <w:sz w:val="16"/>
                                <w:szCs w:val="16"/>
                              </w:rPr>
                              <w:t>Direcț</w:t>
                            </w:r>
                            <w:proofErr w:type="gramStart"/>
                            <w:r w:rsidRPr="00F827BA">
                              <w:rPr>
                                <w:rFonts w:ascii="Arial Narrow" w:hAnsi="Arial Narrow"/>
                                <w:b/>
                                <w:sz w:val="16"/>
                                <w:szCs w:val="16"/>
                              </w:rPr>
                              <w:t>ia</w:t>
                            </w:r>
                            <w:proofErr w:type="spellEnd"/>
                            <w:r w:rsidRPr="00F827BA">
                              <w:rPr>
                                <w:rFonts w:ascii="Arial Narrow" w:hAnsi="Arial Narrow"/>
                                <w:b/>
                                <w:sz w:val="16"/>
                                <w:szCs w:val="16"/>
                              </w:rPr>
                              <w:t xml:space="preserve"> </w:t>
                            </w:r>
                            <w:r>
                              <w:rPr>
                                <w:rFonts w:ascii="Arial Narrow" w:hAnsi="Arial Narrow"/>
                                <w:b/>
                                <w:sz w:val="16"/>
                                <w:szCs w:val="16"/>
                              </w:rPr>
                              <w:t xml:space="preserve"> </w:t>
                            </w:r>
                            <w:proofErr w:type="spellStart"/>
                            <w:r>
                              <w:rPr>
                                <w:rFonts w:ascii="Arial Narrow" w:hAnsi="Arial Narrow"/>
                                <w:b/>
                                <w:sz w:val="16"/>
                                <w:szCs w:val="16"/>
                              </w:rPr>
                              <w:t>supravegherea</w:t>
                            </w:r>
                            <w:proofErr w:type="spellEnd"/>
                            <w:proofErr w:type="gramEnd"/>
                            <w:r>
                              <w:rPr>
                                <w:rFonts w:ascii="Arial Narrow" w:hAnsi="Arial Narrow"/>
                                <w:b/>
                                <w:sz w:val="16"/>
                                <w:szCs w:val="16"/>
                              </w:rPr>
                              <w:t xml:space="preserve"> </w:t>
                            </w:r>
                            <w:proofErr w:type="spellStart"/>
                            <w:r>
                              <w:rPr>
                                <w:rFonts w:ascii="Arial Narrow" w:hAnsi="Arial Narrow"/>
                                <w:b/>
                                <w:sz w:val="16"/>
                                <w:szCs w:val="16"/>
                              </w:rPr>
                              <w:t>pieții</w:t>
                            </w:r>
                            <w:proofErr w:type="spellEnd"/>
                            <w:r>
                              <w:rPr>
                                <w:rFonts w:ascii="Arial Narrow" w:hAnsi="Arial Narrow"/>
                                <w:b/>
                                <w:sz w:val="16"/>
                                <w:szCs w:val="16"/>
                              </w:rPr>
                              <w:t xml:space="preserve"> </w:t>
                            </w:r>
                            <w:proofErr w:type="spellStart"/>
                            <w:r>
                              <w:rPr>
                                <w:rFonts w:ascii="Arial Narrow" w:hAnsi="Arial Narrow"/>
                                <w:b/>
                                <w:sz w:val="16"/>
                                <w:szCs w:val="16"/>
                              </w:rPr>
                              <w:t>materialelor</w:t>
                            </w:r>
                            <w:proofErr w:type="spellEnd"/>
                            <w:r>
                              <w:rPr>
                                <w:rFonts w:ascii="Arial Narrow" w:hAnsi="Arial Narrow"/>
                                <w:b/>
                                <w:sz w:val="16"/>
                                <w:szCs w:val="16"/>
                              </w:rPr>
                              <w:t xml:space="preserve"> de </w:t>
                            </w:r>
                            <w:proofErr w:type="spellStart"/>
                            <w:r>
                              <w:rPr>
                                <w:rFonts w:ascii="Arial Narrow" w:hAnsi="Arial Narrow"/>
                                <w:b/>
                                <w:sz w:val="16"/>
                                <w:szCs w:val="16"/>
                              </w:rPr>
                              <w:t>construcție</w:t>
                            </w:r>
                            <w:proofErr w:type="spellEnd"/>
                            <w:r>
                              <w:rPr>
                                <w:rFonts w:ascii="Arial Narrow" w:hAnsi="Arial Narrow"/>
                                <w:b/>
                                <w:sz w:val="16"/>
                                <w:szCs w:val="16"/>
                              </w:rPr>
                              <w:t xml:space="preserve"> </w:t>
                            </w:r>
                            <w:proofErr w:type="spellStart"/>
                            <w:r>
                              <w:rPr>
                                <w:rFonts w:ascii="Arial Narrow" w:hAnsi="Arial Narrow"/>
                                <w:b/>
                                <w:sz w:val="16"/>
                                <w:szCs w:val="16"/>
                              </w:rPr>
                              <w:t>şi</w:t>
                            </w:r>
                            <w:proofErr w:type="spellEnd"/>
                            <w:r>
                              <w:rPr>
                                <w:rFonts w:ascii="Arial Narrow" w:hAnsi="Arial Narrow"/>
                                <w:b/>
                                <w:sz w:val="16"/>
                                <w:szCs w:val="16"/>
                              </w:rPr>
                              <w:t xml:space="preserve"> </w:t>
                            </w:r>
                            <w:proofErr w:type="spellStart"/>
                            <w:r>
                              <w:rPr>
                                <w:rFonts w:ascii="Arial Narrow" w:hAnsi="Arial Narrow"/>
                                <w:b/>
                                <w:sz w:val="16"/>
                                <w:szCs w:val="16"/>
                              </w:rPr>
                              <w:t>utilajelor</w:t>
                            </w:r>
                            <w:proofErr w:type="spellEnd"/>
                            <w:r w:rsidRPr="00F827BA">
                              <w:rPr>
                                <w:rFonts w:ascii="Arial Narrow" w:hAnsi="Arial Narrow"/>
                                <w:b/>
                                <w:sz w:val="16"/>
                                <w:szCs w:val="16"/>
                              </w:rPr>
                              <w:t>/</w:t>
                            </w:r>
                            <w:r>
                              <w:rPr>
                                <w:rFonts w:ascii="Arial Narrow" w:hAnsi="Arial Narrow"/>
                                <w:b/>
                                <w:sz w:val="16"/>
                                <w:szCs w:val="16"/>
                              </w:rPr>
                              <w:t xml:space="preserve"> </w:t>
                            </w:r>
                            <w:proofErr w:type="spellStart"/>
                            <w:r>
                              <w:rPr>
                                <w:rFonts w:ascii="Arial Narrow" w:hAnsi="Arial Narrow"/>
                                <w:b/>
                                <w:sz w:val="16"/>
                                <w:szCs w:val="16"/>
                              </w:rPr>
                              <w:t>drumuri</w:t>
                            </w:r>
                            <w:proofErr w:type="spellEnd"/>
                            <w:r w:rsidRPr="00F827BA">
                              <w:rPr>
                                <w:rFonts w:ascii="Arial Narrow" w:hAnsi="Arial Narrow"/>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160.1pt;margin-top:216.55pt;width:99.0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" fillcolor="white [3201]" strokecolor="#c0504d [3205]" strokeweight="2pt">
                <v:textbox>
                  <w:txbxContent>
                    <w:p w14:paraId="40F23DC0" w14:textId="77777777" w:rsidR="00DD3D31" w:rsidRPr="00F827BA" w:rsidRDefault="00DD3D31" w:rsidP="0022062B">
                      <w:pPr>
                        <w:spacing w:line="240" w:lineRule="auto"/>
                        <w:jc w:val="center"/>
                        <w:rPr>
                          <w:rFonts w:ascii="Arial Narrow" w:hAnsi="Arial Narrow"/>
                          <w:b/>
                          <w:sz w:val="16"/>
                          <w:szCs w:val="16"/>
                        </w:rPr>
                      </w:pPr>
                      <w:proofErr w:type="spellStart"/>
                      <w:r w:rsidRPr="00F827BA">
                        <w:rPr>
                          <w:rFonts w:ascii="Arial Narrow" w:hAnsi="Arial Narrow"/>
                          <w:b/>
                          <w:sz w:val="16"/>
                          <w:szCs w:val="16"/>
                        </w:rPr>
                        <w:t>Direcț</w:t>
                      </w:r>
                      <w:proofErr w:type="gramStart"/>
                      <w:r w:rsidRPr="00F827BA">
                        <w:rPr>
                          <w:rFonts w:ascii="Arial Narrow" w:hAnsi="Arial Narrow"/>
                          <w:b/>
                          <w:sz w:val="16"/>
                          <w:szCs w:val="16"/>
                        </w:rPr>
                        <w:t>ia</w:t>
                      </w:r>
                      <w:proofErr w:type="spellEnd"/>
                      <w:r w:rsidRPr="00F827BA">
                        <w:rPr>
                          <w:rFonts w:ascii="Arial Narrow" w:hAnsi="Arial Narrow"/>
                          <w:b/>
                          <w:sz w:val="16"/>
                          <w:szCs w:val="16"/>
                        </w:rPr>
                        <w:t xml:space="preserve"> </w:t>
                      </w:r>
                      <w:r>
                        <w:rPr>
                          <w:rFonts w:ascii="Arial Narrow" w:hAnsi="Arial Narrow"/>
                          <w:b/>
                          <w:sz w:val="16"/>
                          <w:szCs w:val="16"/>
                        </w:rPr>
                        <w:t xml:space="preserve"> </w:t>
                      </w:r>
                      <w:proofErr w:type="spellStart"/>
                      <w:r>
                        <w:rPr>
                          <w:rFonts w:ascii="Arial Narrow" w:hAnsi="Arial Narrow"/>
                          <w:b/>
                          <w:sz w:val="16"/>
                          <w:szCs w:val="16"/>
                        </w:rPr>
                        <w:t>supravegherea</w:t>
                      </w:r>
                      <w:proofErr w:type="spellEnd"/>
                      <w:proofErr w:type="gramEnd"/>
                      <w:r>
                        <w:rPr>
                          <w:rFonts w:ascii="Arial Narrow" w:hAnsi="Arial Narrow"/>
                          <w:b/>
                          <w:sz w:val="16"/>
                          <w:szCs w:val="16"/>
                        </w:rPr>
                        <w:t xml:space="preserve"> </w:t>
                      </w:r>
                      <w:proofErr w:type="spellStart"/>
                      <w:r>
                        <w:rPr>
                          <w:rFonts w:ascii="Arial Narrow" w:hAnsi="Arial Narrow"/>
                          <w:b/>
                          <w:sz w:val="16"/>
                          <w:szCs w:val="16"/>
                        </w:rPr>
                        <w:t>pieții</w:t>
                      </w:r>
                      <w:proofErr w:type="spellEnd"/>
                      <w:r>
                        <w:rPr>
                          <w:rFonts w:ascii="Arial Narrow" w:hAnsi="Arial Narrow"/>
                          <w:b/>
                          <w:sz w:val="16"/>
                          <w:szCs w:val="16"/>
                        </w:rPr>
                        <w:t xml:space="preserve"> </w:t>
                      </w:r>
                      <w:proofErr w:type="spellStart"/>
                      <w:r>
                        <w:rPr>
                          <w:rFonts w:ascii="Arial Narrow" w:hAnsi="Arial Narrow"/>
                          <w:b/>
                          <w:sz w:val="16"/>
                          <w:szCs w:val="16"/>
                        </w:rPr>
                        <w:t>materialelor</w:t>
                      </w:r>
                      <w:proofErr w:type="spellEnd"/>
                      <w:r>
                        <w:rPr>
                          <w:rFonts w:ascii="Arial Narrow" w:hAnsi="Arial Narrow"/>
                          <w:b/>
                          <w:sz w:val="16"/>
                          <w:szCs w:val="16"/>
                        </w:rPr>
                        <w:t xml:space="preserve"> de </w:t>
                      </w:r>
                      <w:proofErr w:type="spellStart"/>
                      <w:r>
                        <w:rPr>
                          <w:rFonts w:ascii="Arial Narrow" w:hAnsi="Arial Narrow"/>
                          <w:b/>
                          <w:sz w:val="16"/>
                          <w:szCs w:val="16"/>
                        </w:rPr>
                        <w:t>construcție</w:t>
                      </w:r>
                      <w:proofErr w:type="spellEnd"/>
                      <w:r>
                        <w:rPr>
                          <w:rFonts w:ascii="Arial Narrow" w:hAnsi="Arial Narrow"/>
                          <w:b/>
                          <w:sz w:val="16"/>
                          <w:szCs w:val="16"/>
                        </w:rPr>
                        <w:t xml:space="preserve"> </w:t>
                      </w:r>
                      <w:proofErr w:type="spellStart"/>
                      <w:r>
                        <w:rPr>
                          <w:rFonts w:ascii="Arial Narrow" w:hAnsi="Arial Narrow"/>
                          <w:b/>
                          <w:sz w:val="16"/>
                          <w:szCs w:val="16"/>
                        </w:rPr>
                        <w:t>şi</w:t>
                      </w:r>
                      <w:proofErr w:type="spellEnd"/>
                      <w:r>
                        <w:rPr>
                          <w:rFonts w:ascii="Arial Narrow" w:hAnsi="Arial Narrow"/>
                          <w:b/>
                          <w:sz w:val="16"/>
                          <w:szCs w:val="16"/>
                        </w:rPr>
                        <w:t xml:space="preserve"> </w:t>
                      </w:r>
                      <w:proofErr w:type="spellStart"/>
                      <w:r>
                        <w:rPr>
                          <w:rFonts w:ascii="Arial Narrow" w:hAnsi="Arial Narrow"/>
                          <w:b/>
                          <w:sz w:val="16"/>
                          <w:szCs w:val="16"/>
                        </w:rPr>
                        <w:t>utilajelor</w:t>
                      </w:r>
                      <w:proofErr w:type="spellEnd"/>
                      <w:r w:rsidRPr="00F827BA">
                        <w:rPr>
                          <w:rFonts w:ascii="Arial Narrow" w:hAnsi="Arial Narrow"/>
                          <w:b/>
                          <w:sz w:val="16"/>
                          <w:szCs w:val="16"/>
                        </w:rPr>
                        <w:t>/</w:t>
                      </w:r>
                      <w:r>
                        <w:rPr>
                          <w:rFonts w:ascii="Arial Narrow" w:hAnsi="Arial Narrow"/>
                          <w:b/>
                          <w:sz w:val="16"/>
                          <w:szCs w:val="16"/>
                        </w:rPr>
                        <w:t xml:space="preserve"> </w:t>
                      </w:r>
                      <w:proofErr w:type="spellStart"/>
                      <w:r>
                        <w:rPr>
                          <w:rFonts w:ascii="Arial Narrow" w:hAnsi="Arial Narrow"/>
                          <w:b/>
                          <w:sz w:val="16"/>
                          <w:szCs w:val="16"/>
                        </w:rPr>
                        <w:t>drumuri</w:t>
                      </w:r>
                      <w:proofErr w:type="spellEnd"/>
                      <w:r w:rsidRPr="00F827BA">
                        <w:rPr>
                          <w:rFonts w:ascii="Arial Narrow" w:hAnsi="Arial Narrow"/>
                          <w:b/>
                          <w:sz w:val="16"/>
                          <w:szCs w:val="16"/>
                        </w:rPr>
                        <w:t xml:space="preserve"> </w:t>
                      </w:r>
                    </w:p>
                  </w:txbxContent>
                </v:textbox>
              </v:shape>
            </w:pict>
          </mc:Fallback>
        </mc:AlternateContent>
      </w:r>
      <w:r>
        <w:rPr>
          <w:noProof/>
          <w:lang w:val="ru-RU" w:eastAsia="ru-RU"/>
        </w:rPr>
        <mc:AlternateContent>
          <mc:Choice Requires="wps">
            <w:drawing>
              <wp:anchor distT="0" distB="0" distL="114300" distR="114300" simplePos="0" relativeHeight="251678720" behindDoc="0" locked="0" layoutInCell="1" allowOverlap="1" wp14:anchorId="42EBF7F8" wp14:editId="7194ACCC">
                <wp:simplePos x="0" y="0"/>
                <wp:positionH relativeFrom="column">
                  <wp:posOffset>2033270</wp:posOffset>
                </wp:positionH>
                <wp:positionV relativeFrom="paragraph">
                  <wp:posOffset>1207135</wp:posOffset>
                </wp:positionV>
                <wp:extent cx="1257935" cy="609600"/>
                <wp:effectExtent l="0" t="0" r="18415" b="19050"/>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6096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078AAA0" w14:textId="77777777" w:rsidR="00DD3D31" w:rsidRDefault="00DD3D31" w:rsidP="0022062B">
                            <w:pPr>
                              <w:spacing w:line="240" w:lineRule="auto"/>
                              <w:jc w:val="center"/>
                              <w:rPr>
                                <w:rFonts w:ascii="Arial Narrow" w:hAnsi="Arial Narrow"/>
                                <w:b/>
                                <w:sz w:val="18"/>
                                <w:szCs w:val="18"/>
                              </w:rPr>
                            </w:pPr>
                            <w:proofErr w:type="spellStart"/>
                            <w:r w:rsidRPr="0038191F">
                              <w:rPr>
                                <w:rFonts w:ascii="Arial Narrow" w:hAnsi="Arial Narrow"/>
                                <w:b/>
                                <w:sz w:val="18"/>
                                <w:szCs w:val="18"/>
                              </w:rPr>
                              <w:t>Direc</w:t>
                            </w:r>
                            <w:r>
                              <w:rPr>
                                <w:rFonts w:ascii="Arial Narrow" w:hAnsi="Arial Narrow"/>
                                <w:b/>
                                <w:sz w:val="18"/>
                                <w:szCs w:val="18"/>
                              </w:rPr>
                              <w:t>ț</w:t>
                            </w:r>
                            <w:r w:rsidRPr="0038191F">
                              <w:rPr>
                                <w:rFonts w:ascii="Arial Narrow" w:hAnsi="Arial Narrow"/>
                                <w:b/>
                                <w:sz w:val="18"/>
                                <w:szCs w:val="18"/>
                              </w:rPr>
                              <w:t>ia</w:t>
                            </w:r>
                            <w:proofErr w:type="spellEnd"/>
                            <w:r w:rsidRPr="0038191F">
                              <w:rPr>
                                <w:rFonts w:ascii="Arial Narrow" w:hAnsi="Arial Narrow"/>
                                <w:b/>
                                <w:sz w:val="18"/>
                                <w:szCs w:val="18"/>
                              </w:rPr>
                              <w:t xml:space="preserve"> </w:t>
                            </w:r>
                            <w:proofErr w:type="spellStart"/>
                            <w:r w:rsidRPr="0038191F">
                              <w:rPr>
                                <w:rFonts w:ascii="Arial Narrow" w:hAnsi="Arial Narrow"/>
                                <w:b/>
                                <w:sz w:val="18"/>
                                <w:szCs w:val="18"/>
                              </w:rPr>
                              <w:t>supravegherea</w:t>
                            </w:r>
                            <w:proofErr w:type="spellEnd"/>
                            <w:r>
                              <w:rPr>
                                <w:rFonts w:ascii="Arial Narrow" w:hAnsi="Arial Narrow"/>
                                <w:b/>
                                <w:sz w:val="18"/>
                                <w:szCs w:val="18"/>
                              </w:rPr>
                              <w:t xml:space="preserve"> </w:t>
                            </w:r>
                            <w:proofErr w:type="spellStart"/>
                            <w:proofErr w:type="gramStart"/>
                            <w:r>
                              <w:rPr>
                                <w:rFonts w:ascii="Arial Narrow" w:hAnsi="Arial Narrow"/>
                                <w:b/>
                                <w:sz w:val="18"/>
                                <w:szCs w:val="18"/>
                              </w:rPr>
                              <w:t>calităţii</w:t>
                            </w:r>
                            <w:proofErr w:type="spellEnd"/>
                            <w:r>
                              <w:rPr>
                                <w:rFonts w:ascii="Arial Narrow" w:hAnsi="Arial Narrow"/>
                                <w:b/>
                                <w:sz w:val="18"/>
                                <w:szCs w:val="18"/>
                              </w:rPr>
                              <w:t xml:space="preserve"> </w:t>
                            </w:r>
                            <w:r w:rsidRPr="0038191F">
                              <w:rPr>
                                <w:rFonts w:ascii="Arial Narrow" w:hAnsi="Arial Narrow"/>
                                <w:b/>
                                <w:sz w:val="18"/>
                                <w:szCs w:val="18"/>
                              </w:rPr>
                              <w:t xml:space="preserve"> </w:t>
                            </w:r>
                            <w:proofErr w:type="spellStart"/>
                            <w:r w:rsidRPr="0038191F">
                              <w:rPr>
                                <w:rFonts w:ascii="Arial Narrow" w:hAnsi="Arial Narrow"/>
                                <w:b/>
                                <w:sz w:val="18"/>
                                <w:szCs w:val="18"/>
                              </w:rPr>
                              <w:t>în</w:t>
                            </w:r>
                            <w:proofErr w:type="spellEnd"/>
                            <w:proofErr w:type="gramEnd"/>
                            <w:r w:rsidRPr="0038191F">
                              <w:rPr>
                                <w:rFonts w:ascii="Arial Narrow" w:hAnsi="Arial Narrow"/>
                                <w:b/>
                                <w:sz w:val="18"/>
                                <w:szCs w:val="18"/>
                              </w:rPr>
                              <w:t xml:space="preserve"> </w:t>
                            </w:r>
                            <w:proofErr w:type="spellStart"/>
                            <w:r w:rsidRPr="0038191F">
                              <w:rPr>
                                <w:rFonts w:ascii="Arial Narrow" w:hAnsi="Arial Narrow"/>
                                <w:b/>
                                <w:sz w:val="18"/>
                                <w:szCs w:val="18"/>
                              </w:rPr>
                              <w:t>co</w:t>
                            </w:r>
                            <w:r>
                              <w:rPr>
                                <w:rFonts w:ascii="Arial Narrow" w:hAnsi="Arial Narrow"/>
                                <w:b/>
                                <w:sz w:val="18"/>
                                <w:szCs w:val="18"/>
                              </w:rPr>
                              <w:t>n</w:t>
                            </w:r>
                            <w:r w:rsidRPr="0038191F">
                              <w:rPr>
                                <w:rFonts w:ascii="Arial Narrow" w:hAnsi="Arial Narrow"/>
                                <w:b/>
                                <w:sz w:val="18"/>
                                <w:szCs w:val="18"/>
                              </w:rPr>
                              <w:t>strucţii</w:t>
                            </w:r>
                            <w:proofErr w:type="spellEnd"/>
                            <w:r w:rsidRPr="0038191F">
                              <w:rPr>
                                <w:rFonts w:ascii="Arial Narrow" w:hAnsi="Arial Narrow"/>
                                <w:b/>
                                <w:sz w:val="18"/>
                                <w:szCs w:val="18"/>
                              </w:rPr>
                              <w:t xml:space="preserve"> </w:t>
                            </w:r>
                            <w:proofErr w:type="spellStart"/>
                            <w:r w:rsidRPr="0038191F">
                              <w:rPr>
                                <w:rFonts w:ascii="Arial Narrow" w:hAnsi="Arial Narrow"/>
                                <w:b/>
                                <w:sz w:val="18"/>
                                <w:szCs w:val="18"/>
                              </w:rPr>
                              <w:t>şi</w:t>
                            </w:r>
                            <w:proofErr w:type="spellEnd"/>
                            <w:r w:rsidRPr="0038191F">
                              <w:rPr>
                                <w:rFonts w:ascii="Arial Narrow" w:hAnsi="Arial Narrow"/>
                                <w:b/>
                                <w:sz w:val="18"/>
                                <w:szCs w:val="18"/>
                              </w:rPr>
                              <w:t xml:space="preserve"> </w:t>
                            </w:r>
                            <w:proofErr w:type="spellStart"/>
                            <w:r w:rsidRPr="0038191F">
                              <w:rPr>
                                <w:rFonts w:ascii="Arial Narrow" w:hAnsi="Arial Narrow"/>
                                <w:b/>
                                <w:sz w:val="18"/>
                                <w:szCs w:val="18"/>
                              </w:rPr>
                              <w:t>geodezi</w:t>
                            </w:r>
                            <w:r>
                              <w:rPr>
                                <w:rFonts w:ascii="Arial Narrow" w:hAnsi="Arial Narrow"/>
                                <w:b/>
                                <w:sz w:val="18"/>
                                <w:szCs w:val="18"/>
                              </w:rPr>
                              <w:t>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0" type="#_x0000_t202" style="position:absolute;margin-left:160.1pt;margin-top:95.05pt;width:99.05pt;height: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" fillcolor="white [3201]" strokecolor="#c0504d [3205]" strokeweight="2pt">
                <v:textbox>
                  <w:txbxContent>
                    <w:p w14:paraId="0078AAA0" w14:textId="77777777" w:rsidR="00DD3D31" w:rsidRDefault="00DD3D31" w:rsidP="0022062B">
                      <w:pPr>
                        <w:spacing w:line="240" w:lineRule="auto"/>
                        <w:jc w:val="center"/>
                        <w:rPr>
                          <w:rFonts w:ascii="Arial Narrow" w:hAnsi="Arial Narrow"/>
                          <w:b/>
                          <w:sz w:val="18"/>
                          <w:szCs w:val="18"/>
                        </w:rPr>
                      </w:pPr>
                      <w:proofErr w:type="spellStart"/>
                      <w:r w:rsidRPr="0038191F">
                        <w:rPr>
                          <w:rFonts w:ascii="Arial Narrow" w:hAnsi="Arial Narrow"/>
                          <w:b/>
                          <w:sz w:val="18"/>
                          <w:szCs w:val="18"/>
                        </w:rPr>
                        <w:t>Direc</w:t>
                      </w:r>
                      <w:r>
                        <w:rPr>
                          <w:rFonts w:ascii="Arial Narrow" w:hAnsi="Arial Narrow"/>
                          <w:b/>
                          <w:sz w:val="18"/>
                          <w:szCs w:val="18"/>
                        </w:rPr>
                        <w:t>ț</w:t>
                      </w:r>
                      <w:r w:rsidRPr="0038191F">
                        <w:rPr>
                          <w:rFonts w:ascii="Arial Narrow" w:hAnsi="Arial Narrow"/>
                          <w:b/>
                          <w:sz w:val="18"/>
                          <w:szCs w:val="18"/>
                        </w:rPr>
                        <w:t>ia</w:t>
                      </w:r>
                      <w:proofErr w:type="spellEnd"/>
                      <w:r w:rsidRPr="0038191F">
                        <w:rPr>
                          <w:rFonts w:ascii="Arial Narrow" w:hAnsi="Arial Narrow"/>
                          <w:b/>
                          <w:sz w:val="18"/>
                          <w:szCs w:val="18"/>
                        </w:rPr>
                        <w:t xml:space="preserve"> </w:t>
                      </w:r>
                      <w:proofErr w:type="spellStart"/>
                      <w:r w:rsidRPr="0038191F">
                        <w:rPr>
                          <w:rFonts w:ascii="Arial Narrow" w:hAnsi="Arial Narrow"/>
                          <w:b/>
                          <w:sz w:val="18"/>
                          <w:szCs w:val="18"/>
                        </w:rPr>
                        <w:t>supravegherea</w:t>
                      </w:r>
                      <w:proofErr w:type="spellEnd"/>
                      <w:r>
                        <w:rPr>
                          <w:rFonts w:ascii="Arial Narrow" w:hAnsi="Arial Narrow"/>
                          <w:b/>
                          <w:sz w:val="18"/>
                          <w:szCs w:val="18"/>
                        </w:rPr>
                        <w:t xml:space="preserve"> </w:t>
                      </w:r>
                      <w:proofErr w:type="spellStart"/>
                      <w:proofErr w:type="gramStart"/>
                      <w:r>
                        <w:rPr>
                          <w:rFonts w:ascii="Arial Narrow" w:hAnsi="Arial Narrow"/>
                          <w:b/>
                          <w:sz w:val="18"/>
                          <w:szCs w:val="18"/>
                        </w:rPr>
                        <w:t>calităţii</w:t>
                      </w:r>
                      <w:proofErr w:type="spellEnd"/>
                      <w:r>
                        <w:rPr>
                          <w:rFonts w:ascii="Arial Narrow" w:hAnsi="Arial Narrow"/>
                          <w:b/>
                          <w:sz w:val="18"/>
                          <w:szCs w:val="18"/>
                        </w:rPr>
                        <w:t xml:space="preserve"> </w:t>
                      </w:r>
                      <w:r w:rsidRPr="0038191F">
                        <w:rPr>
                          <w:rFonts w:ascii="Arial Narrow" w:hAnsi="Arial Narrow"/>
                          <w:b/>
                          <w:sz w:val="18"/>
                          <w:szCs w:val="18"/>
                        </w:rPr>
                        <w:t xml:space="preserve"> </w:t>
                      </w:r>
                      <w:proofErr w:type="spellStart"/>
                      <w:r w:rsidRPr="0038191F">
                        <w:rPr>
                          <w:rFonts w:ascii="Arial Narrow" w:hAnsi="Arial Narrow"/>
                          <w:b/>
                          <w:sz w:val="18"/>
                          <w:szCs w:val="18"/>
                        </w:rPr>
                        <w:t>în</w:t>
                      </w:r>
                      <w:proofErr w:type="spellEnd"/>
                      <w:proofErr w:type="gramEnd"/>
                      <w:r w:rsidRPr="0038191F">
                        <w:rPr>
                          <w:rFonts w:ascii="Arial Narrow" w:hAnsi="Arial Narrow"/>
                          <w:b/>
                          <w:sz w:val="18"/>
                          <w:szCs w:val="18"/>
                        </w:rPr>
                        <w:t xml:space="preserve"> </w:t>
                      </w:r>
                      <w:proofErr w:type="spellStart"/>
                      <w:r w:rsidRPr="0038191F">
                        <w:rPr>
                          <w:rFonts w:ascii="Arial Narrow" w:hAnsi="Arial Narrow"/>
                          <w:b/>
                          <w:sz w:val="18"/>
                          <w:szCs w:val="18"/>
                        </w:rPr>
                        <w:t>co</w:t>
                      </w:r>
                      <w:r>
                        <w:rPr>
                          <w:rFonts w:ascii="Arial Narrow" w:hAnsi="Arial Narrow"/>
                          <w:b/>
                          <w:sz w:val="18"/>
                          <w:szCs w:val="18"/>
                        </w:rPr>
                        <w:t>n</w:t>
                      </w:r>
                      <w:r w:rsidRPr="0038191F">
                        <w:rPr>
                          <w:rFonts w:ascii="Arial Narrow" w:hAnsi="Arial Narrow"/>
                          <w:b/>
                          <w:sz w:val="18"/>
                          <w:szCs w:val="18"/>
                        </w:rPr>
                        <w:t>strucţii</w:t>
                      </w:r>
                      <w:proofErr w:type="spellEnd"/>
                      <w:r w:rsidRPr="0038191F">
                        <w:rPr>
                          <w:rFonts w:ascii="Arial Narrow" w:hAnsi="Arial Narrow"/>
                          <w:b/>
                          <w:sz w:val="18"/>
                          <w:szCs w:val="18"/>
                        </w:rPr>
                        <w:t xml:space="preserve"> </w:t>
                      </w:r>
                      <w:proofErr w:type="spellStart"/>
                      <w:r w:rsidRPr="0038191F">
                        <w:rPr>
                          <w:rFonts w:ascii="Arial Narrow" w:hAnsi="Arial Narrow"/>
                          <w:b/>
                          <w:sz w:val="18"/>
                          <w:szCs w:val="18"/>
                        </w:rPr>
                        <w:t>şi</w:t>
                      </w:r>
                      <w:proofErr w:type="spellEnd"/>
                      <w:r w:rsidRPr="0038191F">
                        <w:rPr>
                          <w:rFonts w:ascii="Arial Narrow" w:hAnsi="Arial Narrow"/>
                          <w:b/>
                          <w:sz w:val="18"/>
                          <w:szCs w:val="18"/>
                        </w:rPr>
                        <w:t xml:space="preserve"> </w:t>
                      </w:r>
                      <w:proofErr w:type="spellStart"/>
                      <w:r w:rsidRPr="0038191F">
                        <w:rPr>
                          <w:rFonts w:ascii="Arial Narrow" w:hAnsi="Arial Narrow"/>
                          <w:b/>
                          <w:sz w:val="18"/>
                          <w:szCs w:val="18"/>
                        </w:rPr>
                        <w:t>geodezi</w:t>
                      </w:r>
                      <w:r>
                        <w:rPr>
                          <w:rFonts w:ascii="Arial Narrow" w:hAnsi="Arial Narrow"/>
                          <w:b/>
                          <w:sz w:val="18"/>
                          <w:szCs w:val="18"/>
                        </w:rPr>
                        <w:t>e</w:t>
                      </w:r>
                      <w:proofErr w:type="spellEnd"/>
                    </w:p>
                  </w:txbxContent>
                </v:textbox>
              </v:shape>
            </w:pict>
          </mc:Fallback>
        </mc:AlternateContent>
      </w:r>
      <w:r>
        <w:rPr>
          <w:noProof/>
          <w:lang w:val="ru-RU" w:eastAsia="ru-RU"/>
        </w:rPr>
        <mc:AlternateContent>
          <mc:Choice Requires="wps">
            <w:drawing>
              <wp:anchor distT="0" distB="0" distL="114300" distR="114300" simplePos="0" relativeHeight="251682816" behindDoc="0" locked="0" layoutInCell="1" allowOverlap="1" wp14:anchorId="6FB607CA" wp14:editId="3555CFFD">
                <wp:simplePos x="0" y="0"/>
                <wp:positionH relativeFrom="column">
                  <wp:posOffset>7284720</wp:posOffset>
                </wp:positionH>
                <wp:positionV relativeFrom="paragraph">
                  <wp:posOffset>555625</wp:posOffset>
                </wp:positionV>
                <wp:extent cx="1413510" cy="485775"/>
                <wp:effectExtent l="0" t="0" r="15240" b="28575"/>
                <wp:wrapNone/>
                <wp:docPr id="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4857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219A77E" w14:textId="77777777" w:rsidR="00DD3D31" w:rsidRPr="004F1D4D" w:rsidRDefault="00DD3D31" w:rsidP="0022062B">
                            <w:pPr>
                              <w:spacing w:line="240" w:lineRule="auto"/>
                              <w:jc w:val="center"/>
                              <w:rPr>
                                <w:rFonts w:ascii="Arial Narrow" w:hAnsi="Arial Narrow"/>
                                <w:b/>
                                <w:sz w:val="24"/>
                                <w:szCs w:val="24"/>
                              </w:rPr>
                            </w:pPr>
                            <w:r w:rsidRPr="004F1D4D">
                              <w:rPr>
                                <w:rFonts w:ascii="Arial Narrow" w:hAnsi="Arial Narrow"/>
                                <w:b/>
                                <w:sz w:val="24"/>
                                <w:szCs w:val="24"/>
                              </w:rPr>
                              <w:t>Director adjunct</w:t>
                            </w:r>
                          </w:p>
                          <w:p w14:paraId="1D3B58DE" w14:textId="77777777" w:rsidR="00DD3D31" w:rsidRPr="00C60C89" w:rsidRDefault="00DD3D31" w:rsidP="0022062B">
                            <w:pPr>
                              <w:spacing w:line="240" w:lineRule="auto"/>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573.6pt;margin-top:43.75pt;width:111.3pt;height:3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" fillcolor="white [3201]" strokecolor="#4f81bd [3204]" strokeweight="2pt">
                <v:textbox>
                  <w:txbxContent>
                    <w:p w14:paraId="3219A77E" w14:textId="77777777" w:rsidR="00DD3D31" w:rsidRPr="004F1D4D" w:rsidRDefault="00DD3D31" w:rsidP="0022062B">
                      <w:pPr>
                        <w:spacing w:line="240" w:lineRule="auto"/>
                        <w:jc w:val="center"/>
                        <w:rPr>
                          <w:rFonts w:ascii="Arial Narrow" w:hAnsi="Arial Narrow"/>
                          <w:b/>
                          <w:sz w:val="24"/>
                          <w:szCs w:val="24"/>
                        </w:rPr>
                      </w:pPr>
                      <w:r w:rsidRPr="004F1D4D">
                        <w:rPr>
                          <w:rFonts w:ascii="Arial Narrow" w:hAnsi="Arial Narrow"/>
                          <w:b/>
                          <w:sz w:val="24"/>
                          <w:szCs w:val="24"/>
                        </w:rPr>
                        <w:t>Director adjunct</w:t>
                      </w:r>
                    </w:p>
                    <w:p w14:paraId="1D3B58DE" w14:textId="77777777" w:rsidR="00DD3D31" w:rsidRPr="00C60C89" w:rsidRDefault="00DD3D31" w:rsidP="0022062B">
                      <w:pPr>
                        <w:spacing w:line="240" w:lineRule="auto"/>
                        <w:jc w:val="center"/>
                        <w:rPr>
                          <w:sz w:val="18"/>
                          <w:szCs w:val="18"/>
                        </w:rPr>
                      </w:pPr>
                    </w:p>
                  </w:txbxContent>
                </v:textbox>
              </v:shape>
            </w:pict>
          </mc:Fallback>
        </mc:AlternateContent>
      </w:r>
      <w:r>
        <w:rPr>
          <w:noProof/>
          <w:lang w:val="ru-RU" w:eastAsia="ru-RU"/>
        </w:rPr>
        <mc:AlternateContent>
          <mc:Choice Requires="wps">
            <w:drawing>
              <wp:anchor distT="0" distB="0" distL="114300" distR="114300" simplePos="0" relativeHeight="251696128" behindDoc="0" locked="0" layoutInCell="1" allowOverlap="1" wp14:anchorId="3818DD46" wp14:editId="2CEDA165">
                <wp:simplePos x="0" y="0"/>
                <wp:positionH relativeFrom="column">
                  <wp:posOffset>6485890</wp:posOffset>
                </wp:positionH>
                <wp:positionV relativeFrom="paragraph">
                  <wp:posOffset>83185</wp:posOffset>
                </wp:positionV>
                <wp:extent cx="1813560" cy="7620"/>
                <wp:effectExtent l="0" t="57150" r="34290" b="87630"/>
                <wp:wrapNone/>
                <wp:docPr id="84" name="Straight Arrow Connector 84"/>
                <wp:cNvGraphicFramePr/>
                <a:graphic xmlns:a="http://schemas.openxmlformats.org/drawingml/2006/main">
                  <a:graphicData uri="http://schemas.microsoft.com/office/word/2010/wordprocessingShape">
                    <wps:wsp>
                      <wps:cNvCnPr/>
                      <wps:spPr>
                        <a:xfrm>
                          <a:off x="0" y="0"/>
                          <a:ext cx="181356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4" o:spid="_x0000_s1026" type="#_x0000_t32" style="position:absolute;margin-left:510.7pt;margin-top:6.55pt;width:142.8pt;height:.6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" strokecolor="#4579b8 [3044]">
                <v:stroke endarrow="block"/>
              </v:shape>
            </w:pict>
          </mc:Fallback>
        </mc:AlternateContent>
      </w:r>
      <w:r>
        <w:rPr>
          <w:noProof/>
          <w:lang w:val="ru-RU" w:eastAsia="ru-RU"/>
        </w:rPr>
        <mc:AlternateContent>
          <mc:Choice Requires="wps">
            <w:drawing>
              <wp:anchor distT="0" distB="0" distL="114300" distR="114300" simplePos="0" relativeHeight="251691008" behindDoc="0" locked="0" layoutInCell="1" allowOverlap="1" wp14:anchorId="335566CD" wp14:editId="6E558868">
                <wp:simplePos x="0" y="0"/>
                <wp:positionH relativeFrom="column">
                  <wp:posOffset>1437640</wp:posOffset>
                </wp:positionH>
                <wp:positionV relativeFrom="paragraph">
                  <wp:posOffset>2529205</wp:posOffset>
                </wp:positionV>
                <wp:extent cx="316230" cy="7620"/>
                <wp:effectExtent l="38100" t="76200" r="0" b="87630"/>
                <wp:wrapNone/>
                <wp:docPr id="79" name="Straight Arrow Connector 79"/>
                <wp:cNvGraphicFramePr/>
                <a:graphic xmlns:a="http://schemas.openxmlformats.org/drawingml/2006/main">
                  <a:graphicData uri="http://schemas.microsoft.com/office/word/2010/wordprocessingShape">
                    <wps:wsp>
                      <wps:cNvCnPr/>
                      <wps:spPr>
                        <a:xfrm flipH="1" flipV="1">
                          <a:off x="0" y="0"/>
                          <a:ext cx="31623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9" o:spid="_x0000_s1026" type="#_x0000_t32" style="position:absolute;margin-left:113.2pt;margin-top:199.15pt;width:24.9pt;height:.6pt;flip:x 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" strokecolor="#4579b8 [3044]">
                <v:stroke endarrow="block"/>
              </v:shape>
            </w:pict>
          </mc:Fallback>
        </mc:AlternateContent>
      </w:r>
      <w:r>
        <w:rPr>
          <w:noProof/>
          <w:lang w:val="ru-RU" w:eastAsia="ru-RU"/>
        </w:rPr>
        <mc:AlternateContent>
          <mc:Choice Requires="wps">
            <w:drawing>
              <wp:anchor distT="0" distB="0" distL="114300" distR="114300" simplePos="0" relativeHeight="251688960" behindDoc="0" locked="0" layoutInCell="1" allowOverlap="1" wp14:anchorId="625EF7FD" wp14:editId="705C88A3">
                <wp:simplePos x="0" y="0"/>
                <wp:positionH relativeFrom="column">
                  <wp:posOffset>1753870</wp:posOffset>
                </wp:positionH>
                <wp:positionV relativeFrom="paragraph">
                  <wp:posOffset>1005205</wp:posOffset>
                </wp:positionV>
                <wp:extent cx="45720" cy="4236720"/>
                <wp:effectExtent l="0" t="0" r="30480" b="30480"/>
                <wp:wrapNone/>
                <wp:docPr id="77" name="Straight Connector 77"/>
                <wp:cNvGraphicFramePr/>
                <a:graphic xmlns:a="http://schemas.openxmlformats.org/drawingml/2006/main">
                  <a:graphicData uri="http://schemas.microsoft.com/office/word/2010/wordprocessingShape">
                    <wps:wsp>
                      <wps:cNvCnPr/>
                      <wps:spPr>
                        <a:xfrm>
                          <a:off x="0" y="0"/>
                          <a:ext cx="45720" cy="4236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38.1pt,79.15pt" to="141.7pt,4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" strokecolor="#4579b8 [3044]"/>
            </w:pict>
          </mc:Fallback>
        </mc:AlternateContent>
      </w:r>
      <w:r>
        <w:rPr>
          <w:noProof/>
          <w:lang w:val="ru-RU" w:eastAsia="ru-RU"/>
        </w:rPr>
        <mc:AlternateContent>
          <mc:Choice Requires="wps">
            <w:drawing>
              <wp:anchor distT="0" distB="0" distL="114300" distR="114300" simplePos="0" relativeHeight="251676672" behindDoc="0" locked="0" layoutInCell="1" allowOverlap="1" wp14:anchorId="28F2CC5A" wp14:editId="05966B32">
                <wp:simplePos x="0" y="0"/>
                <wp:positionH relativeFrom="column">
                  <wp:posOffset>2035810</wp:posOffset>
                </wp:positionH>
                <wp:positionV relativeFrom="paragraph">
                  <wp:posOffset>2094865</wp:posOffset>
                </wp:positionV>
                <wp:extent cx="1263650" cy="502920"/>
                <wp:effectExtent l="0" t="0" r="12700" b="1143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5029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8E42035" w14:textId="77777777" w:rsidR="00DD3D31" w:rsidRDefault="00DD3D31" w:rsidP="0022062B">
                            <w:pPr>
                              <w:pStyle w:val="a3"/>
                              <w:jc w:val="center"/>
                              <w:rPr>
                                <w:rFonts w:ascii="Arial Narrow" w:hAnsi="Arial Narrow"/>
                                <w:b/>
                                <w:sz w:val="16"/>
                                <w:szCs w:val="16"/>
                              </w:rPr>
                            </w:pPr>
                            <w:proofErr w:type="spellStart"/>
                            <w:r w:rsidRPr="003673CA">
                              <w:rPr>
                                <w:rFonts w:ascii="Arial Narrow" w:hAnsi="Arial Narrow"/>
                                <w:b/>
                                <w:sz w:val="16"/>
                                <w:szCs w:val="16"/>
                              </w:rPr>
                              <w:t>Direcția</w:t>
                            </w:r>
                            <w:proofErr w:type="spellEnd"/>
                            <w:r w:rsidRPr="003673CA">
                              <w:rPr>
                                <w:rFonts w:ascii="Arial Narrow" w:hAnsi="Arial Narrow"/>
                                <w:b/>
                                <w:sz w:val="16"/>
                                <w:szCs w:val="16"/>
                              </w:rPr>
                              <w:t xml:space="preserve"> </w:t>
                            </w:r>
                            <w:proofErr w:type="spellStart"/>
                            <w:r w:rsidRPr="003673CA">
                              <w:rPr>
                                <w:rFonts w:ascii="Arial Narrow" w:hAnsi="Arial Narrow"/>
                                <w:b/>
                                <w:sz w:val="16"/>
                                <w:szCs w:val="16"/>
                              </w:rPr>
                              <w:t>volumelor</w:t>
                            </w:r>
                            <w:proofErr w:type="spellEnd"/>
                            <w:r w:rsidRPr="003673CA">
                              <w:rPr>
                                <w:rFonts w:ascii="Arial Narrow" w:hAnsi="Arial Narrow"/>
                                <w:b/>
                                <w:sz w:val="16"/>
                                <w:szCs w:val="16"/>
                              </w:rPr>
                              <w:t xml:space="preserve"> </w:t>
                            </w:r>
                            <w:proofErr w:type="spellStart"/>
                            <w:r w:rsidRPr="003673CA">
                              <w:rPr>
                                <w:rFonts w:ascii="Arial Narrow" w:hAnsi="Arial Narrow"/>
                                <w:b/>
                                <w:sz w:val="16"/>
                                <w:szCs w:val="16"/>
                              </w:rPr>
                              <w:t>şi</w:t>
                            </w:r>
                            <w:proofErr w:type="spellEnd"/>
                            <w:r w:rsidRPr="003673CA">
                              <w:rPr>
                                <w:rFonts w:ascii="Arial Narrow" w:hAnsi="Arial Narrow"/>
                                <w:b/>
                                <w:sz w:val="16"/>
                                <w:szCs w:val="16"/>
                              </w:rPr>
                              <w:t xml:space="preserve"> </w:t>
                            </w:r>
                            <w:proofErr w:type="spellStart"/>
                            <w:r w:rsidRPr="003673CA">
                              <w:rPr>
                                <w:rFonts w:ascii="Arial Narrow" w:hAnsi="Arial Narrow"/>
                                <w:b/>
                                <w:sz w:val="16"/>
                                <w:szCs w:val="16"/>
                              </w:rPr>
                              <w:t>costurilor</w:t>
                            </w:r>
                            <w:proofErr w:type="spellEnd"/>
                            <w:r w:rsidRPr="003673CA">
                              <w:rPr>
                                <w:rFonts w:ascii="Arial Narrow" w:hAnsi="Arial Narrow"/>
                                <w:b/>
                                <w:sz w:val="16"/>
                                <w:szCs w:val="16"/>
                              </w:rPr>
                              <w:t xml:space="preserve"> </w:t>
                            </w:r>
                            <w:proofErr w:type="spellStart"/>
                            <w:r w:rsidRPr="003673CA">
                              <w:rPr>
                                <w:rFonts w:ascii="Arial Narrow" w:hAnsi="Arial Narrow"/>
                                <w:b/>
                                <w:sz w:val="16"/>
                                <w:szCs w:val="16"/>
                              </w:rPr>
                              <w:t>lucrărilor</w:t>
                            </w:r>
                            <w:proofErr w:type="spellEnd"/>
                            <w:r w:rsidRPr="003673CA">
                              <w:rPr>
                                <w:rFonts w:ascii="Arial Narrow" w:hAnsi="Arial Narrow"/>
                                <w:b/>
                                <w:sz w:val="16"/>
                                <w:szCs w:val="16"/>
                              </w:rPr>
                              <w:t xml:space="preserve"> </w:t>
                            </w:r>
                            <w:proofErr w:type="spellStart"/>
                            <w:r w:rsidRPr="003673CA">
                              <w:rPr>
                                <w:rFonts w:ascii="Arial Narrow" w:hAnsi="Arial Narrow"/>
                                <w:b/>
                                <w:sz w:val="16"/>
                                <w:szCs w:val="16"/>
                              </w:rPr>
                              <w:t>în</w:t>
                            </w:r>
                            <w:proofErr w:type="spellEnd"/>
                            <w:r w:rsidRPr="003673CA">
                              <w:rPr>
                                <w:rFonts w:ascii="Arial Narrow" w:hAnsi="Arial Narrow"/>
                                <w:b/>
                                <w:sz w:val="16"/>
                                <w:szCs w:val="16"/>
                              </w:rPr>
                              <w:t xml:space="preserve"> </w:t>
                            </w:r>
                            <w:proofErr w:type="spellStart"/>
                            <w:r>
                              <w:rPr>
                                <w:rFonts w:ascii="Arial Narrow" w:hAnsi="Arial Narrow"/>
                                <w:b/>
                                <w:sz w:val="16"/>
                                <w:szCs w:val="16"/>
                              </w:rPr>
                              <w:t>construcţii</w:t>
                            </w:r>
                            <w:proofErr w:type="spellEnd"/>
                          </w:p>
                          <w:p w14:paraId="22B46776" w14:textId="77777777" w:rsidR="00DD3D31" w:rsidRPr="003673CA" w:rsidRDefault="00DD3D31" w:rsidP="0022062B">
                            <w:pPr>
                              <w:spacing w:line="240" w:lineRule="auto"/>
                              <w:jc w:val="cente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160.3pt;margin-top:164.95pt;width:99.5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" fillcolor="white [3201]" strokecolor="#c0504d [3205]" strokeweight="2pt">
                <v:textbox>
                  <w:txbxContent>
                    <w:p w14:paraId="38E42035" w14:textId="77777777" w:rsidR="00DD3D31" w:rsidRDefault="00DD3D31" w:rsidP="0022062B">
                      <w:pPr>
                        <w:pStyle w:val="a3"/>
                        <w:jc w:val="center"/>
                        <w:rPr>
                          <w:rFonts w:ascii="Arial Narrow" w:hAnsi="Arial Narrow"/>
                          <w:b/>
                          <w:sz w:val="16"/>
                          <w:szCs w:val="16"/>
                        </w:rPr>
                      </w:pPr>
                      <w:proofErr w:type="spellStart"/>
                      <w:r w:rsidRPr="003673CA">
                        <w:rPr>
                          <w:rFonts w:ascii="Arial Narrow" w:hAnsi="Arial Narrow"/>
                          <w:b/>
                          <w:sz w:val="16"/>
                          <w:szCs w:val="16"/>
                        </w:rPr>
                        <w:t>Direcția</w:t>
                      </w:r>
                      <w:proofErr w:type="spellEnd"/>
                      <w:r w:rsidRPr="003673CA">
                        <w:rPr>
                          <w:rFonts w:ascii="Arial Narrow" w:hAnsi="Arial Narrow"/>
                          <w:b/>
                          <w:sz w:val="16"/>
                          <w:szCs w:val="16"/>
                        </w:rPr>
                        <w:t xml:space="preserve"> </w:t>
                      </w:r>
                      <w:proofErr w:type="spellStart"/>
                      <w:r w:rsidRPr="003673CA">
                        <w:rPr>
                          <w:rFonts w:ascii="Arial Narrow" w:hAnsi="Arial Narrow"/>
                          <w:b/>
                          <w:sz w:val="16"/>
                          <w:szCs w:val="16"/>
                        </w:rPr>
                        <w:t>volumelor</w:t>
                      </w:r>
                      <w:proofErr w:type="spellEnd"/>
                      <w:r w:rsidRPr="003673CA">
                        <w:rPr>
                          <w:rFonts w:ascii="Arial Narrow" w:hAnsi="Arial Narrow"/>
                          <w:b/>
                          <w:sz w:val="16"/>
                          <w:szCs w:val="16"/>
                        </w:rPr>
                        <w:t xml:space="preserve"> </w:t>
                      </w:r>
                      <w:proofErr w:type="spellStart"/>
                      <w:r w:rsidRPr="003673CA">
                        <w:rPr>
                          <w:rFonts w:ascii="Arial Narrow" w:hAnsi="Arial Narrow"/>
                          <w:b/>
                          <w:sz w:val="16"/>
                          <w:szCs w:val="16"/>
                        </w:rPr>
                        <w:t>şi</w:t>
                      </w:r>
                      <w:proofErr w:type="spellEnd"/>
                      <w:r w:rsidRPr="003673CA">
                        <w:rPr>
                          <w:rFonts w:ascii="Arial Narrow" w:hAnsi="Arial Narrow"/>
                          <w:b/>
                          <w:sz w:val="16"/>
                          <w:szCs w:val="16"/>
                        </w:rPr>
                        <w:t xml:space="preserve"> </w:t>
                      </w:r>
                      <w:proofErr w:type="spellStart"/>
                      <w:r w:rsidRPr="003673CA">
                        <w:rPr>
                          <w:rFonts w:ascii="Arial Narrow" w:hAnsi="Arial Narrow"/>
                          <w:b/>
                          <w:sz w:val="16"/>
                          <w:szCs w:val="16"/>
                        </w:rPr>
                        <w:t>costurilor</w:t>
                      </w:r>
                      <w:proofErr w:type="spellEnd"/>
                      <w:r w:rsidRPr="003673CA">
                        <w:rPr>
                          <w:rFonts w:ascii="Arial Narrow" w:hAnsi="Arial Narrow"/>
                          <w:b/>
                          <w:sz w:val="16"/>
                          <w:szCs w:val="16"/>
                        </w:rPr>
                        <w:t xml:space="preserve"> </w:t>
                      </w:r>
                      <w:proofErr w:type="spellStart"/>
                      <w:r w:rsidRPr="003673CA">
                        <w:rPr>
                          <w:rFonts w:ascii="Arial Narrow" w:hAnsi="Arial Narrow"/>
                          <w:b/>
                          <w:sz w:val="16"/>
                          <w:szCs w:val="16"/>
                        </w:rPr>
                        <w:t>lucrărilor</w:t>
                      </w:r>
                      <w:proofErr w:type="spellEnd"/>
                      <w:r w:rsidRPr="003673CA">
                        <w:rPr>
                          <w:rFonts w:ascii="Arial Narrow" w:hAnsi="Arial Narrow"/>
                          <w:b/>
                          <w:sz w:val="16"/>
                          <w:szCs w:val="16"/>
                        </w:rPr>
                        <w:t xml:space="preserve"> </w:t>
                      </w:r>
                      <w:proofErr w:type="spellStart"/>
                      <w:r w:rsidRPr="003673CA">
                        <w:rPr>
                          <w:rFonts w:ascii="Arial Narrow" w:hAnsi="Arial Narrow"/>
                          <w:b/>
                          <w:sz w:val="16"/>
                          <w:szCs w:val="16"/>
                        </w:rPr>
                        <w:t>în</w:t>
                      </w:r>
                      <w:proofErr w:type="spellEnd"/>
                      <w:r w:rsidRPr="003673CA">
                        <w:rPr>
                          <w:rFonts w:ascii="Arial Narrow" w:hAnsi="Arial Narrow"/>
                          <w:b/>
                          <w:sz w:val="16"/>
                          <w:szCs w:val="16"/>
                        </w:rPr>
                        <w:t xml:space="preserve"> </w:t>
                      </w:r>
                      <w:proofErr w:type="spellStart"/>
                      <w:r>
                        <w:rPr>
                          <w:rFonts w:ascii="Arial Narrow" w:hAnsi="Arial Narrow"/>
                          <w:b/>
                          <w:sz w:val="16"/>
                          <w:szCs w:val="16"/>
                        </w:rPr>
                        <w:t>construcţii</w:t>
                      </w:r>
                      <w:proofErr w:type="spellEnd"/>
                    </w:p>
                    <w:p w14:paraId="22B46776" w14:textId="77777777" w:rsidR="00DD3D31" w:rsidRPr="003673CA" w:rsidRDefault="00DD3D31" w:rsidP="0022062B">
                      <w:pPr>
                        <w:spacing w:line="240" w:lineRule="auto"/>
                        <w:jc w:val="center"/>
                        <w:rPr>
                          <w:rFonts w:ascii="Arial Narrow" w:hAnsi="Arial Narrow"/>
                          <w:b/>
                          <w:sz w:val="16"/>
                          <w:szCs w:val="16"/>
                        </w:rPr>
                      </w:pPr>
                    </w:p>
                  </w:txbxContent>
                </v:textbox>
              </v:shape>
            </w:pict>
          </mc:Fallback>
        </mc:AlternateContent>
      </w:r>
      <w:r>
        <w:rPr>
          <w:noProof/>
          <w:lang w:val="ru-RU" w:eastAsia="ru-RU"/>
        </w:rPr>
        <mc:AlternateContent>
          <mc:Choice Requires="wps">
            <w:drawing>
              <wp:anchor distT="0" distB="0" distL="114300" distR="114300" simplePos="0" relativeHeight="251659264" behindDoc="0" locked="0" layoutInCell="1" allowOverlap="1" wp14:anchorId="769B101D" wp14:editId="35C61628">
                <wp:simplePos x="0" y="0"/>
                <wp:positionH relativeFrom="column">
                  <wp:posOffset>2531110</wp:posOffset>
                </wp:positionH>
                <wp:positionV relativeFrom="paragraph">
                  <wp:posOffset>488950</wp:posOffset>
                </wp:positionV>
                <wp:extent cx="1413510" cy="485775"/>
                <wp:effectExtent l="0" t="0" r="15240" b="28575"/>
                <wp:wrapNone/>
                <wp:docPr id="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4857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31FBAF5" w14:textId="77777777" w:rsidR="00DD3D31" w:rsidRPr="004F1D4D" w:rsidRDefault="00DD3D31" w:rsidP="0022062B">
                            <w:pPr>
                              <w:spacing w:line="240" w:lineRule="auto"/>
                              <w:jc w:val="center"/>
                              <w:rPr>
                                <w:rFonts w:ascii="Arial Narrow" w:hAnsi="Arial Narrow"/>
                                <w:b/>
                                <w:sz w:val="24"/>
                                <w:szCs w:val="24"/>
                              </w:rPr>
                            </w:pPr>
                            <w:r w:rsidRPr="004F1D4D">
                              <w:rPr>
                                <w:rFonts w:ascii="Arial Narrow" w:hAnsi="Arial Narrow"/>
                                <w:b/>
                                <w:sz w:val="24"/>
                                <w:szCs w:val="24"/>
                              </w:rPr>
                              <w:t>Director adjunct</w:t>
                            </w:r>
                          </w:p>
                          <w:p w14:paraId="33541642" w14:textId="77777777" w:rsidR="00DD3D31" w:rsidRPr="00C60C89" w:rsidRDefault="00DD3D31" w:rsidP="0022062B">
                            <w:pPr>
                              <w:spacing w:line="240" w:lineRule="auto"/>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199.3pt;margin-top:38.5pt;width:111.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" fillcolor="white [3201]" strokecolor="#4f81bd [3204]" strokeweight="2pt">
                <v:textbox>
                  <w:txbxContent>
                    <w:p w14:paraId="431FBAF5" w14:textId="77777777" w:rsidR="00DD3D31" w:rsidRPr="004F1D4D" w:rsidRDefault="00DD3D31" w:rsidP="0022062B">
                      <w:pPr>
                        <w:spacing w:line="240" w:lineRule="auto"/>
                        <w:jc w:val="center"/>
                        <w:rPr>
                          <w:rFonts w:ascii="Arial Narrow" w:hAnsi="Arial Narrow"/>
                          <w:b/>
                          <w:sz w:val="24"/>
                          <w:szCs w:val="24"/>
                        </w:rPr>
                      </w:pPr>
                      <w:r w:rsidRPr="004F1D4D">
                        <w:rPr>
                          <w:rFonts w:ascii="Arial Narrow" w:hAnsi="Arial Narrow"/>
                          <w:b/>
                          <w:sz w:val="24"/>
                          <w:szCs w:val="24"/>
                        </w:rPr>
                        <w:t>Director adjunct</w:t>
                      </w:r>
                    </w:p>
                    <w:p w14:paraId="33541642" w14:textId="77777777" w:rsidR="00DD3D31" w:rsidRPr="00C60C89" w:rsidRDefault="00DD3D31" w:rsidP="0022062B">
                      <w:pPr>
                        <w:spacing w:line="240" w:lineRule="auto"/>
                        <w:jc w:val="center"/>
                        <w:rPr>
                          <w:sz w:val="18"/>
                          <w:szCs w:val="18"/>
                        </w:rPr>
                      </w:pPr>
                    </w:p>
                  </w:txbxContent>
                </v:textbox>
              </v:shape>
            </w:pict>
          </mc:Fallback>
        </mc:AlternateContent>
      </w:r>
      <w:r>
        <w:rPr>
          <w:noProof/>
          <w:lang w:val="ru-RU" w:eastAsia="ru-RU"/>
        </w:rPr>
        <mc:AlternateContent>
          <mc:Choice Requires="wps">
            <w:drawing>
              <wp:anchor distT="0" distB="0" distL="114300" distR="114300" simplePos="0" relativeHeight="251665408" behindDoc="0" locked="0" layoutInCell="1" allowOverlap="1" wp14:anchorId="0B4CCC7C" wp14:editId="1C4D5D42">
                <wp:simplePos x="0" y="0"/>
                <wp:positionH relativeFrom="column">
                  <wp:posOffset>328930</wp:posOffset>
                </wp:positionH>
                <wp:positionV relativeFrom="paragraph">
                  <wp:posOffset>469265</wp:posOffset>
                </wp:positionV>
                <wp:extent cx="1662430" cy="485775"/>
                <wp:effectExtent l="0" t="0" r="13970" b="2857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4857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98FE2D7" w14:textId="77777777" w:rsidR="00DD3D31" w:rsidRPr="004F1D4D" w:rsidRDefault="00DD3D31" w:rsidP="0022062B">
                            <w:pPr>
                              <w:spacing w:line="240" w:lineRule="auto"/>
                              <w:jc w:val="center"/>
                              <w:rPr>
                                <w:rFonts w:ascii="Arial Narrow" w:hAnsi="Arial Narrow"/>
                                <w:b/>
                                <w:sz w:val="24"/>
                                <w:szCs w:val="24"/>
                              </w:rPr>
                            </w:pPr>
                            <w:r w:rsidRPr="004F1D4D">
                              <w:rPr>
                                <w:rFonts w:ascii="Arial Narrow" w:hAnsi="Arial Narrow"/>
                                <w:b/>
                                <w:sz w:val="24"/>
                                <w:szCs w:val="24"/>
                              </w:rPr>
                              <w:t>Director adjunct</w:t>
                            </w:r>
                          </w:p>
                          <w:p w14:paraId="3FFE07C1" w14:textId="77777777" w:rsidR="00DD3D31" w:rsidRPr="00C60C89" w:rsidRDefault="00DD3D31" w:rsidP="0022062B">
                            <w:pPr>
                              <w:spacing w:line="240" w:lineRule="auto"/>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25.9pt;margin-top:36.95pt;width:130.9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" fillcolor="white [3201]" strokecolor="#4f81bd [3204]" strokeweight="2pt">
                <v:textbox>
                  <w:txbxContent>
                    <w:p w14:paraId="198FE2D7" w14:textId="77777777" w:rsidR="00DD3D31" w:rsidRPr="004F1D4D" w:rsidRDefault="00DD3D31" w:rsidP="0022062B">
                      <w:pPr>
                        <w:spacing w:line="240" w:lineRule="auto"/>
                        <w:jc w:val="center"/>
                        <w:rPr>
                          <w:rFonts w:ascii="Arial Narrow" w:hAnsi="Arial Narrow"/>
                          <w:b/>
                          <w:sz w:val="24"/>
                          <w:szCs w:val="24"/>
                        </w:rPr>
                      </w:pPr>
                      <w:r w:rsidRPr="004F1D4D">
                        <w:rPr>
                          <w:rFonts w:ascii="Arial Narrow" w:hAnsi="Arial Narrow"/>
                          <w:b/>
                          <w:sz w:val="24"/>
                          <w:szCs w:val="24"/>
                        </w:rPr>
                        <w:t>Director adjunct</w:t>
                      </w:r>
                    </w:p>
                    <w:p w14:paraId="3FFE07C1" w14:textId="77777777" w:rsidR="00DD3D31" w:rsidRPr="00C60C89" w:rsidRDefault="00DD3D31" w:rsidP="0022062B">
                      <w:pPr>
                        <w:spacing w:line="240" w:lineRule="auto"/>
                        <w:jc w:val="center"/>
                        <w:rPr>
                          <w:sz w:val="18"/>
                          <w:szCs w:val="18"/>
                        </w:rPr>
                      </w:pPr>
                    </w:p>
                  </w:txbxContent>
                </v:textbox>
              </v:shape>
            </w:pict>
          </mc:Fallback>
        </mc:AlternateContent>
      </w:r>
      <w:r>
        <w:rPr>
          <w:noProof/>
          <w:lang w:val="ru-RU" w:eastAsia="ru-RU"/>
        </w:rPr>
        <mc:AlternateContent>
          <mc:Choice Requires="wps">
            <w:drawing>
              <wp:anchor distT="0" distB="0" distL="114300" distR="114300" simplePos="0" relativeHeight="251669504" behindDoc="0" locked="0" layoutInCell="1" allowOverlap="1" wp14:anchorId="5EFF66E5" wp14:editId="071B48B2">
                <wp:simplePos x="0" y="0"/>
                <wp:positionH relativeFrom="column">
                  <wp:posOffset>252730</wp:posOffset>
                </wp:positionH>
                <wp:positionV relativeFrom="paragraph">
                  <wp:posOffset>1332865</wp:posOffset>
                </wp:positionV>
                <wp:extent cx="1200150" cy="480060"/>
                <wp:effectExtent l="0" t="0" r="19050" b="15240"/>
                <wp:wrapNone/>
                <wp:docPr id="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8006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F8AEEB1" w14:textId="77777777" w:rsidR="00DD3D31" w:rsidRPr="004A0E4B" w:rsidRDefault="00DD3D31" w:rsidP="0022062B">
                            <w:pPr>
                              <w:spacing w:line="240" w:lineRule="auto"/>
                              <w:jc w:val="center"/>
                              <w:rPr>
                                <w:rFonts w:ascii="Arial Narrow" w:hAnsi="Arial Narrow" w:cstheme="minorHAnsi"/>
                                <w:b/>
                                <w:sz w:val="16"/>
                                <w:szCs w:val="16"/>
                              </w:rPr>
                            </w:pPr>
                            <w:proofErr w:type="spellStart"/>
                            <w:r w:rsidRPr="004A0E4B">
                              <w:rPr>
                                <w:rFonts w:ascii="Arial Narrow" w:hAnsi="Arial Narrow" w:cstheme="minorHAnsi"/>
                                <w:b/>
                                <w:sz w:val="16"/>
                                <w:szCs w:val="16"/>
                              </w:rPr>
                              <w:t>Direcția</w:t>
                            </w:r>
                            <w:proofErr w:type="spellEnd"/>
                            <w:r w:rsidRPr="004A0E4B">
                              <w:rPr>
                                <w:rFonts w:ascii="Arial Narrow" w:hAnsi="Arial Narrow" w:cstheme="minorHAnsi"/>
                                <w:b/>
                                <w:sz w:val="16"/>
                                <w:szCs w:val="16"/>
                              </w:rPr>
                              <w:t xml:space="preserve"> </w:t>
                            </w:r>
                            <w:proofErr w:type="spellStart"/>
                            <w:r w:rsidRPr="004A0E4B">
                              <w:rPr>
                                <w:rFonts w:ascii="Arial Narrow" w:hAnsi="Arial Narrow" w:cstheme="minorHAnsi"/>
                                <w:b/>
                                <w:sz w:val="16"/>
                                <w:szCs w:val="16"/>
                              </w:rPr>
                              <w:t>instalații</w:t>
                            </w:r>
                            <w:proofErr w:type="spellEnd"/>
                            <w:r w:rsidRPr="004A0E4B">
                              <w:rPr>
                                <w:rFonts w:ascii="Arial Narrow" w:hAnsi="Arial Narrow" w:cstheme="minorHAnsi"/>
                                <w:b/>
                                <w:sz w:val="16"/>
                                <w:szCs w:val="16"/>
                              </w:rPr>
                              <w:t xml:space="preserve"> sub </w:t>
                            </w:r>
                            <w:proofErr w:type="spellStart"/>
                            <w:r w:rsidRPr="004A0E4B">
                              <w:rPr>
                                <w:rFonts w:ascii="Arial Narrow" w:hAnsi="Arial Narrow" w:cstheme="minorHAnsi"/>
                                <w:b/>
                                <w:sz w:val="16"/>
                                <w:szCs w:val="16"/>
                              </w:rPr>
                              <w:t>presiune</w:t>
                            </w:r>
                            <w:proofErr w:type="spellEnd"/>
                            <w:r w:rsidRPr="004A0E4B">
                              <w:rPr>
                                <w:rFonts w:ascii="Arial Narrow" w:hAnsi="Arial Narrow" w:cstheme="minorHAnsi"/>
                                <w:b/>
                                <w:sz w:val="16"/>
                                <w:szCs w:val="16"/>
                              </w:rPr>
                              <w:t xml:space="preserve">, </w:t>
                            </w:r>
                            <w:proofErr w:type="spellStart"/>
                            <w:r w:rsidRPr="004A0E4B">
                              <w:rPr>
                                <w:rFonts w:ascii="Arial Narrow" w:hAnsi="Arial Narrow" w:cstheme="minorHAnsi"/>
                                <w:b/>
                                <w:sz w:val="16"/>
                                <w:szCs w:val="16"/>
                              </w:rPr>
                              <w:t>mecanisme</w:t>
                            </w:r>
                            <w:proofErr w:type="spellEnd"/>
                            <w:r w:rsidRPr="004A0E4B">
                              <w:rPr>
                                <w:rFonts w:ascii="Arial Narrow" w:hAnsi="Arial Narrow" w:cstheme="minorHAnsi"/>
                                <w:b/>
                                <w:sz w:val="16"/>
                                <w:szCs w:val="16"/>
                              </w:rPr>
                              <w:t xml:space="preserve"> de </w:t>
                            </w:r>
                            <w:proofErr w:type="spellStart"/>
                            <w:r w:rsidRPr="004A0E4B">
                              <w:rPr>
                                <w:rFonts w:ascii="Arial Narrow" w:hAnsi="Arial Narrow" w:cstheme="minorHAnsi"/>
                                <w:b/>
                                <w:sz w:val="16"/>
                                <w:szCs w:val="16"/>
                              </w:rPr>
                              <w:t>ridicat</w:t>
                            </w:r>
                            <w:proofErr w:type="spellEnd"/>
                            <w:r w:rsidRPr="004A0E4B">
                              <w:rPr>
                                <w:rFonts w:ascii="Arial Narrow" w:hAnsi="Arial Narrow" w:cstheme="minorHAnsi"/>
                                <w:b/>
                                <w:sz w:val="16"/>
                                <w:szCs w:val="16"/>
                              </w:rPr>
                              <w:t xml:space="preserve"> </w:t>
                            </w:r>
                            <w:proofErr w:type="spellStart"/>
                            <w:r w:rsidRPr="004A0E4B">
                              <w:rPr>
                                <w:rFonts w:ascii="Arial Narrow" w:hAnsi="Arial Narrow" w:cstheme="minorHAnsi"/>
                                <w:b/>
                                <w:sz w:val="16"/>
                                <w:szCs w:val="16"/>
                              </w:rPr>
                              <w:t>şi</w:t>
                            </w:r>
                            <w:proofErr w:type="spellEnd"/>
                            <w:r w:rsidRPr="004A0E4B">
                              <w:rPr>
                                <w:rFonts w:ascii="Arial Narrow" w:hAnsi="Arial Narrow" w:cstheme="minorHAnsi"/>
                                <w:b/>
                                <w:sz w:val="16"/>
                                <w:szCs w:val="16"/>
                              </w:rPr>
                              <w:t xml:space="preserve"> </w:t>
                            </w:r>
                            <w:proofErr w:type="spellStart"/>
                            <w:r w:rsidRPr="004A0E4B">
                              <w:rPr>
                                <w:rFonts w:ascii="Arial Narrow" w:hAnsi="Arial Narrow" w:cstheme="minorHAnsi"/>
                                <w:b/>
                                <w:sz w:val="16"/>
                                <w:szCs w:val="16"/>
                              </w:rPr>
                              <w:t>cazane</w:t>
                            </w:r>
                            <w:proofErr w:type="spellEnd"/>
                          </w:p>
                          <w:p w14:paraId="7FF3D563" w14:textId="77777777" w:rsidR="00DD3D31" w:rsidRPr="00C97A0C" w:rsidRDefault="00DD3D31" w:rsidP="0022062B">
                            <w:pPr>
                              <w:spacing w:line="240" w:lineRule="auto"/>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19.9pt;margin-top:104.95pt;width:94.5pt;height:3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" fillcolor="white [3201]" strokecolor="#4f81bd [3204]" strokeweight="2pt">
                <v:textbox>
                  <w:txbxContent>
                    <w:p w14:paraId="2F8AEEB1" w14:textId="77777777" w:rsidR="00DD3D31" w:rsidRPr="004A0E4B" w:rsidRDefault="00DD3D31" w:rsidP="0022062B">
                      <w:pPr>
                        <w:spacing w:line="240" w:lineRule="auto"/>
                        <w:jc w:val="center"/>
                        <w:rPr>
                          <w:rFonts w:ascii="Arial Narrow" w:hAnsi="Arial Narrow" w:cstheme="minorHAnsi"/>
                          <w:b/>
                          <w:sz w:val="16"/>
                          <w:szCs w:val="16"/>
                        </w:rPr>
                      </w:pPr>
                      <w:proofErr w:type="spellStart"/>
                      <w:r w:rsidRPr="004A0E4B">
                        <w:rPr>
                          <w:rFonts w:ascii="Arial Narrow" w:hAnsi="Arial Narrow" w:cstheme="minorHAnsi"/>
                          <w:b/>
                          <w:sz w:val="16"/>
                          <w:szCs w:val="16"/>
                        </w:rPr>
                        <w:t>Direcția</w:t>
                      </w:r>
                      <w:proofErr w:type="spellEnd"/>
                      <w:r w:rsidRPr="004A0E4B">
                        <w:rPr>
                          <w:rFonts w:ascii="Arial Narrow" w:hAnsi="Arial Narrow" w:cstheme="minorHAnsi"/>
                          <w:b/>
                          <w:sz w:val="16"/>
                          <w:szCs w:val="16"/>
                        </w:rPr>
                        <w:t xml:space="preserve"> </w:t>
                      </w:r>
                      <w:proofErr w:type="spellStart"/>
                      <w:r w:rsidRPr="004A0E4B">
                        <w:rPr>
                          <w:rFonts w:ascii="Arial Narrow" w:hAnsi="Arial Narrow" w:cstheme="minorHAnsi"/>
                          <w:b/>
                          <w:sz w:val="16"/>
                          <w:szCs w:val="16"/>
                        </w:rPr>
                        <w:t>instalații</w:t>
                      </w:r>
                      <w:proofErr w:type="spellEnd"/>
                      <w:r w:rsidRPr="004A0E4B">
                        <w:rPr>
                          <w:rFonts w:ascii="Arial Narrow" w:hAnsi="Arial Narrow" w:cstheme="minorHAnsi"/>
                          <w:b/>
                          <w:sz w:val="16"/>
                          <w:szCs w:val="16"/>
                        </w:rPr>
                        <w:t xml:space="preserve"> sub </w:t>
                      </w:r>
                      <w:proofErr w:type="spellStart"/>
                      <w:r w:rsidRPr="004A0E4B">
                        <w:rPr>
                          <w:rFonts w:ascii="Arial Narrow" w:hAnsi="Arial Narrow" w:cstheme="minorHAnsi"/>
                          <w:b/>
                          <w:sz w:val="16"/>
                          <w:szCs w:val="16"/>
                        </w:rPr>
                        <w:t>presiune</w:t>
                      </w:r>
                      <w:proofErr w:type="spellEnd"/>
                      <w:r w:rsidRPr="004A0E4B">
                        <w:rPr>
                          <w:rFonts w:ascii="Arial Narrow" w:hAnsi="Arial Narrow" w:cstheme="minorHAnsi"/>
                          <w:b/>
                          <w:sz w:val="16"/>
                          <w:szCs w:val="16"/>
                        </w:rPr>
                        <w:t xml:space="preserve">, </w:t>
                      </w:r>
                      <w:proofErr w:type="spellStart"/>
                      <w:r w:rsidRPr="004A0E4B">
                        <w:rPr>
                          <w:rFonts w:ascii="Arial Narrow" w:hAnsi="Arial Narrow" w:cstheme="minorHAnsi"/>
                          <w:b/>
                          <w:sz w:val="16"/>
                          <w:szCs w:val="16"/>
                        </w:rPr>
                        <w:t>mecanisme</w:t>
                      </w:r>
                      <w:proofErr w:type="spellEnd"/>
                      <w:r w:rsidRPr="004A0E4B">
                        <w:rPr>
                          <w:rFonts w:ascii="Arial Narrow" w:hAnsi="Arial Narrow" w:cstheme="minorHAnsi"/>
                          <w:b/>
                          <w:sz w:val="16"/>
                          <w:szCs w:val="16"/>
                        </w:rPr>
                        <w:t xml:space="preserve"> de </w:t>
                      </w:r>
                      <w:proofErr w:type="spellStart"/>
                      <w:r w:rsidRPr="004A0E4B">
                        <w:rPr>
                          <w:rFonts w:ascii="Arial Narrow" w:hAnsi="Arial Narrow" w:cstheme="minorHAnsi"/>
                          <w:b/>
                          <w:sz w:val="16"/>
                          <w:szCs w:val="16"/>
                        </w:rPr>
                        <w:t>ridicat</w:t>
                      </w:r>
                      <w:proofErr w:type="spellEnd"/>
                      <w:r w:rsidRPr="004A0E4B">
                        <w:rPr>
                          <w:rFonts w:ascii="Arial Narrow" w:hAnsi="Arial Narrow" w:cstheme="minorHAnsi"/>
                          <w:b/>
                          <w:sz w:val="16"/>
                          <w:szCs w:val="16"/>
                        </w:rPr>
                        <w:t xml:space="preserve"> </w:t>
                      </w:r>
                      <w:proofErr w:type="spellStart"/>
                      <w:r w:rsidRPr="004A0E4B">
                        <w:rPr>
                          <w:rFonts w:ascii="Arial Narrow" w:hAnsi="Arial Narrow" w:cstheme="minorHAnsi"/>
                          <w:b/>
                          <w:sz w:val="16"/>
                          <w:szCs w:val="16"/>
                        </w:rPr>
                        <w:t>şi</w:t>
                      </w:r>
                      <w:proofErr w:type="spellEnd"/>
                      <w:r w:rsidRPr="004A0E4B">
                        <w:rPr>
                          <w:rFonts w:ascii="Arial Narrow" w:hAnsi="Arial Narrow" w:cstheme="minorHAnsi"/>
                          <w:b/>
                          <w:sz w:val="16"/>
                          <w:szCs w:val="16"/>
                        </w:rPr>
                        <w:t xml:space="preserve"> </w:t>
                      </w:r>
                      <w:proofErr w:type="spellStart"/>
                      <w:r w:rsidRPr="004A0E4B">
                        <w:rPr>
                          <w:rFonts w:ascii="Arial Narrow" w:hAnsi="Arial Narrow" w:cstheme="minorHAnsi"/>
                          <w:b/>
                          <w:sz w:val="16"/>
                          <w:szCs w:val="16"/>
                        </w:rPr>
                        <w:t>cazane</w:t>
                      </w:r>
                      <w:proofErr w:type="spellEnd"/>
                    </w:p>
                    <w:p w14:paraId="7FF3D563" w14:textId="77777777" w:rsidR="00DD3D31" w:rsidRPr="00C97A0C" w:rsidRDefault="00DD3D31" w:rsidP="0022062B">
                      <w:pPr>
                        <w:spacing w:line="240" w:lineRule="auto"/>
                        <w:jc w:val="center"/>
                        <w:rPr>
                          <w:sz w:val="16"/>
                          <w:szCs w:val="16"/>
                        </w:rPr>
                      </w:pPr>
                    </w:p>
                  </w:txbxContent>
                </v:textbox>
              </v:shape>
            </w:pict>
          </mc:Fallback>
        </mc:AlternateContent>
      </w:r>
      <w:r>
        <w:rPr>
          <w:noProof/>
          <w:lang w:val="ru-RU" w:eastAsia="ru-RU"/>
        </w:rPr>
        <mc:AlternateContent>
          <mc:Choice Requires="wps">
            <w:drawing>
              <wp:anchor distT="0" distB="0" distL="114300" distR="114300" simplePos="0" relativeHeight="251666432" behindDoc="0" locked="0" layoutInCell="1" allowOverlap="1" wp14:anchorId="3CC07E8D" wp14:editId="3FC3AF4E">
                <wp:simplePos x="0" y="0"/>
                <wp:positionH relativeFrom="column">
                  <wp:posOffset>260350</wp:posOffset>
                </wp:positionH>
                <wp:positionV relativeFrom="paragraph">
                  <wp:posOffset>4918075</wp:posOffset>
                </wp:positionV>
                <wp:extent cx="1198880" cy="594360"/>
                <wp:effectExtent l="0" t="0" r="20320" b="15240"/>
                <wp:wrapNone/>
                <wp:docPr id="18" name="Text Box 18"/>
                <wp:cNvGraphicFramePr/>
                <a:graphic xmlns:a="http://schemas.openxmlformats.org/drawingml/2006/main">
                  <a:graphicData uri="http://schemas.microsoft.com/office/word/2010/wordprocessingShape">
                    <wps:wsp>
                      <wps:cNvSpPr txBox="1"/>
                      <wps:spPr>
                        <a:xfrm>
                          <a:off x="0" y="0"/>
                          <a:ext cx="1198880" cy="59436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B7C203B" w14:textId="77777777" w:rsidR="00DD3D31" w:rsidRPr="004A0E4B" w:rsidRDefault="00DD3D31" w:rsidP="0022062B">
                            <w:pPr>
                              <w:spacing w:line="240" w:lineRule="auto"/>
                              <w:jc w:val="center"/>
                              <w:rPr>
                                <w:rFonts w:ascii="Arial Narrow" w:hAnsi="Arial Narrow"/>
                                <w:b/>
                                <w:sz w:val="16"/>
                                <w:szCs w:val="16"/>
                              </w:rPr>
                            </w:pPr>
                            <w:proofErr w:type="spellStart"/>
                            <w:r w:rsidRPr="004A0E4B">
                              <w:rPr>
                                <w:rFonts w:ascii="Arial Narrow" w:hAnsi="Arial Narrow"/>
                                <w:b/>
                                <w:sz w:val="16"/>
                                <w:szCs w:val="16"/>
                              </w:rPr>
                              <w:t>Direcția</w:t>
                            </w:r>
                            <w:proofErr w:type="spellEnd"/>
                          </w:p>
                          <w:p w14:paraId="63ED6846" w14:textId="77777777" w:rsidR="00DD3D31" w:rsidRPr="004A0E4B" w:rsidRDefault="00DD3D31" w:rsidP="0022062B">
                            <w:pPr>
                              <w:spacing w:line="240" w:lineRule="auto"/>
                              <w:jc w:val="center"/>
                              <w:rPr>
                                <w:rFonts w:ascii="Arial Narrow" w:hAnsi="Arial Narrow"/>
                                <w:b/>
                                <w:sz w:val="16"/>
                                <w:szCs w:val="16"/>
                              </w:rPr>
                            </w:pPr>
                            <w:proofErr w:type="spellStart"/>
                            <w:proofErr w:type="gramStart"/>
                            <w:r w:rsidRPr="004A0E4B">
                              <w:rPr>
                                <w:rFonts w:ascii="Arial Narrow" w:hAnsi="Arial Narrow"/>
                                <w:b/>
                                <w:sz w:val="16"/>
                                <w:szCs w:val="16"/>
                              </w:rPr>
                              <w:t>supravegherea</w:t>
                            </w:r>
                            <w:proofErr w:type="spellEnd"/>
                            <w:proofErr w:type="gramEnd"/>
                            <w:r w:rsidRPr="004A0E4B">
                              <w:rPr>
                                <w:rFonts w:ascii="Arial Narrow" w:hAnsi="Arial Narrow"/>
                                <w:b/>
                                <w:sz w:val="16"/>
                                <w:szCs w:val="16"/>
                              </w:rPr>
                              <w:t xml:space="preserve"> </w:t>
                            </w:r>
                            <w:proofErr w:type="spellStart"/>
                            <w:r w:rsidRPr="004A0E4B">
                              <w:rPr>
                                <w:rFonts w:ascii="Arial Narrow" w:hAnsi="Arial Narrow"/>
                                <w:b/>
                                <w:sz w:val="16"/>
                                <w:szCs w:val="16"/>
                              </w:rPr>
                              <w:t>pieții</w:t>
                            </w:r>
                            <w:proofErr w:type="spellEnd"/>
                          </w:p>
                          <w:p w14:paraId="25C63467" w14:textId="77777777" w:rsidR="00DD3D31" w:rsidRPr="004A0E4B" w:rsidRDefault="00DD3D31" w:rsidP="0022062B">
                            <w:pPr>
                              <w:spacing w:line="240" w:lineRule="auto"/>
                              <w:jc w:val="center"/>
                              <w:rPr>
                                <w:rFonts w:ascii="Arial Narrow" w:hAnsi="Arial Narrow"/>
                                <w:b/>
                                <w:sz w:val="16"/>
                                <w:szCs w:val="16"/>
                              </w:rPr>
                            </w:pPr>
                            <w:proofErr w:type="spellStart"/>
                            <w:proofErr w:type="gramStart"/>
                            <w:r w:rsidRPr="004A0E4B">
                              <w:rPr>
                                <w:rFonts w:ascii="Arial Narrow" w:hAnsi="Arial Narrow"/>
                                <w:b/>
                                <w:sz w:val="16"/>
                                <w:szCs w:val="16"/>
                              </w:rPr>
                              <w:t>obiectelor</w:t>
                            </w:r>
                            <w:proofErr w:type="spellEnd"/>
                            <w:proofErr w:type="gramEnd"/>
                            <w:r w:rsidRPr="004A0E4B">
                              <w:rPr>
                                <w:rFonts w:ascii="Arial Narrow" w:hAnsi="Arial Narrow"/>
                                <w:b/>
                                <w:sz w:val="16"/>
                                <w:szCs w:val="16"/>
                              </w:rPr>
                              <w:t xml:space="preserve"> </w:t>
                            </w:r>
                            <w:proofErr w:type="spellStart"/>
                            <w:r w:rsidRPr="004A0E4B">
                              <w:rPr>
                                <w:rFonts w:ascii="Arial Narrow" w:hAnsi="Arial Narrow"/>
                                <w:b/>
                                <w:sz w:val="16"/>
                                <w:szCs w:val="16"/>
                              </w:rPr>
                              <w:t>industriale</w:t>
                            </w:r>
                            <w:proofErr w:type="spellEnd"/>
                          </w:p>
                          <w:p w14:paraId="3FD50745" w14:textId="77777777" w:rsidR="00DD3D31" w:rsidRPr="004A0E4B" w:rsidRDefault="00DD3D31" w:rsidP="0022062B">
                            <w:pPr>
                              <w:spacing w:line="240" w:lineRule="auto"/>
                              <w:jc w:val="center"/>
                              <w:rPr>
                                <w:rFonts w:ascii="Arial Narrow" w:hAnsi="Arial Narrow"/>
                                <w:b/>
                                <w:sz w:val="16"/>
                                <w:szCs w:val="16"/>
                              </w:rPr>
                            </w:pPr>
                            <w:proofErr w:type="spellStart"/>
                            <w:proofErr w:type="gramStart"/>
                            <w:r w:rsidRPr="004A0E4B">
                              <w:rPr>
                                <w:rFonts w:ascii="Arial Narrow" w:hAnsi="Arial Narrow"/>
                                <w:b/>
                                <w:sz w:val="16"/>
                                <w:szCs w:val="16"/>
                              </w:rPr>
                              <w:t>periculoase</w:t>
                            </w:r>
                            <w:proofErr w:type="spellEnd"/>
                            <w:proofErr w:type="gramEnd"/>
                          </w:p>
                          <w:p w14:paraId="6A84B037" w14:textId="77777777" w:rsidR="00DD3D31" w:rsidRPr="00C50840" w:rsidRDefault="00DD3D31" w:rsidP="0022062B">
                            <w:pPr>
                              <w:spacing w:line="240" w:lineRule="auto"/>
                              <w:jc w:val="center"/>
                              <w:rPr>
                                <w:rFonts w:ascii="Arial Narrow" w:hAnsi="Arial Narrow"/>
                                <w:b/>
                                <w:sz w:val="12"/>
                                <w:szCs w:val="12"/>
                              </w:rPr>
                            </w:pPr>
                          </w:p>
                          <w:p w14:paraId="7F691920" w14:textId="77777777" w:rsidR="00DD3D31" w:rsidRDefault="00DD3D31" w:rsidP="0022062B"/>
                          <w:p w14:paraId="7DF5D715" w14:textId="77777777" w:rsidR="00DD3D31" w:rsidRDefault="00DD3D31" w:rsidP="002206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46" type="#_x0000_t202" style="position:absolute;margin-left:20.5pt;margin-top:387.25pt;width:94.4pt;height:4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" fillcolor="white [3201]" strokecolor="#4f81bd [3204]" strokeweight="2pt">
                <v:textbox>
                  <w:txbxContent>
                    <w:p w14:paraId="7B7C203B" w14:textId="77777777" w:rsidR="00DD3D31" w:rsidRPr="004A0E4B" w:rsidRDefault="00DD3D31" w:rsidP="0022062B">
                      <w:pPr>
                        <w:spacing w:line="240" w:lineRule="auto"/>
                        <w:jc w:val="center"/>
                        <w:rPr>
                          <w:rFonts w:ascii="Arial Narrow" w:hAnsi="Arial Narrow"/>
                          <w:b/>
                          <w:sz w:val="16"/>
                          <w:szCs w:val="16"/>
                        </w:rPr>
                      </w:pPr>
                      <w:proofErr w:type="spellStart"/>
                      <w:r w:rsidRPr="004A0E4B">
                        <w:rPr>
                          <w:rFonts w:ascii="Arial Narrow" w:hAnsi="Arial Narrow"/>
                          <w:b/>
                          <w:sz w:val="16"/>
                          <w:szCs w:val="16"/>
                        </w:rPr>
                        <w:t>Direcția</w:t>
                      </w:r>
                      <w:proofErr w:type="spellEnd"/>
                    </w:p>
                    <w:p w14:paraId="63ED6846" w14:textId="77777777" w:rsidR="00DD3D31" w:rsidRPr="004A0E4B" w:rsidRDefault="00DD3D31" w:rsidP="0022062B">
                      <w:pPr>
                        <w:spacing w:line="240" w:lineRule="auto"/>
                        <w:jc w:val="center"/>
                        <w:rPr>
                          <w:rFonts w:ascii="Arial Narrow" w:hAnsi="Arial Narrow"/>
                          <w:b/>
                          <w:sz w:val="16"/>
                          <w:szCs w:val="16"/>
                        </w:rPr>
                      </w:pPr>
                      <w:proofErr w:type="spellStart"/>
                      <w:proofErr w:type="gramStart"/>
                      <w:r w:rsidRPr="004A0E4B">
                        <w:rPr>
                          <w:rFonts w:ascii="Arial Narrow" w:hAnsi="Arial Narrow"/>
                          <w:b/>
                          <w:sz w:val="16"/>
                          <w:szCs w:val="16"/>
                        </w:rPr>
                        <w:t>supravegherea</w:t>
                      </w:r>
                      <w:proofErr w:type="spellEnd"/>
                      <w:proofErr w:type="gramEnd"/>
                      <w:r w:rsidRPr="004A0E4B">
                        <w:rPr>
                          <w:rFonts w:ascii="Arial Narrow" w:hAnsi="Arial Narrow"/>
                          <w:b/>
                          <w:sz w:val="16"/>
                          <w:szCs w:val="16"/>
                        </w:rPr>
                        <w:t xml:space="preserve"> </w:t>
                      </w:r>
                      <w:proofErr w:type="spellStart"/>
                      <w:r w:rsidRPr="004A0E4B">
                        <w:rPr>
                          <w:rFonts w:ascii="Arial Narrow" w:hAnsi="Arial Narrow"/>
                          <w:b/>
                          <w:sz w:val="16"/>
                          <w:szCs w:val="16"/>
                        </w:rPr>
                        <w:t>pieții</w:t>
                      </w:r>
                      <w:proofErr w:type="spellEnd"/>
                    </w:p>
                    <w:p w14:paraId="25C63467" w14:textId="77777777" w:rsidR="00DD3D31" w:rsidRPr="004A0E4B" w:rsidRDefault="00DD3D31" w:rsidP="0022062B">
                      <w:pPr>
                        <w:spacing w:line="240" w:lineRule="auto"/>
                        <w:jc w:val="center"/>
                        <w:rPr>
                          <w:rFonts w:ascii="Arial Narrow" w:hAnsi="Arial Narrow"/>
                          <w:b/>
                          <w:sz w:val="16"/>
                          <w:szCs w:val="16"/>
                        </w:rPr>
                      </w:pPr>
                      <w:proofErr w:type="spellStart"/>
                      <w:proofErr w:type="gramStart"/>
                      <w:r w:rsidRPr="004A0E4B">
                        <w:rPr>
                          <w:rFonts w:ascii="Arial Narrow" w:hAnsi="Arial Narrow"/>
                          <w:b/>
                          <w:sz w:val="16"/>
                          <w:szCs w:val="16"/>
                        </w:rPr>
                        <w:t>obiectelor</w:t>
                      </w:r>
                      <w:proofErr w:type="spellEnd"/>
                      <w:proofErr w:type="gramEnd"/>
                      <w:r w:rsidRPr="004A0E4B">
                        <w:rPr>
                          <w:rFonts w:ascii="Arial Narrow" w:hAnsi="Arial Narrow"/>
                          <w:b/>
                          <w:sz w:val="16"/>
                          <w:szCs w:val="16"/>
                        </w:rPr>
                        <w:t xml:space="preserve"> </w:t>
                      </w:r>
                      <w:proofErr w:type="spellStart"/>
                      <w:r w:rsidRPr="004A0E4B">
                        <w:rPr>
                          <w:rFonts w:ascii="Arial Narrow" w:hAnsi="Arial Narrow"/>
                          <w:b/>
                          <w:sz w:val="16"/>
                          <w:szCs w:val="16"/>
                        </w:rPr>
                        <w:t>industriale</w:t>
                      </w:r>
                      <w:proofErr w:type="spellEnd"/>
                    </w:p>
                    <w:p w14:paraId="3FD50745" w14:textId="77777777" w:rsidR="00DD3D31" w:rsidRPr="004A0E4B" w:rsidRDefault="00DD3D31" w:rsidP="0022062B">
                      <w:pPr>
                        <w:spacing w:line="240" w:lineRule="auto"/>
                        <w:jc w:val="center"/>
                        <w:rPr>
                          <w:rFonts w:ascii="Arial Narrow" w:hAnsi="Arial Narrow"/>
                          <w:b/>
                          <w:sz w:val="16"/>
                          <w:szCs w:val="16"/>
                        </w:rPr>
                      </w:pPr>
                      <w:proofErr w:type="spellStart"/>
                      <w:proofErr w:type="gramStart"/>
                      <w:r w:rsidRPr="004A0E4B">
                        <w:rPr>
                          <w:rFonts w:ascii="Arial Narrow" w:hAnsi="Arial Narrow"/>
                          <w:b/>
                          <w:sz w:val="16"/>
                          <w:szCs w:val="16"/>
                        </w:rPr>
                        <w:t>periculoase</w:t>
                      </w:r>
                      <w:proofErr w:type="spellEnd"/>
                      <w:proofErr w:type="gramEnd"/>
                    </w:p>
                    <w:p w14:paraId="6A84B037" w14:textId="77777777" w:rsidR="00DD3D31" w:rsidRPr="00C50840" w:rsidRDefault="00DD3D31" w:rsidP="0022062B">
                      <w:pPr>
                        <w:spacing w:line="240" w:lineRule="auto"/>
                        <w:jc w:val="center"/>
                        <w:rPr>
                          <w:rFonts w:ascii="Arial Narrow" w:hAnsi="Arial Narrow"/>
                          <w:b/>
                          <w:sz w:val="12"/>
                          <w:szCs w:val="12"/>
                        </w:rPr>
                      </w:pPr>
                    </w:p>
                    <w:p w14:paraId="7F691920" w14:textId="77777777" w:rsidR="00DD3D31" w:rsidRDefault="00DD3D31" w:rsidP="0022062B"/>
                    <w:p w14:paraId="7DF5D715" w14:textId="77777777" w:rsidR="00DD3D31" w:rsidRDefault="00DD3D31" w:rsidP="0022062B"/>
                  </w:txbxContent>
                </v:textbox>
              </v:shape>
            </w:pict>
          </mc:Fallback>
        </mc:AlternateContent>
      </w:r>
      <w:r>
        <w:rPr>
          <w:noProof/>
          <w:lang w:val="ru-RU" w:eastAsia="ru-RU"/>
        </w:rPr>
        <mc:AlternateContent>
          <mc:Choice Requires="wps">
            <w:drawing>
              <wp:anchor distT="0" distB="0" distL="114300" distR="114300" simplePos="0" relativeHeight="251672576" behindDoc="0" locked="0" layoutInCell="1" allowOverlap="1" wp14:anchorId="51291322" wp14:editId="2FCFEA5A">
                <wp:simplePos x="0" y="0"/>
                <wp:positionH relativeFrom="column">
                  <wp:posOffset>260350</wp:posOffset>
                </wp:positionH>
                <wp:positionV relativeFrom="paragraph">
                  <wp:posOffset>4266565</wp:posOffset>
                </wp:positionV>
                <wp:extent cx="1200150" cy="518160"/>
                <wp:effectExtent l="0" t="0" r="19050" b="1524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1816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54BB17D" w14:textId="77777777" w:rsidR="00DD3D31" w:rsidRPr="00C97A0C" w:rsidRDefault="00DD3D31" w:rsidP="0022062B">
                            <w:pPr>
                              <w:spacing w:line="240" w:lineRule="auto"/>
                              <w:jc w:val="center"/>
                              <w:rPr>
                                <w:rFonts w:ascii="Arial Narrow" w:hAnsi="Arial Narrow"/>
                                <w:b/>
                                <w:sz w:val="16"/>
                                <w:szCs w:val="16"/>
                              </w:rPr>
                            </w:pPr>
                            <w:proofErr w:type="spellStart"/>
                            <w:r w:rsidRPr="00C97A0C">
                              <w:rPr>
                                <w:rFonts w:ascii="Arial Narrow" w:hAnsi="Arial Narrow"/>
                                <w:b/>
                                <w:sz w:val="16"/>
                                <w:szCs w:val="16"/>
                              </w:rPr>
                              <w:t>Direcția</w:t>
                            </w:r>
                            <w:proofErr w:type="spellEnd"/>
                            <w:r w:rsidRPr="00C97A0C">
                              <w:rPr>
                                <w:rFonts w:ascii="Arial Narrow" w:hAnsi="Arial Narrow"/>
                                <w:b/>
                                <w:sz w:val="16"/>
                                <w:szCs w:val="16"/>
                              </w:rPr>
                              <w:t xml:space="preserve"> </w:t>
                            </w:r>
                            <w:proofErr w:type="spellStart"/>
                            <w:r w:rsidRPr="00C97A0C">
                              <w:rPr>
                                <w:rFonts w:ascii="Arial Narrow" w:hAnsi="Arial Narrow"/>
                                <w:b/>
                                <w:sz w:val="16"/>
                                <w:szCs w:val="16"/>
                              </w:rPr>
                              <w:t>securitate</w:t>
                            </w:r>
                            <w:proofErr w:type="spellEnd"/>
                            <w:r w:rsidRPr="00C97A0C">
                              <w:rPr>
                                <w:rFonts w:ascii="Arial Narrow" w:hAnsi="Arial Narrow"/>
                                <w:b/>
                                <w:sz w:val="16"/>
                                <w:szCs w:val="16"/>
                              </w:rPr>
                              <w:t xml:space="preserve"> </w:t>
                            </w:r>
                            <w:proofErr w:type="spellStart"/>
                            <w:r w:rsidRPr="00C97A0C">
                              <w:rPr>
                                <w:rFonts w:ascii="Arial Narrow" w:hAnsi="Arial Narrow"/>
                                <w:b/>
                                <w:sz w:val="16"/>
                                <w:szCs w:val="16"/>
                              </w:rPr>
                              <w:t>industriala</w:t>
                            </w:r>
                            <w:proofErr w:type="spellEnd"/>
                            <w:r w:rsidRPr="00C97A0C">
                              <w:rPr>
                                <w:rFonts w:ascii="Arial Narrow" w:hAnsi="Arial Narrow"/>
                                <w:b/>
                                <w:sz w:val="16"/>
                                <w:szCs w:val="16"/>
                              </w:rPr>
                              <w:t xml:space="preserve"> </w:t>
                            </w:r>
                            <w:r>
                              <w:rPr>
                                <w:rFonts w:ascii="Arial Narrow" w:hAnsi="Arial Narrow"/>
                                <w:b/>
                                <w:sz w:val="16"/>
                                <w:szCs w:val="16"/>
                              </w:rPr>
                              <w:t xml:space="preserve">la </w:t>
                            </w:r>
                            <w:proofErr w:type="spellStart"/>
                            <w:r>
                              <w:rPr>
                                <w:rFonts w:ascii="Arial Narrow" w:hAnsi="Arial Narrow"/>
                                <w:b/>
                                <w:sz w:val="16"/>
                                <w:szCs w:val="16"/>
                              </w:rPr>
                              <w:t>folosirea</w:t>
                            </w:r>
                            <w:proofErr w:type="spellEnd"/>
                            <w:r w:rsidRPr="00C97A0C">
                              <w:rPr>
                                <w:rFonts w:ascii="Arial Narrow" w:hAnsi="Arial Narrow"/>
                                <w:b/>
                                <w:sz w:val="16"/>
                                <w:szCs w:val="16"/>
                              </w:rPr>
                              <w:t xml:space="preserve"> </w:t>
                            </w:r>
                            <w:proofErr w:type="spellStart"/>
                            <w:r w:rsidRPr="00C97A0C">
                              <w:rPr>
                                <w:rFonts w:ascii="Arial Narrow" w:hAnsi="Arial Narrow"/>
                                <w:b/>
                                <w:sz w:val="16"/>
                                <w:szCs w:val="16"/>
                              </w:rPr>
                              <w:t>subsolului</w:t>
                            </w:r>
                            <w:proofErr w:type="spellEnd"/>
                            <w:r w:rsidRPr="00C97A0C">
                              <w:rPr>
                                <w:rFonts w:ascii="Arial Narrow" w:hAnsi="Arial Narrow"/>
                                <w:b/>
                                <w:sz w:val="16"/>
                                <w:szCs w:val="16"/>
                              </w:rPr>
                              <w:t xml:space="preserve">  </w:t>
                            </w:r>
                          </w:p>
                          <w:p w14:paraId="63E4CF24" w14:textId="77777777" w:rsidR="00DD3D31" w:rsidRPr="00C97A0C" w:rsidRDefault="00DD3D31" w:rsidP="0022062B">
                            <w:pPr>
                              <w:spacing w:line="240" w:lineRule="auto"/>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20.5pt;margin-top:335.95pt;width:94.5pt;height:4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" fillcolor="white [3201]" strokecolor="#4f81bd [3204]" strokeweight="2pt">
                <v:textbox>
                  <w:txbxContent>
                    <w:p w14:paraId="254BB17D" w14:textId="77777777" w:rsidR="00DD3D31" w:rsidRPr="00C97A0C" w:rsidRDefault="00DD3D31" w:rsidP="0022062B">
                      <w:pPr>
                        <w:spacing w:line="240" w:lineRule="auto"/>
                        <w:jc w:val="center"/>
                        <w:rPr>
                          <w:rFonts w:ascii="Arial Narrow" w:hAnsi="Arial Narrow"/>
                          <w:b/>
                          <w:sz w:val="16"/>
                          <w:szCs w:val="16"/>
                        </w:rPr>
                      </w:pPr>
                      <w:proofErr w:type="spellStart"/>
                      <w:r w:rsidRPr="00C97A0C">
                        <w:rPr>
                          <w:rFonts w:ascii="Arial Narrow" w:hAnsi="Arial Narrow"/>
                          <w:b/>
                          <w:sz w:val="16"/>
                          <w:szCs w:val="16"/>
                        </w:rPr>
                        <w:t>Direcția</w:t>
                      </w:r>
                      <w:proofErr w:type="spellEnd"/>
                      <w:r w:rsidRPr="00C97A0C">
                        <w:rPr>
                          <w:rFonts w:ascii="Arial Narrow" w:hAnsi="Arial Narrow"/>
                          <w:b/>
                          <w:sz w:val="16"/>
                          <w:szCs w:val="16"/>
                        </w:rPr>
                        <w:t xml:space="preserve"> </w:t>
                      </w:r>
                      <w:proofErr w:type="spellStart"/>
                      <w:r w:rsidRPr="00C97A0C">
                        <w:rPr>
                          <w:rFonts w:ascii="Arial Narrow" w:hAnsi="Arial Narrow"/>
                          <w:b/>
                          <w:sz w:val="16"/>
                          <w:szCs w:val="16"/>
                        </w:rPr>
                        <w:t>securitate</w:t>
                      </w:r>
                      <w:proofErr w:type="spellEnd"/>
                      <w:r w:rsidRPr="00C97A0C">
                        <w:rPr>
                          <w:rFonts w:ascii="Arial Narrow" w:hAnsi="Arial Narrow"/>
                          <w:b/>
                          <w:sz w:val="16"/>
                          <w:szCs w:val="16"/>
                        </w:rPr>
                        <w:t xml:space="preserve"> </w:t>
                      </w:r>
                      <w:proofErr w:type="spellStart"/>
                      <w:r w:rsidRPr="00C97A0C">
                        <w:rPr>
                          <w:rFonts w:ascii="Arial Narrow" w:hAnsi="Arial Narrow"/>
                          <w:b/>
                          <w:sz w:val="16"/>
                          <w:szCs w:val="16"/>
                        </w:rPr>
                        <w:t>industriala</w:t>
                      </w:r>
                      <w:proofErr w:type="spellEnd"/>
                      <w:r w:rsidRPr="00C97A0C">
                        <w:rPr>
                          <w:rFonts w:ascii="Arial Narrow" w:hAnsi="Arial Narrow"/>
                          <w:b/>
                          <w:sz w:val="16"/>
                          <w:szCs w:val="16"/>
                        </w:rPr>
                        <w:t xml:space="preserve"> </w:t>
                      </w:r>
                      <w:r>
                        <w:rPr>
                          <w:rFonts w:ascii="Arial Narrow" w:hAnsi="Arial Narrow"/>
                          <w:b/>
                          <w:sz w:val="16"/>
                          <w:szCs w:val="16"/>
                        </w:rPr>
                        <w:t xml:space="preserve">la </w:t>
                      </w:r>
                      <w:proofErr w:type="spellStart"/>
                      <w:r>
                        <w:rPr>
                          <w:rFonts w:ascii="Arial Narrow" w:hAnsi="Arial Narrow"/>
                          <w:b/>
                          <w:sz w:val="16"/>
                          <w:szCs w:val="16"/>
                        </w:rPr>
                        <w:t>folosirea</w:t>
                      </w:r>
                      <w:proofErr w:type="spellEnd"/>
                      <w:r w:rsidRPr="00C97A0C">
                        <w:rPr>
                          <w:rFonts w:ascii="Arial Narrow" w:hAnsi="Arial Narrow"/>
                          <w:b/>
                          <w:sz w:val="16"/>
                          <w:szCs w:val="16"/>
                        </w:rPr>
                        <w:t xml:space="preserve"> </w:t>
                      </w:r>
                      <w:proofErr w:type="spellStart"/>
                      <w:r w:rsidRPr="00C97A0C">
                        <w:rPr>
                          <w:rFonts w:ascii="Arial Narrow" w:hAnsi="Arial Narrow"/>
                          <w:b/>
                          <w:sz w:val="16"/>
                          <w:szCs w:val="16"/>
                        </w:rPr>
                        <w:t>subsolului</w:t>
                      </w:r>
                      <w:proofErr w:type="spellEnd"/>
                      <w:r w:rsidRPr="00C97A0C">
                        <w:rPr>
                          <w:rFonts w:ascii="Arial Narrow" w:hAnsi="Arial Narrow"/>
                          <w:b/>
                          <w:sz w:val="16"/>
                          <w:szCs w:val="16"/>
                        </w:rPr>
                        <w:t xml:space="preserve">  </w:t>
                      </w:r>
                    </w:p>
                    <w:p w14:paraId="63E4CF24" w14:textId="77777777" w:rsidR="00DD3D31" w:rsidRPr="00C97A0C" w:rsidRDefault="00DD3D31" w:rsidP="0022062B">
                      <w:pPr>
                        <w:spacing w:line="240" w:lineRule="auto"/>
                        <w:jc w:val="center"/>
                        <w:rPr>
                          <w:sz w:val="16"/>
                          <w:szCs w:val="16"/>
                        </w:rPr>
                      </w:pPr>
                    </w:p>
                  </w:txbxContent>
                </v:textbox>
              </v:shape>
            </w:pict>
          </mc:Fallback>
        </mc:AlternateContent>
      </w:r>
      <w:r>
        <w:rPr>
          <w:noProof/>
          <w:lang w:val="ru-RU" w:eastAsia="ru-RU"/>
        </w:rPr>
        <mc:AlternateContent>
          <mc:Choice Requires="wps">
            <w:drawing>
              <wp:anchor distT="0" distB="0" distL="114300" distR="114300" simplePos="0" relativeHeight="251680768" behindDoc="0" locked="0" layoutInCell="1" allowOverlap="1" wp14:anchorId="565E40DB" wp14:editId="78EAFA4E">
                <wp:simplePos x="0" y="0"/>
                <wp:positionH relativeFrom="column">
                  <wp:posOffset>229870</wp:posOffset>
                </wp:positionH>
                <wp:positionV relativeFrom="paragraph">
                  <wp:posOffset>3542665</wp:posOffset>
                </wp:positionV>
                <wp:extent cx="1200150" cy="525780"/>
                <wp:effectExtent l="0" t="0" r="19050" b="2667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257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52FF700" w14:textId="77777777" w:rsidR="00DD3D31" w:rsidRPr="00C97A0C" w:rsidRDefault="00DD3D31" w:rsidP="0022062B">
                            <w:pPr>
                              <w:spacing w:line="240" w:lineRule="auto"/>
                              <w:jc w:val="center"/>
                              <w:rPr>
                                <w:rFonts w:ascii="Arial Narrow" w:hAnsi="Arial Narrow"/>
                                <w:b/>
                                <w:sz w:val="16"/>
                                <w:szCs w:val="16"/>
                              </w:rPr>
                            </w:pPr>
                            <w:proofErr w:type="spellStart"/>
                            <w:r w:rsidRPr="00C97A0C">
                              <w:rPr>
                                <w:rFonts w:ascii="Arial Narrow" w:hAnsi="Arial Narrow"/>
                                <w:b/>
                                <w:sz w:val="16"/>
                                <w:szCs w:val="16"/>
                              </w:rPr>
                              <w:t>Direcția</w:t>
                            </w:r>
                            <w:proofErr w:type="spellEnd"/>
                            <w:r w:rsidRPr="00C97A0C">
                              <w:rPr>
                                <w:rFonts w:ascii="Arial Narrow" w:hAnsi="Arial Narrow"/>
                                <w:b/>
                                <w:sz w:val="16"/>
                                <w:szCs w:val="16"/>
                              </w:rPr>
                              <w:t xml:space="preserve"> </w:t>
                            </w:r>
                            <w:proofErr w:type="spellStart"/>
                            <w:r w:rsidRPr="00C97A0C">
                              <w:rPr>
                                <w:rFonts w:ascii="Arial Narrow" w:hAnsi="Arial Narrow"/>
                                <w:b/>
                                <w:sz w:val="16"/>
                                <w:szCs w:val="16"/>
                              </w:rPr>
                              <w:t>supraveghere</w:t>
                            </w:r>
                            <w:proofErr w:type="spellEnd"/>
                            <w:r w:rsidRPr="00C97A0C">
                              <w:rPr>
                                <w:rFonts w:ascii="Arial Narrow" w:hAnsi="Arial Narrow"/>
                                <w:b/>
                                <w:sz w:val="16"/>
                                <w:szCs w:val="16"/>
                              </w:rPr>
                              <w:t xml:space="preserve"> </w:t>
                            </w:r>
                            <w:proofErr w:type="spellStart"/>
                            <w:r>
                              <w:rPr>
                                <w:rFonts w:ascii="Arial Narrow" w:hAnsi="Arial Narrow"/>
                                <w:b/>
                                <w:sz w:val="16"/>
                                <w:szCs w:val="16"/>
                              </w:rPr>
                              <w:t>sisteme</w:t>
                            </w:r>
                            <w:proofErr w:type="spellEnd"/>
                            <w:r>
                              <w:rPr>
                                <w:rFonts w:ascii="Arial Narrow" w:hAnsi="Arial Narrow"/>
                                <w:b/>
                                <w:sz w:val="16"/>
                                <w:szCs w:val="16"/>
                              </w:rPr>
                              <w:t xml:space="preserve"> de </w:t>
                            </w:r>
                            <w:proofErr w:type="spellStart"/>
                            <w:r>
                              <w:rPr>
                                <w:rFonts w:ascii="Arial Narrow" w:hAnsi="Arial Narrow"/>
                                <w:b/>
                                <w:sz w:val="16"/>
                                <w:szCs w:val="16"/>
                              </w:rPr>
                              <w:t>alimentare</w:t>
                            </w:r>
                            <w:proofErr w:type="spellEnd"/>
                            <w:r>
                              <w:rPr>
                                <w:rFonts w:ascii="Arial Narrow" w:hAnsi="Arial Narrow"/>
                                <w:b/>
                                <w:sz w:val="16"/>
                                <w:szCs w:val="16"/>
                              </w:rPr>
                              <w:t xml:space="preserve"> cu gaze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18.1pt;margin-top:278.95pt;width:94.5pt;height:4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" fillcolor="white [3201]" strokecolor="#4f81bd [3204]" strokeweight="2pt">
                <v:textbox>
                  <w:txbxContent>
                    <w:p w14:paraId="752FF700" w14:textId="77777777" w:rsidR="00DD3D31" w:rsidRPr="00C97A0C" w:rsidRDefault="00DD3D31" w:rsidP="0022062B">
                      <w:pPr>
                        <w:spacing w:line="240" w:lineRule="auto"/>
                        <w:jc w:val="center"/>
                        <w:rPr>
                          <w:rFonts w:ascii="Arial Narrow" w:hAnsi="Arial Narrow"/>
                          <w:b/>
                          <w:sz w:val="16"/>
                          <w:szCs w:val="16"/>
                        </w:rPr>
                      </w:pPr>
                      <w:proofErr w:type="spellStart"/>
                      <w:r w:rsidRPr="00C97A0C">
                        <w:rPr>
                          <w:rFonts w:ascii="Arial Narrow" w:hAnsi="Arial Narrow"/>
                          <w:b/>
                          <w:sz w:val="16"/>
                          <w:szCs w:val="16"/>
                        </w:rPr>
                        <w:t>Direcția</w:t>
                      </w:r>
                      <w:proofErr w:type="spellEnd"/>
                      <w:r w:rsidRPr="00C97A0C">
                        <w:rPr>
                          <w:rFonts w:ascii="Arial Narrow" w:hAnsi="Arial Narrow"/>
                          <w:b/>
                          <w:sz w:val="16"/>
                          <w:szCs w:val="16"/>
                        </w:rPr>
                        <w:t xml:space="preserve"> </w:t>
                      </w:r>
                      <w:proofErr w:type="spellStart"/>
                      <w:r w:rsidRPr="00C97A0C">
                        <w:rPr>
                          <w:rFonts w:ascii="Arial Narrow" w:hAnsi="Arial Narrow"/>
                          <w:b/>
                          <w:sz w:val="16"/>
                          <w:szCs w:val="16"/>
                        </w:rPr>
                        <w:t>supraveghere</w:t>
                      </w:r>
                      <w:proofErr w:type="spellEnd"/>
                      <w:r w:rsidRPr="00C97A0C">
                        <w:rPr>
                          <w:rFonts w:ascii="Arial Narrow" w:hAnsi="Arial Narrow"/>
                          <w:b/>
                          <w:sz w:val="16"/>
                          <w:szCs w:val="16"/>
                        </w:rPr>
                        <w:t xml:space="preserve"> </w:t>
                      </w:r>
                      <w:proofErr w:type="spellStart"/>
                      <w:r>
                        <w:rPr>
                          <w:rFonts w:ascii="Arial Narrow" w:hAnsi="Arial Narrow"/>
                          <w:b/>
                          <w:sz w:val="16"/>
                          <w:szCs w:val="16"/>
                        </w:rPr>
                        <w:t>sisteme</w:t>
                      </w:r>
                      <w:proofErr w:type="spellEnd"/>
                      <w:r>
                        <w:rPr>
                          <w:rFonts w:ascii="Arial Narrow" w:hAnsi="Arial Narrow"/>
                          <w:b/>
                          <w:sz w:val="16"/>
                          <w:szCs w:val="16"/>
                        </w:rPr>
                        <w:t xml:space="preserve"> de </w:t>
                      </w:r>
                      <w:proofErr w:type="spellStart"/>
                      <w:r>
                        <w:rPr>
                          <w:rFonts w:ascii="Arial Narrow" w:hAnsi="Arial Narrow"/>
                          <w:b/>
                          <w:sz w:val="16"/>
                          <w:szCs w:val="16"/>
                        </w:rPr>
                        <w:t>alimentare</w:t>
                      </w:r>
                      <w:proofErr w:type="spellEnd"/>
                      <w:r>
                        <w:rPr>
                          <w:rFonts w:ascii="Arial Narrow" w:hAnsi="Arial Narrow"/>
                          <w:b/>
                          <w:sz w:val="16"/>
                          <w:szCs w:val="16"/>
                        </w:rPr>
                        <w:t xml:space="preserve"> cu gaze</w:t>
                      </w:r>
                    </w:p>
                  </w:txbxContent>
                </v:textbox>
              </v:shape>
            </w:pict>
          </mc:Fallback>
        </mc:AlternateContent>
      </w:r>
      <w:r>
        <w:rPr>
          <w:noProof/>
          <w:lang w:val="ru-RU" w:eastAsia="ru-RU"/>
        </w:rPr>
        <mc:AlternateContent>
          <mc:Choice Requires="wps">
            <w:drawing>
              <wp:anchor distT="0" distB="0" distL="114300" distR="114300" simplePos="0" relativeHeight="251670528" behindDoc="0" locked="0" layoutInCell="1" allowOverlap="1" wp14:anchorId="69917FFD" wp14:editId="0DE7FE48">
                <wp:simplePos x="0" y="0"/>
                <wp:positionH relativeFrom="column">
                  <wp:posOffset>207010</wp:posOffset>
                </wp:positionH>
                <wp:positionV relativeFrom="paragraph">
                  <wp:posOffset>2894965</wp:posOffset>
                </wp:positionV>
                <wp:extent cx="1200150" cy="436245"/>
                <wp:effectExtent l="0" t="0" r="19050" b="20955"/>
                <wp:wrapNone/>
                <wp:docPr id="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3624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3023DEF" w14:textId="77777777" w:rsidR="00DD3D31" w:rsidRPr="004A0E4B" w:rsidRDefault="00DD3D31" w:rsidP="0022062B">
                            <w:pPr>
                              <w:spacing w:line="240" w:lineRule="auto"/>
                              <w:jc w:val="center"/>
                              <w:rPr>
                                <w:rFonts w:ascii="Arial Narrow" w:hAnsi="Arial Narrow"/>
                                <w:b/>
                                <w:sz w:val="16"/>
                                <w:szCs w:val="16"/>
                              </w:rPr>
                            </w:pPr>
                            <w:proofErr w:type="spellStart"/>
                            <w:r w:rsidRPr="004A0E4B">
                              <w:rPr>
                                <w:rFonts w:ascii="Arial Narrow" w:hAnsi="Arial Narrow"/>
                                <w:b/>
                                <w:sz w:val="16"/>
                                <w:szCs w:val="16"/>
                              </w:rPr>
                              <w:t>Direcția</w:t>
                            </w:r>
                            <w:proofErr w:type="spellEnd"/>
                            <w:r w:rsidRPr="004A0E4B">
                              <w:rPr>
                                <w:rFonts w:ascii="Arial Narrow" w:hAnsi="Arial Narrow"/>
                                <w:b/>
                                <w:sz w:val="16"/>
                                <w:szCs w:val="16"/>
                              </w:rPr>
                              <w:t xml:space="preserve"> </w:t>
                            </w:r>
                            <w:proofErr w:type="spellStart"/>
                            <w:r w:rsidRPr="004A0E4B">
                              <w:rPr>
                                <w:rFonts w:ascii="Arial Narrow" w:hAnsi="Arial Narrow"/>
                                <w:b/>
                                <w:sz w:val="16"/>
                                <w:szCs w:val="16"/>
                              </w:rPr>
                              <w:t>supraveghere</w:t>
                            </w:r>
                            <w:proofErr w:type="spellEnd"/>
                            <w:r w:rsidRPr="004A0E4B">
                              <w:rPr>
                                <w:rFonts w:ascii="Arial Narrow" w:hAnsi="Arial Narrow"/>
                                <w:b/>
                                <w:sz w:val="16"/>
                                <w:szCs w:val="16"/>
                              </w:rPr>
                              <w:t xml:space="preserve"> </w:t>
                            </w:r>
                            <w:proofErr w:type="spellStart"/>
                            <w:r w:rsidRPr="004A0E4B">
                              <w:rPr>
                                <w:rFonts w:ascii="Arial Narrow" w:hAnsi="Arial Narrow"/>
                                <w:b/>
                                <w:sz w:val="16"/>
                                <w:szCs w:val="16"/>
                              </w:rPr>
                              <w:t>gazoducte</w:t>
                            </w:r>
                            <w:proofErr w:type="spellEnd"/>
                            <w:r w:rsidRPr="004A0E4B">
                              <w:rPr>
                                <w:rFonts w:ascii="Arial Narrow" w:hAnsi="Arial Narrow"/>
                                <w:b/>
                                <w:sz w:val="16"/>
                                <w:szCs w:val="16"/>
                              </w:rPr>
                              <w:t xml:space="preserve"> </w:t>
                            </w:r>
                            <w:proofErr w:type="spellStart"/>
                            <w:r w:rsidRPr="004A0E4B">
                              <w:rPr>
                                <w:rFonts w:ascii="Arial Narrow" w:hAnsi="Arial Narrow"/>
                                <w:b/>
                                <w:sz w:val="16"/>
                                <w:szCs w:val="16"/>
                              </w:rPr>
                              <w:t>magistrale</w:t>
                            </w:r>
                            <w:proofErr w:type="spellEnd"/>
                            <w:r w:rsidRPr="004A0E4B">
                              <w:rPr>
                                <w:rFonts w:ascii="Arial Narrow" w:hAnsi="Arial Narrow"/>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16.3pt;margin-top:227.95pt;width:94.5pt;height:3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" fillcolor="white [3201]" strokecolor="#4f81bd [3204]" strokeweight="2pt">
                <v:textbox>
                  <w:txbxContent>
                    <w:p w14:paraId="13023DEF" w14:textId="77777777" w:rsidR="00DD3D31" w:rsidRPr="004A0E4B" w:rsidRDefault="00DD3D31" w:rsidP="0022062B">
                      <w:pPr>
                        <w:spacing w:line="240" w:lineRule="auto"/>
                        <w:jc w:val="center"/>
                        <w:rPr>
                          <w:rFonts w:ascii="Arial Narrow" w:hAnsi="Arial Narrow"/>
                          <w:b/>
                          <w:sz w:val="16"/>
                          <w:szCs w:val="16"/>
                        </w:rPr>
                      </w:pPr>
                      <w:proofErr w:type="spellStart"/>
                      <w:r w:rsidRPr="004A0E4B">
                        <w:rPr>
                          <w:rFonts w:ascii="Arial Narrow" w:hAnsi="Arial Narrow"/>
                          <w:b/>
                          <w:sz w:val="16"/>
                          <w:szCs w:val="16"/>
                        </w:rPr>
                        <w:t>Direcția</w:t>
                      </w:r>
                      <w:proofErr w:type="spellEnd"/>
                      <w:r w:rsidRPr="004A0E4B">
                        <w:rPr>
                          <w:rFonts w:ascii="Arial Narrow" w:hAnsi="Arial Narrow"/>
                          <w:b/>
                          <w:sz w:val="16"/>
                          <w:szCs w:val="16"/>
                        </w:rPr>
                        <w:t xml:space="preserve"> </w:t>
                      </w:r>
                      <w:proofErr w:type="spellStart"/>
                      <w:r w:rsidRPr="004A0E4B">
                        <w:rPr>
                          <w:rFonts w:ascii="Arial Narrow" w:hAnsi="Arial Narrow"/>
                          <w:b/>
                          <w:sz w:val="16"/>
                          <w:szCs w:val="16"/>
                        </w:rPr>
                        <w:t>supraveghere</w:t>
                      </w:r>
                      <w:proofErr w:type="spellEnd"/>
                      <w:r w:rsidRPr="004A0E4B">
                        <w:rPr>
                          <w:rFonts w:ascii="Arial Narrow" w:hAnsi="Arial Narrow"/>
                          <w:b/>
                          <w:sz w:val="16"/>
                          <w:szCs w:val="16"/>
                        </w:rPr>
                        <w:t xml:space="preserve"> </w:t>
                      </w:r>
                      <w:proofErr w:type="spellStart"/>
                      <w:r w:rsidRPr="004A0E4B">
                        <w:rPr>
                          <w:rFonts w:ascii="Arial Narrow" w:hAnsi="Arial Narrow"/>
                          <w:b/>
                          <w:sz w:val="16"/>
                          <w:szCs w:val="16"/>
                        </w:rPr>
                        <w:t>gazoducte</w:t>
                      </w:r>
                      <w:proofErr w:type="spellEnd"/>
                      <w:r w:rsidRPr="004A0E4B">
                        <w:rPr>
                          <w:rFonts w:ascii="Arial Narrow" w:hAnsi="Arial Narrow"/>
                          <w:b/>
                          <w:sz w:val="16"/>
                          <w:szCs w:val="16"/>
                        </w:rPr>
                        <w:t xml:space="preserve"> </w:t>
                      </w:r>
                      <w:proofErr w:type="spellStart"/>
                      <w:r w:rsidRPr="004A0E4B">
                        <w:rPr>
                          <w:rFonts w:ascii="Arial Narrow" w:hAnsi="Arial Narrow"/>
                          <w:b/>
                          <w:sz w:val="16"/>
                          <w:szCs w:val="16"/>
                        </w:rPr>
                        <w:t>magistrale</w:t>
                      </w:r>
                      <w:proofErr w:type="spellEnd"/>
                      <w:r w:rsidRPr="004A0E4B">
                        <w:rPr>
                          <w:rFonts w:ascii="Arial Narrow" w:hAnsi="Arial Narrow"/>
                          <w:b/>
                          <w:sz w:val="16"/>
                          <w:szCs w:val="16"/>
                        </w:rPr>
                        <w:t xml:space="preserve"> </w:t>
                      </w:r>
                    </w:p>
                  </w:txbxContent>
                </v:textbox>
              </v:shape>
            </w:pict>
          </mc:Fallback>
        </mc:AlternateContent>
      </w:r>
      <w:r>
        <w:rPr>
          <w:noProof/>
          <w:lang w:val="ru-RU" w:eastAsia="ru-RU"/>
        </w:rPr>
        <mc:AlternateContent>
          <mc:Choice Requires="wps">
            <w:drawing>
              <wp:anchor distT="0" distB="0" distL="114300" distR="114300" simplePos="0" relativeHeight="251671552" behindDoc="0" locked="0" layoutInCell="1" allowOverlap="1" wp14:anchorId="1812BCD1" wp14:editId="21E25B4B">
                <wp:simplePos x="0" y="0"/>
                <wp:positionH relativeFrom="column">
                  <wp:posOffset>237490</wp:posOffset>
                </wp:positionH>
                <wp:positionV relativeFrom="paragraph">
                  <wp:posOffset>2216150</wp:posOffset>
                </wp:positionV>
                <wp:extent cx="1200150" cy="523240"/>
                <wp:effectExtent l="0" t="0" r="19050" b="1016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232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4DC2300" w14:textId="77777777" w:rsidR="00DD3D31" w:rsidRPr="004A0E4B" w:rsidRDefault="00DD3D31" w:rsidP="0022062B">
                            <w:pPr>
                              <w:spacing w:line="240" w:lineRule="auto"/>
                              <w:jc w:val="center"/>
                              <w:rPr>
                                <w:rFonts w:ascii="Arial Narrow" w:hAnsi="Arial Narrow"/>
                                <w:b/>
                                <w:sz w:val="14"/>
                                <w:szCs w:val="16"/>
                              </w:rPr>
                            </w:pPr>
                            <w:proofErr w:type="spellStart"/>
                            <w:r w:rsidRPr="004A0E4B">
                              <w:rPr>
                                <w:rFonts w:ascii="Arial Narrow" w:hAnsi="Arial Narrow"/>
                                <w:b/>
                                <w:sz w:val="16"/>
                                <w:szCs w:val="18"/>
                              </w:rPr>
                              <w:t>Direcția</w:t>
                            </w:r>
                            <w:proofErr w:type="spellEnd"/>
                            <w:r w:rsidRPr="004A0E4B">
                              <w:rPr>
                                <w:rFonts w:ascii="Arial Narrow" w:hAnsi="Arial Narrow"/>
                                <w:b/>
                                <w:sz w:val="16"/>
                                <w:szCs w:val="18"/>
                              </w:rPr>
                              <w:t xml:space="preserve"> </w:t>
                            </w:r>
                            <w:proofErr w:type="spellStart"/>
                            <w:r w:rsidRPr="004A0E4B">
                              <w:rPr>
                                <w:rFonts w:ascii="Arial Narrow" w:hAnsi="Arial Narrow"/>
                                <w:b/>
                                <w:sz w:val="16"/>
                                <w:szCs w:val="18"/>
                              </w:rPr>
                              <w:t>chimico-tehnologica</w:t>
                            </w:r>
                            <w:proofErr w:type="spellEnd"/>
                          </w:p>
                          <w:p w14:paraId="4C378D78" w14:textId="77777777" w:rsidR="00DD3D31" w:rsidRPr="00D04ADB" w:rsidRDefault="00DD3D31" w:rsidP="0022062B">
                            <w:pPr>
                              <w:spacing w:line="240" w:lineRule="auto"/>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18.7pt;margin-top:174.5pt;width:94.5pt;height:4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" fillcolor="white [3201]" strokecolor="#4f81bd [3204]" strokeweight="2pt">
                <v:textbox>
                  <w:txbxContent>
                    <w:p w14:paraId="44DC2300" w14:textId="77777777" w:rsidR="00DD3D31" w:rsidRPr="004A0E4B" w:rsidRDefault="00DD3D31" w:rsidP="0022062B">
                      <w:pPr>
                        <w:spacing w:line="240" w:lineRule="auto"/>
                        <w:jc w:val="center"/>
                        <w:rPr>
                          <w:rFonts w:ascii="Arial Narrow" w:hAnsi="Arial Narrow"/>
                          <w:b/>
                          <w:sz w:val="14"/>
                          <w:szCs w:val="16"/>
                        </w:rPr>
                      </w:pPr>
                      <w:proofErr w:type="spellStart"/>
                      <w:r w:rsidRPr="004A0E4B">
                        <w:rPr>
                          <w:rFonts w:ascii="Arial Narrow" w:hAnsi="Arial Narrow"/>
                          <w:b/>
                          <w:sz w:val="16"/>
                          <w:szCs w:val="18"/>
                        </w:rPr>
                        <w:t>Direcția</w:t>
                      </w:r>
                      <w:proofErr w:type="spellEnd"/>
                      <w:r w:rsidRPr="004A0E4B">
                        <w:rPr>
                          <w:rFonts w:ascii="Arial Narrow" w:hAnsi="Arial Narrow"/>
                          <w:b/>
                          <w:sz w:val="16"/>
                          <w:szCs w:val="18"/>
                        </w:rPr>
                        <w:t xml:space="preserve"> </w:t>
                      </w:r>
                      <w:proofErr w:type="spellStart"/>
                      <w:r w:rsidRPr="004A0E4B">
                        <w:rPr>
                          <w:rFonts w:ascii="Arial Narrow" w:hAnsi="Arial Narrow"/>
                          <w:b/>
                          <w:sz w:val="16"/>
                          <w:szCs w:val="18"/>
                        </w:rPr>
                        <w:t>chimico-tehnologica</w:t>
                      </w:r>
                      <w:proofErr w:type="spellEnd"/>
                    </w:p>
                    <w:p w14:paraId="4C378D78" w14:textId="77777777" w:rsidR="00DD3D31" w:rsidRPr="00D04ADB" w:rsidRDefault="00DD3D31" w:rsidP="0022062B">
                      <w:pPr>
                        <w:spacing w:line="240" w:lineRule="auto"/>
                        <w:jc w:val="center"/>
                        <w:rPr>
                          <w:sz w:val="16"/>
                          <w:szCs w:val="16"/>
                        </w:rPr>
                      </w:pPr>
                    </w:p>
                  </w:txbxContent>
                </v:textbox>
              </v:shape>
            </w:pict>
          </mc:Fallback>
        </mc:AlternateContent>
      </w:r>
    </w:p>
    <w:p w14:paraId="07AAA620" w14:textId="77777777" w:rsidR="006E5363" w:rsidRDefault="006E5363" w:rsidP="00A73DF5">
      <w:pPr>
        <w:pStyle w:val="rg"/>
        <w:spacing w:line="276" w:lineRule="auto"/>
        <w:jc w:val="center"/>
        <w:rPr>
          <w:b/>
          <w:sz w:val="22"/>
          <w:szCs w:val="22"/>
          <w:lang w:val="ro-RO"/>
        </w:rPr>
      </w:pPr>
    </w:p>
    <w:p w14:paraId="21C71B51" w14:textId="77777777" w:rsidR="0022062B" w:rsidRDefault="0022062B" w:rsidP="00A73DF5">
      <w:pPr>
        <w:pStyle w:val="rg"/>
        <w:spacing w:line="276" w:lineRule="auto"/>
        <w:jc w:val="center"/>
        <w:rPr>
          <w:b/>
          <w:sz w:val="22"/>
          <w:szCs w:val="22"/>
          <w:lang w:val="ro-RO"/>
        </w:rPr>
      </w:pPr>
    </w:p>
    <w:p w14:paraId="6E6FA560" w14:textId="77777777" w:rsidR="0022062B" w:rsidRDefault="0022062B" w:rsidP="00A73DF5">
      <w:pPr>
        <w:pStyle w:val="rg"/>
        <w:spacing w:line="276" w:lineRule="auto"/>
        <w:jc w:val="center"/>
        <w:rPr>
          <w:b/>
          <w:sz w:val="22"/>
          <w:szCs w:val="22"/>
          <w:lang w:val="ro-RO"/>
        </w:rPr>
      </w:pPr>
    </w:p>
    <w:p w14:paraId="4C28417F" w14:textId="77777777" w:rsidR="0022062B" w:rsidRDefault="0022062B" w:rsidP="00A73DF5">
      <w:pPr>
        <w:pStyle w:val="rg"/>
        <w:spacing w:line="276" w:lineRule="auto"/>
        <w:jc w:val="center"/>
        <w:rPr>
          <w:b/>
          <w:sz w:val="22"/>
          <w:szCs w:val="22"/>
          <w:lang w:val="ro-RO"/>
        </w:rPr>
      </w:pPr>
    </w:p>
    <w:p w14:paraId="3F657516" w14:textId="77777777" w:rsidR="0022062B" w:rsidRDefault="0022062B" w:rsidP="00A73DF5">
      <w:pPr>
        <w:pStyle w:val="rg"/>
        <w:spacing w:line="276" w:lineRule="auto"/>
        <w:jc w:val="center"/>
        <w:rPr>
          <w:b/>
          <w:sz w:val="22"/>
          <w:szCs w:val="22"/>
          <w:lang w:val="ro-RO"/>
        </w:rPr>
      </w:pPr>
    </w:p>
    <w:p w14:paraId="32499F90" w14:textId="77777777" w:rsidR="0022062B" w:rsidRDefault="0022062B" w:rsidP="00A73DF5">
      <w:pPr>
        <w:pStyle w:val="rg"/>
        <w:spacing w:line="276" w:lineRule="auto"/>
        <w:jc w:val="center"/>
        <w:rPr>
          <w:b/>
          <w:sz w:val="22"/>
          <w:szCs w:val="22"/>
          <w:lang w:val="ro-RO"/>
        </w:rPr>
      </w:pPr>
    </w:p>
    <w:p w14:paraId="4D7B3798" w14:textId="77777777" w:rsidR="0022062B" w:rsidRDefault="0022062B" w:rsidP="00A73DF5">
      <w:pPr>
        <w:pStyle w:val="rg"/>
        <w:spacing w:line="276" w:lineRule="auto"/>
        <w:jc w:val="center"/>
        <w:rPr>
          <w:b/>
          <w:sz w:val="22"/>
          <w:szCs w:val="22"/>
          <w:lang w:val="ro-RO"/>
        </w:rPr>
      </w:pPr>
    </w:p>
    <w:p w14:paraId="0B10ABB9" w14:textId="77777777" w:rsidR="0022062B" w:rsidRDefault="0022062B" w:rsidP="00A73DF5">
      <w:pPr>
        <w:pStyle w:val="rg"/>
        <w:spacing w:line="276" w:lineRule="auto"/>
        <w:jc w:val="center"/>
        <w:rPr>
          <w:b/>
          <w:sz w:val="22"/>
          <w:szCs w:val="22"/>
          <w:lang w:val="ro-RO"/>
        </w:rPr>
      </w:pPr>
    </w:p>
    <w:p w14:paraId="19988218" w14:textId="77777777" w:rsidR="0022062B" w:rsidRDefault="0022062B" w:rsidP="00A73DF5">
      <w:pPr>
        <w:pStyle w:val="rg"/>
        <w:spacing w:line="276" w:lineRule="auto"/>
        <w:jc w:val="center"/>
        <w:rPr>
          <w:b/>
          <w:sz w:val="22"/>
          <w:szCs w:val="22"/>
          <w:lang w:val="ro-RO"/>
        </w:rPr>
      </w:pPr>
    </w:p>
    <w:p w14:paraId="0AC39ACE" w14:textId="77777777" w:rsidR="0022062B" w:rsidRDefault="0022062B" w:rsidP="00A73DF5">
      <w:pPr>
        <w:pStyle w:val="rg"/>
        <w:spacing w:line="276" w:lineRule="auto"/>
        <w:jc w:val="center"/>
        <w:rPr>
          <w:b/>
          <w:sz w:val="22"/>
          <w:szCs w:val="22"/>
          <w:lang w:val="ro-RO"/>
        </w:rPr>
      </w:pPr>
    </w:p>
    <w:p w14:paraId="0D167A46" w14:textId="77777777" w:rsidR="0022062B" w:rsidRDefault="0022062B" w:rsidP="00A73DF5">
      <w:pPr>
        <w:pStyle w:val="rg"/>
        <w:spacing w:line="276" w:lineRule="auto"/>
        <w:jc w:val="center"/>
        <w:rPr>
          <w:b/>
          <w:sz w:val="22"/>
          <w:szCs w:val="22"/>
          <w:lang w:val="ro-RO"/>
        </w:rPr>
      </w:pPr>
    </w:p>
    <w:p w14:paraId="325D9411" w14:textId="77777777" w:rsidR="0022062B" w:rsidRDefault="0022062B" w:rsidP="00A73DF5">
      <w:pPr>
        <w:pStyle w:val="rg"/>
        <w:spacing w:line="276" w:lineRule="auto"/>
        <w:jc w:val="center"/>
        <w:rPr>
          <w:b/>
          <w:sz w:val="22"/>
          <w:szCs w:val="22"/>
          <w:lang w:val="ro-RO"/>
        </w:rPr>
      </w:pPr>
    </w:p>
    <w:p w14:paraId="4B061256" w14:textId="77777777" w:rsidR="0022062B" w:rsidRDefault="0022062B" w:rsidP="00A73DF5">
      <w:pPr>
        <w:pStyle w:val="rg"/>
        <w:spacing w:line="276" w:lineRule="auto"/>
        <w:jc w:val="center"/>
        <w:rPr>
          <w:b/>
          <w:sz w:val="22"/>
          <w:szCs w:val="22"/>
          <w:lang w:val="ro-RO"/>
        </w:rPr>
      </w:pPr>
    </w:p>
    <w:p w14:paraId="42FA55FE" w14:textId="77777777" w:rsidR="0022062B" w:rsidRDefault="0022062B" w:rsidP="00A73DF5">
      <w:pPr>
        <w:pStyle w:val="rg"/>
        <w:spacing w:line="276" w:lineRule="auto"/>
        <w:jc w:val="center"/>
        <w:rPr>
          <w:b/>
          <w:sz w:val="22"/>
          <w:szCs w:val="22"/>
          <w:lang w:val="ro-RO"/>
        </w:rPr>
      </w:pPr>
    </w:p>
    <w:p w14:paraId="18C1C891" w14:textId="77777777" w:rsidR="0022062B" w:rsidRDefault="0022062B" w:rsidP="00A73DF5">
      <w:pPr>
        <w:pStyle w:val="rg"/>
        <w:spacing w:line="276" w:lineRule="auto"/>
        <w:jc w:val="center"/>
        <w:rPr>
          <w:b/>
          <w:sz w:val="22"/>
          <w:szCs w:val="22"/>
          <w:lang w:val="ro-RO"/>
        </w:rPr>
      </w:pPr>
    </w:p>
    <w:p w14:paraId="5D382D9A" w14:textId="77777777" w:rsidR="0022062B" w:rsidRDefault="0022062B" w:rsidP="00A73DF5">
      <w:pPr>
        <w:pStyle w:val="rg"/>
        <w:spacing w:line="276" w:lineRule="auto"/>
        <w:jc w:val="center"/>
        <w:rPr>
          <w:b/>
          <w:sz w:val="22"/>
          <w:szCs w:val="22"/>
          <w:lang w:val="ro-RO"/>
        </w:rPr>
      </w:pPr>
    </w:p>
    <w:p w14:paraId="4F3A5F5C" w14:textId="77777777" w:rsidR="0022062B" w:rsidRDefault="0022062B" w:rsidP="00A73DF5">
      <w:pPr>
        <w:pStyle w:val="rg"/>
        <w:spacing w:line="276" w:lineRule="auto"/>
        <w:jc w:val="center"/>
        <w:rPr>
          <w:b/>
          <w:sz w:val="22"/>
          <w:szCs w:val="22"/>
          <w:lang w:val="ro-RO"/>
        </w:rPr>
      </w:pPr>
    </w:p>
    <w:p w14:paraId="0D693447" w14:textId="77777777" w:rsidR="0022062B" w:rsidRDefault="0022062B" w:rsidP="00A73DF5">
      <w:pPr>
        <w:pStyle w:val="rg"/>
        <w:spacing w:line="276" w:lineRule="auto"/>
        <w:jc w:val="center"/>
        <w:rPr>
          <w:b/>
          <w:sz w:val="22"/>
          <w:szCs w:val="22"/>
          <w:lang w:val="ro-RO"/>
        </w:rPr>
      </w:pPr>
    </w:p>
    <w:p w14:paraId="180731D5" w14:textId="77777777" w:rsidR="0022062B" w:rsidRDefault="0022062B" w:rsidP="00A73DF5">
      <w:pPr>
        <w:pStyle w:val="rg"/>
        <w:spacing w:line="276" w:lineRule="auto"/>
        <w:jc w:val="center"/>
        <w:rPr>
          <w:b/>
          <w:sz w:val="22"/>
          <w:szCs w:val="22"/>
          <w:lang w:val="ro-RO"/>
        </w:rPr>
      </w:pPr>
    </w:p>
    <w:p w14:paraId="670F6808" w14:textId="77777777" w:rsidR="0022062B" w:rsidRDefault="0022062B" w:rsidP="00A73DF5">
      <w:pPr>
        <w:pStyle w:val="rg"/>
        <w:spacing w:line="276" w:lineRule="auto"/>
        <w:jc w:val="center"/>
        <w:rPr>
          <w:b/>
          <w:sz w:val="22"/>
          <w:szCs w:val="22"/>
          <w:lang w:val="ro-RO"/>
        </w:rPr>
      </w:pPr>
    </w:p>
    <w:p w14:paraId="5516E8D3" w14:textId="77777777" w:rsidR="0022062B" w:rsidRDefault="0022062B" w:rsidP="00A73DF5">
      <w:pPr>
        <w:pStyle w:val="rg"/>
        <w:spacing w:line="276" w:lineRule="auto"/>
        <w:jc w:val="center"/>
        <w:rPr>
          <w:b/>
          <w:sz w:val="22"/>
          <w:szCs w:val="22"/>
          <w:lang w:val="ro-RO"/>
        </w:rPr>
      </w:pPr>
    </w:p>
    <w:p w14:paraId="6AEED266" w14:textId="77777777" w:rsidR="0022062B" w:rsidRDefault="0022062B" w:rsidP="00A73DF5">
      <w:pPr>
        <w:pStyle w:val="rg"/>
        <w:spacing w:line="276" w:lineRule="auto"/>
        <w:jc w:val="center"/>
        <w:rPr>
          <w:b/>
          <w:sz w:val="22"/>
          <w:szCs w:val="22"/>
          <w:lang w:val="ro-RO"/>
        </w:rPr>
      </w:pPr>
    </w:p>
    <w:p w14:paraId="670A7489" w14:textId="77777777" w:rsidR="0022062B" w:rsidRDefault="0022062B" w:rsidP="00A73DF5">
      <w:pPr>
        <w:pStyle w:val="rg"/>
        <w:spacing w:line="276" w:lineRule="auto"/>
        <w:jc w:val="center"/>
        <w:rPr>
          <w:b/>
          <w:sz w:val="22"/>
          <w:szCs w:val="22"/>
          <w:lang w:val="ro-RO"/>
        </w:rPr>
      </w:pPr>
    </w:p>
    <w:p w14:paraId="172591C0" w14:textId="77777777" w:rsidR="0022062B" w:rsidRDefault="0022062B" w:rsidP="00A73DF5">
      <w:pPr>
        <w:pStyle w:val="rg"/>
        <w:spacing w:line="276" w:lineRule="auto"/>
        <w:jc w:val="center"/>
        <w:rPr>
          <w:b/>
          <w:sz w:val="22"/>
          <w:szCs w:val="22"/>
          <w:lang w:val="ro-RO"/>
        </w:rPr>
      </w:pPr>
    </w:p>
    <w:p w14:paraId="17552E65" w14:textId="77777777" w:rsidR="0022062B" w:rsidRDefault="0022062B" w:rsidP="00A73DF5">
      <w:pPr>
        <w:pStyle w:val="rg"/>
        <w:spacing w:line="276" w:lineRule="auto"/>
        <w:jc w:val="center"/>
        <w:rPr>
          <w:b/>
          <w:sz w:val="22"/>
          <w:szCs w:val="22"/>
          <w:lang w:val="ro-RO"/>
        </w:rPr>
      </w:pPr>
    </w:p>
    <w:p w14:paraId="39E1A2A5" w14:textId="77777777" w:rsidR="0022062B" w:rsidRDefault="0022062B" w:rsidP="00A73DF5">
      <w:pPr>
        <w:pStyle w:val="rg"/>
        <w:spacing w:line="276" w:lineRule="auto"/>
        <w:jc w:val="center"/>
        <w:rPr>
          <w:b/>
          <w:sz w:val="22"/>
          <w:szCs w:val="22"/>
          <w:lang w:val="ro-RO"/>
        </w:rPr>
      </w:pPr>
    </w:p>
    <w:p w14:paraId="2029787F" w14:textId="77777777" w:rsidR="0022062B" w:rsidRDefault="0022062B" w:rsidP="00A73DF5">
      <w:pPr>
        <w:pStyle w:val="rg"/>
        <w:spacing w:line="276" w:lineRule="auto"/>
        <w:jc w:val="center"/>
        <w:rPr>
          <w:b/>
          <w:sz w:val="22"/>
          <w:szCs w:val="22"/>
          <w:lang w:val="ro-RO"/>
        </w:rPr>
      </w:pPr>
    </w:p>
    <w:p w14:paraId="720070D5" w14:textId="77777777" w:rsidR="0022062B" w:rsidRDefault="0022062B" w:rsidP="00A73DF5">
      <w:pPr>
        <w:pStyle w:val="rg"/>
        <w:spacing w:line="276" w:lineRule="auto"/>
        <w:jc w:val="center"/>
        <w:rPr>
          <w:b/>
          <w:sz w:val="22"/>
          <w:szCs w:val="22"/>
          <w:lang w:val="ro-RO"/>
        </w:rPr>
      </w:pPr>
    </w:p>
    <w:p w14:paraId="15F58D46" w14:textId="77777777" w:rsidR="0022062B" w:rsidRDefault="0022062B" w:rsidP="00A73DF5">
      <w:pPr>
        <w:pStyle w:val="rg"/>
        <w:spacing w:line="276" w:lineRule="auto"/>
        <w:jc w:val="center"/>
        <w:rPr>
          <w:b/>
          <w:sz w:val="22"/>
          <w:szCs w:val="22"/>
          <w:lang w:val="ro-RO"/>
        </w:rPr>
      </w:pPr>
    </w:p>
    <w:p w14:paraId="08396D81" w14:textId="77777777" w:rsidR="0022062B" w:rsidRDefault="0022062B" w:rsidP="00A73DF5">
      <w:pPr>
        <w:pStyle w:val="rg"/>
        <w:spacing w:line="276" w:lineRule="auto"/>
        <w:jc w:val="center"/>
        <w:rPr>
          <w:b/>
          <w:sz w:val="22"/>
          <w:szCs w:val="22"/>
          <w:lang w:val="ro-RO"/>
        </w:rPr>
      </w:pPr>
    </w:p>
    <w:p w14:paraId="1E2AB4BF" w14:textId="77777777" w:rsidR="0022062B" w:rsidRDefault="0022062B" w:rsidP="00A73DF5">
      <w:pPr>
        <w:pStyle w:val="rg"/>
        <w:spacing w:line="276" w:lineRule="auto"/>
        <w:jc w:val="center"/>
        <w:rPr>
          <w:b/>
          <w:sz w:val="22"/>
          <w:szCs w:val="22"/>
          <w:lang w:val="ro-RO"/>
        </w:rPr>
      </w:pPr>
    </w:p>
    <w:p w14:paraId="6764D6C8" w14:textId="77777777" w:rsidR="0022062B" w:rsidRPr="006C0173" w:rsidRDefault="0022062B" w:rsidP="00A73DF5">
      <w:pPr>
        <w:pStyle w:val="rg"/>
        <w:spacing w:line="276" w:lineRule="auto"/>
        <w:jc w:val="center"/>
        <w:rPr>
          <w:b/>
          <w:sz w:val="22"/>
          <w:szCs w:val="22"/>
          <w:lang w:val="ro-RO"/>
        </w:rPr>
      </w:pPr>
    </w:p>
    <w:p w14:paraId="38B3C89B" w14:textId="77777777" w:rsidR="006E5363" w:rsidRPr="006C0173" w:rsidRDefault="006E5363" w:rsidP="00A73DF5">
      <w:pPr>
        <w:pStyle w:val="rg"/>
        <w:spacing w:line="276" w:lineRule="auto"/>
        <w:jc w:val="center"/>
        <w:rPr>
          <w:b/>
          <w:i/>
          <w:sz w:val="22"/>
          <w:szCs w:val="22"/>
          <w:lang w:val="ro-RO"/>
        </w:rPr>
      </w:pPr>
    </w:p>
    <w:p w14:paraId="1FF87ED1" w14:textId="77777777" w:rsidR="0022062B" w:rsidRDefault="0022062B" w:rsidP="00A73DF5">
      <w:pPr>
        <w:pStyle w:val="rg"/>
        <w:spacing w:line="276" w:lineRule="auto"/>
        <w:rPr>
          <w:sz w:val="22"/>
          <w:szCs w:val="22"/>
          <w:lang w:val="ro-RO"/>
        </w:rPr>
        <w:sectPr w:rsidR="0022062B" w:rsidSect="0022062B">
          <w:pgSz w:w="15840" w:h="12240" w:orient="landscape"/>
          <w:pgMar w:top="1701" w:right="567" w:bottom="851" w:left="1134" w:header="720" w:footer="255" w:gutter="0"/>
          <w:cols w:space="720"/>
          <w:docGrid w:linePitch="360"/>
        </w:sectPr>
      </w:pPr>
    </w:p>
    <w:p w14:paraId="14F3704B" w14:textId="229096DE" w:rsidR="00EB3AF8" w:rsidRPr="006C0173" w:rsidRDefault="00EB3AF8" w:rsidP="00A73DF5">
      <w:pPr>
        <w:pStyle w:val="rg"/>
        <w:spacing w:line="276" w:lineRule="auto"/>
        <w:rPr>
          <w:sz w:val="22"/>
          <w:szCs w:val="22"/>
          <w:lang w:val="ro-RO"/>
        </w:rPr>
      </w:pPr>
      <w:r w:rsidRPr="006C0173">
        <w:rPr>
          <w:sz w:val="22"/>
          <w:szCs w:val="22"/>
          <w:lang w:val="ro-RO"/>
        </w:rPr>
        <w:lastRenderedPageBreak/>
        <w:t>Anexa nr.</w:t>
      </w:r>
      <w:r w:rsidR="006E5363" w:rsidRPr="006C0173">
        <w:rPr>
          <w:sz w:val="22"/>
          <w:szCs w:val="22"/>
          <w:lang w:val="ro-RO"/>
        </w:rPr>
        <w:t>4</w:t>
      </w:r>
    </w:p>
    <w:p w14:paraId="5A27ADD5" w14:textId="77777777" w:rsidR="00EB3AF8" w:rsidRPr="006C0173" w:rsidRDefault="00EB3AF8" w:rsidP="00A73DF5">
      <w:pPr>
        <w:pStyle w:val="rg"/>
        <w:spacing w:line="276" w:lineRule="auto"/>
        <w:rPr>
          <w:sz w:val="22"/>
          <w:szCs w:val="22"/>
          <w:lang w:val="ro-RO"/>
        </w:rPr>
      </w:pPr>
      <w:r w:rsidRPr="006C0173">
        <w:rPr>
          <w:sz w:val="22"/>
          <w:szCs w:val="22"/>
          <w:lang w:val="ro-RO"/>
        </w:rPr>
        <w:t xml:space="preserve">la </w:t>
      </w:r>
      <w:proofErr w:type="spellStart"/>
      <w:r w:rsidRPr="006C0173">
        <w:rPr>
          <w:sz w:val="22"/>
          <w:szCs w:val="22"/>
          <w:lang w:val="ro-RO"/>
        </w:rPr>
        <w:t>Hotărîrea</w:t>
      </w:r>
      <w:proofErr w:type="spellEnd"/>
      <w:r w:rsidRPr="006C0173">
        <w:rPr>
          <w:sz w:val="22"/>
          <w:szCs w:val="22"/>
          <w:lang w:val="ro-RO"/>
        </w:rPr>
        <w:t xml:space="preserve"> Guvernului</w:t>
      </w:r>
    </w:p>
    <w:p w14:paraId="3F44B43F" w14:textId="23325FEE" w:rsidR="00EB3AF8" w:rsidRPr="006C0173" w:rsidRDefault="00EB3AF8" w:rsidP="00A73DF5">
      <w:pPr>
        <w:pStyle w:val="rg"/>
        <w:spacing w:line="276" w:lineRule="auto"/>
        <w:rPr>
          <w:sz w:val="22"/>
          <w:szCs w:val="22"/>
          <w:lang w:val="ro-RO"/>
        </w:rPr>
      </w:pPr>
      <w:r w:rsidRPr="006C0173">
        <w:rPr>
          <w:sz w:val="22"/>
          <w:szCs w:val="22"/>
          <w:lang w:val="ro-RO"/>
        </w:rPr>
        <w:t>nr</w:t>
      </w:r>
      <w:r w:rsidR="00A069A6" w:rsidRPr="006C0173">
        <w:rPr>
          <w:sz w:val="22"/>
          <w:szCs w:val="22"/>
          <w:lang w:val="ro-RO"/>
        </w:rPr>
        <w:t>.</w:t>
      </w:r>
      <w:r w:rsidR="00A73DF5" w:rsidRPr="006C0173">
        <w:rPr>
          <w:sz w:val="22"/>
          <w:szCs w:val="22"/>
          <w:lang w:val="ro-RO"/>
        </w:rPr>
        <w:t xml:space="preserve"> ______ </w:t>
      </w:r>
      <w:r w:rsidRPr="006C0173">
        <w:rPr>
          <w:sz w:val="22"/>
          <w:szCs w:val="22"/>
          <w:lang w:val="ro-RO"/>
        </w:rPr>
        <w:t>din</w:t>
      </w:r>
      <w:r w:rsidR="00A73DF5" w:rsidRPr="006C0173">
        <w:rPr>
          <w:sz w:val="22"/>
          <w:szCs w:val="22"/>
          <w:lang w:val="ro-RO"/>
        </w:rPr>
        <w:t xml:space="preserve"> _______________ </w:t>
      </w:r>
      <w:r w:rsidRPr="006C0173">
        <w:rPr>
          <w:sz w:val="22"/>
          <w:szCs w:val="22"/>
          <w:lang w:val="ro-RO"/>
        </w:rPr>
        <w:t>201</w:t>
      </w:r>
      <w:r w:rsidR="00A069A6" w:rsidRPr="006C0173">
        <w:rPr>
          <w:sz w:val="22"/>
          <w:szCs w:val="22"/>
          <w:lang w:val="ro-RO"/>
        </w:rPr>
        <w:t>7</w:t>
      </w:r>
    </w:p>
    <w:p w14:paraId="49C3B5FE" w14:textId="77777777" w:rsidR="00EB3AF8" w:rsidRPr="006C0173" w:rsidRDefault="00EB3AF8" w:rsidP="00A73DF5">
      <w:pPr>
        <w:pStyle w:val="a4"/>
        <w:spacing w:line="276" w:lineRule="auto"/>
        <w:rPr>
          <w:sz w:val="22"/>
          <w:szCs w:val="22"/>
          <w:lang w:val="ro-RO"/>
        </w:rPr>
      </w:pPr>
      <w:r w:rsidRPr="006C0173">
        <w:rPr>
          <w:sz w:val="22"/>
          <w:szCs w:val="22"/>
          <w:lang w:val="ro-RO"/>
        </w:rPr>
        <w:t> </w:t>
      </w:r>
    </w:p>
    <w:p w14:paraId="7429BAB2" w14:textId="77777777" w:rsidR="00A069A6" w:rsidRPr="006C0173" w:rsidRDefault="00A069A6" w:rsidP="00A73DF5">
      <w:pPr>
        <w:pStyle w:val="cp"/>
        <w:spacing w:line="276" w:lineRule="auto"/>
        <w:rPr>
          <w:sz w:val="22"/>
          <w:szCs w:val="22"/>
          <w:lang w:val="ro-RO"/>
        </w:rPr>
      </w:pPr>
    </w:p>
    <w:p w14:paraId="7FEC2E4E" w14:textId="77777777" w:rsidR="00EB3AF8" w:rsidRPr="006C0173" w:rsidRDefault="00EB3AF8" w:rsidP="00A73DF5">
      <w:pPr>
        <w:pStyle w:val="cp"/>
        <w:spacing w:line="276" w:lineRule="auto"/>
        <w:rPr>
          <w:sz w:val="22"/>
          <w:szCs w:val="22"/>
          <w:lang w:val="ro-RO"/>
        </w:rPr>
      </w:pPr>
      <w:r w:rsidRPr="006C0173">
        <w:rPr>
          <w:sz w:val="22"/>
          <w:szCs w:val="22"/>
          <w:lang w:val="ro-RO"/>
        </w:rPr>
        <w:t xml:space="preserve">MODIFICĂRILE ŞI COMPLETĂRILE </w:t>
      </w:r>
    </w:p>
    <w:p w14:paraId="22B9590E" w14:textId="77777777" w:rsidR="00EB3AF8" w:rsidRPr="006C0173" w:rsidRDefault="00EB3AF8" w:rsidP="00A73DF5">
      <w:pPr>
        <w:pStyle w:val="cp"/>
        <w:spacing w:line="276" w:lineRule="auto"/>
        <w:rPr>
          <w:sz w:val="22"/>
          <w:szCs w:val="22"/>
          <w:lang w:val="ro-RO"/>
        </w:rPr>
      </w:pPr>
      <w:r w:rsidRPr="006C0173">
        <w:rPr>
          <w:sz w:val="22"/>
          <w:szCs w:val="22"/>
          <w:lang w:val="ro-RO"/>
        </w:rPr>
        <w:t xml:space="preserve">ce se operează în unele </w:t>
      </w:r>
      <w:proofErr w:type="spellStart"/>
      <w:r w:rsidRPr="006C0173">
        <w:rPr>
          <w:sz w:val="22"/>
          <w:szCs w:val="22"/>
          <w:lang w:val="ro-RO"/>
        </w:rPr>
        <w:t>hotărîri</w:t>
      </w:r>
      <w:proofErr w:type="spellEnd"/>
      <w:r w:rsidRPr="006C0173">
        <w:rPr>
          <w:sz w:val="22"/>
          <w:szCs w:val="22"/>
          <w:lang w:val="ro-RO"/>
        </w:rPr>
        <w:t xml:space="preserve"> de Guvern</w:t>
      </w:r>
    </w:p>
    <w:p w14:paraId="3B9A2529" w14:textId="77777777" w:rsidR="00EB3AF8" w:rsidRPr="006C0173" w:rsidRDefault="00EB3AF8" w:rsidP="00A73DF5">
      <w:pPr>
        <w:pStyle w:val="a4"/>
        <w:spacing w:line="276" w:lineRule="auto"/>
        <w:rPr>
          <w:sz w:val="22"/>
          <w:szCs w:val="22"/>
          <w:lang w:val="ro-RO"/>
        </w:rPr>
      </w:pPr>
      <w:r w:rsidRPr="006C0173">
        <w:rPr>
          <w:sz w:val="22"/>
          <w:szCs w:val="22"/>
          <w:lang w:val="ro-RO"/>
        </w:rPr>
        <w:t> </w:t>
      </w:r>
    </w:p>
    <w:p w14:paraId="398ADE59" w14:textId="3B1F9248" w:rsidR="00090F1E" w:rsidRPr="006C0173" w:rsidRDefault="00825623" w:rsidP="00EE2820">
      <w:pPr>
        <w:pStyle w:val="a4"/>
        <w:spacing w:line="276" w:lineRule="auto"/>
        <w:rPr>
          <w:sz w:val="22"/>
          <w:szCs w:val="22"/>
          <w:lang w:val="ro-RO"/>
        </w:rPr>
      </w:pPr>
      <w:r w:rsidRPr="006C0173">
        <w:rPr>
          <w:b/>
          <w:sz w:val="22"/>
          <w:szCs w:val="22"/>
          <w:lang w:val="ro-RO"/>
        </w:rPr>
        <w:t xml:space="preserve">1. </w:t>
      </w:r>
      <w:r w:rsidR="00090F1E" w:rsidRPr="006C0173">
        <w:rPr>
          <w:sz w:val="22"/>
          <w:szCs w:val="22"/>
          <w:lang w:val="ro-RO"/>
        </w:rPr>
        <w:t xml:space="preserve">În Anexa nr.1 la </w:t>
      </w:r>
      <w:hyperlink r:id="rId18" w:history="1">
        <w:proofErr w:type="spellStart"/>
        <w:r w:rsidR="00090F1E" w:rsidRPr="006C0173">
          <w:rPr>
            <w:rStyle w:val="a6"/>
            <w:color w:val="auto"/>
            <w:sz w:val="22"/>
            <w:szCs w:val="22"/>
            <w:u w:val="none"/>
            <w:lang w:val="ro-RO"/>
          </w:rPr>
          <w:t>Hotărîrea</w:t>
        </w:r>
        <w:proofErr w:type="spellEnd"/>
        <w:r w:rsidR="00090F1E" w:rsidRPr="006C0173">
          <w:rPr>
            <w:rStyle w:val="a6"/>
            <w:color w:val="auto"/>
            <w:sz w:val="22"/>
            <w:szCs w:val="22"/>
            <w:u w:val="none"/>
            <w:lang w:val="ro-RO"/>
          </w:rPr>
          <w:t xml:space="preserve"> Guvernului nr.285 din 23 mai 1996 „Cu privire la aprobarea Regulamentului de recepție a construcțiilor şi instalațiilor aferente</w:t>
        </w:r>
      </w:hyperlink>
      <w:r w:rsidR="00090F1E" w:rsidRPr="006C0173">
        <w:rPr>
          <w:rStyle w:val="a6"/>
          <w:color w:val="auto"/>
          <w:sz w:val="22"/>
          <w:szCs w:val="22"/>
          <w:u w:val="none"/>
          <w:lang w:val="ro-RO"/>
        </w:rPr>
        <w:t>” (</w:t>
      </w:r>
      <w:r w:rsidR="00090F1E" w:rsidRPr="006C0173">
        <w:rPr>
          <w:sz w:val="22"/>
          <w:szCs w:val="22"/>
          <w:lang w:val="ro-RO"/>
        </w:rPr>
        <w:t>Monitorul Oficial al Republicii Moldova,1996, nr.42-44, art.349</w:t>
      </w:r>
      <w:r w:rsidR="00090F1E" w:rsidRPr="006C0173">
        <w:rPr>
          <w:rStyle w:val="a6"/>
          <w:color w:val="auto"/>
          <w:sz w:val="22"/>
          <w:szCs w:val="22"/>
          <w:u w:val="none"/>
          <w:lang w:val="ro-RO"/>
        </w:rPr>
        <w:t xml:space="preserve">), </w:t>
      </w:r>
      <w:r w:rsidR="00090F1E" w:rsidRPr="006C0173">
        <w:rPr>
          <w:sz w:val="22"/>
          <w:szCs w:val="22"/>
          <w:lang w:val="ro-RO"/>
        </w:rPr>
        <w:t xml:space="preserve">cu modificările ulterioare, cuvintele </w:t>
      </w:r>
      <w:r w:rsidR="00090F1E" w:rsidRPr="006C0173">
        <w:rPr>
          <w:bCs/>
          <w:sz w:val="22"/>
          <w:szCs w:val="22"/>
          <w:lang w:val="ro-RO"/>
        </w:rPr>
        <w:t>,,Inspecția de Stat în Construcții” la orice formă gramaticală se substituie cu cuvintele ,,</w:t>
      </w:r>
      <w:r w:rsidR="00090F1E" w:rsidRPr="006C0173">
        <w:rPr>
          <w:sz w:val="22"/>
          <w:szCs w:val="22"/>
          <w:lang w:val="ro-RO"/>
        </w:rPr>
        <w:t>Agenția pentru Supraveghere Tehnică”, la forma gramaticală corespunzătoare.</w:t>
      </w:r>
    </w:p>
    <w:p w14:paraId="45FA126E" w14:textId="43F3F28D" w:rsidR="00B76357" w:rsidRPr="006C0173" w:rsidRDefault="00090F1E" w:rsidP="00A73DF5">
      <w:pPr>
        <w:pStyle w:val="a4"/>
        <w:spacing w:line="276" w:lineRule="auto"/>
        <w:rPr>
          <w:sz w:val="22"/>
          <w:szCs w:val="22"/>
          <w:lang w:val="ro-RO"/>
        </w:rPr>
      </w:pPr>
      <w:r w:rsidRPr="006C0173">
        <w:rPr>
          <w:b/>
          <w:sz w:val="22"/>
          <w:szCs w:val="22"/>
          <w:lang w:val="ro-RO"/>
        </w:rPr>
        <w:t xml:space="preserve">2. </w:t>
      </w:r>
      <w:proofErr w:type="spellStart"/>
      <w:r w:rsidR="001B658C" w:rsidRPr="006C0173">
        <w:rPr>
          <w:sz w:val="22"/>
          <w:szCs w:val="22"/>
          <w:lang w:val="ro-RO"/>
        </w:rPr>
        <w:t>Hotăr</w:t>
      </w:r>
      <w:r w:rsidR="00A16BCF" w:rsidRPr="006C0173">
        <w:rPr>
          <w:sz w:val="22"/>
          <w:szCs w:val="22"/>
          <w:lang w:val="ro-RO"/>
        </w:rPr>
        <w:t>î</w:t>
      </w:r>
      <w:r w:rsidR="00416FAB" w:rsidRPr="006C0173">
        <w:rPr>
          <w:sz w:val="22"/>
          <w:szCs w:val="22"/>
          <w:lang w:val="ro-RO"/>
        </w:rPr>
        <w:t>rea</w:t>
      </w:r>
      <w:proofErr w:type="spellEnd"/>
      <w:r w:rsidR="001B658C" w:rsidRPr="006C0173">
        <w:rPr>
          <w:sz w:val="22"/>
          <w:szCs w:val="22"/>
          <w:lang w:val="ro-RO"/>
        </w:rPr>
        <w:t xml:space="preserve"> Guvernului </w:t>
      </w:r>
      <w:r w:rsidR="00A16BCF" w:rsidRPr="006C0173">
        <w:rPr>
          <w:sz w:val="22"/>
          <w:szCs w:val="22"/>
          <w:lang w:val="ro-RO"/>
        </w:rPr>
        <w:t>nr.</w:t>
      </w:r>
      <w:r w:rsidR="001B658C" w:rsidRPr="006C0173">
        <w:rPr>
          <w:sz w:val="22"/>
          <w:szCs w:val="22"/>
          <w:lang w:val="ro-RO"/>
        </w:rPr>
        <w:t xml:space="preserve">360 din 25 iunie 1996 </w:t>
      </w:r>
      <w:r w:rsidRPr="006C0173">
        <w:rPr>
          <w:sz w:val="22"/>
          <w:szCs w:val="22"/>
          <w:lang w:val="ro-RO"/>
        </w:rPr>
        <w:t xml:space="preserve">„Cu </w:t>
      </w:r>
      <w:r w:rsidR="001B658C" w:rsidRPr="006C0173">
        <w:rPr>
          <w:sz w:val="22"/>
          <w:szCs w:val="22"/>
          <w:lang w:val="ro-RO"/>
        </w:rPr>
        <w:t>privire la controlul de stat al calității în construcții</w:t>
      </w:r>
      <w:r w:rsidR="00F7798F" w:rsidRPr="006C0173">
        <w:rPr>
          <w:sz w:val="22"/>
          <w:szCs w:val="22"/>
          <w:lang w:val="ro-RO"/>
        </w:rPr>
        <w:t>”</w:t>
      </w:r>
      <w:r w:rsidR="001B658C" w:rsidRPr="006C0173">
        <w:rPr>
          <w:sz w:val="22"/>
          <w:szCs w:val="22"/>
          <w:lang w:val="ro-RO"/>
        </w:rPr>
        <w:t xml:space="preserve"> (Monitorul Oficial al Republicii Moldova,</w:t>
      </w:r>
      <w:r w:rsidR="00825623" w:rsidRPr="006C0173">
        <w:rPr>
          <w:sz w:val="22"/>
          <w:szCs w:val="22"/>
          <w:lang w:val="ro-RO"/>
        </w:rPr>
        <w:t xml:space="preserve"> </w:t>
      </w:r>
      <w:r w:rsidR="001B658C" w:rsidRPr="006C0173">
        <w:rPr>
          <w:sz w:val="22"/>
          <w:szCs w:val="22"/>
          <w:lang w:val="ro-RO"/>
        </w:rPr>
        <w:t>1996, nr.49-50, art.415)</w:t>
      </w:r>
      <w:r w:rsidR="00A16BCF" w:rsidRPr="006C0173">
        <w:rPr>
          <w:sz w:val="22"/>
          <w:szCs w:val="22"/>
          <w:lang w:val="ro-RO"/>
        </w:rPr>
        <w:t>, cu modificările ulterioare</w:t>
      </w:r>
      <w:r w:rsidR="001B658C" w:rsidRPr="006C0173">
        <w:rPr>
          <w:sz w:val="22"/>
          <w:szCs w:val="22"/>
          <w:lang w:val="ro-RO"/>
        </w:rPr>
        <w:t>,</w:t>
      </w:r>
      <w:r w:rsidR="00B76357" w:rsidRPr="006C0173">
        <w:rPr>
          <w:sz w:val="22"/>
          <w:szCs w:val="22"/>
          <w:lang w:val="ro-RO"/>
        </w:rPr>
        <w:t xml:space="preserve"> se modifică după cum urmează: </w:t>
      </w:r>
    </w:p>
    <w:p w14:paraId="039C59DB" w14:textId="7633AEC5" w:rsidR="00B76357" w:rsidRPr="006C0173" w:rsidRDefault="00416FAB" w:rsidP="00A73DF5">
      <w:pPr>
        <w:pStyle w:val="a4"/>
        <w:spacing w:line="276" w:lineRule="auto"/>
        <w:rPr>
          <w:sz w:val="22"/>
          <w:szCs w:val="22"/>
          <w:lang w:val="ro-RO"/>
        </w:rPr>
      </w:pPr>
      <w:r w:rsidRPr="006C0173">
        <w:rPr>
          <w:sz w:val="22"/>
          <w:szCs w:val="22"/>
          <w:lang w:val="ro-RO"/>
        </w:rPr>
        <w:t>1</w:t>
      </w:r>
      <w:r w:rsidR="00B76357" w:rsidRPr="006C0173">
        <w:rPr>
          <w:sz w:val="22"/>
          <w:szCs w:val="22"/>
          <w:lang w:val="ro-RO"/>
        </w:rPr>
        <w:t xml:space="preserve">) </w:t>
      </w:r>
      <w:r w:rsidR="00F73C61" w:rsidRPr="006C0173">
        <w:rPr>
          <w:sz w:val="22"/>
          <w:szCs w:val="22"/>
          <w:lang w:val="ro-RO"/>
        </w:rPr>
        <w:t xml:space="preserve">în </w:t>
      </w:r>
      <w:proofErr w:type="spellStart"/>
      <w:r w:rsidR="00F73C61" w:rsidRPr="006C0173">
        <w:rPr>
          <w:sz w:val="22"/>
          <w:szCs w:val="22"/>
          <w:lang w:val="ro-RO"/>
        </w:rPr>
        <w:t>hotărîre</w:t>
      </w:r>
      <w:proofErr w:type="spellEnd"/>
      <w:r w:rsidR="00F73C61" w:rsidRPr="006C0173">
        <w:rPr>
          <w:sz w:val="22"/>
          <w:szCs w:val="22"/>
          <w:lang w:val="ro-RO"/>
        </w:rPr>
        <w:t xml:space="preserve">: </w:t>
      </w:r>
    </w:p>
    <w:p w14:paraId="23905CC7" w14:textId="182A9ADF" w:rsidR="001B658C" w:rsidRPr="006C0173" w:rsidRDefault="00416FAB" w:rsidP="00A73DF5">
      <w:pPr>
        <w:pStyle w:val="a4"/>
        <w:spacing w:line="276" w:lineRule="auto"/>
        <w:rPr>
          <w:sz w:val="22"/>
          <w:szCs w:val="22"/>
          <w:lang w:val="ro-RO"/>
        </w:rPr>
      </w:pPr>
      <w:r w:rsidRPr="006C0173">
        <w:rPr>
          <w:sz w:val="22"/>
          <w:szCs w:val="22"/>
          <w:lang w:val="ro-RO"/>
        </w:rPr>
        <w:t>a</w:t>
      </w:r>
      <w:r w:rsidR="00F73C61" w:rsidRPr="006C0173">
        <w:rPr>
          <w:sz w:val="22"/>
          <w:szCs w:val="22"/>
          <w:lang w:val="ro-RO"/>
        </w:rPr>
        <w:t>) î</w:t>
      </w:r>
      <w:r w:rsidR="00B76357" w:rsidRPr="006C0173">
        <w:rPr>
          <w:sz w:val="22"/>
          <w:szCs w:val="22"/>
          <w:lang w:val="ro-RO"/>
        </w:rPr>
        <w:t xml:space="preserve">n pct.1 </w:t>
      </w:r>
      <w:r w:rsidR="009977EC" w:rsidRPr="006C0173">
        <w:rPr>
          <w:sz w:val="22"/>
          <w:szCs w:val="22"/>
          <w:lang w:val="ro-RO"/>
        </w:rPr>
        <w:t xml:space="preserve">și pct.5 subpunctul b) </w:t>
      </w:r>
      <w:r w:rsidR="001B658C" w:rsidRPr="006C0173">
        <w:rPr>
          <w:sz w:val="22"/>
          <w:szCs w:val="22"/>
          <w:lang w:val="ro-RO"/>
        </w:rPr>
        <w:t xml:space="preserve">cuvintele </w:t>
      </w:r>
      <w:r w:rsidR="001B658C" w:rsidRPr="006C0173">
        <w:rPr>
          <w:bCs/>
          <w:sz w:val="22"/>
          <w:szCs w:val="22"/>
          <w:lang w:val="ro-RO"/>
        </w:rPr>
        <w:t>,,Inspecția de Stat în Construcții”</w:t>
      </w:r>
      <w:r w:rsidR="005609DB" w:rsidRPr="006C0173">
        <w:rPr>
          <w:bCs/>
          <w:sz w:val="22"/>
          <w:szCs w:val="22"/>
          <w:lang w:val="ro-RO"/>
        </w:rPr>
        <w:t xml:space="preserve"> </w:t>
      </w:r>
      <w:r w:rsidR="00F73C61" w:rsidRPr="006C0173">
        <w:rPr>
          <w:bCs/>
          <w:sz w:val="22"/>
          <w:szCs w:val="22"/>
          <w:lang w:val="ro-RO"/>
        </w:rPr>
        <w:t xml:space="preserve"> </w:t>
      </w:r>
      <w:r w:rsidR="001B658C" w:rsidRPr="006C0173">
        <w:rPr>
          <w:bCs/>
          <w:sz w:val="22"/>
          <w:szCs w:val="22"/>
          <w:lang w:val="ro-RO"/>
        </w:rPr>
        <w:t xml:space="preserve"> se substituie cu cuvintele ,,</w:t>
      </w:r>
      <w:r w:rsidR="001B658C" w:rsidRPr="006C0173">
        <w:rPr>
          <w:sz w:val="22"/>
          <w:szCs w:val="22"/>
          <w:lang w:val="ro-RO"/>
        </w:rPr>
        <w:t>Agenți</w:t>
      </w:r>
      <w:r w:rsidR="005609DB" w:rsidRPr="006C0173">
        <w:rPr>
          <w:sz w:val="22"/>
          <w:szCs w:val="22"/>
          <w:lang w:val="ro-RO"/>
        </w:rPr>
        <w:t>a pentru Supraveghere Tehnică</w:t>
      </w:r>
      <w:r w:rsidR="00F73C61" w:rsidRPr="006C0173">
        <w:rPr>
          <w:sz w:val="22"/>
          <w:szCs w:val="22"/>
          <w:lang w:val="ro-RO"/>
        </w:rPr>
        <w:t>”</w:t>
      </w:r>
      <w:r w:rsidR="00B76357" w:rsidRPr="006C0173">
        <w:rPr>
          <w:sz w:val="22"/>
          <w:szCs w:val="22"/>
          <w:lang w:val="ro-RO"/>
        </w:rPr>
        <w:t>;</w:t>
      </w:r>
    </w:p>
    <w:p w14:paraId="6E9F0973" w14:textId="50BE24DF" w:rsidR="00F73C61" w:rsidRPr="006C0173" w:rsidRDefault="00416FAB" w:rsidP="00A73DF5">
      <w:pPr>
        <w:pStyle w:val="a4"/>
        <w:spacing w:line="276" w:lineRule="auto"/>
        <w:rPr>
          <w:sz w:val="22"/>
          <w:szCs w:val="22"/>
          <w:lang w:val="ro-RO"/>
        </w:rPr>
      </w:pPr>
      <w:r w:rsidRPr="006C0173">
        <w:rPr>
          <w:sz w:val="22"/>
          <w:szCs w:val="22"/>
          <w:lang w:val="ro-RO"/>
        </w:rPr>
        <w:t>b</w:t>
      </w:r>
      <w:r w:rsidR="00F73C61" w:rsidRPr="006C0173">
        <w:rPr>
          <w:sz w:val="22"/>
          <w:szCs w:val="22"/>
          <w:lang w:val="ro-RO"/>
        </w:rPr>
        <w:t>) în pct.3, alineatul 2 și 4 se abrogă;</w:t>
      </w:r>
    </w:p>
    <w:p w14:paraId="370669FC" w14:textId="7D93169A" w:rsidR="00F73C61" w:rsidRPr="006C0173" w:rsidRDefault="00416FAB" w:rsidP="00A73DF5">
      <w:pPr>
        <w:pStyle w:val="a4"/>
        <w:spacing w:line="276" w:lineRule="auto"/>
        <w:rPr>
          <w:sz w:val="22"/>
          <w:szCs w:val="22"/>
          <w:lang w:val="ro-RO"/>
        </w:rPr>
      </w:pPr>
      <w:r w:rsidRPr="006C0173">
        <w:rPr>
          <w:sz w:val="22"/>
          <w:szCs w:val="22"/>
          <w:lang w:val="ro-RO"/>
        </w:rPr>
        <w:t>c</w:t>
      </w:r>
      <w:r w:rsidR="00F73C61" w:rsidRPr="006C0173">
        <w:rPr>
          <w:sz w:val="22"/>
          <w:szCs w:val="22"/>
          <w:lang w:val="ro-RO"/>
        </w:rPr>
        <w:t>) pct. 3</w:t>
      </w:r>
      <w:r w:rsidR="00F73C61" w:rsidRPr="006C0173">
        <w:rPr>
          <w:sz w:val="22"/>
          <w:szCs w:val="22"/>
          <w:vertAlign w:val="superscript"/>
          <w:lang w:val="ro-RO"/>
        </w:rPr>
        <w:t>1</w:t>
      </w:r>
      <w:r w:rsidR="00F73C61" w:rsidRPr="006C0173">
        <w:rPr>
          <w:sz w:val="22"/>
          <w:szCs w:val="22"/>
          <w:lang w:val="ro-RO"/>
        </w:rPr>
        <w:t xml:space="preserve"> și 4 se abrogă.  </w:t>
      </w:r>
    </w:p>
    <w:p w14:paraId="4ACB03D6" w14:textId="00ACE092" w:rsidR="00F73C61" w:rsidRPr="006C0173" w:rsidRDefault="00416FAB" w:rsidP="00A73DF5">
      <w:pPr>
        <w:pStyle w:val="a4"/>
        <w:spacing w:line="276" w:lineRule="auto"/>
        <w:rPr>
          <w:sz w:val="22"/>
          <w:szCs w:val="22"/>
          <w:lang w:val="ro-RO"/>
        </w:rPr>
      </w:pPr>
      <w:r w:rsidRPr="006C0173">
        <w:rPr>
          <w:sz w:val="22"/>
          <w:szCs w:val="22"/>
          <w:lang w:val="ro-RO"/>
        </w:rPr>
        <w:t>2</w:t>
      </w:r>
      <w:r w:rsidR="00B76357" w:rsidRPr="006C0173">
        <w:rPr>
          <w:sz w:val="22"/>
          <w:szCs w:val="22"/>
          <w:lang w:val="ro-RO"/>
        </w:rPr>
        <w:t>)</w:t>
      </w:r>
      <w:r w:rsidR="00F73C61" w:rsidRPr="006C0173">
        <w:rPr>
          <w:sz w:val="22"/>
          <w:szCs w:val="22"/>
          <w:lang w:val="ro-RO"/>
        </w:rPr>
        <w:t xml:space="preserve"> </w:t>
      </w:r>
      <w:r w:rsidR="00F7798F" w:rsidRPr="006C0173">
        <w:rPr>
          <w:sz w:val="22"/>
          <w:szCs w:val="22"/>
          <w:lang w:val="ro-RO"/>
        </w:rPr>
        <w:t xml:space="preserve">în </w:t>
      </w:r>
      <w:r w:rsidR="00F73C61" w:rsidRPr="006C0173">
        <w:rPr>
          <w:sz w:val="22"/>
          <w:szCs w:val="22"/>
          <w:lang w:val="ro-RO"/>
        </w:rPr>
        <w:t xml:space="preserve">Anexa nr.1 cuvintele </w:t>
      </w:r>
      <w:r w:rsidR="00F73C61" w:rsidRPr="006C0173">
        <w:rPr>
          <w:bCs/>
          <w:sz w:val="22"/>
          <w:szCs w:val="22"/>
          <w:lang w:val="ro-RO"/>
        </w:rPr>
        <w:t>,,Inspecția de Stat în Construcții la orice formă gramaticală se substituie cu cuvintele ,,</w:t>
      </w:r>
      <w:r w:rsidR="00F73C61" w:rsidRPr="006C0173">
        <w:rPr>
          <w:sz w:val="22"/>
          <w:szCs w:val="22"/>
          <w:lang w:val="ro-RO"/>
        </w:rPr>
        <w:t>Agenția pentru Supraveghere Tehnică”, la forma gramaticală corespunzătoare.</w:t>
      </w:r>
    </w:p>
    <w:p w14:paraId="45DFCC65" w14:textId="612064FF" w:rsidR="00B76357" w:rsidRPr="006C0173" w:rsidRDefault="00416FAB" w:rsidP="00A73DF5">
      <w:pPr>
        <w:pStyle w:val="a4"/>
        <w:spacing w:line="276" w:lineRule="auto"/>
        <w:rPr>
          <w:sz w:val="22"/>
          <w:szCs w:val="22"/>
          <w:lang w:val="ro-RO"/>
        </w:rPr>
      </w:pPr>
      <w:r w:rsidRPr="006C0173">
        <w:rPr>
          <w:sz w:val="22"/>
          <w:szCs w:val="22"/>
          <w:lang w:val="ro-RO"/>
        </w:rPr>
        <w:t>3</w:t>
      </w:r>
      <w:r w:rsidR="00F73C61" w:rsidRPr="006C0173">
        <w:rPr>
          <w:sz w:val="22"/>
          <w:szCs w:val="22"/>
          <w:lang w:val="ro-RO"/>
        </w:rPr>
        <w:t xml:space="preserve">) </w:t>
      </w:r>
      <w:r w:rsidR="009977EC" w:rsidRPr="006C0173">
        <w:rPr>
          <w:sz w:val="22"/>
          <w:szCs w:val="22"/>
          <w:lang w:val="ro-RO"/>
        </w:rPr>
        <w:t xml:space="preserve">Anexele </w:t>
      </w:r>
      <w:r w:rsidR="00B76357" w:rsidRPr="006C0173">
        <w:rPr>
          <w:sz w:val="22"/>
          <w:szCs w:val="22"/>
          <w:lang w:val="ro-RO"/>
        </w:rPr>
        <w:t xml:space="preserve">nr. 2 și nr.4 se abrogă. </w:t>
      </w:r>
    </w:p>
    <w:p w14:paraId="39095F94" w14:textId="32CF743F" w:rsidR="000D1997" w:rsidRPr="006C0173" w:rsidRDefault="00416FAB" w:rsidP="00A73DF5">
      <w:pPr>
        <w:pStyle w:val="a4"/>
        <w:spacing w:line="276" w:lineRule="auto"/>
        <w:rPr>
          <w:sz w:val="22"/>
          <w:szCs w:val="22"/>
          <w:lang w:val="ro-RO"/>
        </w:rPr>
      </w:pPr>
      <w:r w:rsidRPr="006C0173">
        <w:rPr>
          <w:sz w:val="22"/>
          <w:szCs w:val="22"/>
          <w:lang w:val="ro-RO"/>
        </w:rPr>
        <w:t>4</w:t>
      </w:r>
      <w:r w:rsidR="00AA6197" w:rsidRPr="006C0173">
        <w:rPr>
          <w:sz w:val="22"/>
          <w:szCs w:val="22"/>
          <w:lang w:val="ro-RO"/>
        </w:rPr>
        <w:t xml:space="preserve">) </w:t>
      </w:r>
      <w:r w:rsidR="00F7798F" w:rsidRPr="006C0173">
        <w:rPr>
          <w:sz w:val="22"/>
          <w:szCs w:val="22"/>
          <w:lang w:val="ro-RO"/>
        </w:rPr>
        <w:t xml:space="preserve">în </w:t>
      </w:r>
      <w:r w:rsidR="00AA6197" w:rsidRPr="006C0173">
        <w:rPr>
          <w:sz w:val="22"/>
          <w:szCs w:val="22"/>
          <w:lang w:val="ro-RO"/>
        </w:rPr>
        <w:t>Anexa nr.3</w:t>
      </w:r>
      <w:r w:rsidR="000D1997" w:rsidRPr="006C0173">
        <w:rPr>
          <w:sz w:val="22"/>
          <w:szCs w:val="22"/>
          <w:lang w:val="ro-RO"/>
        </w:rPr>
        <w:t>:</w:t>
      </w:r>
    </w:p>
    <w:p w14:paraId="4BAA6EC9" w14:textId="58DD7D42" w:rsidR="000D1997" w:rsidRPr="006C0173" w:rsidRDefault="00416FAB" w:rsidP="00A73DF5">
      <w:pPr>
        <w:pStyle w:val="a4"/>
        <w:spacing w:line="276" w:lineRule="auto"/>
        <w:rPr>
          <w:sz w:val="22"/>
          <w:szCs w:val="22"/>
          <w:lang w:val="ro-RO"/>
        </w:rPr>
      </w:pPr>
      <w:r w:rsidRPr="006C0173">
        <w:rPr>
          <w:sz w:val="22"/>
          <w:szCs w:val="22"/>
          <w:lang w:val="ro-RO"/>
        </w:rPr>
        <w:t>a</w:t>
      </w:r>
      <w:r w:rsidR="000D1997" w:rsidRPr="006C0173">
        <w:rPr>
          <w:sz w:val="22"/>
          <w:szCs w:val="22"/>
          <w:lang w:val="ro-RO"/>
        </w:rPr>
        <w:t xml:space="preserve">) </w:t>
      </w:r>
      <w:r w:rsidR="000D1997" w:rsidRPr="006C0173">
        <w:rPr>
          <w:bCs/>
          <w:sz w:val="22"/>
          <w:szCs w:val="22"/>
          <w:lang w:val="ro-RO"/>
        </w:rPr>
        <w:t>Inspecția de Stat în Construcții la orice formă gramaticală se substituie cu cuvintele ,,</w:t>
      </w:r>
      <w:r w:rsidR="000D1997" w:rsidRPr="006C0173">
        <w:rPr>
          <w:sz w:val="22"/>
          <w:szCs w:val="22"/>
          <w:lang w:val="ro-RO"/>
        </w:rPr>
        <w:t>Agenția pentru Supraveghere Tehnică”, la forma gramaticală corespunzătoare;</w:t>
      </w:r>
    </w:p>
    <w:p w14:paraId="7D636E74" w14:textId="5BAB6BCD" w:rsidR="000D1997" w:rsidRPr="006C0173" w:rsidRDefault="00416FAB" w:rsidP="00A73DF5">
      <w:pPr>
        <w:pStyle w:val="a4"/>
        <w:spacing w:line="276" w:lineRule="auto"/>
        <w:rPr>
          <w:sz w:val="22"/>
          <w:szCs w:val="22"/>
          <w:lang w:val="ro-RO"/>
        </w:rPr>
      </w:pPr>
      <w:r w:rsidRPr="006C0173">
        <w:rPr>
          <w:sz w:val="22"/>
          <w:szCs w:val="22"/>
          <w:lang w:val="ro-RO"/>
        </w:rPr>
        <w:t>b</w:t>
      </w:r>
      <w:r w:rsidR="000D1997" w:rsidRPr="006C0173">
        <w:rPr>
          <w:sz w:val="22"/>
          <w:szCs w:val="22"/>
          <w:lang w:val="ro-RO"/>
        </w:rPr>
        <w:t xml:space="preserve">) În pct.27 cuvintele </w:t>
      </w:r>
      <w:r w:rsidR="000D1997" w:rsidRPr="006C0173">
        <w:rPr>
          <w:bCs/>
          <w:sz w:val="22"/>
          <w:szCs w:val="22"/>
          <w:lang w:val="ro-RO"/>
        </w:rPr>
        <w:t>,,inspectorul de stat în construcții” se substituie cu cuvintele ,,inspectorul Agenției pentru Supraveghere Tehnică”</w:t>
      </w:r>
      <w:r w:rsidRPr="006C0173">
        <w:rPr>
          <w:bCs/>
          <w:sz w:val="22"/>
          <w:szCs w:val="22"/>
          <w:lang w:val="ro-RO"/>
        </w:rPr>
        <w:t xml:space="preserve">. </w:t>
      </w:r>
    </w:p>
    <w:p w14:paraId="04D306FA" w14:textId="7B703268" w:rsidR="001B658C" w:rsidRPr="006C0173" w:rsidRDefault="00F7798F" w:rsidP="00A73DF5">
      <w:pPr>
        <w:pStyle w:val="a4"/>
        <w:spacing w:line="276" w:lineRule="auto"/>
        <w:rPr>
          <w:sz w:val="22"/>
          <w:szCs w:val="22"/>
          <w:lang w:val="ro-RO"/>
        </w:rPr>
      </w:pPr>
      <w:r w:rsidRPr="006C0173">
        <w:rPr>
          <w:b/>
          <w:sz w:val="22"/>
          <w:szCs w:val="22"/>
          <w:lang w:val="ro-RO"/>
        </w:rPr>
        <w:t>3.</w:t>
      </w:r>
      <w:r w:rsidRPr="006C0173">
        <w:rPr>
          <w:sz w:val="22"/>
          <w:szCs w:val="22"/>
          <w:lang w:val="ro-RO"/>
        </w:rPr>
        <w:t xml:space="preserve"> </w:t>
      </w:r>
      <w:r w:rsidR="00A16BCF" w:rsidRPr="006C0173">
        <w:rPr>
          <w:sz w:val="22"/>
          <w:szCs w:val="22"/>
          <w:lang w:val="ro-RO"/>
        </w:rPr>
        <w:t xml:space="preserve">În </w:t>
      </w:r>
      <w:r w:rsidR="00CF1015" w:rsidRPr="006C0173">
        <w:rPr>
          <w:sz w:val="22"/>
          <w:szCs w:val="22"/>
          <w:lang w:val="ro-RO"/>
        </w:rPr>
        <w:t>Anexa</w:t>
      </w:r>
      <w:r w:rsidR="00A16BCF" w:rsidRPr="006C0173">
        <w:rPr>
          <w:sz w:val="22"/>
          <w:szCs w:val="22"/>
          <w:lang w:val="ro-RO"/>
        </w:rPr>
        <w:t xml:space="preserve"> Hotărârii</w:t>
      </w:r>
      <w:r w:rsidR="001B658C" w:rsidRPr="006C0173">
        <w:rPr>
          <w:sz w:val="22"/>
          <w:szCs w:val="22"/>
          <w:lang w:val="ro-RO"/>
        </w:rPr>
        <w:t xml:space="preserve"> Guvernului </w:t>
      </w:r>
      <w:hyperlink r:id="rId19" w:history="1">
        <w:r w:rsidR="001B658C" w:rsidRPr="006C0173">
          <w:rPr>
            <w:rStyle w:val="a6"/>
            <w:color w:val="auto"/>
            <w:sz w:val="22"/>
            <w:szCs w:val="22"/>
            <w:u w:val="none"/>
            <w:lang w:val="ro-RO"/>
          </w:rPr>
          <w:t xml:space="preserve">nr.633 din 8 iunie </w:t>
        </w:r>
        <w:r w:rsidRPr="006C0173">
          <w:rPr>
            <w:rStyle w:val="a6"/>
            <w:color w:val="auto"/>
            <w:sz w:val="22"/>
            <w:szCs w:val="22"/>
            <w:u w:val="none"/>
            <w:lang w:val="ro-RO"/>
          </w:rPr>
          <w:t xml:space="preserve">2004 „Despre </w:t>
        </w:r>
        <w:r w:rsidR="001B658C" w:rsidRPr="006C0173">
          <w:rPr>
            <w:rStyle w:val="a6"/>
            <w:color w:val="auto"/>
            <w:sz w:val="22"/>
            <w:szCs w:val="22"/>
            <w:u w:val="none"/>
            <w:lang w:val="ro-RO"/>
          </w:rPr>
          <w:t>aprobarea Planului de acțiuni pentru asigurarea res</w:t>
        </w:r>
        <w:r w:rsidR="00A16BCF" w:rsidRPr="006C0173">
          <w:rPr>
            <w:rStyle w:val="a6"/>
            <w:color w:val="auto"/>
            <w:sz w:val="22"/>
            <w:szCs w:val="22"/>
            <w:u w:val="none"/>
            <w:lang w:val="ro-RO"/>
          </w:rPr>
          <w:t>pectării prevederilor Legii nr.</w:t>
        </w:r>
        <w:r w:rsidR="001B658C" w:rsidRPr="006C0173">
          <w:rPr>
            <w:rStyle w:val="a6"/>
            <w:color w:val="auto"/>
            <w:sz w:val="22"/>
            <w:szCs w:val="22"/>
            <w:u w:val="none"/>
            <w:lang w:val="ro-RO"/>
          </w:rPr>
          <w:t>835-</w:t>
        </w:r>
        <w:r w:rsidRPr="006C0173">
          <w:rPr>
            <w:rStyle w:val="a6"/>
            <w:color w:val="auto"/>
            <w:sz w:val="22"/>
            <w:szCs w:val="22"/>
            <w:u w:val="none"/>
            <w:lang w:val="ro-RO"/>
          </w:rPr>
          <w:t xml:space="preserve">XIII </w:t>
        </w:r>
        <w:r w:rsidR="001B658C" w:rsidRPr="006C0173">
          <w:rPr>
            <w:rStyle w:val="a6"/>
            <w:color w:val="auto"/>
            <w:sz w:val="22"/>
            <w:szCs w:val="22"/>
            <w:u w:val="none"/>
            <w:lang w:val="ro-RO"/>
          </w:rPr>
          <w:t xml:space="preserve">din 17 mai 1996 privind principiile urbanismului şi amenajării teritoriului </w:t>
        </w:r>
        <w:r w:rsidRPr="006C0173">
          <w:rPr>
            <w:rStyle w:val="a6"/>
            <w:color w:val="auto"/>
            <w:sz w:val="22"/>
            <w:szCs w:val="22"/>
            <w:u w:val="none"/>
            <w:lang w:val="ro-RO"/>
          </w:rPr>
          <w:t xml:space="preserve">şi </w:t>
        </w:r>
        <w:r w:rsidR="001B658C" w:rsidRPr="006C0173">
          <w:rPr>
            <w:rStyle w:val="a6"/>
            <w:color w:val="auto"/>
            <w:sz w:val="22"/>
            <w:szCs w:val="22"/>
            <w:u w:val="none"/>
            <w:lang w:val="ro-RO"/>
          </w:rPr>
          <w:t>ale altor acte legislativ-normative</w:t>
        </w:r>
      </w:hyperlink>
      <w:r w:rsidRPr="006C0173">
        <w:rPr>
          <w:rStyle w:val="a6"/>
          <w:color w:val="auto"/>
          <w:sz w:val="22"/>
          <w:szCs w:val="22"/>
          <w:u w:val="none"/>
          <w:lang w:val="ro-RO"/>
        </w:rPr>
        <w:t>”</w:t>
      </w:r>
      <w:r w:rsidR="001B658C" w:rsidRPr="006C0173">
        <w:rPr>
          <w:rStyle w:val="a6"/>
          <w:color w:val="auto"/>
          <w:sz w:val="22"/>
          <w:szCs w:val="22"/>
          <w:u w:val="none"/>
          <w:lang w:val="ro-RO"/>
        </w:rPr>
        <w:t xml:space="preserve"> (</w:t>
      </w:r>
      <w:r w:rsidR="001B658C" w:rsidRPr="006C0173">
        <w:rPr>
          <w:sz w:val="22"/>
          <w:szCs w:val="22"/>
          <w:lang w:val="ro-RO"/>
        </w:rPr>
        <w:t>Monitorul Oficial al Republicii Moldova,2004, nr.96-99, art.790</w:t>
      </w:r>
      <w:r w:rsidR="001B658C" w:rsidRPr="006C0173">
        <w:rPr>
          <w:rStyle w:val="a6"/>
          <w:color w:val="auto"/>
          <w:sz w:val="22"/>
          <w:szCs w:val="22"/>
          <w:u w:val="none"/>
          <w:lang w:val="ro-RO"/>
        </w:rPr>
        <w:t>),</w:t>
      </w:r>
      <w:r w:rsidR="001B658C" w:rsidRPr="006C0173">
        <w:rPr>
          <w:sz w:val="22"/>
          <w:szCs w:val="22"/>
          <w:lang w:val="ro-RO"/>
        </w:rPr>
        <w:t xml:space="preserve"> </w:t>
      </w:r>
      <w:r w:rsidR="005860B6" w:rsidRPr="006C0173">
        <w:rPr>
          <w:sz w:val="22"/>
          <w:szCs w:val="22"/>
          <w:lang w:val="ro-RO"/>
        </w:rPr>
        <w:t xml:space="preserve">cuvintele </w:t>
      </w:r>
      <w:r w:rsidR="005860B6" w:rsidRPr="006C0173">
        <w:rPr>
          <w:bCs/>
          <w:sz w:val="22"/>
          <w:szCs w:val="22"/>
          <w:lang w:val="ro-RO"/>
        </w:rPr>
        <w:t>,,Inspecția de Stat în Construcții” la orice formă gramaticală se substituie cu cuvintele ,,</w:t>
      </w:r>
      <w:r w:rsidR="005860B6" w:rsidRPr="006C0173">
        <w:rPr>
          <w:sz w:val="22"/>
          <w:szCs w:val="22"/>
          <w:lang w:val="ro-RO"/>
        </w:rPr>
        <w:t>Agenția pentru Supraveghere Tehnică”, la forma gramaticală corespunzătoare.</w:t>
      </w:r>
    </w:p>
    <w:p w14:paraId="4D4E4523" w14:textId="4E7F0DA0" w:rsidR="00861F39" w:rsidRPr="006C0173" w:rsidRDefault="00861F39" w:rsidP="00EE2820">
      <w:pPr>
        <w:pStyle w:val="a4"/>
        <w:spacing w:line="276" w:lineRule="auto"/>
        <w:rPr>
          <w:sz w:val="22"/>
          <w:szCs w:val="22"/>
          <w:lang w:val="ro-RO"/>
        </w:rPr>
      </w:pPr>
      <w:r w:rsidRPr="006C0173">
        <w:rPr>
          <w:b/>
          <w:sz w:val="22"/>
          <w:szCs w:val="22"/>
          <w:lang w:val="ro-RO"/>
        </w:rPr>
        <w:t xml:space="preserve">4. </w:t>
      </w:r>
      <w:r w:rsidRPr="006C0173">
        <w:rPr>
          <w:sz w:val="22"/>
          <w:szCs w:val="22"/>
          <w:lang w:val="ro-RO"/>
        </w:rPr>
        <w:t>În textul și în Anexa Hotărârii Guvernului nr.282 din 14</w:t>
      </w:r>
      <w:r w:rsidR="00CC6B1B" w:rsidRPr="006C0173">
        <w:rPr>
          <w:sz w:val="22"/>
          <w:szCs w:val="22"/>
          <w:lang w:val="ro-RO"/>
        </w:rPr>
        <w:t xml:space="preserve"> </w:t>
      </w:r>
      <w:r w:rsidRPr="006C0173">
        <w:rPr>
          <w:sz w:val="22"/>
          <w:szCs w:val="22"/>
          <w:lang w:val="ro-RO"/>
        </w:rPr>
        <w:t xml:space="preserve">martie 2005 pentru aprobarea Regulamentului privind instruirea în domeniul protecției civile și situațiilor excepționale </w:t>
      </w:r>
      <w:hyperlink r:id="rId20" w:tgtFrame="_blank" w:history="1">
        <w:r w:rsidRPr="006C0173">
          <w:rPr>
            <w:rStyle w:val="a6"/>
            <w:bCs/>
            <w:color w:val="auto"/>
            <w:sz w:val="22"/>
            <w:szCs w:val="22"/>
            <w:u w:val="none"/>
            <w:lang w:val="ro-RO"/>
          </w:rPr>
          <w:t>nr.1511 din 29.12.2007 cu privire la măsurile de pregătire a protecției civile a Republicii Moldova în anul 2008 (Monitorul Oficial al Republicii Moldova, 2005, nr.46-50, art.338),</w:t>
        </w:r>
      </w:hyperlink>
      <w:r w:rsidRPr="006C0173">
        <w:rPr>
          <w:sz w:val="22"/>
          <w:szCs w:val="22"/>
          <w:lang w:val="ro-RO"/>
        </w:rPr>
        <w:t xml:space="preserve"> cu modificările ulterioare, cuvintele</w:t>
      </w:r>
      <w:r w:rsidRPr="006C0173">
        <w:rPr>
          <w:bCs/>
          <w:sz w:val="22"/>
          <w:szCs w:val="22"/>
          <w:lang w:val="ro-RO"/>
        </w:rPr>
        <w:t xml:space="preserve"> ,,</w:t>
      </w:r>
      <w:r w:rsidRPr="006C0173">
        <w:rPr>
          <w:sz w:val="22"/>
          <w:szCs w:val="22"/>
          <w:lang w:val="ro-RO"/>
        </w:rPr>
        <w:t>Serviciul Protecție Civilă și Situații Excepționale</w:t>
      </w:r>
      <w:r w:rsidRPr="006C0173">
        <w:rPr>
          <w:bCs/>
          <w:sz w:val="22"/>
          <w:szCs w:val="22"/>
          <w:lang w:val="ro-RO"/>
        </w:rPr>
        <w:t>” la orice formă gramaticală se substituie cu sintagma ,,</w:t>
      </w:r>
      <w:r w:rsidRPr="006C0173">
        <w:rPr>
          <w:sz w:val="22"/>
          <w:szCs w:val="22"/>
          <w:lang w:val="ro-RO"/>
        </w:rPr>
        <w:t>Agenția pentru Supraveghere Tehnică” la forma gramaticală corespunzătoare.</w:t>
      </w:r>
    </w:p>
    <w:p w14:paraId="4EBF1DA4" w14:textId="1094ED87" w:rsidR="00861F39" w:rsidRPr="006C0173" w:rsidRDefault="00861F39" w:rsidP="00EE2820">
      <w:pPr>
        <w:pStyle w:val="a4"/>
        <w:spacing w:line="276" w:lineRule="auto"/>
        <w:rPr>
          <w:sz w:val="22"/>
          <w:szCs w:val="22"/>
          <w:lang w:val="ro-RO"/>
        </w:rPr>
      </w:pPr>
      <w:r w:rsidRPr="006C0173">
        <w:rPr>
          <w:b/>
          <w:sz w:val="22"/>
          <w:szCs w:val="22"/>
          <w:lang w:val="ro-RO"/>
        </w:rPr>
        <w:t xml:space="preserve">5. </w:t>
      </w:r>
      <w:r w:rsidRPr="006C0173">
        <w:rPr>
          <w:sz w:val="22"/>
          <w:szCs w:val="22"/>
          <w:lang w:val="ro-RO"/>
        </w:rPr>
        <w:t>La pct.11 a Regulamentului privind modul de cercetare a accidentelor de muncă aprobat prin Hotărârea Guvernului nr.1361 din 22</w:t>
      </w:r>
      <w:r w:rsidR="00CC6B1B" w:rsidRPr="006C0173">
        <w:rPr>
          <w:sz w:val="22"/>
          <w:szCs w:val="22"/>
          <w:lang w:val="ro-RO"/>
        </w:rPr>
        <w:t xml:space="preserve"> decembrie </w:t>
      </w:r>
      <w:r w:rsidRPr="006C0173">
        <w:rPr>
          <w:sz w:val="22"/>
          <w:szCs w:val="22"/>
          <w:lang w:val="ro-RO"/>
        </w:rPr>
        <w:t xml:space="preserve">2005 (Monitorul Oficial al Republicii Moldova, 2006, nr.9-12, art.51) cuvintele </w:t>
      </w:r>
      <w:r w:rsidRPr="006C0173">
        <w:rPr>
          <w:bCs/>
          <w:sz w:val="22"/>
          <w:szCs w:val="22"/>
          <w:lang w:val="ro-RO"/>
        </w:rPr>
        <w:t>,,</w:t>
      </w:r>
      <w:r w:rsidRPr="006C0173">
        <w:rPr>
          <w:sz w:val="22"/>
          <w:szCs w:val="22"/>
          <w:lang w:val="ro-RO"/>
        </w:rPr>
        <w:t>Inspectoratul de Stat al Muncii sau inspecția teritorială de muncă în raza căruia de află</w:t>
      </w:r>
      <w:r w:rsidRPr="006C0173">
        <w:rPr>
          <w:bCs/>
          <w:sz w:val="22"/>
          <w:szCs w:val="22"/>
          <w:lang w:val="ro-RO"/>
        </w:rPr>
        <w:t>” se substituie cu cuvintele ,,</w:t>
      </w:r>
      <w:r w:rsidRPr="006C0173">
        <w:rPr>
          <w:sz w:val="22"/>
          <w:szCs w:val="22"/>
          <w:lang w:val="ro-RO"/>
        </w:rPr>
        <w:t>Agenția pentru Supraveghere Tehnică sau subdiviziunii teritoriale a acesteia”.</w:t>
      </w:r>
    </w:p>
    <w:p w14:paraId="000A945A" w14:textId="72689668" w:rsidR="00B15CA9" w:rsidRPr="006C0173" w:rsidRDefault="00CC6B1B" w:rsidP="00A73DF5">
      <w:pPr>
        <w:pStyle w:val="a4"/>
        <w:spacing w:line="276" w:lineRule="auto"/>
        <w:rPr>
          <w:sz w:val="22"/>
          <w:szCs w:val="22"/>
          <w:lang w:val="ro-RO"/>
        </w:rPr>
      </w:pPr>
      <w:r w:rsidRPr="006C0173">
        <w:rPr>
          <w:b/>
          <w:sz w:val="22"/>
          <w:szCs w:val="22"/>
          <w:lang w:val="ro-RO"/>
        </w:rPr>
        <w:t>6</w:t>
      </w:r>
      <w:r w:rsidR="00F7798F" w:rsidRPr="006C0173">
        <w:rPr>
          <w:b/>
          <w:sz w:val="22"/>
          <w:szCs w:val="22"/>
          <w:lang w:val="ro-RO"/>
        </w:rPr>
        <w:t>.</w:t>
      </w:r>
      <w:r w:rsidR="00F7798F" w:rsidRPr="006C0173">
        <w:rPr>
          <w:sz w:val="22"/>
          <w:szCs w:val="22"/>
          <w:lang w:val="ro-RO"/>
        </w:rPr>
        <w:t xml:space="preserve"> </w:t>
      </w:r>
      <w:r w:rsidR="00A16BCF" w:rsidRPr="006C0173">
        <w:rPr>
          <w:sz w:val="22"/>
          <w:szCs w:val="22"/>
          <w:lang w:val="ro-RO"/>
        </w:rPr>
        <w:t xml:space="preserve">În </w:t>
      </w:r>
      <w:r w:rsidR="00CF1015" w:rsidRPr="006C0173">
        <w:rPr>
          <w:sz w:val="22"/>
          <w:szCs w:val="22"/>
          <w:lang w:val="ro-RO"/>
        </w:rPr>
        <w:t xml:space="preserve">Regulamentul privind expertiza tehnică în construcții aprobat prin </w:t>
      </w:r>
      <w:proofErr w:type="spellStart"/>
      <w:r w:rsidR="00CF1015" w:rsidRPr="006C0173">
        <w:rPr>
          <w:sz w:val="22"/>
          <w:szCs w:val="22"/>
          <w:lang w:val="ro-RO"/>
        </w:rPr>
        <w:t>Hotărîrea</w:t>
      </w:r>
      <w:proofErr w:type="spellEnd"/>
      <w:r w:rsidR="00CF1015" w:rsidRPr="006C0173">
        <w:rPr>
          <w:sz w:val="22"/>
          <w:szCs w:val="22"/>
          <w:lang w:val="ro-RO"/>
        </w:rPr>
        <w:t xml:space="preserve"> Guvernului </w:t>
      </w:r>
      <w:r w:rsidR="00B15CA9" w:rsidRPr="006C0173">
        <w:rPr>
          <w:sz w:val="22"/>
          <w:szCs w:val="22"/>
          <w:lang w:val="ro-RO"/>
        </w:rPr>
        <w:t xml:space="preserve"> nr.936 din 16.08.</w:t>
      </w:r>
      <w:r w:rsidR="001B658C" w:rsidRPr="006C0173">
        <w:rPr>
          <w:sz w:val="22"/>
          <w:szCs w:val="22"/>
          <w:lang w:val="ro-RO"/>
        </w:rPr>
        <w:t>2006 (Monitorul Oficial al Republicii Moldova,</w:t>
      </w:r>
      <w:r w:rsidR="00F7798F" w:rsidRPr="006C0173">
        <w:rPr>
          <w:sz w:val="22"/>
          <w:szCs w:val="22"/>
          <w:lang w:val="ro-RO"/>
        </w:rPr>
        <w:t xml:space="preserve"> </w:t>
      </w:r>
      <w:r w:rsidR="001B658C" w:rsidRPr="006C0173">
        <w:rPr>
          <w:sz w:val="22"/>
          <w:szCs w:val="22"/>
          <w:lang w:val="ro-RO"/>
        </w:rPr>
        <w:t>2006, nr.138-141, art.1025),</w:t>
      </w:r>
      <w:r w:rsidR="001B658C" w:rsidRPr="006C0173">
        <w:rPr>
          <w:bCs/>
          <w:sz w:val="22"/>
          <w:szCs w:val="22"/>
          <w:lang w:val="ro-RO"/>
        </w:rPr>
        <w:t xml:space="preserve"> </w:t>
      </w:r>
      <w:r w:rsidR="001B658C" w:rsidRPr="006C0173">
        <w:rPr>
          <w:sz w:val="22"/>
          <w:szCs w:val="22"/>
          <w:lang w:val="ro-RO"/>
        </w:rPr>
        <w:t>cu modificările ulterioare,</w:t>
      </w:r>
      <w:r w:rsidR="00A16BCF" w:rsidRPr="006C0173">
        <w:rPr>
          <w:sz w:val="22"/>
          <w:szCs w:val="22"/>
          <w:lang w:val="ro-RO"/>
        </w:rPr>
        <w:t xml:space="preserve"> </w:t>
      </w:r>
      <w:r w:rsidR="00B15CA9" w:rsidRPr="006C0173">
        <w:rPr>
          <w:sz w:val="22"/>
          <w:szCs w:val="22"/>
          <w:lang w:val="ro-RO"/>
        </w:rPr>
        <w:t xml:space="preserve">cuvintele </w:t>
      </w:r>
      <w:r w:rsidR="00B15CA9" w:rsidRPr="006C0173">
        <w:rPr>
          <w:bCs/>
          <w:sz w:val="22"/>
          <w:szCs w:val="22"/>
          <w:lang w:val="ro-RO"/>
        </w:rPr>
        <w:t>,,Inspecția de Stat în Construcții” la orice formă gramaticală se substituie cu cuvintele ,,</w:t>
      </w:r>
      <w:r w:rsidR="00B15CA9" w:rsidRPr="006C0173">
        <w:rPr>
          <w:sz w:val="22"/>
          <w:szCs w:val="22"/>
          <w:lang w:val="ro-RO"/>
        </w:rPr>
        <w:t>Agenția pentru Supraveghere Tehnică”, la forma gramaticală corespunzătoare.</w:t>
      </w:r>
    </w:p>
    <w:p w14:paraId="1658BB1C" w14:textId="08C48E52" w:rsidR="00CC6B1B" w:rsidRPr="006C0173" w:rsidRDefault="007954E8" w:rsidP="00EE2820">
      <w:pPr>
        <w:pStyle w:val="a4"/>
        <w:spacing w:line="276" w:lineRule="auto"/>
        <w:rPr>
          <w:sz w:val="22"/>
          <w:szCs w:val="22"/>
          <w:lang w:val="ro-RO"/>
        </w:rPr>
      </w:pPr>
      <w:r w:rsidRPr="006C0173">
        <w:rPr>
          <w:sz w:val="22"/>
          <w:szCs w:val="22"/>
          <w:lang w:val="ro-RO"/>
        </w:rPr>
        <w:lastRenderedPageBreak/>
        <w:t>7</w:t>
      </w:r>
      <w:r w:rsidR="00CC6B1B" w:rsidRPr="006C0173">
        <w:rPr>
          <w:b/>
          <w:sz w:val="22"/>
          <w:szCs w:val="22"/>
          <w:lang w:val="ro-RO"/>
        </w:rPr>
        <w:t>.</w:t>
      </w:r>
      <w:r w:rsidR="00CC6B1B" w:rsidRPr="006C0173">
        <w:rPr>
          <w:sz w:val="22"/>
          <w:szCs w:val="22"/>
          <w:lang w:val="ro-RO"/>
        </w:rPr>
        <w:t xml:space="preserve"> În Anexa nr.1 a Hotărârii Guvernului </w:t>
      </w:r>
      <w:hyperlink r:id="rId21" w:tgtFrame="_blank" w:history="1">
        <w:r w:rsidR="00CC6B1B" w:rsidRPr="006C0173">
          <w:rPr>
            <w:rStyle w:val="a6"/>
            <w:bCs/>
            <w:color w:val="auto"/>
            <w:sz w:val="22"/>
            <w:szCs w:val="22"/>
            <w:u w:val="none"/>
            <w:lang w:val="ro-RO"/>
          </w:rPr>
          <w:t>nr.1511 din 29.12.2007 cu privire la măsurile de pregătire a protecției civile a Republicii Moldova în anul 2008 (Monitorul Oficial al Republicii Moldova,2008, nr.51-54, art.322)</w:t>
        </w:r>
      </w:hyperlink>
      <w:r w:rsidR="00CC6B1B" w:rsidRPr="006C0173">
        <w:rPr>
          <w:sz w:val="22"/>
          <w:szCs w:val="22"/>
          <w:lang w:val="ro-RO"/>
        </w:rPr>
        <w:t xml:space="preserve">, cuvintele </w:t>
      </w:r>
      <w:r w:rsidR="00CC6B1B" w:rsidRPr="006C0173">
        <w:rPr>
          <w:bCs/>
          <w:sz w:val="22"/>
          <w:szCs w:val="22"/>
          <w:lang w:val="ro-RO"/>
        </w:rPr>
        <w:t>,,</w:t>
      </w:r>
      <w:r w:rsidR="00CC6B1B" w:rsidRPr="006C0173">
        <w:rPr>
          <w:sz w:val="22"/>
          <w:szCs w:val="22"/>
          <w:lang w:val="ro-RO"/>
        </w:rPr>
        <w:t>Serviciul Protecție Civilă și Situații Excepționale</w:t>
      </w:r>
      <w:r w:rsidR="00CC6B1B" w:rsidRPr="006C0173">
        <w:rPr>
          <w:bCs/>
          <w:sz w:val="22"/>
          <w:szCs w:val="22"/>
          <w:lang w:val="ro-RO"/>
        </w:rPr>
        <w:t xml:space="preserve">” la orice formă gramaticală se substituie cu </w:t>
      </w:r>
      <w:proofErr w:type="spellStart"/>
      <w:r w:rsidR="00CC6B1B" w:rsidRPr="006C0173">
        <w:rPr>
          <w:bCs/>
          <w:sz w:val="22"/>
          <w:szCs w:val="22"/>
          <w:lang w:val="ro-RO"/>
        </w:rPr>
        <w:t>cuvîntul</w:t>
      </w:r>
      <w:proofErr w:type="spellEnd"/>
      <w:r w:rsidR="00CC6B1B" w:rsidRPr="006C0173">
        <w:rPr>
          <w:bCs/>
          <w:sz w:val="22"/>
          <w:szCs w:val="22"/>
          <w:lang w:val="ro-RO"/>
        </w:rPr>
        <w:t xml:space="preserve"> ,,</w:t>
      </w:r>
      <w:r w:rsidR="00CC6B1B" w:rsidRPr="006C0173">
        <w:rPr>
          <w:sz w:val="22"/>
          <w:szCs w:val="22"/>
          <w:lang w:val="ro-RO"/>
        </w:rPr>
        <w:t>Agenția pentru Supraveghere Tehnică” la forma gramaticală corespunzătoare.</w:t>
      </w:r>
    </w:p>
    <w:p w14:paraId="696A5DE8" w14:textId="41961261" w:rsidR="004B5D0A" w:rsidRPr="006C0173" w:rsidRDefault="007954E8" w:rsidP="00EE2820">
      <w:pPr>
        <w:pStyle w:val="a4"/>
        <w:spacing w:line="276" w:lineRule="auto"/>
        <w:rPr>
          <w:sz w:val="22"/>
          <w:szCs w:val="22"/>
          <w:lang w:val="ro-RO"/>
        </w:rPr>
      </w:pPr>
      <w:r w:rsidRPr="006C0173">
        <w:rPr>
          <w:b/>
          <w:sz w:val="22"/>
          <w:szCs w:val="22"/>
          <w:lang w:val="ro-RO"/>
        </w:rPr>
        <w:t>8</w:t>
      </w:r>
      <w:r w:rsidR="004B5D0A" w:rsidRPr="006C0173">
        <w:rPr>
          <w:b/>
          <w:sz w:val="22"/>
          <w:szCs w:val="22"/>
          <w:lang w:val="ro-RO"/>
        </w:rPr>
        <w:t>.</w:t>
      </w:r>
      <w:r w:rsidR="004B5D0A" w:rsidRPr="006C0173">
        <w:rPr>
          <w:sz w:val="22"/>
          <w:szCs w:val="22"/>
          <w:lang w:val="ro-RO"/>
        </w:rPr>
        <w:t xml:space="preserve"> În textul Reglementării tehnice </w:t>
      </w:r>
      <w:r w:rsidR="00ED0386" w:rsidRPr="006C0173">
        <w:rPr>
          <w:sz w:val="22"/>
          <w:szCs w:val="22"/>
          <w:lang w:val="ro-RO"/>
        </w:rPr>
        <w:t>„</w:t>
      </w:r>
      <w:r w:rsidR="004B5D0A" w:rsidRPr="006C0173">
        <w:rPr>
          <w:sz w:val="22"/>
          <w:szCs w:val="22"/>
          <w:lang w:val="ro-RO"/>
        </w:rPr>
        <w:t>Stabilirea condițiilor de plasare pe piață a ascensoarelor</w:t>
      </w:r>
      <w:r w:rsidR="00ED0386" w:rsidRPr="006C0173">
        <w:rPr>
          <w:sz w:val="22"/>
          <w:szCs w:val="22"/>
          <w:lang w:val="ro-RO"/>
        </w:rPr>
        <w:t>”,</w:t>
      </w:r>
      <w:r w:rsidR="004B5D0A" w:rsidRPr="006C0173">
        <w:rPr>
          <w:sz w:val="22"/>
          <w:szCs w:val="22"/>
          <w:lang w:val="ro-RO"/>
        </w:rPr>
        <w:t xml:space="preserve"> aprobată prin Hotărârii Guvernului nr.1252 din 10 noiembrie 2008 (Monitorul Oficial al Republicii Moldova, 2008, nr.208-209, art.1273), cu modificările ulterioare, cuvintele</w:t>
      </w:r>
      <w:r w:rsidR="004B5D0A" w:rsidRPr="006C0173">
        <w:rPr>
          <w:bCs/>
          <w:sz w:val="22"/>
          <w:szCs w:val="22"/>
          <w:lang w:val="ro-RO"/>
        </w:rPr>
        <w:t xml:space="preserve"> ,,Inspectoratul </w:t>
      </w:r>
      <w:r w:rsidR="004B5D0A" w:rsidRPr="006C0173">
        <w:rPr>
          <w:sz w:val="22"/>
          <w:szCs w:val="22"/>
          <w:lang w:val="ro-RO"/>
        </w:rPr>
        <w:t>Principal de Stat pentru Supravegherea Tehnică a Obiectelor Industriale Periculoase</w:t>
      </w:r>
      <w:r w:rsidR="004B5D0A" w:rsidRPr="006C0173">
        <w:rPr>
          <w:bCs/>
          <w:sz w:val="22"/>
          <w:szCs w:val="22"/>
          <w:lang w:val="ro-RO"/>
        </w:rPr>
        <w:t>” se substituie cu cuvintele ,,</w:t>
      </w:r>
      <w:r w:rsidR="004B5D0A" w:rsidRPr="006C0173">
        <w:rPr>
          <w:sz w:val="22"/>
          <w:szCs w:val="22"/>
          <w:lang w:val="ro-RO"/>
        </w:rPr>
        <w:t xml:space="preserve">Agenția pentru Supraveghere Tehnică”. </w:t>
      </w:r>
    </w:p>
    <w:p w14:paraId="5BA12587" w14:textId="3A39DF3B" w:rsidR="007954E8" w:rsidRPr="006C0173" w:rsidRDefault="007954E8" w:rsidP="00EE2820">
      <w:pPr>
        <w:pStyle w:val="a4"/>
        <w:spacing w:line="276" w:lineRule="auto"/>
        <w:rPr>
          <w:sz w:val="22"/>
          <w:szCs w:val="22"/>
          <w:lang w:val="ro-RO"/>
        </w:rPr>
      </w:pPr>
      <w:r w:rsidRPr="006C0173">
        <w:rPr>
          <w:b/>
          <w:sz w:val="22"/>
          <w:szCs w:val="22"/>
          <w:lang w:val="ro-RO"/>
        </w:rPr>
        <w:t>9</w:t>
      </w:r>
      <w:r w:rsidR="004B5D0A" w:rsidRPr="006C0173">
        <w:rPr>
          <w:b/>
          <w:sz w:val="22"/>
          <w:szCs w:val="22"/>
          <w:lang w:val="ro-RO"/>
        </w:rPr>
        <w:t>.</w:t>
      </w:r>
      <w:r w:rsidRPr="006C0173">
        <w:rPr>
          <w:sz w:val="22"/>
          <w:szCs w:val="22"/>
          <w:lang w:val="ro-RO"/>
        </w:rPr>
        <w:t xml:space="preserve"> În </w:t>
      </w:r>
      <w:r w:rsidR="00ED0386" w:rsidRPr="006C0173">
        <w:rPr>
          <w:sz w:val="22"/>
          <w:szCs w:val="22"/>
          <w:lang w:val="ro-RO"/>
        </w:rPr>
        <w:t xml:space="preserve">textul </w:t>
      </w:r>
      <w:r w:rsidRPr="006C0173">
        <w:rPr>
          <w:sz w:val="22"/>
          <w:szCs w:val="22"/>
          <w:lang w:val="ro-RO"/>
        </w:rPr>
        <w:t>Regulamentul</w:t>
      </w:r>
      <w:r w:rsidR="00ED0386" w:rsidRPr="006C0173">
        <w:rPr>
          <w:sz w:val="22"/>
          <w:szCs w:val="22"/>
          <w:lang w:val="ro-RO"/>
        </w:rPr>
        <w:t>ui</w:t>
      </w:r>
      <w:r w:rsidRPr="006C0173">
        <w:rPr>
          <w:sz w:val="22"/>
          <w:szCs w:val="22"/>
          <w:lang w:val="ro-RO"/>
        </w:rPr>
        <w:t xml:space="preserve"> cu privire la atestarea tehnico-profesională a specialiștilor cu activități în construcții aprobat prin </w:t>
      </w:r>
      <w:hyperlink r:id="rId22" w:history="1">
        <w:r w:rsidRPr="006C0173">
          <w:rPr>
            <w:rStyle w:val="a6"/>
            <w:color w:val="auto"/>
            <w:sz w:val="22"/>
            <w:szCs w:val="22"/>
            <w:u w:val="none"/>
            <w:lang w:val="ro-RO"/>
          </w:rPr>
          <w:t xml:space="preserve">Hotărârea Guvernului nr.329 din 23 aprilie 2009 </w:t>
        </w:r>
      </w:hyperlink>
      <w:r w:rsidRPr="006C0173">
        <w:rPr>
          <w:rStyle w:val="a6"/>
          <w:color w:val="auto"/>
          <w:sz w:val="22"/>
          <w:szCs w:val="22"/>
          <w:u w:val="none"/>
          <w:lang w:val="ro-RO"/>
        </w:rPr>
        <w:t>(</w:t>
      </w:r>
      <w:r w:rsidRPr="006C0173">
        <w:rPr>
          <w:sz w:val="22"/>
          <w:szCs w:val="22"/>
          <w:lang w:val="ro-RO"/>
        </w:rPr>
        <w:t>Monitorul Oficial al Republicii Moldova,2009, nr.86-88, art.384),</w:t>
      </w:r>
      <w:r w:rsidRPr="006C0173">
        <w:rPr>
          <w:bCs/>
          <w:sz w:val="22"/>
          <w:szCs w:val="22"/>
          <w:lang w:val="ro-RO"/>
        </w:rPr>
        <w:t xml:space="preserve"> </w:t>
      </w:r>
      <w:r w:rsidRPr="006C0173">
        <w:rPr>
          <w:sz w:val="22"/>
          <w:szCs w:val="22"/>
          <w:lang w:val="ro-RO"/>
        </w:rPr>
        <w:t xml:space="preserve">cu modificările ulterioare, cuvintele </w:t>
      </w:r>
      <w:r w:rsidRPr="006C0173">
        <w:rPr>
          <w:bCs/>
          <w:sz w:val="22"/>
          <w:szCs w:val="22"/>
          <w:lang w:val="ro-RO"/>
        </w:rPr>
        <w:t>,,Inspecția de Stat în Construcții” la orice formă gramaticală se substituie cu cuvintele ,,</w:t>
      </w:r>
      <w:r w:rsidRPr="006C0173">
        <w:rPr>
          <w:sz w:val="22"/>
          <w:szCs w:val="22"/>
          <w:lang w:val="ro-RO"/>
        </w:rPr>
        <w:t xml:space="preserve">Agenția pentru Supraveghere Tehnică”, la forma gramaticală corespunzătoare. </w:t>
      </w:r>
    </w:p>
    <w:p w14:paraId="44B17279" w14:textId="0C2ECBDC" w:rsidR="007954E8" w:rsidRPr="006C0173" w:rsidRDefault="007954E8" w:rsidP="00EE2820">
      <w:pPr>
        <w:pStyle w:val="a4"/>
        <w:spacing w:line="276" w:lineRule="auto"/>
        <w:rPr>
          <w:sz w:val="22"/>
          <w:szCs w:val="22"/>
          <w:lang w:val="ro-RO"/>
        </w:rPr>
      </w:pPr>
      <w:r w:rsidRPr="006C0173">
        <w:rPr>
          <w:b/>
          <w:sz w:val="22"/>
          <w:szCs w:val="22"/>
          <w:lang w:val="ro-RO"/>
        </w:rPr>
        <w:t xml:space="preserve">10. </w:t>
      </w:r>
      <w:r w:rsidRPr="006C0173">
        <w:rPr>
          <w:sz w:val="22"/>
          <w:szCs w:val="22"/>
          <w:lang w:val="ro-RO"/>
        </w:rPr>
        <w:t>În Anexa nr.1 a Hotărârii Guvernului nr.31 din 23</w:t>
      </w:r>
      <w:r w:rsidR="00660B58" w:rsidRPr="006C0173">
        <w:rPr>
          <w:sz w:val="22"/>
          <w:szCs w:val="22"/>
          <w:lang w:val="ro-RO"/>
        </w:rPr>
        <w:t xml:space="preserve"> </w:t>
      </w:r>
      <w:r w:rsidRPr="006C0173">
        <w:rPr>
          <w:sz w:val="22"/>
          <w:szCs w:val="22"/>
          <w:lang w:val="ro-RO"/>
        </w:rPr>
        <w:t>ianuarie 2009 cu privire la aprobarea domeniilor reglementate, autorităților de reglementare și organelor cu funcții de supraveghere a pieței (Monitorul Oficial al Republicii Moldova, 2009, nr.16-18, art.58), cu modificările ulterioare, cuvintele</w:t>
      </w:r>
      <w:r w:rsidRPr="006C0173">
        <w:rPr>
          <w:bCs/>
          <w:sz w:val="22"/>
          <w:szCs w:val="22"/>
          <w:lang w:val="ro-RO"/>
        </w:rPr>
        <w:t xml:space="preserve"> ,,Inspecția de Stat în Construcții din cadrul Ministerului Construcțiilor și Dezvoltarea Teritoriului” la orice formă gramaticală și „Inspectoratul Principal de Stat pentru Supravegherea Tehnică a Obiectelor Industriale Periculoase” se substituie cu cuvintele ,,</w:t>
      </w:r>
      <w:r w:rsidRPr="006C0173">
        <w:rPr>
          <w:sz w:val="22"/>
          <w:szCs w:val="22"/>
          <w:lang w:val="ro-RO"/>
        </w:rPr>
        <w:t xml:space="preserve">Agenția pentru Supraveghere Tehnică” la forma gramaticală corespunzătoare. </w:t>
      </w:r>
    </w:p>
    <w:p w14:paraId="25BBA1FB" w14:textId="46CDCF9B" w:rsidR="007954E8" w:rsidRPr="006C0173" w:rsidRDefault="007954E8" w:rsidP="00EE2820">
      <w:pPr>
        <w:pStyle w:val="a4"/>
        <w:spacing w:line="276" w:lineRule="auto"/>
        <w:rPr>
          <w:sz w:val="22"/>
          <w:szCs w:val="22"/>
          <w:lang w:val="ro-RO"/>
        </w:rPr>
      </w:pPr>
      <w:r w:rsidRPr="006C0173">
        <w:rPr>
          <w:b/>
          <w:sz w:val="22"/>
          <w:szCs w:val="22"/>
          <w:lang w:val="ro-RO"/>
        </w:rPr>
        <w:t xml:space="preserve">11. </w:t>
      </w:r>
      <w:r w:rsidRPr="006C0173">
        <w:rPr>
          <w:sz w:val="22"/>
          <w:szCs w:val="22"/>
          <w:lang w:val="ro-RO"/>
        </w:rPr>
        <w:t xml:space="preserve">În textul Reglementării tehnice </w:t>
      </w:r>
      <w:r w:rsidR="00ED0386" w:rsidRPr="006C0173">
        <w:rPr>
          <w:sz w:val="22"/>
          <w:szCs w:val="22"/>
          <w:lang w:val="ro-RO"/>
        </w:rPr>
        <w:t>„</w:t>
      </w:r>
      <w:r w:rsidRPr="006C0173">
        <w:rPr>
          <w:sz w:val="22"/>
          <w:szCs w:val="22"/>
          <w:lang w:val="ro-RO"/>
        </w:rPr>
        <w:t>Cerințe de randament pentru cazanele noi de apă caldă cu combustie lichidă sau gazoasă</w:t>
      </w:r>
      <w:r w:rsidR="00ED0386" w:rsidRPr="006C0173">
        <w:rPr>
          <w:sz w:val="22"/>
          <w:szCs w:val="22"/>
          <w:lang w:val="ro-RO"/>
        </w:rPr>
        <w:t>”,</w:t>
      </w:r>
      <w:r w:rsidRPr="006C0173">
        <w:rPr>
          <w:sz w:val="22"/>
          <w:szCs w:val="22"/>
          <w:lang w:val="ro-RO"/>
        </w:rPr>
        <w:t xml:space="preserve"> aprobată prin Hotărârea Guvernului nr.428 din 15 iulie 2009 (Monitorul Oficial al Republicii Moldova, 2009, nr.115-117, art.491), cuvintele </w:t>
      </w:r>
      <w:r w:rsidRPr="006C0173">
        <w:rPr>
          <w:bCs/>
          <w:sz w:val="22"/>
          <w:szCs w:val="22"/>
          <w:lang w:val="ro-RO"/>
        </w:rPr>
        <w:t xml:space="preserve">,,Inspectoratul </w:t>
      </w:r>
      <w:r w:rsidRPr="006C0173">
        <w:rPr>
          <w:sz w:val="22"/>
          <w:szCs w:val="22"/>
          <w:lang w:val="ro-RO"/>
        </w:rPr>
        <w:t>Principal de Stat pentru Supravegherea Tehnică a Obiectelor Industriale Periculoase</w:t>
      </w:r>
      <w:r w:rsidRPr="006C0173">
        <w:rPr>
          <w:bCs/>
          <w:sz w:val="22"/>
          <w:szCs w:val="22"/>
          <w:lang w:val="ro-RO"/>
        </w:rPr>
        <w:t>” se substituie cu sintagma ,,</w:t>
      </w:r>
      <w:r w:rsidRPr="006C0173">
        <w:rPr>
          <w:sz w:val="22"/>
          <w:szCs w:val="22"/>
          <w:lang w:val="ro-RO"/>
        </w:rPr>
        <w:t xml:space="preserve">Agenția pentru Supraveghere Tehnică”. </w:t>
      </w:r>
    </w:p>
    <w:p w14:paraId="2A41DA8C" w14:textId="5E2E66CE" w:rsidR="007954E8" w:rsidRPr="006C0173" w:rsidRDefault="007954E8" w:rsidP="00EE2820">
      <w:pPr>
        <w:pStyle w:val="a4"/>
        <w:spacing w:line="276" w:lineRule="auto"/>
        <w:rPr>
          <w:sz w:val="22"/>
          <w:szCs w:val="22"/>
          <w:lang w:val="ro-RO"/>
        </w:rPr>
      </w:pPr>
      <w:r w:rsidRPr="006C0173">
        <w:rPr>
          <w:b/>
          <w:sz w:val="22"/>
          <w:szCs w:val="22"/>
          <w:lang w:val="ro-RO"/>
        </w:rPr>
        <w:t>12.</w:t>
      </w:r>
      <w:r w:rsidRPr="006C0173">
        <w:rPr>
          <w:sz w:val="22"/>
          <w:szCs w:val="22"/>
          <w:lang w:val="ro-RO"/>
        </w:rPr>
        <w:t xml:space="preserve"> În textul Reglementării tehnice „Echipamente sub presiune” aprobat</w:t>
      </w:r>
      <w:r w:rsidR="00ED0386" w:rsidRPr="006C0173">
        <w:rPr>
          <w:sz w:val="22"/>
          <w:szCs w:val="22"/>
          <w:lang w:val="ro-RO"/>
        </w:rPr>
        <w:t>ă</w:t>
      </w:r>
      <w:r w:rsidRPr="006C0173">
        <w:rPr>
          <w:sz w:val="22"/>
          <w:szCs w:val="22"/>
          <w:lang w:val="ro-RO"/>
        </w:rPr>
        <w:t xml:space="preserve"> prin Hotărârea Guvernului nr.262 din 03 aprilie 2009 (Monitorul Oficial al Republicii Moldova, 2009, nr.75-77, art.320), cuvintele </w:t>
      </w:r>
      <w:r w:rsidRPr="006C0173">
        <w:rPr>
          <w:bCs/>
          <w:sz w:val="22"/>
          <w:szCs w:val="22"/>
          <w:lang w:val="ro-RO"/>
        </w:rPr>
        <w:t xml:space="preserve">,,Inspectoratul </w:t>
      </w:r>
      <w:r w:rsidRPr="006C0173">
        <w:rPr>
          <w:sz w:val="22"/>
          <w:szCs w:val="22"/>
          <w:lang w:val="ro-RO"/>
        </w:rPr>
        <w:t>Principal de Stat pentru Supravegherea Tehnică a Obiectelor Industriale Periculoase</w:t>
      </w:r>
      <w:r w:rsidRPr="006C0173">
        <w:rPr>
          <w:bCs/>
          <w:sz w:val="22"/>
          <w:szCs w:val="22"/>
          <w:lang w:val="ro-RO"/>
        </w:rPr>
        <w:t>” se substituie cu cuvintele ,,</w:t>
      </w:r>
      <w:r w:rsidRPr="006C0173">
        <w:rPr>
          <w:sz w:val="22"/>
          <w:szCs w:val="22"/>
          <w:lang w:val="ro-RO"/>
        </w:rPr>
        <w:t xml:space="preserve">Agenția pentru Supraveghere Tehnică”. </w:t>
      </w:r>
    </w:p>
    <w:p w14:paraId="7F94536A" w14:textId="7F0940B1" w:rsidR="00085E75" w:rsidRPr="006C0173" w:rsidRDefault="00085E75" w:rsidP="00EE2820">
      <w:pPr>
        <w:pStyle w:val="a4"/>
        <w:spacing w:line="276" w:lineRule="auto"/>
        <w:rPr>
          <w:sz w:val="22"/>
          <w:szCs w:val="22"/>
          <w:lang w:val="ro-RO"/>
        </w:rPr>
      </w:pPr>
      <w:r w:rsidRPr="006C0173">
        <w:rPr>
          <w:b/>
          <w:sz w:val="22"/>
          <w:szCs w:val="22"/>
          <w:lang w:val="ro-RO"/>
        </w:rPr>
        <w:t xml:space="preserve">13. </w:t>
      </w:r>
      <w:r w:rsidRPr="006C0173">
        <w:rPr>
          <w:sz w:val="22"/>
          <w:szCs w:val="22"/>
          <w:lang w:val="ro-RO"/>
        </w:rPr>
        <w:t xml:space="preserve">În textul Programului național privind managementul durabil al substanțelor chimice în Republica Moldova și în Anexa nr.1 a Hotărârii Guvernului nr.973 din 18 octombrie 2010 cu privire la aprobarea Programului național privind managementul durabil al substanțelor chimice în Republica Moldova (Monitorul Oficial al Republicii Moldova, 2010, nr.214-220, art.1122), cu modificările ulterioare, cuvintele </w:t>
      </w:r>
      <w:r w:rsidRPr="006C0173">
        <w:rPr>
          <w:bCs/>
          <w:sz w:val="22"/>
          <w:szCs w:val="22"/>
          <w:lang w:val="ro-RO"/>
        </w:rPr>
        <w:t xml:space="preserve">,,Inspectoratul </w:t>
      </w:r>
      <w:r w:rsidRPr="006C0173">
        <w:rPr>
          <w:sz w:val="22"/>
          <w:szCs w:val="22"/>
          <w:lang w:val="ro-RO"/>
        </w:rPr>
        <w:t>Principal de Stat pentru Supravegherea Tehnică a Obiectelor Industriale Periculoase</w:t>
      </w:r>
      <w:r w:rsidRPr="006C0173">
        <w:rPr>
          <w:bCs/>
          <w:sz w:val="22"/>
          <w:szCs w:val="22"/>
          <w:lang w:val="ro-RO"/>
        </w:rPr>
        <w:t>” la orice formă gramaticală se substituie cu cuvintele ,,</w:t>
      </w:r>
      <w:r w:rsidRPr="006C0173">
        <w:rPr>
          <w:sz w:val="22"/>
          <w:szCs w:val="22"/>
          <w:lang w:val="ro-RO"/>
        </w:rPr>
        <w:t>Agenția pentru Supraveghere Tehnică” la forma gramaticală corespunzătoare.</w:t>
      </w:r>
    </w:p>
    <w:p w14:paraId="6490389E" w14:textId="49561B81" w:rsidR="00085E75" w:rsidRPr="006C0173" w:rsidRDefault="00085E75" w:rsidP="00EE2820">
      <w:pPr>
        <w:pStyle w:val="a4"/>
        <w:spacing w:line="276" w:lineRule="auto"/>
        <w:rPr>
          <w:sz w:val="22"/>
          <w:szCs w:val="22"/>
          <w:lang w:val="ro-RO"/>
        </w:rPr>
      </w:pPr>
      <w:r w:rsidRPr="006C0173">
        <w:rPr>
          <w:b/>
          <w:sz w:val="22"/>
          <w:szCs w:val="22"/>
          <w:lang w:val="ro-RO"/>
        </w:rPr>
        <w:t>14.</w:t>
      </w:r>
      <w:r w:rsidRPr="006C0173">
        <w:rPr>
          <w:sz w:val="22"/>
          <w:szCs w:val="22"/>
          <w:lang w:val="ro-RO"/>
        </w:rPr>
        <w:t xml:space="preserve"> În Anexa nr.2 a Hotărârii Guvernului nr.560 din 24 iulie 2013 cu privire la aprobarea Strategiei în domeniul protecției consumatorilor pentru anii 2013-2020 (Monitorul Oficial al Republicii Moldova, 2013, nr.161-166, art.654),</w:t>
      </w:r>
      <w:r w:rsidRPr="006C0173">
        <w:rPr>
          <w:bCs/>
          <w:sz w:val="22"/>
          <w:szCs w:val="22"/>
          <w:lang w:val="ro-RO"/>
        </w:rPr>
        <w:t xml:space="preserve"> </w:t>
      </w:r>
      <w:r w:rsidRPr="006C0173">
        <w:rPr>
          <w:sz w:val="22"/>
          <w:szCs w:val="22"/>
          <w:lang w:val="ro-RO"/>
        </w:rPr>
        <w:t xml:space="preserve">cu modificările ulterioare, cuvintele </w:t>
      </w:r>
      <w:r w:rsidRPr="006C0173">
        <w:rPr>
          <w:bCs/>
          <w:sz w:val="22"/>
          <w:szCs w:val="22"/>
          <w:lang w:val="ro-RO"/>
        </w:rPr>
        <w:t xml:space="preserve">,,Inspectoratul </w:t>
      </w:r>
      <w:r w:rsidRPr="006C0173">
        <w:rPr>
          <w:sz w:val="22"/>
          <w:szCs w:val="22"/>
          <w:lang w:val="ro-RO"/>
        </w:rPr>
        <w:t>Principal de Stat pentru Supravegherea Tehnică a Obiectelor Industriale Periculoase;</w:t>
      </w:r>
      <w:r w:rsidRPr="006C0173">
        <w:rPr>
          <w:bCs/>
          <w:sz w:val="22"/>
          <w:szCs w:val="22"/>
          <w:lang w:val="ro-RO"/>
        </w:rPr>
        <w:t xml:space="preserve"> Inspecția de Stat în Construcții</w:t>
      </w:r>
      <w:r w:rsidRPr="006C0173">
        <w:rPr>
          <w:sz w:val="22"/>
          <w:szCs w:val="22"/>
          <w:lang w:val="ro-RO"/>
        </w:rPr>
        <w:t xml:space="preserve">”, </w:t>
      </w:r>
      <w:r w:rsidRPr="006C0173">
        <w:rPr>
          <w:bCs/>
          <w:sz w:val="22"/>
          <w:szCs w:val="22"/>
          <w:lang w:val="ro-RO"/>
        </w:rPr>
        <w:t xml:space="preserve">,,Inspectoratul </w:t>
      </w:r>
      <w:r w:rsidRPr="006C0173">
        <w:rPr>
          <w:sz w:val="22"/>
          <w:szCs w:val="22"/>
          <w:lang w:val="ro-RO"/>
        </w:rPr>
        <w:t xml:space="preserve">Principal de Stat pentru Supravegherea Tehnică a Obiectelor Industriale Periculoase” și </w:t>
      </w:r>
      <w:r w:rsidRPr="006C0173">
        <w:rPr>
          <w:bCs/>
          <w:sz w:val="22"/>
          <w:szCs w:val="22"/>
          <w:lang w:val="ro-RO"/>
        </w:rPr>
        <w:t>,,Inspecția de Stat în Construcții</w:t>
      </w:r>
      <w:r w:rsidRPr="006C0173">
        <w:rPr>
          <w:sz w:val="22"/>
          <w:szCs w:val="22"/>
          <w:lang w:val="ro-RO"/>
        </w:rPr>
        <w:t xml:space="preserve">” </w:t>
      </w:r>
      <w:r w:rsidRPr="006C0173">
        <w:rPr>
          <w:bCs/>
          <w:sz w:val="22"/>
          <w:szCs w:val="22"/>
          <w:lang w:val="ro-RO"/>
        </w:rPr>
        <w:t>se substituie cu cuvintele ,,</w:t>
      </w:r>
      <w:r w:rsidRPr="006C0173">
        <w:rPr>
          <w:sz w:val="22"/>
          <w:szCs w:val="22"/>
          <w:lang w:val="ro-RO"/>
        </w:rPr>
        <w:t xml:space="preserve">Agenția pentru Supraveghere Tehnică”. </w:t>
      </w:r>
    </w:p>
    <w:p w14:paraId="3C30CCBD" w14:textId="6CC938C5" w:rsidR="00085E75" w:rsidRPr="006C0173" w:rsidRDefault="00085E75" w:rsidP="00EE2820">
      <w:pPr>
        <w:pStyle w:val="a4"/>
        <w:spacing w:line="276" w:lineRule="auto"/>
        <w:rPr>
          <w:sz w:val="22"/>
          <w:szCs w:val="22"/>
          <w:lang w:val="ro-RO"/>
        </w:rPr>
      </w:pPr>
      <w:r w:rsidRPr="006C0173">
        <w:rPr>
          <w:b/>
          <w:sz w:val="22"/>
          <w:szCs w:val="22"/>
          <w:lang w:val="ro-RO"/>
        </w:rPr>
        <w:t>15.</w:t>
      </w:r>
      <w:r w:rsidRPr="006C0173">
        <w:rPr>
          <w:sz w:val="22"/>
          <w:szCs w:val="22"/>
          <w:lang w:val="ro-RO"/>
        </w:rPr>
        <w:t xml:space="preserve"> În textul Cerințelor minime pentru protecția lucrărilor împotriva riscurilor legate de expunerea la azbest la locul de muncă aprobate prin Hotărârea Guvernului nr.244 din 08 aprilie 2013 (Monitorul Oficial al Republicii Moldova, 2013, nr.75-81, art.298),</w:t>
      </w:r>
      <w:r w:rsidRPr="006C0173">
        <w:rPr>
          <w:bCs/>
          <w:sz w:val="22"/>
          <w:szCs w:val="22"/>
          <w:lang w:val="ro-RO"/>
        </w:rPr>
        <w:t xml:space="preserve"> </w:t>
      </w:r>
      <w:r w:rsidRPr="006C0173">
        <w:rPr>
          <w:sz w:val="22"/>
          <w:szCs w:val="22"/>
          <w:lang w:val="ro-RO"/>
        </w:rPr>
        <w:t xml:space="preserve">cu modificările ulterioare cuvintele </w:t>
      </w:r>
      <w:r w:rsidRPr="006C0173">
        <w:rPr>
          <w:bCs/>
          <w:sz w:val="22"/>
          <w:szCs w:val="22"/>
          <w:lang w:val="ro-RO"/>
        </w:rPr>
        <w:t>,,</w:t>
      </w:r>
      <w:r w:rsidRPr="006C0173">
        <w:rPr>
          <w:sz w:val="22"/>
          <w:szCs w:val="22"/>
          <w:lang w:val="ro-RO"/>
        </w:rPr>
        <w:t>Inspectoratul de Stat al Muncii</w:t>
      </w:r>
      <w:r w:rsidRPr="006C0173">
        <w:rPr>
          <w:bCs/>
          <w:sz w:val="22"/>
          <w:szCs w:val="22"/>
          <w:lang w:val="ro-RO"/>
        </w:rPr>
        <w:t>” se substituie cu sintagma ,,</w:t>
      </w:r>
      <w:r w:rsidRPr="006C0173">
        <w:rPr>
          <w:sz w:val="22"/>
          <w:szCs w:val="22"/>
          <w:lang w:val="ro-RO"/>
        </w:rPr>
        <w:t xml:space="preserve">Agenția pentru Supraveghere Tehnică”, iar cuvintele </w:t>
      </w:r>
      <w:r w:rsidRPr="006C0173">
        <w:rPr>
          <w:bCs/>
          <w:sz w:val="22"/>
          <w:szCs w:val="22"/>
          <w:lang w:val="ro-RO"/>
        </w:rPr>
        <w:t>,,inspecției teritoriale de muncă” se substituie cu cuvintele ,,subdiviziunii teritoriale a Agenției pentru Supraveghere Tehnică”</w:t>
      </w:r>
      <w:r w:rsidRPr="006C0173">
        <w:rPr>
          <w:sz w:val="22"/>
          <w:szCs w:val="22"/>
          <w:lang w:val="ro-RO"/>
        </w:rPr>
        <w:t>.</w:t>
      </w:r>
    </w:p>
    <w:p w14:paraId="41296F20" w14:textId="726EF5C8" w:rsidR="00A65ADF" w:rsidRPr="006C0173" w:rsidRDefault="00085E75" w:rsidP="00A73DF5">
      <w:pPr>
        <w:pStyle w:val="a4"/>
        <w:spacing w:line="276" w:lineRule="auto"/>
        <w:rPr>
          <w:sz w:val="22"/>
          <w:szCs w:val="22"/>
          <w:lang w:val="ro-RO"/>
        </w:rPr>
      </w:pPr>
      <w:r w:rsidRPr="006C0173">
        <w:rPr>
          <w:b/>
          <w:sz w:val="22"/>
          <w:szCs w:val="22"/>
          <w:lang w:val="ro-RO"/>
        </w:rPr>
        <w:lastRenderedPageBreak/>
        <w:t xml:space="preserve">16. </w:t>
      </w:r>
      <w:r w:rsidR="00A65ADF" w:rsidRPr="006C0173">
        <w:rPr>
          <w:sz w:val="22"/>
          <w:szCs w:val="22"/>
          <w:lang w:val="ro-RO"/>
        </w:rPr>
        <w:t>Hotărârea</w:t>
      </w:r>
      <w:r w:rsidR="001B658C" w:rsidRPr="006C0173">
        <w:rPr>
          <w:rStyle w:val="a6"/>
          <w:color w:val="auto"/>
          <w:sz w:val="22"/>
          <w:szCs w:val="22"/>
          <w:u w:val="none"/>
          <w:lang w:val="ro-RO"/>
        </w:rPr>
        <w:t xml:space="preserve"> Guvernului nr.364 din 27</w:t>
      </w:r>
      <w:r w:rsidRPr="006C0173">
        <w:rPr>
          <w:rStyle w:val="a6"/>
          <w:color w:val="auto"/>
          <w:sz w:val="22"/>
          <w:szCs w:val="22"/>
          <w:u w:val="none"/>
          <w:lang w:val="ro-RO"/>
        </w:rPr>
        <w:t xml:space="preserve"> mai </w:t>
      </w:r>
      <w:r w:rsidR="001B658C" w:rsidRPr="006C0173">
        <w:rPr>
          <w:rStyle w:val="a6"/>
          <w:color w:val="auto"/>
          <w:sz w:val="22"/>
          <w:szCs w:val="22"/>
          <w:u w:val="none"/>
          <w:lang w:val="ro-RO"/>
        </w:rPr>
        <w:t xml:space="preserve">2014 </w:t>
      </w:r>
      <w:r w:rsidR="00660B58" w:rsidRPr="006C0173">
        <w:rPr>
          <w:rStyle w:val="a6"/>
          <w:color w:val="auto"/>
          <w:sz w:val="22"/>
          <w:szCs w:val="22"/>
          <w:u w:val="none"/>
          <w:lang w:val="ro-RO"/>
        </w:rPr>
        <w:t xml:space="preserve">„Cu </w:t>
      </w:r>
      <w:r w:rsidR="001B658C" w:rsidRPr="006C0173">
        <w:rPr>
          <w:rStyle w:val="a6"/>
          <w:color w:val="auto"/>
          <w:sz w:val="22"/>
          <w:szCs w:val="22"/>
          <w:u w:val="none"/>
          <w:lang w:val="ro-RO"/>
        </w:rPr>
        <w:t>privire la aprobarea Metodologiei de planificare a controlului de stat asupra activității de întreprinzător din domeniul urbanismului și construcțiilor în baza analizei criteriilor de risc</w:t>
      </w:r>
      <w:r w:rsidR="00660B58" w:rsidRPr="006C0173">
        <w:rPr>
          <w:rStyle w:val="a6"/>
          <w:color w:val="auto"/>
          <w:sz w:val="22"/>
          <w:szCs w:val="22"/>
          <w:u w:val="none"/>
          <w:lang w:val="ro-RO"/>
        </w:rPr>
        <w:t>”</w:t>
      </w:r>
      <w:r w:rsidR="001B658C" w:rsidRPr="006C0173">
        <w:rPr>
          <w:rStyle w:val="a6"/>
          <w:color w:val="auto"/>
          <w:sz w:val="22"/>
          <w:szCs w:val="22"/>
          <w:u w:val="none"/>
          <w:lang w:val="ro-RO"/>
        </w:rPr>
        <w:t xml:space="preserve"> (Monitorul Oficial al Republicii Moldova, 2014, nr.</w:t>
      </w:r>
      <w:r w:rsidR="001B658C" w:rsidRPr="006C0173">
        <w:rPr>
          <w:sz w:val="22"/>
          <w:szCs w:val="22"/>
          <w:lang w:val="ro-RO"/>
        </w:rPr>
        <w:t>142-146</w:t>
      </w:r>
      <w:r w:rsidR="001B658C" w:rsidRPr="006C0173">
        <w:rPr>
          <w:rStyle w:val="a6"/>
          <w:color w:val="auto"/>
          <w:sz w:val="22"/>
          <w:szCs w:val="22"/>
          <w:u w:val="none"/>
          <w:lang w:val="ro-RO"/>
        </w:rPr>
        <w:t>,</w:t>
      </w:r>
      <w:r w:rsidR="00660B58" w:rsidRPr="006C0173">
        <w:rPr>
          <w:rStyle w:val="a6"/>
          <w:color w:val="auto"/>
          <w:sz w:val="22"/>
          <w:szCs w:val="22"/>
          <w:u w:val="none"/>
          <w:lang w:val="ro-RO"/>
        </w:rPr>
        <w:t xml:space="preserve"> </w:t>
      </w:r>
      <w:r w:rsidR="001B658C" w:rsidRPr="006C0173">
        <w:rPr>
          <w:rStyle w:val="a6"/>
          <w:color w:val="auto"/>
          <w:sz w:val="22"/>
          <w:szCs w:val="22"/>
          <w:u w:val="none"/>
          <w:lang w:val="ro-RO"/>
        </w:rPr>
        <w:t>art.413)</w:t>
      </w:r>
      <w:r w:rsidR="001B658C" w:rsidRPr="006C0173">
        <w:rPr>
          <w:sz w:val="22"/>
          <w:szCs w:val="22"/>
          <w:lang w:val="ro-RO"/>
        </w:rPr>
        <w:t>,</w:t>
      </w:r>
      <w:r w:rsidR="00A65ADF" w:rsidRPr="006C0173">
        <w:rPr>
          <w:sz w:val="22"/>
          <w:szCs w:val="22"/>
          <w:lang w:val="ro-RO"/>
        </w:rPr>
        <w:t xml:space="preserve"> se modifică după cum urmează:</w:t>
      </w:r>
    </w:p>
    <w:p w14:paraId="4E068F5A" w14:textId="39E7FE8E" w:rsidR="00A65ADF" w:rsidRPr="006C0173" w:rsidRDefault="00A65ADF" w:rsidP="00A73DF5">
      <w:pPr>
        <w:pStyle w:val="a4"/>
        <w:spacing w:line="276" w:lineRule="auto"/>
        <w:rPr>
          <w:sz w:val="22"/>
          <w:szCs w:val="22"/>
          <w:lang w:val="ro-RO"/>
        </w:rPr>
      </w:pPr>
      <w:r w:rsidRPr="006C0173">
        <w:rPr>
          <w:sz w:val="22"/>
          <w:szCs w:val="22"/>
          <w:lang w:val="ro-RO"/>
        </w:rPr>
        <w:t xml:space="preserve">1) în pct. 2 a </w:t>
      </w:r>
      <w:proofErr w:type="spellStart"/>
      <w:r w:rsidRPr="006C0173">
        <w:rPr>
          <w:sz w:val="22"/>
          <w:szCs w:val="22"/>
          <w:lang w:val="ro-RO"/>
        </w:rPr>
        <w:t>hotărîrii</w:t>
      </w:r>
      <w:proofErr w:type="spellEnd"/>
      <w:r w:rsidRPr="006C0173">
        <w:rPr>
          <w:sz w:val="22"/>
          <w:szCs w:val="22"/>
          <w:lang w:val="ro-RO"/>
        </w:rPr>
        <w:t xml:space="preserve">, cuvintele </w:t>
      </w:r>
      <w:r w:rsidRPr="006C0173">
        <w:rPr>
          <w:bCs/>
          <w:sz w:val="22"/>
          <w:szCs w:val="22"/>
          <w:lang w:val="ro-RO"/>
        </w:rPr>
        <w:t>,,Inspecția de Stat în Construcții” se substituie cu cuvintele ,,</w:t>
      </w:r>
      <w:r w:rsidRPr="006C0173">
        <w:rPr>
          <w:sz w:val="22"/>
          <w:szCs w:val="22"/>
          <w:lang w:val="ro-RO"/>
        </w:rPr>
        <w:t>Agenția pentru Supraveghere Tehnică”;</w:t>
      </w:r>
    </w:p>
    <w:p w14:paraId="2612C690" w14:textId="7A874E7D" w:rsidR="001B658C" w:rsidRPr="006C0173" w:rsidRDefault="00A65ADF" w:rsidP="00A73DF5">
      <w:pPr>
        <w:pStyle w:val="a4"/>
        <w:spacing w:line="276" w:lineRule="auto"/>
        <w:rPr>
          <w:sz w:val="22"/>
          <w:szCs w:val="22"/>
          <w:lang w:val="ro-RO"/>
        </w:rPr>
      </w:pPr>
      <w:r w:rsidRPr="006C0173">
        <w:rPr>
          <w:sz w:val="22"/>
          <w:szCs w:val="22"/>
          <w:lang w:val="ro-RO"/>
        </w:rPr>
        <w:t xml:space="preserve">2) În textul </w:t>
      </w:r>
      <w:r w:rsidRPr="006C0173">
        <w:rPr>
          <w:rStyle w:val="a6"/>
          <w:color w:val="auto"/>
          <w:sz w:val="22"/>
          <w:szCs w:val="22"/>
          <w:u w:val="none"/>
          <w:lang w:val="ro-RO"/>
        </w:rPr>
        <w:t xml:space="preserve">Metodologiei </w:t>
      </w:r>
      <w:r w:rsidR="00DF5D49" w:rsidRPr="006C0173">
        <w:rPr>
          <w:sz w:val="22"/>
          <w:szCs w:val="22"/>
          <w:lang w:val="ro-RO"/>
        </w:rPr>
        <w:t xml:space="preserve">cuvintele </w:t>
      </w:r>
      <w:r w:rsidR="00FA7337" w:rsidRPr="006C0173">
        <w:rPr>
          <w:bCs/>
          <w:sz w:val="22"/>
          <w:szCs w:val="22"/>
          <w:lang w:val="ro-RO"/>
        </w:rPr>
        <w:t>,,Inspecția de Stat în Construcții”</w:t>
      </w:r>
      <w:r w:rsidR="00CF1015" w:rsidRPr="006C0173">
        <w:rPr>
          <w:bCs/>
          <w:sz w:val="22"/>
          <w:szCs w:val="22"/>
          <w:lang w:val="ro-RO"/>
        </w:rPr>
        <w:t xml:space="preserve"> </w:t>
      </w:r>
      <w:r w:rsidR="00FA7337" w:rsidRPr="006C0173">
        <w:rPr>
          <w:bCs/>
          <w:sz w:val="22"/>
          <w:szCs w:val="22"/>
          <w:lang w:val="ro-RO"/>
        </w:rPr>
        <w:t>la orice formă gramaticală se substituie cu cuvintele ,,</w:t>
      </w:r>
      <w:r w:rsidR="00FA7337" w:rsidRPr="006C0173">
        <w:rPr>
          <w:sz w:val="22"/>
          <w:szCs w:val="22"/>
          <w:lang w:val="ro-RO"/>
        </w:rPr>
        <w:t>Agenți</w:t>
      </w:r>
      <w:r w:rsidR="002E2D79" w:rsidRPr="006C0173">
        <w:rPr>
          <w:sz w:val="22"/>
          <w:szCs w:val="22"/>
          <w:lang w:val="ro-RO"/>
        </w:rPr>
        <w:t>a pentru Supraveghere Tehnică”</w:t>
      </w:r>
      <w:r w:rsidRPr="006C0173">
        <w:rPr>
          <w:sz w:val="22"/>
          <w:szCs w:val="22"/>
          <w:lang w:val="ro-RO"/>
        </w:rPr>
        <w:t xml:space="preserve"> la forma gramaticală corespunzătoare, </w:t>
      </w:r>
      <w:r w:rsidRPr="006C0173">
        <w:rPr>
          <w:bCs/>
          <w:sz w:val="22"/>
          <w:szCs w:val="22"/>
          <w:lang w:val="ro-RO"/>
        </w:rPr>
        <w:t xml:space="preserve">iar </w:t>
      </w:r>
      <w:proofErr w:type="spellStart"/>
      <w:r w:rsidRPr="006C0173">
        <w:rPr>
          <w:bCs/>
          <w:sz w:val="22"/>
          <w:szCs w:val="22"/>
          <w:lang w:val="ro-RO"/>
        </w:rPr>
        <w:t>cuvîntul</w:t>
      </w:r>
      <w:proofErr w:type="spellEnd"/>
      <w:r w:rsidRPr="006C0173">
        <w:rPr>
          <w:bCs/>
          <w:sz w:val="22"/>
          <w:szCs w:val="22"/>
          <w:lang w:val="ro-RO"/>
        </w:rPr>
        <w:t xml:space="preserve"> </w:t>
      </w:r>
      <w:r w:rsidR="00085E75" w:rsidRPr="006C0173">
        <w:rPr>
          <w:bCs/>
          <w:sz w:val="22"/>
          <w:szCs w:val="22"/>
          <w:lang w:val="ro-RO"/>
        </w:rPr>
        <w:t>„</w:t>
      </w:r>
      <w:r w:rsidRPr="006C0173">
        <w:rPr>
          <w:bCs/>
          <w:sz w:val="22"/>
          <w:szCs w:val="22"/>
          <w:lang w:val="ro-RO"/>
        </w:rPr>
        <w:t xml:space="preserve">Inspecția” la orice formă gramaticală se substituie cu </w:t>
      </w:r>
      <w:proofErr w:type="spellStart"/>
      <w:r w:rsidRPr="006C0173">
        <w:rPr>
          <w:bCs/>
          <w:sz w:val="22"/>
          <w:szCs w:val="22"/>
          <w:lang w:val="ro-RO"/>
        </w:rPr>
        <w:t>cuvîntul</w:t>
      </w:r>
      <w:proofErr w:type="spellEnd"/>
      <w:r w:rsidRPr="006C0173">
        <w:rPr>
          <w:bCs/>
          <w:sz w:val="22"/>
          <w:szCs w:val="22"/>
          <w:lang w:val="ro-RO"/>
        </w:rPr>
        <w:t xml:space="preserve"> </w:t>
      </w:r>
      <w:r w:rsidR="002E2D79" w:rsidRPr="006C0173">
        <w:rPr>
          <w:sz w:val="22"/>
          <w:szCs w:val="22"/>
          <w:lang w:val="ro-RO"/>
        </w:rPr>
        <w:t>”Agenția”</w:t>
      </w:r>
      <w:r w:rsidR="00FA7337" w:rsidRPr="006C0173">
        <w:rPr>
          <w:sz w:val="22"/>
          <w:szCs w:val="22"/>
          <w:lang w:val="ro-RO"/>
        </w:rPr>
        <w:t xml:space="preserve"> la forma gramaticală corespunzătoare</w:t>
      </w:r>
      <w:r w:rsidR="001B658C" w:rsidRPr="006C0173">
        <w:rPr>
          <w:sz w:val="22"/>
          <w:szCs w:val="22"/>
          <w:lang w:val="ro-RO"/>
        </w:rPr>
        <w:t xml:space="preserve">. </w:t>
      </w:r>
    </w:p>
    <w:p w14:paraId="1D2035B7" w14:textId="40B7CF9E" w:rsidR="00085E75" w:rsidRPr="006C0173" w:rsidRDefault="00085E75" w:rsidP="00EE2820">
      <w:pPr>
        <w:pStyle w:val="a4"/>
        <w:spacing w:line="276" w:lineRule="auto"/>
        <w:rPr>
          <w:sz w:val="22"/>
          <w:szCs w:val="22"/>
          <w:lang w:val="ro-RO"/>
        </w:rPr>
      </w:pPr>
      <w:r w:rsidRPr="006C0173">
        <w:rPr>
          <w:b/>
          <w:sz w:val="22"/>
          <w:szCs w:val="22"/>
          <w:lang w:val="ro-RO"/>
        </w:rPr>
        <w:t xml:space="preserve">17. </w:t>
      </w:r>
      <w:r w:rsidRPr="006C0173">
        <w:rPr>
          <w:sz w:val="22"/>
          <w:szCs w:val="22"/>
          <w:lang w:val="ro-RO"/>
        </w:rPr>
        <w:t xml:space="preserve">În Anexa Hotărârii Guvernului nr.363 din 27 mai 2014 </w:t>
      </w:r>
      <w:r w:rsidR="00782CC5" w:rsidRPr="006C0173">
        <w:rPr>
          <w:sz w:val="22"/>
          <w:szCs w:val="22"/>
          <w:lang w:val="ro-RO"/>
        </w:rPr>
        <w:t>„C</w:t>
      </w:r>
      <w:r w:rsidRPr="006C0173">
        <w:rPr>
          <w:sz w:val="22"/>
          <w:szCs w:val="22"/>
          <w:lang w:val="ro-RO"/>
        </w:rPr>
        <w:t>u privire la aprobarea Metodologiei de planificare a activităților de control de stat în domeniul securității industriale în baza analizei criteriilor de risc</w:t>
      </w:r>
      <w:r w:rsidR="00782CC5" w:rsidRPr="006C0173">
        <w:rPr>
          <w:sz w:val="22"/>
          <w:szCs w:val="22"/>
          <w:lang w:val="ro-RO"/>
        </w:rPr>
        <w:t>”</w:t>
      </w:r>
      <w:r w:rsidRPr="006C0173">
        <w:rPr>
          <w:sz w:val="22"/>
          <w:szCs w:val="22"/>
          <w:lang w:val="ro-RO"/>
        </w:rPr>
        <w:t xml:space="preserve"> (Monitorul Oficial al Republicii Moldova, 2014, nr.142-146, art.412), cuvintele</w:t>
      </w:r>
      <w:r w:rsidRPr="006C0173">
        <w:rPr>
          <w:bCs/>
          <w:sz w:val="22"/>
          <w:szCs w:val="22"/>
          <w:lang w:val="ro-RO"/>
        </w:rPr>
        <w:t xml:space="preserve"> ,,Inspectoratului </w:t>
      </w:r>
      <w:r w:rsidRPr="006C0173">
        <w:rPr>
          <w:sz w:val="22"/>
          <w:szCs w:val="22"/>
          <w:lang w:val="ro-RO"/>
        </w:rPr>
        <w:t>Principal de Stat pentru Supravegherea Tehnică a Obiectelor Industriale Periculoase</w:t>
      </w:r>
      <w:r w:rsidRPr="006C0173">
        <w:rPr>
          <w:bCs/>
          <w:sz w:val="22"/>
          <w:szCs w:val="22"/>
          <w:lang w:val="ro-RO"/>
        </w:rPr>
        <w:t>” se substituie cu sintagma ,,</w:t>
      </w:r>
      <w:r w:rsidRPr="006C0173">
        <w:rPr>
          <w:sz w:val="22"/>
          <w:szCs w:val="22"/>
          <w:lang w:val="ro-RO"/>
        </w:rPr>
        <w:t xml:space="preserve">Agenției pentru Supraveghere Tehnică”, iar </w:t>
      </w:r>
      <w:proofErr w:type="spellStart"/>
      <w:r w:rsidRPr="006C0173">
        <w:rPr>
          <w:sz w:val="22"/>
          <w:szCs w:val="22"/>
          <w:lang w:val="ro-RO"/>
        </w:rPr>
        <w:t>cuvîntul</w:t>
      </w:r>
      <w:proofErr w:type="spellEnd"/>
      <w:r w:rsidRPr="006C0173">
        <w:rPr>
          <w:sz w:val="22"/>
          <w:szCs w:val="22"/>
          <w:lang w:val="ro-RO"/>
        </w:rPr>
        <w:t xml:space="preserve"> </w:t>
      </w:r>
      <w:r w:rsidRPr="006C0173">
        <w:rPr>
          <w:bCs/>
          <w:sz w:val="22"/>
          <w:szCs w:val="22"/>
          <w:lang w:val="ro-RO"/>
        </w:rPr>
        <w:t xml:space="preserve">,,Inspectoratul” la orice formă gramaticală se substituie cu </w:t>
      </w:r>
      <w:proofErr w:type="spellStart"/>
      <w:r w:rsidRPr="006C0173">
        <w:rPr>
          <w:bCs/>
          <w:sz w:val="22"/>
          <w:szCs w:val="22"/>
          <w:lang w:val="ro-RO"/>
        </w:rPr>
        <w:t>cuvîntul</w:t>
      </w:r>
      <w:proofErr w:type="spellEnd"/>
      <w:r w:rsidRPr="006C0173">
        <w:rPr>
          <w:bCs/>
          <w:sz w:val="22"/>
          <w:szCs w:val="22"/>
          <w:lang w:val="ro-RO"/>
        </w:rPr>
        <w:t xml:space="preserve"> ,,</w:t>
      </w:r>
      <w:r w:rsidRPr="006C0173">
        <w:rPr>
          <w:sz w:val="22"/>
          <w:szCs w:val="22"/>
          <w:lang w:val="ro-RO"/>
        </w:rPr>
        <w:t>Agenția” la forma gramaticală corespunzătoare.</w:t>
      </w:r>
    </w:p>
    <w:p w14:paraId="77B96659" w14:textId="572DB77B" w:rsidR="00085E75" w:rsidRPr="006C0173" w:rsidRDefault="00085E75" w:rsidP="00EE2820">
      <w:pPr>
        <w:pStyle w:val="a4"/>
        <w:spacing w:line="276" w:lineRule="auto"/>
        <w:rPr>
          <w:sz w:val="22"/>
          <w:szCs w:val="22"/>
          <w:lang w:val="ro-RO"/>
        </w:rPr>
      </w:pPr>
      <w:r w:rsidRPr="006C0173">
        <w:rPr>
          <w:b/>
          <w:sz w:val="22"/>
          <w:szCs w:val="22"/>
          <w:lang w:val="ro-RO"/>
        </w:rPr>
        <w:t xml:space="preserve">18. </w:t>
      </w:r>
      <w:r w:rsidRPr="006C0173">
        <w:rPr>
          <w:sz w:val="22"/>
          <w:szCs w:val="22"/>
          <w:lang w:val="ro-RO"/>
        </w:rPr>
        <w:t xml:space="preserve">În pct. 5 a Reglementării tehnice </w:t>
      </w:r>
      <w:r w:rsidR="00782CC5" w:rsidRPr="006C0173">
        <w:rPr>
          <w:sz w:val="22"/>
          <w:szCs w:val="22"/>
          <w:lang w:val="ro-RO"/>
        </w:rPr>
        <w:t>„</w:t>
      </w:r>
      <w:r w:rsidRPr="006C0173">
        <w:rPr>
          <w:sz w:val="22"/>
          <w:szCs w:val="22"/>
          <w:lang w:val="ro-RO"/>
        </w:rPr>
        <w:t xml:space="preserve">Mașini </w:t>
      </w:r>
      <w:r w:rsidR="00782CC5" w:rsidRPr="006C0173">
        <w:rPr>
          <w:sz w:val="22"/>
          <w:szCs w:val="22"/>
          <w:lang w:val="ro-RO"/>
        </w:rPr>
        <w:t>industrial</w:t>
      </w:r>
      <w:r w:rsidR="00ED0386" w:rsidRPr="006C0173">
        <w:rPr>
          <w:sz w:val="22"/>
          <w:szCs w:val="22"/>
          <w:lang w:val="ro-RO"/>
        </w:rPr>
        <w:t>e</w:t>
      </w:r>
      <w:r w:rsidR="00782CC5" w:rsidRPr="006C0173">
        <w:rPr>
          <w:sz w:val="22"/>
          <w:szCs w:val="22"/>
          <w:lang w:val="ro-RO"/>
        </w:rPr>
        <w:t>”</w:t>
      </w:r>
      <w:r w:rsidR="00ED0386" w:rsidRPr="006C0173">
        <w:rPr>
          <w:sz w:val="22"/>
          <w:szCs w:val="22"/>
          <w:lang w:val="ro-RO"/>
        </w:rPr>
        <w:t>,</w:t>
      </w:r>
      <w:r w:rsidRPr="006C0173">
        <w:rPr>
          <w:sz w:val="22"/>
          <w:szCs w:val="22"/>
          <w:lang w:val="ro-RO"/>
        </w:rPr>
        <w:t xml:space="preserve"> aprobată prin Hotărârea Guvernului nr.130 din 21</w:t>
      </w:r>
      <w:r w:rsidR="00ED0386" w:rsidRPr="006C0173">
        <w:rPr>
          <w:sz w:val="22"/>
          <w:szCs w:val="22"/>
          <w:lang w:val="ro-RO"/>
        </w:rPr>
        <w:t xml:space="preserve"> februarie </w:t>
      </w:r>
      <w:r w:rsidRPr="006C0173">
        <w:rPr>
          <w:sz w:val="22"/>
          <w:szCs w:val="22"/>
          <w:lang w:val="ro-RO"/>
        </w:rPr>
        <w:t>2014 (Monitorul Oficial al Republicii Moldova, 2014, nr.49-52, art.148), cuvintele</w:t>
      </w:r>
      <w:r w:rsidRPr="006C0173">
        <w:rPr>
          <w:bCs/>
          <w:sz w:val="22"/>
          <w:szCs w:val="22"/>
          <w:lang w:val="ro-RO"/>
        </w:rPr>
        <w:t xml:space="preserve"> ,,Inspectoratul </w:t>
      </w:r>
      <w:r w:rsidRPr="006C0173">
        <w:rPr>
          <w:sz w:val="22"/>
          <w:szCs w:val="22"/>
          <w:lang w:val="ro-RO"/>
        </w:rPr>
        <w:t>Principal de Stat pentru Supravegherea Tehnică a Obiectelor Industriale Periculoase</w:t>
      </w:r>
      <w:r w:rsidRPr="006C0173">
        <w:rPr>
          <w:bCs/>
          <w:sz w:val="22"/>
          <w:szCs w:val="22"/>
          <w:lang w:val="ro-RO"/>
        </w:rPr>
        <w:t>” se substituie cu cuvintele ,,</w:t>
      </w:r>
      <w:r w:rsidRPr="006C0173">
        <w:rPr>
          <w:sz w:val="22"/>
          <w:szCs w:val="22"/>
          <w:lang w:val="ro-RO"/>
        </w:rPr>
        <w:t xml:space="preserve">Agenția pentru Supraveghere Tehnică”. </w:t>
      </w:r>
    </w:p>
    <w:p w14:paraId="1541C733" w14:textId="55638AA2" w:rsidR="00D66339" w:rsidRPr="006C0173" w:rsidRDefault="00D66339" w:rsidP="00EE2820">
      <w:pPr>
        <w:pStyle w:val="a4"/>
        <w:spacing w:line="276" w:lineRule="auto"/>
        <w:rPr>
          <w:sz w:val="22"/>
          <w:szCs w:val="22"/>
          <w:lang w:val="ro-RO"/>
        </w:rPr>
      </w:pPr>
      <w:r w:rsidRPr="006C0173">
        <w:rPr>
          <w:b/>
          <w:sz w:val="22"/>
          <w:szCs w:val="22"/>
          <w:lang w:val="ro-RO"/>
        </w:rPr>
        <w:t xml:space="preserve">19. </w:t>
      </w:r>
      <w:r w:rsidR="00AA4D2F" w:rsidRPr="006C0173">
        <w:rPr>
          <w:sz w:val="22"/>
          <w:szCs w:val="22"/>
          <w:lang w:val="ro-RO"/>
        </w:rPr>
        <w:t xml:space="preserve">În pct. 7 din Reglementarea tehnică </w:t>
      </w:r>
      <w:r w:rsidR="00782CC5" w:rsidRPr="006C0173">
        <w:rPr>
          <w:sz w:val="22"/>
          <w:szCs w:val="22"/>
          <w:lang w:val="ro-RO"/>
        </w:rPr>
        <w:t>„P</w:t>
      </w:r>
      <w:r w:rsidR="00AA4D2F" w:rsidRPr="006C0173">
        <w:rPr>
          <w:sz w:val="22"/>
          <w:szCs w:val="22"/>
          <w:lang w:val="ro-RO"/>
        </w:rPr>
        <w:t>rivind punerea la dispoziție pe piață a recipientelor simple sub presiune</w:t>
      </w:r>
      <w:r w:rsidR="00782CC5" w:rsidRPr="006C0173">
        <w:rPr>
          <w:sz w:val="22"/>
          <w:szCs w:val="22"/>
          <w:lang w:val="ro-RO"/>
        </w:rPr>
        <w:t>”</w:t>
      </w:r>
      <w:r w:rsidR="00AA4D2F" w:rsidRPr="006C0173">
        <w:rPr>
          <w:sz w:val="22"/>
          <w:szCs w:val="22"/>
          <w:lang w:val="ro-RO"/>
        </w:rPr>
        <w:t xml:space="preserve"> aprobată prin Hotărârea Guvernului nr.368 din 12 iunie 2015 (Monitorul Oficial al Republicii Moldova, 2015, nr.150-159, art.411), cuvintele </w:t>
      </w:r>
      <w:r w:rsidR="00AA4D2F" w:rsidRPr="006C0173">
        <w:rPr>
          <w:bCs/>
          <w:sz w:val="22"/>
          <w:szCs w:val="22"/>
          <w:lang w:val="ro-RO"/>
        </w:rPr>
        <w:t xml:space="preserve">,,Inspectoratul </w:t>
      </w:r>
      <w:r w:rsidR="00AA4D2F" w:rsidRPr="006C0173">
        <w:rPr>
          <w:sz w:val="22"/>
          <w:szCs w:val="22"/>
          <w:lang w:val="ro-RO"/>
        </w:rPr>
        <w:t>Principal de Stat pentru Supravegherea Tehnică a Obiectelor Industriale Periculoase</w:t>
      </w:r>
      <w:r w:rsidR="00AA4D2F" w:rsidRPr="006C0173">
        <w:rPr>
          <w:bCs/>
          <w:sz w:val="22"/>
          <w:szCs w:val="22"/>
          <w:lang w:val="ro-RO"/>
        </w:rPr>
        <w:t>” se substituie cu cuvintele ,,</w:t>
      </w:r>
      <w:r w:rsidR="00AA4D2F" w:rsidRPr="006C0173">
        <w:rPr>
          <w:sz w:val="22"/>
          <w:szCs w:val="22"/>
          <w:lang w:val="ro-RO"/>
        </w:rPr>
        <w:t xml:space="preserve">Agenția pentru Supraveghere Tehnică”. </w:t>
      </w:r>
    </w:p>
    <w:p w14:paraId="5413C38C" w14:textId="016768C1" w:rsidR="00D66339" w:rsidRPr="006C0173" w:rsidRDefault="00D66339" w:rsidP="00EE2820">
      <w:pPr>
        <w:pStyle w:val="a4"/>
        <w:spacing w:line="276" w:lineRule="auto"/>
        <w:rPr>
          <w:sz w:val="22"/>
          <w:szCs w:val="22"/>
          <w:lang w:val="ro-RO"/>
        </w:rPr>
      </w:pPr>
      <w:r w:rsidRPr="006C0173">
        <w:rPr>
          <w:b/>
          <w:sz w:val="22"/>
          <w:szCs w:val="22"/>
          <w:lang w:val="ro-RO"/>
        </w:rPr>
        <w:t xml:space="preserve">20. </w:t>
      </w:r>
      <w:r w:rsidRPr="006C0173">
        <w:rPr>
          <w:sz w:val="22"/>
          <w:szCs w:val="22"/>
          <w:lang w:val="ro-RO"/>
        </w:rPr>
        <w:t xml:space="preserve">În pct. 6 din Reglementarea tehnică </w:t>
      </w:r>
      <w:r w:rsidR="00782CC5" w:rsidRPr="006C0173">
        <w:rPr>
          <w:sz w:val="22"/>
          <w:szCs w:val="22"/>
          <w:lang w:val="ro-RO"/>
        </w:rPr>
        <w:t>„P</w:t>
      </w:r>
      <w:r w:rsidRPr="006C0173">
        <w:rPr>
          <w:sz w:val="22"/>
          <w:szCs w:val="22"/>
          <w:lang w:val="ro-RO"/>
        </w:rPr>
        <w:t>rivind instalațiile pe cablu care transportă persoane</w:t>
      </w:r>
      <w:r w:rsidR="00782CC5" w:rsidRPr="006C0173">
        <w:rPr>
          <w:sz w:val="22"/>
          <w:szCs w:val="22"/>
          <w:lang w:val="ro-RO"/>
        </w:rPr>
        <w:t>”</w:t>
      </w:r>
      <w:r w:rsidRPr="006C0173">
        <w:rPr>
          <w:sz w:val="22"/>
          <w:szCs w:val="22"/>
          <w:lang w:val="ro-RO"/>
        </w:rPr>
        <w:t xml:space="preserve"> aprobată prin Hotărârii Guvernului nr.744 din 22 octombrie 2015 (Monitorul Oficial al Republicii Moldova, 2015, nr.297-300, art.837), cuvintele </w:t>
      </w:r>
      <w:r w:rsidRPr="006C0173">
        <w:rPr>
          <w:bCs/>
          <w:sz w:val="22"/>
          <w:szCs w:val="22"/>
          <w:lang w:val="ro-RO"/>
        </w:rPr>
        <w:t xml:space="preserve">,,Inspectoratul </w:t>
      </w:r>
      <w:r w:rsidRPr="006C0173">
        <w:rPr>
          <w:sz w:val="22"/>
          <w:szCs w:val="22"/>
          <w:lang w:val="ro-RO"/>
        </w:rPr>
        <w:t>Principal de Stat pentru Supravegherea Tehnică a Obiectelor Industriale Periculoase</w:t>
      </w:r>
      <w:r w:rsidRPr="006C0173">
        <w:rPr>
          <w:bCs/>
          <w:sz w:val="22"/>
          <w:szCs w:val="22"/>
          <w:lang w:val="ro-RO"/>
        </w:rPr>
        <w:t>” se substituie cu cuvintele ,,</w:t>
      </w:r>
      <w:r w:rsidRPr="006C0173">
        <w:rPr>
          <w:sz w:val="22"/>
          <w:szCs w:val="22"/>
          <w:lang w:val="ro-RO"/>
        </w:rPr>
        <w:t xml:space="preserve">Agenția pentru Supraveghere Tehnică”. </w:t>
      </w:r>
    </w:p>
    <w:p w14:paraId="27BD07AE" w14:textId="78B52EBD" w:rsidR="00AA4D2F" w:rsidRPr="006C0173" w:rsidRDefault="00AA4D2F" w:rsidP="00EE2820">
      <w:pPr>
        <w:pStyle w:val="a4"/>
        <w:spacing w:line="276" w:lineRule="auto"/>
        <w:rPr>
          <w:sz w:val="22"/>
          <w:szCs w:val="22"/>
          <w:lang w:val="ro-RO"/>
        </w:rPr>
      </w:pPr>
      <w:r w:rsidRPr="006C0173">
        <w:rPr>
          <w:b/>
          <w:sz w:val="22"/>
          <w:szCs w:val="22"/>
          <w:lang w:val="ro-RO"/>
        </w:rPr>
        <w:t xml:space="preserve">21. </w:t>
      </w:r>
      <w:r w:rsidRPr="006C0173">
        <w:rPr>
          <w:sz w:val="22"/>
          <w:szCs w:val="22"/>
          <w:lang w:val="ro-RO"/>
        </w:rPr>
        <w:t xml:space="preserve">În pct.7 din Reglementarea tehnică </w:t>
      </w:r>
      <w:r w:rsidR="00782CC5" w:rsidRPr="006C0173">
        <w:rPr>
          <w:sz w:val="22"/>
          <w:szCs w:val="22"/>
          <w:lang w:val="ro-RO"/>
        </w:rPr>
        <w:t>„P</w:t>
      </w:r>
      <w:r w:rsidRPr="006C0173">
        <w:rPr>
          <w:sz w:val="22"/>
          <w:szCs w:val="22"/>
          <w:lang w:val="ro-RO"/>
        </w:rPr>
        <w:t>rivind ascensoarele și componentele de siguranță pentru ascensoare</w:t>
      </w:r>
      <w:r w:rsidR="00782CC5" w:rsidRPr="006C0173">
        <w:rPr>
          <w:sz w:val="22"/>
          <w:szCs w:val="22"/>
          <w:lang w:val="ro-RO"/>
        </w:rPr>
        <w:t>”</w:t>
      </w:r>
      <w:r w:rsidRPr="006C0173">
        <w:rPr>
          <w:sz w:val="22"/>
          <w:szCs w:val="22"/>
          <w:lang w:val="ro-RO"/>
        </w:rPr>
        <w:t xml:space="preserve"> aprobată prin Hotărârea Guvernului nr.8 din 20</w:t>
      </w:r>
      <w:r w:rsidR="00D66339" w:rsidRPr="006C0173">
        <w:rPr>
          <w:sz w:val="22"/>
          <w:szCs w:val="22"/>
          <w:lang w:val="ro-RO"/>
        </w:rPr>
        <w:t xml:space="preserve"> ianuarie </w:t>
      </w:r>
      <w:r w:rsidRPr="006C0173">
        <w:rPr>
          <w:sz w:val="22"/>
          <w:szCs w:val="22"/>
          <w:lang w:val="ro-RO"/>
        </w:rPr>
        <w:t xml:space="preserve">2016 (Monitorul Oficial al Republicii Moldova, 2016, nr.20-24, art.20), cuvintele </w:t>
      </w:r>
      <w:r w:rsidRPr="006C0173">
        <w:rPr>
          <w:bCs/>
          <w:sz w:val="22"/>
          <w:szCs w:val="22"/>
          <w:lang w:val="ro-RO"/>
        </w:rPr>
        <w:t xml:space="preserve">,,Inspectoratul </w:t>
      </w:r>
      <w:r w:rsidRPr="006C0173">
        <w:rPr>
          <w:sz w:val="22"/>
          <w:szCs w:val="22"/>
          <w:lang w:val="ro-RO"/>
        </w:rPr>
        <w:t>Principal de Stat pentru Supravegherea Tehnică a Obiectelor Industriale Periculoase</w:t>
      </w:r>
      <w:r w:rsidRPr="006C0173">
        <w:rPr>
          <w:bCs/>
          <w:sz w:val="22"/>
          <w:szCs w:val="22"/>
          <w:lang w:val="ro-RO"/>
        </w:rPr>
        <w:t>” se substituie cu cuvintele ,,</w:t>
      </w:r>
      <w:r w:rsidRPr="006C0173">
        <w:rPr>
          <w:sz w:val="22"/>
          <w:szCs w:val="22"/>
          <w:lang w:val="ro-RO"/>
        </w:rPr>
        <w:t xml:space="preserve">Agenția pentru Supraveghere Tehnică”. </w:t>
      </w:r>
    </w:p>
    <w:p w14:paraId="1B7CC863" w14:textId="77777777" w:rsidR="00085E75" w:rsidRPr="006C0173" w:rsidRDefault="00085E75" w:rsidP="00A73DF5">
      <w:pPr>
        <w:pStyle w:val="a4"/>
        <w:spacing w:line="276" w:lineRule="auto"/>
        <w:rPr>
          <w:sz w:val="22"/>
          <w:szCs w:val="22"/>
          <w:lang w:val="ro-RO"/>
        </w:rPr>
      </w:pPr>
    </w:p>
    <w:p w14:paraId="62B0A06C" w14:textId="495D7F8A" w:rsidR="00AA4D2F" w:rsidRPr="006C0173" w:rsidRDefault="00AA4D2F" w:rsidP="00EE2820">
      <w:pPr>
        <w:pStyle w:val="a4"/>
        <w:spacing w:line="276" w:lineRule="auto"/>
        <w:rPr>
          <w:sz w:val="22"/>
          <w:szCs w:val="22"/>
          <w:lang w:val="ro-RO"/>
        </w:rPr>
      </w:pPr>
      <w:r w:rsidRPr="006C0173">
        <w:rPr>
          <w:b/>
          <w:sz w:val="22"/>
          <w:szCs w:val="22"/>
          <w:lang w:val="ro-RO"/>
        </w:rPr>
        <w:t xml:space="preserve">22. </w:t>
      </w:r>
      <w:r w:rsidRPr="006C0173">
        <w:rPr>
          <w:sz w:val="22"/>
          <w:szCs w:val="22"/>
          <w:lang w:val="ro-RO"/>
        </w:rPr>
        <w:t>În Anexa nr.1 a Hotărârii Guvernului nr.266 din 09</w:t>
      </w:r>
      <w:r w:rsidR="00782CC5" w:rsidRPr="006C0173">
        <w:rPr>
          <w:sz w:val="22"/>
          <w:szCs w:val="22"/>
          <w:lang w:val="ro-RO"/>
        </w:rPr>
        <w:t xml:space="preserve"> martie </w:t>
      </w:r>
      <w:r w:rsidRPr="006C0173">
        <w:rPr>
          <w:sz w:val="22"/>
          <w:szCs w:val="22"/>
          <w:lang w:val="ro-RO"/>
        </w:rPr>
        <w:t xml:space="preserve">2016 </w:t>
      </w:r>
      <w:r w:rsidR="00782CC5" w:rsidRPr="006C0173">
        <w:rPr>
          <w:sz w:val="22"/>
          <w:szCs w:val="22"/>
          <w:lang w:val="ro-RO"/>
        </w:rPr>
        <w:t>„C</w:t>
      </w:r>
      <w:r w:rsidRPr="006C0173">
        <w:rPr>
          <w:sz w:val="22"/>
          <w:szCs w:val="22"/>
          <w:lang w:val="ro-RO"/>
        </w:rPr>
        <w:t>u privire la lista serviciilor publice desconcentrate administrate în mod direct/din subordinea ministerelor și altor autorități administrative centrale</w:t>
      </w:r>
      <w:r w:rsidR="00782CC5" w:rsidRPr="006C0173">
        <w:rPr>
          <w:sz w:val="22"/>
          <w:szCs w:val="22"/>
          <w:lang w:val="ro-RO"/>
        </w:rPr>
        <w:t>”</w:t>
      </w:r>
      <w:r w:rsidRPr="006C0173">
        <w:rPr>
          <w:sz w:val="22"/>
          <w:szCs w:val="22"/>
          <w:lang w:val="ro-RO"/>
        </w:rPr>
        <w:t xml:space="preserve"> (Monitorul Oficial al Republicii Moldova, 2016, nr.59-67, art.302), cu modificările ulterioare, cuvintele</w:t>
      </w:r>
      <w:r w:rsidRPr="006C0173">
        <w:rPr>
          <w:bCs/>
          <w:sz w:val="22"/>
          <w:szCs w:val="22"/>
          <w:lang w:val="ro-RO"/>
        </w:rPr>
        <w:t xml:space="preserve"> ,,Inspecția de Stat în Construcții”</w:t>
      </w:r>
      <w:r w:rsidR="00D66339" w:rsidRPr="006C0173">
        <w:rPr>
          <w:bCs/>
          <w:sz w:val="22"/>
          <w:szCs w:val="22"/>
          <w:lang w:val="ro-RO"/>
        </w:rPr>
        <w:t xml:space="preserve">, </w:t>
      </w:r>
      <w:r w:rsidR="00D66339" w:rsidRPr="006C0173">
        <w:rPr>
          <w:sz w:val="22"/>
          <w:szCs w:val="22"/>
          <w:lang w:val="ro-RO"/>
        </w:rPr>
        <w:t>Inspectoratul de Stat pentru Supravegherea Tehnică „</w:t>
      </w:r>
      <w:proofErr w:type="spellStart"/>
      <w:r w:rsidR="00D66339" w:rsidRPr="006C0173">
        <w:rPr>
          <w:sz w:val="22"/>
          <w:szCs w:val="22"/>
          <w:lang w:val="ro-RO"/>
        </w:rPr>
        <w:t>Intehagro</w:t>
      </w:r>
      <w:proofErr w:type="spellEnd"/>
      <w:r w:rsidR="00D66339" w:rsidRPr="006C0173">
        <w:rPr>
          <w:sz w:val="22"/>
          <w:szCs w:val="22"/>
          <w:lang w:val="ro-RO"/>
        </w:rPr>
        <w:t>”</w:t>
      </w:r>
      <w:r w:rsidR="00D66339" w:rsidRPr="006C0173">
        <w:rPr>
          <w:bCs/>
          <w:sz w:val="22"/>
          <w:szCs w:val="22"/>
          <w:lang w:val="ro-RO"/>
        </w:rPr>
        <w:t xml:space="preserve"> </w:t>
      </w:r>
      <w:r w:rsidRPr="006C0173">
        <w:rPr>
          <w:bCs/>
          <w:sz w:val="22"/>
          <w:szCs w:val="22"/>
          <w:lang w:val="ro-RO"/>
        </w:rPr>
        <w:t xml:space="preserve">și ,,Inspectoratul </w:t>
      </w:r>
      <w:r w:rsidRPr="006C0173">
        <w:rPr>
          <w:sz w:val="22"/>
          <w:szCs w:val="22"/>
          <w:lang w:val="ro-RO"/>
        </w:rPr>
        <w:t>Principal de Stat pentru Supravegherea Tehnică a Obiectelor Industriale Periculoase</w:t>
      </w:r>
      <w:r w:rsidRPr="006C0173">
        <w:rPr>
          <w:bCs/>
          <w:sz w:val="22"/>
          <w:szCs w:val="22"/>
          <w:lang w:val="ro-RO"/>
        </w:rPr>
        <w:t>” se substituie cu cuvintele ,,</w:t>
      </w:r>
      <w:r w:rsidRPr="006C0173">
        <w:rPr>
          <w:sz w:val="22"/>
          <w:szCs w:val="22"/>
          <w:lang w:val="ro-RO"/>
        </w:rPr>
        <w:t xml:space="preserve">Agenția pentru Supraveghere Tehnică”, iar cuvintele, </w:t>
      </w:r>
      <w:r w:rsidR="00660B58" w:rsidRPr="006C0173">
        <w:rPr>
          <w:sz w:val="22"/>
          <w:szCs w:val="22"/>
          <w:lang w:val="ro-RO"/>
        </w:rPr>
        <w:t>„</w:t>
      </w:r>
      <w:r w:rsidRPr="006C0173">
        <w:rPr>
          <w:sz w:val="22"/>
          <w:szCs w:val="22"/>
          <w:lang w:val="ro-RO"/>
        </w:rPr>
        <w:t xml:space="preserve">inspecții teritoriale” se substituie cu cuvintele ”subdiviziuni teritoriale”. </w:t>
      </w:r>
    </w:p>
    <w:p w14:paraId="52BD847C" w14:textId="6AB101E0" w:rsidR="00AA4D2F" w:rsidRPr="006C0173" w:rsidRDefault="00AA4D2F" w:rsidP="00EE2820">
      <w:pPr>
        <w:pStyle w:val="a4"/>
        <w:spacing w:line="276" w:lineRule="auto"/>
        <w:rPr>
          <w:sz w:val="22"/>
          <w:szCs w:val="22"/>
          <w:lang w:val="ro-RO"/>
        </w:rPr>
      </w:pPr>
      <w:r w:rsidRPr="006C0173">
        <w:rPr>
          <w:b/>
          <w:sz w:val="22"/>
          <w:szCs w:val="22"/>
          <w:lang w:val="ro-RO"/>
        </w:rPr>
        <w:t xml:space="preserve">23. </w:t>
      </w:r>
      <w:r w:rsidRPr="006C0173">
        <w:rPr>
          <w:sz w:val="22"/>
          <w:szCs w:val="22"/>
          <w:lang w:val="ro-RO"/>
        </w:rPr>
        <w:t xml:space="preserve">În Anexa nr.1 a </w:t>
      </w:r>
      <w:proofErr w:type="spellStart"/>
      <w:r w:rsidRPr="006C0173">
        <w:rPr>
          <w:sz w:val="22"/>
          <w:szCs w:val="22"/>
          <w:lang w:val="ro-RO"/>
        </w:rPr>
        <w:t>Hotărîrii</w:t>
      </w:r>
      <w:proofErr w:type="spellEnd"/>
      <w:r w:rsidRPr="006C0173">
        <w:rPr>
          <w:sz w:val="22"/>
          <w:szCs w:val="22"/>
          <w:lang w:val="ro-RO"/>
        </w:rPr>
        <w:t xml:space="preserve"> Guvernului </w:t>
      </w:r>
      <w:r w:rsidRPr="006C0173">
        <w:rPr>
          <w:rStyle w:val="a6"/>
          <w:color w:val="auto"/>
          <w:sz w:val="22"/>
          <w:szCs w:val="22"/>
          <w:u w:val="none"/>
          <w:lang w:val="ro-RO"/>
        </w:rPr>
        <w:t>nr.913 din 25</w:t>
      </w:r>
      <w:r w:rsidR="00D66339" w:rsidRPr="006C0173">
        <w:rPr>
          <w:rStyle w:val="a6"/>
          <w:color w:val="auto"/>
          <w:sz w:val="22"/>
          <w:szCs w:val="22"/>
          <w:u w:val="none"/>
          <w:lang w:val="ro-RO"/>
        </w:rPr>
        <w:t xml:space="preserve"> iulie </w:t>
      </w:r>
      <w:r w:rsidRPr="006C0173">
        <w:rPr>
          <w:rStyle w:val="a6"/>
          <w:color w:val="auto"/>
          <w:sz w:val="22"/>
          <w:szCs w:val="22"/>
          <w:u w:val="none"/>
          <w:lang w:val="ro-RO"/>
        </w:rPr>
        <w:t xml:space="preserve">2016 </w:t>
      </w:r>
      <w:r w:rsidR="00782CC5" w:rsidRPr="006C0173">
        <w:rPr>
          <w:rStyle w:val="a6"/>
          <w:color w:val="auto"/>
          <w:sz w:val="22"/>
          <w:szCs w:val="22"/>
          <w:u w:val="none"/>
          <w:lang w:val="ro-RO"/>
        </w:rPr>
        <w:t>„Pr</w:t>
      </w:r>
      <w:r w:rsidRPr="006C0173">
        <w:rPr>
          <w:rStyle w:val="a6"/>
          <w:color w:val="auto"/>
          <w:sz w:val="22"/>
          <w:szCs w:val="22"/>
          <w:u w:val="none"/>
          <w:lang w:val="ro-RO"/>
        </w:rPr>
        <w:t xml:space="preserve">ivind aprobarea Reglementării tehnice </w:t>
      </w:r>
      <w:r w:rsidR="000C0A9E" w:rsidRPr="006C0173">
        <w:rPr>
          <w:rStyle w:val="a6"/>
          <w:color w:val="auto"/>
          <w:sz w:val="22"/>
          <w:szCs w:val="22"/>
          <w:u w:val="none"/>
          <w:lang w:val="ro-RO"/>
        </w:rPr>
        <w:t>„C</w:t>
      </w:r>
      <w:r w:rsidRPr="006C0173">
        <w:rPr>
          <w:rStyle w:val="a6"/>
          <w:color w:val="auto"/>
          <w:sz w:val="22"/>
          <w:szCs w:val="22"/>
          <w:u w:val="none"/>
          <w:lang w:val="ro-RO"/>
        </w:rPr>
        <w:t>u privire la cerințele minime pentru comercializarea produselor pentru construcții</w:t>
      </w:r>
      <w:r w:rsidR="00782CC5" w:rsidRPr="006C0173">
        <w:rPr>
          <w:rStyle w:val="a6"/>
          <w:color w:val="auto"/>
          <w:sz w:val="22"/>
          <w:szCs w:val="22"/>
          <w:u w:val="none"/>
          <w:lang w:val="ro-RO"/>
        </w:rPr>
        <w:t>”</w:t>
      </w:r>
      <w:r w:rsidRPr="006C0173">
        <w:rPr>
          <w:sz w:val="22"/>
          <w:szCs w:val="22"/>
          <w:lang w:val="ro-RO"/>
        </w:rPr>
        <w:t xml:space="preserve"> (Monitorul Oficial al Republicii Moldova,</w:t>
      </w:r>
      <w:r w:rsidR="00D66339" w:rsidRPr="006C0173">
        <w:rPr>
          <w:sz w:val="22"/>
          <w:szCs w:val="22"/>
          <w:lang w:val="ro-RO"/>
        </w:rPr>
        <w:t xml:space="preserve"> </w:t>
      </w:r>
      <w:r w:rsidRPr="006C0173">
        <w:rPr>
          <w:sz w:val="22"/>
          <w:szCs w:val="22"/>
          <w:lang w:val="ro-RO"/>
        </w:rPr>
        <w:t xml:space="preserve">2016, nr.247-255, art.997), cuvintele </w:t>
      </w:r>
      <w:r w:rsidRPr="006C0173">
        <w:rPr>
          <w:bCs/>
          <w:sz w:val="22"/>
          <w:szCs w:val="22"/>
          <w:lang w:val="ro-RO"/>
        </w:rPr>
        <w:t>,,Inspecția de Stat în Construcții” se substituie cu cuvintele ,,</w:t>
      </w:r>
      <w:r w:rsidRPr="006C0173">
        <w:rPr>
          <w:sz w:val="22"/>
          <w:szCs w:val="22"/>
          <w:lang w:val="ro-RO"/>
        </w:rPr>
        <w:t xml:space="preserve">Agenția pentru Supraveghere Tehnică”. </w:t>
      </w:r>
    </w:p>
    <w:p w14:paraId="06C8F5B5" w14:textId="5284A4E7" w:rsidR="00AA4D2F" w:rsidRPr="006C0173" w:rsidRDefault="00AA4D2F" w:rsidP="00EE2820">
      <w:pPr>
        <w:pStyle w:val="a4"/>
        <w:spacing w:line="276" w:lineRule="auto"/>
        <w:rPr>
          <w:sz w:val="22"/>
          <w:szCs w:val="22"/>
          <w:lang w:val="ro-RO"/>
        </w:rPr>
      </w:pPr>
      <w:r w:rsidRPr="006C0173">
        <w:rPr>
          <w:b/>
          <w:sz w:val="22"/>
          <w:szCs w:val="22"/>
          <w:lang w:val="ro-RO"/>
        </w:rPr>
        <w:t xml:space="preserve">24. </w:t>
      </w:r>
      <w:r w:rsidRPr="006C0173">
        <w:rPr>
          <w:sz w:val="22"/>
          <w:szCs w:val="22"/>
          <w:lang w:val="ro-RO"/>
        </w:rPr>
        <w:t>În Anexa nr.1 a Hotărârii Guvernului nr.807 din 29</w:t>
      </w:r>
      <w:r w:rsidR="00D66339" w:rsidRPr="006C0173">
        <w:rPr>
          <w:sz w:val="22"/>
          <w:szCs w:val="22"/>
          <w:lang w:val="ro-RO"/>
        </w:rPr>
        <w:t xml:space="preserve"> iunie </w:t>
      </w:r>
      <w:r w:rsidRPr="006C0173">
        <w:rPr>
          <w:sz w:val="22"/>
          <w:szCs w:val="22"/>
          <w:lang w:val="ro-RO"/>
        </w:rPr>
        <w:t xml:space="preserve">2016 </w:t>
      </w:r>
      <w:r w:rsidR="00782CC5" w:rsidRPr="006C0173">
        <w:rPr>
          <w:sz w:val="22"/>
          <w:szCs w:val="22"/>
          <w:lang w:val="ro-RO"/>
        </w:rPr>
        <w:t>„C</w:t>
      </w:r>
      <w:r w:rsidRPr="006C0173">
        <w:rPr>
          <w:sz w:val="22"/>
          <w:szCs w:val="22"/>
          <w:lang w:val="ro-RO"/>
        </w:rPr>
        <w:t>u privire la aprobarea Metodologiei de evaluare a performanței autorităților publice în procesul de reglementare a activității de întreprinzător</w:t>
      </w:r>
      <w:r w:rsidR="00782CC5" w:rsidRPr="006C0173">
        <w:rPr>
          <w:sz w:val="22"/>
          <w:szCs w:val="22"/>
          <w:lang w:val="ro-RO"/>
        </w:rPr>
        <w:t>”</w:t>
      </w:r>
      <w:r w:rsidRPr="006C0173">
        <w:rPr>
          <w:sz w:val="22"/>
          <w:szCs w:val="22"/>
          <w:lang w:val="ro-RO"/>
        </w:rPr>
        <w:t xml:space="preserve"> (Monitorul Oficial al Republicii Moldova, 2016, nr.193-203, art.874), cuvintele</w:t>
      </w:r>
      <w:r w:rsidRPr="006C0173">
        <w:rPr>
          <w:bCs/>
          <w:sz w:val="22"/>
          <w:szCs w:val="22"/>
          <w:lang w:val="ro-RO"/>
        </w:rPr>
        <w:t xml:space="preserve"> ,,Inspecția de </w:t>
      </w:r>
      <w:r w:rsidRPr="006C0173">
        <w:rPr>
          <w:bCs/>
          <w:sz w:val="22"/>
          <w:szCs w:val="22"/>
          <w:lang w:val="ro-RO"/>
        </w:rPr>
        <w:lastRenderedPageBreak/>
        <w:t xml:space="preserve">Stat în Construcții” și ,,Inspectoratul </w:t>
      </w:r>
      <w:r w:rsidRPr="006C0173">
        <w:rPr>
          <w:sz w:val="22"/>
          <w:szCs w:val="22"/>
          <w:lang w:val="ro-RO"/>
        </w:rPr>
        <w:t>Principal de Stat pentru Supravegherea Tehnică a Obiectelor Industriale Periculoase</w:t>
      </w:r>
      <w:r w:rsidRPr="006C0173">
        <w:rPr>
          <w:bCs/>
          <w:sz w:val="22"/>
          <w:szCs w:val="22"/>
          <w:lang w:val="ro-RO"/>
        </w:rPr>
        <w:t>” se substituie cu cuvintele ,,</w:t>
      </w:r>
      <w:r w:rsidRPr="006C0173">
        <w:rPr>
          <w:sz w:val="22"/>
          <w:szCs w:val="22"/>
          <w:lang w:val="ro-RO"/>
        </w:rPr>
        <w:t xml:space="preserve">Agenția pentru Supraveghere Tehnică”. </w:t>
      </w:r>
    </w:p>
    <w:p w14:paraId="7D968024" w14:textId="6529AD63" w:rsidR="00AA4D2F" w:rsidRPr="006C0173" w:rsidRDefault="00AA4D2F" w:rsidP="00EE2820">
      <w:pPr>
        <w:pStyle w:val="a4"/>
        <w:spacing w:line="276" w:lineRule="auto"/>
        <w:rPr>
          <w:sz w:val="22"/>
          <w:szCs w:val="22"/>
          <w:lang w:val="ro-RO"/>
        </w:rPr>
      </w:pPr>
      <w:r w:rsidRPr="006C0173">
        <w:rPr>
          <w:b/>
          <w:sz w:val="22"/>
          <w:szCs w:val="22"/>
          <w:lang w:val="ro-RO"/>
        </w:rPr>
        <w:t xml:space="preserve">25. </w:t>
      </w:r>
      <w:r w:rsidRPr="006C0173">
        <w:rPr>
          <w:sz w:val="22"/>
          <w:szCs w:val="22"/>
          <w:lang w:val="ro-RO"/>
        </w:rPr>
        <w:t>În Anexa Hotărârii Guvernului nr.1033 din 08</w:t>
      </w:r>
      <w:r w:rsidR="00D66339" w:rsidRPr="006C0173">
        <w:rPr>
          <w:sz w:val="22"/>
          <w:szCs w:val="22"/>
          <w:lang w:val="ro-RO"/>
        </w:rPr>
        <w:t xml:space="preserve"> septembrie </w:t>
      </w:r>
      <w:r w:rsidRPr="006C0173">
        <w:rPr>
          <w:sz w:val="22"/>
          <w:szCs w:val="22"/>
          <w:lang w:val="ro-RO"/>
        </w:rPr>
        <w:t xml:space="preserve">2016 </w:t>
      </w:r>
      <w:r w:rsidR="00782CC5" w:rsidRPr="006C0173">
        <w:rPr>
          <w:sz w:val="22"/>
          <w:szCs w:val="22"/>
          <w:lang w:val="ro-RO"/>
        </w:rPr>
        <w:t>„C</w:t>
      </w:r>
      <w:r w:rsidRPr="006C0173">
        <w:rPr>
          <w:sz w:val="22"/>
          <w:szCs w:val="22"/>
          <w:lang w:val="ro-RO"/>
        </w:rPr>
        <w:t xml:space="preserve">u privire la aprobarea Setului de indicatori pentru monitorizarea implementării Convenției ONU privind drepturile persoanelor cu </w:t>
      </w:r>
      <w:proofErr w:type="spellStart"/>
      <w:r w:rsidRPr="006C0173">
        <w:rPr>
          <w:sz w:val="22"/>
          <w:szCs w:val="22"/>
          <w:lang w:val="ro-RO"/>
        </w:rPr>
        <w:t>dizabilități</w:t>
      </w:r>
      <w:proofErr w:type="spellEnd"/>
      <w:r w:rsidR="00782CC5" w:rsidRPr="006C0173">
        <w:rPr>
          <w:sz w:val="22"/>
          <w:szCs w:val="22"/>
          <w:lang w:val="ro-RO"/>
        </w:rPr>
        <w:t>”</w:t>
      </w:r>
      <w:r w:rsidRPr="006C0173">
        <w:rPr>
          <w:sz w:val="22"/>
          <w:szCs w:val="22"/>
          <w:lang w:val="ro-RO"/>
        </w:rPr>
        <w:t xml:space="preserve"> (Monitorul Oficial al Republicii Moldova, 2016, nr.306-313, art.1121), cuvintele </w:t>
      </w:r>
      <w:r w:rsidRPr="006C0173">
        <w:rPr>
          <w:bCs/>
          <w:sz w:val="22"/>
          <w:szCs w:val="22"/>
          <w:lang w:val="ro-RO"/>
        </w:rPr>
        <w:t>,,Inspecția de Stat în Construcții” se substituie cu cuvintele ,,</w:t>
      </w:r>
      <w:r w:rsidRPr="006C0173">
        <w:rPr>
          <w:sz w:val="22"/>
          <w:szCs w:val="22"/>
          <w:lang w:val="ro-RO"/>
        </w:rPr>
        <w:t xml:space="preserve">Agenția pentru Supraveghere Tehnică.” </w:t>
      </w:r>
    </w:p>
    <w:p w14:paraId="0932ACC1" w14:textId="1DEE3940" w:rsidR="001B658C" w:rsidRPr="006C0173" w:rsidRDefault="00AA4D2F" w:rsidP="00A73DF5">
      <w:pPr>
        <w:pStyle w:val="a4"/>
        <w:spacing w:line="276" w:lineRule="auto"/>
        <w:rPr>
          <w:sz w:val="22"/>
          <w:szCs w:val="22"/>
          <w:lang w:val="ro-RO"/>
        </w:rPr>
      </w:pPr>
      <w:r w:rsidRPr="006C0173">
        <w:rPr>
          <w:b/>
          <w:sz w:val="22"/>
          <w:szCs w:val="22"/>
          <w:lang w:val="ro-RO"/>
        </w:rPr>
        <w:t xml:space="preserve">26. </w:t>
      </w:r>
      <w:r w:rsidR="00DF5D49" w:rsidRPr="006C0173">
        <w:rPr>
          <w:sz w:val="22"/>
          <w:szCs w:val="22"/>
          <w:lang w:val="ro-RO"/>
        </w:rPr>
        <w:t xml:space="preserve">În </w:t>
      </w:r>
      <w:r w:rsidR="002E2D79" w:rsidRPr="006C0173">
        <w:rPr>
          <w:sz w:val="22"/>
          <w:szCs w:val="22"/>
          <w:lang w:val="ro-RO"/>
        </w:rPr>
        <w:t>pct.2 a</w:t>
      </w:r>
      <w:r w:rsidR="00DF5D49" w:rsidRPr="006C0173">
        <w:rPr>
          <w:sz w:val="22"/>
          <w:szCs w:val="22"/>
          <w:lang w:val="ro-RO"/>
        </w:rPr>
        <w:t xml:space="preserve"> Hotărârii</w:t>
      </w:r>
      <w:r w:rsidR="001B658C" w:rsidRPr="006C0173">
        <w:rPr>
          <w:sz w:val="22"/>
          <w:szCs w:val="22"/>
          <w:lang w:val="ro-RO"/>
        </w:rPr>
        <w:t xml:space="preserve"> Guvernului nr.1116 din 07</w:t>
      </w:r>
      <w:r w:rsidR="00D66339" w:rsidRPr="006C0173">
        <w:rPr>
          <w:sz w:val="22"/>
          <w:szCs w:val="22"/>
          <w:lang w:val="ro-RO"/>
        </w:rPr>
        <w:t xml:space="preserve"> octombrie </w:t>
      </w:r>
      <w:r w:rsidR="001B658C" w:rsidRPr="006C0173">
        <w:rPr>
          <w:sz w:val="22"/>
          <w:szCs w:val="22"/>
          <w:lang w:val="ro-RO"/>
        </w:rPr>
        <w:t xml:space="preserve">2016 </w:t>
      </w:r>
      <w:r w:rsidR="00782CC5" w:rsidRPr="006C0173">
        <w:rPr>
          <w:sz w:val="22"/>
          <w:szCs w:val="22"/>
          <w:lang w:val="ro-RO"/>
        </w:rPr>
        <w:t>„P</w:t>
      </w:r>
      <w:r w:rsidR="001B658C" w:rsidRPr="006C0173">
        <w:rPr>
          <w:sz w:val="22"/>
          <w:szCs w:val="22"/>
          <w:lang w:val="ro-RO"/>
        </w:rPr>
        <w:t>entru aprobarea Regulamentului de funcționare a sistemului de schimb rapid de informații privind produsele periculoase</w:t>
      </w:r>
      <w:r w:rsidR="00782CC5" w:rsidRPr="006C0173">
        <w:rPr>
          <w:sz w:val="22"/>
          <w:szCs w:val="22"/>
          <w:lang w:val="ro-RO"/>
        </w:rPr>
        <w:t>”</w:t>
      </w:r>
      <w:r w:rsidR="001B658C" w:rsidRPr="006C0173">
        <w:rPr>
          <w:sz w:val="22"/>
          <w:szCs w:val="22"/>
          <w:lang w:val="ro-RO"/>
        </w:rPr>
        <w:t xml:space="preserve"> (Monitorul Oficial al Republicii Moldova, 2016</w:t>
      </w:r>
      <w:r w:rsidR="002E2D79" w:rsidRPr="006C0173">
        <w:rPr>
          <w:sz w:val="22"/>
          <w:szCs w:val="22"/>
          <w:lang w:val="ro-RO"/>
        </w:rPr>
        <w:t>, nr.353-354, art.1207)</w:t>
      </w:r>
      <w:r w:rsidR="001B658C" w:rsidRPr="006C0173">
        <w:rPr>
          <w:sz w:val="22"/>
          <w:szCs w:val="22"/>
          <w:lang w:val="ro-RO"/>
        </w:rPr>
        <w:t xml:space="preserve">, </w:t>
      </w:r>
      <w:r w:rsidR="00DF5D49" w:rsidRPr="006C0173">
        <w:rPr>
          <w:sz w:val="22"/>
          <w:szCs w:val="22"/>
          <w:lang w:val="ro-RO"/>
        </w:rPr>
        <w:t xml:space="preserve">cuvintele </w:t>
      </w:r>
      <w:r w:rsidR="001B658C" w:rsidRPr="006C0173">
        <w:rPr>
          <w:bCs/>
          <w:sz w:val="22"/>
          <w:szCs w:val="22"/>
          <w:lang w:val="ro-RO"/>
        </w:rPr>
        <w:t xml:space="preserve"> ,,Inspecția de Stat în Construcții”</w:t>
      </w:r>
      <w:r w:rsidR="002E2D79" w:rsidRPr="006C0173">
        <w:rPr>
          <w:bCs/>
          <w:sz w:val="22"/>
          <w:szCs w:val="22"/>
          <w:lang w:val="ro-RO"/>
        </w:rPr>
        <w:t xml:space="preserve"> se </w:t>
      </w:r>
      <w:proofErr w:type="spellStart"/>
      <w:r w:rsidR="002E2D79" w:rsidRPr="006C0173">
        <w:rPr>
          <w:bCs/>
          <w:sz w:val="22"/>
          <w:szCs w:val="22"/>
          <w:lang w:val="ro-RO"/>
        </w:rPr>
        <w:t>exlude</w:t>
      </w:r>
      <w:proofErr w:type="spellEnd"/>
      <w:r w:rsidR="002E2D79" w:rsidRPr="006C0173">
        <w:rPr>
          <w:bCs/>
          <w:sz w:val="22"/>
          <w:szCs w:val="22"/>
          <w:lang w:val="ro-RO"/>
        </w:rPr>
        <w:t xml:space="preserve">, iar cuvintele </w:t>
      </w:r>
      <w:r w:rsidR="001B658C" w:rsidRPr="006C0173">
        <w:rPr>
          <w:bCs/>
          <w:sz w:val="22"/>
          <w:szCs w:val="22"/>
          <w:lang w:val="ro-RO"/>
        </w:rPr>
        <w:t xml:space="preserve">,,Inspectoratul </w:t>
      </w:r>
      <w:r w:rsidR="001B658C" w:rsidRPr="006C0173">
        <w:rPr>
          <w:sz w:val="22"/>
          <w:szCs w:val="22"/>
          <w:lang w:val="ro-RO"/>
        </w:rPr>
        <w:t>Principal de Stat pentru Supravegherea Tehnică a Obiectelor Industriale Periculoase”</w:t>
      </w:r>
      <w:r w:rsidR="001B658C" w:rsidRPr="006C0173">
        <w:rPr>
          <w:bCs/>
          <w:sz w:val="22"/>
          <w:szCs w:val="22"/>
          <w:lang w:val="ro-RO"/>
        </w:rPr>
        <w:t xml:space="preserve"> se substituie cu </w:t>
      </w:r>
      <w:r w:rsidR="00DF5D49" w:rsidRPr="006C0173">
        <w:rPr>
          <w:bCs/>
          <w:sz w:val="22"/>
          <w:szCs w:val="22"/>
          <w:lang w:val="ro-RO"/>
        </w:rPr>
        <w:t xml:space="preserve">cuvintele </w:t>
      </w:r>
      <w:r w:rsidR="001B658C" w:rsidRPr="006C0173">
        <w:rPr>
          <w:bCs/>
          <w:sz w:val="22"/>
          <w:szCs w:val="22"/>
          <w:lang w:val="ro-RO"/>
        </w:rPr>
        <w:t>,,</w:t>
      </w:r>
      <w:r w:rsidR="001B658C" w:rsidRPr="006C0173">
        <w:rPr>
          <w:sz w:val="22"/>
          <w:szCs w:val="22"/>
          <w:lang w:val="ro-RO"/>
        </w:rPr>
        <w:t xml:space="preserve">Agenția pentru Supraveghere Tehnică”. </w:t>
      </w:r>
    </w:p>
    <w:p w14:paraId="48A03FB6" w14:textId="2E4E003D" w:rsidR="00AA4D2F" w:rsidRPr="006C0173" w:rsidRDefault="00AA4D2F" w:rsidP="00EE2820">
      <w:pPr>
        <w:pStyle w:val="a4"/>
        <w:spacing w:line="276" w:lineRule="auto"/>
        <w:rPr>
          <w:sz w:val="22"/>
          <w:szCs w:val="22"/>
          <w:lang w:val="ro-RO"/>
        </w:rPr>
      </w:pPr>
      <w:r w:rsidRPr="006C0173">
        <w:rPr>
          <w:b/>
          <w:sz w:val="22"/>
          <w:szCs w:val="22"/>
          <w:lang w:val="ro-RO"/>
        </w:rPr>
        <w:t xml:space="preserve">27. </w:t>
      </w:r>
      <w:r w:rsidRPr="006C0173">
        <w:rPr>
          <w:sz w:val="22"/>
          <w:szCs w:val="22"/>
          <w:lang w:val="ro-RO"/>
        </w:rPr>
        <w:t xml:space="preserve">În Reglementarea tehnică </w:t>
      </w:r>
      <w:r w:rsidR="00782CC5" w:rsidRPr="006C0173">
        <w:rPr>
          <w:sz w:val="22"/>
          <w:szCs w:val="22"/>
          <w:lang w:val="ro-RO"/>
        </w:rPr>
        <w:t>„P</w:t>
      </w:r>
      <w:r w:rsidRPr="006C0173">
        <w:rPr>
          <w:sz w:val="22"/>
          <w:szCs w:val="22"/>
          <w:lang w:val="ro-RO"/>
        </w:rPr>
        <w:t>rivind instituirea unui sistem de identificare și trasabilitate a explozibililor de uz civil</w:t>
      </w:r>
      <w:r w:rsidR="00782CC5" w:rsidRPr="006C0173">
        <w:rPr>
          <w:sz w:val="22"/>
          <w:szCs w:val="22"/>
          <w:lang w:val="ro-RO"/>
        </w:rPr>
        <w:t>”</w:t>
      </w:r>
      <w:r w:rsidRPr="006C0173">
        <w:rPr>
          <w:sz w:val="22"/>
          <w:szCs w:val="22"/>
          <w:lang w:val="ro-RO"/>
        </w:rPr>
        <w:t xml:space="preserve"> aprobată prin Hotărârea Guvernului nr.1236 din 11</w:t>
      </w:r>
      <w:r w:rsidR="00D66339" w:rsidRPr="006C0173">
        <w:rPr>
          <w:sz w:val="22"/>
          <w:szCs w:val="22"/>
          <w:lang w:val="ro-RO"/>
        </w:rPr>
        <w:t xml:space="preserve"> noiembrie </w:t>
      </w:r>
      <w:r w:rsidRPr="006C0173">
        <w:rPr>
          <w:sz w:val="22"/>
          <w:szCs w:val="22"/>
          <w:lang w:val="ro-RO"/>
        </w:rPr>
        <w:t xml:space="preserve">2016 (Monitorul Oficial al Republicii Moldova, 2016, nr.399-404, art.1334), cuvintele </w:t>
      </w:r>
      <w:r w:rsidRPr="006C0173">
        <w:rPr>
          <w:bCs/>
          <w:sz w:val="22"/>
          <w:szCs w:val="22"/>
          <w:lang w:val="ro-RO"/>
        </w:rPr>
        <w:t xml:space="preserve">,,Inspectoratul </w:t>
      </w:r>
      <w:r w:rsidRPr="006C0173">
        <w:rPr>
          <w:sz w:val="22"/>
          <w:szCs w:val="22"/>
          <w:lang w:val="ro-RO"/>
        </w:rPr>
        <w:t>Principal de Stat pentru Supravegherea Tehnică a Obiectelor Industriale Periculoase (în continuare – Inspectoratul)</w:t>
      </w:r>
      <w:r w:rsidRPr="006C0173">
        <w:rPr>
          <w:bCs/>
          <w:sz w:val="22"/>
          <w:szCs w:val="22"/>
          <w:lang w:val="ro-RO"/>
        </w:rPr>
        <w:t xml:space="preserve">” se substituie cu cuvintele </w:t>
      </w:r>
      <w:r w:rsidRPr="006C0173">
        <w:rPr>
          <w:sz w:val="22"/>
          <w:szCs w:val="22"/>
          <w:lang w:val="ro-RO"/>
        </w:rPr>
        <w:t xml:space="preserve">Agenția pentru Supraveghere Tehnică (în continuare - Agenția)”, iar </w:t>
      </w:r>
      <w:proofErr w:type="spellStart"/>
      <w:r w:rsidRPr="006C0173">
        <w:rPr>
          <w:sz w:val="22"/>
          <w:szCs w:val="22"/>
          <w:lang w:val="ro-RO"/>
        </w:rPr>
        <w:t>cuvîntul</w:t>
      </w:r>
      <w:proofErr w:type="spellEnd"/>
      <w:r w:rsidRPr="006C0173">
        <w:rPr>
          <w:sz w:val="22"/>
          <w:szCs w:val="22"/>
          <w:lang w:val="ro-RO"/>
        </w:rPr>
        <w:t xml:space="preserve"> </w:t>
      </w:r>
      <w:r w:rsidR="00D66339" w:rsidRPr="006C0173">
        <w:rPr>
          <w:sz w:val="22"/>
          <w:szCs w:val="22"/>
          <w:lang w:val="ro-RO"/>
        </w:rPr>
        <w:t>„</w:t>
      </w:r>
      <w:r w:rsidRPr="006C0173">
        <w:rPr>
          <w:sz w:val="22"/>
          <w:szCs w:val="22"/>
          <w:lang w:val="ro-RO"/>
        </w:rPr>
        <w:t>Inspectorat”</w:t>
      </w:r>
      <w:r w:rsidRPr="006C0173">
        <w:rPr>
          <w:bCs/>
          <w:sz w:val="22"/>
          <w:szCs w:val="22"/>
          <w:lang w:val="ro-RO"/>
        </w:rPr>
        <w:t xml:space="preserve"> la orice formă gramaticală se substituie cu </w:t>
      </w:r>
      <w:proofErr w:type="spellStart"/>
      <w:r w:rsidRPr="006C0173">
        <w:rPr>
          <w:bCs/>
          <w:sz w:val="22"/>
          <w:szCs w:val="22"/>
          <w:lang w:val="ro-RO"/>
        </w:rPr>
        <w:t>cuvîntul</w:t>
      </w:r>
      <w:proofErr w:type="spellEnd"/>
      <w:r w:rsidRPr="006C0173">
        <w:rPr>
          <w:bCs/>
          <w:sz w:val="22"/>
          <w:szCs w:val="22"/>
          <w:lang w:val="ro-RO"/>
        </w:rPr>
        <w:t xml:space="preserve"> ,,Agenția”</w:t>
      </w:r>
      <w:r w:rsidRPr="006C0173">
        <w:rPr>
          <w:sz w:val="22"/>
          <w:szCs w:val="22"/>
          <w:lang w:val="ro-RO"/>
        </w:rPr>
        <w:t xml:space="preserve"> la forma gramaticală corespunzătoare.  </w:t>
      </w:r>
    </w:p>
    <w:p w14:paraId="44ED4732" w14:textId="2219AFEE" w:rsidR="00AA4D2F" w:rsidRPr="006C0173" w:rsidRDefault="00AA4D2F" w:rsidP="00EE2820">
      <w:pPr>
        <w:pStyle w:val="a4"/>
        <w:spacing w:line="276" w:lineRule="auto"/>
        <w:rPr>
          <w:sz w:val="22"/>
          <w:szCs w:val="22"/>
          <w:lang w:val="ro-RO"/>
        </w:rPr>
      </w:pPr>
      <w:r w:rsidRPr="006C0173">
        <w:rPr>
          <w:b/>
          <w:sz w:val="22"/>
          <w:szCs w:val="22"/>
          <w:lang w:val="ro-RO"/>
        </w:rPr>
        <w:t xml:space="preserve">28. </w:t>
      </w:r>
      <w:r w:rsidRPr="006C0173">
        <w:rPr>
          <w:sz w:val="22"/>
          <w:szCs w:val="22"/>
          <w:lang w:val="ro-RO"/>
        </w:rPr>
        <w:t>Hotărârea Guvernului nr.1324 din 08</w:t>
      </w:r>
      <w:r w:rsidR="00D66339" w:rsidRPr="006C0173">
        <w:rPr>
          <w:sz w:val="22"/>
          <w:szCs w:val="22"/>
          <w:lang w:val="ro-RO"/>
        </w:rPr>
        <w:t xml:space="preserve"> decembrie </w:t>
      </w:r>
      <w:r w:rsidRPr="006C0173">
        <w:rPr>
          <w:sz w:val="22"/>
          <w:szCs w:val="22"/>
          <w:lang w:val="ro-RO"/>
        </w:rPr>
        <w:t xml:space="preserve">2016 </w:t>
      </w:r>
      <w:r w:rsidR="00782CC5" w:rsidRPr="006C0173">
        <w:rPr>
          <w:sz w:val="22"/>
          <w:szCs w:val="22"/>
          <w:lang w:val="ro-RO"/>
        </w:rPr>
        <w:t>„P</w:t>
      </w:r>
      <w:r w:rsidRPr="006C0173">
        <w:rPr>
          <w:sz w:val="22"/>
          <w:szCs w:val="22"/>
          <w:lang w:val="ro-RO"/>
        </w:rPr>
        <w:t>entru aprobarea Reglementării tehnice privind cerințele esențiale de securitate ale explozibililor de uz civil, punerea la dispoziția pe piață și controlul explozibililor de uz civil</w:t>
      </w:r>
      <w:r w:rsidR="00782CC5" w:rsidRPr="006C0173">
        <w:rPr>
          <w:sz w:val="22"/>
          <w:szCs w:val="22"/>
          <w:lang w:val="ro-RO"/>
        </w:rPr>
        <w:t>”</w:t>
      </w:r>
      <w:r w:rsidRPr="006C0173">
        <w:rPr>
          <w:sz w:val="22"/>
          <w:szCs w:val="22"/>
          <w:lang w:val="ro-RO"/>
        </w:rPr>
        <w:t xml:space="preserve"> (Monitorul Oficial al Republicii Moldova, 2016, nr.459-471, art.1438), se modifică după cum urmează:</w:t>
      </w:r>
    </w:p>
    <w:p w14:paraId="5DD11F08" w14:textId="77777777" w:rsidR="00AA4D2F" w:rsidRPr="006C0173" w:rsidRDefault="00AA4D2F" w:rsidP="00A73DF5">
      <w:pPr>
        <w:pStyle w:val="a4"/>
        <w:spacing w:line="276" w:lineRule="auto"/>
        <w:rPr>
          <w:bCs/>
          <w:sz w:val="22"/>
          <w:szCs w:val="22"/>
          <w:lang w:val="ro-RO"/>
        </w:rPr>
      </w:pPr>
      <w:r w:rsidRPr="006C0173">
        <w:rPr>
          <w:sz w:val="22"/>
          <w:szCs w:val="22"/>
          <w:lang w:val="ro-RO"/>
        </w:rPr>
        <w:t xml:space="preserve">1) la pct. 76 din Reglementarea tehnică, cuvintele </w:t>
      </w:r>
      <w:r w:rsidRPr="006C0173">
        <w:rPr>
          <w:bCs/>
          <w:sz w:val="22"/>
          <w:szCs w:val="22"/>
          <w:lang w:val="ro-RO"/>
        </w:rPr>
        <w:t xml:space="preserve">,,Inspectoratul </w:t>
      </w:r>
      <w:r w:rsidRPr="006C0173">
        <w:rPr>
          <w:sz w:val="22"/>
          <w:szCs w:val="22"/>
          <w:lang w:val="ro-RO"/>
        </w:rPr>
        <w:t>Principal de Stat pentru Supravegherea Tehnică a Obiectelor Industriale Periculoase (în continuare - Inspectorat)</w:t>
      </w:r>
      <w:r w:rsidRPr="006C0173">
        <w:rPr>
          <w:bCs/>
          <w:sz w:val="22"/>
          <w:szCs w:val="22"/>
          <w:lang w:val="ro-RO"/>
        </w:rPr>
        <w:t>” se substituie cu cuvintele ,,Agenția pentru Supraveghere Tehnică (în continuare – Agenția)”;</w:t>
      </w:r>
    </w:p>
    <w:p w14:paraId="3AA055E4" w14:textId="77777777" w:rsidR="00AA4D2F" w:rsidRPr="006C0173" w:rsidRDefault="00AA4D2F" w:rsidP="00A73DF5">
      <w:pPr>
        <w:pStyle w:val="a4"/>
        <w:spacing w:line="276" w:lineRule="auto"/>
        <w:rPr>
          <w:sz w:val="22"/>
          <w:szCs w:val="22"/>
          <w:lang w:val="ro-RO"/>
        </w:rPr>
      </w:pPr>
      <w:r w:rsidRPr="006C0173">
        <w:rPr>
          <w:bCs/>
          <w:sz w:val="22"/>
          <w:szCs w:val="22"/>
          <w:lang w:val="ro-RO"/>
        </w:rPr>
        <w:t xml:space="preserve">2) În textul Reglementării tehnice și în Anexa nr.3, </w:t>
      </w:r>
      <w:proofErr w:type="spellStart"/>
      <w:r w:rsidRPr="006C0173">
        <w:rPr>
          <w:bCs/>
          <w:sz w:val="22"/>
          <w:szCs w:val="22"/>
          <w:lang w:val="ro-RO"/>
        </w:rPr>
        <w:t>cuvîntul</w:t>
      </w:r>
      <w:proofErr w:type="spellEnd"/>
      <w:r w:rsidRPr="006C0173">
        <w:rPr>
          <w:bCs/>
          <w:sz w:val="22"/>
          <w:szCs w:val="22"/>
          <w:lang w:val="ro-RO"/>
        </w:rPr>
        <w:t xml:space="preserve"> ,,Inspectorat” la orice formă gramaticală se substituie cu </w:t>
      </w:r>
      <w:proofErr w:type="spellStart"/>
      <w:r w:rsidRPr="006C0173">
        <w:rPr>
          <w:bCs/>
          <w:sz w:val="22"/>
          <w:szCs w:val="22"/>
          <w:lang w:val="ro-RO"/>
        </w:rPr>
        <w:t>cuvîntul</w:t>
      </w:r>
      <w:proofErr w:type="spellEnd"/>
      <w:r w:rsidRPr="006C0173">
        <w:rPr>
          <w:bCs/>
          <w:sz w:val="22"/>
          <w:szCs w:val="22"/>
          <w:lang w:val="ro-RO"/>
        </w:rPr>
        <w:t xml:space="preserve"> ,,Agenția”</w:t>
      </w:r>
      <w:r w:rsidRPr="006C0173">
        <w:rPr>
          <w:sz w:val="22"/>
          <w:szCs w:val="22"/>
          <w:lang w:val="ro-RO"/>
        </w:rPr>
        <w:t xml:space="preserve"> la forma gramaticală corespunzătoare.    </w:t>
      </w:r>
    </w:p>
    <w:p w14:paraId="6E6D609A" w14:textId="110CB0F7" w:rsidR="00F7798F" w:rsidRPr="006C0173" w:rsidRDefault="00AA4D2F" w:rsidP="00EE2820">
      <w:pPr>
        <w:pStyle w:val="a4"/>
        <w:spacing w:line="276" w:lineRule="auto"/>
        <w:rPr>
          <w:sz w:val="22"/>
          <w:szCs w:val="22"/>
          <w:lang w:val="ro-RO"/>
        </w:rPr>
      </w:pPr>
      <w:r w:rsidRPr="006C0173">
        <w:rPr>
          <w:b/>
          <w:sz w:val="22"/>
          <w:szCs w:val="22"/>
          <w:lang w:val="ro-RO"/>
        </w:rPr>
        <w:t xml:space="preserve">29. </w:t>
      </w:r>
      <w:r w:rsidR="00F7798F" w:rsidRPr="006C0173">
        <w:rPr>
          <w:sz w:val="22"/>
          <w:szCs w:val="22"/>
          <w:lang w:val="ro-RO"/>
        </w:rPr>
        <w:t>În Anexa nr.1 și Anexa nr.3 a Hotărârii Guvernului nr.1469 din 31</w:t>
      </w:r>
      <w:r w:rsidR="00660B58" w:rsidRPr="006C0173">
        <w:rPr>
          <w:sz w:val="22"/>
          <w:szCs w:val="22"/>
          <w:lang w:val="ro-RO"/>
        </w:rPr>
        <w:t xml:space="preserve"> decembrie </w:t>
      </w:r>
      <w:r w:rsidR="00F7798F" w:rsidRPr="006C0173">
        <w:rPr>
          <w:sz w:val="22"/>
          <w:szCs w:val="22"/>
          <w:lang w:val="ro-RO"/>
        </w:rPr>
        <w:t xml:space="preserve">2016 pentru aprobarea Regulamentului </w:t>
      </w:r>
      <w:r w:rsidR="00782CC5" w:rsidRPr="006C0173">
        <w:rPr>
          <w:sz w:val="22"/>
          <w:szCs w:val="22"/>
          <w:lang w:val="ro-RO"/>
        </w:rPr>
        <w:t>„C</w:t>
      </w:r>
      <w:r w:rsidR="00F7798F" w:rsidRPr="006C0173">
        <w:rPr>
          <w:sz w:val="22"/>
          <w:szCs w:val="22"/>
          <w:lang w:val="ro-RO"/>
        </w:rPr>
        <w:t>u privire la crearea și funcționarea ghișeului unic de autorizare a lucrărilor de construcții</w:t>
      </w:r>
      <w:r w:rsidR="00782CC5" w:rsidRPr="006C0173">
        <w:rPr>
          <w:sz w:val="22"/>
          <w:szCs w:val="22"/>
          <w:lang w:val="ro-RO"/>
        </w:rPr>
        <w:t>”</w:t>
      </w:r>
      <w:r w:rsidR="00F7798F" w:rsidRPr="006C0173">
        <w:rPr>
          <w:sz w:val="22"/>
          <w:szCs w:val="22"/>
          <w:lang w:val="ro-RO"/>
        </w:rPr>
        <w:t xml:space="preserve"> (Monitorul Oficial al Republicii Moldova,</w:t>
      </w:r>
      <w:r w:rsidRPr="006C0173">
        <w:rPr>
          <w:sz w:val="22"/>
          <w:szCs w:val="22"/>
          <w:lang w:val="ro-RO"/>
        </w:rPr>
        <w:t xml:space="preserve"> </w:t>
      </w:r>
      <w:r w:rsidR="00F7798F" w:rsidRPr="006C0173">
        <w:rPr>
          <w:sz w:val="22"/>
          <w:szCs w:val="22"/>
          <w:lang w:val="ro-RO"/>
        </w:rPr>
        <w:t xml:space="preserve">2017, nr.67-71, art.154), cuvintele </w:t>
      </w:r>
      <w:r w:rsidR="00F7798F" w:rsidRPr="006C0173">
        <w:rPr>
          <w:bCs/>
          <w:sz w:val="22"/>
          <w:szCs w:val="22"/>
          <w:lang w:val="ro-RO"/>
        </w:rPr>
        <w:t>,,Inspecția de Stat în Construcții” la orice formă gramaticală se substituie cu cuvintele ,,</w:t>
      </w:r>
      <w:r w:rsidR="00F7798F" w:rsidRPr="006C0173">
        <w:rPr>
          <w:sz w:val="22"/>
          <w:szCs w:val="22"/>
          <w:lang w:val="ro-RO"/>
        </w:rPr>
        <w:t xml:space="preserve">Agenția pentru Supraveghere Tehnică”, la forma gramaticală corespunzătoare. </w:t>
      </w:r>
    </w:p>
    <w:p w14:paraId="6BABE299" w14:textId="7AAD2ABD" w:rsidR="00085E75" w:rsidRPr="006C0173" w:rsidRDefault="00AA4D2F" w:rsidP="00EE2820">
      <w:pPr>
        <w:pStyle w:val="a4"/>
        <w:spacing w:line="276" w:lineRule="auto"/>
        <w:rPr>
          <w:sz w:val="22"/>
          <w:szCs w:val="22"/>
          <w:lang w:val="ro-RO"/>
        </w:rPr>
      </w:pPr>
      <w:r w:rsidRPr="006C0173">
        <w:rPr>
          <w:b/>
          <w:sz w:val="22"/>
          <w:szCs w:val="22"/>
          <w:lang w:val="ro-RO"/>
        </w:rPr>
        <w:t xml:space="preserve">30. </w:t>
      </w:r>
      <w:r w:rsidR="00085E75" w:rsidRPr="006C0173">
        <w:rPr>
          <w:sz w:val="22"/>
          <w:szCs w:val="22"/>
          <w:lang w:val="ro-RO"/>
        </w:rPr>
        <w:t xml:space="preserve">În </w:t>
      </w:r>
      <w:r w:rsidR="002B60B1" w:rsidRPr="006C0173">
        <w:rPr>
          <w:sz w:val="22"/>
          <w:szCs w:val="22"/>
          <w:lang w:val="ro-RO"/>
        </w:rPr>
        <w:t xml:space="preserve">textul </w:t>
      </w:r>
      <w:r w:rsidR="00085E75" w:rsidRPr="006C0173">
        <w:rPr>
          <w:rStyle w:val="a6"/>
          <w:color w:val="auto"/>
          <w:sz w:val="22"/>
          <w:szCs w:val="22"/>
          <w:u w:val="none"/>
          <w:lang w:val="ro-RO"/>
        </w:rPr>
        <w:t>Regulamentul</w:t>
      </w:r>
      <w:r w:rsidR="002B60B1" w:rsidRPr="006C0173">
        <w:rPr>
          <w:rStyle w:val="a6"/>
          <w:color w:val="auto"/>
          <w:sz w:val="22"/>
          <w:szCs w:val="22"/>
          <w:u w:val="none"/>
          <w:lang w:val="ro-RO"/>
        </w:rPr>
        <w:t>ui</w:t>
      </w:r>
      <w:r w:rsidR="00085E75" w:rsidRPr="006C0173">
        <w:rPr>
          <w:rStyle w:val="a6"/>
          <w:color w:val="auto"/>
          <w:sz w:val="22"/>
          <w:szCs w:val="22"/>
          <w:u w:val="none"/>
          <w:lang w:val="ro-RO"/>
        </w:rPr>
        <w:t xml:space="preserve"> de emitere a certificatului de urbanism pentru proiectare și a autorizației de construire/desființare pentru lucrările de utilitate publică de interes </w:t>
      </w:r>
      <w:proofErr w:type="spellStart"/>
      <w:r w:rsidR="002B60B1" w:rsidRPr="006C0173">
        <w:rPr>
          <w:rStyle w:val="a6"/>
          <w:color w:val="auto"/>
          <w:sz w:val="22"/>
          <w:szCs w:val="22"/>
          <w:u w:val="none"/>
          <w:lang w:val="ro-RO"/>
        </w:rPr>
        <w:t>national</w:t>
      </w:r>
      <w:proofErr w:type="spellEnd"/>
      <w:r w:rsidR="002B60B1" w:rsidRPr="006C0173">
        <w:rPr>
          <w:rStyle w:val="a6"/>
          <w:color w:val="auto"/>
          <w:sz w:val="22"/>
          <w:szCs w:val="22"/>
          <w:u w:val="none"/>
          <w:lang w:val="ro-RO"/>
        </w:rPr>
        <w:t>,</w:t>
      </w:r>
      <w:r w:rsidR="00085E75" w:rsidRPr="006C0173">
        <w:rPr>
          <w:sz w:val="22"/>
          <w:szCs w:val="22"/>
          <w:lang w:val="ro-RO"/>
        </w:rPr>
        <w:t xml:space="preserve"> aprobat prin Hotărârea </w:t>
      </w:r>
      <w:r w:rsidR="00085E75" w:rsidRPr="006C0173">
        <w:rPr>
          <w:rStyle w:val="a6"/>
          <w:color w:val="auto"/>
          <w:sz w:val="22"/>
          <w:szCs w:val="22"/>
          <w:u w:val="none"/>
          <w:lang w:val="ro-RO"/>
        </w:rPr>
        <w:t>Guvernului nr.91 din 21</w:t>
      </w:r>
      <w:r w:rsidRPr="006C0173">
        <w:rPr>
          <w:rStyle w:val="a6"/>
          <w:color w:val="auto"/>
          <w:sz w:val="22"/>
          <w:szCs w:val="22"/>
          <w:u w:val="none"/>
          <w:lang w:val="ro-RO"/>
        </w:rPr>
        <w:t xml:space="preserve"> februarie </w:t>
      </w:r>
      <w:r w:rsidR="00085E75" w:rsidRPr="006C0173">
        <w:rPr>
          <w:rStyle w:val="a6"/>
          <w:color w:val="auto"/>
          <w:sz w:val="22"/>
          <w:szCs w:val="22"/>
          <w:u w:val="none"/>
          <w:lang w:val="ro-RO"/>
        </w:rPr>
        <w:t>2017</w:t>
      </w:r>
      <w:r w:rsidR="002B60B1" w:rsidRPr="006C0173">
        <w:rPr>
          <w:rStyle w:val="a6"/>
          <w:color w:val="auto"/>
          <w:sz w:val="22"/>
          <w:szCs w:val="22"/>
          <w:u w:val="none"/>
          <w:lang w:val="ro-RO"/>
        </w:rPr>
        <w:t xml:space="preserve"> </w:t>
      </w:r>
      <w:r w:rsidR="00085E75" w:rsidRPr="006C0173">
        <w:rPr>
          <w:rStyle w:val="a6"/>
          <w:color w:val="auto"/>
          <w:sz w:val="22"/>
          <w:szCs w:val="22"/>
          <w:u w:val="none"/>
          <w:lang w:val="ro-RO"/>
        </w:rPr>
        <w:t>(</w:t>
      </w:r>
      <w:r w:rsidR="00085E75" w:rsidRPr="006C0173">
        <w:rPr>
          <w:sz w:val="22"/>
          <w:szCs w:val="22"/>
          <w:lang w:val="ro-RO"/>
        </w:rPr>
        <w:t>Monitorul Oficial al Republicii Moldova,</w:t>
      </w:r>
      <w:r w:rsidRPr="006C0173">
        <w:rPr>
          <w:sz w:val="22"/>
          <w:szCs w:val="22"/>
          <w:lang w:val="ro-RO"/>
        </w:rPr>
        <w:t xml:space="preserve"> </w:t>
      </w:r>
      <w:r w:rsidR="00085E75" w:rsidRPr="006C0173">
        <w:rPr>
          <w:sz w:val="22"/>
          <w:szCs w:val="22"/>
          <w:lang w:val="ro-RO"/>
        </w:rPr>
        <w:t>2017,</w:t>
      </w:r>
      <w:r w:rsidRPr="006C0173">
        <w:rPr>
          <w:sz w:val="22"/>
          <w:szCs w:val="22"/>
          <w:lang w:val="ro-RO"/>
        </w:rPr>
        <w:t xml:space="preserve"> </w:t>
      </w:r>
      <w:r w:rsidR="00085E75" w:rsidRPr="006C0173">
        <w:rPr>
          <w:sz w:val="22"/>
          <w:szCs w:val="22"/>
          <w:lang w:val="ro-RO"/>
        </w:rPr>
        <w:t>nr.67-71,</w:t>
      </w:r>
      <w:r w:rsidRPr="006C0173">
        <w:rPr>
          <w:sz w:val="22"/>
          <w:szCs w:val="22"/>
          <w:lang w:val="ro-RO"/>
        </w:rPr>
        <w:t xml:space="preserve"> </w:t>
      </w:r>
      <w:r w:rsidR="00085E75" w:rsidRPr="006C0173">
        <w:rPr>
          <w:sz w:val="22"/>
          <w:szCs w:val="22"/>
          <w:lang w:val="ro-RO"/>
        </w:rPr>
        <w:t>art.155</w:t>
      </w:r>
      <w:r w:rsidR="00085E75" w:rsidRPr="006C0173">
        <w:rPr>
          <w:rStyle w:val="a6"/>
          <w:color w:val="auto"/>
          <w:sz w:val="22"/>
          <w:szCs w:val="22"/>
          <w:u w:val="none"/>
          <w:lang w:val="ro-RO"/>
        </w:rPr>
        <w:t>)</w:t>
      </w:r>
      <w:r w:rsidR="00085E75" w:rsidRPr="006C0173">
        <w:rPr>
          <w:sz w:val="22"/>
          <w:szCs w:val="22"/>
          <w:lang w:val="ro-RO"/>
        </w:rPr>
        <w:t xml:space="preserve">, cuvintele </w:t>
      </w:r>
      <w:r w:rsidR="00085E75" w:rsidRPr="006C0173">
        <w:rPr>
          <w:bCs/>
          <w:sz w:val="22"/>
          <w:szCs w:val="22"/>
          <w:lang w:val="ro-RO"/>
        </w:rPr>
        <w:t>,,Inspecția de Stat în Construcții” se substituie cu cuvintele ,,</w:t>
      </w:r>
      <w:r w:rsidR="00085E75" w:rsidRPr="006C0173">
        <w:rPr>
          <w:sz w:val="22"/>
          <w:szCs w:val="22"/>
          <w:lang w:val="ro-RO"/>
        </w:rPr>
        <w:t xml:space="preserve">Agenția pentru Supraveghere Tehnică”. </w:t>
      </w:r>
    </w:p>
    <w:p w14:paraId="7B9A0E67" w14:textId="20953AF5" w:rsidR="001B658C" w:rsidRPr="006C0173" w:rsidRDefault="001B658C" w:rsidP="00A73DF5">
      <w:pPr>
        <w:pStyle w:val="af7"/>
        <w:spacing w:after="0"/>
        <w:ind w:left="360" w:firstLine="567"/>
        <w:jc w:val="both"/>
        <w:rPr>
          <w:rFonts w:ascii="Times New Roman" w:hAnsi="Times New Roman" w:cs="Times New Roman"/>
          <w:lang w:val="ro-RO"/>
        </w:rPr>
      </w:pPr>
    </w:p>
    <w:p w14:paraId="419EF883" w14:textId="77777777" w:rsidR="00485963" w:rsidRPr="006C0173" w:rsidRDefault="00485963" w:rsidP="00A73DF5">
      <w:pPr>
        <w:pStyle w:val="rg"/>
        <w:spacing w:line="276" w:lineRule="auto"/>
        <w:rPr>
          <w:i/>
          <w:sz w:val="22"/>
          <w:szCs w:val="22"/>
          <w:lang w:val="ro-RO"/>
        </w:rPr>
      </w:pPr>
    </w:p>
    <w:p w14:paraId="0AB08040" w14:textId="77777777" w:rsidR="00485963" w:rsidRPr="006C0173" w:rsidRDefault="00485963" w:rsidP="00A73DF5">
      <w:pPr>
        <w:pStyle w:val="rg"/>
        <w:spacing w:line="276" w:lineRule="auto"/>
        <w:rPr>
          <w:i/>
          <w:sz w:val="22"/>
          <w:szCs w:val="22"/>
          <w:lang w:val="ro-RO"/>
        </w:rPr>
      </w:pPr>
    </w:p>
    <w:p w14:paraId="58AECB9B" w14:textId="38DC4DAC" w:rsidR="00C2343F" w:rsidRPr="006C0173" w:rsidRDefault="00C2343F" w:rsidP="00A73DF5">
      <w:pPr>
        <w:pStyle w:val="rg"/>
        <w:spacing w:line="276" w:lineRule="auto"/>
        <w:rPr>
          <w:sz w:val="22"/>
          <w:szCs w:val="22"/>
          <w:lang w:val="ro-RO"/>
        </w:rPr>
      </w:pPr>
      <w:r w:rsidRPr="006C0173">
        <w:rPr>
          <w:sz w:val="22"/>
          <w:szCs w:val="22"/>
          <w:lang w:val="ro-RO"/>
        </w:rPr>
        <w:t>Anexa nr.</w:t>
      </w:r>
      <w:r w:rsidR="006E5363" w:rsidRPr="006C0173">
        <w:rPr>
          <w:sz w:val="22"/>
          <w:szCs w:val="22"/>
          <w:lang w:val="ro-RO"/>
        </w:rPr>
        <w:t>5</w:t>
      </w:r>
    </w:p>
    <w:p w14:paraId="44C5E488" w14:textId="77777777" w:rsidR="00C2343F" w:rsidRPr="006C0173" w:rsidRDefault="00C2343F" w:rsidP="00A73DF5">
      <w:pPr>
        <w:pStyle w:val="rg"/>
        <w:spacing w:line="276" w:lineRule="auto"/>
        <w:rPr>
          <w:sz w:val="22"/>
          <w:szCs w:val="22"/>
          <w:lang w:val="ro-RO"/>
        </w:rPr>
      </w:pPr>
      <w:r w:rsidRPr="006C0173">
        <w:rPr>
          <w:sz w:val="22"/>
          <w:szCs w:val="22"/>
          <w:lang w:val="ro-RO"/>
        </w:rPr>
        <w:t xml:space="preserve">la </w:t>
      </w:r>
      <w:proofErr w:type="spellStart"/>
      <w:r w:rsidRPr="006C0173">
        <w:rPr>
          <w:sz w:val="22"/>
          <w:szCs w:val="22"/>
          <w:lang w:val="ro-RO"/>
        </w:rPr>
        <w:t>Hotărîrea</w:t>
      </w:r>
      <w:proofErr w:type="spellEnd"/>
      <w:r w:rsidRPr="006C0173">
        <w:rPr>
          <w:sz w:val="22"/>
          <w:szCs w:val="22"/>
          <w:lang w:val="ro-RO"/>
        </w:rPr>
        <w:t xml:space="preserve"> Guvernului</w:t>
      </w:r>
    </w:p>
    <w:p w14:paraId="76DD0C78" w14:textId="4F8BFECA" w:rsidR="00C2343F" w:rsidRPr="006C0173" w:rsidRDefault="00C2343F" w:rsidP="00A73DF5">
      <w:pPr>
        <w:pStyle w:val="rg"/>
        <w:spacing w:line="276" w:lineRule="auto"/>
        <w:rPr>
          <w:sz w:val="22"/>
          <w:szCs w:val="22"/>
          <w:lang w:val="ro-RO"/>
        </w:rPr>
      </w:pPr>
      <w:r w:rsidRPr="006C0173">
        <w:rPr>
          <w:sz w:val="22"/>
          <w:szCs w:val="22"/>
          <w:lang w:val="ro-RO"/>
        </w:rPr>
        <w:t xml:space="preserve">nr. </w:t>
      </w:r>
      <w:r w:rsidR="00A73DF5" w:rsidRPr="006C0173">
        <w:rPr>
          <w:sz w:val="22"/>
          <w:szCs w:val="22"/>
          <w:lang w:val="ro-RO"/>
        </w:rPr>
        <w:t xml:space="preserve">_______ </w:t>
      </w:r>
      <w:r w:rsidRPr="006C0173">
        <w:rPr>
          <w:sz w:val="22"/>
          <w:szCs w:val="22"/>
          <w:lang w:val="ro-RO"/>
        </w:rPr>
        <w:t>din</w:t>
      </w:r>
      <w:r w:rsidR="00A73DF5" w:rsidRPr="006C0173">
        <w:rPr>
          <w:sz w:val="22"/>
          <w:szCs w:val="22"/>
          <w:lang w:val="ro-RO"/>
        </w:rPr>
        <w:t xml:space="preserve"> ________________ </w:t>
      </w:r>
      <w:r w:rsidRPr="006C0173">
        <w:rPr>
          <w:sz w:val="22"/>
          <w:szCs w:val="22"/>
          <w:lang w:val="ro-RO"/>
        </w:rPr>
        <w:t>2017</w:t>
      </w:r>
    </w:p>
    <w:p w14:paraId="19345A59" w14:textId="77777777" w:rsidR="00EB3AF8" w:rsidRPr="006C0173" w:rsidRDefault="00C2343F" w:rsidP="00A73DF5">
      <w:pPr>
        <w:pStyle w:val="a4"/>
        <w:spacing w:line="276" w:lineRule="auto"/>
        <w:rPr>
          <w:sz w:val="22"/>
          <w:szCs w:val="22"/>
          <w:lang w:val="ro-RO"/>
        </w:rPr>
      </w:pPr>
      <w:r w:rsidRPr="006C0173">
        <w:rPr>
          <w:i/>
          <w:sz w:val="22"/>
          <w:szCs w:val="22"/>
          <w:lang w:val="ro-RO"/>
        </w:rPr>
        <w:t> </w:t>
      </w:r>
      <w:r w:rsidR="00EB3AF8" w:rsidRPr="006C0173">
        <w:rPr>
          <w:sz w:val="22"/>
          <w:szCs w:val="22"/>
          <w:lang w:val="ro-RO"/>
        </w:rPr>
        <w:br/>
      </w:r>
    </w:p>
    <w:p w14:paraId="087ABA76" w14:textId="77777777" w:rsidR="00C2343F" w:rsidRPr="006C0173" w:rsidRDefault="00C2343F" w:rsidP="00A73DF5">
      <w:pPr>
        <w:pStyle w:val="cp"/>
        <w:spacing w:line="276" w:lineRule="auto"/>
        <w:rPr>
          <w:sz w:val="22"/>
          <w:szCs w:val="22"/>
          <w:lang w:val="ro-RO"/>
        </w:rPr>
      </w:pPr>
      <w:r w:rsidRPr="006C0173">
        <w:rPr>
          <w:sz w:val="22"/>
          <w:szCs w:val="22"/>
          <w:lang w:val="ro-RO"/>
        </w:rPr>
        <w:t>LISTA</w:t>
      </w:r>
    </w:p>
    <w:p w14:paraId="67500832" w14:textId="77777777" w:rsidR="00EB0B6D" w:rsidRPr="006C0173" w:rsidRDefault="00C2343F" w:rsidP="00A73DF5">
      <w:pPr>
        <w:pStyle w:val="a3"/>
        <w:spacing w:line="276" w:lineRule="auto"/>
        <w:jc w:val="center"/>
        <w:rPr>
          <w:rFonts w:ascii="Times New Roman" w:hAnsi="Times New Roman" w:cs="Times New Roman"/>
          <w:lang w:val="ro-RO"/>
        </w:rPr>
      </w:pPr>
      <w:proofErr w:type="spellStart"/>
      <w:r w:rsidRPr="006C0173">
        <w:rPr>
          <w:rFonts w:ascii="Times New Roman" w:hAnsi="Times New Roman" w:cs="Times New Roman"/>
          <w:lang w:val="ro-RO"/>
        </w:rPr>
        <w:t>hotărîrilor</w:t>
      </w:r>
      <w:proofErr w:type="spellEnd"/>
      <w:r w:rsidRPr="006C0173">
        <w:rPr>
          <w:rFonts w:ascii="Times New Roman" w:hAnsi="Times New Roman" w:cs="Times New Roman"/>
          <w:lang w:val="ro-RO"/>
        </w:rPr>
        <w:t xml:space="preserve"> de Guvern care se abrogă</w:t>
      </w:r>
    </w:p>
    <w:p w14:paraId="08EC32A0" w14:textId="6FC7216D" w:rsidR="00D80A40" w:rsidRPr="006C0173" w:rsidRDefault="00D80A40" w:rsidP="00EE2820">
      <w:pPr>
        <w:pStyle w:val="a4"/>
        <w:spacing w:line="276" w:lineRule="auto"/>
        <w:rPr>
          <w:sz w:val="22"/>
          <w:szCs w:val="22"/>
          <w:lang w:val="ro-RO"/>
        </w:rPr>
      </w:pPr>
      <w:r w:rsidRPr="006C0173">
        <w:rPr>
          <w:b/>
          <w:sz w:val="22"/>
          <w:szCs w:val="22"/>
          <w:lang w:val="ro-RO"/>
        </w:rPr>
        <w:t>1.</w:t>
      </w:r>
      <w:r w:rsidRPr="006C0173">
        <w:rPr>
          <w:sz w:val="22"/>
          <w:szCs w:val="22"/>
          <w:lang w:val="ro-RO"/>
        </w:rPr>
        <w:t xml:space="preserve"> Hotărârii Guvernului nr.1180 din 30</w:t>
      </w:r>
      <w:r w:rsidR="00AA4D2F" w:rsidRPr="006C0173">
        <w:rPr>
          <w:sz w:val="22"/>
          <w:szCs w:val="22"/>
          <w:lang w:val="ro-RO"/>
        </w:rPr>
        <w:t xml:space="preserve"> septembrie </w:t>
      </w:r>
      <w:r w:rsidRPr="006C0173">
        <w:rPr>
          <w:sz w:val="22"/>
          <w:szCs w:val="22"/>
          <w:lang w:val="ro-RO"/>
        </w:rPr>
        <w:t xml:space="preserve">2003 despre aprobarea Regulamentului cu privire la acordarea autorizațiilor tehnice pentru exploatarea depozitelor de produse petroliere și stațiilor de alimentare </w:t>
      </w:r>
      <w:r w:rsidRPr="006C0173">
        <w:rPr>
          <w:sz w:val="22"/>
          <w:szCs w:val="22"/>
          <w:lang w:val="ro-RO"/>
        </w:rPr>
        <w:lastRenderedPageBreak/>
        <w:t>cu produse petroliere și gaze lichefiate (Monitorul Oficial al Republicii Moldova, 2003, nr.211-214, art.1229).</w:t>
      </w:r>
      <w:r w:rsidR="00085E75" w:rsidRPr="006C0173">
        <w:rPr>
          <w:sz w:val="22"/>
          <w:szCs w:val="22"/>
          <w:lang w:val="ro-RO"/>
        </w:rPr>
        <w:t xml:space="preserve"> </w:t>
      </w:r>
    </w:p>
    <w:p w14:paraId="3034D5BE" w14:textId="455A4B02" w:rsidR="00485963" w:rsidRPr="006C0173" w:rsidRDefault="00485963" w:rsidP="00EE2820">
      <w:pPr>
        <w:pStyle w:val="a4"/>
        <w:spacing w:line="276" w:lineRule="auto"/>
        <w:rPr>
          <w:sz w:val="22"/>
          <w:szCs w:val="22"/>
          <w:lang w:val="ro-RO"/>
        </w:rPr>
      </w:pPr>
      <w:r w:rsidRPr="006C0173">
        <w:rPr>
          <w:b/>
          <w:sz w:val="22"/>
          <w:szCs w:val="22"/>
          <w:lang w:val="ro-RO"/>
        </w:rPr>
        <w:t>2.</w:t>
      </w:r>
      <w:r w:rsidRPr="006C0173">
        <w:rPr>
          <w:sz w:val="22"/>
          <w:szCs w:val="22"/>
          <w:lang w:val="ro-RO"/>
        </w:rPr>
        <w:t xml:space="preserve"> </w:t>
      </w:r>
      <w:proofErr w:type="spellStart"/>
      <w:r w:rsidRPr="006C0173">
        <w:rPr>
          <w:sz w:val="22"/>
          <w:szCs w:val="22"/>
          <w:lang w:val="ro-RO"/>
        </w:rPr>
        <w:t>Hotărîrea</w:t>
      </w:r>
      <w:proofErr w:type="spellEnd"/>
      <w:r w:rsidRPr="006C0173">
        <w:rPr>
          <w:sz w:val="22"/>
          <w:szCs w:val="22"/>
          <w:lang w:val="ro-RO"/>
        </w:rPr>
        <w:t xml:space="preserve"> Guvernului nr.765 din 24</w:t>
      </w:r>
      <w:r w:rsidR="00AA4D2F" w:rsidRPr="006C0173">
        <w:rPr>
          <w:sz w:val="22"/>
          <w:szCs w:val="22"/>
          <w:lang w:val="ro-RO"/>
        </w:rPr>
        <w:t xml:space="preserve"> iunie </w:t>
      </w:r>
      <w:r w:rsidRPr="006C0173">
        <w:rPr>
          <w:sz w:val="22"/>
          <w:szCs w:val="22"/>
          <w:lang w:val="ro-RO"/>
        </w:rPr>
        <w:t>2008 cu privire la Inspectoratul Principal de Stat pentru Supravegherea Tehnică a Obiectelor Industriale Periculoase (Monitorul Oficial al Republicii Moldova, 2008, nr.112-114, art.760)</w:t>
      </w:r>
      <w:r w:rsidR="00415CAD" w:rsidRPr="006C0173">
        <w:rPr>
          <w:sz w:val="22"/>
          <w:szCs w:val="22"/>
          <w:lang w:val="ro-RO"/>
        </w:rPr>
        <w:t>.</w:t>
      </w:r>
    </w:p>
    <w:p w14:paraId="04576360" w14:textId="33DDD668" w:rsidR="00DF5D49" w:rsidRPr="006C0173" w:rsidRDefault="00415CAD" w:rsidP="00A73DF5">
      <w:pPr>
        <w:spacing w:after="0"/>
        <w:ind w:firstLine="567"/>
        <w:jc w:val="both"/>
        <w:rPr>
          <w:rFonts w:ascii="Times New Roman" w:hAnsi="Times New Roman" w:cs="Times New Roman"/>
          <w:lang w:val="ro-RO"/>
        </w:rPr>
      </w:pPr>
      <w:r w:rsidRPr="006C0173">
        <w:rPr>
          <w:rFonts w:ascii="Times New Roman" w:hAnsi="Times New Roman" w:cs="Times New Roman"/>
          <w:b/>
          <w:lang w:val="ro-RO"/>
        </w:rPr>
        <w:t>3.</w:t>
      </w:r>
      <w:r w:rsidRPr="006C0173">
        <w:rPr>
          <w:rFonts w:ascii="Times New Roman" w:hAnsi="Times New Roman" w:cs="Times New Roman"/>
          <w:lang w:val="ro-RO"/>
        </w:rPr>
        <w:t xml:space="preserve"> </w:t>
      </w:r>
      <w:proofErr w:type="spellStart"/>
      <w:r w:rsidRPr="006C0173">
        <w:rPr>
          <w:rFonts w:ascii="Times New Roman" w:hAnsi="Times New Roman" w:cs="Times New Roman"/>
          <w:lang w:val="ro-RO"/>
        </w:rPr>
        <w:t>Hotărîrea</w:t>
      </w:r>
      <w:proofErr w:type="spellEnd"/>
      <w:r w:rsidRPr="006C0173">
        <w:rPr>
          <w:rFonts w:ascii="Times New Roman" w:hAnsi="Times New Roman" w:cs="Times New Roman"/>
          <w:lang w:val="ro-RO"/>
        </w:rPr>
        <w:t xml:space="preserve"> Guvernului nr.729 din 08</w:t>
      </w:r>
      <w:r w:rsidR="00AA4D2F" w:rsidRPr="006C0173">
        <w:rPr>
          <w:rFonts w:ascii="Times New Roman" w:hAnsi="Times New Roman" w:cs="Times New Roman"/>
          <w:lang w:val="ro-RO"/>
        </w:rPr>
        <w:t xml:space="preserve"> septembrie </w:t>
      </w:r>
      <w:r w:rsidRPr="006C0173">
        <w:rPr>
          <w:rFonts w:ascii="Times New Roman" w:hAnsi="Times New Roman" w:cs="Times New Roman"/>
          <w:lang w:val="ro-RO"/>
        </w:rPr>
        <w:t xml:space="preserve">2014 </w:t>
      </w:r>
      <w:r w:rsidRPr="006C0173">
        <w:rPr>
          <w:rFonts w:ascii="Times New Roman" w:eastAsia="Times New Roman" w:hAnsi="Times New Roman" w:cs="Times New Roman"/>
          <w:bCs/>
          <w:lang w:val="ro-RO" w:eastAsia="ro-RO"/>
        </w:rPr>
        <w:t>pentru aprobarea Regulamentului cu privire la organizarea şi funcţionarea Inspectoratului de Stat pentru Supravegherea Geodezică, Tehnică şi Regim, structurii şi efectivului-limită ale acestuia</w:t>
      </w:r>
      <w:r w:rsidRPr="006C0173">
        <w:rPr>
          <w:rFonts w:ascii="Times New Roman" w:hAnsi="Times New Roman" w:cs="Times New Roman"/>
          <w:lang w:val="ro-RO"/>
        </w:rPr>
        <w:t xml:space="preserve"> (Monitorul Oficial al Republicii Moldova, 2014, nr.275-281, art.789).</w:t>
      </w:r>
    </w:p>
    <w:p w14:paraId="0CE1C720" w14:textId="5837B1C2" w:rsidR="00415CAD" w:rsidRPr="006C0173" w:rsidRDefault="00415CAD" w:rsidP="00A73DF5">
      <w:pPr>
        <w:pStyle w:val="a3"/>
        <w:spacing w:line="276" w:lineRule="auto"/>
        <w:ind w:firstLine="567"/>
        <w:rPr>
          <w:rFonts w:ascii="Times New Roman" w:hAnsi="Times New Roman" w:cs="Times New Roman"/>
          <w:lang w:val="ro-RO"/>
        </w:rPr>
      </w:pPr>
      <w:r w:rsidRPr="006C0173">
        <w:rPr>
          <w:rFonts w:ascii="Times New Roman" w:hAnsi="Times New Roman" w:cs="Times New Roman"/>
          <w:b/>
          <w:lang w:val="ro-RO"/>
        </w:rPr>
        <w:t>4.</w:t>
      </w:r>
      <w:r w:rsidRPr="006C0173">
        <w:rPr>
          <w:rFonts w:ascii="Times New Roman" w:hAnsi="Times New Roman" w:cs="Times New Roman"/>
          <w:lang w:val="ro-RO"/>
        </w:rPr>
        <w:t xml:space="preserve"> </w:t>
      </w:r>
      <w:proofErr w:type="spellStart"/>
      <w:r w:rsidRPr="006C0173">
        <w:rPr>
          <w:rFonts w:ascii="Times New Roman" w:hAnsi="Times New Roman" w:cs="Times New Roman"/>
          <w:lang w:val="ro-RO"/>
        </w:rPr>
        <w:t>Hotărîrea</w:t>
      </w:r>
      <w:proofErr w:type="spellEnd"/>
      <w:r w:rsidRPr="006C0173">
        <w:rPr>
          <w:rFonts w:ascii="Times New Roman" w:hAnsi="Times New Roman" w:cs="Times New Roman"/>
          <w:lang w:val="ro-RO"/>
        </w:rPr>
        <w:t xml:space="preserve"> Guvernului nr. 177 din 11</w:t>
      </w:r>
      <w:r w:rsidR="00AA4D2F" w:rsidRPr="006C0173">
        <w:rPr>
          <w:rFonts w:ascii="Times New Roman" w:hAnsi="Times New Roman" w:cs="Times New Roman"/>
          <w:lang w:val="ro-RO"/>
        </w:rPr>
        <w:t xml:space="preserve"> martie </w:t>
      </w:r>
      <w:r w:rsidRPr="006C0173">
        <w:rPr>
          <w:rFonts w:ascii="Times New Roman" w:hAnsi="Times New Roman" w:cs="Times New Roman"/>
          <w:lang w:val="ro-RO"/>
        </w:rPr>
        <w:t>2010</w:t>
      </w:r>
      <w:r w:rsidRPr="006C0173">
        <w:rPr>
          <w:rFonts w:ascii="Times New Roman" w:eastAsia="Times New Roman" w:hAnsi="Times New Roman" w:cs="Times New Roman"/>
          <w:bCs/>
          <w:lang w:val="ro-RO" w:eastAsia="ro-RO"/>
        </w:rPr>
        <w:t xml:space="preserve"> cu privire la uniforma şi însemnele Inspectoratului Principal de Stat pentru Supravegherea Tehnică a Obiectelor Industriale Periculoase </w:t>
      </w:r>
      <w:r w:rsidRPr="006C0173">
        <w:rPr>
          <w:rFonts w:ascii="Times New Roman" w:hAnsi="Times New Roman" w:cs="Times New Roman"/>
          <w:lang w:val="ro-RO"/>
        </w:rPr>
        <w:t>(Monitorul Oficial al Republicii Moldova, 2010, nr.36, art.233).</w:t>
      </w:r>
    </w:p>
    <w:p w14:paraId="38547B88" w14:textId="2D312EA1" w:rsidR="003B0F5F" w:rsidRPr="00A64647" w:rsidRDefault="003B0F5F" w:rsidP="00A64647">
      <w:pPr>
        <w:pStyle w:val="tt"/>
        <w:ind w:firstLine="567"/>
        <w:jc w:val="both"/>
        <w:rPr>
          <w:b w:val="0"/>
          <w:color w:val="4F81BD" w:themeColor="accent1"/>
          <w:sz w:val="22"/>
          <w:szCs w:val="22"/>
          <w:lang w:val="en-US"/>
        </w:rPr>
      </w:pPr>
      <w:r w:rsidRPr="00A64647">
        <w:rPr>
          <w:sz w:val="22"/>
          <w:szCs w:val="22"/>
          <w:lang w:val="ro-RO"/>
        </w:rPr>
        <w:t>5</w:t>
      </w:r>
      <w:r w:rsidRPr="00A64647">
        <w:rPr>
          <w:color w:val="4F81BD" w:themeColor="accent1"/>
          <w:sz w:val="22"/>
          <w:szCs w:val="22"/>
          <w:lang w:val="ro-RO"/>
        </w:rPr>
        <w:t>.</w:t>
      </w:r>
      <w:r w:rsidRPr="00A64647">
        <w:rPr>
          <w:b w:val="0"/>
          <w:color w:val="4F81BD" w:themeColor="accent1"/>
          <w:sz w:val="22"/>
          <w:szCs w:val="22"/>
          <w:lang w:val="ro-RO"/>
        </w:rPr>
        <w:t xml:space="preserve"> </w:t>
      </w:r>
      <w:proofErr w:type="spellStart"/>
      <w:r w:rsidRPr="00A64647">
        <w:rPr>
          <w:b w:val="0"/>
          <w:color w:val="4F81BD" w:themeColor="accent1"/>
          <w:sz w:val="22"/>
          <w:szCs w:val="22"/>
          <w:lang w:val="ro-RO"/>
        </w:rPr>
        <w:t>Hotărîrea</w:t>
      </w:r>
      <w:proofErr w:type="spellEnd"/>
      <w:r w:rsidRPr="00A64647">
        <w:rPr>
          <w:b w:val="0"/>
          <w:color w:val="4F81BD" w:themeColor="accent1"/>
          <w:sz w:val="22"/>
          <w:szCs w:val="22"/>
          <w:lang w:val="ro-RO"/>
        </w:rPr>
        <w:t xml:space="preserve"> Guvernului</w:t>
      </w:r>
      <w:r w:rsidRPr="00A64647">
        <w:rPr>
          <w:b w:val="0"/>
          <w:color w:val="4F81BD" w:themeColor="accent1"/>
          <w:sz w:val="22"/>
          <w:szCs w:val="22"/>
          <w:lang w:val="en-US"/>
        </w:rPr>
        <w:t xml:space="preserve"> </w:t>
      </w:r>
      <w:proofErr w:type="spellStart"/>
      <w:r w:rsidRPr="00A64647">
        <w:rPr>
          <w:b w:val="0"/>
          <w:color w:val="4F81BD" w:themeColor="accent1"/>
          <w:sz w:val="22"/>
          <w:szCs w:val="22"/>
          <w:lang w:val="en-US"/>
        </w:rPr>
        <w:t>nr</w:t>
      </w:r>
      <w:proofErr w:type="spellEnd"/>
      <w:r w:rsidRPr="00A64647">
        <w:rPr>
          <w:b w:val="0"/>
          <w:color w:val="4F81BD" w:themeColor="accent1"/>
          <w:sz w:val="22"/>
          <w:szCs w:val="22"/>
          <w:lang w:val="en-US"/>
        </w:rPr>
        <w:t>. 607  din  28</w:t>
      </w:r>
      <w:r w:rsidR="007B2A03" w:rsidRPr="006C0173">
        <w:rPr>
          <w:b w:val="0"/>
          <w:color w:val="4F81BD" w:themeColor="accent1"/>
          <w:sz w:val="22"/>
          <w:szCs w:val="22"/>
          <w:lang w:val="en-US"/>
        </w:rPr>
        <w:t xml:space="preserve"> </w:t>
      </w:r>
      <w:proofErr w:type="spellStart"/>
      <w:r w:rsidR="007B2A03" w:rsidRPr="006C0173">
        <w:rPr>
          <w:b w:val="0"/>
          <w:color w:val="4F81BD" w:themeColor="accent1"/>
          <w:sz w:val="22"/>
          <w:szCs w:val="22"/>
          <w:lang w:val="en-US"/>
        </w:rPr>
        <w:t>iunie</w:t>
      </w:r>
      <w:proofErr w:type="spellEnd"/>
      <w:r w:rsidR="007B2A03" w:rsidRPr="006C0173">
        <w:rPr>
          <w:b w:val="0"/>
          <w:color w:val="4F81BD" w:themeColor="accent1"/>
          <w:sz w:val="22"/>
          <w:szCs w:val="22"/>
          <w:lang w:val="en-US"/>
        </w:rPr>
        <w:t xml:space="preserve"> 19</w:t>
      </w:r>
      <w:r w:rsidRPr="00A64647">
        <w:rPr>
          <w:b w:val="0"/>
          <w:color w:val="4F81BD" w:themeColor="accent1"/>
          <w:sz w:val="22"/>
          <w:szCs w:val="22"/>
          <w:lang w:val="en-US"/>
        </w:rPr>
        <w:t xml:space="preserve">99 cu </w:t>
      </w:r>
      <w:proofErr w:type="spellStart"/>
      <w:r w:rsidRPr="00A64647">
        <w:rPr>
          <w:b w:val="0"/>
          <w:color w:val="4F81BD" w:themeColor="accent1"/>
          <w:sz w:val="22"/>
          <w:szCs w:val="22"/>
          <w:lang w:val="en-US"/>
        </w:rPr>
        <w:t>privire</w:t>
      </w:r>
      <w:proofErr w:type="spellEnd"/>
      <w:r w:rsidRPr="00A64647">
        <w:rPr>
          <w:b w:val="0"/>
          <w:color w:val="4F81BD" w:themeColor="accent1"/>
          <w:sz w:val="22"/>
          <w:szCs w:val="22"/>
          <w:lang w:val="en-US"/>
        </w:rPr>
        <w:t xml:space="preserve"> la </w:t>
      </w:r>
      <w:proofErr w:type="spellStart"/>
      <w:r w:rsidRPr="00A64647">
        <w:rPr>
          <w:b w:val="0"/>
          <w:color w:val="4F81BD" w:themeColor="accent1"/>
          <w:sz w:val="22"/>
          <w:szCs w:val="22"/>
          <w:lang w:val="en-US"/>
        </w:rPr>
        <w:t>Inspectoratul</w:t>
      </w:r>
      <w:proofErr w:type="spellEnd"/>
      <w:r w:rsidRPr="00A64647">
        <w:rPr>
          <w:b w:val="0"/>
          <w:color w:val="4F81BD" w:themeColor="accent1"/>
          <w:sz w:val="22"/>
          <w:szCs w:val="22"/>
          <w:lang w:val="en-US"/>
        </w:rPr>
        <w:t xml:space="preserve"> de Stat </w:t>
      </w:r>
      <w:proofErr w:type="spellStart"/>
      <w:r w:rsidRPr="00A64647">
        <w:rPr>
          <w:b w:val="0"/>
          <w:color w:val="4F81BD" w:themeColor="accent1"/>
          <w:sz w:val="22"/>
          <w:szCs w:val="22"/>
          <w:lang w:val="en-US"/>
        </w:rPr>
        <w:t>pentru</w:t>
      </w:r>
      <w:proofErr w:type="spellEnd"/>
      <w:r w:rsidRPr="00A64647">
        <w:rPr>
          <w:b w:val="0"/>
          <w:color w:val="4F81BD" w:themeColor="accent1"/>
          <w:sz w:val="22"/>
          <w:szCs w:val="22"/>
          <w:lang w:val="en-US"/>
        </w:rPr>
        <w:t xml:space="preserve"> </w:t>
      </w:r>
      <w:proofErr w:type="spellStart"/>
      <w:r w:rsidRPr="00A64647">
        <w:rPr>
          <w:b w:val="0"/>
          <w:color w:val="4F81BD" w:themeColor="accent1"/>
          <w:sz w:val="22"/>
          <w:szCs w:val="22"/>
          <w:lang w:val="en-US"/>
        </w:rPr>
        <w:t>Supravegherea</w:t>
      </w:r>
      <w:proofErr w:type="spellEnd"/>
      <w:r w:rsidRPr="00A64647">
        <w:rPr>
          <w:b w:val="0"/>
          <w:color w:val="4F81BD" w:themeColor="accent1"/>
          <w:sz w:val="22"/>
          <w:szCs w:val="22"/>
          <w:lang w:val="en-US"/>
        </w:rPr>
        <w:t xml:space="preserve"> </w:t>
      </w:r>
      <w:proofErr w:type="spellStart"/>
      <w:r w:rsidRPr="00A64647">
        <w:rPr>
          <w:b w:val="0"/>
          <w:color w:val="4F81BD" w:themeColor="accent1"/>
          <w:sz w:val="22"/>
          <w:szCs w:val="22"/>
          <w:lang w:val="en-US"/>
        </w:rPr>
        <w:t>Tehnică</w:t>
      </w:r>
      <w:proofErr w:type="spellEnd"/>
      <w:r w:rsidRPr="00A64647">
        <w:rPr>
          <w:b w:val="0"/>
          <w:color w:val="4F81BD" w:themeColor="accent1"/>
          <w:sz w:val="22"/>
          <w:szCs w:val="22"/>
          <w:lang w:val="en-US"/>
        </w:rPr>
        <w:t xml:space="preserve">  „</w:t>
      </w:r>
      <w:proofErr w:type="spellStart"/>
      <w:r w:rsidRPr="00A64647">
        <w:rPr>
          <w:b w:val="0"/>
          <w:color w:val="4F81BD" w:themeColor="accent1"/>
          <w:sz w:val="22"/>
          <w:szCs w:val="22"/>
          <w:lang w:val="en-US"/>
        </w:rPr>
        <w:t>Intehagro</w:t>
      </w:r>
      <w:proofErr w:type="spellEnd"/>
      <w:r w:rsidRPr="00A64647">
        <w:rPr>
          <w:b w:val="0"/>
          <w:color w:val="4F81BD" w:themeColor="accent1"/>
          <w:sz w:val="22"/>
          <w:szCs w:val="22"/>
          <w:lang w:val="en-US"/>
        </w:rPr>
        <w:t xml:space="preserve">” al </w:t>
      </w:r>
      <w:proofErr w:type="spellStart"/>
      <w:r w:rsidRPr="00A64647">
        <w:rPr>
          <w:b w:val="0"/>
          <w:color w:val="4F81BD" w:themeColor="accent1"/>
          <w:sz w:val="22"/>
          <w:szCs w:val="22"/>
          <w:lang w:val="en-US"/>
        </w:rPr>
        <w:t>Ministerului</w:t>
      </w:r>
      <w:proofErr w:type="spellEnd"/>
      <w:r w:rsidRPr="00A64647">
        <w:rPr>
          <w:b w:val="0"/>
          <w:color w:val="4F81BD" w:themeColor="accent1"/>
          <w:sz w:val="22"/>
          <w:szCs w:val="22"/>
          <w:lang w:val="en-US"/>
        </w:rPr>
        <w:t xml:space="preserve"> </w:t>
      </w:r>
      <w:proofErr w:type="spellStart"/>
      <w:r w:rsidRPr="00A64647">
        <w:rPr>
          <w:b w:val="0"/>
          <w:color w:val="4F81BD" w:themeColor="accent1"/>
          <w:sz w:val="22"/>
          <w:szCs w:val="22"/>
          <w:lang w:val="en-US"/>
        </w:rPr>
        <w:t>Agriculturii</w:t>
      </w:r>
      <w:proofErr w:type="spellEnd"/>
      <w:r w:rsidRPr="00A64647">
        <w:rPr>
          <w:b w:val="0"/>
          <w:color w:val="4F81BD" w:themeColor="accent1"/>
          <w:sz w:val="22"/>
          <w:szCs w:val="22"/>
          <w:lang w:val="en-US"/>
        </w:rPr>
        <w:t xml:space="preserve"> </w:t>
      </w:r>
      <w:proofErr w:type="spellStart"/>
      <w:r w:rsidRPr="00A64647">
        <w:rPr>
          <w:b w:val="0"/>
          <w:color w:val="4F81BD" w:themeColor="accent1"/>
          <w:sz w:val="22"/>
          <w:szCs w:val="22"/>
          <w:lang w:val="en-US"/>
        </w:rPr>
        <w:t>şi</w:t>
      </w:r>
      <w:proofErr w:type="spellEnd"/>
      <w:r w:rsidRPr="00A64647">
        <w:rPr>
          <w:b w:val="0"/>
          <w:color w:val="4F81BD" w:themeColor="accent1"/>
          <w:sz w:val="22"/>
          <w:szCs w:val="22"/>
          <w:lang w:val="en-US"/>
        </w:rPr>
        <w:t xml:space="preserve"> </w:t>
      </w:r>
      <w:proofErr w:type="spellStart"/>
      <w:r w:rsidRPr="00A64647">
        <w:rPr>
          <w:b w:val="0"/>
          <w:color w:val="4F81BD" w:themeColor="accent1"/>
          <w:sz w:val="22"/>
          <w:szCs w:val="22"/>
          <w:lang w:val="en-US"/>
        </w:rPr>
        <w:t>Industriei</w:t>
      </w:r>
      <w:proofErr w:type="spellEnd"/>
      <w:r w:rsidRPr="00A64647">
        <w:rPr>
          <w:b w:val="0"/>
          <w:color w:val="4F81BD" w:themeColor="accent1"/>
          <w:sz w:val="22"/>
          <w:szCs w:val="22"/>
          <w:lang w:val="en-US"/>
        </w:rPr>
        <w:t xml:space="preserve"> </w:t>
      </w:r>
      <w:proofErr w:type="spellStart"/>
      <w:r w:rsidRPr="00A64647">
        <w:rPr>
          <w:b w:val="0"/>
          <w:color w:val="4F81BD" w:themeColor="accent1"/>
          <w:sz w:val="22"/>
          <w:szCs w:val="22"/>
          <w:lang w:val="en-US"/>
        </w:rPr>
        <w:t>Alimentare</w:t>
      </w:r>
      <w:proofErr w:type="spellEnd"/>
      <w:r w:rsidRPr="00A64647">
        <w:rPr>
          <w:b w:val="0"/>
          <w:color w:val="4F81BD" w:themeColor="accent1"/>
          <w:sz w:val="22"/>
          <w:szCs w:val="22"/>
          <w:lang w:val="en-US"/>
        </w:rPr>
        <w:t xml:space="preserve"> (</w:t>
      </w:r>
      <w:r w:rsidRPr="00A64647">
        <w:rPr>
          <w:b w:val="0"/>
          <w:color w:val="4F81BD" w:themeColor="accent1"/>
          <w:sz w:val="22"/>
          <w:szCs w:val="22"/>
          <w:lang w:val="ro-RO"/>
        </w:rPr>
        <w:t>Monitorul Oficial al Republicii Moldova, 1999, nr.73-77, art.641).</w:t>
      </w:r>
    </w:p>
    <w:p w14:paraId="1C13D677" w14:textId="77777777" w:rsidR="003B0F5F" w:rsidRPr="00A64647" w:rsidRDefault="003B0F5F" w:rsidP="003B0F5F">
      <w:pPr>
        <w:pStyle w:val="tt"/>
        <w:rPr>
          <w:b w:val="0"/>
          <w:sz w:val="22"/>
          <w:szCs w:val="22"/>
          <w:lang w:val="en-US"/>
        </w:rPr>
      </w:pPr>
      <w:r w:rsidRPr="00A64647">
        <w:rPr>
          <w:b w:val="0"/>
          <w:sz w:val="22"/>
          <w:szCs w:val="22"/>
          <w:lang w:val="en-US"/>
        </w:rPr>
        <w:t> </w:t>
      </w:r>
    </w:p>
    <w:p w14:paraId="401766B3" w14:textId="25E21FC7" w:rsidR="003B0F5F" w:rsidRPr="00A64647" w:rsidRDefault="003B0F5F" w:rsidP="003B0F5F">
      <w:pPr>
        <w:pStyle w:val="tt"/>
        <w:rPr>
          <w:sz w:val="22"/>
          <w:szCs w:val="22"/>
          <w:lang w:val="en-US"/>
        </w:rPr>
      </w:pPr>
    </w:p>
    <w:p w14:paraId="092E857E" w14:textId="77777777" w:rsidR="003B0F5F" w:rsidRPr="006C0173" w:rsidRDefault="003B0F5F" w:rsidP="00A73DF5">
      <w:pPr>
        <w:pStyle w:val="a3"/>
        <w:spacing w:line="276" w:lineRule="auto"/>
        <w:ind w:firstLine="567"/>
        <w:rPr>
          <w:rFonts w:ascii="Times New Roman" w:hAnsi="Times New Roman" w:cs="Times New Roman"/>
          <w:lang w:val="ro-RO"/>
        </w:rPr>
      </w:pPr>
    </w:p>
    <w:p w14:paraId="571DB3FA" w14:textId="2AA3BCBC" w:rsidR="00415CAD" w:rsidRPr="006C0173" w:rsidRDefault="00415CAD" w:rsidP="00A73DF5">
      <w:pPr>
        <w:pStyle w:val="a3"/>
        <w:spacing w:line="276" w:lineRule="auto"/>
        <w:rPr>
          <w:rFonts w:ascii="Times New Roman" w:hAnsi="Times New Roman" w:cs="Times New Roman"/>
          <w:lang w:val="ro-RO"/>
        </w:rPr>
      </w:pPr>
    </w:p>
    <w:p w14:paraId="3841C3BC" w14:textId="77777777" w:rsidR="00415CAD" w:rsidRPr="006C0173" w:rsidRDefault="00415CAD" w:rsidP="00A73DF5">
      <w:pPr>
        <w:pStyle w:val="a3"/>
        <w:spacing w:line="276" w:lineRule="auto"/>
        <w:jc w:val="center"/>
        <w:rPr>
          <w:rFonts w:ascii="Times New Roman" w:hAnsi="Times New Roman" w:cs="Times New Roman"/>
          <w:lang w:val="ro-RO"/>
        </w:rPr>
      </w:pPr>
    </w:p>
    <w:sectPr w:rsidR="00415CAD" w:rsidRPr="006C0173" w:rsidSect="0022062B">
      <w:pgSz w:w="12240" w:h="15840"/>
      <w:pgMar w:top="567" w:right="851" w:bottom="1134" w:left="1701" w:header="720" w:footer="255"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F4E53D" w15:done="0"/>
  <w15:commentEx w15:paraId="759C3AEC" w15:done="0"/>
  <w15:commentEx w15:paraId="030DF03C" w15:done="0"/>
  <w15:commentEx w15:paraId="54BEF24A" w15:done="0"/>
  <w15:commentEx w15:paraId="2F721BF7" w15:done="0"/>
  <w15:commentEx w15:paraId="2FE1A06B" w15:done="0"/>
  <w15:commentEx w15:paraId="45633C79" w15:done="0"/>
  <w15:commentEx w15:paraId="0647EB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532F7" w14:textId="77777777" w:rsidR="0043202A" w:rsidRDefault="0043202A" w:rsidP="00A73DF5">
      <w:pPr>
        <w:spacing w:after="0" w:line="240" w:lineRule="auto"/>
      </w:pPr>
      <w:r>
        <w:separator/>
      </w:r>
    </w:p>
  </w:endnote>
  <w:endnote w:type="continuationSeparator" w:id="0">
    <w:p w14:paraId="5D001656" w14:textId="77777777" w:rsidR="0043202A" w:rsidRDefault="0043202A" w:rsidP="00A7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302417"/>
      <w:docPartObj>
        <w:docPartGallery w:val="Page Numbers (Bottom of Page)"/>
        <w:docPartUnique/>
      </w:docPartObj>
    </w:sdtPr>
    <w:sdtEndPr>
      <w:rPr>
        <w:noProof/>
        <w:sz w:val="20"/>
        <w:szCs w:val="20"/>
      </w:rPr>
    </w:sdtEndPr>
    <w:sdtContent>
      <w:p w14:paraId="6B9CC3D8" w14:textId="6DAA78EA" w:rsidR="00DD3D31" w:rsidRPr="00A73DF5" w:rsidRDefault="00DD3D31">
        <w:pPr>
          <w:pStyle w:val="ae"/>
          <w:jc w:val="right"/>
          <w:rPr>
            <w:sz w:val="20"/>
            <w:szCs w:val="20"/>
          </w:rPr>
        </w:pPr>
        <w:r w:rsidRPr="00A73DF5">
          <w:rPr>
            <w:sz w:val="20"/>
            <w:szCs w:val="20"/>
          </w:rPr>
          <w:fldChar w:fldCharType="begin"/>
        </w:r>
        <w:r w:rsidRPr="00A73DF5">
          <w:rPr>
            <w:sz w:val="20"/>
            <w:szCs w:val="20"/>
          </w:rPr>
          <w:instrText xml:space="preserve"> PAGE   \* MERGEFORMAT </w:instrText>
        </w:r>
        <w:r w:rsidRPr="00A73DF5">
          <w:rPr>
            <w:sz w:val="20"/>
            <w:szCs w:val="20"/>
          </w:rPr>
          <w:fldChar w:fldCharType="separate"/>
        </w:r>
        <w:r w:rsidR="00E623D6">
          <w:rPr>
            <w:noProof/>
            <w:sz w:val="20"/>
            <w:szCs w:val="20"/>
          </w:rPr>
          <w:t>3</w:t>
        </w:r>
        <w:r w:rsidRPr="00A73DF5">
          <w:rPr>
            <w:noProof/>
            <w:sz w:val="20"/>
            <w:szCs w:val="20"/>
          </w:rPr>
          <w:fldChar w:fldCharType="end"/>
        </w:r>
      </w:p>
    </w:sdtContent>
  </w:sdt>
  <w:p w14:paraId="281369E7" w14:textId="77777777" w:rsidR="00DD3D31" w:rsidRDefault="00DD3D3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BC665" w14:textId="77777777" w:rsidR="0043202A" w:rsidRDefault="0043202A" w:rsidP="00A73DF5">
      <w:pPr>
        <w:spacing w:after="0" w:line="240" w:lineRule="auto"/>
      </w:pPr>
      <w:r>
        <w:separator/>
      </w:r>
    </w:p>
  </w:footnote>
  <w:footnote w:type="continuationSeparator" w:id="0">
    <w:p w14:paraId="1C32DACA" w14:textId="77777777" w:rsidR="0043202A" w:rsidRDefault="0043202A" w:rsidP="00A73D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A5C1DE0"/>
    <w:multiLevelType w:val="hybridMultilevel"/>
    <w:tmpl w:val="408A3B34"/>
    <w:lvl w:ilvl="0" w:tplc="A61AB79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DD7844"/>
    <w:multiLevelType w:val="hybridMultilevel"/>
    <w:tmpl w:val="2046800C"/>
    <w:lvl w:ilvl="0" w:tplc="E68C20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2D31B6"/>
    <w:multiLevelType w:val="hybridMultilevel"/>
    <w:tmpl w:val="302421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3960970"/>
    <w:multiLevelType w:val="hybridMultilevel"/>
    <w:tmpl w:val="E44AAAD2"/>
    <w:lvl w:ilvl="0" w:tplc="7B9CAD96">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9F8056B"/>
    <w:multiLevelType w:val="multilevel"/>
    <w:tmpl w:val="FAE6FE76"/>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BA420E3"/>
    <w:multiLevelType w:val="hybridMultilevel"/>
    <w:tmpl w:val="3B6C2B56"/>
    <w:lvl w:ilvl="0" w:tplc="2788FEA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3B050CA"/>
    <w:multiLevelType w:val="hybridMultilevel"/>
    <w:tmpl w:val="D0D284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C9B7AC3"/>
    <w:multiLevelType w:val="hybridMultilevel"/>
    <w:tmpl w:val="E3F23E20"/>
    <w:lvl w:ilvl="0" w:tplc="16BA5D12">
      <w:start w:val="1"/>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F3F2E12"/>
    <w:multiLevelType w:val="hybridMultilevel"/>
    <w:tmpl w:val="3AC2B706"/>
    <w:lvl w:ilvl="0" w:tplc="04180017">
      <w:start w:val="1"/>
      <w:numFmt w:val="lowerLetter"/>
      <w:lvlText w:val="%1)"/>
      <w:lvlJc w:val="left"/>
      <w:pPr>
        <w:ind w:left="1070"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nsid w:val="3035132A"/>
    <w:multiLevelType w:val="hybridMultilevel"/>
    <w:tmpl w:val="29F29394"/>
    <w:lvl w:ilvl="0" w:tplc="04180017">
      <w:start w:val="1"/>
      <w:numFmt w:val="lowerLetter"/>
      <w:lvlText w:val="%1)"/>
      <w:lvlJc w:val="left"/>
      <w:pPr>
        <w:ind w:left="107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
    <w:nsid w:val="35083AE1"/>
    <w:multiLevelType w:val="hybridMultilevel"/>
    <w:tmpl w:val="38905D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2141AC"/>
    <w:multiLevelType w:val="hybridMultilevel"/>
    <w:tmpl w:val="8F00877E"/>
    <w:lvl w:ilvl="0" w:tplc="EF16D9FE">
      <w:start w:val="1"/>
      <w:numFmt w:val="lowerLetter"/>
      <w:lvlText w:val="%1)"/>
      <w:lvlJc w:val="left"/>
      <w:pPr>
        <w:ind w:left="1362" w:hanging="795"/>
      </w:pPr>
      <w:rPr>
        <w:rFonts w:eastAsia="Times New Roman"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nsid w:val="38A72593"/>
    <w:multiLevelType w:val="hybridMultilevel"/>
    <w:tmpl w:val="EAE05470"/>
    <w:lvl w:ilvl="0" w:tplc="0ED0C20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0617BF2"/>
    <w:multiLevelType w:val="hybridMultilevel"/>
    <w:tmpl w:val="F63C214E"/>
    <w:lvl w:ilvl="0" w:tplc="679E888C">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nsid w:val="4513219F"/>
    <w:multiLevelType w:val="hybridMultilevel"/>
    <w:tmpl w:val="8E2E2616"/>
    <w:lvl w:ilvl="0" w:tplc="04190011">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67E18F1"/>
    <w:multiLevelType w:val="hybridMultilevel"/>
    <w:tmpl w:val="7474E5F4"/>
    <w:lvl w:ilvl="0" w:tplc="04190011">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6E171B4"/>
    <w:multiLevelType w:val="hybridMultilevel"/>
    <w:tmpl w:val="6C9C14BC"/>
    <w:lvl w:ilvl="0" w:tplc="C94E6808">
      <w:start w:val="1"/>
      <w:numFmt w:val="decimal"/>
      <w:lvlText w:val="%1."/>
      <w:lvlJc w:val="left"/>
      <w:pPr>
        <w:ind w:left="360" w:hanging="360"/>
      </w:pPr>
      <w:rPr>
        <w:rFonts w:ascii="Times New Roman" w:hAnsi="Times New Roman" w:cs="Times New Roman" w:hint="default"/>
        <w:b w:val="0"/>
        <w:color w:val="auto"/>
        <w:sz w:val="24"/>
        <w:szCs w:val="24"/>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9120BF9"/>
    <w:multiLevelType w:val="hybridMultilevel"/>
    <w:tmpl w:val="F1224D4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4E6778BC"/>
    <w:multiLevelType w:val="hybridMultilevel"/>
    <w:tmpl w:val="C0B42B3C"/>
    <w:lvl w:ilvl="0" w:tplc="04180011">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0755CF9"/>
    <w:multiLevelType w:val="multilevel"/>
    <w:tmpl w:val="2D78C74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5F354DCB"/>
    <w:multiLevelType w:val="hybridMultilevel"/>
    <w:tmpl w:val="583EC190"/>
    <w:lvl w:ilvl="0" w:tplc="BBDA3748">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60E32E2B"/>
    <w:multiLevelType w:val="hybridMultilevel"/>
    <w:tmpl w:val="574C8EFC"/>
    <w:lvl w:ilvl="0" w:tplc="8D3A7B36">
      <w:start w:val="5"/>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619B4EE8"/>
    <w:multiLevelType w:val="multilevel"/>
    <w:tmpl w:val="C9A2D26C"/>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9430D71"/>
    <w:multiLevelType w:val="hybridMultilevel"/>
    <w:tmpl w:val="6ECAC128"/>
    <w:lvl w:ilvl="0" w:tplc="C95AF892">
      <w:start w:val="1"/>
      <w:numFmt w:val="lowerLetter"/>
      <w:lvlText w:val="%1)"/>
      <w:lvlJc w:val="left"/>
      <w:pPr>
        <w:ind w:left="644" w:hanging="360"/>
      </w:pPr>
      <w:rPr>
        <w:rFonts w:ascii="Times New Roman" w:hAnsi="Times New Roman" w:cs="Times New Roman"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6">
    <w:nsid w:val="6CE00D82"/>
    <w:multiLevelType w:val="hybridMultilevel"/>
    <w:tmpl w:val="A16AFC30"/>
    <w:lvl w:ilvl="0" w:tplc="3F5E5F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28359E7"/>
    <w:multiLevelType w:val="hybridMultilevel"/>
    <w:tmpl w:val="96E66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A42161"/>
    <w:multiLevelType w:val="hybridMultilevel"/>
    <w:tmpl w:val="4C4ED2C4"/>
    <w:lvl w:ilvl="0" w:tplc="561A9FA6">
      <w:start w:val="7"/>
      <w:numFmt w:val="lowerLetter"/>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nsid w:val="77CB0200"/>
    <w:multiLevelType w:val="hybridMultilevel"/>
    <w:tmpl w:val="299C93F2"/>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27"/>
  </w:num>
  <w:num w:numId="2">
    <w:abstractNumId w:val="22"/>
  </w:num>
  <w:num w:numId="3">
    <w:abstractNumId w:val="19"/>
  </w:num>
  <w:num w:numId="4">
    <w:abstractNumId w:val="2"/>
  </w:num>
  <w:num w:numId="5">
    <w:abstractNumId w:val="12"/>
  </w:num>
  <w:num w:numId="6">
    <w:abstractNumId w:val="16"/>
  </w:num>
  <w:num w:numId="7">
    <w:abstractNumId w:val="17"/>
  </w:num>
  <w:num w:numId="8">
    <w:abstractNumId w:val="5"/>
  </w:num>
  <w:num w:numId="9">
    <w:abstractNumId w:val="23"/>
  </w:num>
  <w:num w:numId="10">
    <w:abstractNumId w:val="28"/>
  </w:num>
  <w:num w:numId="11">
    <w:abstractNumId w:val="24"/>
  </w:num>
  <w:num w:numId="12">
    <w:abstractNumId w:val="6"/>
  </w:num>
  <w:num w:numId="13">
    <w:abstractNumId w:val="21"/>
  </w:num>
  <w:num w:numId="14">
    <w:abstractNumId w:val="9"/>
  </w:num>
  <w:num w:numId="15">
    <w:abstractNumId w:val="7"/>
  </w:num>
  <w:num w:numId="16">
    <w:abstractNumId w:val="3"/>
  </w:num>
  <w:num w:numId="17">
    <w:abstractNumId w:val="26"/>
  </w:num>
  <w:num w:numId="18">
    <w:abstractNumId w:val="8"/>
  </w:num>
  <w:num w:numId="19">
    <w:abstractNumId w:val="4"/>
  </w:num>
  <w:num w:numId="20">
    <w:abstractNumId w:val="14"/>
  </w:num>
  <w:num w:numId="21">
    <w:abstractNumId w:val="20"/>
  </w:num>
  <w:num w:numId="22">
    <w:abstractNumId w:val="25"/>
  </w:num>
  <w:num w:numId="23">
    <w:abstractNumId w:val="18"/>
  </w:num>
  <w:num w:numId="24">
    <w:abstractNumId w:val="0"/>
  </w:num>
  <w:num w:numId="25">
    <w:abstractNumId w:val="1"/>
  </w:num>
  <w:num w:numId="26">
    <w:abstractNumId w:val="10"/>
  </w:num>
  <w:num w:numId="27">
    <w:abstractNumId w:val="13"/>
  </w:num>
  <w:num w:numId="28">
    <w:abstractNumId w:val="15"/>
  </w:num>
  <w:num w:numId="29">
    <w:abstractNumId w:val="29"/>
  </w:num>
  <w:num w:numId="3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rson w15:author="Alexandru">
    <w15:presenceInfo w15:providerId="None" w15:userId="Alexandr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533"/>
    <w:rsid w:val="000003A0"/>
    <w:rsid w:val="00001D16"/>
    <w:rsid w:val="0000227D"/>
    <w:rsid w:val="00002607"/>
    <w:rsid w:val="0000276B"/>
    <w:rsid w:val="0000355D"/>
    <w:rsid w:val="00003FE3"/>
    <w:rsid w:val="00004547"/>
    <w:rsid w:val="00004685"/>
    <w:rsid w:val="00007B52"/>
    <w:rsid w:val="00010263"/>
    <w:rsid w:val="000103C1"/>
    <w:rsid w:val="00011D3B"/>
    <w:rsid w:val="00012582"/>
    <w:rsid w:val="00012768"/>
    <w:rsid w:val="0001385F"/>
    <w:rsid w:val="00013E0C"/>
    <w:rsid w:val="00020082"/>
    <w:rsid w:val="000202DF"/>
    <w:rsid w:val="000202FA"/>
    <w:rsid w:val="00020F7C"/>
    <w:rsid w:val="000237FA"/>
    <w:rsid w:val="00023C7B"/>
    <w:rsid w:val="00031920"/>
    <w:rsid w:val="00031DDB"/>
    <w:rsid w:val="00031F1D"/>
    <w:rsid w:val="000335FC"/>
    <w:rsid w:val="000344BF"/>
    <w:rsid w:val="000353B6"/>
    <w:rsid w:val="000364A8"/>
    <w:rsid w:val="0003661C"/>
    <w:rsid w:val="0003662E"/>
    <w:rsid w:val="00037DC6"/>
    <w:rsid w:val="0004012E"/>
    <w:rsid w:val="000428BF"/>
    <w:rsid w:val="00043BBA"/>
    <w:rsid w:val="00044E48"/>
    <w:rsid w:val="000463D0"/>
    <w:rsid w:val="00047025"/>
    <w:rsid w:val="000516EE"/>
    <w:rsid w:val="00052C5B"/>
    <w:rsid w:val="000531E3"/>
    <w:rsid w:val="00053A0A"/>
    <w:rsid w:val="0005539F"/>
    <w:rsid w:val="00056CF9"/>
    <w:rsid w:val="0006492A"/>
    <w:rsid w:val="00064FDC"/>
    <w:rsid w:val="00065016"/>
    <w:rsid w:val="0006592F"/>
    <w:rsid w:val="00065A3C"/>
    <w:rsid w:val="00066A40"/>
    <w:rsid w:val="00066AB5"/>
    <w:rsid w:val="0007091D"/>
    <w:rsid w:val="000710CA"/>
    <w:rsid w:val="0007199B"/>
    <w:rsid w:val="00075EE4"/>
    <w:rsid w:val="00080428"/>
    <w:rsid w:val="00080631"/>
    <w:rsid w:val="00081F92"/>
    <w:rsid w:val="00083F63"/>
    <w:rsid w:val="00085594"/>
    <w:rsid w:val="00085BC7"/>
    <w:rsid w:val="00085E75"/>
    <w:rsid w:val="000867E6"/>
    <w:rsid w:val="0008793C"/>
    <w:rsid w:val="00090F1E"/>
    <w:rsid w:val="00091C80"/>
    <w:rsid w:val="00091CC0"/>
    <w:rsid w:val="00092FFB"/>
    <w:rsid w:val="00094F4F"/>
    <w:rsid w:val="00095A4E"/>
    <w:rsid w:val="000A20F9"/>
    <w:rsid w:val="000A359D"/>
    <w:rsid w:val="000A44D6"/>
    <w:rsid w:val="000A5245"/>
    <w:rsid w:val="000A5B9E"/>
    <w:rsid w:val="000A74AC"/>
    <w:rsid w:val="000B0329"/>
    <w:rsid w:val="000B0BDA"/>
    <w:rsid w:val="000B15D5"/>
    <w:rsid w:val="000B1D46"/>
    <w:rsid w:val="000B3E3B"/>
    <w:rsid w:val="000B4D2F"/>
    <w:rsid w:val="000B5A56"/>
    <w:rsid w:val="000B6490"/>
    <w:rsid w:val="000B6B99"/>
    <w:rsid w:val="000C0A9E"/>
    <w:rsid w:val="000C1538"/>
    <w:rsid w:val="000C1802"/>
    <w:rsid w:val="000C266F"/>
    <w:rsid w:val="000C33DB"/>
    <w:rsid w:val="000C4A4F"/>
    <w:rsid w:val="000C4E7D"/>
    <w:rsid w:val="000C675E"/>
    <w:rsid w:val="000C76D1"/>
    <w:rsid w:val="000D0110"/>
    <w:rsid w:val="000D060C"/>
    <w:rsid w:val="000D0956"/>
    <w:rsid w:val="000D11F2"/>
    <w:rsid w:val="000D1200"/>
    <w:rsid w:val="000D1997"/>
    <w:rsid w:val="000D27D5"/>
    <w:rsid w:val="000D3E3F"/>
    <w:rsid w:val="000D4C89"/>
    <w:rsid w:val="000D4D59"/>
    <w:rsid w:val="000D503F"/>
    <w:rsid w:val="000D52BC"/>
    <w:rsid w:val="000D5547"/>
    <w:rsid w:val="000D5E2D"/>
    <w:rsid w:val="000D6D4D"/>
    <w:rsid w:val="000E02B4"/>
    <w:rsid w:val="000E054A"/>
    <w:rsid w:val="000E0BAA"/>
    <w:rsid w:val="000E1DD4"/>
    <w:rsid w:val="000E392D"/>
    <w:rsid w:val="000E4ECC"/>
    <w:rsid w:val="000E74A4"/>
    <w:rsid w:val="000E7CC9"/>
    <w:rsid w:val="000F08D4"/>
    <w:rsid w:val="000F10F1"/>
    <w:rsid w:val="000F1950"/>
    <w:rsid w:val="000F2525"/>
    <w:rsid w:val="000F2F7C"/>
    <w:rsid w:val="000F60E6"/>
    <w:rsid w:val="000F7F35"/>
    <w:rsid w:val="00101C20"/>
    <w:rsid w:val="00101EAA"/>
    <w:rsid w:val="0010302C"/>
    <w:rsid w:val="001071CA"/>
    <w:rsid w:val="00114013"/>
    <w:rsid w:val="0011471B"/>
    <w:rsid w:val="0012075C"/>
    <w:rsid w:val="001221F5"/>
    <w:rsid w:val="00122257"/>
    <w:rsid w:val="0012231D"/>
    <w:rsid w:val="0012351C"/>
    <w:rsid w:val="00123608"/>
    <w:rsid w:val="0012462F"/>
    <w:rsid w:val="00130CD6"/>
    <w:rsid w:val="0013269D"/>
    <w:rsid w:val="00133837"/>
    <w:rsid w:val="00134192"/>
    <w:rsid w:val="00135434"/>
    <w:rsid w:val="00136585"/>
    <w:rsid w:val="00136E9D"/>
    <w:rsid w:val="00137DE1"/>
    <w:rsid w:val="0014208D"/>
    <w:rsid w:val="00142747"/>
    <w:rsid w:val="00142FC3"/>
    <w:rsid w:val="00146981"/>
    <w:rsid w:val="001503C5"/>
    <w:rsid w:val="00150C4C"/>
    <w:rsid w:val="0015414D"/>
    <w:rsid w:val="00154B2F"/>
    <w:rsid w:val="00156A2B"/>
    <w:rsid w:val="00161C8D"/>
    <w:rsid w:val="00166E6D"/>
    <w:rsid w:val="00171B40"/>
    <w:rsid w:val="00174F11"/>
    <w:rsid w:val="00175D05"/>
    <w:rsid w:val="0017744E"/>
    <w:rsid w:val="00177756"/>
    <w:rsid w:val="00177BED"/>
    <w:rsid w:val="00177ED2"/>
    <w:rsid w:val="001855DE"/>
    <w:rsid w:val="00185D95"/>
    <w:rsid w:val="001864A4"/>
    <w:rsid w:val="00187739"/>
    <w:rsid w:val="00190132"/>
    <w:rsid w:val="00191008"/>
    <w:rsid w:val="00195E52"/>
    <w:rsid w:val="00196168"/>
    <w:rsid w:val="001A0042"/>
    <w:rsid w:val="001A2E39"/>
    <w:rsid w:val="001A3DD4"/>
    <w:rsid w:val="001A428A"/>
    <w:rsid w:val="001A509B"/>
    <w:rsid w:val="001A5FAA"/>
    <w:rsid w:val="001A7D24"/>
    <w:rsid w:val="001B146C"/>
    <w:rsid w:val="001B14FE"/>
    <w:rsid w:val="001B3FC1"/>
    <w:rsid w:val="001B59DE"/>
    <w:rsid w:val="001B658C"/>
    <w:rsid w:val="001B6E3F"/>
    <w:rsid w:val="001C1E60"/>
    <w:rsid w:val="001C29C3"/>
    <w:rsid w:val="001C47A7"/>
    <w:rsid w:val="001C69C2"/>
    <w:rsid w:val="001C6B25"/>
    <w:rsid w:val="001D15C3"/>
    <w:rsid w:val="001D2617"/>
    <w:rsid w:val="001D2E0B"/>
    <w:rsid w:val="001D3222"/>
    <w:rsid w:val="001D3762"/>
    <w:rsid w:val="001D6458"/>
    <w:rsid w:val="001D7052"/>
    <w:rsid w:val="001D70E7"/>
    <w:rsid w:val="001D7A37"/>
    <w:rsid w:val="001E0606"/>
    <w:rsid w:val="001E1537"/>
    <w:rsid w:val="001E42E9"/>
    <w:rsid w:val="001E4653"/>
    <w:rsid w:val="001E546F"/>
    <w:rsid w:val="001E682F"/>
    <w:rsid w:val="001E7A8D"/>
    <w:rsid w:val="001F0069"/>
    <w:rsid w:val="001F05F0"/>
    <w:rsid w:val="001F0C77"/>
    <w:rsid w:val="001F0EC1"/>
    <w:rsid w:val="001F1525"/>
    <w:rsid w:val="001F40BB"/>
    <w:rsid w:val="001F4581"/>
    <w:rsid w:val="001F55CC"/>
    <w:rsid w:val="001F696F"/>
    <w:rsid w:val="0020077F"/>
    <w:rsid w:val="002037BF"/>
    <w:rsid w:val="00207087"/>
    <w:rsid w:val="00207172"/>
    <w:rsid w:val="0021257F"/>
    <w:rsid w:val="00212D74"/>
    <w:rsid w:val="00212F66"/>
    <w:rsid w:val="00214824"/>
    <w:rsid w:val="00214C52"/>
    <w:rsid w:val="002161A6"/>
    <w:rsid w:val="00216C44"/>
    <w:rsid w:val="00217065"/>
    <w:rsid w:val="0022062B"/>
    <w:rsid w:val="00221210"/>
    <w:rsid w:val="00221856"/>
    <w:rsid w:val="002222AD"/>
    <w:rsid w:val="0022412C"/>
    <w:rsid w:val="0022706E"/>
    <w:rsid w:val="00232C2E"/>
    <w:rsid w:val="0023409C"/>
    <w:rsid w:val="00235814"/>
    <w:rsid w:val="00236C09"/>
    <w:rsid w:val="00241CEE"/>
    <w:rsid w:val="00241EBA"/>
    <w:rsid w:val="002426F4"/>
    <w:rsid w:val="00243395"/>
    <w:rsid w:val="00245C16"/>
    <w:rsid w:val="002501CE"/>
    <w:rsid w:val="00252837"/>
    <w:rsid w:val="00255DCF"/>
    <w:rsid w:val="002561B0"/>
    <w:rsid w:val="00260A33"/>
    <w:rsid w:val="002631C1"/>
    <w:rsid w:val="002666B0"/>
    <w:rsid w:val="00270928"/>
    <w:rsid w:val="00273A94"/>
    <w:rsid w:val="00274A87"/>
    <w:rsid w:val="002754CE"/>
    <w:rsid w:val="00276BBD"/>
    <w:rsid w:val="00282BBD"/>
    <w:rsid w:val="00283788"/>
    <w:rsid w:val="00283E49"/>
    <w:rsid w:val="0028551C"/>
    <w:rsid w:val="0028700F"/>
    <w:rsid w:val="002879E2"/>
    <w:rsid w:val="0029020E"/>
    <w:rsid w:val="00290A32"/>
    <w:rsid w:val="002910DF"/>
    <w:rsid w:val="00292532"/>
    <w:rsid w:val="0029639C"/>
    <w:rsid w:val="002A0A42"/>
    <w:rsid w:val="002A17FF"/>
    <w:rsid w:val="002A240B"/>
    <w:rsid w:val="002A2863"/>
    <w:rsid w:val="002A3ED8"/>
    <w:rsid w:val="002A5280"/>
    <w:rsid w:val="002A6E71"/>
    <w:rsid w:val="002A701E"/>
    <w:rsid w:val="002B17A6"/>
    <w:rsid w:val="002B264A"/>
    <w:rsid w:val="002B3C25"/>
    <w:rsid w:val="002B4612"/>
    <w:rsid w:val="002B47D1"/>
    <w:rsid w:val="002B60B1"/>
    <w:rsid w:val="002B6EE9"/>
    <w:rsid w:val="002C13FB"/>
    <w:rsid w:val="002C148A"/>
    <w:rsid w:val="002C1C82"/>
    <w:rsid w:val="002C4370"/>
    <w:rsid w:val="002C4A44"/>
    <w:rsid w:val="002C50E8"/>
    <w:rsid w:val="002C59C8"/>
    <w:rsid w:val="002C6C32"/>
    <w:rsid w:val="002C7BCE"/>
    <w:rsid w:val="002D01D6"/>
    <w:rsid w:val="002D1CB7"/>
    <w:rsid w:val="002D26C7"/>
    <w:rsid w:val="002D2770"/>
    <w:rsid w:val="002D56D3"/>
    <w:rsid w:val="002E15AB"/>
    <w:rsid w:val="002E17C8"/>
    <w:rsid w:val="002E17E6"/>
    <w:rsid w:val="002E2D79"/>
    <w:rsid w:val="002E6962"/>
    <w:rsid w:val="002E75E4"/>
    <w:rsid w:val="002F10AE"/>
    <w:rsid w:val="002F44D7"/>
    <w:rsid w:val="002F7396"/>
    <w:rsid w:val="00300257"/>
    <w:rsid w:val="003010BC"/>
    <w:rsid w:val="003026ED"/>
    <w:rsid w:val="0030457F"/>
    <w:rsid w:val="003049FD"/>
    <w:rsid w:val="003052C6"/>
    <w:rsid w:val="00306557"/>
    <w:rsid w:val="0030706F"/>
    <w:rsid w:val="00310920"/>
    <w:rsid w:val="0031333F"/>
    <w:rsid w:val="003135B7"/>
    <w:rsid w:val="00313F2A"/>
    <w:rsid w:val="0031519A"/>
    <w:rsid w:val="00315A3D"/>
    <w:rsid w:val="003200B5"/>
    <w:rsid w:val="003225DD"/>
    <w:rsid w:val="00324A78"/>
    <w:rsid w:val="00326586"/>
    <w:rsid w:val="00326E4E"/>
    <w:rsid w:val="00330F17"/>
    <w:rsid w:val="00331AE6"/>
    <w:rsid w:val="00331FE6"/>
    <w:rsid w:val="00332244"/>
    <w:rsid w:val="00332596"/>
    <w:rsid w:val="003345D5"/>
    <w:rsid w:val="00335CB9"/>
    <w:rsid w:val="0034043E"/>
    <w:rsid w:val="00341989"/>
    <w:rsid w:val="00342D0C"/>
    <w:rsid w:val="0034430C"/>
    <w:rsid w:val="00344A94"/>
    <w:rsid w:val="00345D09"/>
    <w:rsid w:val="00347A9B"/>
    <w:rsid w:val="003508ED"/>
    <w:rsid w:val="00351CF8"/>
    <w:rsid w:val="003526C9"/>
    <w:rsid w:val="00352BFF"/>
    <w:rsid w:val="00355059"/>
    <w:rsid w:val="00360AE2"/>
    <w:rsid w:val="00361A9E"/>
    <w:rsid w:val="00361B1D"/>
    <w:rsid w:val="003625DC"/>
    <w:rsid w:val="003631B3"/>
    <w:rsid w:val="00363541"/>
    <w:rsid w:val="00365A0B"/>
    <w:rsid w:val="00370277"/>
    <w:rsid w:val="00373DF5"/>
    <w:rsid w:val="0037476A"/>
    <w:rsid w:val="0037494D"/>
    <w:rsid w:val="00374D6C"/>
    <w:rsid w:val="00376156"/>
    <w:rsid w:val="003764BD"/>
    <w:rsid w:val="003771D0"/>
    <w:rsid w:val="00377D1B"/>
    <w:rsid w:val="00380C7D"/>
    <w:rsid w:val="00381B46"/>
    <w:rsid w:val="003827DD"/>
    <w:rsid w:val="00382997"/>
    <w:rsid w:val="00383499"/>
    <w:rsid w:val="00384F19"/>
    <w:rsid w:val="00385DB8"/>
    <w:rsid w:val="0038690B"/>
    <w:rsid w:val="0038747D"/>
    <w:rsid w:val="0039238A"/>
    <w:rsid w:val="003926B5"/>
    <w:rsid w:val="00392B85"/>
    <w:rsid w:val="003930A9"/>
    <w:rsid w:val="00393C30"/>
    <w:rsid w:val="003948F3"/>
    <w:rsid w:val="00394977"/>
    <w:rsid w:val="00395BDB"/>
    <w:rsid w:val="0039683F"/>
    <w:rsid w:val="0039742A"/>
    <w:rsid w:val="00397993"/>
    <w:rsid w:val="003A031B"/>
    <w:rsid w:val="003A0B79"/>
    <w:rsid w:val="003A15D7"/>
    <w:rsid w:val="003A2324"/>
    <w:rsid w:val="003A31B6"/>
    <w:rsid w:val="003A4FD7"/>
    <w:rsid w:val="003A50E2"/>
    <w:rsid w:val="003A5601"/>
    <w:rsid w:val="003A5862"/>
    <w:rsid w:val="003A6403"/>
    <w:rsid w:val="003A6FE0"/>
    <w:rsid w:val="003A7D15"/>
    <w:rsid w:val="003A7F4E"/>
    <w:rsid w:val="003B0B30"/>
    <w:rsid w:val="003B0E80"/>
    <w:rsid w:val="003B0F5F"/>
    <w:rsid w:val="003B1AA5"/>
    <w:rsid w:val="003B5CA6"/>
    <w:rsid w:val="003B6A44"/>
    <w:rsid w:val="003B7DB2"/>
    <w:rsid w:val="003C0BDD"/>
    <w:rsid w:val="003C0D35"/>
    <w:rsid w:val="003C29C6"/>
    <w:rsid w:val="003C34EF"/>
    <w:rsid w:val="003C37DB"/>
    <w:rsid w:val="003C42EA"/>
    <w:rsid w:val="003C448E"/>
    <w:rsid w:val="003D1168"/>
    <w:rsid w:val="003D3385"/>
    <w:rsid w:val="003D34B3"/>
    <w:rsid w:val="003D3F6A"/>
    <w:rsid w:val="003D72F2"/>
    <w:rsid w:val="003E0ABF"/>
    <w:rsid w:val="003E0D2E"/>
    <w:rsid w:val="003E0E5A"/>
    <w:rsid w:val="003E15AF"/>
    <w:rsid w:val="003E1A87"/>
    <w:rsid w:val="003E2AA2"/>
    <w:rsid w:val="003E2CFC"/>
    <w:rsid w:val="003E57E2"/>
    <w:rsid w:val="003E5987"/>
    <w:rsid w:val="003E6A19"/>
    <w:rsid w:val="003E7371"/>
    <w:rsid w:val="003E7F70"/>
    <w:rsid w:val="003F195F"/>
    <w:rsid w:val="003F214D"/>
    <w:rsid w:val="003F2505"/>
    <w:rsid w:val="003F2B28"/>
    <w:rsid w:val="003F44A8"/>
    <w:rsid w:val="003F4BA0"/>
    <w:rsid w:val="004019A1"/>
    <w:rsid w:val="0040331D"/>
    <w:rsid w:val="00404AC4"/>
    <w:rsid w:val="00412978"/>
    <w:rsid w:val="00413C82"/>
    <w:rsid w:val="00415CAD"/>
    <w:rsid w:val="0041638E"/>
    <w:rsid w:val="004167B6"/>
    <w:rsid w:val="00416FAB"/>
    <w:rsid w:val="00417002"/>
    <w:rsid w:val="00417641"/>
    <w:rsid w:val="004179A4"/>
    <w:rsid w:val="00417EB4"/>
    <w:rsid w:val="00417EED"/>
    <w:rsid w:val="004201C9"/>
    <w:rsid w:val="004208D5"/>
    <w:rsid w:val="00425930"/>
    <w:rsid w:val="0042613D"/>
    <w:rsid w:val="004316C5"/>
    <w:rsid w:val="0043202A"/>
    <w:rsid w:val="00432642"/>
    <w:rsid w:val="00432A4C"/>
    <w:rsid w:val="00432A63"/>
    <w:rsid w:val="00432A65"/>
    <w:rsid w:val="00432C6C"/>
    <w:rsid w:val="004365AE"/>
    <w:rsid w:val="00437045"/>
    <w:rsid w:val="00437182"/>
    <w:rsid w:val="0044096F"/>
    <w:rsid w:val="00441260"/>
    <w:rsid w:val="004425C8"/>
    <w:rsid w:val="00443E50"/>
    <w:rsid w:val="004445C9"/>
    <w:rsid w:val="00447023"/>
    <w:rsid w:val="004477E4"/>
    <w:rsid w:val="00450B42"/>
    <w:rsid w:val="0045248F"/>
    <w:rsid w:val="00452EB6"/>
    <w:rsid w:val="00454749"/>
    <w:rsid w:val="0045522B"/>
    <w:rsid w:val="00455264"/>
    <w:rsid w:val="004559F4"/>
    <w:rsid w:val="00463239"/>
    <w:rsid w:val="004658FD"/>
    <w:rsid w:val="004663ED"/>
    <w:rsid w:val="00466498"/>
    <w:rsid w:val="004714E2"/>
    <w:rsid w:val="0047222D"/>
    <w:rsid w:val="0047459C"/>
    <w:rsid w:val="00474E80"/>
    <w:rsid w:val="00476FB4"/>
    <w:rsid w:val="004810F7"/>
    <w:rsid w:val="004831A2"/>
    <w:rsid w:val="0048332D"/>
    <w:rsid w:val="00483C8B"/>
    <w:rsid w:val="00485963"/>
    <w:rsid w:val="00485E6C"/>
    <w:rsid w:val="004862CD"/>
    <w:rsid w:val="00487DE9"/>
    <w:rsid w:val="00490D4F"/>
    <w:rsid w:val="0049168C"/>
    <w:rsid w:val="0049230C"/>
    <w:rsid w:val="00493020"/>
    <w:rsid w:val="00495310"/>
    <w:rsid w:val="004A0D1E"/>
    <w:rsid w:val="004A18AB"/>
    <w:rsid w:val="004A5D2D"/>
    <w:rsid w:val="004B081A"/>
    <w:rsid w:val="004B0ADF"/>
    <w:rsid w:val="004B5444"/>
    <w:rsid w:val="004B56E1"/>
    <w:rsid w:val="004B5AAD"/>
    <w:rsid w:val="004B5D0A"/>
    <w:rsid w:val="004C0A47"/>
    <w:rsid w:val="004C0E99"/>
    <w:rsid w:val="004C1053"/>
    <w:rsid w:val="004C45D6"/>
    <w:rsid w:val="004C7DD2"/>
    <w:rsid w:val="004D0241"/>
    <w:rsid w:val="004D03C1"/>
    <w:rsid w:val="004D09B0"/>
    <w:rsid w:val="004D24BD"/>
    <w:rsid w:val="004D4220"/>
    <w:rsid w:val="004E06E1"/>
    <w:rsid w:val="004E1703"/>
    <w:rsid w:val="004E43D4"/>
    <w:rsid w:val="004E67A1"/>
    <w:rsid w:val="004E73D3"/>
    <w:rsid w:val="004F06AF"/>
    <w:rsid w:val="004F284C"/>
    <w:rsid w:val="004F2930"/>
    <w:rsid w:val="004F54E8"/>
    <w:rsid w:val="00503E7C"/>
    <w:rsid w:val="00505AA5"/>
    <w:rsid w:val="00506592"/>
    <w:rsid w:val="00506757"/>
    <w:rsid w:val="005100DE"/>
    <w:rsid w:val="00510DD4"/>
    <w:rsid w:val="00512EFA"/>
    <w:rsid w:val="00513F98"/>
    <w:rsid w:val="00514168"/>
    <w:rsid w:val="0051470F"/>
    <w:rsid w:val="005152EB"/>
    <w:rsid w:val="00516334"/>
    <w:rsid w:val="00517B05"/>
    <w:rsid w:val="005203DD"/>
    <w:rsid w:val="0052091F"/>
    <w:rsid w:val="00520D43"/>
    <w:rsid w:val="00522355"/>
    <w:rsid w:val="00522776"/>
    <w:rsid w:val="00522B29"/>
    <w:rsid w:val="0052308E"/>
    <w:rsid w:val="00523B92"/>
    <w:rsid w:val="00530B34"/>
    <w:rsid w:val="00531223"/>
    <w:rsid w:val="0053356D"/>
    <w:rsid w:val="005336C0"/>
    <w:rsid w:val="005336D4"/>
    <w:rsid w:val="005349A4"/>
    <w:rsid w:val="00536E68"/>
    <w:rsid w:val="005370A3"/>
    <w:rsid w:val="00537DEF"/>
    <w:rsid w:val="00540D5E"/>
    <w:rsid w:val="00543787"/>
    <w:rsid w:val="00544DEF"/>
    <w:rsid w:val="00544EF7"/>
    <w:rsid w:val="00545862"/>
    <w:rsid w:val="00545A79"/>
    <w:rsid w:val="00545DC2"/>
    <w:rsid w:val="00546085"/>
    <w:rsid w:val="005464B4"/>
    <w:rsid w:val="00546B22"/>
    <w:rsid w:val="00553691"/>
    <w:rsid w:val="00553C5F"/>
    <w:rsid w:val="00554169"/>
    <w:rsid w:val="005546AD"/>
    <w:rsid w:val="005564C2"/>
    <w:rsid w:val="0055797F"/>
    <w:rsid w:val="005609DB"/>
    <w:rsid w:val="005614D9"/>
    <w:rsid w:val="005619F2"/>
    <w:rsid w:val="00564C61"/>
    <w:rsid w:val="00566617"/>
    <w:rsid w:val="0056695F"/>
    <w:rsid w:val="0056762D"/>
    <w:rsid w:val="00567DF3"/>
    <w:rsid w:val="00570037"/>
    <w:rsid w:val="005710AA"/>
    <w:rsid w:val="00571382"/>
    <w:rsid w:val="0057198A"/>
    <w:rsid w:val="0057208A"/>
    <w:rsid w:val="005721DF"/>
    <w:rsid w:val="00572747"/>
    <w:rsid w:val="005753EB"/>
    <w:rsid w:val="00575CF6"/>
    <w:rsid w:val="00575D46"/>
    <w:rsid w:val="00577936"/>
    <w:rsid w:val="00580FBC"/>
    <w:rsid w:val="00581782"/>
    <w:rsid w:val="005850A9"/>
    <w:rsid w:val="00585146"/>
    <w:rsid w:val="005860B6"/>
    <w:rsid w:val="0058663F"/>
    <w:rsid w:val="00586898"/>
    <w:rsid w:val="005920DD"/>
    <w:rsid w:val="00594282"/>
    <w:rsid w:val="00594C00"/>
    <w:rsid w:val="00595613"/>
    <w:rsid w:val="00595989"/>
    <w:rsid w:val="00596B8B"/>
    <w:rsid w:val="00597608"/>
    <w:rsid w:val="005A105E"/>
    <w:rsid w:val="005A244B"/>
    <w:rsid w:val="005A360C"/>
    <w:rsid w:val="005A39F8"/>
    <w:rsid w:val="005A50B7"/>
    <w:rsid w:val="005A74AF"/>
    <w:rsid w:val="005B0151"/>
    <w:rsid w:val="005B02B0"/>
    <w:rsid w:val="005B1D5E"/>
    <w:rsid w:val="005B2270"/>
    <w:rsid w:val="005B4A0C"/>
    <w:rsid w:val="005B58E8"/>
    <w:rsid w:val="005B5BEC"/>
    <w:rsid w:val="005B5EC0"/>
    <w:rsid w:val="005B6464"/>
    <w:rsid w:val="005B6A37"/>
    <w:rsid w:val="005B6D0B"/>
    <w:rsid w:val="005C1F20"/>
    <w:rsid w:val="005C30F6"/>
    <w:rsid w:val="005D0581"/>
    <w:rsid w:val="005D1EFB"/>
    <w:rsid w:val="005D36F2"/>
    <w:rsid w:val="005D5B45"/>
    <w:rsid w:val="005D691E"/>
    <w:rsid w:val="005E25F7"/>
    <w:rsid w:val="005E32EF"/>
    <w:rsid w:val="005E7665"/>
    <w:rsid w:val="005F0CA5"/>
    <w:rsid w:val="005F2A90"/>
    <w:rsid w:val="005F3B66"/>
    <w:rsid w:val="005F7491"/>
    <w:rsid w:val="005F7778"/>
    <w:rsid w:val="005F793C"/>
    <w:rsid w:val="006030AE"/>
    <w:rsid w:val="006030FD"/>
    <w:rsid w:val="0060671B"/>
    <w:rsid w:val="006068B2"/>
    <w:rsid w:val="00611198"/>
    <w:rsid w:val="00613E6F"/>
    <w:rsid w:val="00620737"/>
    <w:rsid w:val="00621AFE"/>
    <w:rsid w:val="00622E24"/>
    <w:rsid w:val="006250E0"/>
    <w:rsid w:val="006254C9"/>
    <w:rsid w:val="00626598"/>
    <w:rsid w:val="00626AF6"/>
    <w:rsid w:val="00627695"/>
    <w:rsid w:val="00640067"/>
    <w:rsid w:val="00641D30"/>
    <w:rsid w:val="00642E57"/>
    <w:rsid w:val="006436EC"/>
    <w:rsid w:val="00643702"/>
    <w:rsid w:val="006449AC"/>
    <w:rsid w:val="00644A61"/>
    <w:rsid w:val="00645FF1"/>
    <w:rsid w:val="00646EAF"/>
    <w:rsid w:val="0064714A"/>
    <w:rsid w:val="00650EE5"/>
    <w:rsid w:val="00654B12"/>
    <w:rsid w:val="006550B4"/>
    <w:rsid w:val="00655DDC"/>
    <w:rsid w:val="00656957"/>
    <w:rsid w:val="00657DB3"/>
    <w:rsid w:val="006600EC"/>
    <w:rsid w:val="00660B58"/>
    <w:rsid w:val="00661C0C"/>
    <w:rsid w:val="00661D06"/>
    <w:rsid w:val="0066342F"/>
    <w:rsid w:val="0066376C"/>
    <w:rsid w:val="00663C39"/>
    <w:rsid w:val="00663D5D"/>
    <w:rsid w:val="0067091F"/>
    <w:rsid w:val="00672116"/>
    <w:rsid w:val="006743F5"/>
    <w:rsid w:val="0067658C"/>
    <w:rsid w:val="006765E4"/>
    <w:rsid w:val="00676916"/>
    <w:rsid w:val="00676CE4"/>
    <w:rsid w:val="00680749"/>
    <w:rsid w:val="006827E1"/>
    <w:rsid w:val="006858D6"/>
    <w:rsid w:val="00685B57"/>
    <w:rsid w:val="0068605A"/>
    <w:rsid w:val="00686DBF"/>
    <w:rsid w:val="00687E1A"/>
    <w:rsid w:val="00690330"/>
    <w:rsid w:val="006917D3"/>
    <w:rsid w:val="00691F73"/>
    <w:rsid w:val="00692E06"/>
    <w:rsid w:val="00695904"/>
    <w:rsid w:val="00697EFE"/>
    <w:rsid w:val="006A14EE"/>
    <w:rsid w:val="006A4859"/>
    <w:rsid w:val="006A5385"/>
    <w:rsid w:val="006A53AD"/>
    <w:rsid w:val="006B09F6"/>
    <w:rsid w:val="006B0C1E"/>
    <w:rsid w:val="006B5E32"/>
    <w:rsid w:val="006B7E71"/>
    <w:rsid w:val="006C0173"/>
    <w:rsid w:val="006C14BB"/>
    <w:rsid w:val="006C1817"/>
    <w:rsid w:val="006C185B"/>
    <w:rsid w:val="006C2B1D"/>
    <w:rsid w:val="006C343D"/>
    <w:rsid w:val="006C5606"/>
    <w:rsid w:val="006C65F6"/>
    <w:rsid w:val="006D1E7E"/>
    <w:rsid w:val="006D1EC1"/>
    <w:rsid w:val="006D20B8"/>
    <w:rsid w:val="006D2420"/>
    <w:rsid w:val="006D62B9"/>
    <w:rsid w:val="006E1CBB"/>
    <w:rsid w:val="006E36DE"/>
    <w:rsid w:val="006E4028"/>
    <w:rsid w:val="006E4069"/>
    <w:rsid w:val="006E47FE"/>
    <w:rsid w:val="006E5363"/>
    <w:rsid w:val="006E55C5"/>
    <w:rsid w:val="006E5AD9"/>
    <w:rsid w:val="006E63F7"/>
    <w:rsid w:val="006F2E71"/>
    <w:rsid w:val="006F47D1"/>
    <w:rsid w:val="006F50CE"/>
    <w:rsid w:val="006F6322"/>
    <w:rsid w:val="006F70E0"/>
    <w:rsid w:val="006F7A59"/>
    <w:rsid w:val="0070131D"/>
    <w:rsid w:val="0070211F"/>
    <w:rsid w:val="00702ED8"/>
    <w:rsid w:val="00703950"/>
    <w:rsid w:val="00704113"/>
    <w:rsid w:val="00705FDD"/>
    <w:rsid w:val="00710B2D"/>
    <w:rsid w:val="00711329"/>
    <w:rsid w:val="00714C4E"/>
    <w:rsid w:val="00714D27"/>
    <w:rsid w:val="00716387"/>
    <w:rsid w:val="007163DE"/>
    <w:rsid w:val="007208B4"/>
    <w:rsid w:val="00720B16"/>
    <w:rsid w:val="00721893"/>
    <w:rsid w:val="00722447"/>
    <w:rsid w:val="00722887"/>
    <w:rsid w:val="00722F16"/>
    <w:rsid w:val="00731B6B"/>
    <w:rsid w:val="00733462"/>
    <w:rsid w:val="0073739C"/>
    <w:rsid w:val="00740713"/>
    <w:rsid w:val="007407DE"/>
    <w:rsid w:val="007408CC"/>
    <w:rsid w:val="00742ED0"/>
    <w:rsid w:val="0074397E"/>
    <w:rsid w:val="00746A97"/>
    <w:rsid w:val="00747599"/>
    <w:rsid w:val="00754D4E"/>
    <w:rsid w:val="00756B50"/>
    <w:rsid w:val="0075749F"/>
    <w:rsid w:val="00757569"/>
    <w:rsid w:val="007618D7"/>
    <w:rsid w:val="00761C39"/>
    <w:rsid w:val="00761F99"/>
    <w:rsid w:val="007646FD"/>
    <w:rsid w:val="00767487"/>
    <w:rsid w:val="00767D11"/>
    <w:rsid w:val="00770D56"/>
    <w:rsid w:val="007715DC"/>
    <w:rsid w:val="0077211B"/>
    <w:rsid w:val="00773BE1"/>
    <w:rsid w:val="00775827"/>
    <w:rsid w:val="00776CFF"/>
    <w:rsid w:val="007770B0"/>
    <w:rsid w:val="0077746B"/>
    <w:rsid w:val="00777CE0"/>
    <w:rsid w:val="00780637"/>
    <w:rsid w:val="00780CA3"/>
    <w:rsid w:val="00781811"/>
    <w:rsid w:val="0078270D"/>
    <w:rsid w:val="00782CC5"/>
    <w:rsid w:val="00782E7D"/>
    <w:rsid w:val="007832A4"/>
    <w:rsid w:val="00784BC6"/>
    <w:rsid w:val="00785033"/>
    <w:rsid w:val="00785372"/>
    <w:rsid w:val="00786A2F"/>
    <w:rsid w:val="0078771C"/>
    <w:rsid w:val="00787BCB"/>
    <w:rsid w:val="00790B22"/>
    <w:rsid w:val="00792556"/>
    <w:rsid w:val="00793C3C"/>
    <w:rsid w:val="007947E7"/>
    <w:rsid w:val="007954E8"/>
    <w:rsid w:val="0079676F"/>
    <w:rsid w:val="00797D3B"/>
    <w:rsid w:val="00797F99"/>
    <w:rsid w:val="007A0120"/>
    <w:rsid w:val="007A021C"/>
    <w:rsid w:val="007A04B5"/>
    <w:rsid w:val="007A2D36"/>
    <w:rsid w:val="007A342C"/>
    <w:rsid w:val="007A3A44"/>
    <w:rsid w:val="007A52BD"/>
    <w:rsid w:val="007A7F14"/>
    <w:rsid w:val="007B174B"/>
    <w:rsid w:val="007B1A09"/>
    <w:rsid w:val="007B2A03"/>
    <w:rsid w:val="007B2CB4"/>
    <w:rsid w:val="007B3A25"/>
    <w:rsid w:val="007B5622"/>
    <w:rsid w:val="007B784F"/>
    <w:rsid w:val="007C41A5"/>
    <w:rsid w:val="007D23D2"/>
    <w:rsid w:val="007D2B5B"/>
    <w:rsid w:val="007D3C2C"/>
    <w:rsid w:val="007D3C44"/>
    <w:rsid w:val="007D511F"/>
    <w:rsid w:val="007D68E8"/>
    <w:rsid w:val="007D6922"/>
    <w:rsid w:val="007E1F7C"/>
    <w:rsid w:val="007E405B"/>
    <w:rsid w:val="007E41C6"/>
    <w:rsid w:val="007E47B6"/>
    <w:rsid w:val="007E635E"/>
    <w:rsid w:val="007E7753"/>
    <w:rsid w:val="007E77B0"/>
    <w:rsid w:val="007F0397"/>
    <w:rsid w:val="007F0DE0"/>
    <w:rsid w:val="007F31EF"/>
    <w:rsid w:val="007F39D5"/>
    <w:rsid w:val="007F449D"/>
    <w:rsid w:val="007F49DF"/>
    <w:rsid w:val="007F4C86"/>
    <w:rsid w:val="007F4FF1"/>
    <w:rsid w:val="007F79E3"/>
    <w:rsid w:val="007F7EBD"/>
    <w:rsid w:val="008006B5"/>
    <w:rsid w:val="008033F4"/>
    <w:rsid w:val="00803FFE"/>
    <w:rsid w:val="00805ABF"/>
    <w:rsid w:val="00806E4C"/>
    <w:rsid w:val="00807A30"/>
    <w:rsid w:val="00811728"/>
    <w:rsid w:val="008139D8"/>
    <w:rsid w:val="0081521B"/>
    <w:rsid w:val="0081674A"/>
    <w:rsid w:val="008172D6"/>
    <w:rsid w:val="008177CB"/>
    <w:rsid w:val="008242DF"/>
    <w:rsid w:val="00825623"/>
    <w:rsid w:val="0083365E"/>
    <w:rsid w:val="0083505E"/>
    <w:rsid w:val="00835C51"/>
    <w:rsid w:val="008408BB"/>
    <w:rsid w:val="00845A6B"/>
    <w:rsid w:val="0084606C"/>
    <w:rsid w:val="0085039D"/>
    <w:rsid w:val="00852B69"/>
    <w:rsid w:val="008539F1"/>
    <w:rsid w:val="008543EA"/>
    <w:rsid w:val="008556C2"/>
    <w:rsid w:val="008558BE"/>
    <w:rsid w:val="00857F4F"/>
    <w:rsid w:val="00860F4A"/>
    <w:rsid w:val="0086109A"/>
    <w:rsid w:val="00861337"/>
    <w:rsid w:val="00861F39"/>
    <w:rsid w:val="008741A9"/>
    <w:rsid w:val="00874E41"/>
    <w:rsid w:val="00876623"/>
    <w:rsid w:val="0087694D"/>
    <w:rsid w:val="00884E02"/>
    <w:rsid w:val="00885932"/>
    <w:rsid w:val="00890796"/>
    <w:rsid w:val="00890810"/>
    <w:rsid w:val="008918C2"/>
    <w:rsid w:val="0089222D"/>
    <w:rsid w:val="0089239F"/>
    <w:rsid w:val="00893EA4"/>
    <w:rsid w:val="00893F37"/>
    <w:rsid w:val="0089464A"/>
    <w:rsid w:val="00896D64"/>
    <w:rsid w:val="008978F5"/>
    <w:rsid w:val="008A022E"/>
    <w:rsid w:val="008A2F45"/>
    <w:rsid w:val="008A4740"/>
    <w:rsid w:val="008A5828"/>
    <w:rsid w:val="008A6A06"/>
    <w:rsid w:val="008A772C"/>
    <w:rsid w:val="008B0CA6"/>
    <w:rsid w:val="008B192F"/>
    <w:rsid w:val="008B2661"/>
    <w:rsid w:val="008B2D8E"/>
    <w:rsid w:val="008B52A7"/>
    <w:rsid w:val="008B6A87"/>
    <w:rsid w:val="008B7DD8"/>
    <w:rsid w:val="008C04F2"/>
    <w:rsid w:val="008C1D54"/>
    <w:rsid w:val="008C22B9"/>
    <w:rsid w:val="008C3474"/>
    <w:rsid w:val="008C36AC"/>
    <w:rsid w:val="008C3A17"/>
    <w:rsid w:val="008C6D3E"/>
    <w:rsid w:val="008C7A2F"/>
    <w:rsid w:val="008D0AE5"/>
    <w:rsid w:val="008D1D1A"/>
    <w:rsid w:val="008D2CAD"/>
    <w:rsid w:val="008D3F5A"/>
    <w:rsid w:val="008D3F5B"/>
    <w:rsid w:val="008D5A5C"/>
    <w:rsid w:val="008D679D"/>
    <w:rsid w:val="008D74DA"/>
    <w:rsid w:val="008E08AD"/>
    <w:rsid w:val="008E0B89"/>
    <w:rsid w:val="008E1F6A"/>
    <w:rsid w:val="008E2C7B"/>
    <w:rsid w:val="008E2D15"/>
    <w:rsid w:val="008E3039"/>
    <w:rsid w:val="008E4987"/>
    <w:rsid w:val="008E4CC9"/>
    <w:rsid w:val="008E538C"/>
    <w:rsid w:val="008E5A9E"/>
    <w:rsid w:val="008E5D96"/>
    <w:rsid w:val="008E63FF"/>
    <w:rsid w:val="008E6D60"/>
    <w:rsid w:val="008E7D77"/>
    <w:rsid w:val="008F1D79"/>
    <w:rsid w:val="008F1F7E"/>
    <w:rsid w:val="008F3A16"/>
    <w:rsid w:val="008F4EB0"/>
    <w:rsid w:val="008F5ADF"/>
    <w:rsid w:val="008F65CA"/>
    <w:rsid w:val="008F7183"/>
    <w:rsid w:val="00900284"/>
    <w:rsid w:val="00903684"/>
    <w:rsid w:val="0090374A"/>
    <w:rsid w:val="00904393"/>
    <w:rsid w:val="009056FB"/>
    <w:rsid w:val="009069F8"/>
    <w:rsid w:val="009079AE"/>
    <w:rsid w:val="00907EF5"/>
    <w:rsid w:val="00912A8F"/>
    <w:rsid w:val="00914FAB"/>
    <w:rsid w:val="00915679"/>
    <w:rsid w:val="00915724"/>
    <w:rsid w:val="009216D1"/>
    <w:rsid w:val="009217BB"/>
    <w:rsid w:val="0092391A"/>
    <w:rsid w:val="0092445E"/>
    <w:rsid w:val="009244BF"/>
    <w:rsid w:val="0092555C"/>
    <w:rsid w:val="00925F54"/>
    <w:rsid w:val="00927ED1"/>
    <w:rsid w:val="009307AF"/>
    <w:rsid w:val="00930F54"/>
    <w:rsid w:val="009317EE"/>
    <w:rsid w:val="00932626"/>
    <w:rsid w:val="00936A96"/>
    <w:rsid w:val="00940AD2"/>
    <w:rsid w:val="00944B86"/>
    <w:rsid w:val="00946BF6"/>
    <w:rsid w:val="00946F32"/>
    <w:rsid w:val="00947B63"/>
    <w:rsid w:val="009511A9"/>
    <w:rsid w:val="00951F51"/>
    <w:rsid w:val="00952DEC"/>
    <w:rsid w:val="00957F4E"/>
    <w:rsid w:val="00961C32"/>
    <w:rsid w:val="00963002"/>
    <w:rsid w:val="00963209"/>
    <w:rsid w:val="0096341B"/>
    <w:rsid w:val="009637A6"/>
    <w:rsid w:val="00964423"/>
    <w:rsid w:val="009660C0"/>
    <w:rsid w:val="00970C6A"/>
    <w:rsid w:val="00971E8A"/>
    <w:rsid w:val="00973572"/>
    <w:rsid w:val="0097366D"/>
    <w:rsid w:val="0097580D"/>
    <w:rsid w:val="00983A35"/>
    <w:rsid w:val="00984A38"/>
    <w:rsid w:val="00984FAA"/>
    <w:rsid w:val="009862E5"/>
    <w:rsid w:val="00986FD8"/>
    <w:rsid w:val="00987049"/>
    <w:rsid w:val="00987F6F"/>
    <w:rsid w:val="0099183A"/>
    <w:rsid w:val="00992286"/>
    <w:rsid w:val="0099287D"/>
    <w:rsid w:val="00992E1B"/>
    <w:rsid w:val="0099302E"/>
    <w:rsid w:val="009956C5"/>
    <w:rsid w:val="00997604"/>
    <w:rsid w:val="009977EC"/>
    <w:rsid w:val="00997A19"/>
    <w:rsid w:val="009A14A0"/>
    <w:rsid w:val="009A1D45"/>
    <w:rsid w:val="009A7705"/>
    <w:rsid w:val="009B384C"/>
    <w:rsid w:val="009B6A89"/>
    <w:rsid w:val="009C3802"/>
    <w:rsid w:val="009C4144"/>
    <w:rsid w:val="009C668B"/>
    <w:rsid w:val="009C6987"/>
    <w:rsid w:val="009C707B"/>
    <w:rsid w:val="009D0194"/>
    <w:rsid w:val="009D2EE2"/>
    <w:rsid w:val="009D3B3F"/>
    <w:rsid w:val="009D4B35"/>
    <w:rsid w:val="009D592D"/>
    <w:rsid w:val="009E15BA"/>
    <w:rsid w:val="009E2234"/>
    <w:rsid w:val="009E2708"/>
    <w:rsid w:val="009E2BE3"/>
    <w:rsid w:val="009E36C5"/>
    <w:rsid w:val="009F13DE"/>
    <w:rsid w:val="009F6C3C"/>
    <w:rsid w:val="009F6D0E"/>
    <w:rsid w:val="009F7FFD"/>
    <w:rsid w:val="00A02228"/>
    <w:rsid w:val="00A069A6"/>
    <w:rsid w:val="00A10305"/>
    <w:rsid w:val="00A10B0E"/>
    <w:rsid w:val="00A11A5D"/>
    <w:rsid w:val="00A156C6"/>
    <w:rsid w:val="00A159EE"/>
    <w:rsid w:val="00A16BCF"/>
    <w:rsid w:val="00A16EBE"/>
    <w:rsid w:val="00A172B3"/>
    <w:rsid w:val="00A20EEF"/>
    <w:rsid w:val="00A2118B"/>
    <w:rsid w:val="00A247DC"/>
    <w:rsid w:val="00A24FEC"/>
    <w:rsid w:val="00A25E5E"/>
    <w:rsid w:val="00A27C6B"/>
    <w:rsid w:val="00A30CB1"/>
    <w:rsid w:val="00A30D01"/>
    <w:rsid w:val="00A31D7E"/>
    <w:rsid w:val="00A33F41"/>
    <w:rsid w:val="00A35424"/>
    <w:rsid w:val="00A357A9"/>
    <w:rsid w:val="00A35A59"/>
    <w:rsid w:val="00A42788"/>
    <w:rsid w:val="00A42AB5"/>
    <w:rsid w:val="00A44A26"/>
    <w:rsid w:val="00A46E34"/>
    <w:rsid w:val="00A5060B"/>
    <w:rsid w:val="00A51F51"/>
    <w:rsid w:val="00A53DE5"/>
    <w:rsid w:val="00A555F5"/>
    <w:rsid w:val="00A56953"/>
    <w:rsid w:val="00A575A8"/>
    <w:rsid w:val="00A5766B"/>
    <w:rsid w:val="00A61EE2"/>
    <w:rsid w:val="00A6203E"/>
    <w:rsid w:val="00A6445A"/>
    <w:rsid w:val="00A64647"/>
    <w:rsid w:val="00A65ADF"/>
    <w:rsid w:val="00A66072"/>
    <w:rsid w:val="00A672DB"/>
    <w:rsid w:val="00A67EEC"/>
    <w:rsid w:val="00A7001A"/>
    <w:rsid w:val="00A70450"/>
    <w:rsid w:val="00A70D2E"/>
    <w:rsid w:val="00A71609"/>
    <w:rsid w:val="00A72701"/>
    <w:rsid w:val="00A7353B"/>
    <w:rsid w:val="00A73DF5"/>
    <w:rsid w:val="00A75EDB"/>
    <w:rsid w:val="00A7759E"/>
    <w:rsid w:val="00A826F0"/>
    <w:rsid w:val="00A82FEF"/>
    <w:rsid w:val="00A83500"/>
    <w:rsid w:val="00A84577"/>
    <w:rsid w:val="00A854E6"/>
    <w:rsid w:val="00A86B25"/>
    <w:rsid w:val="00A86DF4"/>
    <w:rsid w:val="00A87F14"/>
    <w:rsid w:val="00A91A8A"/>
    <w:rsid w:val="00A9223A"/>
    <w:rsid w:val="00A926A0"/>
    <w:rsid w:val="00A92AE2"/>
    <w:rsid w:val="00A96D34"/>
    <w:rsid w:val="00A97675"/>
    <w:rsid w:val="00AA08F8"/>
    <w:rsid w:val="00AA28F6"/>
    <w:rsid w:val="00AA2F02"/>
    <w:rsid w:val="00AA3530"/>
    <w:rsid w:val="00AA36CE"/>
    <w:rsid w:val="00AA3940"/>
    <w:rsid w:val="00AA3A77"/>
    <w:rsid w:val="00AA3AE8"/>
    <w:rsid w:val="00AA3B2A"/>
    <w:rsid w:val="00AA4D2F"/>
    <w:rsid w:val="00AA54BF"/>
    <w:rsid w:val="00AA5E9D"/>
    <w:rsid w:val="00AA6197"/>
    <w:rsid w:val="00AA7AC1"/>
    <w:rsid w:val="00AB05C0"/>
    <w:rsid w:val="00AB180E"/>
    <w:rsid w:val="00AC1769"/>
    <w:rsid w:val="00AC2A38"/>
    <w:rsid w:val="00AC2B6B"/>
    <w:rsid w:val="00AC2C58"/>
    <w:rsid w:val="00AC4C2C"/>
    <w:rsid w:val="00AC6156"/>
    <w:rsid w:val="00AC6665"/>
    <w:rsid w:val="00AC728A"/>
    <w:rsid w:val="00AC7967"/>
    <w:rsid w:val="00AD0D2E"/>
    <w:rsid w:val="00AD1CDD"/>
    <w:rsid w:val="00AD200D"/>
    <w:rsid w:val="00AD28C1"/>
    <w:rsid w:val="00AD344E"/>
    <w:rsid w:val="00AD64F5"/>
    <w:rsid w:val="00AD68D1"/>
    <w:rsid w:val="00AD7596"/>
    <w:rsid w:val="00AE2996"/>
    <w:rsid w:val="00AE2F76"/>
    <w:rsid w:val="00AE422B"/>
    <w:rsid w:val="00AE473C"/>
    <w:rsid w:val="00AE51F0"/>
    <w:rsid w:val="00AE6592"/>
    <w:rsid w:val="00AE7DA9"/>
    <w:rsid w:val="00AF0817"/>
    <w:rsid w:val="00AF434C"/>
    <w:rsid w:val="00AF5FF2"/>
    <w:rsid w:val="00B0173E"/>
    <w:rsid w:val="00B01ABC"/>
    <w:rsid w:val="00B01EAD"/>
    <w:rsid w:val="00B04904"/>
    <w:rsid w:val="00B06AF3"/>
    <w:rsid w:val="00B13311"/>
    <w:rsid w:val="00B15CA9"/>
    <w:rsid w:val="00B1667E"/>
    <w:rsid w:val="00B16D72"/>
    <w:rsid w:val="00B17821"/>
    <w:rsid w:val="00B20513"/>
    <w:rsid w:val="00B2248D"/>
    <w:rsid w:val="00B2280B"/>
    <w:rsid w:val="00B3095E"/>
    <w:rsid w:val="00B30A5C"/>
    <w:rsid w:val="00B32305"/>
    <w:rsid w:val="00B3255B"/>
    <w:rsid w:val="00B32A12"/>
    <w:rsid w:val="00B34B93"/>
    <w:rsid w:val="00B360F0"/>
    <w:rsid w:val="00B41904"/>
    <w:rsid w:val="00B426F7"/>
    <w:rsid w:val="00B43E35"/>
    <w:rsid w:val="00B4403E"/>
    <w:rsid w:val="00B4426E"/>
    <w:rsid w:val="00B4568E"/>
    <w:rsid w:val="00B52B67"/>
    <w:rsid w:val="00B55882"/>
    <w:rsid w:val="00B56243"/>
    <w:rsid w:val="00B568F0"/>
    <w:rsid w:val="00B579A1"/>
    <w:rsid w:val="00B60A00"/>
    <w:rsid w:val="00B629D8"/>
    <w:rsid w:val="00B657F5"/>
    <w:rsid w:val="00B6641E"/>
    <w:rsid w:val="00B67925"/>
    <w:rsid w:val="00B70D03"/>
    <w:rsid w:val="00B735B5"/>
    <w:rsid w:val="00B73A65"/>
    <w:rsid w:val="00B75437"/>
    <w:rsid w:val="00B7587C"/>
    <w:rsid w:val="00B75FA5"/>
    <w:rsid w:val="00B76357"/>
    <w:rsid w:val="00B76951"/>
    <w:rsid w:val="00B770DA"/>
    <w:rsid w:val="00B808CC"/>
    <w:rsid w:val="00B80BE4"/>
    <w:rsid w:val="00B82007"/>
    <w:rsid w:val="00B82536"/>
    <w:rsid w:val="00B82FD2"/>
    <w:rsid w:val="00B83AB4"/>
    <w:rsid w:val="00B8592A"/>
    <w:rsid w:val="00B90A1C"/>
    <w:rsid w:val="00B91986"/>
    <w:rsid w:val="00B921E8"/>
    <w:rsid w:val="00B93638"/>
    <w:rsid w:val="00B94352"/>
    <w:rsid w:val="00B94AE8"/>
    <w:rsid w:val="00B94B29"/>
    <w:rsid w:val="00B94C16"/>
    <w:rsid w:val="00B95142"/>
    <w:rsid w:val="00B96246"/>
    <w:rsid w:val="00B96CE4"/>
    <w:rsid w:val="00B97B5F"/>
    <w:rsid w:val="00BA1D5E"/>
    <w:rsid w:val="00BA44B0"/>
    <w:rsid w:val="00BA4A55"/>
    <w:rsid w:val="00BA5711"/>
    <w:rsid w:val="00BA7178"/>
    <w:rsid w:val="00BB2F25"/>
    <w:rsid w:val="00BB388E"/>
    <w:rsid w:val="00BB3E6B"/>
    <w:rsid w:val="00BB4A98"/>
    <w:rsid w:val="00BC1E30"/>
    <w:rsid w:val="00BC2871"/>
    <w:rsid w:val="00BC2C65"/>
    <w:rsid w:val="00BC4A06"/>
    <w:rsid w:val="00BC63D5"/>
    <w:rsid w:val="00BC720F"/>
    <w:rsid w:val="00BC729D"/>
    <w:rsid w:val="00BC7765"/>
    <w:rsid w:val="00BD40C8"/>
    <w:rsid w:val="00BD4C3F"/>
    <w:rsid w:val="00BD50D5"/>
    <w:rsid w:val="00BD5E8B"/>
    <w:rsid w:val="00BE0A53"/>
    <w:rsid w:val="00BE1077"/>
    <w:rsid w:val="00BE16DF"/>
    <w:rsid w:val="00BE2619"/>
    <w:rsid w:val="00BE4DF6"/>
    <w:rsid w:val="00BE68B5"/>
    <w:rsid w:val="00BE74D0"/>
    <w:rsid w:val="00BF0863"/>
    <w:rsid w:val="00BF0D72"/>
    <w:rsid w:val="00BF120F"/>
    <w:rsid w:val="00BF4732"/>
    <w:rsid w:val="00BF5F4B"/>
    <w:rsid w:val="00BF75A3"/>
    <w:rsid w:val="00C01962"/>
    <w:rsid w:val="00C0245B"/>
    <w:rsid w:val="00C02B23"/>
    <w:rsid w:val="00C03A2F"/>
    <w:rsid w:val="00C03C25"/>
    <w:rsid w:val="00C04341"/>
    <w:rsid w:val="00C05A2A"/>
    <w:rsid w:val="00C05B0E"/>
    <w:rsid w:val="00C06265"/>
    <w:rsid w:val="00C06F78"/>
    <w:rsid w:val="00C07B74"/>
    <w:rsid w:val="00C12337"/>
    <w:rsid w:val="00C14D6A"/>
    <w:rsid w:val="00C172AC"/>
    <w:rsid w:val="00C21764"/>
    <w:rsid w:val="00C22BA8"/>
    <w:rsid w:val="00C2343F"/>
    <w:rsid w:val="00C23CD0"/>
    <w:rsid w:val="00C2501E"/>
    <w:rsid w:val="00C25C7F"/>
    <w:rsid w:val="00C26D48"/>
    <w:rsid w:val="00C27CA5"/>
    <w:rsid w:val="00C3164D"/>
    <w:rsid w:val="00C3172E"/>
    <w:rsid w:val="00C32C4B"/>
    <w:rsid w:val="00C32FA3"/>
    <w:rsid w:val="00C33AE8"/>
    <w:rsid w:val="00C34F20"/>
    <w:rsid w:val="00C4163B"/>
    <w:rsid w:val="00C417AE"/>
    <w:rsid w:val="00C43C28"/>
    <w:rsid w:val="00C44192"/>
    <w:rsid w:val="00C44343"/>
    <w:rsid w:val="00C45800"/>
    <w:rsid w:val="00C50884"/>
    <w:rsid w:val="00C541F6"/>
    <w:rsid w:val="00C54D5C"/>
    <w:rsid w:val="00C569DD"/>
    <w:rsid w:val="00C5717E"/>
    <w:rsid w:val="00C62D35"/>
    <w:rsid w:val="00C65E17"/>
    <w:rsid w:val="00C71765"/>
    <w:rsid w:val="00C73F76"/>
    <w:rsid w:val="00C749DC"/>
    <w:rsid w:val="00C75088"/>
    <w:rsid w:val="00C75119"/>
    <w:rsid w:val="00C807BB"/>
    <w:rsid w:val="00C82527"/>
    <w:rsid w:val="00C83FA0"/>
    <w:rsid w:val="00C8521A"/>
    <w:rsid w:val="00C8751B"/>
    <w:rsid w:val="00C92DA9"/>
    <w:rsid w:val="00C93121"/>
    <w:rsid w:val="00C94BB9"/>
    <w:rsid w:val="00C96210"/>
    <w:rsid w:val="00C9636E"/>
    <w:rsid w:val="00C97227"/>
    <w:rsid w:val="00CA218C"/>
    <w:rsid w:val="00CA2292"/>
    <w:rsid w:val="00CA3677"/>
    <w:rsid w:val="00CA653C"/>
    <w:rsid w:val="00CA6DD3"/>
    <w:rsid w:val="00CB04EA"/>
    <w:rsid w:val="00CB1528"/>
    <w:rsid w:val="00CB1C74"/>
    <w:rsid w:val="00CB5034"/>
    <w:rsid w:val="00CB67D4"/>
    <w:rsid w:val="00CB6C30"/>
    <w:rsid w:val="00CC153C"/>
    <w:rsid w:val="00CC23A3"/>
    <w:rsid w:val="00CC401A"/>
    <w:rsid w:val="00CC6472"/>
    <w:rsid w:val="00CC6B1B"/>
    <w:rsid w:val="00CC787D"/>
    <w:rsid w:val="00CC7E9A"/>
    <w:rsid w:val="00CD1970"/>
    <w:rsid w:val="00CD2C62"/>
    <w:rsid w:val="00CD418E"/>
    <w:rsid w:val="00CD5557"/>
    <w:rsid w:val="00CD5932"/>
    <w:rsid w:val="00CD7674"/>
    <w:rsid w:val="00CD7922"/>
    <w:rsid w:val="00CE0601"/>
    <w:rsid w:val="00CE10D0"/>
    <w:rsid w:val="00CE1C96"/>
    <w:rsid w:val="00CE32A9"/>
    <w:rsid w:val="00CE56F7"/>
    <w:rsid w:val="00CF1015"/>
    <w:rsid w:val="00CF10BD"/>
    <w:rsid w:val="00CF1DA7"/>
    <w:rsid w:val="00CF2898"/>
    <w:rsid w:val="00CF323E"/>
    <w:rsid w:val="00CF36F6"/>
    <w:rsid w:val="00CF3E3D"/>
    <w:rsid w:val="00CF5A07"/>
    <w:rsid w:val="00CF5D72"/>
    <w:rsid w:val="00D03585"/>
    <w:rsid w:val="00D0581F"/>
    <w:rsid w:val="00D06822"/>
    <w:rsid w:val="00D06D79"/>
    <w:rsid w:val="00D07485"/>
    <w:rsid w:val="00D07E06"/>
    <w:rsid w:val="00D07FA9"/>
    <w:rsid w:val="00D1195E"/>
    <w:rsid w:val="00D12C9B"/>
    <w:rsid w:val="00D12D02"/>
    <w:rsid w:val="00D134E4"/>
    <w:rsid w:val="00D20F56"/>
    <w:rsid w:val="00D21724"/>
    <w:rsid w:val="00D222FC"/>
    <w:rsid w:val="00D2271B"/>
    <w:rsid w:val="00D234A1"/>
    <w:rsid w:val="00D23D3C"/>
    <w:rsid w:val="00D23F0D"/>
    <w:rsid w:val="00D25C45"/>
    <w:rsid w:val="00D27576"/>
    <w:rsid w:val="00D3285C"/>
    <w:rsid w:val="00D335C5"/>
    <w:rsid w:val="00D35954"/>
    <w:rsid w:val="00D37CCC"/>
    <w:rsid w:val="00D41333"/>
    <w:rsid w:val="00D44D23"/>
    <w:rsid w:val="00D45C10"/>
    <w:rsid w:val="00D465AC"/>
    <w:rsid w:val="00D47386"/>
    <w:rsid w:val="00D47869"/>
    <w:rsid w:val="00D47C60"/>
    <w:rsid w:val="00D50C11"/>
    <w:rsid w:val="00D52910"/>
    <w:rsid w:val="00D5298E"/>
    <w:rsid w:val="00D53689"/>
    <w:rsid w:val="00D53DAA"/>
    <w:rsid w:val="00D549FD"/>
    <w:rsid w:val="00D61352"/>
    <w:rsid w:val="00D62DB5"/>
    <w:rsid w:val="00D63D58"/>
    <w:rsid w:val="00D63E11"/>
    <w:rsid w:val="00D63F52"/>
    <w:rsid w:val="00D64906"/>
    <w:rsid w:val="00D64C89"/>
    <w:rsid w:val="00D66339"/>
    <w:rsid w:val="00D755A2"/>
    <w:rsid w:val="00D76F53"/>
    <w:rsid w:val="00D772D4"/>
    <w:rsid w:val="00D77971"/>
    <w:rsid w:val="00D803AB"/>
    <w:rsid w:val="00D8053F"/>
    <w:rsid w:val="00D80A40"/>
    <w:rsid w:val="00D8136A"/>
    <w:rsid w:val="00D83043"/>
    <w:rsid w:val="00D84BFB"/>
    <w:rsid w:val="00D90056"/>
    <w:rsid w:val="00D9114C"/>
    <w:rsid w:val="00D91C99"/>
    <w:rsid w:val="00D91D7F"/>
    <w:rsid w:val="00D9216A"/>
    <w:rsid w:val="00D929D1"/>
    <w:rsid w:val="00D92C17"/>
    <w:rsid w:val="00D96010"/>
    <w:rsid w:val="00DA0A74"/>
    <w:rsid w:val="00DA14AA"/>
    <w:rsid w:val="00DA1BDB"/>
    <w:rsid w:val="00DA39DD"/>
    <w:rsid w:val="00DA5F6C"/>
    <w:rsid w:val="00DB06F7"/>
    <w:rsid w:val="00DB1591"/>
    <w:rsid w:val="00DB19FF"/>
    <w:rsid w:val="00DB43A2"/>
    <w:rsid w:val="00DB5BB0"/>
    <w:rsid w:val="00DB66C3"/>
    <w:rsid w:val="00DB720C"/>
    <w:rsid w:val="00DB7505"/>
    <w:rsid w:val="00DB7E8E"/>
    <w:rsid w:val="00DC2878"/>
    <w:rsid w:val="00DC7961"/>
    <w:rsid w:val="00DD0ECF"/>
    <w:rsid w:val="00DD1581"/>
    <w:rsid w:val="00DD1B74"/>
    <w:rsid w:val="00DD1EF0"/>
    <w:rsid w:val="00DD2DD9"/>
    <w:rsid w:val="00DD3D31"/>
    <w:rsid w:val="00DD3EDD"/>
    <w:rsid w:val="00DD4F64"/>
    <w:rsid w:val="00DD5219"/>
    <w:rsid w:val="00DD5FB0"/>
    <w:rsid w:val="00DD7AAC"/>
    <w:rsid w:val="00DE317B"/>
    <w:rsid w:val="00DE352C"/>
    <w:rsid w:val="00DE4566"/>
    <w:rsid w:val="00DE50C4"/>
    <w:rsid w:val="00DE5DC1"/>
    <w:rsid w:val="00DE658F"/>
    <w:rsid w:val="00DF038A"/>
    <w:rsid w:val="00DF3C3F"/>
    <w:rsid w:val="00DF3CE1"/>
    <w:rsid w:val="00DF5D49"/>
    <w:rsid w:val="00DF5E1B"/>
    <w:rsid w:val="00DF77D7"/>
    <w:rsid w:val="00E03AE9"/>
    <w:rsid w:val="00E03D39"/>
    <w:rsid w:val="00E03DA0"/>
    <w:rsid w:val="00E03F23"/>
    <w:rsid w:val="00E06914"/>
    <w:rsid w:val="00E06C05"/>
    <w:rsid w:val="00E07795"/>
    <w:rsid w:val="00E107CA"/>
    <w:rsid w:val="00E1288E"/>
    <w:rsid w:val="00E132F5"/>
    <w:rsid w:val="00E2196B"/>
    <w:rsid w:val="00E22B2A"/>
    <w:rsid w:val="00E235C3"/>
    <w:rsid w:val="00E236CF"/>
    <w:rsid w:val="00E249EE"/>
    <w:rsid w:val="00E26CA7"/>
    <w:rsid w:val="00E272CD"/>
    <w:rsid w:val="00E32F90"/>
    <w:rsid w:val="00E37176"/>
    <w:rsid w:val="00E40798"/>
    <w:rsid w:val="00E41B85"/>
    <w:rsid w:val="00E427B7"/>
    <w:rsid w:val="00E438BE"/>
    <w:rsid w:val="00E44632"/>
    <w:rsid w:val="00E45115"/>
    <w:rsid w:val="00E45417"/>
    <w:rsid w:val="00E46BFA"/>
    <w:rsid w:val="00E47020"/>
    <w:rsid w:val="00E50113"/>
    <w:rsid w:val="00E5218B"/>
    <w:rsid w:val="00E52F77"/>
    <w:rsid w:val="00E623D6"/>
    <w:rsid w:val="00E651AB"/>
    <w:rsid w:val="00E65871"/>
    <w:rsid w:val="00E730A8"/>
    <w:rsid w:val="00E7349F"/>
    <w:rsid w:val="00E74A09"/>
    <w:rsid w:val="00E74AA4"/>
    <w:rsid w:val="00E75102"/>
    <w:rsid w:val="00E75AFF"/>
    <w:rsid w:val="00E76FBC"/>
    <w:rsid w:val="00E825F7"/>
    <w:rsid w:val="00E872A5"/>
    <w:rsid w:val="00E90369"/>
    <w:rsid w:val="00E9048E"/>
    <w:rsid w:val="00E90E3F"/>
    <w:rsid w:val="00E91242"/>
    <w:rsid w:val="00E92533"/>
    <w:rsid w:val="00E94267"/>
    <w:rsid w:val="00E9463A"/>
    <w:rsid w:val="00E95661"/>
    <w:rsid w:val="00E96091"/>
    <w:rsid w:val="00E964D4"/>
    <w:rsid w:val="00E96AE0"/>
    <w:rsid w:val="00EA0A42"/>
    <w:rsid w:val="00EA0DFB"/>
    <w:rsid w:val="00EA103E"/>
    <w:rsid w:val="00EA20C6"/>
    <w:rsid w:val="00EA2CB2"/>
    <w:rsid w:val="00EA3B83"/>
    <w:rsid w:val="00EA6346"/>
    <w:rsid w:val="00EA69E0"/>
    <w:rsid w:val="00EA77BD"/>
    <w:rsid w:val="00EB0B6D"/>
    <w:rsid w:val="00EB1303"/>
    <w:rsid w:val="00EB1F00"/>
    <w:rsid w:val="00EB2479"/>
    <w:rsid w:val="00EB3AF8"/>
    <w:rsid w:val="00EB5607"/>
    <w:rsid w:val="00EB7DC8"/>
    <w:rsid w:val="00EC0B16"/>
    <w:rsid w:val="00EC10EC"/>
    <w:rsid w:val="00EC18A2"/>
    <w:rsid w:val="00EC273C"/>
    <w:rsid w:val="00EC5263"/>
    <w:rsid w:val="00EC5E62"/>
    <w:rsid w:val="00EC6305"/>
    <w:rsid w:val="00EC75BC"/>
    <w:rsid w:val="00EC77C3"/>
    <w:rsid w:val="00ED0386"/>
    <w:rsid w:val="00ED2484"/>
    <w:rsid w:val="00ED3076"/>
    <w:rsid w:val="00ED3657"/>
    <w:rsid w:val="00ED4161"/>
    <w:rsid w:val="00ED7808"/>
    <w:rsid w:val="00ED7953"/>
    <w:rsid w:val="00ED7B74"/>
    <w:rsid w:val="00EE08A4"/>
    <w:rsid w:val="00EE0D9A"/>
    <w:rsid w:val="00EE1DBE"/>
    <w:rsid w:val="00EE2820"/>
    <w:rsid w:val="00EE6A9E"/>
    <w:rsid w:val="00EF0669"/>
    <w:rsid w:val="00EF2D8D"/>
    <w:rsid w:val="00EF4B7C"/>
    <w:rsid w:val="00EF52EF"/>
    <w:rsid w:val="00F03E82"/>
    <w:rsid w:val="00F055B3"/>
    <w:rsid w:val="00F05A8E"/>
    <w:rsid w:val="00F06577"/>
    <w:rsid w:val="00F10533"/>
    <w:rsid w:val="00F11718"/>
    <w:rsid w:val="00F12AD6"/>
    <w:rsid w:val="00F14583"/>
    <w:rsid w:val="00F1486F"/>
    <w:rsid w:val="00F1657A"/>
    <w:rsid w:val="00F172E4"/>
    <w:rsid w:val="00F21701"/>
    <w:rsid w:val="00F21CA7"/>
    <w:rsid w:val="00F2344C"/>
    <w:rsid w:val="00F23DB6"/>
    <w:rsid w:val="00F23E92"/>
    <w:rsid w:val="00F258B4"/>
    <w:rsid w:val="00F25F94"/>
    <w:rsid w:val="00F31C89"/>
    <w:rsid w:val="00F33DDB"/>
    <w:rsid w:val="00F342D1"/>
    <w:rsid w:val="00F355FB"/>
    <w:rsid w:val="00F35638"/>
    <w:rsid w:val="00F3662A"/>
    <w:rsid w:val="00F4082C"/>
    <w:rsid w:val="00F42FB5"/>
    <w:rsid w:val="00F5033B"/>
    <w:rsid w:val="00F50810"/>
    <w:rsid w:val="00F51BE9"/>
    <w:rsid w:val="00F52821"/>
    <w:rsid w:val="00F52C79"/>
    <w:rsid w:val="00F52D8B"/>
    <w:rsid w:val="00F54420"/>
    <w:rsid w:val="00F55814"/>
    <w:rsid w:val="00F56D89"/>
    <w:rsid w:val="00F5733E"/>
    <w:rsid w:val="00F613B9"/>
    <w:rsid w:val="00F64CBF"/>
    <w:rsid w:val="00F67F86"/>
    <w:rsid w:val="00F725E9"/>
    <w:rsid w:val="00F72C80"/>
    <w:rsid w:val="00F72E76"/>
    <w:rsid w:val="00F73C61"/>
    <w:rsid w:val="00F74182"/>
    <w:rsid w:val="00F7798F"/>
    <w:rsid w:val="00F82128"/>
    <w:rsid w:val="00F83025"/>
    <w:rsid w:val="00F8497C"/>
    <w:rsid w:val="00F8558D"/>
    <w:rsid w:val="00F8578F"/>
    <w:rsid w:val="00F86542"/>
    <w:rsid w:val="00F86EE8"/>
    <w:rsid w:val="00F87B93"/>
    <w:rsid w:val="00F93E73"/>
    <w:rsid w:val="00F966FB"/>
    <w:rsid w:val="00FA0EF5"/>
    <w:rsid w:val="00FA19D1"/>
    <w:rsid w:val="00FA3135"/>
    <w:rsid w:val="00FA364F"/>
    <w:rsid w:val="00FA3EBE"/>
    <w:rsid w:val="00FA436F"/>
    <w:rsid w:val="00FA52E7"/>
    <w:rsid w:val="00FA668B"/>
    <w:rsid w:val="00FA6DD0"/>
    <w:rsid w:val="00FA7337"/>
    <w:rsid w:val="00FB396B"/>
    <w:rsid w:val="00FB4FCC"/>
    <w:rsid w:val="00FC1527"/>
    <w:rsid w:val="00FC26B2"/>
    <w:rsid w:val="00FC44AF"/>
    <w:rsid w:val="00FC4938"/>
    <w:rsid w:val="00FC652E"/>
    <w:rsid w:val="00FC6650"/>
    <w:rsid w:val="00FC6FB1"/>
    <w:rsid w:val="00FC710A"/>
    <w:rsid w:val="00FD01DC"/>
    <w:rsid w:val="00FD0A10"/>
    <w:rsid w:val="00FD0CF1"/>
    <w:rsid w:val="00FD31F7"/>
    <w:rsid w:val="00FD3E8C"/>
    <w:rsid w:val="00FD6755"/>
    <w:rsid w:val="00FD6AC3"/>
    <w:rsid w:val="00FE0270"/>
    <w:rsid w:val="00FE0FFB"/>
    <w:rsid w:val="00FE54CB"/>
    <w:rsid w:val="00FE56BE"/>
    <w:rsid w:val="00FE582D"/>
    <w:rsid w:val="00FE6278"/>
    <w:rsid w:val="00FE6776"/>
    <w:rsid w:val="00FF31B4"/>
    <w:rsid w:val="00FF3646"/>
    <w:rsid w:val="00FF3AA6"/>
    <w:rsid w:val="00FF5436"/>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C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C29C3"/>
    <w:pPr>
      <w:keepNext/>
      <w:widowControl w:val="0"/>
      <w:autoSpaceDE w:val="0"/>
      <w:autoSpaceDN w:val="0"/>
      <w:adjustRightInd w:val="0"/>
      <w:spacing w:after="0" w:line="240" w:lineRule="auto"/>
      <w:ind w:firstLine="720"/>
      <w:jc w:val="center"/>
      <w:outlineLvl w:val="0"/>
    </w:pPr>
    <w:rPr>
      <w:rFonts w:ascii="Times New Roman" w:eastAsia="Times New Roman" w:hAnsi="Times New Roman" w:cs="Times New Roman"/>
      <w:sz w:val="28"/>
      <w:szCs w:val="28"/>
      <w:lang w:val="ru-RU" w:eastAsia="ru-RU"/>
    </w:rPr>
  </w:style>
  <w:style w:type="paragraph" w:styleId="4">
    <w:name w:val="heading 4"/>
    <w:basedOn w:val="a"/>
    <w:next w:val="a"/>
    <w:link w:val="40"/>
    <w:qFormat/>
    <w:rsid w:val="001C29C3"/>
    <w:pPr>
      <w:keepNext/>
      <w:widowControl w:val="0"/>
      <w:autoSpaceDE w:val="0"/>
      <w:autoSpaceDN w:val="0"/>
      <w:adjustRightInd w:val="0"/>
      <w:spacing w:after="0" w:line="240" w:lineRule="auto"/>
      <w:jc w:val="both"/>
      <w:outlineLvl w:val="3"/>
    </w:pPr>
    <w:rPr>
      <w:rFonts w:ascii="Times New Roman" w:eastAsia="Times New Roman" w:hAnsi="Times New Roman" w:cs="Times New Roman"/>
      <w:noProof/>
      <w:sz w:val="28"/>
      <w:lang w:val="ro-RO" w:eastAsia="ru-RU"/>
    </w:rPr>
  </w:style>
  <w:style w:type="paragraph" w:styleId="5">
    <w:name w:val="heading 5"/>
    <w:basedOn w:val="a"/>
    <w:next w:val="a"/>
    <w:link w:val="50"/>
    <w:qFormat/>
    <w:rsid w:val="001C29C3"/>
    <w:pPr>
      <w:keepNext/>
      <w:spacing w:after="0" w:line="240" w:lineRule="auto"/>
      <w:ind w:firstLine="720"/>
      <w:jc w:val="both"/>
      <w:outlineLvl w:val="4"/>
    </w:pPr>
    <w:rPr>
      <w:rFonts w:ascii="Times New Roman" w:eastAsia="Times New Roman" w:hAnsi="Times New Roman" w:cs="Times New Roman"/>
      <w:noProof/>
      <w:sz w:val="28"/>
      <w:szCs w:val="24"/>
      <w:lang w:eastAsia="ru-RU"/>
    </w:rPr>
  </w:style>
  <w:style w:type="paragraph" w:styleId="6">
    <w:name w:val="heading 6"/>
    <w:basedOn w:val="a"/>
    <w:next w:val="a"/>
    <w:link w:val="60"/>
    <w:qFormat/>
    <w:rsid w:val="001C29C3"/>
    <w:pPr>
      <w:keepNext/>
      <w:spacing w:after="0" w:line="240" w:lineRule="auto"/>
      <w:jc w:val="right"/>
      <w:outlineLvl w:val="5"/>
    </w:pPr>
    <w:rPr>
      <w:rFonts w:ascii="Times New Roman" w:eastAsia="Times New Roman" w:hAnsi="Times New Roman" w:cs="Times New Roman"/>
      <w:noProof/>
      <w:sz w:val="28"/>
      <w:szCs w:val="24"/>
      <w:lang w:eastAsia="ru-RU"/>
    </w:rPr>
  </w:style>
  <w:style w:type="paragraph" w:styleId="7">
    <w:name w:val="heading 7"/>
    <w:basedOn w:val="a"/>
    <w:next w:val="a"/>
    <w:link w:val="70"/>
    <w:qFormat/>
    <w:rsid w:val="001C29C3"/>
    <w:pPr>
      <w:keepNext/>
      <w:spacing w:after="0" w:line="240" w:lineRule="auto"/>
      <w:jc w:val="center"/>
      <w:outlineLvl w:val="6"/>
    </w:pPr>
    <w:rPr>
      <w:rFonts w:ascii="Times New Roman" w:eastAsia="Times New Roman" w:hAnsi="Times New Roman" w:cs="Times New Roman"/>
      <w:sz w:val="28"/>
      <w:szCs w:val="24"/>
      <w:lang w:val="ro-RO" w:eastAsia="ru-RU"/>
    </w:rPr>
  </w:style>
  <w:style w:type="paragraph" w:styleId="8">
    <w:name w:val="heading 8"/>
    <w:basedOn w:val="a"/>
    <w:next w:val="a"/>
    <w:link w:val="80"/>
    <w:qFormat/>
    <w:rsid w:val="001C29C3"/>
    <w:pPr>
      <w:keepNext/>
      <w:widowControl w:val="0"/>
      <w:pBdr>
        <w:bottom w:val="single" w:sz="6" w:space="31" w:color="auto"/>
      </w:pBdr>
      <w:autoSpaceDE w:val="0"/>
      <w:autoSpaceDN w:val="0"/>
      <w:adjustRightInd w:val="0"/>
      <w:spacing w:after="0" w:line="240" w:lineRule="auto"/>
      <w:ind w:firstLine="720"/>
      <w:jc w:val="right"/>
      <w:outlineLvl w:val="7"/>
    </w:pPr>
    <w:rPr>
      <w:rFonts w:ascii="Times New Roman" w:eastAsia="Times New Roman" w:hAnsi="Times New Roman" w:cs="Times New Roman"/>
      <w:sz w:val="28"/>
      <w:szCs w:val="24"/>
      <w:lang w:eastAsia="ru-RU"/>
    </w:rPr>
  </w:style>
  <w:style w:type="paragraph" w:styleId="9">
    <w:name w:val="heading 9"/>
    <w:basedOn w:val="a"/>
    <w:next w:val="a"/>
    <w:link w:val="90"/>
    <w:unhideWhenUsed/>
    <w:qFormat/>
    <w:rsid w:val="00973572"/>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9C3"/>
    <w:rPr>
      <w:rFonts w:ascii="Times New Roman" w:eastAsia="Times New Roman" w:hAnsi="Times New Roman" w:cs="Times New Roman"/>
      <w:sz w:val="28"/>
      <w:szCs w:val="28"/>
      <w:lang w:val="ru-RU" w:eastAsia="ru-RU"/>
    </w:rPr>
  </w:style>
  <w:style w:type="character" w:customStyle="1" w:styleId="40">
    <w:name w:val="Заголовок 4 Знак"/>
    <w:basedOn w:val="a0"/>
    <w:link w:val="4"/>
    <w:rsid w:val="001C29C3"/>
    <w:rPr>
      <w:rFonts w:ascii="Times New Roman" w:eastAsia="Times New Roman" w:hAnsi="Times New Roman" w:cs="Times New Roman"/>
      <w:noProof/>
      <w:sz w:val="28"/>
      <w:lang w:val="ro-RO" w:eastAsia="ru-RU"/>
    </w:rPr>
  </w:style>
  <w:style w:type="character" w:customStyle="1" w:styleId="50">
    <w:name w:val="Заголовок 5 Знак"/>
    <w:basedOn w:val="a0"/>
    <w:link w:val="5"/>
    <w:rsid w:val="001C29C3"/>
    <w:rPr>
      <w:rFonts w:ascii="Times New Roman" w:eastAsia="Times New Roman" w:hAnsi="Times New Roman" w:cs="Times New Roman"/>
      <w:noProof/>
      <w:sz w:val="28"/>
      <w:szCs w:val="24"/>
      <w:lang w:eastAsia="ru-RU"/>
    </w:rPr>
  </w:style>
  <w:style w:type="character" w:customStyle="1" w:styleId="60">
    <w:name w:val="Заголовок 6 Знак"/>
    <w:basedOn w:val="a0"/>
    <w:link w:val="6"/>
    <w:rsid w:val="001C29C3"/>
    <w:rPr>
      <w:rFonts w:ascii="Times New Roman" w:eastAsia="Times New Roman" w:hAnsi="Times New Roman" w:cs="Times New Roman"/>
      <w:noProof/>
      <w:sz w:val="28"/>
      <w:szCs w:val="24"/>
      <w:lang w:eastAsia="ru-RU"/>
    </w:rPr>
  </w:style>
  <w:style w:type="character" w:customStyle="1" w:styleId="70">
    <w:name w:val="Заголовок 7 Знак"/>
    <w:basedOn w:val="a0"/>
    <w:link w:val="7"/>
    <w:rsid w:val="001C29C3"/>
    <w:rPr>
      <w:rFonts w:ascii="Times New Roman" w:eastAsia="Times New Roman" w:hAnsi="Times New Roman" w:cs="Times New Roman"/>
      <w:sz w:val="28"/>
      <w:szCs w:val="24"/>
      <w:lang w:val="ro-RO" w:eastAsia="ru-RU"/>
    </w:rPr>
  </w:style>
  <w:style w:type="character" w:customStyle="1" w:styleId="80">
    <w:name w:val="Заголовок 8 Знак"/>
    <w:basedOn w:val="a0"/>
    <w:link w:val="8"/>
    <w:rsid w:val="001C29C3"/>
    <w:rPr>
      <w:rFonts w:ascii="Times New Roman" w:eastAsia="Times New Roman" w:hAnsi="Times New Roman" w:cs="Times New Roman"/>
      <w:sz w:val="28"/>
      <w:szCs w:val="24"/>
      <w:lang w:eastAsia="ru-RU"/>
    </w:rPr>
  </w:style>
  <w:style w:type="character" w:customStyle="1" w:styleId="90">
    <w:name w:val="Заголовок 9 Знак"/>
    <w:basedOn w:val="a0"/>
    <w:link w:val="9"/>
    <w:uiPriority w:val="9"/>
    <w:semiHidden/>
    <w:rsid w:val="00973572"/>
    <w:rPr>
      <w:rFonts w:asciiTheme="majorHAnsi" w:eastAsiaTheme="majorEastAsia" w:hAnsiTheme="majorHAnsi" w:cstheme="majorBidi"/>
      <w:i/>
      <w:iCs/>
      <w:color w:val="404040" w:themeColor="text1" w:themeTint="BF"/>
      <w:sz w:val="20"/>
      <w:szCs w:val="20"/>
      <w:lang w:val="ro-RO" w:eastAsia="ru-RU"/>
    </w:rPr>
  </w:style>
  <w:style w:type="paragraph" w:customStyle="1" w:styleId="tt">
    <w:name w:val="tt"/>
    <w:basedOn w:val="a"/>
    <w:rsid w:val="00973572"/>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a"/>
    <w:rsid w:val="00973572"/>
    <w:pPr>
      <w:spacing w:after="0" w:line="240" w:lineRule="auto"/>
      <w:jc w:val="center"/>
    </w:pPr>
    <w:rPr>
      <w:rFonts w:ascii="Times New Roman" w:eastAsia="Times New Roman" w:hAnsi="Times New Roman" w:cs="Times New Roman"/>
      <w:sz w:val="24"/>
      <w:szCs w:val="24"/>
      <w:lang w:val="ru-RU" w:eastAsia="ru-RU"/>
    </w:rPr>
  </w:style>
  <w:style w:type="paragraph" w:styleId="a3">
    <w:name w:val="No Spacing"/>
    <w:uiPriority w:val="1"/>
    <w:qFormat/>
    <w:rsid w:val="00973572"/>
    <w:pPr>
      <w:spacing w:after="0" w:line="240" w:lineRule="auto"/>
    </w:pPr>
  </w:style>
  <w:style w:type="paragraph" w:customStyle="1" w:styleId="Default">
    <w:name w:val="Default"/>
    <w:rsid w:val="00C4163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aliases w:val="Знак"/>
    <w:basedOn w:val="a"/>
    <w:link w:val="a5"/>
    <w:uiPriority w:val="99"/>
    <w:unhideWhenUsed/>
    <w:qFormat/>
    <w:rsid w:val="009F6C3C"/>
    <w:pPr>
      <w:spacing w:after="0" w:line="240" w:lineRule="auto"/>
      <w:ind w:firstLine="567"/>
      <w:jc w:val="both"/>
    </w:pPr>
    <w:rPr>
      <w:rFonts w:ascii="Times New Roman" w:eastAsia="Times New Roman" w:hAnsi="Times New Roman" w:cs="Times New Roman"/>
      <w:sz w:val="24"/>
      <w:szCs w:val="24"/>
      <w:lang w:val="ru-RU" w:eastAsia="ru-RU"/>
    </w:rPr>
  </w:style>
  <w:style w:type="character" w:styleId="a6">
    <w:name w:val="Hyperlink"/>
    <w:basedOn w:val="a0"/>
    <w:uiPriority w:val="99"/>
    <w:unhideWhenUsed/>
    <w:rsid w:val="009F6C3C"/>
    <w:rPr>
      <w:color w:val="0000FF"/>
      <w:u w:val="single"/>
    </w:rPr>
  </w:style>
  <w:style w:type="paragraph" w:styleId="a7">
    <w:name w:val="Balloon Text"/>
    <w:basedOn w:val="a"/>
    <w:link w:val="a8"/>
    <w:unhideWhenUsed/>
    <w:rsid w:val="00BE68B5"/>
    <w:pPr>
      <w:spacing w:after="0" w:line="240" w:lineRule="auto"/>
    </w:pPr>
    <w:rPr>
      <w:rFonts w:ascii="Tahoma" w:hAnsi="Tahoma" w:cs="Tahoma"/>
      <w:sz w:val="16"/>
      <w:szCs w:val="16"/>
    </w:rPr>
  </w:style>
  <w:style w:type="character" w:customStyle="1" w:styleId="a8">
    <w:name w:val="Текст выноски Знак"/>
    <w:basedOn w:val="a0"/>
    <w:link w:val="a7"/>
    <w:rsid w:val="00BE68B5"/>
    <w:rPr>
      <w:rFonts w:ascii="Tahoma" w:hAnsi="Tahoma" w:cs="Tahoma"/>
      <w:sz w:val="16"/>
      <w:szCs w:val="16"/>
    </w:rPr>
  </w:style>
  <w:style w:type="character" w:styleId="a9">
    <w:name w:val="annotation reference"/>
    <w:basedOn w:val="a0"/>
    <w:unhideWhenUsed/>
    <w:rsid w:val="003B6A44"/>
    <w:rPr>
      <w:sz w:val="16"/>
      <w:szCs w:val="16"/>
    </w:rPr>
  </w:style>
  <w:style w:type="paragraph" w:styleId="aa">
    <w:name w:val="annotation text"/>
    <w:basedOn w:val="a"/>
    <w:link w:val="ab"/>
    <w:unhideWhenUsed/>
    <w:rsid w:val="003B6A44"/>
    <w:pPr>
      <w:spacing w:line="240" w:lineRule="auto"/>
    </w:pPr>
    <w:rPr>
      <w:sz w:val="20"/>
      <w:szCs w:val="20"/>
    </w:rPr>
  </w:style>
  <w:style w:type="character" w:customStyle="1" w:styleId="ab">
    <w:name w:val="Текст примечания Знак"/>
    <w:basedOn w:val="a0"/>
    <w:link w:val="aa"/>
    <w:rsid w:val="003B6A44"/>
    <w:rPr>
      <w:sz w:val="20"/>
      <w:szCs w:val="20"/>
    </w:rPr>
  </w:style>
  <w:style w:type="paragraph" w:styleId="ac">
    <w:name w:val="annotation subject"/>
    <w:basedOn w:val="aa"/>
    <w:next w:val="aa"/>
    <w:link w:val="ad"/>
    <w:unhideWhenUsed/>
    <w:rsid w:val="003B6A44"/>
    <w:rPr>
      <w:b/>
      <w:bCs/>
    </w:rPr>
  </w:style>
  <w:style w:type="character" w:customStyle="1" w:styleId="ad">
    <w:name w:val="Тема примечания Знак"/>
    <w:basedOn w:val="ab"/>
    <w:link w:val="ac"/>
    <w:rsid w:val="003B6A44"/>
    <w:rPr>
      <w:b/>
      <w:bCs/>
      <w:sz w:val="20"/>
      <w:szCs w:val="20"/>
    </w:rPr>
  </w:style>
  <w:style w:type="paragraph" w:styleId="2">
    <w:name w:val="Body Text 2"/>
    <w:basedOn w:val="a"/>
    <w:link w:val="20"/>
    <w:rsid w:val="001C29C3"/>
    <w:pPr>
      <w:widowControl w:val="0"/>
      <w:autoSpaceDE w:val="0"/>
      <w:autoSpaceDN w:val="0"/>
      <w:adjustRightInd w:val="0"/>
      <w:spacing w:after="0" w:line="240" w:lineRule="auto"/>
      <w:jc w:val="both"/>
    </w:pPr>
    <w:rPr>
      <w:rFonts w:ascii="Times New Roman" w:eastAsia="Times New Roman" w:hAnsi="Times New Roman" w:cs="Times New Roman"/>
      <w:sz w:val="28"/>
      <w:szCs w:val="24"/>
      <w:lang w:eastAsia="ru-RU"/>
    </w:rPr>
  </w:style>
  <w:style w:type="character" w:customStyle="1" w:styleId="20">
    <w:name w:val="Основной текст 2 Знак"/>
    <w:basedOn w:val="a0"/>
    <w:link w:val="2"/>
    <w:rsid w:val="001C29C3"/>
    <w:rPr>
      <w:rFonts w:ascii="Times New Roman" w:eastAsia="Times New Roman" w:hAnsi="Times New Roman" w:cs="Times New Roman"/>
      <w:sz w:val="28"/>
      <w:szCs w:val="24"/>
      <w:lang w:eastAsia="ru-RU"/>
    </w:rPr>
  </w:style>
  <w:style w:type="paragraph" w:customStyle="1" w:styleId="FR3">
    <w:name w:val="FR3"/>
    <w:rsid w:val="001C29C3"/>
    <w:pPr>
      <w:widowControl w:val="0"/>
      <w:autoSpaceDE w:val="0"/>
      <w:autoSpaceDN w:val="0"/>
      <w:adjustRightInd w:val="0"/>
      <w:spacing w:after="0" w:line="240" w:lineRule="auto"/>
    </w:pPr>
    <w:rPr>
      <w:rFonts w:ascii="Arial" w:eastAsia="Times New Roman" w:hAnsi="Arial" w:cs="Arial"/>
      <w:sz w:val="28"/>
      <w:szCs w:val="28"/>
      <w:lang w:val="ru-RU" w:eastAsia="ru-RU"/>
    </w:rPr>
  </w:style>
  <w:style w:type="paragraph" w:styleId="21">
    <w:name w:val="Body Text Indent 2"/>
    <w:basedOn w:val="a"/>
    <w:link w:val="22"/>
    <w:rsid w:val="001C29C3"/>
    <w:pPr>
      <w:widowControl w:val="0"/>
      <w:autoSpaceDE w:val="0"/>
      <w:autoSpaceDN w:val="0"/>
      <w:adjustRightInd w:val="0"/>
      <w:spacing w:after="0" w:line="240" w:lineRule="auto"/>
      <w:ind w:firstLine="720"/>
      <w:jc w:val="both"/>
    </w:pPr>
    <w:rPr>
      <w:rFonts w:ascii="Times New Roman" w:eastAsia="Times New Roman" w:hAnsi="Times New Roman" w:cs="Times New Roman"/>
      <w:sz w:val="28"/>
      <w:lang w:val="ru-RU" w:eastAsia="ru-RU"/>
    </w:rPr>
  </w:style>
  <w:style w:type="character" w:customStyle="1" w:styleId="22">
    <w:name w:val="Основной текст с отступом 2 Знак"/>
    <w:basedOn w:val="a0"/>
    <w:link w:val="21"/>
    <w:rsid w:val="001C29C3"/>
    <w:rPr>
      <w:rFonts w:ascii="Times New Roman" w:eastAsia="Times New Roman" w:hAnsi="Times New Roman" w:cs="Times New Roman"/>
      <w:sz w:val="28"/>
      <w:lang w:val="ru-RU" w:eastAsia="ru-RU"/>
    </w:rPr>
  </w:style>
  <w:style w:type="paragraph" w:styleId="3">
    <w:name w:val="Body Text Indent 3"/>
    <w:basedOn w:val="a"/>
    <w:link w:val="30"/>
    <w:rsid w:val="001C29C3"/>
    <w:pPr>
      <w:pBdr>
        <w:bottom w:val="single" w:sz="6" w:space="31" w:color="auto"/>
      </w:pBdr>
      <w:spacing w:after="0" w:line="240" w:lineRule="auto"/>
      <w:ind w:firstLine="720"/>
      <w:jc w:val="center"/>
    </w:pPr>
    <w:rPr>
      <w:rFonts w:ascii="Times New Roman" w:eastAsia="Times New Roman" w:hAnsi="Times New Roman" w:cs="Times New Roman"/>
      <w:sz w:val="28"/>
      <w:szCs w:val="24"/>
      <w:lang w:val="ro-RO" w:eastAsia="ru-RU"/>
    </w:rPr>
  </w:style>
  <w:style w:type="character" w:customStyle="1" w:styleId="30">
    <w:name w:val="Основной текст с отступом 3 Знак"/>
    <w:basedOn w:val="a0"/>
    <w:link w:val="3"/>
    <w:rsid w:val="001C29C3"/>
    <w:rPr>
      <w:rFonts w:ascii="Times New Roman" w:eastAsia="Times New Roman" w:hAnsi="Times New Roman" w:cs="Times New Roman"/>
      <w:sz w:val="28"/>
      <w:szCs w:val="24"/>
      <w:lang w:val="ro-RO" w:eastAsia="ru-RU"/>
    </w:rPr>
  </w:style>
  <w:style w:type="paragraph" w:customStyle="1" w:styleId="FR4">
    <w:name w:val="FR4"/>
    <w:rsid w:val="001C29C3"/>
    <w:pPr>
      <w:widowControl w:val="0"/>
      <w:autoSpaceDE w:val="0"/>
      <w:autoSpaceDN w:val="0"/>
      <w:adjustRightInd w:val="0"/>
      <w:spacing w:before="580" w:after="0" w:line="240" w:lineRule="auto"/>
      <w:jc w:val="center"/>
    </w:pPr>
    <w:rPr>
      <w:rFonts w:ascii="Courier New" w:eastAsia="Times New Roman" w:hAnsi="Courier New" w:cs="Courier New"/>
      <w:sz w:val="20"/>
      <w:szCs w:val="20"/>
      <w:lang w:val="ru-RU" w:eastAsia="ru-RU"/>
    </w:rPr>
  </w:style>
  <w:style w:type="paragraph" w:styleId="31">
    <w:name w:val="Body Text 3"/>
    <w:basedOn w:val="a"/>
    <w:link w:val="32"/>
    <w:rsid w:val="001C29C3"/>
    <w:pPr>
      <w:spacing w:after="0" w:line="240" w:lineRule="auto"/>
      <w:jc w:val="center"/>
    </w:pPr>
    <w:rPr>
      <w:rFonts w:ascii="Times New Roman" w:eastAsia="Times New Roman" w:hAnsi="Times New Roman" w:cs="Times New Roman"/>
      <w:b/>
      <w:bCs/>
      <w:sz w:val="28"/>
      <w:szCs w:val="24"/>
      <w:lang w:val="ro-RO" w:eastAsia="ru-RU"/>
    </w:rPr>
  </w:style>
  <w:style w:type="character" w:customStyle="1" w:styleId="32">
    <w:name w:val="Основной текст 3 Знак"/>
    <w:basedOn w:val="a0"/>
    <w:link w:val="31"/>
    <w:rsid w:val="001C29C3"/>
    <w:rPr>
      <w:rFonts w:ascii="Times New Roman" w:eastAsia="Times New Roman" w:hAnsi="Times New Roman" w:cs="Times New Roman"/>
      <w:b/>
      <w:bCs/>
      <w:sz w:val="28"/>
      <w:szCs w:val="24"/>
      <w:lang w:val="ro-RO" w:eastAsia="ru-RU"/>
    </w:rPr>
  </w:style>
  <w:style w:type="paragraph" w:customStyle="1" w:styleId="cp">
    <w:name w:val="cp"/>
    <w:basedOn w:val="a"/>
    <w:rsid w:val="001C29C3"/>
    <w:pPr>
      <w:spacing w:after="0" w:line="240" w:lineRule="auto"/>
      <w:jc w:val="center"/>
    </w:pPr>
    <w:rPr>
      <w:rFonts w:ascii="Times New Roman" w:eastAsia="Times New Roman" w:hAnsi="Times New Roman" w:cs="Times New Roman"/>
      <w:b/>
      <w:bCs/>
      <w:sz w:val="24"/>
      <w:szCs w:val="24"/>
      <w:lang w:val="ru-RU" w:eastAsia="ru-RU"/>
    </w:rPr>
  </w:style>
  <w:style w:type="paragraph" w:styleId="ae">
    <w:name w:val="footer"/>
    <w:basedOn w:val="a"/>
    <w:link w:val="af"/>
    <w:uiPriority w:val="99"/>
    <w:rsid w:val="001C29C3"/>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af">
    <w:name w:val="Нижний колонтитул Знак"/>
    <w:basedOn w:val="a0"/>
    <w:link w:val="ae"/>
    <w:uiPriority w:val="99"/>
    <w:rsid w:val="001C29C3"/>
    <w:rPr>
      <w:rFonts w:ascii="Times New Roman" w:eastAsia="Times New Roman" w:hAnsi="Times New Roman" w:cs="Times New Roman"/>
      <w:sz w:val="24"/>
      <w:szCs w:val="24"/>
      <w:lang w:val="ro-RO" w:eastAsia="ru-RU"/>
    </w:rPr>
  </w:style>
  <w:style w:type="character" w:styleId="af0">
    <w:name w:val="page number"/>
    <w:basedOn w:val="a0"/>
    <w:rsid w:val="001C29C3"/>
  </w:style>
  <w:style w:type="paragraph" w:customStyle="1" w:styleId="CharCharCharChar">
    <w:name w:val="Char Char Знак Знак Char Char"/>
    <w:basedOn w:val="a"/>
    <w:rsid w:val="001C29C3"/>
    <w:pPr>
      <w:spacing w:after="160" w:line="240" w:lineRule="exact"/>
    </w:pPr>
    <w:rPr>
      <w:rFonts w:ascii="Arial" w:eastAsia="Batang" w:hAnsi="Arial" w:cs="Arial"/>
      <w:sz w:val="20"/>
      <w:szCs w:val="20"/>
    </w:rPr>
  </w:style>
  <w:style w:type="character" w:customStyle="1" w:styleId="apple-converted-space">
    <w:name w:val="apple-converted-space"/>
    <w:basedOn w:val="a0"/>
    <w:rsid w:val="001C29C3"/>
  </w:style>
  <w:style w:type="paragraph" w:customStyle="1" w:styleId="pb">
    <w:name w:val="pb"/>
    <w:basedOn w:val="a"/>
    <w:rsid w:val="001C29C3"/>
    <w:pPr>
      <w:spacing w:after="0" w:line="240" w:lineRule="auto"/>
      <w:jc w:val="center"/>
    </w:pPr>
    <w:rPr>
      <w:rFonts w:ascii="Times New Roman" w:eastAsia="Times New Roman" w:hAnsi="Times New Roman" w:cs="Times New Roman"/>
      <w:i/>
      <w:iCs/>
      <w:color w:val="663300"/>
      <w:sz w:val="20"/>
      <w:szCs w:val="20"/>
      <w:lang w:val="ru-RU" w:eastAsia="ru-RU"/>
    </w:rPr>
  </w:style>
  <w:style w:type="paragraph" w:styleId="af1">
    <w:name w:val="Body Text"/>
    <w:basedOn w:val="a"/>
    <w:link w:val="af2"/>
    <w:rsid w:val="001C29C3"/>
    <w:pPr>
      <w:spacing w:after="120" w:line="240" w:lineRule="auto"/>
    </w:pPr>
    <w:rPr>
      <w:rFonts w:ascii="Times New Roman" w:eastAsia="Times New Roman" w:hAnsi="Times New Roman" w:cs="Times New Roman"/>
      <w:sz w:val="24"/>
      <w:szCs w:val="24"/>
      <w:lang w:val="ro-RO" w:eastAsia="ru-RU"/>
    </w:rPr>
  </w:style>
  <w:style w:type="character" w:customStyle="1" w:styleId="af2">
    <w:name w:val="Основной текст Знак"/>
    <w:basedOn w:val="a0"/>
    <w:link w:val="af1"/>
    <w:rsid w:val="001C29C3"/>
    <w:rPr>
      <w:rFonts w:ascii="Times New Roman" w:eastAsia="Times New Roman" w:hAnsi="Times New Roman" w:cs="Times New Roman"/>
      <w:sz w:val="24"/>
      <w:szCs w:val="24"/>
      <w:lang w:val="ro-RO" w:eastAsia="ru-RU"/>
    </w:rPr>
  </w:style>
  <w:style w:type="character" w:customStyle="1" w:styleId="1pt1">
    <w:name w:val="Основной текст + Интервал 1 pt1"/>
    <w:rsid w:val="001C29C3"/>
    <w:rPr>
      <w:rFonts w:ascii="Times New Roman" w:hAnsi="Times New Roman" w:cs="Times New Roman"/>
      <w:spacing w:val="30"/>
      <w:sz w:val="21"/>
      <w:szCs w:val="21"/>
    </w:rPr>
  </w:style>
  <w:style w:type="paragraph" w:customStyle="1" w:styleId="11">
    <w:name w:val="Абзац списка1"/>
    <w:basedOn w:val="a"/>
    <w:rsid w:val="001C29C3"/>
    <w:pPr>
      <w:ind w:left="720"/>
      <w:contextualSpacing/>
    </w:pPr>
    <w:rPr>
      <w:rFonts w:ascii="Calibri" w:eastAsia="Times New Roman" w:hAnsi="Calibri" w:cs="Times New Roman"/>
      <w:lang w:val="ru-RU"/>
    </w:rPr>
  </w:style>
  <w:style w:type="character" w:styleId="af3">
    <w:name w:val="Emphasis"/>
    <w:aliases w:val="normal"/>
    <w:qFormat/>
    <w:rsid w:val="00A31D7E"/>
    <w:rPr>
      <w:rFonts w:ascii="Times New Roman" w:hAnsi="Times New Roman"/>
      <w:b w:val="0"/>
      <w:i w:val="0"/>
      <w:iCs/>
      <w:sz w:val="24"/>
    </w:rPr>
  </w:style>
  <w:style w:type="paragraph" w:customStyle="1" w:styleId="cb">
    <w:name w:val="cb"/>
    <w:basedOn w:val="a"/>
    <w:rsid w:val="001C29C3"/>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lf">
    <w:name w:val="lf"/>
    <w:basedOn w:val="a"/>
    <w:rsid w:val="00697EFE"/>
    <w:pPr>
      <w:spacing w:after="0" w:line="240" w:lineRule="auto"/>
    </w:pPr>
    <w:rPr>
      <w:rFonts w:ascii="Times New Roman" w:eastAsia="Times New Roman" w:hAnsi="Times New Roman" w:cs="Times New Roman"/>
      <w:sz w:val="24"/>
      <w:szCs w:val="24"/>
      <w:lang w:val="ru-RU" w:eastAsia="ru-RU"/>
    </w:rPr>
  </w:style>
  <w:style w:type="paragraph" w:customStyle="1" w:styleId="md">
    <w:name w:val="md"/>
    <w:basedOn w:val="a"/>
    <w:rsid w:val="002D56D3"/>
    <w:pPr>
      <w:spacing w:after="0" w:line="240" w:lineRule="auto"/>
      <w:ind w:firstLine="567"/>
      <w:jc w:val="both"/>
    </w:pPr>
    <w:rPr>
      <w:rFonts w:ascii="Times New Roman" w:eastAsia="Times New Roman" w:hAnsi="Times New Roman" w:cs="Times New Roman"/>
      <w:i/>
      <w:iCs/>
      <w:color w:val="663300"/>
      <w:sz w:val="20"/>
      <w:szCs w:val="20"/>
      <w:lang w:val="ru-RU" w:eastAsia="ru-RU"/>
    </w:rPr>
  </w:style>
  <w:style w:type="paragraph" w:customStyle="1" w:styleId="rg">
    <w:name w:val="rg"/>
    <w:basedOn w:val="a"/>
    <w:rsid w:val="002D56D3"/>
    <w:pPr>
      <w:spacing w:after="0" w:line="240" w:lineRule="auto"/>
      <w:jc w:val="right"/>
    </w:pPr>
    <w:rPr>
      <w:rFonts w:ascii="Times New Roman" w:eastAsia="Times New Roman" w:hAnsi="Times New Roman" w:cs="Times New Roman"/>
      <w:sz w:val="24"/>
      <w:szCs w:val="24"/>
      <w:lang w:val="ru-RU" w:eastAsia="ru-RU"/>
    </w:rPr>
  </w:style>
  <w:style w:type="paragraph" w:styleId="af4">
    <w:name w:val="Body Text Indent"/>
    <w:basedOn w:val="a"/>
    <w:link w:val="af5"/>
    <w:uiPriority w:val="99"/>
    <w:semiHidden/>
    <w:unhideWhenUsed/>
    <w:rsid w:val="00B0173E"/>
    <w:pPr>
      <w:spacing w:after="120"/>
      <w:ind w:left="283"/>
    </w:pPr>
  </w:style>
  <w:style w:type="character" w:customStyle="1" w:styleId="af5">
    <w:name w:val="Основной текст с отступом Знак"/>
    <w:basedOn w:val="a0"/>
    <w:link w:val="af4"/>
    <w:uiPriority w:val="99"/>
    <w:semiHidden/>
    <w:rsid w:val="00B0173E"/>
  </w:style>
  <w:style w:type="table" w:styleId="af6">
    <w:name w:val="Table Grid"/>
    <w:basedOn w:val="a1"/>
    <w:uiPriority w:val="59"/>
    <w:rsid w:val="00777CE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065016"/>
    <w:pPr>
      <w:ind w:left="720"/>
      <w:contextualSpacing/>
    </w:pPr>
  </w:style>
  <w:style w:type="character" w:customStyle="1" w:styleId="FontStyle13">
    <w:name w:val="Font Style13"/>
    <w:uiPriority w:val="99"/>
    <w:rsid w:val="005370A3"/>
    <w:rPr>
      <w:rFonts w:ascii="Arial Unicode MS" w:eastAsia="Arial Unicode MS" w:cs="Arial Unicode MS"/>
      <w:sz w:val="18"/>
      <w:szCs w:val="18"/>
    </w:rPr>
  </w:style>
  <w:style w:type="character" w:customStyle="1" w:styleId="FontStyle12">
    <w:name w:val="Font Style12"/>
    <w:uiPriority w:val="99"/>
    <w:rsid w:val="005370A3"/>
    <w:rPr>
      <w:rFonts w:ascii="Franklin Gothic Heavy" w:hAnsi="Franklin Gothic Heavy" w:cs="Franklin Gothic Heavy"/>
      <w:i/>
      <w:iCs/>
      <w:sz w:val="16"/>
      <w:szCs w:val="16"/>
    </w:rPr>
  </w:style>
  <w:style w:type="paragraph" w:customStyle="1" w:styleId="Style5">
    <w:name w:val="Style5"/>
    <w:basedOn w:val="a"/>
    <w:uiPriority w:val="99"/>
    <w:rsid w:val="005370A3"/>
    <w:pPr>
      <w:widowControl w:val="0"/>
      <w:autoSpaceDE w:val="0"/>
      <w:autoSpaceDN w:val="0"/>
      <w:adjustRightInd w:val="0"/>
      <w:spacing w:after="0" w:line="228" w:lineRule="exact"/>
      <w:ind w:firstLine="370"/>
      <w:jc w:val="both"/>
    </w:pPr>
    <w:rPr>
      <w:rFonts w:ascii="Arial Unicode MS" w:eastAsia="Arial Unicode MS" w:hAnsi="Calibri" w:cs="Arial Unicode MS"/>
      <w:sz w:val="24"/>
      <w:szCs w:val="24"/>
      <w:lang w:val="ru-RU" w:eastAsia="ru-RU"/>
    </w:rPr>
  </w:style>
  <w:style w:type="paragraph" w:customStyle="1" w:styleId="Style3">
    <w:name w:val="Style3"/>
    <w:basedOn w:val="a"/>
    <w:uiPriority w:val="99"/>
    <w:rsid w:val="005370A3"/>
    <w:pPr>
      <w:widowControl w:val="0"/>
      <w:autoSpaceDE w:val="0"/>
      <w:autoSpaceDN w:val="0"/>
      <w:adjustRightInd w:val="0"/>
      <w:spacing w:after="0" w:line="229" w:lineRule="exact"/>
      <w:ind w:firstLine="230"/>
      <w:jc w:val="both"/>
    </w:pPr>
    <w:rPr>
      <w:rFonts w:ascii="Arial Unicode MS" w:eastAsia="Arial Unicode MS" w:hAnsi="Calibri" w:cs="Arial Unicode MS"/>
      <w:sz w:val="24"/>
      <w:szCs w:val="24"/>
      <w:lang w:val="ru-RU" w:eastAsia="ru-RU"/>
    </w:rPr>
  </w:style>
  <w:style w:type="character" w:customStyle="1" w:styleId="a5">
    <w:name w:val="Обычный (веб) Знак"/>
    <w:aliases w:val="Знак Знак"/>
    <w:link w:val="a4"/>
    <w:uiPriority w:val="99"/>
    <w:locked/>
    <w:rsid w:val="00FC6650"/>
    <w:rPr>
      <w:rFonts w:ascii="Times New Roman" w:eastAsia="Times New Roman" w:hAnsi="Times New Roman" w:cs="Times New Roman"/>
      <w:sz w:val="24"/>
      <w:szCs w:val="24"/>
      <w:lang w:val="ru-RU" w:eastAsia="ru-RU"/>
    </w:rPr>
  </w:style>
  <w:style w:type="paragraph" w:customStyle="1" w:styleId="nt">
    <w:name w:val="nt"/>
    <w:basedOn w:val="a"/>
    <w:rsid w:val="00EB3AF8"/>
    <w:pPr>
      <w:spacing w:after="0" w:line="240" w:lineRule="auto"/>
      <w:ind w:left="567" w:right="567" w:hanging="567"/>
      <w:jc w:val="both"/>
    </w:pPr>
    <w:rPr>
      <w:rFonts w:ascii="Times New Roman" w:eastAsia="Times New Roman" w:hAnsi="Times New Roman" w:cs="Times New Roman"/>
      <w:i/>
      <w:iCs/>
      <w:color w:val="663300"/>
      <w:sz w:val="20"/>
      <w:szCs w:val="20"/>
      <w:lang w:val="ro-RO" w:eastAsia="ro-RO"/>
    </w:rPr>
  </w:style>
  <w:style w:type="paragraph" w:styleId="af8">
    <w:name w:val="Revision"/>
    <w:hidden/>
    <w:uiPriority w:val="99"/>
    <w:semiHidden/>
    <w:rsid w:val="00EC77C3"/>
    <w:pPr>
      <w:spacing w:after="0" w:line="240" w:lineRule="auto"/>
    </w:pPr>
  </w:style>
  <w:style w:type="character" w:styleId="af9">
    <w:name w:val="Strong"/>
    <w:basedOn w:val="a0"/>
    <w:uiPriority w:val="22"/>
    <w:qFormat/>
    <w:rsid w:val="00CE32A9"/>
    <w:rPr>
      <w:b/>
      <w:bCs/>
    </w:rPr>
  </w:style>
  <w:style w:type="character" w:customStyle="1" w:styleId="docheader">
    <w:name w:val="doc_header"/>
    <w:basedOn w:val="a0"/>
    <w:rsid w:val="00CE32A9"/>
  </w:style>
  <w:style w:type="character" w:customStyle="1" w:styleId="docblue">
    <w:name w:val="doc_blue"/>
    <w:basedOn w:val="a0"/>
    <w:rsid w:val="00C8751B"/>
  </w:style>
  <w:style w:type="paragraph" w:styleId="afa">
    <w:name w:val="header"/>
    <w:basedOn w:val="a"/>
    <w:link w:val="afb"/>
    <w:uiPriority w:val="99"/>
    <w:unhideWhenUsed/>
    <w:rsid w:val="00A73DF5"/>
    <w:pPr>
      <w:tabs>
        <w:tab w:val="center" w:pos="4680"/>
        <w:tab w:val="right" w:pos="9360"/>
      </w:tabs>
      <w:spacing w:after="0" w:line="240" w:lineRule="auto"/>
    </w:pPr>
  </w:style>
  <w:style w:type="character" w:customStyle="1" w:styleId="afb">
    <w:name w:val="Верхний колонтитул Знак"/>
    <w:basedOn w:val="a0"/>
    <w:link w:val="afa"/>
    <w:uiPriority w:val="99"/>
    <w:rsid w:val="00A73D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C29C3"/>
    <w:pPr>
      <w:keepNext/>
      <w:widowControl w:val="0"/>
      <w:autoSpaceDE w:val="0"/>
      <w:autoSpaceDN w:val="0"/>
      <w:adjustRightInd w:val="0"/>
      <w:spacing w:after="0" w:line="240" w:lineRule="auto"/>
      <w:ind w:firstLine="720"/>
      <w:jc w:val="center"/>
      <w:outlineLvl w:val="0"/>
    </w:pPr>
    <w:rPr>
      <w:rFonts w:ascii="Times New Roman" w:eastAsia="Times New Roman" w:hAnsi="Times New Roman" w:cs="Times New Roman"/>
      <w:sz w:val="28"/>
      <w:szCs w:val="28"/>
      <w:lang w:val="ru-RU" w:eastAsia="ru-RU"/>
    </w:rPr>
  </w:style>
  <w:style w:type="paragraph" w:styleId="4">
    <w:name w:val="heading 4"/>
    <w:basedOn w:val="a"/>
    <w:next w:val="a"/>
    <w:link w:val="40"/>
    <w:qFormat/>
    <w:rsid w:val="001C29C3"/>
    <w:pPr>
      <w:keepNext/>
      <w:widowControl w:val="0"/>
      <w:autoSpaceDE w:val="0"/>
      <w:autoSpaceDN w:val="0"/>
      <w:adjustRightInd w:val="0"/>
      <w:spacing w:after="0" w:line="240" w:lineRule="auto"/>
      <w:jc w:val="both"/>
      <w:outlineLvl w:val="3"/>
    </w:pPr>
    <w:rPr>
      <w:rFonts w:ascii="Times New Roman" w:eastAsia="Times New Roman" w:hAnsi="Times New Roman" w:cs="Times New Roman"/>
      <w:noProof/>
      <w:sz w:val="28"/>
      <w:lang w:val="ro-RO" w:eastAsia="ru-RU"/>
    </w:rPr>
  </w:style>
  <w:style w:type="paragraph" w:styleId="5">
    <w:name w:val="heading 5"/>
    <w:basedOn w:val="a"/>
    <w:next w:val="a"/>
    <w:link w:val="50"/>
    <w:qFormat/>
    <w:rsid w:val="001C29C3"/>
    <w:pPr>
      <w:keepNext/>
      <w:spacing w:after="0" w:line="240" w:lineRule="auto"/>
      <w:ind w:firstLine="720"/>
      <w:jc w:val="both"/>
      <w:outlineLvl w:val="4"/>
    </w:pPr>
    <w:rPr>
      <w:rFonts w:ascii="Times New Roman" w:eastAsia="Times New Roman" w:hAnsi="Times New Roman" w:cs="Times New Roman"/>
      <w:noProof/>
      <w:sz w:val="28"/>
      <w:szCs w:val="24"/>
      <w:lang w:eastAsia="ru-RU"/>
    </w:rPr>
  </w:style>
  <w:style w:type="paragraph" w:styleId="6">
    <w:name w:val="heading 6"/>
    <w:basedOn w:val="a"/>
    <w:next w:val="a"/>
    <w:link w:val="60"/>
    <w:qFormat/>
    <w:rsid w:val="001C29C3"/>
    <w:pPr>
      <w:keepNext/>
      <w:spacing w:after="0" w:line="240" w:lineRule="auto"/>
      <w:jc w:val="right"/>
      <w:outlineLvl w:val="5"/>
    </w:pPr>
    <w:rPr>
      <w:rFonts w:ascii="Times New Roman" w:eastAsia="Times New Roman" w:hAnsi="Times New Roman" w:cs="Times New Roman"/>
      <w:noProof/>
      <w:sz w:val="28"/>
      <w:szCs w:val="24"/>
      <w:lang w:eastAsia="ru-RU"/>
    </w:rPr>
  </w:style>
  <w:style w:type="paragraph" w:styleId="7">
    <w:name w:val="heading 7"/>
    <w:basedOn w:val="a"/>
    <w:next w:val="a"/>
    <w:link w:val="70"/>
    <w:qFormat/>
    <w:rsid w:val="001C29C3"/>
    <w:pPr>
      <w:keepNext/>
      <w:spacing w:after="0" w:line="240" w:lineRule="auto"/>
      <w:jc w:val="center"/>
      <w:outlineLvl w:val="6"/>
    </w:pPr>
    <w:rPr>
      <w:rFonts w:ascii="Times New Roman" w:eastAsia="Times New Roman" w:hAnsi="Times New Roman" w:cs="Times New Roman"/>
      <w:sz w:val="28"/>
      <w:szCs w:val="24"/>
      <w:lang w:val="ro-RO" w:eastAsia="ru-RU"/>
    </w:rPr>
  </w:style>
  <w:style w:type="paragraph" w:styleId="8">
    <w:name w:val="heading 8"/>
    <w:basedOn w:val="a"/>
    <w:next w:val="a"/>
    <w:link w:val="80"/>
    <w:qFormat/>
    <w:rsid w:val="001C29C3"/>
    <w:pPr>
      <w:keepNext/>
      <w:widowControl w:val="0"/>
      <w:pBdr>
        <w:bottom w:val="single" w:sz="6" w:space="31" w:color="auto"/>
      </w:pBdr>
      <w:autoSpaceDE w:val="0"/>
      <w:autoSpaceDN w:val="0"/>
      <w:adjustRightInd w:val="0"/>
      <w:spacing w:after="0" w:line="240" w:lineRule="auto"/>
      <w:ind w:firstLine="720"/>
      <w:jc w:val="right"/>
      <w:outlineLvl w:val="7"/>
    </w:pPr>
    <w:rPr>
      <w:rFonts w:ascii="Times New Roman" w:eastAsia="Times New Roman" w:hAnsi="Times New Roman" w:cs="Times New Roman"/>
      <w:sz w:val="28"/>
      <w:szCs w:val="24"/>
      <w:lang w:eastAsia="ru-RU"/>
    </w:rPr>
  </w:style>
  <w:style w:type="paragraph" w:styleId="9">
    <w:name w:val="heading 9"/>
    <w:basedOn w:val="a"/>
    <w:next w:val="a"/>
    <w:link w:val="90"/>
    <w:unhideWhenUsed/>
    <w:qFormat/>
    <w:rsid w:val="00973572"/>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9C3"/>
    <w:rPr>
      <w:rFonts w:ascii="Times New Roman" w:eastAsia="Times New Roman" w:hAnsi="Times New Roman" w:cs="Times New Roman"/>
      <w:sz w:val="28"/>
      <w:szCs w:val="28"/>
      <w:lang w:val="ru-RU" w:eastAsia="ru-RU"/>
    </w:rPr>
  </w:style>
  <w:style w:type="character" w:customStyle="1" w:styleId="40">
    <w:name w:val="Заголовок 4 Знак"/>
    <w:basedOn w:val="a0"/>
    <w:link w:val="4"/>
    <w:rsid w:val="001C29C3"/>
    <w:rPr>
      <w:rFonts w:ascii="Times New Roman" w:eastAsia="Times New Roman" w:hAnsi="Times New Roman" w:cs="Times New Roman"/>
      <w:noProof/>
      <w:sz w:val="28"/>
      <w:lang w:val="ro-RO" w:eastAsia="ru-RU"/>
    </w:rPr>
  </w:style>
  <w:style w:type="character" w:customStyle="1" w:styleId="50">
    <w:name w:val="Заголовок 5 Знак"/>
    <w:basedOn w:val="a0"/>
    <w:link w:val="5"/>
    <w:rsid w:val="001C29C3"/>
    <w:rPr>
      <w:rFonts w:ascii="Times New Roman" w:eastAsia="Times New Roman" w:hAnsi="Times New Roman" w:cs="Times New Roman"/>
      <w:noProof/>
      <w:sz w:val="28"/>
      <w:szCs w:val="24"/>
      <w:lang w:eastAsia="ru-RU"/>
    </w:rPr>
  </w:style>
  <w:style w:type="character" w:customStyle="1" w:styleId="60">
    <w:name w:val="Заголовок 6 Знак"/>
    <w:basedOn w:val="a0"/>
    <w:link w:val="6"/>
    <w:rsid w:val="001C29C3"/>
    <w:rPr>
      <w:rFonts w:ascii="Times New Roman" w:eastAsia="Times New Roman" w:hAnsi="Times New Roman" w:cs="Times New Roman"/>
      <w:noProof/>
      <w:sz w:val="28"/>
      <w:szCs w:val="24"/>
      <w:lang w:eastAsia="ru-RU"/>
    </w:rPr>
  </w:style>
  <w:style w:type="character" w:customStyle="1" w:styleId="70">
    <w:name w:val="Заголовок 7 Знак"/>
    <w:basedOn w:val="a0"/>
    <w:link w:val="7"/>
    <w:rsid w:val="001C29C3"/>
    <w:rPr>
      <w:rFonts w:ascii="Times New Roman" w:eastAsia="Times New Roman" w:hAnsi="Times New Roman" w:cs="Times New Roman"/>
      <w:sz w:val="28"/>
      <w:szCs w:val="24"/>
      <w:lang w:val="ro-RO" w:eastAsia="ru-RU"/>
    </w:rPr>
  </w:style>
  <w:style w:type="character" w:customStyle="1" w:styleId="80">
    <w:name w:val="Заголовок 8 Знак"/>
    <w:basedOn w:val="a0"/>
    <w:link w:val="8"/>
    <w:rsid w:val="001C29C3"/>
    <w:rPr>
      <w:rFonts w:ascii="Times New Roman" w:eastAsia="Times New Roman" w:hAnsi="Times New Roman" w:cs="Times New Roman"/>
      <w:sz w:val="28"/>
      <w:szCs w:val="24"/>
      <w:lang w:eastAsia="ru-RU"/>
    </w:rPr>
  </w:style>
  <w:style w:type="character" w:customStyle="1" w:styleId="90">
    <w:name w:val="Заголовок 9 Знак"/>
    <w:basedOn w:val="a0"/>
    <w:link w:val="9"/>
    <w:uiPriority w:val="9"/>
    <w:semiHidden/>
    <w:rsid w:val="00973572"/>
    <w:rPr>
      <w:rFonts w:asciiTheme="majorHAnsi" w:eastAsiaTheme="majorEastAsia" w:hAnsiTheme="majorHAnsi" w:cstheme="majorBidi"/>
      <w:i/>
      <w:iCs/>
      <w:color w:val="404040" w:themeColor="text1" w:themeTint="BF"/>
      <w:sz w:val="20"/>
      <w:szCs w:val="20"/>
      <w:lang w:val="ro-RO" w:eastAsia="ru-RU"/>
    </w:rPr>
  </w:style>
  <w:style w:type="paragraph" w:customStyle="1" w:styleId="tt">
    <w:name w:val="tt"/>
    <w:basedOn w:val="a"/>
    <w:rsid w:val="00973572"/>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a"/>
    <w:rsid w:val="00973572"/>
    <w:pPr>
      <w:spacing w:after="0" w:line="240" w:lineRule="auto"/>
      <w:jc w:val="center"/>
    </w:pPr>
    <w:rPr>
      <w:rFonts w:ascii="Times New Roman" w:eastAsia="Times New Roman" w:hAnsi="Times New Roman" w:cs="Times New Roman"/>
      <w:sz w:val="24"/>
      <w:szCs w:val="24"/>
      <w:lang w:val="ru-RU" w:eastAsia="ru-RU"/>
    </w:rPr>
  </w:style>
  <w:style w:type="paragraph" w:styleId="a3">
    <w:name w:val="No Spacing"/>
    <w:uiPriority w:val="1"/>
    <w:qFormat/>
    <w:rsid w:val="00973572"/>
    <w:pPr>
      <w:spacing w:after="0" w:line="240" w:lineRule="auto"/>
    </w:pPr>
  </w:style>
  <w:style w:type="paragraph" w:customStyle="1" w:styleId="Default">
    <w:name w:val="Default"/>
    <w:rsid w:val="00C4163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aliases w:val="Знак"/>
    <w:basedOn w:val="a"/>
    <w:link w:val="a5"/>
    <w:uiPriority w:val="99"/>
    <w:unhideWhenUsed/>
    <w:qFormat/>
    <w:rsid w:val="009F6C3C"/>
    <w:pPr>
      <w:spacing w:after="0" w:line="240" w:lineRule="auto"/>
      <w:ind w:firstLine="567"/>
      <w:jc w:val="both"/>
    </w:pPr>
    <w:rPr>
      <w:rFonts w:ascii="Times New Roman" w:eastAsia="Times New Roman" w:hAnsi="Times New Roman" w:cs="Times New Roman"/>
      <w:sz w:val="24"/>
      <w:szCs w:val="24"/>
      <w:lang w:val="ru-RU" w:eastAsia="ru-RU"/>
    </w:rPr>
  </w:style>
  <w:style w:type="character" w:styleId="a6">
    <w:name w:val="Hyperlink"/>
    <w:basedOn w:val="a0"/>
    <w:uiPriority w:val="99"/>
    <w:unhideWhenUsed/>
    <w:rsid w:val="009F6C3C"/>
    <w:rPr>
      <w:color w:val="0000FF"/>
      <w:u w:val="single"/>
    </w:rPr>
  </w:style>
  <w:style w:type="paragraph" w:styleId="a7">
    <w:name w:val="Balloon Text"/>
    <w:basedOn w:val="a"/>
    <w:link w:val="a8"/>
    <w:unhideWhenUsed/>
    <w:rsid w:val="00BE68B5"/>
    <w:pPr>
      <w:spacing w:after="0" w:line="240" w:lineRule="auto"/>
    </w:pPr>
    <w:rPr>
      <w:rFonts w:ascii="Tahoma" w:hAnsi="Tahoma" w:cs="Tahoma"/>
      <w:sz w:val="16"/>
      <w:szCs w:val="16"/>
    </w:rPr>
  </w:style>
  <w:style w:type="character" w:customStyle="1" w:styleId="a8">
    <w:name w:val="Текст выноски Знак"/>
    <w:basedOn w:val="a0"/>
    <w:link w:val="a7"/>
    <w:rsid w:val="00BE68B5"/>
    <w:rPr>
      <w:rFonts w:ascii="Tahoma" w:hAnsi="Tahoma" w:cs="Tahoma"/>
      <w:sz w:val="16"/>
      <w:szCs w:val="16"/>
    </w:rPr>
  </w:style>
  <w:style w:type="character" w:styleId="a9">
    <w:name w:val="annotation reference"/>
    <w:basedOn w:val="a0"/>
    <w:unhideWhenUsed/>
    <w:rsid w:val="003B6A44"/>
    <w:rPr>
      <w:sz w:val="16"/>
      <w:szCs w:val="16"/>
    </w:rPr>
  </w:style>
  <w:style w:type="paragraph" w:styleId="aa">
    <w:name w:val="annotation text"/>
    <w:basedOn w:val="a"/>
    <w:link w:val="ab"/>
    <w:unhideWhenUsed/>
    <w:rsid w:val="003B6A44"/>
    <w:pPr>
      <w:spacing w:line="240" w:lineRule="auto"/>
    </w:pPr>
    <w:rPr>
      <w:sz w:val="20"/>
      <w:szCs w:val="20"/>
    </w:rPr>
  </w:style>
  <w:style w:type="character" w:customStyle="1" w:styleId="ab">
    <w:name w:val="Текст примечания Знак"/>
    <w:basedOn w:val="a0"/>
    <w:link w:val="aa"/>
    <w:rsid w:val="003B6A44"/>
    <w:rPr>
      <w:sz w:val="20"/>
      <w:szCs w:val="20"/>
    </w:rPr>
  </w:style>
  <w:style w:type="paragraph" w:styleId="ac">
    <w:name w:val="annotation subject"/>
    <w:basedOn w:val="aa"/>
    <w:next w:val="aa"/>
    <w:link w:val="ad"/>
    <w:unhideWhenUsed/>
    <w:rsid w:val="003B6A44"/>
    <w:rPr>
      <w:b/>
      <w:bCs/>
    </w:rPr>
  </w:style>
  <w:style w:type="character" w:customStyle="1" w:styleId="ad">
    <w:name w:val="Тема примечания Знак"/>
    <w:basedOn w:val="ab"/>
    <w:link w:val="ac"/>
    <w:rsid w:val="003B6A44"/>
    <w:rPr>
      <w:b/>
      <w:bCs/>
      <w:sz w:val="20"/>
      <w:szCs w:val="20"/>
    </w:rPr>
  </w:style>
  <w:style w:type="paragraph" w:styleId="2">
    <w:name w:val="Body Text 2"/>
    <w:basedOn w:val="a"/>
    <w:link w:val="20"/>
    <w:rsid w:val="001C29C3"/>
    <w:pPr>
      <w:widowControl w:val="0"/>
      <w:autoSpaceDE w:val="0"/>
      <w:autoSpaceDN w:val="0"/>
      <w:adjustRightInd w:val="0"/>
      <w:spacing w:after="0" w:line="240" w:lineRule="auto"/>
      <w:jc w:val="both"/>
    </w:pPr>
    <w:rPr>
      <w:rFonts w:ascii="Times New Roman" w:eastAsia="Times New Roman" w:hAnsi="Times New Roman" w:cs="Times New Roman"/>
      <w:sz w:val="28"/>
      <w:szCs w:val="24"/>
      <w:lang w:eastAsia="ru-RU"/>
    </w:rPr>
  </w:style>
  <w:style w:type="character" w:customStyle="1" w:styleId="20">
    <w:name w:val="Основной текст 2 Знак"/>
    <w:basedOn w:val="a0"/>
    <w:link w:val="2"/>
    <w:rsid w:val="001C29C3"/>
    <w:rPr>
      <w:rFonts w:ascii="Times New Roman" w:eastAsia="Times New Roman" w:hAnsi="Times New Roman" w:cs="Times New Roman"/>
      <w:sz w:val="28"/>
      <w:szCs w:val="24"/>
      <w:lang w:eastAsia="ru-RU"/>
    </w:rPr>
  </w:style>
  <w:style w:type="paragraph" w:customStyle="1" w:styleId="FR3">
    <w:name w:val="FR3"/>
    <w:rsid w:val="001C29C3"/>
    <w:pPr>
      <w:widowControl w:val="0"/>
      <w:autoSpaceDE w:val="0"/>
      <w:autoSpaceDN w:val="0"/>
      <w:adjustRightInd w:val="0"/>
      <w:spacing w:after="0" w:line="240" w:lineRule="auto"/>
    </w:pPr>
    <w:rPr>
      <w:rFonts w:ascii="Arial" w:eastAsia="Times New Roman" w:hAnsi="Arial" w:cs="Arial"/>
      <w:sz w:val="28"/>
      <w:szCs w:val="28"/>
      <w:lang w:val="ru-RU" w:eastAsia="ru-RU"/>
    </w:rPr>
  </w:style>
  <w:style w:type="paragraph" w:styleId="21">
    <w:name w:val="Body Text Indent 2"/>
    <w:basedOn w:val="a"/>
    <w:link w:val="22"/>
    <w:rsid w:val="001C29C3"/>
    <w:pPr>
      <w:widowControl w:val="0"/>
      <w:autoSpaceDE w:val="0"/>
      <w:autoSpaceDN w:val="0"/>
      <w:adjustRightInd w:val="0"/>
      <w:spacing w:after="0" w:line="240" w:lineRule="auto"/>
      <w:ind w:firstLine="720"/>
      <w:jc w:val="both"/>
    </w:pPr>
    <w:rPr>
      <w:rFonts w:ascii="Times New Roman" w:eastAsia="Times New Roman" w:hAnsi="Times New Roman" w:cs="Times New Roman"/>
      <w:sz w:val="28"/>
      <w:lang w:val="ru-RU" w:eastAsia="ru-RU"/>
    </w:rPr>
  </w:style>
  <w:style w:type="character" w:customStyle="1" w:styleId="22">
    <w:name w:val="Основной текст с отступом 2 Знак"/>
    <w:basedOn w:val="a0"/>
    <w:link w:val="21"/>
    <w:rsid w:val="001C29C3"/>
    <w:rPr>
      <w:rFonts w:ascii="Times New Roman" w:eastAsia="Times New Roman" w:hAnsi="Times New Roman" w:cs="Times New Roman"/>
      <w:sz w:val="28"/>
      <w:lang w:val="ru-RU" w:eastAsia="ru-RU"/>
    </w:rPr>
  </w:style>
  <w:style w:type="paragraph" w:styleId="3">
    <w:name w:val="Body Text Indent 3"/>
    <w:basedOn w:val="a"/>
    <w:link w:val="30"/>
    <w:rsid w:val="001C29C3"/>
    <w:pPr>
      <w:pBdr>
        <w:bottom w:val="single" w:sz="6" w:space="31" w:color="auto"/>
      </w:pBdr>
      <w:spacing w:after="0" w:line="240" w:lineRule="auto"/>
      <w:ind w:firstLine="720"/>
      <w:jc w:val="center"/>
    </w:pPr>
    <w:rPr>
      <w:rFonts w:ascii="Times New Roman" w:eastAsia="Times New Roman" w:hAnsi="Times New Roman" w:cs="Times New Roman"/>
      <w:sz w:val="28"/>
      <w:szCs w:val="24"/>
      <w:lang w:val="ro-RO" w:eastAsia="ru-RU"/>
    </w:rPr>
  </w:style>
  <w:style w:type="character" w:customStyle="1" w:styleId="30">
    <w:name w:val="Основной текст с отступом 3 Знак"/>
    <w:basedOn w:val="a0"/>
    <w:link w:val="3"/>
    <w:rsid w:val="001C29C3"/>
    <w:rPr>
      <w:rFonts w:ascii="Times New Roman" w:eastAsia="Times New Roman" w:hAnsi="Times New Roman" w:cs="Times New Roman"/>
      <w:sz w:val="28"/>
      <w:szCs w:val="24"/>
      <w:lang w:val="ro-RO" w:eastAsia="ru-RU"/>
    </w:rPr>
  </w:style>
  <w:style w:type="paragraph" w:customStyle="1" w:styleId="FR4">
    <w:name w:val="FR4"/>
    <w:rsid w:val="001C29C3"/>
    <w:pPr>
      <w:widowControl w:val="0"/>
      <w:autoSpaceDE w:val="0"/>
      <w:autoSpaceDN w:val="0"/>
      <w:adjustRightInd w:val="0"/>
      <w:spacing w:before="580" w:after="0" w:line="240" w:lineRule="auto"/>
      <w:jc w:val="center"/>
    </w:pPr>
    <w:rPr>
      <w:rFonts w:ascii="Courier New" w:eastAsia="Times New Roman" w:hAnsi="Courier New" w:cs="Courier New"/>
      <w:sz w:val="20"/>
      <w:szCs w:val="20"/>
      <w:lang w:val="ru-RU" w:eastAsia="ru-RU"/>
    </w:rPr>
  </w:style>
  <w:style w:type="paragraph" w:styleId="31">
    <w:name w:val="Body Text 3"/>
    <w:basedOn w:val="a"/>
    <w:link w:val="32"/>
    <w:rsid w:val="001C29C3"/>
    <w:pPr>
      <w:spacing w:after="0" w:line="240" w:lineRule="auto"/>
      <w:jc w:val="center"/>
    </w:pPr>
    <w:rPr>
      <w:rFonts w:ascii="Times New Roman" w:eastAsia="Times New Roman" w:hAnsi="Times New Roman" w:cs="Times New Roman"/>
      <w:b/>
      <w:bCs/>
      <w:sz w:val="28"/>
      <w:szCs w:val="24"/>
      <w:lang w:val="ro-RO" w:eastAsia="ru-RU"/>
    </w:rPr>
  </w:style>
  <w:style w:type="character" w:customStyle="1" w:styleId="32">
    <w:name w:val="Основной текст 3 Знак"/>
    <w:basedOn w:val="a0"/>
    <w:link w:val="31"/>
    <w:rsid w:val="001C29C3"/>
    <w:rPr>
      <w:rFonts w:ascii="Times New Roman" w:eastAsia="Times New Roman" w:hAnsi="Times New Roman" w:cs="Times New Roman"/>
      <w:b/>
      <w:bCs/>
      <w:sz w:val="28"/>
      <w:szCs w:val="24"/>
      <w:lang w:val="ro-RO" w:eastAsia="ru-RU"/>
    </w:rPr>
  </w:style>
  <w:style w:type="paragraph" w:customStyle="1" w:styleId="cp">
    <w:name w:val="cp"/>
    <w:basedOn w:val="a"/>
    <w:rsid w:val="001C29C3"/>
    <w:pPr>
      <w:spacing w:after="0" w:line="240" w:lineRule="auto"/>
      <w:jc w:val="center"/>
    </w:pPr>
    <w:rPr>
      <w:rFonts w:ascii="Times New Roman" w:eastAsia="Times New Roman" w:hAnsi="Times New Roman" w:cs="Times New Roman"/>
      <w:b/>
      <w:bCs/>
      <w:sz w:val="24"/>
      <w:szCs w:val="24"/>
      <w:lang w:val="ru-RU" w:eastAsia="ru-RU"/>
    </w:rPr>
  </w:style>
  <w:style w:type="paragraph" w:styleId="ae">
    <w:name w:val="footer"/>
    <w:basedOn w:val="a"/>
    <w:link w:val="af"/>
    <w:uiPriority w:val="99"/>
    <w:rsid w:val="001C29C3"/>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af">
    <w:name w:val="Нижний колонтитул Знак"/>
    <w:basedOn w:val="a0"/>
    <w:link w:val="ae"/>
    <w:uiPriority w:val="99"/>
    <w:rsid w:val="001C29C3"/>
    <w:rPr>
      <w:rFonts w:ascii="Times New Roman" w:eastAsia="Times New Roman" w:hAnsi="Times New Roman" w:cs="Times New Roman"/>
      <w:sz w:val="24"/>
      <w:szCs w:val="24"/>
      <w:lang w:val="ro-RO" w:eastAsia="ru-RU"/>
    </w:rPr>
  </w:style>
  <w:style w:type="character" w:styleId="af0">
    <w:name w:val="page number"/>
    <w:basedOn w:val="a0"/>
    <w:rsid w:val="001C29C3"/>
  </w:style>
  <w:style w:type="paragraph" w:customStyle="1" w:styleId="CharCharCharChar">
    <w:name w:val="Char Char Знак Знак Char Char"/>
    <w:basedOn w:val="a"/>
    <w:rsid w:val="001C29C3"/>
    <w:pPr>
      <w:spacing w:after="160" w:line="240" w:lineRule="exact"/>
    </w:pPr>
    <w:rPr>
      <w:rFonts w:ascii="Arial" w:eastAsia="Batang" w:hAnsi="Arial" w:cs="Arial"/>
      <w:sz w:val="20"/>
      <w:szCs w:val="20"/>
    </w:rPr>
  </w:style>
  <w:style w:type="character" w:customStyle="1" w:styleId="apple-converted-space">
    <w:name w:val="apple-converted-space"/>
    <w:basedOn w:val="a0"/>
    <w:rsid w:val="001C29C3"/>
  </w:style>
  <w:style w:type="paragraph" w:customStyle="1" w:styleId="pb">
    <w:name w:val="pb"/>
    <w:basedOn w:val="a"/>
    <w:rsid w:val="001C29C3"/>
    <w:pPr>
      <w:spacing w:after="0" w:line="240" w:lineRule="auto"/>
      <w:jc w:val="center"/>
    </w:pPr>
    <w:rPr>
      <w:rFonts w:ascii="Times New Roman" w:eastAsia="Times New Roman" w:hAnsi="Times New Roman" w:cs="Times New Roman"/>
      <w:i/>
      <w:iCs/>
      <w:color w:val="663300"/>
      <w:sz w:val="20"/>
      <w:szCs w:val="20"/>
      <w:lang w:val="ru-RU" w:eastAsia="ru-RU"/>
    </w:rPr>
  </w:style>
  <w:style w:type="paragraph" w:styleId="af1">
    <w:name w:val="Body Text"/>
    <w:basedOn w:val="a"/>
    <w:link w:val="af2"/>
    <w:rsid w:val="001C29C3"/>
    <w:pPr>
      <w:spacing w:after="120" w:line="240" w:lineRule="auto"/>
    </w:pPr>
    <w:rPr>
      <w:rFonts w:ascii="Times New Roman" w:eastAsia="Times New Roman" w:hAnsi="Times New Roman" w:cs="Times New Roman"/>
      <w:sz w:val="24"/>
      <w:szCs w:val="24"/>
      <w:lang w:val="ro-RO" w:eastAsia="ru-RU"/>
    </w:rPr>
  </w:style>
  <w:style w:type="character" w:customStyle="1" w:styleId="af2">
    <w:name w:val="Основной текст Знак"/>
    <w:basedOn w:val="a0"/>
    <w:link w:val="af1"/>
    <w:rsid w:val="001C29C3"/>
    <w:rPr>
      <w:rFonts w:ascii="Times New Roman" w:eastAsia="Times New Roman" w:hAnsi="Times New Roman" w:cs="Times New Roman"/>
      <w:sz w:val="24"/>
      <w:szCs w:val="24"/>
      <w:lang w:val="ro-RO" w:eastAsia="ru-RU"/>
    </w:rPr>
  </w:style>
  <w:style w:type="character" w:customStyle="1" w:styleId="1pt1">
    <w:name w:val="Основной текст + Интервал 1 pt1"/>
    <w:rsid w:val="001C29C3"/>
    <w:rPr>
      <w:rFonts w:ascii="Times New Roman" w:hAnsi="Times New Roman" w:cs="Times New Roman"/>
      <w:spacing w:val="30"/>
      <w:sz w:val="21"/>
      <w:szCs w:val="21"/>
    </w:rPr>
  </w:style>
  <w:style w:type="paragraph" w:customStyle="1" w:styleId="11">
    <w:name w:val="Абзац списка1"/>
    <w:basedOn w:val="a"/>
    <w:rsid w:val="001C29C3"/>
    <w:pPr>
      <w:ind w:left="720"/>
      <w:contextualSpacing/>
    </w:pPr>
    <w:rPr>
      <w:rFonts w:ascii="Calibri" w:eastAsia="Times New Roman" w:hAnsi="Calibri" w:cs="Times New Roman"/>
      <w:lang w:val="ru-RU"/>
    </w:rPr>
  </w:style>
  <w:style w:type="character" w:styleId="af3">
    <w:name w:val="Emphasis"/>
    <w:aliases w:val="normal"/>
    <w:qFormat/>
    <w:rsid w:val="00A31D7E"/>
    <w:rPr>
      <w:rFonts w:ascii="Times New Roman" w:hAnsi="Times New Roman"/>
      <w:b w:val="0"/>
      <w:i w:val="0"/>
      <w:iCs/>
      <w:sz w:val="24"/>
    </w:rPr>
  </w:style>
  <w:style w:type="paragraph" w:customStyle="1" w:styleId="cb">
    <w:name w:val="cb"/>
    <w:basedOn w:val="a"/>
    <w:rsid w:val="001C29C3"/>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lf">
    <w:name w:val="lf"/>
    <w:basedOn w:val="a"/>
    <w:rsid w:val="00697EFE"/>
    <w:pPr>
      <w:spacing w:after="0" w:line="240" w:lineRule="auto"/>
    </w:pPr>
    <w:rPr>
      <w:rFonts w:ascii="Times New Roman" w:eastAsia="Times New Roman" w:hAnsi="Times New Roman" w:cs="Times New Roman"/>
      <w:sz w:val="24"/>
      <w:szCs w:val="24"/>
      <w:lang w:val="ru-RU" w:eastAsia="ru-RU"/>
    </w:rPr>
  </w:style>
  <w:style w:type="paragraph" w:customStyle="1" w:styleId="md">
    <w:name w:val="md"/>
    <w:basedOn w:val="a"/>
    <w:rsid w:val="002D56D3"/>
    <w:pPr>
      <w:spacing w:after="0" w:line="240" w:lineRule="auto"/>
      <w:ind w:firstLine="567"/>
      <w:jc w:val="both"/>
    </w:pPr>
    <w:rPr>
      <w:rFonts w:ascii="Times New Roman" w:eastAsia="Times New Roman" w:hAnsi="Times New Roman" w:cs="Times New Roman"/>
      <w:i/>
      <w:iCs/>
      <w:color w:val="663300"/>
      <w:sz w:val="20"/>
      <w:szCs w:val="20"/>
      <w:lang w:val="ru-RU" w:eastAsia="ru-RU"/>
    </w:rPr>
  </w:style>
  <w:style w:type="paragraph" w:customStyle="1" w:styleId="rg">
    <w:name w:val="rg"/>
    <w:basedOn w:val="a"/>
    <w:rsid w:val="002D56D3"/>
    <w:pPr>
      <w:spacing w:after="0" w:line="240" w:lineRule="auto"/>
      <w:jc w:val="right"/>
    </w:pPr>
    <w:rPr>
      <w:rFonts w:ascii="Times New Roman" w:eastAsia="Times New Roman" w:hAnsi="Times New Roman" w:cs="Times New Roman"/>
      <w:sz w:val="24"/>
      <w:szCs w:val="24"/>
      <w:lang w:val="ru-RU" w:eastAsia="ru-RU"/>
    </w:rPr>
  </w:style>
  <w:style w:type="paragraph" w:styleId="af4">
    <w:name w:val="Body Text Indent"/>
    <w:basedOn w:val="a"/>
    <w:link w:val="af5"/>
    <w:uiPriority w:val="99"/>
    <w:semiHidden/>
    <w:unhideWhenUsed/>
    <w:rsid w:val="00B0173E"/>
    <w:pPr>
      <w:spacing w:after="120"/>
      <w:ind w:left="283"/>
    </w:pPr>
  </w:style>
  <w:style w:type="character" w:customStyle="1" w:styleId="af5">
    <w:name w:val="Основной текст с отступом Знак"/>
    <w:basedOn w:val="a0"/>
    <w:link w:val="af4"/>
    <w:uiPriority w:val="99"/>
    <w:semiHidden/>
    <w:rsid w:val="00B0173E"/>
  </w:style>
  <w:style w:type="table" w:styleId="af6">
    <w:name w:val="Table Grid"/>
    <w:basedOn w:val="a1"/>
    <w:uiPriority w:val="59"/>
    <w:rsid w:val="00777CE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065016"/>
    <w:pPr>
      <w:ind w:left="720"/>
      <w:contextualSpacing/>
    </w:pPr>
  </w:style>
  <w:style w:type="character" w:customStyle="1" w:styleId="FontStyle13">
    <w:name w:val="Font Style13"/>
    <w:uiPriority w:val="99"/>
    <w:rsid w:val="005370A3"/>
    <w:rPr>
      <w:rFonts w:ascii="Arial Unicode MS" w:eastAsia="Arial Unicode MS" w:cs="Arial Unicode MS"/>
      <w:sz w:val="18"/>
      <w:szCs w:val="18"/>
    </w:rPr>
  </w:style>
  <w:style w:type="character" w:customStyle="1" w:styleId="FontStyle12">
    <w:name w:val="Font Style12"/>
    <w:uiPriority w:val="99"/>
    <w:rsid w:val="005370A3"/>
    <w:rPr>
      <w:rFonts w:ascii="Franklin Gothic Heavy" w:hAnsi="Franklin Gothic Heavy" w:cs="Franklin Gothic Heavy"/>
      <w:i/>
      <w:iCs/>
      <w:sz w:val="16"/>
      <w:szCs w:val="16"/>
    </w:rPr>
  </w:style>
  <w:style w:type="paragraph" w:customStyle="1" w:styleId="Style5">
    <w:name w:val="Style5"/>
    <w:basedOn w:val="a"/>
    <w:uiPriority w:val="99"/>
    <w:rsid w:val="005370A3"/>
    <w:pPr>
      <w:widowControl w:val="0"/>
      <w:autoSpaceDE w:val="0"/>
      <w:autoSpaceDN w:val="0"/>
      <w:adjustRightInd w:val="0"/>
      <w:spacing w:after="0" w:line="228" w:lineRule="exact"/>
      <w:ind w:firstLine="370"/>
      <w:jc w:val="both"/>
    </w:pPr>
    <w:rPr>
      <w:rFonts w:ascii="Arial Unicode MS" w:eastAsia="Arial Unicode MS" w:hAnsi="Calibri" w:cs="Arial Unicode MS"/>
      <w:sz w:val="24"/>
      <w:szCs w:val="24"/>
      <w:lang w:val="ru-RU" w:eastAsia="ru-RU"/>
    </w:rPr>
  </w:style>
  <w:style w:type="paragraph" w:customStyle="1" w:styleId="Style3">
    <w:name w:val="Style3"/>
    <w:basedOn w:val="a"/>
    <w:uiPriority w:val="99"/>
    <w:rsid w:val="005370A3"/>
    <w:pPr>
      <w:widowControl w:val="0"/>
      <w:autoSpaceDE w:val="0"/>
      <w:autoSpaceDN w:val="0"/>
      <w:adjustRightInd w:val="0"/>
      <w:spacing w:after="0" w:line="229" w:lineRule="exact"/>
      <w:ind w:firstLine="230"/>
      <w:jc w:val="both"/>
    </w:pPr>
    <w:rPr>
      <w:rFonts w:ascii="Arial Unicode MS" w:eastAsia="Arial Unicode MS" w:hAnsi="Calibri" w:cs="Arial Unicode MS"/>
      <w:sz w:val="24"/>
      <w:szCs w:val="24"/>
      <w:lang w:val="ru-RU" w:eastAsia="ru-RU"/>
    </w:rPr>
  </w:style>
  <w:style w:type="character" w:customStyle="1" w:styleId="a5">
    <w:name w:val="Обычный (веб) Знак"/>
    <w:aliases w:val="Знак Знак"/>
    <w:link w:val="a4"/>
    <w:uiPriority w:val="99"/>
    <w:locked/>
    <w:rsid w:val="00FC6650"/>
    <w:rPr>
      <w:rFonts w:ascii="Times New Roman" w:eastAsia="Times New Roman" w:hAnsi="Times New Roman" w:cs="Times New Roman"/>
      <w:sz w:val="24"/>
      <w:szCs w:val="24"/>
      <w:lang w:val="ru-RU" w:eastAsia="ru-RU"/>
    </w:rPr>
  </w:style>
  <w:style w:type="paragraph" w:customStyle="1" w:styleId="nt">
    <w:name w:val="nt"/>
    <w:basedOn w:val="a"/>
    <w:rsid w:val="00EB3AF8"/>
    <w:pPr>
      <w:spacing w:after="0" w:line="240" w:lineRule="auto"/>
      <w:ind w:left="567" w:right="567" w:hanging="567"/>
      <w:jc w:val="both"/>
    </w:pPr>
    <w:rPr>
      <w:rFonts w:ascii="Times New Roman" w:eastAsia="Times New Roman" w:hAnsi="Times New Roman" w:cs="Times New Roman"/>
      <w:i/>
      <w:iCs/>
      <w:color w:val="663300"/>
      <w:sz w:val="20"/>
      <w:szCs w:val="20"/>
      <w:lang w:val="ro-RO" w:eastAsia="ro-RO"/>
    </w:rPr>
  </w:style>
  <w:style w:type="paragraph" w:styleId="af8">
    <w:name w:val="Revision"/>
    <w:hidden/>
    <w:uiPriority w:val="99"/>
    <w:semiHidden/>
    <w:rsid w:val="00EC77C3"/>
    <w:pPr>
      <w:spacing w:after="0" w:line="240" w:lineRule="auto"/>
    </w:pPr>
  </w:style>
  <w:style w:type="character" w:styleId="af9">
    <w:name w:val="Strong"/>
    <w:basedOn w:val="a0"/>
    <w:uiPriority w:val="22"/>
    <w:qFormat/>
    <w:rsid w:val="00CE32A9"/>
    <w:rPr>
      <w:b/>
      <w:bCs/>
    </w:rPr>
  </w:style>
  <w:style w:type="character" w:customStyle="1" w:styleId="docheader">
    <w:name w:val="doc_header"/>
    <w:basedOn w:val="a0"/>
    <w:rsid w:val="00CE32A9"/>
  </w:style>
  <w:style w:type="character" w:customStyle="1" w:styleId="docblue">
    <w:name w:val="doc_blue"/>
    <w:basedOn w:val="a0"/>
    <w:rsid w:val="00C8751B"/>
  </w:style>
  <w:style w:type="paragraph" w:styleId="afa">
    <w:name w:val="header"/>
    <w:basedOn w:val="a"/>
    <w:link w:val="afb"/>
    <w:uiPriority w:val="99"/>
    <w:unhideWhenUsed/>
    <w:rsid w:val="00A73DF5"/>
    <w:pPr>
      <w:tabs>
        <w:tab w:val="center" w:pos="4680"/>
        <w:tab w:val="right" w:pos="9360"/>
      </w:tabs>
      <w:spacing w:after="0" w:line="240" w:lineRule="auto"/>
    </w:pPr>
  </w:style>
  <w:style w:type="character" w:customStyle="1" w:styleId="afb">
    <w:name w:val="Верхний колонтитул Знак"/>
    <w:basedOn w:val="a0"/>
    <w:link w:val="afa"/>
    <w:uiPriority w:val="99"/>
    <w:rsid w:val="00A73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761">
      <w:bodyDiv w:val="1"/>
      <w:marLeft w:val="0"/>
      <w:marRight w:val="0"/>
      <w:marTop w:val="0"/>
      <w:marBottom w:val="0"/>
      <w:divBdr>
        <w:top w:val="none" w:sz="0" w:space="0" w:color="auto"/>
        <w:left w:val="none" w:sz="0" w:space="0" w:color="auto"/>
        <w:bottom w:val="none" w:sz="0" w:space="0" w:color="auto"/>
        <w:right w:val="none" w:sz="0" w:space="0" w:color="auto"/>
      </w:divBdr>
    </w:div>
    <w:div w:id="15930787">
      <w:bodyDiv w:val="1"/>
      <w:marLeft w:val="0"/>
      <w:marRight w:val="0"/>
      <w:marTop w:val="0"/>
      <w:marBottom w:val="0"/>
      <w:divBdr>
        <w:top w:val="none" w:sz="0" w:space="0" w:color="auto"/>
        <w:left w:val="none" w:sz="0" w:space="0" w:color="auto"/>
        <w:bottom w:val="none" w:sz="0" w:space="0" w:color="auto"/>
        <w:right w:val="none" w:sz="0" w:space="0" w:color="auto"/>
      </w:divBdr>
    </w:div>
    <w:div w:id="34549469">
      <w:bodyDiv w:val="1"/>
      <w:marLeft w:val="0"/>
      <w:marRight w:val="0"/>
      <w:marTop w:val="0"/>
      <w:marBottom w:val="0"/>
      <w:divBdr>
        <w:top w:val="none" w:sz="0" w:space="0" w:color="auto"/>
        <w:left w:val="none" w:sz="0" w:space="0" w:color="auto"/>
        <w:bottom w:val="none" w:sz="0" w:space="0" w:color="auto"/>
        <w:right w:val="none" w:sz="0" w:space="0" w:color="auto"/>
      </w:divBdr>
    </w:div>
    <w:div w:id="40398532">
      <w:bodyDiv w:val="1"/>
      <w:marLeft w:val="0"/>
      <w:marRight w:val="0"/>
      <w:marTop w:val="0"/>
      <w:marBottom w:val="0"/>
      <w:divBdr>
        <w:top w:val="none" w:sz="0" w:space="0" w:color="auto"/>
        <w:left w:val="none" w:sz="0" w:space="0" w:color="auto"/>
        <w:bottom w:val="none" w:sz="0" w:space="0" w:color="auto"/>
        <w:right w:val="none" w:sz="0" w:space="0" w:color="auto"/>
      </w:divBdr>
    </w:div>
    <w:div w:id="88670648">
      <w:bodyDiv w:val="1"/>
      <w:marLeft w:val="0"/>
      <w:marRight w:val="0"/>
      <w:marTop w:val="0"/>
      <w:marBottom w:val="0"/>
      <w:divBdr>
        <w:top w:val="none" w:sz="0" w:space="0" w:color="auto"/>
        <w:left w:val="none" w:sz="0" w:space="0" w:color="auto"/>
        <w:bottom w:val="none" w:sz="0" w:space="0" w:color="auto"/>
        <w:right w:val="none" w:sz="0" w:space="0" w:color="auto"/>
      </w:divBdr>
    </w:div>
    <w:div w:id="164321441">
      <w:bodyDiv w:val="1"/>
      <w:marLeft w:val="0"/>
      <w:marRight w:val="0"/>
      <w:marTop w:val="0"/>
      <w:marBottom w:val="0"/>
      <w:divBdr>
        <w:top w:val="none" w:sz="0" w:space="0" w:color="auto"/>
        <w:left w:val="none" w:sz="0" w:space="0" w:color="auto"/>
        <w:bottom w:val="none" w:sz="0" w:space="0" w:color="auto"/>
        <w:right w:val="none" w:sz="0" w:space="0" w:color="auto"/>
      </w:divBdr>
    </w:div>
    <w:div w:id="164634565">
      <w:bodyDiv w:val="1"/>
      <w:marLeft w:val="0"/>
      <w:marRight w:val="0"/>
      <w:marTop w:val="0"/>
      <w:marBottom w:val="0"/>
      <w:divBdr>
        <w:top w:val="none" w:sz="0" w:space="0" w:color="auto"/>
        <w:left w:val="none" w:sz="0" w:space="0" w:color="auto"/>
        <w:bottom w:val="none" w:sz="0" w:space="0" w:color="auto"/>
        <w:right w:val="none" w:sz="0" w:space="0" w:color="auto"/>
      </w:divBdr>
    </w:div>
    <w:div w:id="171721528">
      <w:bodyDiv w:val="1"/>
      <w:marLeft w:val="0"/>
      <w:marRight w:val="0"/>
      <w:marTop w:val="0"/>
      <w:marBottom w:val="0"/>
      <w:divBdr>
        <w:top w:val="none" w:sz="0" w:space="0" w:color="auto"/>
        <w:left w:val="none" w:sz="0" w:space="0" w:color="auto"/>
        <w:bottom w:val="none" w:sz="0" w:space="0" w:color="auto"/>
        <w:right w:val="none" w:sz="0" w:space="0" w:color="auto"/>
      </w:divBdr>
    </w:div>
    <w:div w:id="187910856">
      <w:bodyDiv w:val="1"/>
      <w:marLeft w:val="0"/>
      <w:marRight w:val="0"/>
      <w:marTop w:val="0"/>
      <w:marBottom w:val="0"/>
      <w:divBdr>
        <w:top w:val="none" w:sz="0" w:space="0" w:color="auto"/>
        <w:left w:val="none" w:sz="0" w:space="0" w:color="auto"/>
        <w:bottom w:val="none" w:sz="0" w:space="0" w:color="auto"/>
        <w:right w:val="none" w:sz="0" w:space="0" w:color="auto"/>
      </w:divBdr>
    </w:div>
    <w:div w:id="193426898">
      <w:bodyDiv w:val="1"/>
      <w:marLeft w:val="0"/>
      <w:marRight w:val="0"/>
      <w:marTop w:val="0"/>
      <w:marBottom w:val="0"/>
      <w:divBdr>
        <w:top w:val="none" w:sz="0" w:space="0" w:color="auto"/>
        <w:left w:val="none" w:sz="0" w:space="0" w:color="auto"/>
        <w:bottom w:val="none" w:sz="0" w:space="0" w:color="auto"/>
        <w:right w:val="none" w:sz="0" w:space="0" w:color="auto"/>
      </w:divBdr>
    </w:div>
    <w:div w:id="198473865">
      <w:bodyDiv w:val="1"/>
      <w:marLeft w:val="0"/>
      <w:marRight w:val="0"/>
      <w:marTop w:val="0"/>
      <w:marBottom w:val="0"/>
      <w:divBdr>
        <w:top w:val="none" w:sz="0" w:space="0" w:color="auto"/>
        <w:left w:val="none" w:sz="0" w:space="0" w:color="auto"/>
        <w:bottom w:val="none" w:sz="0" w:space="0" w:color="auto"/>
        <w:right w:val="none" w:sz="0" w:space="0" w:color="auto"/>
      </w:divBdr>
    </w:div>
    <w:div w:id="207956943">
      <w:bodyDiv w:val="1"/>
      <w:marLeft w:val="0"/>
      <w:marRight w:val="0"/>
      <w:marTop w:val="0"/>
      <w:marBottom w:val="0"/>
      <w:divBdr>
        <w:top w:val="none" w:sz="0" w:space="0" w:color="auto"/>
        <w:left w:val="none" w:sz="0" w:space="0" w:color="auto"/>
        <w:bottom w:val="none" w:sz="0" w:space="0" w:color="auto"/>
        <w:right w:val="none" w:sz="0" w:space="0" w:color="auto"/>
      </w:divBdr>
    </w:div>
    <w:div w:id="212280029">
      <w:bodyDiv w:val="1"/>
      <w:marLeft w:val="0"/>
      <w:marRight w:val="0"/>
      <w:marTop w:val="0"/>
      <w:marBottom w:val="0"/>
      <w:divBdr>
        <w:top w:val="none" w:sz="0" w:space="0" w:color="auto"/>
        <w:left w:val="none" w:sz="0" w:space="0" w:color="auto"/>
        <w:bottom w:val="none" w:sz="0" w:space="0" w:color="auto"/>
        <w:right w:val="none" w:sz="0" w:space="0" w:color="auto"/>
      </w:divBdr>
    </w:div>
    <w:div w:id="223952401">
      <w:bodyDiv w:val="1"/>
      <w:marLeft w:val="0"/>
      <w:marRight w:val="0"/>
      <w:marTop w:val="0"/>
      <w:marBottom w:val="0"/>
      <w:divBdr>
        <w:top w:val="none" w:sz="0" w:space="0" w:color="auto"/>
        <w:left w:val="none" w:sz="0" w:space="0" w:color="auto"/>
        <w:bottom w:val="none" w:sz="0" w:space="0" w:color="auto"/>
        <w:right w:val="none" w:sz="0" w:space="0" w:color="auto"/>
      </w:divBdr>
    </w:div>
    <w:div w:id="239294150">
      <w:bodyDiv w:val="1"/>
      <w:marLeft w:val="0"/>
      <w:marRight w:val="0"/>
      <w:marTop w:val="0"/>
      <w:marBottom w:val="0"/>
      <w:divBdr>
        <w:top w:val="none" w:sz="0" w:space="0" w:color="auto"/>
        <w:left w:val="none" w:sz="0" w:space="0" w:color="auto"/>
        <w:bottom w:val="none" w:sz="0" w:space="0" w:color="auto"/>
        <w:right w:val="none" w:sz="0" w:space="0" w:color="auto"/>
      </w:divBdr>
    </w:div>
    <w:div w:id="243760033">
      <w:bodyDiv w:val="1"/>
      <w:marLeft w:val="0"/>
      <w:marRight w:val="0"/>
      <w:marTop w:val="0"/>
      <w:marBottom w:val="0"/>
      <w:divBdr>
        <w:top w:val="none" w:sz="0" w:space="0" w:color="auto"/>
        <w:left w:val="none" w:sz="0" w:space="0" w:color="auto"/>
        <w:bottom w:val="none" w:sz="0" w:space="0" w:color="auto"/>
        <w:right w:val="none" w:sz="0" w:space="0" w:color="auto"/>
      </w:divBdr>
    </w:div>
    <w:div w:id="244455411">
      <w:bodyDiv w:val="1"/>
      <w:marLeft w:val="0"/>
      <w:marRight w:val="0"/>
      <w:marTop w:val="0"/>
      <w:marBottom w:val="0"/>
      <w:divBdr>
        <w:top w:val="none" w:sz="0" w:space="0" w:color="auto"/>
        <w:left w:val="none" w:sz="0" w:space="0" w:color="auto"/>
        <w:bottom w:val="none" w:sz="0" w:space="0" w:color="auto"/>
        <w:right w:val="none" w:sz="0" w:space="0" w:color="auto"/>
      </w:divBdr>
    </w:div>
    <w:div w:id="261841773">
      <w:bodyDiv w:val="1"/>
      <w:marLeft w:val="0"/>
      <w:marRight w:val="0"/>
      <w:marTop w:val="0"/>
      <w:marBottom w:val="0"/>
      <w:divBdr>
        <w:top w:val="none" w:sz="0" w:space="0" w:color="auto"/>
        <w:left w:val="none" w:sz="0" w:space="0" w:color="auto"/>
        <w:bottom w:val="none" w:sz="0" w:space="0" w:color="auto"/>
        <w:right w:val="none" w:sz="0" w:space="0" w:color="auto"/>
      </w:divBdr>
    </w:div>
    <w:div w:id="264924962">
      <w:bodyDiv w:val="1"/>
      <w:marLeft w:val="0"/>
      <w:marRight w:val="0"/>
      <w:marTop w:val="0"/>
      <w:marBottom w:val="0"/>
      <w:divBdr>
        <w:top w:val="none" w:sz="0" w:space="0" w:color="auto"/>
        <w:left w:val="none" w:sz="0" w:space="0" w:color="auto"/>
        <w:bottom w:val="none" w:sz="0" w:space="0" w:color="auto"/>
        <w:right w:val="none" w:sz="0" w:space="0" w:color="auto"/>
      </w:divBdr>
    </w:div>
    <w:div w:id="265233074">
      <w:bodyDiv w:val="1"/>
      <w:marLeft w:val="0"/>
      <w:marRight w:val="0"/>
      <w:marTop w:val="0"/>
      <w:marBottom w:val="0"/>
      <w:divBdr>
        <w:top w:val="none" w:sz="0" w:space="0" w:color="auto"/>
        <w:left w:val="none" w:sz="0" w:space="0" w:color="auto"/>
        <w:bottom w:val="none" w:sz="0" w:space="0" w:color="auto"/>
        <w:right w:val="none" w:sz="0" w:space="0" w:color="auto"/>
      </w:divBdr>
    </w:div>
    <w:div w:id="268660715">
      <w:bodyDiv w:val="1"/>
      <w:marLeft w:val="0"/>
      <w:marRight w:val="0"/>
      <w:marTop w:val="0"/>
      <w:marBottom w:val="0"/>
      <w:divBdr>
        <w:top w:val="none" w:sz="0" w:space="0" w:color="auto"/>
        <w:left w:val="none" w:sz="0" w:space="0" w:color="auto"/>
        <w:bottom w:val="none" w:sz="0" w:space="0" w:color="auto"/>
        <w:right w:val="none" w:sz="0" w:space="0" w:color="auto"/>
      </w:divBdr>
    </w:div>
    <w:div w:id="316885443">
      <w:bodyDiv w:val="1"/>
      <w:marLeft w:val="0"/>
      <w:marRight w:val="0"/>
      <w:marTop w:val="0"/>
      <w:marBottom w:val="0"/>
      <w:divBdr>
        <w:top w:val="none" w:sz="0" w:space="0" w:color="auto"/>
        <w:left w:val="none" w:sz="0" w:space="0" w:color="auto"/>
        <w:bottom w:val="none" w:sz="0" w:space="0" w:color="auto"/>
        <w:right w:val="none" w:sz="0" w:space="0" w:color="auto"/>
      </w:divBdr>
    </w:div>
    <w:div w:id="335229573">
      <w:bodyDiv w:val="1"/>
      <w:marLeft w:val="0"/>
      <w:marRight w:val="0"/>
      <w:marTop w:val="0"/>
      <w:marBottom w:val="0"/>
      <w:divBdr>
        <w:top w:val="none" w:sz="0" w:space="0" w:color="auto"/>
        <w:left w:val="none" w:sz="0" w:space="0" w:color="auto"/>
        <w:bottom w:val="none" w:sz="0" w:space="0" w:color="auto"/>
        <w:right w:val="none" w:sz="0" w:space="0" w:color="auto"/>
      </w:divBdr>
    </w:div>
    <w:div w:id="346716138">
      <w:bodyDiv w:val="1"/>
      <w:marLeft w:val="0"/>
      <w:marRight w:val="0"/>
      <w:marTop w:val="0"/>
      <w:marBottom w:val="0"/>
      <w:divBdr>
        <w:top w:val="none" w:sz="0" w:space="0" w:color="auto"/>
        <w:left w:val="none" w:sz="0" w:space="0" w:color="auto"/>
        <w:bottom w:val="none" w:sz="0" w:space="0" w:color="auto"/>
        <w:right w:val="none" w:sz="0" w:space="0" w:color="auto"/>
      </w:divBdr>
    </w:div>
    <w:div w:id="357007265">
      <w:bodyDiv w:val="1"/>
      <w:marLeft w:val="0"/>
      <w:marRight w:val="0"/>
      <w:marTop w:val="0"/>
      <w:marBottom w:val="0"/>
      <w:divBdr>
        <w:top w:val="none" w:sz="0" w:space="0" w:color="auto"/>
        <w:left w:val="none" w:sz="0" w:space="0" w:color="auto"/>
        <w:bottom w:val="none" w:sz="0" w:space="0" w:color="auto"/>
        <w:right w:val="none" w:sz="0" w:space="0" w:color="auto"/>
      </w:divBdr>
    </w:div>
    <w:div w:id="383606571">
      <w:bodyDiv w:val="1"/>
      <w:marLeft w:val="0"/>
      <w:marRight w:val="0"/>
      <w:marTop w:val="0"/>
      <w:marBottom w:val="0"/>
      <w:divBdr>
        <w:top w:val="none" w:sz="0" w:space="0" w:color="auto"/>
        <w:left w:val="none" w:sz="0" w:space="0" w:color="auto"/>
        <w:bottom w:val="none" w:sz="0" w:space="0" w:color="auto"/>
        <w:right w:val="none" w:sz="0" w:space="0" w:color="auto"/>
      </w:divBdr>
    </w:div>
    <w:div w:id="395278555">
      <w:bodyDiv w:val="1"/>
      <w:marLeft w:val="0"/>
      <w:marRight w:val="0"/>
      <w:marTop w:val="0"/>
      <w:marBottom w:val="0"/>
      <w:divBdr>
        <w:top w:val="none" w:sz="0" w:space="0" w:color="auto"/>
        <w:left w:val="none" w:sz="0" w:space="0" w:color="auto"/>
        <w:bottom w:val="none" w:sz="0" w:space="0" w:color="auto"/>
        <w:right w:val="none" w:sz="0" w:space="0" w:color="auto"/>
      </w:divBdr>
    </w:div>
    <w:div w:id="400562666">
      <w:bodyDiv w:val="1"/>
      <w:marLeft w:val="0"/>
      <w:marRight w:val="0"/>
      <w:marTop w:val="0"/>
      <w:marBottom w:val="0"/>
      <w:divBdr>
        <w:top w:val="none" w:sz="0" w:space="0" w:color="auto"/>
        <w:left w:val="none" w:sz="0" w:space="0" w:color="auto"/>
        <w:bottom w:val="none" w:sz="0" w:space="0" w:color="auto"/>
        <w:right w:val="none" w:sz="0" w:space="0" w:color="auto"/>
      </w:divBdr>
    </w:div>
    <w:div w:id="406536477">
      <w:bodyDiv w:val="1"/>
      <w:marLeft w:val="0"/>
      <w:marRight w:val="0"/>
      <w:marTop w:val="0"/>
      <w:marBottom w:val="0"/>
      <w:divBdr>
        <w:top w:val="none" w:sz="0" w:space="0" w:color="auto"/>
        <w:left w:val="none" w:sz="0" w:space="0" w:color="auto"/>
        <w:bottom w:val="none" w:sz="0" w:space="0" w:color="auto"/>
        <w:right w:val="none" w:sz="0" w:space="0" w:color="auto"/>
      </w:divBdr>
    </w:div>
    <w:div w:id="457602980">
      <w:bodyDiv w:val="1"/>
      <w:marLeft w:val="0"/>
      <w:marRight w:val="0"/>
      <w:marTop w:val="0"/>
      <w:marBottom w:val="0"/>
      <w:divBdr>
        <w:top w:val="none" w:sz="0" w:space="0" w:color="auto"/>
        <w:left w:val="none" w:sz="0" w:space="0" w:color="auto"/>
        <w:bottom w:val="none" w:sz="0" w:space="0" w:color="auto"/>
        <w:right w:val="none" w:sz="0" w:space="0" w:color="auto"/>
      </w:divBdr>
    </w:div>
    <w:div w:id="460074659">
      <w:bodyDiv w:val="1"/>
      <w:marLeft w:val="0"/>
      <w:marRight w:val="0"/>
      <w:marTop w:val="0"/>
      <w:marBottom w:val="0"/>
      <w:divBdr>
        <w:top w:val="none" w:sz="0" w:space="0" w:color="auto"/>
        <w:left w:val="none" w:sz="0" w:space="0" w:color="auto"/>
        <w:bottom w:val="none" w:sz="0" w:space="0" w:color="auto"/>
        <w:right w:val="none" w:sz="0" w:space="0" w:color="auto"/>
      </w:divBdr>
    </w:div>
    <w:div w:id="508832642">
      <w:bodyDiv w:val="1"/>
      <w:marLeft w:val="0"/>
      <w:marRight w:val="0"/>
      <w:marTop w:val="0"/>
      <w:marBottom w:val="0"/>
      <w:divBdr>
        <w:top w:val="none" w:sz="0" w:space="0" w:color="auto"/>
        <w:left w:val="none" w:sz="0" w:space="0" w:color="auto"/>
        <w:bottom w:val="none" w:sz="0" w:space="0" w:color="auto"/>
        <w:right w:val="none" w:sz="0" w:space="0" w:color="auto"/>
      </w:divBdr>
    </w:div>
    <w:div w:id="512961581">
      <w:bodyDiv w:val="1"/>
      <w:marLeft w:val="0"/>
      <w:marRight w:val="0"/>
      <w:marTop w:val="0"/>
      <w:marBottom w:val="0"/>
      <w:divBdr>
        <w:top w:val="none" w:sz="0" w:space="0" w:color="auto"/>
        <w:left w:val="none" w:sz="0" w:space="0" w:color="auto"/>
        <w:bottom w:val="none" w:sz="0" w:space="0" w:color="auto"/>
        <w:right w:val="none" w:sz="0" w:space="0" w:color="auto"/>
      </w:divBdr>
    </w:div>
    <w:div w:id="517891969">
      <w:bodyDiv w:val="1"/>
      <w:marLeft w:val="0"/>
      <w:marRight w:val="0"/>
      <w:marTop w:val="0"/>
      <w:marBottom w:val="0"/>
      <w:divBdr>
        <w:top w:val="none" w:sz="0" w:space="0" w:color="auto"/>
        <w:left w:val="none" w:sz="0" w:space="0" w:color="auto"/>
        <w:bottom w:val="none" w:sz="0" w:space="0" w:color="auto"/>
        <w:right w:val="none" w:sz="0" w:space="0" w:color="auto"/>
      </w:divBdr>
    </w:div>
    <w:div w:id="519466354">
      <w:bodyDiv w:val="1"/>
      <w:marLeft w:val="0"/>
      <w:marRight w:val="0"/>
      <w:marTop w:val="0"/>
      <w:marBottom w:val="0"/>
      <w:divBdr>
        <w:top w:val="none" w:sz="0" w:space="0" w:color="auto"/>
        <w:left w:val="none" w:sz="0" w:space="0" w:color="auto"/>
        <w:bottom w:val="none" w:sz="0" w:space="0" w:color="auto"/>
        <w:right w:val="none" w:sz="0" w:space="0" w:color="auto"/>
      </w:divBdr>
    </w:div>
    <w:div w:id="521935947">
      <w:bodyDiv w:val="1"/>
      <w:marLeft w:val="0"/>
      <w:marRight w:val="0"/>
      <w:marTop w:val="0"/>
      <w:marBottom w:val="0"/>
      <w:divBdr>
        <w:top w:val="none" w:sz="0" w:space="0" w:color="auto"/>
        <w:left w:val="none" w:sz="0" w:space="0" w:color="auto"/>
        <w:bottom w:val="none" w:sz="0" w:space="0" w:color="auto"/>
        <w:right w:val="none" w:sz="0" w:space="0" w:color="auto"/>
      </w:divBdr>
    </w:div>
    <w:div w:id="551425785">
      <w:bodyDiv w:val="1"/>
      <w:marLeft w:val="0"/>
      <w:marRight w:val="0"/>
      <w:marTop w:val="0"/>
      <w:marBottom w:val="0"/>
      <w:divBdr>
        <w:top w:val="none" w:sz="0" w:space="0" w:color="auto"/>
        <w:left w:val="none" w:sz="0" w:space="0" w:color="auto"/>
        <w:bottom w:val="none" w:sz="0" w:space="0" w:color="auto"/>
        <w:right w:val="none" w:sz="0" w:space="0" w:color="auto"/>
      </w:divBdr>
    </w:div>
    <w:div w:id="590161824">
      <w:bodyDiv w:val="1"/>
      <w:marLeft w:val="0"/>
      <w:marRight w:val="0"/>
      <w:marTop w:val="0"/>
      <w:marBottom w:val="0"/>
      <w:divBdr>
        <w:top w:val="none" w:sz="0" w:space="0" w:color="auto"/>
        <w:left w:val="none" w:sz="0" w:space="0" w:color="auto"/>
        <w:bottom w:val="none" w:sz="0" w:space="0" w:color="auto"/>
        <w:right w:val="none" w:sz="0" w:space="0" w:color="auto"/>
      </w:divBdr>
    </w:div>
    <w:div w:id="608203282">
      <w:bodyDiv w:val="1"/>
      <w:marLeft w:val="0"/>
      <w:marRight w:val="0"/>
      <w:marTop w:val="0"/>
      <w:marBottom w:val="0"/>
      <w:divBdr>
        <w:top w:val="none" w:sz="0" w:space="0" w:color="auto"/>
        <w:left w:val="none" w:sz="0" w:space="0" w:color="auto"/>
        <w:bottom w:val="none" w:sz="0" w:space="0" w:color="auto"/>
        <w:right w:val="none" w:sz="0" w:space="0" w:color="auto"/>
      </w:divBdr>
    </w:div>
    <w:div w:id="646935577">
      <w:bodyDiv w:val="1"/>
      <w:marLeft w:val="0"/>
      <w:marRight w:val="0"/>
      <w:marTop w:val="0"/>
      <w:marBottom w:val="0"/>
      <w:divBdr>
        <w:top w:val="none" w:sz="0" w:space="0" w:color="auto"/>
        <w:left w:val="none" w:sz="0" w:space="0" w:color="auto"/>
        <w:bottom w:val="none" w:sz="0" w:space="0" w:color="auto"/>
        <w:right w:val="none" w:sz="0" w:space="0" w:color="auto"/>
      </w:divBdr>
    </w:div>
    <w:div w:id="654720054">
      <w:bodyDiv w:val="1"/>
      <w:marLeft w:val="0"/>
      <w:marRight w:val="0"/>
      <w:marTop w:val="0"/>
      <w:marBottom w:val="0"/>
      <w:divBdr>
        <w:top w:val="none" w:sz="0" w:space="0" w:color="auto"/>
        <w:left w:val="none" w:sz="0" w:space="0" w:color="auto"/>
        <w:bottom w:val="none" w:sz="0" w:space="0" w:color="auto"/>
        <w:right w:val="none" w:sz="0" w:space="0" w:color="auto"/>
      </w:divBdr>
    </w:div>
    <w:div w:id="697121526">
      <w:bodyDiv w:val="1"/>
      <w:marLeft w:val="0"/>
      <w:marRight w:val="0"/>
      <w:marTop w:val="0"/>
      <w:marBottom w:val="0"/>
      <w:divBdr>
        <w:top w:val="none" w:sz="0" w:space="0" w:color="auto"/>
        <w:left w:val="none" w:sz="0" w:space="0" w:color="auto"/>
        <w:bottom w:val="none" w:sz="0" w:space="0" w:color="auto"/>
        <w:right w:val="none" w:sz="0" w:space="0" w:color="auto"/>
      </w:divBdr>
    </w:div>
    <w:div w:id="701705750">
      <w:bodyDiv w:val="1"/>
      <w:marLeft w:val="0"/>
      <w:marRight w:val="0"/>
      <w:marTop w:val="0"/>
      <w:marBottom w:val="0"/>
      <w:divBdr>
        <w:top w:val="none" w:sz="0" w:space="0" w:color="auto"/>
        <w:left w:val="none" w:sz="0" w:space="0" w:color="auto"/>
        <w:bottom w:val="none" w:sz="0" w:space="0" w:color="auto"/>
        <w:right w:val="none" w:sz="0" w:space="0" w:color="auto"/>
      </w:divBdr>
    </w:div>
    <w:div w:id="708994316">
      <w:bodyDiv w:val="1"/>
      <w:marLeft w:val="0"/>
      <w:marRight w:val="0"/>
      <w:marTop w:val="0"/>
      <w:marBottom w:val="0"/>
      <w:divBdr>
        <w:top w:val="none" w:sz="0" w:space="0" w:color="auto"/>
        <w:left w:val="none" w:sz="0" w:space="0" w:color="auto"/>
        <w:bottom w:val="none" w:sz="0" w:space="0" w:color="auto"/>
        <w:right w:val="none" w:sz="0" w:space="0" w:color="auto"/>
      </w:divBdr>
    </w:div>
    <w:div w:id="716128222">
      <w:bodyDiv w:val="1"/>
      <w:marLeft w:val="0"/>
      <w:marRight w:val="0"/>
      <w:marTop w:val="0"/>
      <w:marBottom w:val="0"/>
      <w:divBdr>
        <w:top w:val="none" w:sz="0" w:space="0" w:color="auto"/>
        <w:left w:val="none" w:sz="0" w:space="0" w:color="auto"/>
        <w:bottom w:val="none" w:sz="0" w:space="0" w:color="auto"/>
        <w:right w:val="none" w:sz="0" w:space="0" w:color="auto"/>
      </w:divBdr>
    </w:div>
    <w:div w:id="716198772">
      <w:bodyDiv w:val="1"/>
      <w:marLeft w:val="0"/>
      <w:marRight w:val="0"/>
      <w:marTop w:val="0"/>
      <w:marBottom w:val="0"/>
      <w:divBdr>
        <w:top w:val="none" w:sz="0" w:space="0" w:color="auto"/>
        <w:left w:val="none" w:sz="0" w:space="0" w:color="auto"/>
        <w:bottom w:val="none" w:sz="0" w:space="0" w:color="auto"/>
        <w:right w:val="none" w:sz="0" w:space="0" w:color="auto"/>
      </w:divBdr>
    </w:div>
    <w:div w:id="724723552">
      <w:bodyDiv w:val="1"/>
      <w:marLeft w:val="0"/>
      <w:marRight w:val="0"/>
      <w:marTop w:val="0"/>
      <w:marBottom w:val="0"/>
      <w:divBdr>
        <w:top w:val="none" w:sz="0" w:space="0" w:color="auto"/>
        <w:left w:val="none" w:sz="0" w:space="0" w:color="auto"/>
        <w:bottom w:val="none" w:sz="0" w:space="0" w:color="auto"/>
        <w:right w:val="none" w:sz="0" w:space="0" w:color="auto"/>
      </w:divBdr>
    </w:div>
    <w:div w:id="725494569">
      <w:bodyDiv w:val="1"/>
      <w:marLeft w:val="0"/>
      <w:marRight w:val="0"/>
      <w:marTop w:val="0"/>
      <w:marBottom w:val="0"/>
      <w:divBdr>
        <w:top w:val="none" w:sz="0" w:space="0" w:color="auto"/>
        <w:left w:val="none" w:sz="0" w:space="0" w:color="auto"/>
        <w:bottom w:val="none" w:sz="0" w:space="0" w:color="auto"/>
        <w:right w:val="none" w:sz="0" w:space="0" w:color="auto"/>
      </w:divBdr>
    </w:div>
    <w:div w:id="729766527">
      <w:bodyDiv w:val="1"/>
      <w:marLeft w:val="0"/>
      <w:marRight w:val="0"/>
      <w:marTop w:val="0"/>
      <w:marBottom w:val="0"/>
      <w:divBdr>
        <w:top w:val="none" w:sz="0" w:space="0" w:color="auto"/>
        <w:left w:val="none" w:sz="0" w:space="0" w:color="auto"/>
        <w:bottom w:val="none" w:sz="0" w:space="0" w:color="auto"/>
        <w:right w:val="none" w:sz="0" w:space="0" w:color="auto"/>
      </w:divBdr>
    </w:div>
    <w:div w:id="758212535">
      <w:bodyDiv w:val="1"/>
      <w:marLeft w:val="0"/>
      <w:marRight w:val="0"/>
      <w:marTop w:val="0"/>
      <w:marBottom w:val="0"/>
      <w:divBdr>
        <w:top w:val="none" w:sz="0" w:space="0" w:color="auto"/>
        <w:left w:val="none" w:sz="0" w:space="0" w:color="auto"/>
        <w:bottom w:val="none" w:sz="0" w:space="0" w:color="auto"/>
        <w:right w:val="none" w:sz="0" w:space="0" w:color="auto"/>
      </w:divBdr>
    </w:div>
    <w:div w:id="764886828">
      <w:bodyDiv w:val="1"/>
      <w:marLeft w:val="0"/>
      <w:marRight w:val="0"/>
      <w:marTop w:val="0"/>
      <w:marBottom w:val="0"/>
      <w:divBdr>
        <w:top w:val="none" w:sz="0" w:space="0" w:color="auto"/>
        <w:left w:val="none" w:sz="0" w:space="0" w:color="auto"/>
        <w:bottom w:val="none" w:sz="0" w:space="0" w:color="auto"/>
        <w:right w:val="none" w:sz="0" w:space="0" w:color="auto"/>
      </w:divBdr>
    </w:div>
    <w:div w:id="775835341">
      <w:bodyDiv w:val="1"/>
      <w:marLeft w:val="0"/>
      <w:marRight w:val="0"/>
      <w:marTop w:val="0"/>
      <w:marBottom w:val="0"/>
      <w:divBdr>
        <w:top w:val="none" w:sz="0" w:space="0" w:color="auto"/>
        <w:left w:val="none" w:sz="0" w:space="0" w:color="auto"/>
        <w:bottom w:val="none" w:sz="0" w:space="0" w:color="auto"/>
        <w:right w:val="none" w:sz="0" w:space="0" w:color="auto"/>
      </w:divBdr>
    </w:div>
    <w:div w:id="791291954">
      <w:bodyDiv w:val="1"/>
      <w:marLeft w:val="0"/>
      <w:marRight w:val="0"/>
      <w:marTop w:val="0"/>
      <w:marBottom w:val="0"/>
      <w:divBdr>
        <w:top w:val="none" w:sz="0" w:space="0" w:color="auto"/>
        <w:left w:val="none" w:sz="0" w:space="0" w:color="auto"/>
        <w:bottom w:val="none" w:sz="0" w:space="0" w:color="auto"/>
        <w:right w:val="none" w:sz="0" w:space="0" w:color="auto"/>
      </w:divBdr>
    </w:div>
    <w:div w:id="817040648">
      <w:bodyDiv w:val="1"/>
      <w:marLeft w:val="0"/>
      <w:marRight w:val="0"/>
      <w:marTop w:val="0"/>
      <w:marBottom w:val="0"/>
      <w:divBdr>
        <w:top w:val="none" w:sz="0" w:space="0" w:color="auto"/>
        <w:left w:val="none" w:sz="0" w:space="0" w:color="auto"/>
        <w:bottom w:val="none" w:sz="0" w:space="0" w:color="auto"/>
        <w:right w:val="none" w:sz="0" w:space="0" w:color="auto"/>
      </w:divBdr>
    </w:div>
    <w:div w:id="838812242">
      <w:bodyDiv w:val="1"/>
      <w:marLeft w:val="0"/>
      <w:marRight w:val="0"/>
      <w:marTop w:val="0"/>
      <w:marBottom w:val="0"/>
      <w:divBdr>
        <w:top w:val="none" w:sz="0" w:space="0" w:color="auto"/>
        <w:left w:val="none" w:sz="0" w:space="0" w:color="auto"/>
        <w:bottom w:val="none" w:sz="0" w:space="0" w:color="auto"/>
        <w:right w:val="none" w:sz="0" w:space="0" w:color="auto"/>
      </w:divBdr>
    </w:div>
    <w:div w:id="879901369">
      <w:bodyDiv w:val="1"/>
      <w:marLeft w:val="0"/>
      <w:marRight w:val="0"/>
      <w:marTop w:val="0"/>
      <w:marBottom w:val="0"/>
      <w:divBdr>
        <w:top w:val="none" w:sz="0" w:space="0" w:color="auto"/>
        <w:left w:val="none" w:sz="0" w:space="0" w:color="auto"/>
        <w:bottom w:val="none" w:sz="0" w:space="0" w:color="auto"/>
        <w:right w:val="none" w:sz="0" w:space="0" w:color="auto"/>
      </w:divBdr>
    </w:div>
    <w:div w:id="882063203">
      <w:bodyDiv w:val="1"/>
      <w:marLeft w:val="0"/>
      <w:marRight w:val="0"/>
      <w:marTop w:val="0"/>
      <w:marBottom w:val="0"/>
      <w:divBdr>
        <w:top w:val="none" w:sz="0" w:space="0" w:color="auto"/>
        <w:left w:val="none" w:sz="0" w:space="0" w:color="auto"/>
        <w:bottom w:val="none" w:sz="0" w:space="0" w:color="auto"/>
        <w:right w:val="none" w:sz="0" w:space="0" w:color="auto"/>
      </w:divBdr>
    </w:div>
    <w:div w:id="889682777">
      <w:bodyDiv w:val="1"/>
      <w:marLeft w:val="0"/>
      <w:marRight w:val="0"/>
      <w:marTop w:val="0"/>
      <w:marBottom w:val="0"/>
      <w:divBdr>
        <w:top w:val="none" w:sz="0" w:space="0" w:color="auto"/>
        <w:left w:val="none" w:sz="0" w:space="0" w:color="auto"/>
        <w:bottom w:val="none" w:sz="0" w:space="0" w:color="auto"/>
        <w:right w:val="none" w:sz="0" w:space="0" w:color="auto"/>
      </w:divBdr>
    </w:div>
    <w:div w:id="905919113">
      <w:bodyDiv w:val="1"/>
      <w:marLeft w:val="0"/>
      <w:marRight w:val="0"/>
      <w:marTop w:val="0"/>
      <w:marBottom w:val="0"/>
      <w:divBdr>
        <w:top w:val="none" w:sz="0" w:space="0" w:color="auto"/>
        <w:left w:val="none" w:sz="0" w:space="0" w:color="auto"/>
        <w:bottom w:val="none" w:sz="0" w:space="0" w:color="auto"/>
        <w:right w:val="none" w:sz="0" w:space="0" w:color="auto"/>
      </w:divBdr>
    </w:div>
    <w:div w:id="941644999">
      <w:bodyDiv w:val="1"/>
      <w:marLeft w:val="0"/>
      <w:marRight w:val="0"/>
      <w:marTop w:val="0"/>
      <w:marBottom w:val="0"/>
      <w:divBdr>
        <w:top w:val="none" w:sz="0" w:space="0" w:color="auto"/>
        <w:left w:val="none" w:sz="0" w:space="0" w:color="auto"/>
        <w:bottom w:val="none" w:sz="0" w:space="0" w:color="auto"/>
        <w:right w:val="none" w:sz="0" w:space="0" w:color="auto"/>
      </w:divBdr>
    </w:div>
    <w:div w:id="946891574">
      <w:bodyDiv w:val="1"/>
      <w:marLeft w:val="0"/>
      <w:marRight w:val="0"/>
      <w:marTop w:val="0"/>
      <w:marBottom w:val="0"/>
      <w:divBdr>
        <w:top w:val="none" w:sz="0" w:space="0" w:color="auto"/>
        <w:left w:val="none" w:sz="0" w:space="0" w:color="auto"/>
        <w:bottom w:val="none" w:sz="0" w:space="0" w:color="auto"/>
        <w:right w:val="none" w:sz="0" w:space="0" w:color="auto"/>
      </w:divBdr>
    </w:div>
    <w:div w:id="954366405">
      <w:bodyDiv w:val="1"/>
      <w:marLeft w:val="0"/>
      <w:marRight w:val="0"/>
      <w:marTop w:val="0"/>
      <w:marBottom w:val="0"/>
      <w:divBdr>
        <w:top w:val="none" w:sz="0" w:space="0" w:color="auto"/>
        <w:left w:val="none" w:sz="0" w:space="0" w:color="auto"/>
        <w:bottom w:val="none" w:sz="0" w:space="0" w:color="auto"/>
        <w:right w:val="none" w:sz="0" w:space="0" w:color="auto"/>
      </w:divBdr>
    </w:div>
    <w:div w:id="957641862">
      <w:bodyDiv w:val="1"/>
      <w:marLeft w:val="0"/>
      <w:marRight w:val="0"/>
      <w:marTop w:val="0"/>
      <w:marBottom w:val="0"/>
      <w:divBdr>
        <w:top w:val="none" w:sz="0" w:space="0" w:color="auto"/>
        <w:left w:val="none" w:sz="0" w:space="0" w:color="auto"/>
        <w:bottom w:val="none" w:sz="0" w:space="0" w:color="auto"/>
        <w:right w:val="none" w:sz="0" w:space="0" w:color="auto"/>
      </w:divBdr>
    </w:div>
    <w:div w:id="995106173">
      <w:bodyDiv w:val="1"/>
      <w:marLeft w:val="0"/>
      <w:marRight w:val="0"/>
      <w:marTop w:val="0"/>
      <w:marBottom w:val="0"/>
      <w:divBdr>
        <w:top w:val="none" w:sz="0" w:space="0" w:color="auto"/>
        <w:left w:val="none" w:sz="0" w:space="0" w:color="auto"/>
        <w:bottom w:val="none" w:sz="0" w:space="0" w:color="auto"/>
        <w:right w:val="none" w:sz="0" w:space="0" w:color="auto"/>
      </w:divBdr>
    </w:div>
    <w:div w:id="1002857564">
      <w:bodyDiv w:val="1"/>
      <w:marLeft w:val="0"/>
      <w:marRight w:val="0"/>
      <w:marTop w:val="0"/>
      <w:marBottom w:val="0"/>
      <w:divBdr>
        <w:top w:val="none" w:sz="0" w:space="0" w:color="auto"/>
        <w:left w:val="none" w:sz="0" w:space="0" w:color="auto"/>
        <w:bottom w:val="none" w:sz="0" w:space="0" w:color="auto"/>
        <w:right w:val="none" w:sz="0" w:space="0" w:color="auto"/>
      </w:divBdr>
    </w:div>
    <w:div w:id="1018894282">
      <w:bodyDiv w:val="1"/>
      <w:marLeft w:val="0"/>
      <w:marRight w:val="0"/>
      <w:marTop w:val="0"/>
      <w:marBottom w:val="0"/>
      <w:divBdr>
        <w:top w:val="none" w:sz="0" w:space="0" w:color="auto"/>
        <w:left w:val="none" w:sz="0" w:space="0" w:color="auto"/>
        <w:bottom w:val="none" w:sz="0" w:space="0" w:color="auto"/>
        <w:right w:val="none" w:sz="0" w:space="0" w:color="auto"/>
      </w:divBdr>
    </w:div>
    <w:div w:id="1019891238">
      <w:bodyDiv w:val="1"/>
      <w:marLeft w:val="0"/>
      <w:marRight w:val="0"/>
      <w:marTop w:val="0"/>
      <w:marBottom w:val="0"/>
      <w:divBdr>
        <w:top w:val="none" w:sz="0" w:space="0" w:color="auto"/>
        <w:left w:val="none" w:sz="0" w:space="0" w:color="auto"/>
        <w:bottom w:val="none" w:sz="0" w:space="0" w:color="auto"/>
        <w:right w:val="none" w:sz="0" w:space="0" w:color="auto"/>
      </w:divBdr>
    </w:div>
    <w:div w:id="1030648646">
      <w:bodyDiv w:val="1"/>
      <w:marLeft w:val="0"/>
      <w:marRight w:val="0"/>
      <w:marTop w:val="0"/>
      <w:marBottom w:val="0"/>
      <w:divBdr>
        <w:top w:val="none" w:sz="0" w:space="0" w:color="auto"/>
        <w:left w:val="none" w:sz="0" w:space="0" w:color="auto"/>
        <w:bottom w:val="none" w:sz="0" w:space="0" w:color="auto"/>
        <w:right w:val="none" w:sz="0" w:space="0" w:color="auto"/>
      </w:divBdr>
    </w:div>
    <w:div w:id="1050306990">
      <w:bodyDiv w:val="1"/>
      <w:marLeft w:val="0"/>
      <w:marRight w:val="0"/>
      <w:marTop w:val="0"/>
      <w:marBottom w:val="0"/>
      <w:divBdr>
        <w:top w:val="none" w:sz="0" w:space="0" w:color="auto"/>
        <w:left w:val="none" w:sz="0" w:space="0" w:color="auto"/>
        <w:bottom w:val="none" w:sz="0" w:space="0" w:color="auto"/>
        <w:right w:val="none" w:sz="0" w:space="0" w:color="auto"/>
      </w:divBdr>
    </w:div>
    <w:div w:id="1065446063">
      <w:bodyDiv w:val="1"/>
      <w:marLeft w:val="0"/>
      <w:marRight w:val="0"/>
      <w:marTop w:val="0"/>
      <w:marBottom w:val="0"/>
      <w:divBdr>
        <w:top w:val="none" w:sz="0" w:space="0" w:color="auto"/>
        <w:left w:val="none" w:sz="0" w:space="0" w:color="auto"/>
        <w:bottom w:val="none" w:sz="0" w:space="0" w:color="auto"/>
        <w:right w:val="none" w:sz="0" w:space="0" w:color="auto"/>
      </w:divBdr>
    </w:div>
    <w:div w:id="1090125842">
      <w:bodyDiv w:val="1"/>
      <w:marLeft w:val="0"/>
      <w:marRight w:val="0"/>
      <w:marTop w:val="0"/>
      <w:marBottom w:val="0"/>
      <w:divBdr>
        <w:top w:val="none" w:sz="0" w:space="0" w:color="auto"/>
        <w:left w:val="none" w:sz="0" w:space="0" w:color="auto"/>
        <w:bottom w:val="none" w:sz="0" w:space="0" w:color="auto"/>
        <w:right w:val="none" w:sz="0" w:space="0" w:color="auto"/>
      </w:divBdr>
    </w:div>
    <w:div w:id="1119840994">
      <w:bodyDiv w:val="1"/>
      <w:marLeft w:val="0"/>
      <w:marRight w:val="0"/>
      <w:marTop w:val="0"/>
      <w:marBottom w:val="0"/>
      <w:divBdr>
        <w:top w:val="none" w:sz="0" w:space="0" w:color="auto"/>
        <w:left w:val="none" w:sz="0" w:space="0" w:color="auto"/>
        <w:bottom w:val="none" w:sz="0" w:space="0" w:color="auto"/>
        <w:right w:val="none" w:sz="0" w:space="0" w:color="auto"/>
      </w:divBdr>
    </w:div>
    <w:div w:id="1121535550">
      <w:bodyDiv w:val="1"/>
      <w:marLeft w:val="0"/>
      <w:marRight w:val="0"/>
      <w:marTop w:val="0"/>
      <w:marBottom w:val="0"/>
      <w:divBdr>
        <w:top w:val="none" w:sz="0" w:space="0" w:color="auto"/>
        <w:left w:val="none" w:sz="0" w:space="0" w:color="auto"/>
        <w:bottom w:val="none" w:sz="0" w:space="0" w:color="auto"/>
        <w:right w:val="none" w:sz="0" w:space="0" w:color="auto"/>
      </w:divBdr>
    </w:div>
    <w:div w:id="1170680720">
      <w:bodyDiv w:val="1"/>
      <w:marLeft w:val="0"/>
      <w:marRight w:val="0"/>
      <w:marTop w:val="0"/>
      <w:marBottom w:val="0"/>
      <w:divBdr>
        <w:top w:val="none" w:sz="0" w:space="0" w:color="auto"/>
        <w:left w:val="none" w:sz="0" w:space="0" w:color="auto"/>
        <w:bottom w:val="none" w:sz="0" w:space="0" w:color="auto"/>
        <w:right w:val="none" w:sz="0" w:space="0" w:color="auto"/>
      </w:divBdr>
    </w:div>
    <w:div w:id="1192182494">
      <w:bodyDiv w:val="1"/>
      <w:marLeft w:val="0"/>
      <w:marRight w:val="0"/>
      <w:marTop w:val="0"/>
      <w:marBottom w:val="0"/>
      <w:divBdr>
        <w:top w:val="none" w:sz="0" w:space="0" w:color="auto"/>
        <w:left w:val="none" w:sz="0" w:space="0" w:color="auto"/>
        <w:bottom w:val="none" w:sz="0" w:space="0" w:color="auto"/>
        <w:right w:val="none" w:sz="0" w:space="0" w:color="auto"/>
      </w:divBdr>
    </w:div>
    <w:div w:id="1195800851">
      <w:bodyDiv w:val="1"/>
      <w:marLeft w:val="0"/>
      <w:marRight w:val="0"/>
      <w:marTop w:val="0"/>
      <w:marBottom w:val="0"/>
      <w:divBdr>
        <w:top w:val="none" w:sz="0" w:space="0" w:color="auto"/>
        <w:left w:val="none" w:sz="0" w:space="0" w:color="auto"/>
        <w:bottom w:val="none" w:sz="0" w:space="0" w:color="auto"/>
        <w:right w:val="none" w:sz="0" w:space="0" w:color="auto"/>
      </w:divBdr>
    </w:div>
    <w:div w:id="1240797236">
      <w:bodyDiv w:val="1"/>
      <w:marLeft w:val="0"/>
      <w:marRight w:val="0"/>
      <w:marTop w:val="0"/>
      <w:marBottom w:val="0"/>
      <w:divBdr>
        <w:top w:val="none" w:sz="0" w:space="0" w:color="auto"/>
        <w:left w:val="none" w:sz="0" w:space="0" w:color="auto"/>
        <w:bottom w:val="none" w:sz="0" w:space="0" w:color="auto"/>
        <w:right w:val="none" w:sz="0" w:space="0" w:color="auto"/>
      </w:divBdr>
    </w:div>
    <w:div w:id="1289705579">
      <w:bodyDiv w:val="1"/>
      <w:marLeft w:val="0"/>
      <w:marRight w:val="0"/>
      <w:marTop w:val="0"/>
      <w:marBottom w:val="0"/>
      <w:divBdr>
        <w:top w:val="none" w:sz="0" w:space="0" w:color="auto"/>
        <w:left w:val="none" w:sz="0" w:space="0" w:color="auto"/>
        <w:bottom w:val="none" w:sz="0" w:space="0" w:color="auto"/>
        <w:right w:val="none" w:sz="0" w:space="0" w:color="auto"/>
      </w:divBdr>
    </w:div>
    <w:div w:id="1337882578">
      <w:bodyDiv w:val="1"/>
      <w:marLeft w:val="0"/>
      <w:marRight w:val="0"/>
      <w:marTop w:val="0"/>
      <w:marBottom w:val="0"/>
      <w:divBdr>
        <w:top w:val="none" w:sz="0" w:space="0" w:color="auto"/>
        <w:left w:val="none" w:sz="0" w:space="0" w:color="auto"/>
        <w:bottom w:val="none" w:sz="0" w:space="0" w:color="auto"/>
        <w:right w:val="none" w:sz="0" w:space="0" w:color="auto"/>
      </w:divBdr>
    </w:div>
    <w:div w:id="1338577854">
      <w:bodyDiv w:val="1"/>
      <w:marLeft w:val="0"/>
      <w:marRight w:val="0"/>
      <w:marTop w:val="0"/>
      <w:marBottom w:val="0"/>
      <w:divBdr>
        <w:top w:val="none" w:sz="0" w:space="0" w:color="auto"/>
        <w:left w:val="none" w:sz="0" w:space="0" w:color="auto"/>
        <w:bottom w:val="none" w:sz="0" w:space="0" w:color="auto"/>
        <w:right w:val="none" w:sz="0" w:space="0" w:color="auto"/>
      </w:divBdr>
    </w:div>
    <w:div w:id="1341204733">
      <w:bodyDiv w:val="1"/>
      <w:marLeft w:val="0"/>
      <w:marRight w:val="0"/>
      <w:marTop w:val="0"/>
      <w:marBottom w:val="0"/>
      <w:divBdr>
        <w:top w:val="none" w:sz="0" w:space="0" w:color="auto"/>
        <w:left w:val="none" w:sz="0" w:space="0" w:color="auto"/>
        <w:bottom w:val="none" w:sz="0" w:space="0" w:color="auto"/>
        <w:right w:val="none" w:sz="0" w:space="0" w:color="auto"/>
      </w:divBdr>
    </w:div>
    <w:div w:id="1353190372">
      <w:bodyDiv w:val="1"/>
      <w:marLeft w:val="0"/>
      <w:marRight w:val="0"/>
      <w:marTop w:val="0"/>
      <w:marBottom w:val="0"/>
      <w:divBdr>
        <w:top w:val="none" w:sz="0" w:space="0" w:color="auto"/>
        <w:left w:val="none" w:sz="0" w:space="0" w:color="auto"/>
        <w:bottom w:val="none" w:sz="0" w:space="0" w:color="auto"/>
        <w:right w:val="none" w:sz="0" w:space="0" w:color="auto"/>
      </w:divBdr>
    </w:div>
    <w:div w:id="1356299307">
      <w:bodyDiv w:val="1"/>
      <w:marLeft w:val="0"/>
      <w:marRight w:val="0"/>
      <w:marTop w:val="0"/>
      <w:marBottom w:val="0"/>
      <w:divBdr>
        <w:top w:val="none" w:sz="0" w:space="0" w:color="auto"/>
        <w:left w:val="none" w:sz="0" w:space="0" w:color="auto"/>
        <w:bottom w:val="none" w:sz="0" w:space="0" w:color="auto"/>
        <w:right w:val="none" w:sz="0" w:space="0" w:color="auto"/>
      </w:divBdr>
    </w:div>
    <w:div w:id="1363288329">
      <w:bodyDiv w:val="1"/>
      <w:marLeft w:val="0"/>
      <w:marRight w:val="0"/>
      <w:marTop w:val="0"/>
      <w:marBottom w:val="0"/>
      <w:divBdr>
        <w:top w:val="none" w:sz="0" w:space="0" w:color="auto"/>
        <w:left w:val="none" w:sz="0" w:space="0" w:color="auto"/>
        <w:bottom w:val="none" w:sz="0" w:space="0" w:color="auto"/>
        <w:right w:val="none" w:sz="0" w:space="0" w:color="auto"/>
      </w:divBdr>
    </w:div>
    <w:div w:id="1364673950">
      <w:bodyDiv w:val="1"/>
      <w:marLeft w:val="0"/>
      <w:marRight w:val="0"/>
      <w:marTop w:val="0"/>
      <w:marBottom w:val="0"/>
      <w:divBdr>
        <w:top w:val="none" w:sz="0" w:space="0" w:color="auto"/>
        <w:left w:val="none" w:sz="0" w:space="0" w:color="auto"/>
        <w:bottom w:val="none" w:sz="0" w:space="0" w:color="auto"/>
        <w:right w:val="none" w:sz="0" w:space="0" w:color="auto"/>
      </w:divBdr>
    </w:div>
    <w:div w:id="1367945857">
      <w:bodyDiv w:val="1"/>
      <w:marLeft w:val="0"/>
      <w:marRight w:val="0"/>
      <w:marTop w:val="0"/>
      <w:marBottom w:val="0"/>
      <w:divBdr>
        <w:top w:val="none" w:sz="0" w:space="0" w:color="auto"/>
        <w:left w:val="none" w:sz="0" w:space="0" w:color="auto"/>
        <w:bottom w:val="none" w:sz="0" w:space="0" w:color="auto"/>
        <w:right w:val="none" w:sz="0" w:space="0" w:color="auto"/>
      </w:divBdr>
    </w:div>
    <w:div w:id="1382829825">
      <w:bodyDiv w:val="1"/>
      <w:marLeft w:val="0"/>
      <w:marRight w:val="0"/>
      <w:marTop w:val="0"/>
      <w:marBottom w:val="0"/>
      <w:divBdr>
        <w:top w:val="none" w:sz="0" w:space="0" w:color="auto"/>
        <w:left w:val="none" w:sz="0" w:space="0" w:color="auto"/>
        <w:bottom w:val="none" w:sz="0" w:space="0" w:color="auto"/>
        <w:right w:val="none" w:sz="0" w:space="0" w:color="auto"/>
      </w:divBdr>
    </w:div>
    <w:div w:id="1433354311">
      <w:bodyDiv w:val="1"/>
      <w:marLeft w:val="0"/>
      <w:marRight w:val="0"/>
      <w:marTop w:val="0"/>
      <w:marBottom w:val="0"/>
      <w:divBdr>
        <w:top w:val="none" w:sz="0" w:space="0" w:color="auto"/>
        <w:left w:val="none" w:sz="0" w:space="0" w:color="auto"/>
        <w:bottom w:val="none" w:sz="0" w:space="0" w:color="auto"/>
        <w:right w:val="none" w:sz="0" w:space="0" w:color="auto"/>
      </w:divBdr>
    </w:div>
    <w:div w:id="1459378245">
      <w:bodyDiv w:val="1"/>
      <w:marLeft w:val="0"/>
      <w:marRight w:val="0"/>
      <w:marTop w:val="0"/>
      <w:marBottom w:val="0"/>
      <w:divBdr>
        <w:top w:val="none" w:sz="0" w:space="0" w:color="auto"/>
        <w:left w:val="none" w:sz="0" w:space="0" w:color="auto"/>
        <w:bottom w:val="none" w:sz="0" w:space="0" w:color="auto"/>
        <w:right w:val="none" w:sz="0" w:space="0" w:color="auto"/>
      </w:divBdr>
    </w:div>
    <w:div w:id="1480153617">
      <w:bodyDiv w:val="1"/>
      <w:marLeft w:val="0"/>
      <w:marRight w:val="0"/>
      <w:marTop w:val="0"/>
      <w:marBottom w:val="0"/>
      <w:divBdr>
        <w:top w:val="none" w:sz="0" w:space="0" w:color="auto"/>
        <w:left w:val="none" w:sz="0" w:space="0" w:color="auto"/>
        <w:bottom w:val="none" w:sz="0" w:space="0" w:color="auto"/>
        <w:right w:val="none" w:sz="0" w:space="0" w:color="auto"/>
      </w:divBdr>
    </w:div>
    <w:div w:id="1487546470">
      <w:bodyDiv w:val="1"/>
      <w:marLeft w:val="0"/>
      <w:marRight w:val="0"/>
      <w:marTop w:val="0"/>
      <w:marBottom w:val="0"/>
      <w:divBdr>
        <w:top w:val="none" w:sz="0" w:space="0" w:color="auto"/>
        <w:left w:val="none" w:sz="0" w:space="0" w:color="auto"/>
        <w:bottom w:val="none" w:sz="0" w:space="0" w:color="auto"/>
        <w:right w:val="none" w:sz="0" w:space="0" w:color="auto"/>
      </w:divBdr>
    </w:div>
    <w:div w:id="1496260946">
      <w:bodyDiv w:val="1"/>
      <w:marLeft w:val="0"/>
      <w:marRight w:val="0"/>
      <w:marTop w:val="0"/>
      <w:marBottom w:val="0"/>
      <w:divBdr>
        <w:top w:val="none" w:sz="0" w:space="0" w:color="auto"/>
        <w:left w:val="none" w:sz="0" w:space="0" w:color="auto"/>
        <w:bottom w:val="none" w:sz="0" w:space="0" w:color="auto"/>
        <w:right w:val="none" w:sz="0" w:space="0" w:color="auto"/>
      </w:divBdr>
    </w:div>
    <w:div w:id="1543789861">
      <w:bodyDiv w:val="1"/>
      <w:marLeft w:val="0"/>
      <w:marRight w:val="0"/>
      <w:marTop w:val="0"/>
      <w:marBottom w:val="0"/>
      <w:divBdr>
        <w:top w:val="none" w:sz="0" w:space="0" w:color="auto"/>
        <w:left w:val="none" w:sz="0" w:space="0" w:color="auto"/>
        <w:bottom w:val="none" w:sz="0" w:space="0" w:color="auto"/>
        <w:right w:val="none" w:sz="0" w:space="0" w:color="auto"/>
      </w:divBdr>
    </w:div>
    <w:div w:id="1566181890">
      <w:bodyDiv w:val="1"/>
      <w:marLeft w:val="0"/>
      <w:marRight w:val="0"/>
      <w:marTop w:val="0"/>
      <w:marBottom w:val="0"/>
      <w:divBdr>
        <w:top w:val="none" w:sz="0" w:space="0" w:color="auto"/>
        <w:left w:val="none" w:sz="0" w:space="0" w:color="auto"/>
        <w:bottom w:val="none" w:sz="0" w:space="0" w:color="auto"/>
        <w:right w:val="none" w:sz="0" w:space="0" w:color="auto"/>
      </w:divBdr>
    </w:div>
    <w:div w:id="1599679562">
      <w:bodyDiv w:val="1"/>
      <w:marLeft w:val="0"/>
      <w:marRight w:val="0"/>
      <w:marTop w:val="0"/>
      <w:marBottom w:val="0"/>
      <w:divBdr>
        <w:top w:val="none" w:sz="0" w:space="0" w:color="auto"/>
        <w:left w:val="none" w:sz="0" w:space="0" w:color="auto"/>
        <w:bottom w:val="none" w:sz="0" w:space="0" w:color="auto"/>
        <w:right w:val="none" w:sz="0" w:space="0" w:color="auto"/>
      </w:divBdr>
    </w:div>
    <w:div w:id="1644308272">
      <w:bodyDiv w:val="1"/>
      <w:marLeft w:val="0"/>
      <w:marRight w:val="0"/>
      <w:marTop w:val="0"/>
      <w:marBottom w:val="0"/>
      <w:divBdr>
        <w:top w:val="none" w:sz="0" w:space="0" w:color="auto"/>
        <w:left w:val="none" w:sz="0" w:space="0" w:color="auto"/>
        <w:bottom w:val="none" w:sz="0" w:space="0" w:color="auto"/>
        <w:right w:val="none" w:sz="0" w:space="0" w:color="auto"/>
      </w:divBdr>
    </w:div>
    <w:div w:id="1644457157">
      <w:bodyDiv w:val="1"/>
      <w:marLeft w:val="0"/>
      <w:marRight w:val="0"/>
      <w:marTop w:val="0"/>
      <w:marBottom w:val="0"/>
      <w:divBdr>
        <w:top w:val="none" w:sz="0" w:space="0" w:color="auto"/>
        <w:left w:val="none" w:sz="0" w:space="0" w:color="auto"/>
        <w:bottom w:val="none" w:sz="0" w:space="0" w:color="auto"/>
        <w:right w:val="none" w:sz="0" w:space="0" w:color="auto"/>
      </w:divBdr>
    </w:div>
    <w:div w:id="1648511657">
      <w:bodyDiv w:val="1"/>
      <w:marLeft w:val="0"/>
      <w:marRight w:val="0"/>
      <w:marTop w:val="0"/>
      <w:marBottom w:val="0"/>
      <w:divBdr>
        <w:top w:val="none" w:sz="0" w:space="0" w:color="auto"/>
        <w:left w:val="none" w:sz="0" w:space="0" w:color="auto"/>
        <w:bottom w:val="none" w:sz="0" w:space="0" w:color="auto"/>
        <w:right w:val="none" w:sz="0" w:space="0" w:color="auto"/>
      </w:divBdr>
    </w:div>
    <w:div w:id="1662855192">
      <w:bodyDiv w:val="1"/>
      <w:marLeft w:val="0"/>
      <w:marRight w:val="0"/>
      <w:marTop w:val="0"/>
      <w:marBottom w:val="0"/>
      <w:divBdr>
        <w:top w:val="none" w:sz="0" w:space="0" w:color="auto"/>
        <w:left w:val="none" w:sz="0" w:space="0" w:color="auto"/>
        <w:bottom w:val="none" w:sz="0" w:space="0" w:color="auto"/>
        <w:right w:val="none" w:sz="0" w:space="0" w:color="auto"/>
      </w:divBdr>
    </w:div>
    <w:div w:id="1667320797">
      <w:bodyDiv w:val="1"/>
      <w:marLeft w:val="0"/>
      <w:marRight w:val="0"/>
      <w:marTop w:val="0"/>
      <w:marBottom w:val="0"/>
      <w:divBdr>
        <w:top w:val="none" w:sz="0" w:space="0" w:color="auto"/>
        <w:left w:val="none" w:sz="0" w:space="0" w:color="auto"/>
        <w:bottom w:val="none" w:sz="0" w:space="0" w:color="auto"/>
        <w:right w:val="none" w:sz="0" w:space="0" w:color="auto"/>
      </w:divBdr>
    </w:div>
    <w:div w:id="1675066656">
      <w:bodyDiv w:val="1"/>
      <w:marLeft w:val="0"/>
      <w:marRight w:val="0"/>
      <w:marTop w:val="0"/>
      <w:marBottom w:val="0"/>
      <w:divBdr>
        <w:top w:val="none" w:sz="0" w:space="0" w:color="auto"/>
        <w:left w:val="none" w:sz="0" w:space="0" w:color="auto"/>
        <w:bottom w:val="none" w:sz="0" w:space="0" w:color="auto"/>
        <w:right w:val="none" w:sz="0" w:space="0" w:color="auto"/>
      </w:divBdr>
    </w:div>
    <w:div w:id="1679885421">
      <w:bodyDiv w:val="1"/>
      <w:marLeft w:val="0"/>
      <w:marRight w:val="0"/>
      <w:marTop w:val="0"/>
      <w:marBottom w:val="0"/>
      <w:divBdr>
        <w:top w:val="none" w:sz="0" w:space="0" w:color="auto"/>
        <w:left w:val="none" w:sz="0" w:space="0" w:color="auto"/>
        <w:bottom w:val="none" w:sz="0" w:space="0" w:color="auto"/>
        <w:right w:val="none" w:sz="0" w:space="0" w:color="auto"/>
      </w:divBdr>
    </w:div>
    <w:div w:id="1715764027">
      <w:bodyDiv w:val="1"/>
      <w:marLeft w:val="0"/>
      <w:marRight w:val="0"/>
      <w:marTop w:val="0"/>
      <w:marBottom w:val="0"/>
      <w:divBdr>
        <w:top w:val="none" w:sz="0" w:space="0" w:color="auto"/>
        <w:left w:val="none" w:sz="0" w:space="0" w:color="auto"/>
        <w:bottom w:val="none" w:sz="0" w:space="0" w:color="auto"/>
        <w:right w:val="none" w:sz="0" w:space="0" w:color="auto"/>
      </w:divBdr>
    </w:div>
    <w:div w:id="1729110233">
      <w:bodyDiv w:val="1"/>
      <w:marLeft w:val="0"/>
      <w:marRight w:val="0"/>
      <w:marTop w:val="0"/>
      <w:marBottom w:val="0"/>
      <w:divBdr>
        <w:top w:val="none" w:sz="0" w:space="0" w:color="auto"/>
        <w:left w:val="none" w:sz="0" w:space="0" w:color="auto"/>
        <w:bottom w:val="none" w:sz="0" w:space="0" w:color="auto"/>
        <w:right w:val="none" w:sz="0" w:space="0" w:color="auto"/>
      </w:divBdr>
    </w:div>
    <w:div w:id="1736315951">
      <w:bodyDiv w:val="1"/>
      <w:marLeft w:val="0"/>
      <w:marRight w:val="0"/>
      <w:marTop w:val="0"/>
      <w:marBottom w:val="0"/>
      <w:divBdr>
        <w:top w:val="none" w:sz="0" w:space="0" w:color="auto"/>
        <w:left w:val="none" w:sz="0" w:space="0" w:color="auto"/>
        <w:bottom w:val="none" w:sz="0" w:space="0" w:color="auto"/>
        <w:right w:val="none" w:sz="0" w:space="0" w:color="auto"/>
      </w:divBdr>
    </w:div>
    <w:div w:id="1737700013">
      <w:bodyDiv w:val="1"/>
      <w:marLeft w:val="0"/>
      <w:marRight w:val="0"/>
      <w:marTop w:val="0"/>
      <w:marBottom w:val="0"/>
      <w:divBdr>
        <w:top w:val="none" w:sz="0" w:space="0" w:color="auto"/>
        <w:left w:val="none" w:sz="0" w:space="0" w:color="auto"/>
        <w:bottom w:val="none" w:sz="0" w:space="0" w:color="auto"/>
        <w:right w:val="none" w:sz="0" w:space="0" w:color="auto"/>
      </w:divBdr>
    </w:div>
    <w:div w:id="1778862932">
      <w:bodyDiv w:val="1"/>
      <w:marLeft w:val="0"/>
      <w:marRight w:val="0"/>
      <w:marTop w:val="0"/>
      <w:marBottom w:val="0"/>
      <w:divBdr>
        <w:top w:val="none" w:sz="0" w:space="0" w:color="auto"/>
        <w:left w:val="none" w:sz="0" w:space="0" w:color="auto"/>
        <w:bottom w:val="none" w:sz="0" w:space="0" w:color="auto"/>
        <w:right w:val="none" w:sz="0" w:space="0" w:color="auto"/>
      </w:divBdr>
    </w:div>
    <w:div w:id="1784307285">
      <w:bodyDiv w:val="1"/>
      <w:marLeft w:val="0"/>
      <w:marRight w:val="0"/>
      <w:marTop w:val="0"/>
      <w:marBottom w:val="0"/>
      <w:divBdr>
        <w:top w:val="none" w:sz="0" w:space="0" w:color="auto"/>
        <w:left w:val="none" w:sz="0" w:space="0" w:color="auto"/>
        <w:bottom w:val="none" w:sz="0" w:space="0" w:color="auto"/>
        <w:right w:val="none" w:sz="0" w:space="0" w:color="auto"/>
      </w:divBdr>
    </w:div>
    <w:div w:id="1785032333">
      <w:bodyDiv w:val="1"/>
      <w:marLeft w:val="0"/>
      <w:marRight w:val="0"/>
      <w:marTop w:val="0"/>
      <w:marBottom w:val="0"/>
      <w:divBdr>
        <w:top w:val="none" w:sz="0" w:space="0" w:color="auto"/>
        <w:left w:val="none" w:sz="0" w:space="0" w:color="auto"/>
        <w:bottom w:val="none" w:sz="0" w:space="0" w:color="auto"/>
        <w:right w:val="none" w:sz="0" w:space="0" w:color="auto"/>
      </w:divBdr>
    </w:div>
    <w:div w:id="1787263218">
      <w:bodyDiv w:val="1"/>
      <w:marLeft w:val="0"/>
      <w:marRight w:val="0"/>
      <w:marTop w:val="0"/>
      <w:marBottom w:val="0"/>
      <w:divBdr>
        <w:top w:val="none" w:sz="0" w:space="0" w:color="auto"/>
        <w:left w:val="none" w:sz="0" w:space="0" w:color="auto"/>
        <w:bottom w:val="none" w:sz="0" w:space="0" w:color="auto"/>
        <w:right w:val="none" w:sz="0" w:space="0" w:color="auto"/>
      </w:divBdr>
    </w:div>
    <w:div w:id="1803763285">
      <w:bodyDiv w:val="1"/>
      <w:marLeft w:val="0"/>
      <w:marRight w:val="0"/>
      <w:marTop w:val="0"/>
      <w:marBottom w:val="0"/>
      <w:divBdr>
        <w:top w:val="none" w:sz="0" w:space="0" w:color="auto"/>
        <w:left w:val="none" w:sz="0" w:space="0" w:color="auto"/>
        <w:bottom w:val="none" w:sz="0" w:space="0" w:color="auto"/>
        <w:right w:val="none" w:sz="0" w:space="0" w:color="auto"/>
      </w:divBdr>
    </w:div>
    <w:div w:id="1807120415">
      <w:bodyDiv w:val="1"/>
      <w:marLeft w:val="0"/>
      <w:marRight w:val="0"/>
      <w:marTop w:val="0"/>
      <w:marBottom w:val="0"/>
      <w:divBdr>
        <w:top w:val="none" w:sz="0" w:space="0" w:color="auto"/>
        <w:left w:val="none" w:sz="0" w:space="0" w:color="auto"/>
        <w:bottom w:val="none" w:sz="0" w:space="0" w:color="auto"/>
        <w:right w:val="none" w:sz="0" w:space="0" w:color="auto"/>
      </w:divBdr>
    </w:div>
    <w:div w:id="1847789469">
      <w:bodyDiv w:val="1"/>
      <w:marLeft w:val="0"/>
      <w:marRight w:val="0"/>
      <w:marTop w:val="0"/>
      <w:marBottom w:val="0"/>
      <w:divBdr>
        <w:top w:val="none" w:sz="0" w:space="0" w:color="auto"/>
        <w:left w:val="none" w:sz="0" w:space="0" w:color="auto"/>
        <w:bottom w:val="none" w:sz="0" w:space="0" w:color="auto"/>
        <w:right w:val="none" w:sz="0" w:space="0" w:color="auto"/>
      </w:divBdr>
    </w:div>
    <w:div w:id="1852376735">
      <w:bodyDiv w:val="1"/>
      <w:marLeft w:val="0"/>
      <w:marRight w:val="0"/>
      <w:marTop w:val="0"/>
      <w:marBottom w:val="0"/>
      <w:divBdr>
        <w:top w:val="none" w:sz="0" w:space="0" w:color="auto"/>
        <w:left w:val="none" w:sz="0" w:space="0" w:color="auto"/>
        <w:bottom w:val="none" w:sz="0" w:space="0" w:color="auto"/>
        <w:right w:val="none" w:sz="0" w:space="0" w:color="auto"/>
      </w:divBdr>
    </w:div>
    <w:div w:id="1857648389">
      <w:bodyDiv w:val="1"/>
      <w:marLeft w:val="0"/>
      <w:marRight w:val="0"/>
      <w:marTop w:val="0"/>
      <w:marBottom w:val="0"/>
      <w:divBdr>
        <w:top w:val="none" w:sz="0" w:space="0" w:color="auto"/>
        <w:left w:val="none" w:sz="0" w:space="0" w:color="auto"/>
        <w:bottom w:val="none" w:sz="0" w:space="0" w:color="auto"/>
        <w:right w:val="none" w:sz="0" w:space="0" w:color="auto"/>
      </w:divBdr>
    </w:div>
    <w:div w:id="1873835135">
      <w:bodyDiv w:val="1"/>
      <w:marLeft w:val="0"/>
      <w:marRight w:val="0"/>
      <w:marTop w:val="0"/>
      <w:marBottom w:val="0"/>
      <w:divBdr>
        <w:top w:val="none" w:sz="0" w:space="0" w:color="auto"/>
        <w:left w:val="none" w:sz="0" w:space="0" w:color="auto"/>
        <w:bottom w:val="none" w:sz="0" w:space="0" w:color="auto"/>
        <w:right w:val="none" w:sz="0" w:space="0" w:color="auto"/>
      </w:divBdr>
    </w:div>
    <w:div w:id="1888296504">
      <w:bodyDiv w:val="1"/>
      <w:marLeft w:val="0"/>
      <w:marRight w:val="0"/>
      <w:marTop w:val="0"/>
      <w:marBottom w:val="0"/>
      <w:divBdr>
        <w:top w:val="none" w:sz="0" w:space="0" w:color="auto"/>
        <w:left w:val="none" w:sz="0" w:space="0" w:color="auto"/>
        <w:bottom w:val="none" w:sz="0" w:space="0" w:color="auto"/>
        <w:right w:val="none" w:sz="0" w:space="0" w:color="auto"/>
      </w:divBdr>
    </w:div>
    <w:div w:id="1904946535">
      <w:bodyDiv w:val="1"/>
      <w:marLeft w:val="0"/>
      <w:marRight w:val="0"/>
      <w:marTop w:val="0"/>
      <w:marBottom w:val="0"/>
      <w:divBdr>
        <w:top w:val="none" w:sz="0" w:space="0" w:color="auto"/>
        <w:left w:val="none" w:sz="0" w:space="0" w:color="auto"/>
        <w:bottom w:val="none" w:sz="0" w:space="0" w:color="auto"/>
        <w:right w:val="none" w:sz="0" w:space="0" w:color="auto"/>
      </w:divBdr>
    </w:div>
    <w:div w:id="1905409016">
      <w:bodyDiv w:val="1"/>
      <w:marLeft w:val="0"/>
      <w:marRight w:val="0"/>
      <w:marTop w:val="0"/>
      <w:marBottom w:val="0"/>
      <w:divBdr>
        <w:top w:val="none" w:sz="0" w:space="0" w:color="auto"/>
        <w:left w:val="none" w:sz="0" w:space="0" w:color="auto"/>
        <w:bottom w:val="none" w:sz="0" w:space="0" w:color="auto"/>
        <w:right w:val="none" w:sz="0" w:space="0" w:color="auto"/>
      </w:divBdr>
    </w:div>
    <w:div w:id="1915311237">
      <w:bodyDiv w:val="1"/>
      <w:marLeft w:val="0"/>
      <w:marRight w:val="0"/>
      <w:marTop w:val="0"/>
      <w:marBottom w:val="0"/>
      <w:divBdr>
        <w:top w:val="none" w:sz="0" w:space="0" w:color="auto"/>
        <w:left w:val="none" w:sz="0" w:space="0" w:color="auto"/>
        <w:bottom w:val="none" w:sz="0" w:space="0" w:color="auto"/>
        <w:right w:val="none" w:sz="0" w:space="0" w:color="auto"/>
      </w:divBdr>
    </w:div>
    <w:div w:id="1926307236">
      <w:bodyDiv w:val="1"/>
      <w:marLeft w:val="0"/>
      <w:marRight w:val="0"/>
      <w:marTop w:val="0"/>
      <w:marBottom w:val="0"/>
      <w:divBdr>
        <w:top w:val="none" w:sz="0" w:space="0" w:color="auto"/>
        <w:left w:val="none" w:sz="0" w:space="0" w:color="auto"/>
        <w:bottom w:val="none" w:sz="0" w:space="0" w:color="auto"/>
        <w:right w:val="none" w:sz="0" w:space="0" w:color="auto"/>
      </w:divBdr>
    </w:div>
    <w:div w:id="1946231380">
      <w:bodyDiv w:val="1"/>
      <w:marLeft w:val="0"/>
      <w:marRight w:val="0"/>
      <w:marTop w:val="0"/>
      <w:marBottom w:val="0"/>
      <w:divBdr>
        <w:top w:val="none" w:sz="0" w:space="0" w:color="auto"/>
        <w:left w:val="none" w:sz="0" w:space="0" w:color="auto"/>
        <w:bottom w:val="none" w:sz="0" w:space="0" w:color="auto"/>
        <w:right w:val="none" w:sz="0" w:space="0" w:color="auto"/>
      </w:divBdr>
    </w:div>
    <w:div w:id="1955095311">
      <w:bodyDiv w:val="1"/>
      <w:marLeft w:val="0"/>
      <w:marRight w:val="0"/>
      <w:marTop w:val="0"/>
      <w:marBottom w:val="0"/>
      <w:divBdr>
        <w:top w:val="none" w:sz="0" w:space="0" w:color="auto"/>
        <w:left w:val="none" w:sz="0" w:space="0" w:color="auto"/>
        <w:bottom w:val="none" w:sz="0" w:space="0" w:color="auto"/>
        <w:right w:val="none" w:sz="0" w:space="0" w:color="auto"/>
      </w:divBdr>
    </w:div>
    <w:div w:id="1961493143">
      <w:bodyDiv w:val="1"/>
      <w:marLeft w:val="0"/>
      <w:marRight w:val="0"/>
      <w:marTop w:val="0"/>
      <w:marBottom w:val="0"/>
      <w:divBdr>
        <w:top w:val="none" w:sz="0" w:space="0" w:color="auto"/>
        <w:left w:val="none" w:sz="0" w:space="0" w:color="auto"/>
        <w:bottom w:val="none" w:sz="0" w:space="0" w:color="auto"/>
        <w:right w:val="none" w:sz="0" w:space="0" w:color="auto"/>
      </w:divBdr>
    </w:div>
    <w:div w:id="1984970150">
      <w:bodyDiv w:val="1"/>
      <w:marLeft w:val="0"/>
      <w:marRight w:val="0"/>
      <w:marTop w:val="0"/>
      <w:marBottom w:val="0"/>
      <w:divBdr>
        <w:top w:val="none" w:sz="0" w:space="0" w:color="auto"/>
        <w:left w:val="none" w:sz="0" w:space="0" w:color="auto"/>
        <w:bottom w:val="none" w:sz="0" w:space="0" w:color="auto"/>
        <w:right w:val="none" w:sz="0" w:space="0" w:color="auto"/>
      </w:divBdr>
    </w:div>
    <w:div w:id="1989821867">
      <w:bodyDiv w:val="1"/>
      <w:marLeft w:val="0"/>
      <w:marRight w:val="0"/>
      <w:marTop w:val="0"/>
      <w:marBottom w:val="0"/>
      <w:divBdr>
        <w:top w:val="none" w:sz="0" w:space="0" w:color="auto"/>
        <w:left w:val="none" w:sz="0" w:space="0" w:color="auto"/>
        <w:bottom w:val="none" w:sz="0" w:space="0" w:color="auto"/>
        <w:right w:val="none" w:sz="0" w:space="0" w:color="auto"/>
      </w:divBdr>
    </w:div>
    <w:div w:id="2031369391">
      <w:bodyDiv w:val="1"/>
      <w:marLeft w:val="0"/>
      <w:marRight w:val="0"/>
      <w:marTop w:val="0"/>
      <w:marBottom w:val="0"/>
      <w:divBdr>
        <w:top w:val="none" w:sz="0" w:space="0" w:color="auto"/>
        <w:left w:val="none" w:sz="0" w:space="0" w:color="auto"/>
        <w:bottom w:val="none" w:sz="0" w:space="0" w:color="auto"/>
        <w:right w:val="none" w:sz="0" w:space="0" w:color="auto"/>
      </w:divBdr>
    </w:div>
    <w:div w:id="2065331448">
      <w:bodyDiv w:val="1"/>
      <w:marLeft w:val="0"/>
      <w:marRight w:val="0"/>
      <w:marTop w:val="0"/>
      <w:marBottom w:val="0"/>
      <w:divBdr>
        <w:top w:val="none" w:sz="0" w:space="0" w:color="auto"/>
        <w:left w:val="none" w:sz="0" w:space="0" w:color="auto"/>
        <w:bottom w:val="none" w:sz="0" w:space="0" w:color="auto"/>
        <w:right w:val="none" w:sz="0" w:space="0" w:color="auto"/>
      </w:divBdr>
    </w:div>
    <w:div w:id="2081902929">
      <w:bodyDiv w:val="1"/>
      <w:marLeft w:val="0"/>
      <w:marRight w:val="0"/>
      <w:marTop w:val="0"/>
      <w:marBottom w:val="0"/>
      <w:divBdr>
        <w:top w:val="none" w:sz="0" w:space="0" w:color="auto"/>
        <w:left w:val="none" w:sz="0" w:space="0" w:color="auto"/>
        <w:bottom w:val="none" w:sz="0" w:space="0" w:color="auto"/>
        <w:right w:val="none" w:sz="0" w:space="0" w:color="auto"/>
      </w:divBdr>
    </w:div>
    <w:div w:id="2085763821">
      <w:bodyDiv w:val="1"/>
      <w:marLeft w:val="0"/>
      <w:marRight w:val="0"/>
      <w:marTop w:val="0"/>
      <w:marBottom w:val="0"/>
      <w:divBdr>
        <w:top w:val="none" w:sz="0" w:space="0" w:color="auto"/>
        <w:left w:val="none" w:sz="0" w:space="0" w:color="auto"/>
        <w:bottom w:val="none" w:sz="0" w:space="0" w:color="auto"/>
        <w:right w:val="none" w:sz="0" w:space="0" w:color="auto"/>
      </w:divBdr>
    </w:div>
    <w:div w:id="2091922549">
      <w:bodyDiv w:val="1"/>
      <w:marLeft w:val="0"/>
      <w:marRight w:val="0"/>
      <w:marTop w:val="0"/>
      <w:marBottom w:val="0"/>
      <w:divBdr>
        <w:top w:val="none" w:sz="0" w:space="0" w:color="auto"/>
        <w:left w:val="none" w:sz="0" w:space="0" w:color="auto"/>
        <w:bottom w:val="none" w:sz="0" w:space="0" w:color="auto"/>
        <w:right w:val="none" w:sz="0" w:space="0" w:color="auto"/>
      </w:divBdr>
    </w:div>
    <w:div w:id="2107186118">
      <w:bodyDiv w:val="1"/>
      <w:marLeft w:val="0"/>
      <w:marRight w:val="0"/>
      <w:marTop w:val="0"/>
      <w:marBottom w:val="0"/>
      <w:divBdr>
        <w:top w:val="none" w:sz="0" w:space="0" w:color="auto"/>
        <w:left w:val="none" w:sz="0" w:space="0" w:color="auto"/>
        <w:bottom w:val="none" w:sz="0" w:space="0" w:color="auto"/>
        <w:right w:val="none" w:sz="0" w:space="0" w:color="auto"/>
      </w:divBdr>
    </w:div>
    <w:div w:id="2118527382">
      <w:bodyDiv w:val="1"/>
      <w:marLeft w:val="0"/>
      <w:marRight w:val="0"/>
      <w:marTop w:val="0"/>
      <w:marBottom w:val="0"/>
      <w:divBdr>
        <w:top w:val="none" w:sz="0" w:space="0" w:color="auto"/>
        <w:left w:val="none" w:sz="0" w:space="0" w:color="auto"/>
        <w:bottom w:val="none" w:sz="0" w:space="0" w:color="auto"/>
        <w:right w:val="none" w:sz="0" w:space="0" w:color="auto"/>
      </w:divBdr>
    </w:div>
    <w:div w:id="212291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lex:LPLP20120608131" TargetMode="External"/><Relationship Id="rId18" Type="http://schemas.openxmlformats.org/officeDocument/2006/relationships/hyperlink" Target="http://lex.justice.md/index.php?action=view&amp;view=doc&amp;lang=1&amp;id=296059"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lex.justice.md/viewdoc.php?action=view&amp;view=doc&amp;id=327221&amp;lang=1" TargetMode="External"/><Relationship Id="rId7" Type="http://schemas.openxmlformats.org/officeDocument/2006/relationships/footnotes" Target="footnotes.xml"/><Relationship Id="rId12" Type="http://schemas.openxmlformats.org/officeDocument/2006/relationships/hyperlink" Target="lex:LPLP20160923230"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lex:LPLP20080704158" TargetMode="External"/><Relationship Id="rId20" Type="http://schemas.openxmlformats.org/officeDocument/2006/relationships/hyperlink" Target="http://lex.justice.md/viewdoc.php?action=view&amp;view=doc&amp;id=327221&amp;lang=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lex:LPLP2012050498"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lex:LPLP20081024218"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lex.justice.md/index.php?action=view&amp;view=doc&amp;lang=1&amp;id=30355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lex:LPLP20170921185" TargetMode="External"/><Relationship Id="rId22" Type="http://schemas.openxmlformats.org/officeDocument/2006/relationships/hyperlink" Target="http://lex.justice.md/index.php?action=view&amp;view=doc&amp;lang=1&amp;id=3314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794AD-3FF1-46A7-AD69-4FF30BC7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9057</Words>
  <Characters>51630</Characters>
  <Application>Microsoft Office Word</Application>
  <DocSecurity>0</DocSecurity>
  <Lines>430</Lines>
  <Paragraphs>121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Anatolie Silitrari</cp:lastModifiedBy>
  <cp:revision>14</cp:revision>
  <cp:lastPrinted>2017-09-12T08:00:00Z</cp:lastPrinted>
  <dcterms:created xsi:type="dcterms:W3CDTF">2017-11-17T11:42:00Z</dcterms:created>
  <dcterms:modified xsi:type="dcterms:W3CDTF">2017-11-22T09:33:00Z</dcterms:modified>
</cp:coreProperties>
</file>