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12" w:rsidRP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F77D12" w:rsidRP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77E12" w:rsidRPr="00C77E12" w:rsidRDefault="00C77E12" w:rsidP="00C77E12">
      <w:pPr>
        <w:spacing w:line="240" w:lineRule="auto"/>
        <w:ind w:left="360" w:hanging="360"/>
        <w:jc w:val="center"/>
        <w:rPr>
          <w:rFonts w:ascii="Times New Roman" w:hAnsi="Times New Roman"/>
          <w:b/>
          <w:caps/>
          <w:sz w:val="28"/>
          <w:szCs w:val="28"/>
          <w:lang w:val="ro-MD" w:eastAsia="ru-RU"/>
        </w:rPr>
      </w:pPr>
      <w:r w:rsidRPr="00C77E12">
        <w:rPr>
          <w:rFonts w:ascii="Times New Roman" w:hAnsi="Times New Roman"/>
          <w:b/>
          <w:caps/>
          <w:sz w:val="28"/>
          <w:szCs w:val="28"/>
          <w:lang w:val="ro-MD"/>
        </w:rPr>
        <w:t>GUVERNUL REPUBLICII MOLDOVA</w:t>
      </w:r>
    </w:p>
    <w:p w:rsidR="00C77E12" w:rsidRPr="00C77E12" w:rsidRDefault="00C77E12" w:rsidP="00C77E12">
      <w:pPr>
        <w:spacing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  <w:r w:rsidRPr="00C77E12">
        <w:rPr>
          <w:rFonts w:ascii="Times New Roman" w:hAnsi="Times New Roman"/>
          <w:caps/>
          <w:sz w:val="28"/>
          <w:szCs w:val="28"/>
          <w:lang w:val="ro-MD"/>
        </w:rPr>
        <w:t xml:space="preserve">hotărÂre  </w:t>
      </w:r>
      <w:r w:rsidRPr="00C77E12">
        <w:rPr>
          <w:rFonts w:ascii="Times New Roman" w:hAnsi="Times New Roman"/>
          <w:sz w:val="28"/>
          <w:szCs w:val="28"/>
          <w:lang w:val="ro-MD"/>
        </w:rPr>
        <w:t>nr. ___________</w:t>
      </w:r>
    </w:p>
    <w:p w:rsidR="00C77E12" w:rsidRPr="00C77E12" w:rsidRDefault="00C77E12" w:rsidP="00C77E12">
      <w:pPr>
        <w:spacing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  <w:r w:rsidRPr="00C77E12">
        <w:rPr>
          <w:rFonts w:ascii="Times New Roman" w:hAnsi="Times New Roman"/>
          <w:sz w:val="28"/>
          <w:szCs w:val="28"/>
          <w:lang w:val="ro-MD"/>
        </w:rPr>
        <w:t>din _____________________ 2017</w:t>
      </w:r>
    </w:p>
    <w:p w:rsid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gramStart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>cu</w:t>
      </w:r>
      <w:proofErr w:type="gramEnd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>privire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>aprobarea</w:t>
      </w:r>
      <w:proofErr w:type="spellEnd"/>
    </w:p>
    <w:p w:rsidR="00F77D12" w:rsidRP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Planul</w:t>
      </w:r>
      <w:r w:rsidR="00F30857"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ui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F77D12" w:rsidRP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gram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de</w:t>
      </w:r>
      <w:proofErr w:type="gram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admitere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la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postdoctorat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anul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academic 201</w:t>
      </w:r>
      <w:r w:rsidR="00AB665F"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7</w:t>
      </w:r>
      <w:r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-201</w:t>
      </w:r>
      <w:r w:rsidR="00AB665F" w:rsidRPr="00C77E12">
        <w:rPr>
          <w:rFonts w:ascii="Times New Roman" w:hAnsi="Times New Roman"/>
          <w:b/>
          <w:bCs/>
          <w:sz w:val="28"/>
          <w:szCs w:val="28"/>
          <w:lang w:val="en-US" w:eastAsia="ru-RU"/>
        </w:rPr>
        <w:t>8</w:t>
      </w:r>
    </w:p>
    <w:p w:rsidR="00F77D12" w:rsidRPr="00C77E12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77D12" w:rsidRPr="00C77E12" w:rsidRDefault="00F77D12" w:rsidP="00F77D1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77D12" w:rsidRPr="00C77E12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art</w:t>
      </w:r>
      <w:r w:rsidR="00F30857" w:rsidRPr="00C77E12">
        <w:rPr>
          <w:rFonts w:ascii="Times New Roman" w:hAnsi="Times New Roman"/>
          <w:sz w:val="28"/>
          <w:szCs w:val="28"/>
          <w:lang w:val="en-US"/>
        </w:rPr>
        <w:t>icolului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68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.(1) din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ştiinţă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inovare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Moldova nr.259-XV din 15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iulie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2004 (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al Republicii Moldova, 2004, nr.125-129, art.663), cu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ulterioare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Guvernul</w:t>
      </w:r>
      <w:proofErr w:type="spellEnd"/>
    </w:p>
    <w:p w:rsidR="00F77D12" w:rsidRPr="00C77E12" w:rsidRDefault="00F77D12" w:rsidP="00F77D12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 xml:space="preserve">HOTĂRĂŞTE: </w:t>
      </w:r>
    </w:p>
    <w:p w:rsidR="00F77D12" w:rsidRPr="00C77E12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77E12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Planul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admitere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postdoctorat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 xml:space="preserve"> academic 201</w:t>
      </w:r>
      <w:r w:rsidR="00AB665F" w:rsidRPr="00C77E12">
        <w:rPr>
          <w:rFonts w:ascii="Times New Roman" w:hAnsi="Times New Roman"/>
          <w:sz w:val="28"/>
          <w:szCs w:val="28"/>
          <w:lang w:val="en-US"/>
        </w:rPr>
        <w:t>7</w:t>
      </w:r>
      <w:r w:rsidRPr="00C77E12">
        <w:rPr>
          <w:rFonts w:ascii="Times New Roman" w:hAnsi="Times New Roman"/>
          <w:sz w:val="28"/>
          <w:szCs w:val="28"/>
          <w:lang w:val="en-US"/>
        </w:rPr>
        <w:t>-201</w:t>
      </w:r>
      <w:r w:rsidR="00AB665F" w:rsidRPr="00C77E12">
        <w:rPr>
          <w:rFonts w:ascii="Times New Roman" w:hAnsi="Times New Roman"/>
          <w:sz w:val="28"/>
          <w:szCs w:val="28"/>
          <w:lang w:val="en-US"/>
        </w:rPr>
        <w:t>8</w:t>
      </w:r>
      <w:r w:rsidRPr="00C77E12">
        <w:rPr>
          <w:rFonts w:ascii="Times New Roman" w:hAnsi="Times New Roman"/>
          <w:sz w:val="28"/>
          <w:szCs w:val="28"/>
          <w:lang w:val="en-US"/>
        </w:rPr>
        <w:t xml:space="preserve"> (se </w:t>
      </w:r>
      <w:proofErr w:type="spellStart"/>
      <w:r w:rsidRPr="00C77E12">
        <w:rPr>
          <w:rFonts w:ascii="Times New Roman" w:hAnsi="Times New Roman"/>
          <w:sz w:val="28"/>
          <w:szCs w:val="28"/>
          <w:lang w:val="en-US"/>
        </w:rPr>
        <w:t>anexează</w:t>
      </w:r>
      <w:proofErr w:type="spellEnd"/>
      <w:r w:rsidRPr="00C77E12">
        <w:rPr>
          <w:rFonts w:ascii="Times New Roman" w:hAnsi="Times New Roman"/>
          <w:sz w:val="28"/>
          <w:szCs w:val="28"/>
          <w:lang w:val="en-US"/>
        </w:rPr>
        <w:t>).</w:t>
      </w:r>
    </w:p>
    <w:p w:rsidR="00F77D12" w:rsidRPr="00C77E12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77E12">
        <w:rPr>
          <w:rFonts w:ascii="Times New Roman" w:hAnsi="Times New Roman"/>
          <w:sz w:val="28"/>
          <w:szCs w:val="28"/>
          <w:lang w:val="en-US"/>
        </w:rPr>
        <w:t> </w:t>
      </w:r>
    </w:p>
    <w:p w:rsidR="00F77D12" w:rsidRPr="00C77E12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77D12" w:rsidRPr="00C77E12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77D12" w:rsidRPr="00C77E12" w:rsidRDefault="00F77D12" w:rsidP="00C77E12">
      <w:pPr>
        <w:pStyle w:val="BlockText"/>
        <w:spacing w:after="120" w:line="276" w:lineRule="auto"/>
        <w:ind w:left="-115" w:right="-360" w:firstLine="682"/>
        <w:rPr>
          <w:lang w:val="ro-MD"/>
        </w:rPr>
      </w:pPr>
      <w:r w:rsidRPr="00C77E12">
        <w:rPr>
          <w:b/>
          <w:lang w:val="en-US"/>
        </w:rPr>
        <w:t>Prim-</w:t>
      </w:r>
      <w:proofErr w:type="spellStart"/>
      <w:r w:rsidRPr="00C77E12">
        <w:rPr>
          <w:b/>
          <w:lang w:val="en-US"/>
        </w:rPr>
        <w:t>ministru</w:t>
      </w:r>
      <w:proofErr w:type="spellEnd"/>
      <w:r w:rsidR="00C77E12">
        <w:rPr>
          <w:b/>
          <w:lang w:val="en-US"/>
        </w:rPr>
        <w:tab/>
      </w:r>
      <w:r w:rsidR="00C77E12">
        <w:rPr>
          <w:b/>
          <w:lang w:val="en-US"/>
        </w:rPr>
        <w:tab/>
      </w:r>
      <w:r w:rsidR="00C77E12">
        <w:rPr>
          <w:b/>
          <w:lang w:val="en-US"/>
        </w:rPr>
        <w:tab/>
      </w:r>
      <w:r w:rsidR="00C77E12">
        <w:rPr>
          <w:b/>
          <w:lang w:val="en-US"/>
        </w:rPr>
        <w:tab/>
      </w:r>
      <w:r w:rsidR="00C77E12">
        <w:rPr>
          <w:b/>
          <w:lang w:val="en-US"/>
        </w:rPr>
        <w:tab/>
      </w:r>
      <w:r w:rsidR="00C77E12">
        <w:rPr>
          <w:b/>
          <w:lang w:val="ro-MD"/>
        </w:rPr>
        <w:t xml:space="preserve">  </w:t>
      </w:r>
      <w:r w:rsidR="00C77E12">
        <w:rPr>
          <w:b/>
          <w:lang w:val="ro-MD"/>
        </w:rPr>
        <w:tab/>
      </w:r>
      <w:r w:rsidR="00C77E12">
        <w:rPr>
          <w:b/>
          <w:lang w:val="ro-MD"/>
        </w:rPr>
        <w:tab/>
      </w:r>
      <w:r w:rsidR="00C77E12" w:rsidRPr="004C3C4A">
        <w:rPr>
          <w:b/>
          <w:lang w:val="ro-MD"/>
        </w:rPr>
        <w:t>Pavel FILIP</w:t>
      </w:r>
    </w:p>
    <w:tbl>
      <w:tblPr>
        <w:tblW w:w="3511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3285"/>
      </w:tblGrid>
      <w:tr w:rsidR="00F77D12" w:rsidRPr="00C77E12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77D12" w:rsidRPr="00C77E12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77D12" w:rsidRPr="00C77E12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C77E12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77E12" w:rsidRPr="00C77E12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77E12" w:rsidRPr="00C77E12" w:rsidRDefault="00C77E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77E12" w:rsidRPr="00C77E12" w:rsidRDefault="00C77E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C77E12" w:rsidRPr="00C77E12" w:rsidRDefault="00C77E12" w:rsidP="000D1A5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  <w:r w:rsidRPr="00C77E12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:rsidR="00C77E12" w:rsidRPr="00C77E12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Ministrul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educației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culturii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cercetării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ab/>
      </w:r>
      <w:r w:rsidRPr="00C77E12">
        <w:rPr>
          <w:rFonts w:ascii="Times New Roman" w:hAnsi="Times New Roman"/>
          <w:b/>
          <w:sz w:val="28"/>
          <w:szCs w:val="28"/>
          <w:lang w:val="en-US"/>
        </w:rPr>
        <w:tab/>
      </w:r>
      <w:r w:rsidRPr="00C77E12">
        <w:rPr>
          <w:rFonts w:ascii="Times New Roman" w:hAnsi="Times New Roman"/>
          <w:b/>
          <w:sz w:val="28"/>
          <w:szCs w:val="28"/>
          <w:lang w:val="en-US"/>
        </w:rPr>
        <w:tab/>
        <w:t>Monica BABUC</w:t>
      </w: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Ministrul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agriculturii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dezvoltării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regionale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C77E12" w:rsidRPr="00C77E12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mediului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C77E12">
        <w:rPr>
          <w:rFonts w:ascii="Times New Roman" w:hAnsi="Times New Roman"/>
          <w:b/>
          <w:sz w:val="28"/>
          <w:szCs w:val="28"/>
          <w:lang w:val="en-US"/>
        </w:rPr>
        <w:t>Vasile</w:t>
      </w:r>
      <w:proofErr w:type="spellEnd"/>
      <w:r w:rsidRPr="00C77E12">
        <w:rPr>
          <w:rFonts w:ascii="Times New Roman" w:hAnsi="Times New Roman"/>
          <w:b/>
          <w:sz w:val="28"/>
          <w:szCs w:val="28"/>
          <w:lang w:val="en-US"/>
        </w:rPr>
        <w:t xml:space="preserve"> BÎTCA</w:t>
      </w:r>
    </w:p>
    <w:p w:rsidR="00C77E12" w:rsidRPr="00C77E12" w:rsidRDefault="000D1A59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Minis</w:t>
      </w:r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trul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sănătății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muncii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protecției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>sociale</w:t>
      </w:r>
      <w:proofErr w:type="spellEnd"/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ab/>
      </w:r>
      <w:r w:rsidR="00C77E12" w:rsidRPr="00C77E12">
        <w:rPr>
          <w:rFonts w:ascii="Times New Roman" w:hAnsi="Times New Roman"/>
          <w:b/>
          <w:sz w:val="28"/>
          <w:szCs w:val="28"/>
          <w:lang w:val="en-US"/>
        </w:rPr>
        <w:tab/>
        <w:t>Stela GRIGORAȘ</w:t>
      </w:r>
    </w:p>
    <w:p w:rsidR="00C77E12" w:rsidRPr="00C77E12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E12" w:rsidRDefault="00C77E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7D12" w:rsidRPr="007E6C93" w:rsidRDefault="00F77D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30857">
        <w:rPr>
          <w:rFonts w:ascii="Times New Roman" w:hAnsi="Times New Roman"/>
          <w:sz w:val="24"/>
          <w:szCs w:val="24"/>
          <w:lang w:val="en-US"/>
        </w:rPr>
        <w:t> </w:t>
      </w:r>
    </w:p>
    <w:p w:rsidR="00F77D12" w:rsidRDefault="00F77D12" w:rsidP="00F77D12">
      <w:pPr>
        <w:spacing w:after="0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F77D12" w:rsidRPr="007E6C93" w:rsidRDefault="00F77D12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5337" w:rsidRPr="00C31D9A" w:rsidRDefault="00F05337" w:rsidP="00AD4A59">
      <w:pPr>
        <w:spacing w:after="0"/>
        <w:ind w:left="7080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7E12" w:rsidRPr="00C31D9A" w:rsidRDefault="00C77E12" w:rsidP="00C77E12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31D9A">
        <w:rPr>
          <w:rFonts w:ascii="Times New Roman" w:hAnsi="Times New Roman"/>
          <w:sz w:val="28"/>
          <w:szCs w:val="28"/>
          <w:lang w:val="en-US"/>
        </w:rPr>
        <w:t>A</w:t>
      </w:r>
      <w:r w:rsidR="00AD4A59" w:rsidRPr="00C31D9A">
        <w:rPr>
          <w:rFonts w:ascii="Times New Roman" w:hAnsi="Times New Roman"/>
          <w:sz w:val="28"/>
          <w:szCs w:val="28"/>
          <w:lang w:val="en-US"/>
        </w:rPr>
        <w:t>nexă</w:t>
      </w:r>
      <w:proofErr w:type="spellEnd"/>
      <w:r w:rsidR="00AD4A59" w:rsidRPr="00C31D9A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AD4A59" w:rsidRPr="00C31D9A">
        <w:rPr>
          <w:rFonts w:ascii="Times New Roman" w:hAnsi="Times New Roman"/>
          <w:sz w:val="28"/>
          <w:szCs w:val="28"/>
          <w:lang w:val="en-US"/>
        </w:rPr>
        <w:t>Hotărîrea</w:t>
      </w:r>
      <w:proofErr w:type="spellEnd"/>
      <w:r w:rsidR="00AD4A59" w:rsidRPr="00C31D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D4A59" w:rsidRPr="00C31D9A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="00AD4A59" w:rsidRPr="00C31D9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77D12" w:rsidRPr="00C31D9A" w:rsidRDefault="00AD4A59" w:rsidP="00C77E12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31D9A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proofErr w:type="gramEnd"/>
      <w:r w:rsidRPr="00C31D9A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77E12" w:rsidRPr="00C31D9A">
        <w:rPr>
          <w:rFonts w:ascii="Times New Roman" w:hAnsi="Times New Roman"/>
          <w:sz w:val="28"/>
          <w:szCs w:val="28"/>
          <w:lang w:val="en-US"/>
        </w:rPr>
        <w:t>________</w:t>
      </w:r>
      <w:r w:rsidRPr="00C31D9A">
        <w:rPr>
          <w:rFonts w:ascii="Times New Roman" w:hAnsi="Times New Roman"/>
          <w:sz w:val="28"/>
          <w:szCs w:val="28"/>
          <w:lang w:val="en-US"/>
        </w:rPr>
        <w:t>din</w:t>
      </w:r>
      <w:r w:rsidR="00C77E12" w:rsidRPr="00C31D9A">
        <w:rPr>
          <w:rFonts w:ascii="Times New Roman" w:hAnsi="Times New Roman"/>
          <w:sz w:val="28"/>
          <w:szCs w:val="28"/>
          <w:lang w:val="en-US"/>
        </w:rPr>
        <w:t xml:space="preserve"> ___________ 2017</w:t>
      </w:r>
    </w:p>
    <w:p w:rsidR="00AD4A59" w:rsidRDefault="00AD4A59" w:rsidP="008970B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4A59" w:rsidRPr="007E6C93" w:rsidRDefault="00AD4A59" w:rsidP="00F77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000" w:type="pct"/>
        <w:jc w:val="center"/>
        <w:tblLook w:val="04A0" w:firstRow="1" w:lastRow="0" w:firstColumn="1" w:lastColumn="0" w:noHBand="0" w:noVBand="1"/>
      </w:tblPr>
      <w:tblGrid>
        <w:gridCol w:w="8189"/>
      </w:tblGrid>
      <w:tr w:rsidR="00FD78B5" w:rsidRPr="00FD78B5" w:rsidTr="00FD78B5">
        <w:trPr>
          <w:trHeight w:val="568"/>
          <w:jc w:val="center"/>
        </w:trPr>
        <w:tc>
          <w:tcPr>
            <w:tcW w:w="0" w:type="auto"/>
            <w:tcMar>
              <w:top w:w="15" w:type="dxa"/>
              <w:left w:w="26" w:type="dxa"/>
              <w:bottom w:w="15" w:type="dxa"/>
              <w:right w:w="26" w:type="dxa"/>
            </w:tcMar>
            <w:hideMark/>
          </w:tcPr>
          <w:p w:rsidR="00FD78B5" w:rsidRPr="00C31D9A" w:rsidRDefault="00FD78B5" w:rsidP="007F1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PLANUL </w:t>
            </w:r>
          </w:p>
          <w:p w:rsidR="00FD78B5" w:rsidRPr="00C31D9A" w:rsidRDefault="00FD78B5" w:rsidP="007F1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de </w:t>
            </w:r>
            <w:proofErr w:type="spellStart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admitere</w:t>
            </w:r>
            <w:proofErr w:type="spellEnd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postdoctorat</w:t>
            </w:r>
            <w:proofErr w:type="spellEnd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anul</w:t>
            </w:r>
            <w:proofErr w:type="spellEnd"/>
            <w:r w:rsidRPr="00C31D9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academic 2017-2018</w:t>
            </w:r>
          </w:p>
          <w:p w:rsidR="00C77E12" w:rsidRPr="00C77E12" w:rsidRDefault="00C77E12" w:rsidP="00C77E1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8127" w:type="dxa"/>
              <w:tblLook w:val="04A0" w:firstRow="1" w:lastRow="0" w:firstColumn="1" w:lastColumn="0" w:noHBand="0" w:noVBand="1"/>
            </w:tblPr>
            <w:tblGrid>
              <w:gridCol w:w="752"/>
              <w:gridCol w:w="1828"/>
              <w:gridCol w:w="2802"/>
              <w:gridCol w:w="941"/>
              <w:gridCol w:w="1804"/>
            </w:tblGrid>
            <w:tr w:rsidR="00FD78B5" w:rsidRPr="00C77E12" w:rsidTr="00C77E12">
              <w:trPr>
                <w:trHeight w:val="285"/>
              </w:trPr>
              <w:tc>
                <w:tcPr>
                  <w:tcW w:w="75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Nr./o</w:t>
                  </w:r>
                </w:p>
              </w:tc>
              <w:tc>
                <w:tcPr>
                  <w:tcW w:w="1828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Instituția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cu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activitate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postdoctorat</w:t>
                  </w:r>
                  <w:proofErr w:type="spellEnd"/>
                </w:p>
              </w:tc>
              <w:tc>
                <w:tcPr>
                  <w:tcW w:w="280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Cifrul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denumirea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specialității</w:t>
                  </w:r>
                  <w:proofErr w:type="spellEnd"/>
                </w:p>
              </w:tc>
              <w:tc>
                <w:tcPr>
                  <w:tcW w:w="2745" w:type="dxa"/>
                  <w:gridSpan w:val="2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Numărul</w:t>
                  </w:r>
                  <w:proofErr w:type="spellEnd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locuri</w:t>
                  </w:r>
                  <w:proofErr w:type="spellEnd"/>
                </w:p>
              </w:tc>
            </w:tr>
            <w:tr w:rsidR="00FD78B5" w:rsidRPr="00C77E12" w:rsidTr="00C77E12">
              <w:trPr>
                <w:trHeight w:val="284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buget</w:t>
                  </w:r>
                  <w:proofErr w:type="spellEnd"/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contract</w:t>
                  </w:r>
                </w:p>
              </w:tc>
            </w:tr>
            <w:tr w:rsidR="00C77E12" w:rsidRPr="00C77E12" w:rsidTr="00FA6E08">
              <w:trPr>
                <w:trHeight w:val="111"/>
              </w:trPr>
              <w:tc>
                <w:tcPr>
                  <w:tcW w:w="5382" w:type="dxa"/>
                  <w:gridSpan w:val="3"/>
                </w:tcPr>
                <w:p w:rsidR="00C77E12" w:rsidRDefault="00C77E12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MINISTERUL EDUCAȚIEI, CULTURII ȘI CERCETĂRII</w:t>
                  </w:r>
                </w:p>
                <w:p w:rsidR="00C77E12" w:rsidRPr="00C77E12" w:rsidRDefault="00C77E12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Instituții</w:t>
                  </w:r>
                  <w:proofErr w:type="spellEnd"/>
                  <w:r w:rsidR="00C31D9A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C31D9A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învățământ</w:t>
                  </w:r>
                  <w:proofErr w:type="spellEnd"/>
                  <w:r w:rsidR="00C31D9A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superior </w:t>
                  </w:r>
                  <w:proofErr w:type="spellStart"/>
                  <w:r w:rsidR="00C31D9A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publice</w:t>
                  </w:r>
                  <w:proofErr w:type="spellEnd"/>
                </w:p>
              </w:tc>
              <w:tc>
                <w:tcPr>
                  <w:tcW w:w="941" w:type="dxa"/>
                  <w:tcBorders>
                    <w:bottom w:val="single" w:sz="4" w:space="0" w:color="auto"/>
                  </w:tcBorders>
                </w:tcPr>
                <w:p w:rsidR="00C77E12" w:rsidRPr="00C77E12" w:rsidRDefault="00C77E12" w:rsidP="007F14A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72"/>
              </w:trPr>
              <w:tc>
                <w:tcPr>
                  <w:tcW w:w="75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28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Academia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Studii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Economice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Moldovei</w:t>
                  </w:r>
                  <w:proofErr w:type="spellEnd"/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521.03.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Economie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şi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management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domeniul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activitate</w:t>
                  </w:r>
                  <w:proofErr w:type="spellEnd"/>
                </w:p>
              </w:tc>
              <w:tc>
                <w:tcPr>
                  <w:tcW w:w="941" w:type="dxa"/>
                  <w:tcBorders>
                    <w:bottom w:val="nil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72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521.04. Marketing;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logistică</w:t>
                  </w:r>
                  <w:proofErr w:type="spellEnd"/>
                </w:p>
              </w:tc>
              <w:tc>
                <w:tcPr>
                  <w:tcW w:w="941" w:type="dxa"/>
                  <w:tcBorders>
                    <w:top w:val="nil"/>
                    <w:bottom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71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154.01.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Geografie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economică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şi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socială</w:t>
                  </w:r>
                  <w:proofErr w:type="spellEnd"/>
                </w:p>
              </w:tc>
              <w:tc>
                <w:tcPr>
                  <w:tcW w:w="941" w:type="dxa"/>
                  <w:tcBorders>
                    <w:top w:val="single" w:sz="4" w:space="0" w:color="auto"/>
                    <w:bottom w:val="nil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71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522.01.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Finanțe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41" w:type="dxa"/>
                  <w:tcBorders>
                    <w:top w:val="nil"/>
                    <w:bottom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85"/>
              </w:trPr>
              <w:tc>
                <w:tcPr>
                  <w:tcW w:w="75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28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Pedagogică de Stat ,, I. Creang</w:t>
                  </w:r>
                  <w:r w:rsidR="00744F62" w:rsidRPr="00C77E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ă</w:t>
                  </w: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”</w:t>
                  </w: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511.02. Psihologia dezvoltării și psihologia educațională</w:t>
                  </w:r>
                </w:p>
              </w:tc>
              <w:tc>
                <w:tcPr>
                  <w:tcW w:w="941" w:type="dxa"/>
                  <w:tcBorders>
                    <w:bottom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84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533.01. Pedagogie universitară     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84"/>
              </w:trPr>
              <w:tc>
                <w:tcPr>
                  <w:tcW w:w="75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828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Tehnică din Moldova</w:t>
                  </w: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122.03. Modelare, metode matematice, produse program</w:t>
                  </w:r>
                </w:p>
              </w:tc>
              <w:tc>
                <w:tcPr>
                  <w:tcW w:w="941" w:type="dxa"/>
                  <w:tcBorders>
                    <w:bottom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08"/>
              </w:trPr>
              <w:tc>
                <w:tcPr>
                  <w:tcW w:w="75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28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Universitatea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de Stat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din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Moldova</w:t>
                  </w:r>
                </w:p>
              </w:tc>
              <w:tc>
                <w:tcPr>
                  <w:tcW w:w="2802" w:type="dxa"/>
                  <w:vAlign w:val="center"/>
                </w:tcPr>
                <w:p w:rsidR="00FD78B5" w:rsidRPr="00C77E12" w:rsidRDefault="00C77E12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111.04 .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Geometrie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FD78B5"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topologie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06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802" w:type="dxa"/>
                  <w:vAlign w:val="center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522.01. 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Finanțe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06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802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622.01</w:t>
                  </w:r>
                  <w:proofErr w:type="gram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. 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Literatura</w:t>
                  </w:r>
                  <w:proofErr w:type="spellEnd"/>
                  <w:proofErr w:type="gram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română</w:t>
                  </w:r>
                  <w:proofErr w:type="spellEnd"/>
                </w:p>
              </w:tc>
              <w:tc>
                <w:tcPr>
                  <w:tcW w:w="941" w:type="dxa"/>
                  <w:tcBorders>
                    <w:bottom w:val="single" w:sz="4" w:space="0" w:color="auto"/>
                  </w:tcBorders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5"/>
              </w:trPr>
              <w:tc>
                <w:tcPr>
                  <w:tcW w:w="752" w:type="dxa"/>
                </w:tcPr>
                <w:p w:rsidR="00FD78B5" w:rsidRPr="00C31D9A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828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Institutul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Științe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ale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Educației</w:t>
                  </w:r>
                  <w:proofErr w:type="spellEnd"/>
                </w:p>
              </w:tc>
              <w:tc>
                <w:tcPr>
                  <w:tcW w:w="2802" w:type="dxa"/>
                  <w:vAlign w:val="center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511.03.  Psihologie socială</w:t>
                  </w:r>
                </w:p>
              </w:tc>
              <w:tc>
                <w:tcPr>
                  <w:tcW w:w="941" w:type="dxa"/>
                  <w:tcBorders>
                    <w:bottom w:val="single" w:sz="4" w:space="0" w:color="auto"/>
                  </w:tcBorders>
                  <w:vAlign w:val="center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08"/>
              </w:trPr>
              <w:tc>
                <w:tcPr>
                  <w:tcW w:w="752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828" w:type="dxa"/>
                  <w:vMerge w:val="restart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Institutul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Relații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Internaționale</w:t>
                  </w:r>
                  <w:proofErr w:type="spellEnd"/>
                </w:p>
              </w:tc>
              <w:tc>
                <w:tcPr>
                  <w:tcW w:w="2802" w:type="dxa"/>
                  <w:vAlign w:val="center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561.01. Teoria, metodologia politologiei, instituții și procese politice</w:t>
                  </w:r>
                </w:p>
              </w:tc>
              <w:tc>
                <w:tcPr>
                  <w:tcW w:w="941" w:type="dxa"/>
                  <w:tcBorders>
                    <w:bottom w:val="nil"/>
                  </w:tcBorders>
                  <w:vAlign w:val="center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D78B5" w:rsidRPr="00C77E12" w:rsidTr="00C77E12">
              <w:trPr>
                <w:trHeight w:val="206"/>
              </w:trPr>
              <w:tc>
                <w:tcPr>
                  <w:tcW w:w="752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  <w:vAlign w:val="center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562.01.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Teoria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metodologia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relațiilor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internaționale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diplomației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  <w:tc>
                <w:tcPr>
                  <w:tcW w:w="941" w:type="dxa"/>
                  <w:tcBorders>
                    <w:top w:val="nil"/>
                  </w:tcBorders>
                  <w:vAlign w:val="center"/>
                </w:tcPr>
                <w:p w:rsidR="00FD78B5" w:rsidRPr="00C77E12" w:rsidRDefault="00FD78B5" w:rsidP="007F14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lastRenderedPageBreak/>
                    <w:t>1</w:t>
                  </w:r>
                </w:p>
              </w:tc>
              <w:tc>
                <w:tcPr>
                  <w:tcW w:w="1804" w:type="dxa"/>
                </w:tcPr>
                <w:p w:rsidR="00FD78B5" w:rsidRPr="00C77E12" w:rsidRDefault="00FD78B5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31D9A" w:rsidRPr="00D72BF8" w:rsidTr="00E07ECB">
              <w:trPr>
                <w:trHeight w:val="25"/>
              </w:trPr>
              <w:tc>
                <w:tcPr>
                  <w:tcW w:w="5382" w:type="dxa"/>
                  <w:gridSpan w:val="3"/>
                </w:tcPr>
                <w:p w:rsidR="00C31D9A" w:rsidRDefault="00C31D9A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lastRenderedPageBreak/>
                    <w:t>MINISTERUL EDUCAȚIEI, CULTURII ȘI CERCETĂRII</w:t>
                  </w:r>
                </w:p>
                <w:p w:rsidR="00C31D9A" w:rsidRPr="00C77E12" w:rsidRDefault="00C31D9A" w:rsidP="007F14A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Instituții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de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învățământ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superior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private</w:t>
                  </w:r>
                  <w:proofErr w:type="spellEnd"/>
                </w:p>
              </w:tc>
              <w:tc>
                <w:tcPr>
                  <w:tcW w:w="941" w:type="dxa"/>
                  <w:vAlign w:val="center"/>
                </w:tcPr>
                <w:p w:rsidR="00C31D9A" w:rsidRPr="00C77E12" w:rsidRDefault="00C31D9A" w:rsidP="007F14A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04" w:type="dxa"/>
                </w:tcPr>
                <w:p w:rsidR="00C31D9A" w:rsidRPr="00C77E12" w:rsidRDefault="00C31D9A" w:rsidP="007F14AD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0E7761">
              <w:trPr>
                <w:trHeight w:val="116"/>
              </w:trPr>
              <w:tc>
                <w:tcPr>
                  <w:tcW w:w="752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28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de Studii Politice și Economice Europene ,,C. Stere”</w:t>
                  </w: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521.03.  Economie și management în domeniul de activitate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6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522.01.  Finanțe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6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551.01. Teoria generală a dreptului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5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552.01.  Drept constituțional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5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553.02.  Dreptul afacerilor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5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554.01.  Drept penal și execuțional penal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5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554.03.  Drept procesual penal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115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561.01.  Teoria, metodologia politologiei; instituții și procese politice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91"/>
              </w:trPr>
              <w:tc>
                <w:tcPr>
                  <w:tcW w:w="752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28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Liberă Internațională din Moldova</w:t>
                  </w: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511.03.  Psihologie socială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91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521.02.  Economie mondială, relații economice internaționale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521.03.  Economie și management în domeniul de activitate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522.01.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Finanțe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522.02.  Contabilitate; audit; analiză economică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551.01. Teoria generală a dreptului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552.01 Drept constituțional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80006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00066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800066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800066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800066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552.02 Drept administrativ</w:t>
                  </w:r>
                </w:p>
              </w:tc>
              <w:tc>
                <w:tcPr>
                  <w:tcW w:w="941" w:type="dxa"/>
                </w:tcPr>
                <w:p w:rsidR="00800066" w:rsidRPr="00C77E12" w:rsidRDefault="00800066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800066" w:rsidRDefault="0080006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</w:t>
                  </w:r>
                  <w:r w:rsidR="0080006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01</w:t>
                  </w: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 Drept penal</w:t>
                  </w:r>
                  <w:r w:rsidR="0080006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și execuțional penal 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80006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00066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800066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800066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800066" w:rsidRPr="00C77E12" w:rsidRDefault="0080006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554.04. Criminalistică, expertiză judiciară, investigații operative</w:t>
                  </w:r>
                </w:p>
              </w:tc>
              <w:tc>
                <w:tcPr>
                  <w:tcW w:w="941" w:type="dxa"/>
                </w:tcPr>
                <w:p w:rsidR="00800066" w:rsidRPr="00C77E12" w:rsidRDefault="00800066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800066" w:rsidRDefault="0080006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562.  Relații Internaționale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611.02. Istoria românilor (pe perioade)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83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800066" w:rsidP="00800066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621.01. Lingvistică generală; filosofia limbajului; psiholingvistică; lingvistică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lastRenderedPageBreak/>
                    <w:t>informatizată(cu specificarea limbii, după caz)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C77E12" w:rsidTr="000E7761">
              <w:trPr>
                <w:trHeight w:val="310"/>
              </w:trPr>
              <w:tc>
                <w:tcPr>
                  <w:tcW w:w="752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1828" w:type="dxa"/>
                  <w:vMerge w:val="restart"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de Studii Europene din Moldova</w:t>
                  </w:r>
                </w:p>
              </w:tc>
              <w:tc>
                <w:tcPr>
                  <w:tcW w:w="2802" w:type="dxa"/>
                </w:tcPr>
                <w:p w:rsidR="00C77E12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554.01 Drept penal și execuțional penal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77E12" w:rsidRPr="00800066" w:rsidTr="000E7761">
              <w:trPr>
                <w:trHeight w:val="310"/>
              </w:trPr>
              <w:tc>
                <w:tcPr>
                  <w:tcW w:w="752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8970B6" w:rsidP="008970B6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554.03 Drept procesual penal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0E7761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800066" w:rsidRDefault="00C77E12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C31D9A" w:rsidRPr="00C77E12" w:rsidTr="00AD2F5D">
              <w:trPr>
                <w:trHeight w:val="25"/>
              </w:trPr>
              <w:tc>
                <w:tcPr>
                  <w:tcW w:w="5382" w:type="dxa"/>
                  <w:gridSpan w:val="3"/>
                </w:tcPr>
                <w:p w:rsidR="00C31D9A" w:rsidRPr="00C77E12" w:rsidRDefault="00C31D9A" w:rsidP="00C77E1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MINISTERUL AGRICULTURII, DEZVOLTĂRII REGIONALE ȘI A MEDIULUI</w:t>
                  </w:r>
                </w:p>
              </w:tc>
              <w:tc>
                <w:tcPr>
                  <w:tcW w:w="941" w:type="dxa"/>
                  <w:vAlign w:val="center"/>
                </w:tcPr>
                <w:p w:rsidR="00C31D9A" w:rsidRPr="00C77E12" w:rsidRDefault="00C31D9A" w:rsidP="00C77E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</w:t>
                  </w:r>
                </w:p>
              </w:tc>
              <w:tc>
                <w:tcPr>
                  <w:tcW w:w="1804" w:type="dxa"/>
                </w:tcPr>
                <w:p w:rsidR="00C31D9A" w:rsidRPr="00C77E12" w:rsidRDefault="00C31D9A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151"/>
              </w:trPr>
              <w:tc>
                <w:tcPr>
                  <w:tcW w:w="752" w:type="dxa"/>
                  <w:vMerge w:val="restart"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28" w:type="dxa"/>
                  <w:vMerge w:val="restart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Institutul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Științifico-Practic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Horticultură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Tehnologii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Alimentare</w:t>
                  </w:r>
                  <w:proofErr w:type="spellEnd"/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253.01.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Tehnologia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produselor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alimentare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origine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vegetală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(cu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specificarea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produselor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procedeelor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C77E12" w:rsidRPr="00C77E12" w:rsidTr="00C77E12">
              <w:trPr>
                <w:trHeight w:val="150"/>
              </w:trPr>
              <w:tc>
                <w:tcPr>
                  <w:tcW w:w="752" w:type="dxa"/>
                  <w:vMerge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253.03.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Tehnologia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băuturilor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alcoolice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nealcoolice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C31D9A" w:rsidRPr="00C77E12" w:rsidTr="0006108B">
              <w:trPr>
                <w:trHeight w:val="150"/>
              </w:trPr>
              <w:tc>
                <w:tcPr>
                  <w:tcW w:w="5382" w:type="dxa"/>
                  <w:gridSpan w:val="3"/>
                </w:tcPr>
                <w:p w:rsidR="00C31D9A" w:rsidRPr="00C77E12" w:rsidRDefault="00C31D9A" w:rsidP="00C31D9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MINISTERUL SĂNĂTĂȚII, MUNCII ȘI PROTECȚIEI SOCIALE</w:t>
                  </w:r>
                </w:p>
              </w:tc>
              <w:tc>
                <w:tcPr>
                  <w:tcW w:w="941" w:type="dxa"/>
                </w:tcPr>
                <w:p w:rsidR="00C31D9A" w:rsidRPr="00C77E12" w:rsidRDefault="00C31D9A" w:rsidP="00C77E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04" w:type="dxa"/>
                </w:tcPr>
                <w:p w:rsidR="00C31D9A" w:rsidRPr="00C77E12" w:rsidRDefault="00C31D9A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480"/>
              </w:trPr>
              <w:tc>
                <w:tcPr>
                  <w:tcW w:w="752" w:type="dxa"/>
                  <w:vMerge w:val="restart"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28" w:type="dxa"/>
                  <w:vMerge w:val="restart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de Stat de Medicină şi Farmacie „Nicolae Testemiţanu”</w:t>
                  </w: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321.16.  Otorinolaringologie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480"/>
              </w:trPr>
              <w:tc>
                <w:tcPr>
                  <w:tcW w:w="752" w:type="dxa"/>
                  <w:vMerge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321.18.  </w:t>
                  </w:r>
                  <w:r w:rsidRPr="00C77E12">
                    <w:rPr>
                      <w:rFonts w:ascii="Times New Roman" w:hAnsi="Times New Roman"/>
                      <w:caps/>
                      <w:sz w:val="24"/>
                      <w:szCs w:val="24"/>
                      <w:lang w:val="ro-RO"/>
                    </w:rPr>
                    <w:t>o</w:t>
                  </w: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rtopedie şi traumatologie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480"/>
              </w:trPr>
              <w:tc>
                <w:tcPr>
                  <w:tcW w:w="752" w:type="dxa"/>
                  <w:vMerge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331.01. Epidemiologie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480"/>
              </w:trPr>
              <w:tc>
                <w:tcPr>
                  <w:tcW w:w="752" w:type="dxa"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28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Institutul de  Oncologie </w:t>
                  </w: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321.20.  Oncologie și Radioterapie</w:t>
                  </w:r>
                </w:p>
              </w:tc>
              <w:tc>
                <w:tcPr>
                  <w:tcW w:w="941" w:type="dxa"/>
                </w:tcPr>
                <w:p w:rsidR="00C77E12" w:rsidRPr="00C31D9A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77E12" w:rsidRPr="00C77E12" w:rsidTr="00C77E12">
              <w:trPr>
                <w:trHeight w:val="480"/>
              </w:trPr>
              <w:tc>
                <w:tcPr>
                  <w:tcW w:w="752" w:type="dxa"/>
                </w:tcPr>
                <w:p w:rsidR="00C77E12" w:rsidRPr="00C31D9A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31D9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828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Institutul de Neurologie și Neurochirurgie</w:t>
                  </w:r>
                </w:p>
              </w:tc>
              <w:tc>
                <w:tcPr>
                  <w:tcW w:w="2802" w:type="dxa"/>
                </w:tcPr>
                <w:p w:rsidR="00C77E12" w:rsidRPr="00C77E12" w:rsidRDefault="00C77E12" w:rsidP="00C77E12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321.21.  Neurochirurgie</w:t>
                  </w:r>
                </w:p>
              </w:tc>
              <w:tc>
                <w:tcPr>
                  <w:tcW w:w="941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</w:tcPr>
                <w:p w:rsidR="00C77E12" w:rsidRPr="00C77E12" w:rsidRDefault="00C77E12" w:rsidP="00C77E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970B6" w:rsidRPr="00C77E12" w:rsidTr="000E7761">
              <w:trPr>
                <w:trHeight w:val="284"/>
              </w:trPr>
              <w:tc>
                <w:tcPr>
                  <w:tcW w:w="5382" w:type="dxa"/>
                  <w:gridSpan w:val="3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ACADEMIA DE ȘTIINȚE A MOLDOVEI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302"/>
              </w:trPr>
              <w:tc>
                <w:tcPr>
                  <w:tcW w:w="752" w:type="dxa"/>
                  <w:vMerge w:val="restart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28" w:type="dxa"/>
                  <w:vMerge w:val="restart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Institutul de Zoologie </w:t>
                  </w: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165.02. </w:t>
                  </w:r>
                  <w:proofErr w:type="spellStart"/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Zoologie</w:t>
                  </w:r>
                  <w:proofErr w:type="spellEnd"/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301"/>
              </w:trPr>
              <w:tc>
                <w:tcPr>
                  <w:tcW w:w="752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165.03. Ihtiologie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113"/>
              </w:trPr>
              <w:tc>
                <w:tcPr>
                  <w:tcW w:w="752" w:type="dxa"/>
                  <w:vMerge w:val="restart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28" w:type="dxa"/>
                  <w:vMerge w:val="restart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Institutul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Istorie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611.01.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Istoria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Moldovei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perioade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111"/>
              </w:trPr>
              <w:tc>
                <w:tcPr>
                  <w:tcW w:w="752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611.02.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Istoria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Românilor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perioade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111"/>
              </w:trPr>
              <w:tc>
                <w:tcPr>
                  <w:tcW w:w="752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8" w:type="dxa"/>
                  <w:vMerge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631.02.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Filozifie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istorică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111"/>
              </w:trPr>
              <w:tc>
                <w:tcPr>
                  <w:tcW w:w="752" w:type="dxa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828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Institutul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Chimie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143.04.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Chimie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biorganică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chimia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compușilor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naturali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fiziologic</w:t>
                  </w:r>
                  <w:proofErr w:type="spellEnd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activi</w:t>
                  </w:r>
                  <w:proofErr w:type="spellEnd"/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970B6" w:rsidRPr="00C77E12" w:rsidTr="000E7761">
              <w:trPr>
                <w:trHeight w:val="111"/>
              </w:trPr>
              <w:tc>
                <w:tcPr>
                  <w:tcW w:w="752" w:type="dxa"/>
                </w:tcPr>
                <w:p w:rsidR="008970B6" w:rsidRPr="00C77E12" w:rsidRDefault="008970B6" w:rsidP="000E7761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28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AȘM</w:t>
                  </w:r>
                </w:p>
              </w:tc>
              <w:tc>
                <w:tcPr>
                  <w:tcW w:w="2802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ro-RO" w:eastAsia="ru-RU"/>
                    </w:rPr>
                    <w:t>622.04.  Folcloristică</w:t>
                  </w:r>
                </w:p>
              </w:tc>
              <w:tc>
                <w:tcPr>
                  <w:tcW w:w="941" w:type="dxa"/>
                </w:tcPr>
                <w:p w:rsidR="008970B6" w:rsidRPr="00C77E12" w:rsidRDefault="008970B6" w:rsidP="000E776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04" w:type="dxa"/>
                </w:tcPr>
                <w:p w:rsidR="008970B6" w:rsidRPr="00C77E12" w:rsidRDefault="008970B6" w:rsidP="000E776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31D9A" w:rsidRPr="00C77E12" w:rsidTr="002A07D3">
              <w:trPr>
                <w:trHeight w:val="480"/>
              </w:trPr>
              <w:tc>
                <w:tcPr>
                  <w:tcW w:w="5382" w:type="dxa"/>
                  <w:gridSpan w:val="3"/>
                </w:tcPr>
                <w:p w:rsidR="00C31D9A" w:rsidRPr="00C31D9A" w:rsidRDefault="00C31D9A" w:rsidP="00C31D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C31D9A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941" w:type="dxa"/>
                </w:tcPr>
                <w:p w:rsidR="00C31D9A" w:rsidRPr="00C77E12" w:rsidRDefault="00C31D9A" w:rsidP="00C77E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1804" w:type="dxa"/>
                </w:tcPr>
                <w:p w:rsidR="00C31D9A" w:rsidRPr="00C77E12" w:rsidRDefault="00C31D9A" w:rsidP="00C77E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C77E1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26</w:t>
                  </w:r>
                </w:p>
              </w:tc>
            </w:tr>
          </w:tbl>
          <w:p w:rsidR="00FD78B5" w:rsidRPr="00374CBA" w:rsidRDefault="00FD78B5" w:rsidP="007F14AD">
            <w:pPr>
              <w:rPr>
                <w:color w:val="FF0000"/>
                <w:sz w:val="24"/>
                <w:szCs w:val="24"/>
                <w:lang w:val="en-US"/>
              </w:rPr>
            </w:pPr>
          </w:p>
          <w:p w:rsidR="00FD78B5" w:rsidRPr="00804F7A" w:rsidRDefault="00FD78B5" w:rsidP="007F14AD">
            <w:pPr>
              <w:rPr>
                <w:lang w:val="en-US"/>
              </w:rPr>
            </w:pPr>
          </w:p>
          <w:p w:rsidR="00FD78B5" w:rsidRDefault="00FD78B5" w:rsidP="007F14A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F77D12" w:rsidRDefault="00F77D12" w:rsidP="00F77D12">
      <w:pPr>
        <w:rPr>
          <w:rFonts w:ascii="Times New Roman" w:hAnsi="Times New Roman"/>
          <w:sz w:val="24"/>
          <w:szCs w:val="24"/>
          <w:lang w:val="ro-RO"/>
        </w:rPr>
      </w:pPr>
    </w:p>
    <w:p w:rsidR="00B43542" w:rsidRPr="00F77D12" w:rsidRDefault="00D72BF8" w:rsidP="00F77D12"/>
    <w:sectPr w:rsidR="00B43542" w:rsidRPr="00F77D12" w:rsidSect="001A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12"/>
    <w:rsid w:val="000A5753"/>
    <w:rsid w:val="000D1A59"/>
    <w:rsid w:val="001A5C60"/>
    <w:rsid w:val="0024520E"/>
    <w:rsid w:val="00435E97"/>
    <w:rsid w:val="00533093"/>
    <w:rsid w:val="006140FA"/>
    <w:rsid w:val="00744F62"/>
    <w:rsid w:val="00800066"/>
    <w:rsid w:val="008970B6"/>
    <w:rsid w:val="00AB665F"/>
    <w:rsid w:val="00AD4A59"/>
    <w:rsid w:val="00B11F5D"/>
    <w:rsid w:val="00C31D9A"/>
    <w:rsid w:val="00C77E12"/>
    <w:rsid w:val="00D72BF8"/>
    <w:rsid w:val="00DE621B"/>
    <w:rsid w:val="00F05337"/>
    <w:rsid w:val="00F30857"/>
    <w:rsid w:val="00F77D1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8A6F9-5FB5-4E94-98B4-EBC74D44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12"/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77D1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D12"/>
    <w:rPr>
      <w:rFonts w:ascii="Arial" w:eastAsia="Times New Roman" w:hAnsi="Arial" w:cs="Times New Roman"/>
      <w:b/>
      <w:bCs/>
      <w:kern w:val="32"/>
      <w:sz w:val="32"/>
      <w:szCs w:val="32"/>
      <w:lang w:val="ro-RO" w:eastAsia="ru-RU"/>
    </w:rPr>
  </w:style>
  <w:style w:type="character" w:styleId="Hyperlink">
    <w:name w:val="Hyperlink"/>
    <w:uiPriority w:val="99"/>
    <w:semiHidden/>
    <w:unhideWhenUsed/>
    <w:rsid w:val="00F77D12"/>
    <w:rPr>
      <w:color w:val="0000FF"/>
      <w:u w:val="single"/>
    </w:rPr>
  </w:style>
  <w:style w:type="table" w:styleId="TableGrid">
    <w:name w:val="Table Grid"/>
    <w:basedOn w:val="TableNormal"/>
    <w:uiPriority w:val="59"/>
    <w:rsid w:val="00FD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57"/>
    <w:rPr>
      <w:rFonts w:ascii="Segoe UI" w:eastAsia="Times New Roman" w:hAnsi="Segoe UI" w:cs="Segoe UI"/>
      <w:sz w:val="18"/>
      <w:szCs w:val="18"/>
      <w:lang w:eastAsia="zh-CN"/>
    </w:rPr>
  </w:style>
  <w:style w:type="paragraph" w:styleId="BlockText">
    <w:name w:val="Block Text"/>
    <w:basedOn w:val="Normal"/>
    <w:rsid w:val="00C77E12"/>
    <w:pPr>
      <w:shd w:val="clear" w:color="auto" w:fill="FFFFFF"/>
      <w:spacing w:after="0" w:line="240" w:lineRule="auto"/>
      <w:ind w:left="1296" w:right="-363" w:hanging="1296"/>
      <w:jc w:val="both"/>
    </w:pPr>
    <w:rPr>
      <w:rFonts w:ascii="Times New Roman" w:eastAsia="Calibri" w:hAnsi="Times New Roman"/>
      <w:sz w:val="28"/>
      <w:szCs w:val="2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Nadejda Velisco</cp:lastModifiedBy>
  <cp:revision>3</cp:revision>
  <cp:lastPrinted>2017-11-02T13:55:00Z</cp:lastPrinted>
  <dcterms:created xsi:type="dcterms:W3CDTF">2017-11-06T06:45:00Z</dcterms:created>
  <dcterms:modified xsi:type="dcterms:W3CDTF">2017-11-06T06:45:00Z</dcterms:modified>
</cp:coreProperties>
</file>