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68" w:rsidRPr="004513C2" w:rsidRDefault="00155D68" w:rsidP="00155D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513C2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155D68" w:rsidRPr="004513C2" w:rsidRDefault="00155D68" w:rsidP="00155D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513C2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</w:t>
      </w:r>
      <w:proofErr w:type="spellStart"/>
      <w:r w:rsidRPr="004513C2">
        <w:rPr>
          <w:rFonts w:ascii="Times New Roman" w:hAnsi="Times New Roman" w:cs="Times New Roman"/>
          <w:b/>
          <w:sz w:val="28"/>
          <w:szCs w:val="28"/>
          <w:lang w:val="ro-MO"/>
        </w:rPr>
        <w:t>hotărîrii</w:t>
      </w:r>
      <w:proofErr w:type="spellEnd"/>
      <w:r w:rsidRPr="004513C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</w:t>
      </w:r>
    </w:p>
    <w:p w:rsidR="00155D68" w:rsidRPr="004513C2" w:rsidRDefault="00155D68" w:rsidP="00155D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513C2">
        <w:rPr>
          <w:rFonts w:ascii="Times New Roman" w:hAnsi="Times New Roman" w:cs="Times New Roman"/>
          <w:b/>
          <w:sz w:val="28"/>
          <w:szCs w:val="28"/>
          <w:lang w:val="ro-MO"/>
        </w:rPr>
        <w:t>,,Cu privire la transmiterea unor bunuri imobile”</w:t>
      </w:r>
    </w:p>
    <w:p w:rsidR="00155D68" w:rsidRPr="004513C2" w:rsidRDefault="00155D68" w:rsidP="00155D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MO"/>
        </w:rPr>
      </w:pPr>
    </w:p>
    <w:p w:rsidR="00155D68" w:rsidRPr="004513C2" w:rsidRDefault="00155D68" w:rsidP="00155D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4513C2">
        <w:rPr>
          <w:rFonts w:ascii="Times New Roman" w:hAnsi="Times New Roman" w:cs="Times New Roman"/>
          <w:sz w:val="28"/>
          <w:szCs w:val="28"/>
          <w:lang w:val="ro-MO"/>
        </w:rPr>
        <w:t xml:space="preserve">Proiectul </w:t>
      </w:r>
      <w:r>
        <w:rPr>
          <w:rFonts w:ascii="Times New Roman" w:hAnsi="Times New Roman" w:cs="Times New Roman"/>
          <w:sz w:val="28"/>
          <w:szCs w:val="28"/>
          <w:lang w:val="ro-MO"/>
        </w:rPr>
        <w:t>d</w:t>
      </w:r>
      <w:r w:rsidRPr="00597CE8">
        <w:rPr>
          <w:rFonts w:ascii="Times New Roman" w:hAnsi="Times New Roman" w:cs="Times New Roman"/>
          <w:sz w:val="28"/>
          <w:szCs w:val="28"/>
          <w:lang w:val="ro-MO"/>
        </w:rPr>
        <w:t xml:space="preserve">e </w:t>
      </w:r>
      <w:proofErr w:type="spellStart"/>
      <w:r w:rsidRPr="00597CE8">
        <w:rPr>
          <w:rFonts w:ascii="Times New Roman" w:hAnsi="Times New Roman" w:cs="Times New Roman"/>
          <w:sz w:val="28"/>
          <w:szCs w:val="28"/>
          <w:lang w:val="ro-MO"/>
        </w:rPr>
        <w:t>hotărîre</w:t>
      </w:r>
      <w:proofErr w:type="spellEnd"/>
      <w:r w:rsidRPr="00597CE8">
        <w:rPr>
          <w:rFonts w:ascii="Times New Roman" w:hAnsi="Times New Roman" w:cs="Times New Roman"/>
          <w:sz w:val="28"/>
          <w:szCs w:val="28"/>
          <w:lang w:val="ro-MO"/>
        </w:rPr>
        <w:t xml:space="preserve"> a Guvernului ,,Cu privire la transmiterea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unor</w:t>
      </w:r>
      <w:r w:rsidRPr="00597CE8">
        <w:rPr>
          <w:rFonts w:ascii="Times New Roman" w:hAnsi="Times New Roman" w:cs="Times New Roman"/>
          <w:sz w:val="28"/>
          <w:szCs w:val="28"/>
          <w:lang w:val="ro-MO"/>
        </w:rPr>
        <w:t xml:space="preserve"> bun</w:t>
      </w:r>
      <w:r>
        <w:rPr>
          <w:rFonts w:ascii="Times New Roman" w:hAnsi="Times New Roman" w:cs="Times New Roman"/>
          <w:sz w:val="28"/>
          <w:szCs w:val="28"/>
          <w:lang w:val="ro-MO"/>
        </w:rPr>
        <w:t>uri</w:t>
      </w:r>
      <w:r w:rsidRPr="00597CE8">
        <w:rPr>
          <w:rFonts w:ascii="Times New Roman" w:hAnsi="Times New Roman" w:cs="Times New Roman"/>
          <w:sz w:val="28"/>
          <w:szCs w:val="28"/>
          <w:lang w:val="ro-MO"/>
        </w:rPr>
        <w:t xml:space="preserve"> imobil</w:t>
      </w:r>
      <w:r>
        <w:rPr>
          <w:rFonts w:ascii="Times New Roman" w:hAnsi="Times New Roman" w:cs="Times New Roman"/>
          <w:sz w:val="28"/>
          <w:szCs w:val="28"/>
          <w:lang w:val="ro-MO"/>
        </w:rPr>
        <w:t>e</w:t>
      </w:r>
      <w:r w:rsidRPr="00597CE8">
        <w:rPr>
          <w:rFonts w:ascii="Times New Roman" w:hAnsi="Times New Roman" w:cs="Times New Roman"/>
          <w:sz w:val="28"/>
          <w:szCs w:val="28"/>
          <w:lang w:val="ro-MO"/>
        </w:rPr>
        <w:t>”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hAnsi="Times New Roman" w:cs="Times New Roman"/>
          <w:sz w:val="28"/>
          <w:szCs w:val="28"/>
          <w:lang w:val="ro-MO"/>
        </w:rPr>
        <w:t>prevede transmiterea clădirii şi terenului aferent, situat pe adresa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  <w:r w:rsidRPr="004513C2">
        <w:rPr>
          <w:rFonts w:ascii="Times New Roman" w:hAnsi="Times New Roman" w:cs="Times New Roman"/>
          <w:sz w:val="28"/>
          <w:szCs w:val="28"/>
          <w:lang w:val="ro-MO"/>
        </w:rPr>
        <w:t xml:space="preserve">  mun. Chişinău, str. Puşkin, 47, din administrarea Agenţiei Relaţii Funciare şi Cadastru, gestiunea Întreprinderii de Stat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“Institutul de Geodezie, Prospecţiuni Tehnice şi Cadastru „INGEOCAD” în administrarea Instituţiei Publice “Agenţia Servicii Publice”.</w:t>
      </w:r>
    </w:p>
    <w:p w:rsidR="00155D68" w:rsidRPr="004513C2" w:rsidRDefault="00155D68" w:rsidP="00155D6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Prin </w:t>
      </w:r>
      <w:proofErr w:type="spellStart"/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>Hotărîrea</w:t>
      </w:r>
      <w:proofErr w:type="spellEnd"/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Guvernului nr. 314 din 22 mai 2017 „Privind constituirea Agenţiei Servicii Publice”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,</w:t>
      </w:r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în scopul modernizării prestării serviciilor publice a fost dispusă crearea Agenţiei Servicii Publice prin reorganizarea mai multor entităţi ce prestează servicii publice într-o singură instituţie publică. </w:t>
      </w:r>
    </w:p>
    <w:p w:rsidR="00155D68" w:rsidRPr="004513C2" w:rsidRDefault="00155D68" w:rsidP="00155D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>Un obiectiv de bază al Agenţiei Servicii Publice  este asigurarea unui nivel stabil de calitate a serviciilor publice prestate</w:t>
      </w:r>
      <w:r w:rsidRPr="004513C2">
        <w:rPr>
          <w:rFonts w:ascii="Times New Roman" w:hAnsi="Times New Roman" w:cs="Times New Roman"/>
          <w:sz w:val="28"/>
          <w:szCs w:val="28"/>
          <w:lang w:val="ro-MO"/>
        </w:rPr>
        <w:t xml:space="preserve">. Pentru atingerea obiectivului dat se impune necesitatea reformării sistemului de prestare a serviciilor publice,  inclusiv crearea centrelor multifuncţionale (ghişeul unic) de prestare a serviciilor. În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acest </w:t>
      </w:r>
      <w:r w:rsidRPr="004513C2">
        <w:rPr>
          <w:rFonts w:ascii="Times New Roman" w:hAnsi="Times New Roman" w:cs="Times New Roman"/>
          <w:sz w:val="28"/>
          <w:szCs w:val="28"/>
          <w:lang w:val="ro-MO"/>
        </w:rPr>
        <w:t>scop</w:t>
      </w:r>
      <w:r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4513C2">
        <w:rPr>
          <w:rFonts w:ascii="Times New Roman" w:hAnsi="Times New Roman" w:cs="Times New Roman"/>
          <w:sz w:val="28"/>
          <w:szCs w:val="28"/>
          <w:lang w:val="ro-MO"/>
        </w:rPr>
        <w:t xml:space="preserve"> sunt necesare spaţii suplimentare pentru organizarea prestării serviciilor la nivel regional. </w:t>
      </w:r>
    </w:p>
    <w:p w:rsidR="00155D68" w:rsidRDefault="00155D68" w:rsidP="00155D6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4513C2">
        <w:rPr>
          <w:rFonts w:ascii="Times New Roman" w:hAnsi="Times New Roman" w:cs="Times New Roman"/>
          <w:sz w:val="28"/>
          <w:szCs w:val="28"/>
          <w:lang w:val="ro-MO"/>
        </w:rPr>
        <w:t>Astfel, proiectul prezentat a fost elaborat î</w:t>
      </w:r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>n scopul asigurării funcţionării eficiente a Agenţiei Servicii Publice, prin punerea la dispoziţie a clădirii din str. Puşkin, 47 şi a terenului aferent, care poate fi dezvoltat. Este de menţionat că, o bu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nă parte a clădirii (2 etaje) deja</w:t>
      </w:r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se află în gestiunea Agenţiei Servicii Publice, ca urmare  a absorbţiei Întrep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r</w:t>
      </w:r>
      <w:r w:rsidRPr="004513C2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inderii de Stat “Cadastru”.  </w:t>
      </w:r>
    </w:p>
    <w:p w:rsidR="00155D68" w:rsidRDefault="00155D68" w:rsidP="00155D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A1A0A">
        <w:rPr>
          <w:rFonts w:ascii="Times New Roman" w:hAnsi="Times New Roman" w:cs="Times New Roman"/>
          <w:sz w:val="28"/>
          <w:szCs w:val="28"/>
          <w:lang w:val="ro-MO"/>
        </w:rPr>
        <w:t xml:space="preserve">Implementarea proiectului nu va necesita cheltuieli din mijloacele bugetului public naţional.  </w:t>
      </w:r>
    </w:p>
    <w:p w:rsidR="00155D68" w:rsidRPr="003A1A0A" w:rsidRDefault="00155D68" w:rsidP="00155D6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</w:p>
    <w:p w:rsidR="00155D68" w:rsidRPr="003A1A0A" w:rsidRDefault="00155D68" w:rsidP="00155D68">
      <w:pPr>
        <w:pStyle w:val="NoSpacing"/>
        <w:ind w:firstLine="1276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3A1A0A">
        <w:rPr>
          <w:rFonts w:ascii="Times New Roman" w:hAnsi="Times New Roman" w:cs="Times New Roman"/>
          <w:sz w:val="28"/>
          <w:szCs w:val="28"/>
          <w:lang w:val="ro-MO"/>
        </w:rPr>
        <w:t xml:space="preserve">Director,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</w:t>
      </w:r>
      <w:r w:rsidRPr="003A1A0A">
        <w:rPr>
          <w:rFonts w:ascii="Times New Roman" w:hAnsi="Times New Roman" w:cs="Times New Roman"/>
          <w:sz w:val="28"/>
          <w:szCs w:val="28"/>
          <w:lang w:val="ro-MO"/>
        </w:rPr>
        <w:t xml:space="preserve">   </w:t>
      </w:r>
      <w:r w:rsidRPr="003A1A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Iurie CIOCAN </w:t>
      </w:r>
    </w:p>
    <w:p w:rsidR="00155D68" w:rsidRPr="004513C2" w:rsidRDefault="00155D68" w:rsidP="00155D68">
      <w:pPr>
        <w:pStyle w:val="NoSpacing"/>
        <w:rPr>
          <w:sz w:val="28"/>
          <w:szCs w:val="28"/>
          <w:lang w:val="ro-MO"/>
        </w:rPr>
      </w:pPr>
      <w:r w:rsidRPr="003A1A0A">
        <w:rPr>
          <w:rFonts w:ascii="Times New Roman" w:hAnsi="Times New Roman" w:cs="Times New Roman"/>
          <w:sz w:val="28"/>
          <w:szCs w:val="28"/>
          <w:lang w:val="ro-MO"/>
        </w:rPr>
        <w:t xml:space="preserve">Centrul de Implementare a Reformelor </w:t>
      </w:r>
    </w:p>
    <w:p w:rsidR="00F67792" w:rsidRPr="00155D68" w:rsidRDefault="00F67792">
      <w:pPr>
        <w:rPr>
          <w:lang w:val="ro-MO"/>
        </w:rPr>
      </w:pPr>
      <w:bookmarkStart w:id="0" w:name="_GoBack"/>
      <w:bookmarkEnd w:id="0"/>
    </w:p>
    <w:sectPr w:rsidR="00F67792" w:rsidRPr="00155D68" w:rsidSect="004513C2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68"/>
    <w:rsid w:val="00001AF7"/>
    <w:rsid w:val="0000757E"/>
    <w:rsid w:val="00036C50"/>
    <w:rsid w:val="00092D5F"/>
    <w:rsid w:val="001111AC"/>
    <w:rsid w:val="00147B1C"/>
    <w:rsid w:val="00155D68"/>
    <w:rsid w:val="001E362B"/>
    <w:rsid w:val="001E591D"/>
    <w:rsid w:val="0020762E"/>
    <w:rsid w:val="002230B2"/>
    <w:rsid w:val="00281139"/>
    <w:rsid w:val="002A7F68"/>
    <w:rsid w:val="002C0A44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B3E21"/>
    <w:rsid w:val="004E68C5"/>
    <w:rsid w:val="004F6607"/>
    <w:rsid w:val="005340F2"/>
    <w:rsid w:val="00537706"/>
    <w:rsid w:val="0058409C"/>
    <w:rsid w:val="005862BC"/>
    <w:rsid w:val="005C1D73"/>
    <w:rsid w:val="005F2DD3"/>
    <w:rsid w:val="00617FC6"/>
    <w:rsid w:val="00624F20"/>
    <w:rsid w:val="006527B3"/>
    <w:rsid w:val="006627C5"/>
    <w:rsid w:val="006C27F1"/>
    <w:rsid w:val="006D7330"/>
    <w:rsid w:val="00740FA3"/>
    <w:rsid w:val="007E68AD"/>
    <w:rsid w:val="007E6ECD"/>
    <w:rsid w:val="00825A4F"/>
    <w:rsid w:val="0085073D"/>
    <w:rsid w:val="008509BE"/>
    <w:rsid w:val="008A5565"/>
    <w:rsid w:val="008F5CC2"/>
    <w:rsid w:val="009219DD"/>
    <w:rsid w:val="00941E99"/>
    <w:rsid w:val="0096161A"/>
    <w:rsid w:val="009736C4"/>
    <w:rsid w:val="00986C63"/>
    <w:rsid w:val="00997AB6"/>
    <w:rsid w:val="009B72AA"/>
    <w:rsid w:val="00A665B2"/>
    <w:rsid w:val="00A767C7"/>
    <w:rsid w:val="00A84B2F"/>
    <w:rsid w:val="00AB2245"/>
    <w:rsid w:val="00AB71CA"/>
    <w:rsid w:val="00AD7FE1"/>
    <w:rsid w:val="00B1207E"/>
    <w:rsid w:val="00B21F76"/>
    <w:rsid w:val="00C16CCB"/>
    <w:rsid w:val="00C315FE"/>
    <w:rsid w:val="00C85DF9"/>
    <w:rsid w:val="00CB5D92"/>
    <w:rsid w:val="00D1315C"/>
    <w:rsid w:val="00D64413"/>
    <w:rsid w:val="00DA2FA2"/>
    <w:rsid w:val="00DE0DDE"/>
    <w:rsid w:val="00EB0FA6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D68"/>
    <w:pPr>
      <w:spacing w:after="0" w:line="240" w:lineRule="auto"/>
    </w:pPr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D68"/>
    <w:pPr>
      <w:spacing w:after="0" w:line="240" w:lineRule="auto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Grizli777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2017-09-28T12:15:00Z</dcterms:created>
  <dcterms:modified xsi:type="dcterms:W3CDTF">2017-09-28T12:16:00Z</dcterms:modified>
</cp:coreProperties>
</file>