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54" w:rsidRPr="009B3873" w:rsidRDefault="00802754" w:rsidP="00802754">
      <w:pPr>
        <w:spacing w:after="0"/>
        <w:jc w:val="center"/>
        <w:rPr>
          <w:rFonts w:ascii="Times New Roman" w:hAnsi="Times New Roman" w:cs="Times New Roman"/>
          <w:b/>
          <w:sz w:val="24"/>
          <w:szCs w:val="24"/>
          <w:lang w:val="ro-RO"/>
        </w:rPr>
      </w:pPr>
      <w:r w:rsidRPr="009B3873">
        <w:rPr>
          <w:rFonts w:ascii="Times New Roman" w:hAnsi="Times New Roman" w:cs="Times New Roman"/>
          <w:b/>
          <w:sz w:val="24"/>
          <w:szCs w:val="24"/>
          <w:lang w:val="ro-RO"/>
        </w:rPr>
        <w:t>Tabelul de divergenţ</w:t>
      </w:r>
      <w:r w:rsidR="0009754C" w:rsidRPr="009B3873">
        <w:rPr>
          <w:rFonts w:ascii="Times New Roman" w:hAnsi="Times New Roman" w:cs="Times New Roman"/>
          <w:b/>
          <w:sz w:val="24"/>
          <w:szCs w:val="24"/>
          <w:lang w:val="ro-RO"/>
        </w:rPr>
        <w:t>e</w:t>
      </w:r>
    </w:p>
    <w:p w:rsidR="00802754" w:rsidRPr="009B3873" w:rsidRDefault="00802754" w:rsidP="009B3873">
      <w:pPr>
        <w:spacing w:after="0" w:line="240" w:lineRule="auto"/>
        <w:ind w:firstLine="709"/>
        <w:jc w:val="center"/>
        <w:rPr>
          <w:rFonts w:ascii="Times New Roman" w:eastAsia="Times New Roman" w:hAnsi="Times New Roman" w:cs="Times New Roman"/>
          <w:b/>
          <w:sz w:val="24"/>
          <w:szCs w:val="24"/>
          <w:lang w:val="ro-RO" w:eastAsia="ru-RU"/>
        </w:rPr>
      </w:pPr>
      <w:r w:rsidRPr="009B3873">
        <w:rPr>
          <w:rFonts w:ascii="Times New Roman" w:hAnsi="Times New Roman" w:cs="Times New Roman"/>
          <w:b/>
          <w:sz w:val="24"/>
          <w:szCs w:val="24"/>
          <w:lang w:val="ro-RO"/>
        </w:rPr>
        <w:t xml:space="preserve">a proiectului </w:t>
      </w:r>
      <w:r w:rsidR="00524038">
        <w:rPr>
          <w:rFonts w:ascii="Times New Roman" w:hAnsi="Times New Roman" w:cs="Times New Roman"/>
          <w:b/>
          <w:sz w:val="24"/>
          <w:szCs w:val="24"/>
          <w:lang w:val="ro-RO"/>
        </w:rPr>
        <w:t xml:space="preserve">Hotărârii de Guvern </w:t>
      </w:r>
      <w:r w:rsidR="009B3873" w:rsidRPr="009B3873">
        <w:rPr>
          <w:rFonts w:ascii="Times New Roman" w:eastAsia="Times New Roman" w:hAnsi="Times New Roman" w:cs="Times New Roman"/>
          <w:b/>
          <w:sz w:val="24"/>
          <w:szCs w:val="24"/>
          <w:lang w:val="ro-RO" w:eastAsia="ru-RU"/>
        </w:rPr>
        <w:t>cu privire la aprobarea proiectului de Lege privind organizarea şi exercitarea profesiei de medic veterinar</w:t>
      </w:r>
    </w:p>
    <w:tbl>
      <w:tblPr>
        <w:tblStyle w:val="a3"/>
        <w:tblpPr w:leftFromText="180" w:rightFromText="180" w:vertAnchor="text" w:horzAnchor="margin" w:tblpX="-494" w:tblpY="199"/>
        <w:tblW w:w="14885" w:type="dxa"/>
        <w:tblLook w:val="04A0" w:firstRow="1" w:lastRow="0" w:firstColumn="1" w:lastColumn="0" w:noHBand="0" w:noVBand="1"/>
      </w:tblPr>
      <w:tblGrid>
        <w:gridCol w:w="817"/>
        <w:gridCol w:w="1843"/>
        <w:gridCol w:w="6095"/>
        <w:gridCol w:w="6130"/>
      </w:tblGrid>
      <w:tr w:rsidR="00FC59C9" w:rsidRPr="00526403" w:rsidTr="009B3873">
        <w:trPr>
          <w:trHeight w:val="839"/>
        </w:trPr>
        <w:tc>
          <w:tcPr>
            <w:tcW w:w="817" w:type="dxa"/>
          </w:tcPr>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Nr. d/o</w:t>
            </w:r>
          </w:p>
        </w:tc>
        <w:tc>
          <w:tcPr>
            <w:tcW w:w="1843" w:type="dxa"/>
          </w:tcPr>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Autoritatea care vizează</w:t>
            </w:r>
          </w:p>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Propuneri și obiecții</w:t>
            </w:r>
          </w:p>
        </w:tc>
        <w:tc>
          <w:tcPr>
            <w:tcW w:w="6130" w:type="dxa"/>
          </w:tcPr>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Poziția față de propunerile și obiecțiile înaintate</w:t>
            </w:r>
          </w:p>
        </w:tc>
      </w:tr>
      <w:tr w:rsidR="00FC59C9" w:rsidRPr="00526403" w:rsidTr="009B3873">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1</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Ministerul </w:t>
            </w:r>
            <w:r w:rsidRPr="00FC59C9">
              <w:rPr>
                <w:rFonts w:ascii="Times New Roman" w:hAnsi="Times New Roman" w:cs="Times New Roman"/>
                <w:b/>
                <w:sz w:val="24"/>
                <w:szCs w:val="24"/>
                <w:lang w:val="ro-RO"/>
              </w:rPr>
              <w:t>Economiei</w:t>
            </w:r>
          </w:p>
          <w:p w:rsidR="00FC59C9" w:rsidRDefault="00FC59C9" w:rsidP="00FC59C9">
            <w:pPr>
              <w:jc w:val="center"/>
              <w:rPr>
                <w:rFonts w:ascii="Times New Roman" w:hAnsi="Times New Roman" w:cs="Times New Roman"/>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11-1094 din 23.02.2017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 referire la redacția propusă a proiectului în cauză, remarcăm asupra necesității înlăturării carențelor de tehnică legislativă. Proiectul urmează a fi revăzut prin prisma rigorilor statuate de Legea nr. 780-XV din 27.12.2001 privind actele legislative.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3 al proiectului vizat întru evitarea aplicării discreționare a normei de drept urmează a fi specificat în mod exhaustiv cadrul normativ ce ține de organizarea și exercitarea profesiei de medic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Obiecție valabilă și pentru art. 6 alin. (2) și pentru art. 17 (1)</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3 se exclude la solicitarea Ministerului de Justiție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5 (anterior art. 6), alin. (2) textul „(2) Medicul poate să exercite şi alte activităţi în limitele legislaţiei sanitar veterinare în vigoare.” se exclude. Astfel alin. (3) devine alin.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16 (anterior art. 17), alin. (1)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 Raportul între medicul veterinar și deținătorul de animale se întemeiază pe respect și încredere reciprocă, pe dreptul la opțiune al proprietarului sau deținătorului de animale.</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Ținând cont de faptul că, Viceprim-ministrul, ministrul economiei nu este împuternicit de a asigura puterea în aplicare a prevederilor hotărârii Guvernului ”Cu privire la aprobarea proiectului de Lege privind organizarea și exercitarea profesiei de medic veterinar” și bazându-ne pe prevederile art. 102 alin.(4) din Constituția Republicii Moldova, art. 30 din Legea nr.64-XII din 31 februarie 1990 cu privire la Guvern și art.55 alin. (2) al Legii nr. 317-XV din 18.07.2003 privind actele normative ale Guvernului și ale altor autorități ale administrației publice centrale și locale, urmează a fi exclus </w:t>
            </w:r>
            <w:proofErr w:type="spellStart"/>
            <w:r w:rsidRPr="00FC59C9">
              <w:rPr>
                <w:rFonts w:ascii="Times New Roman" w:hAnsi="Times New Roman" w:cs="Times New Roman"/>
                <w:i/>
                <w:sz w:val="24"/>
                <w:szCs w:val="24"/>
                <w:lang w:val="ro-RO"/>
              </w:rPr>
              <w:t>Vuceprim-ministrului</w:t>
            </w:r>
            <w:proofErr w:type="spellEnd"/>
            <w:r w:rsidRPr="00FC59C9">
              <w:rPr>
                <w:rFonts w:ascii="Times New Roman" w:hAnsi="Times New Roman" w:cs="Times New Roman"/>
                <w:i/>
                <w:sz w:val="24"/>
                <w:szCs w:val="24"/>
                <w:lang w:val="ro-RO"/>
              </w:rPr>
              <w:t>, ministrul economiei</w:t>
            </w:r>
            <w:r w:rsidRPr="00FC59C9">
              <w:rPr>
                <w:rFonts w:ascii="Times New Roman" w:hAnsi="Times New Roman" w:cs="Times New Roman"/>
                <w:sz w:val="24"/>
                <w:szCs w:val="24"/>
                <w:lang w:val="ro-RO"/>
              </w:rPr>
              <w:t xml:space="preserve"> din formula de atestare a autenticității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Se exclude </w:t>
            </w:r>
            <w:proofErr w:type="spellStart"/>
            <w:r w:rsidRPr="00FC59C9">
              <w:rPr>
                <w:rFonts w:ascii="Times New Roman" w:hAnsi="Times New Roman" w:cs="Times New Roman"/>
                <w:sz w:val="24"/>
                <w:szCs w:val="24"/>
                <w:lang w:val="ro-RO"/>
              </w:rPr>
              <w:t>Vuceprim-ministrul</w:t>
            </w:r>
            <w:proofErr w:type="spellEnd"/>
            <w:r w:rsidRPr="00FC59C9">
              <w:rPr>
                <w:rFonts w:ascii="Times New Roman" w:hAnsi="Times New Roman" w:cs="Times New Roman"/>
                <w:sz w:val="24"/>
                <w:szCs w:val="24"/>
                <w:lang w:val="ro-RO"/>
              </w:rPr>
              <w:t>, ministrul economiei din formula de atestare a autenticității</w:t>
            </w:r>
          </w:p>
        </w:tc>
      </w:tr>
      <w:tr w:rsidR="00FC59C9" w:rsidRPr="00526403" w:rsidTr="009B3873">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2</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Ministerul Finanțelor</w:t>
            </w:r>
          </w:p>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01/1-2/09 din</w:t>
            </w: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sz w:val="24"/>
                <w:szCs w:val="24"/>
                <w:lang w:val="ro-RO"/>
              </w:rPr>
              <w:t>09.03.2017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Solicită excluderea Ministerului Finanțelor din lista contrasemnatarilor documentului, deoarece, conform notei informative a acestuia, implementarea proiectului de lege, privind organizarea și exercitarea profesiei de medic veterinar, nu va necesita alocarea mijloacelor financiare, din contul bugetului de stat.</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Se exclude Ministrul Finanțelor din lista contrasemnatarilor proiectului</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Consideră necesar, că oportunitatea promovării proiectului în cauză să fie examinată de către toate autoritățile care vor fi vizate direct sau indirect de ingerința implementării noilor reglementări incluse în proiectul de lege, deoarece, crearea Colegiului Medicilor Veterinari din Republica Moldova va implica schimbări în organizarea și exercitarea profesiei de medic veterinar.</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Proiectul de Lege privind organizarea şi exercitarea profesiei de medic veterinar s-a remis spre examinare și avizare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Ministerului Economiei,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Ministerului Educației,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Ministerului Finanțelor,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Agenției Naționale pentru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Siguranța Alimentelor,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Academiei de Științe.</w:t>
            </w:r>
          </w:p>
          <w:p w:rsidR="00FC59C9" w:rsidRPr="00FC59C9" w:rsidRDefault="00FC59C9" w:rsidP="004D746C">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propunerea Ministerului de Justiție și la Ministerul Sănătății</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Consideră necesar supunerea proiectului prezentat spre examinare și avizare, expertizei anticorupție în scopul evitării creării mediului coruptibil și discriminatoriu, prin monopolizarea și condiționarea exercitării profesiei de medic veterinar</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În scopul evitării creării mediului coruptibil și discriminatoriu, Proiectul de Lege privind organizarea şi exercitarea profesiei de medic veterinar se remite Centrului Național Anticorupție spre examinare și avizare.</w:t>
            </w:r>
          </w:p>
        </w:tc>
      </w:tr>
      <w:tr w:rsidR="00FC59C9" w:rsidRPr="00526403" w:rsidTr="009B3873">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3</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Ministerul Educației</w:t>
            </w:r>
          </w:p>
          <w:p w:rsidR="00FC59C9" w:rsidRPr="00FC59C9" w:rsidRDefault="00FC59C9" w:rsidP="00FC59C9">
            <w:pPr>
              <w:jc w:val="center"/>
              <w:rPr>
                <w:rFonts w:ascii="Times New Roman" w:hAnsi="Times New Roman" w:cs="Times New Roman"/>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03/12-10PL</w:t>
            </w:r>
          </w:p>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sz w:val="24"/>
                <w:szCs w:val="24"/>
                <w:lang w:val="ro-RO"/>
              </w:rPr>
              <w:t>din 24.02.17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Înaintează următoarele propuneri: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 La art. 2,5 lit. b) și pe tot parcursul textului Legii, de substituit sintagmele ”diploma de medic veterinar”, ”instituție de învățământ universitar”, ”studii superioare în domeniul medicinii veterinare” cu respectivele: ”diploma de studii superioare integrate de medic veterinar”, ”instituție de învățământ superior”, ”studii superioare integrate în domeniul medicinii veterinare”.</w:t>
            </w:r>
            <w:r w:rsidRPr="00FC59C9">
              <w:rPr>
                <w:rFonts w:ascii="Times New Roman" w:hAnsi="Times New Roman" w:cs="Times New Roman"/>
                <w:b/>
                <w:sz w:val="24"/>
                <w:szCs w:val="24"/>
                <w:lang w:val="ro-RO"/>
              </w:rPr>
              <w:t xml:space="preserve"> </w:t>
            </w:r>
            <w:r w:rsidRPr="00FC59C9">
              <w:rPr>
                <w:rFonts w:ascii="Times New Roman" w:hAnsi="Times New Roman" w:cs="Times New Roman"/>
                <w:sz w:val="24"/>
                <w:szCs w:val="24"/>
                <w:lang w:val="ro-RO"/>
              </w:rPr>
              <w:t xml:space="preserve">Or, specialitatea Medicină veterinară este reglementată special din cadrul Uniunii Europene și se organizează doar prin studii superioare </w:t>
            </w:r>
            <w:r w:rsidRPr="00FC59C9">
              <w:rPr>
                <w:rFonts w:ascii="Times New Roman" w:hAnsi="Times New Roman" w:cs="Times New Roman"/>
                <w:sz w:val="24"/>
                <w:szCs w:val="24"/>
                <w:lang w:val="ro-RO"/>
              </w:rPr>
              <w:lastRenderedPageBreak/>
              <w:t>integrate: licență și masterat.</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 xml:space="preserve">Se acceptă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2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noțiunea „</w:t>
            </w:r>
            <w:r w:rsidRPr="00FC59C9">
              <w:rPr>
                <w:rFonts w:ascii="Times New Roman" w:hAnsi="Times New Roman" w:cs="Times New Roman"/>
                <w:b/>
                <w:sz w:val="24"/>
                <w:szCs w:val="24"/>
                <w:lang w:val="ro-RO"/>
              </w:rPr>
              <w:t>medic veterinar”</w:t>
            </w:r>
            <w:r w:rsidRPr="00FC59C9">
              <w:rPr>
                <w:rFonts w:ascii="Times New Roman" w:hAnsi="Times New Roman" w:cs="Times New Roman"/>
                <w:sz w:val="24"/>
                <w:szCs w:val="24"/>
                <w:lang w:val="ro-RO"/>
              </w:rPr>
              <w:t xml:space="preserve">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 xml:space="preserve">„Medic veterinar – </w:t>
            </w:r>
            <w:r w:rsidRPr="00FC59C9">
              <w:rPr>
                <w:rFonts w:ascii="Times New Roman" w:hAnsi="Times New Roman" w:cs="Times New Roman"/>
                <w:sz w:val="24"/>
                <w:szCs w:val="24"/>
                <w:lang w:val="ro-RO"/>
              </w:rPr>
              <w:t>orice</w:t>
            </w:r>
            <w:r w:rsidRPr="00FC59C9">
              <w:rPr>
                <w:rFonts w:ascii="Times New Roman" w:hAnsi="Times New Roman" w:cs="Times New Roman"/>
                <w:b/>
                <w:sz w:val="24"/>
                <w:szCs w:val="24"/>
                <w:lang w:val="ro-RO"/>
              </w:rPr>
              <w:t xml:space="preserve"> </w:t>
            </w:r>
            <w:r w:rsidRPr="00FC59C9">
              <w:rPr>
                <w:rFonts w:ascii="Times New Roman" w:hAnsi="Times New Roman" w:cs="Times New Roman"/>
                <w:sz w:val="24"/>
                <w:szCs w:val="24"/>
                <w:lang w:val="ro-RO"/>
              </w:rPr>
              <w:t xml:space="preserve">persoană care este cetățean al Republicii Moldova sau cetățean străin, care posedă diploma de studii superioare sau diploma de studii superioare integrate în medicină veterinară, eliberată de o instituție de învățământ superior din Republica Moldova ori din străinătate recunoscută și echivalată oficial în Republica </w:t>
            </w:r>
            <w:r w:rsidRPr="00FC59C9">
              <w:rPr>
                <w:rFonts w:ascii="Times New Roman" w:hAnsi="Times New Roman" w:cs="Times New Roman"/>
                <w:sz w:val="24"/>
                <w:szCs w:val="24"/>
                <w:lang w:val="ro-RO"/>
              </w:rPr>
              <w:lastRenderedPageBreak/>
              <w:t>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noțiunea „</w:t>
            </w:r>
            <w:r w:rsidRPr="00FC59C9">
              <w:rPr>
                <w:rFonts w:ascii="Times New Roman" w:hAnsi="Times New Roman" w:cs="Times New Roman"/>
                <w:b/>
                <w:sz w:val="24"/>
                <w:szCs w:val="24"/>
                <w:lang w:val="ro-RO"/>
              </w:rPr>
              <w:t xml:space="preserve">medic veterinar de liberă practică” </w:t>
            </w:r>
            <w:r w:rsidRPr="00FC59C9">
              <w:rPr>
                <w:rFonts w:ascii="Times New Roman" w:hAnsi="Times New Roman" w:cs="Times New Roman"/>
                <w:sz w:val="24"/>
                <w:szCs w:val="24"/>
                <w:lang w:val="ro-RO"/>
              </w:rPr>
              <w:t>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 xml:space="preserve">Medic veterinar de liberă practică – </w:t>
            </w:r>
            <w:r w:rsidRPr="00FC59C9">
              <w:rPr>
                <w:rFonts w:ascii="Times New Roman" w:hAnsi="Times New Roman" w:cs="Times New Roman"/>
                <w:sz w:val="24"/>
                <w:szCs w:val="24"/>
                <w:lang w:val="ro-RO"/>
              </w:rPr>
              <w:t>medic veterinar cu studii superioare sau studii superioare integrate în medicină veterinară care practică activităţi de asistenţă medicală veterinară de liberă practică, precum şi alte activităţi decât cele desfăşurate de medicul veterinar oficial;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noțiunea „</w:t>
            </w:r>
            <w:r w:rsidRPr="00FC59C9">
              <w:rPr>
                <w:rFonts w:ascii="Times New Roman" w:hAnsi="Times New Roman" w:cs="Times New Roman"/>
                <w:b/>
                <w:sz w:val="24"/>
                <w:szCs w:val="24"/>
                <w:lang w:val="ro-RO"/>
              </w:rPr>
              <w:t xml:space="preserve">medic veterinar oficial” </w:t>
            </w:r>
            <w:r w:rsidRPr="00FC59C9">
              <w:rPr>
                <w:rFonts w:ascii="Times New Roman" w:hAnsi="Times New Roman" w:cs="Times New Roman"/>
                <w:sz w:val="24"/>
                <w:szCs w:val="24"/>
                <w:lang w:val="ro-RO"/>
              </w:rPr>
              <w:t>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 xml:space="preserve">Medic veterinar oficial - </w:t>
            </w:r>
            <w:r w:rsidRPr="00FC59C9">
              <w:rPr>
                <w:rFonts w:ascii="Times New Roman" w:hAnsi="Times New Roman" w:cs="Times New Roman"/>
                <w:sz w:val="24"/>
                <w:szCs w:val="24"/>
                <w:lang w:val="ro-RO"/>
              </w:rPr>
              <w:t>medic veterinar cu studii superioare sau studii superioare integrate în medicină veterinară, având calitatea de funcţionar public, desemnat de autoritatea publică centrală de supraveghere sanitar veterinară pentru a practica activităţi sanitar veterinare de stat stabilite de ea şi care activează în cadrul Agenţiei Naţionale pentru Siguranţa Alimentelor;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4 (anterior art.5), lit. b)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 are diploma de studii superioare sau studii superioare integrate în medicină veterinară, eliberate conform legislaţiei Republicii Moldova sau obținute într-un alt stat şi recunoscute și echivalate în condițiile stabilite de Guvern;</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 La art.5, aplicarea prevederilor lit. c) și d) poate provoca interpretări, în special în procesul angajării în câmpul muncii. Or, acestea ar putea provoca încălcarea drepturilor omului. Totodată, astfel de prevederi lipsesc din Legea nr. 221 din 19.10.2007 privind activitatea sanitar-veterinară, art.12 Profesiunea de medic veterinar. Recomandăm excluderea sau reformularea acestor prevederi din proiectul de Lege.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 xml:space="preserve">Se acceptă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Pentru a nu provoca interpretări, se exclude în totalitate textul elucidat la art. 4 (anterior art. 5), lit. c).  este apt, din punct de vedere medical, pentru exercitarea profesiei;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Nu 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Nu se acceptă obiecția la lit. d) deoarece în art. 8 al proiectului de Lege sunt arătate incompatibilitățile și restricțiile întru exercitarea profesiei de medic veterinar.</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3. La art. 8, prevederea lit. b) necesită o expunere mai </w:t>
            </w:r>
            <w:r w:rsidRPr="00FC59C9">
              <w:rPr>
                <w:rFonts w:ascii="Times New Roman" w:hAnsi="Times New Roman" w:cs="Times New Roman"/>
                <w:sz w:val="24"/>
                <w:szCs w:val="24"/>
                <w:lang w:val="ro-RO"/>
              </w:rPr>
              <w:lastRenderedPageBreak/>
              <w:t>concretă pentru a nu provoca interpretări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Pentru a nu provoca interpretări, se exclude în totalitate textul elucidat la lit. b) art. 7 (anterior art. 8) „b) starea de sănătate necorespunzătoare, atestată prin certificat medical, eliberat conform legislaţiei; astfel lit. c) devine lit. b).</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4. La art. 10, lit. c) de reformulat conform termenilor utilizați în Codul educației nr. 152 din 17 iulie 2014, inclusiv: în cadrul instituțiilor acreditate de învățământ profesional tehnic </w:t>
            </w:r>
            <w:proofErr w:type="spellStart"/>
            <w:r w:rsidRPr="00FC59C9">
              <w:rPr>
                <w:rFonts w:ascii="Times New Roman" w:hAnsi="Times New Roman" w:cs="Times New Roman"/>
                <w:sz w:val="24"/>
                <w:szCs w:val="24"/>
                <w:lang w:val="ro-RO"/>
              </w:rPr>
              <w:t>postsecundar</w:t>
            </w:r>
            <w:proofErr w:type="spellEnd"/>
            <w:r w:rsidRPr="00FC59C9">
              <w:rPr>
                <w:rFonts w:ascii="Times New Roman" w:hAnsi="Times New Roman" w:cs="Times New Roman"/>
                <w:sz w:val="24"/>
                <w:szCs w:val="24"/>
                <w:lang w:val="ro-RO"/>
              </w:rPr>
              <w:t xml:space="preserve">, </w:t>
            </w:r>
            <w:proofErr w:type="spellStart"/>
            <w:r w:rsidRPr="00FC59C9">
              <w:rPr>
                <w:rFonts w:ascii="Times New Roman" w:hAnsi="Times New Roman" w:cs="Times New Roman"/>
                <w:sz w:val="24"/>
                <w:szCs w:val="24"/>
                <w:lang w:val="ro-RO"/>
              </w:rPr>
              <w:t>postsecundar</w:t>
            </w:r>
            <w:proofErr w:type="spellEnd"/>
            <w:r w:rsidRPr="00FC59C9">
              <w:rPr>
                <w:rFonts w:ascii="Times New Roman" w:hAnsi="Times New Roman" w:cs="Times New Roman"/>
                <w:sz w:val="24"/>
                <w:szCs w:val="24"/>
                <w:lang w:val="ro-RO"/>
              </w:rPr>
              <w:t xml:space="preserve"> </w:t>
            </w:r>
            <w:proofErr w:type="spellStart"/>
            <w:r w:rsidRPr="00FC59C9">
              <w:rPr>
                <w:rFonts w:ascii="Times New Roman" w:hAnsi="Times New Roman" w:cs="Times New Roman"/>
                <w:sz w:val="24"/>
                <w:szCs w:val="24"/>
                <w:lang w:val="ro-RO"/>
              </w:rPr>
              <w:t>nonterțiar</w:t>
            </w:r>
            <w:proofErr w:type="spellEnd"/>
            <w:r w:rsidRPr="00FC59C9">
              <w:rPr>
                <w:rFonts w:ascii="Times New Roman" w:hAnsi="Times New Roman" w:cs="Times New Roman"/>
                <w:sz w:val="24"/>
                <w:szCs w:val="24"/>
                <w:lang w:val="ro-RO"/>
              </w:rPr>
              <w:t xml:space="preserve"> și superior</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9 (anterior art. 10), lit. c)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c) în cadrul instituțiilor acreditate de învățământ profesional tehnic </w:t>
            </w:r>
            <w:proofErr w:type="spellStart"/>
            <w:r w:rsidRPr="00FC59C9">
              <w:rPr>
                <w:rFonts w:ascii="Times New Roman" w:hAnsi="Times New Roman" w:cs="Times New Roman"/>
                <w:sz w:val="24"/>
                <w:szCs w:val="24"/>
                <w:lang w:val="ro-RO"/>
              </w:rPr>
              <w:t>postsecundar</w:t>
            </w:r>
            <w:proofErr w:type="spellEnd"/>
            <w:r w:rsidRPr="00FC59C9">
              <w:rPr>
                <w:rFonts w:ascii="Times New Roman" w:hAnsi="Times New Roman" w:cs="Times New Roman"/>
                <w:sz w:val="24"/>
                <w:szCs w:val="24"/>
                <w:lang w:val="ro-RO"/>
              </w:rPr>
              <w:t xml:space="preserve">, </w:t>
            </w:r>
            <w:proofErr w:type="spellStart"/>
            <w:r w:rsidRPr="00FC59C9">
              <w:rPr>
                <w:rFonts w:ascii="Times New Roman" w:hAnsi="Times New Roman" w:cs="Times New Roman"/>
                <w:sz w:val="24"/>
                <w:szCs w:val="24"/>
                <w:lang w:val="ro-RO"/>
              </w:rPr>
              <w:t>postsecundar</w:t>
            </w:r>
            <w:proofErr w:type="spellEnd"/>
            <w:r w:rsidRPr="00FC59C9">
              <w:rPr>
                <w:rFonts w:ascii="Times New Roman" w:hAnsi="Times New Roman" w:cs="Times New Roman"/>
                <w:sz w:val="24"/>
                <w:szCs w:val="24"/>
                <w:lang w:val="ro-RO"/>
              </w:rPr>
              <w:t xml:space="preserve"> </w:t>
            </w:r>
            <w:proofErr w:type="spellStart"/>
            <w:r w:rsidRPr="00FC59C9">
              <w:rPr>
                <w:rFonts w:ascii="Times New Roman" w:hAnsi="Times New Roman" w:cs="Times New Roman"/>
                <w:sz w:val="24"/>
                <w:szCs w:val="24"/>
                <w:lang w:val="ro-RO"/>
              </w:rPr>
              <w:t>nonterțial</w:t>
            </w:r>
            <w:proofErr w:type="spellEnd"/>
            <w:r w:rsidRPr="00FC59C9">
              <w:rPr>
                <w:rFonts w:ascii="Times New Roman" w:hAnsi="Times New Roman" w:cs="Times New Roman"/>
                <w:sz w:val="24"/>
                <w:szCs w:val="24"/>
                <w:lang w:val="ro-RO"/>
              </w:rPr>
              <w:t>, superior, academic și de cercetare.</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5. La art. 29, lit. c)</w:t>
            </w:r>
            <w:r w:rsidRPr="00FC59C9">
              <w:rPr>
                <w:rFonts w:ascii="Times New Roman" w:hAnsi="Times New Roman" w:cs="Times New Roman"/>
                <w:b/>
                <w:sz w:val="24"/>
                <w:szCs w:val="24"/>
                <w:lang w:val="ro-RO"/>
              </w:rPr>
              <w:t xml:space="preserve"> </w:t>
            </w:r>
            <w:r w:rsidRPr="00FC59C9">
              <w:rPr>
                <w:rFonts w:ascii="Times New Roman" w:hAnsi="Times New Roman" w:cs="Times New Roman"/>
                <w:sz w:val="24"/>
                <w:szCs w:val="24"/>
                <w:lang w:val="ro-RO"/>
              </w:rPr>
              <w:t>de</w:t>
            </w:r>
            <w:r w:rsidRPr="00FC59C9">
              <w:rPr>
                <w:rFonts w:ascii="Times New Roman" w:hAnsi="Times New Roman" w:cs="Times New Roman"/>
                <w:b/>
                <w:sz w:val="24"/>
                <w:szCs w:val="24"/>
                <w:lang w:val="ro-RO"/>
              </w:rPr>
              <w:t xml:space="preserve"> </w:t>
            </w:r>
            <w:r w:rsidRPr="00FC59C9">
              <w:rPr>
                <w:rFonts w:ascii="Times New Roman" w:hAnsi="Times New Roman" w:cs="Times New Roman"/>
                <w:sz w:val="24"/>
                <w:szCs w:val="24"/>
                <w:lang w:val="ro-RO"/>
              </w:rPr>
              <w:t>completat, după cum urmează: ”adoptă rezoluții și recomandări privind participarea la îndeplinirea programelor științifice ale instituțiilor de învățământ superior și actelor de cercetare în domeniul medicinii veterinare”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28 (anterior art. 29), lit. c) se modifică și va avea următorul cuprins:</w:t>
            </w:r>
          </w:p>
          <w:p w:rsidR="00FC59C9" w:rsidRPr="00FC59C9" w:rsidRDefault="00FC59C9" w:rsidP="00FC59C9">
            <w:pPr>
              <w:jc w:val="both"/>
              <w:rPr>
                <w:rFonts w:ascii="Times New Roman" w:hAnsi="Times New Roman" w:cs="Times New Roman"/>
                <w:i/>
                <w:sz w:val="24"/>
                <w:szCs w:val="24"/>
                <w:lang w:val="ro-RO"/>
              </w:rPr>
            </w:pPr>
            <w:r w:rsidRPr="00FC59C9">
              <w:rPr>
                <w:rFonts w:ascii="Times New Roman" w:hAnsi="Times New Roman" w:cs="Times New Roman"/>
                <w:sz w:val="24"/>
                <w:szCs w:val="24"/>
                <w:lang w:val="ro-RO"/>
              </w:rPr>
              <w:t>c) adoptă rezoluții și recomandări privind participarea la îndeplinirea programelor științifice ale instituțiilor de învățământ superior și actelor de cercetare în domeniul medicinii veterinare;</w:t>
            </w:r>
          </w:p>
        </w:tc>
      </w:tr>
      <w:tr w:rsidR="00FC59C9" w:rsidRPr="00526403" w:rsidTr="009B3873">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4</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Agenția Națională pentru Siguranța Alimentelor</w:t>
            </w:r>
          </w:p>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01-6/518 din 14.03.2017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Propune la: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7 Domeniile de colaborarea cu alte profesii, alin. 2, pct. a) securitatea alimentară a statului, de înlocuit sintagma: „siguranța alimentară a statului.”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6 (anterior art. 7), alin. (2), pct. a) se modifică și va avea următorul cuprins:</w:t>
            </w:r>
          </w:p>
          <w:p w:rsidR="00FC59C9" w:rsidRPr="00FC59C9" w:rsidRDefault="00FC59C9" w:rsidP="00FC59C9">
            <w:pPr>
              <w:jc w:val="both"/>
              <w:rPr>
                <w:rFonts w:ascii="Times New Roman" w:hAnsi="Times New Roman" w:cs="Times New Roman"/>
                <w:i/>
                <w:sz w:val="24"/>
                <w:szCs w:val="24"/>
                <w:lang w:val="ro-RO"/>
              </w:rPr>
            </w:pPr>
            <w:r w:rsidRPr="00FC59C9">
              <w:rPr>
                <w:rFonts w:ascii="Times New Roman" w:hAnsi="Times New Roman" w:cs="Times New Roman"/>
                <w:sz w:val="24"/>
                <w:szCs w:val="24"/>
                <w:lang w:val="ro-RO"/>
              </w:rPr>
              <w:t xml:space="preserve">a) siguranța alimentară a statului; </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26 Atribuțiile Congresului, alin. 2 pct. a), de adăugat la final sintagma: „pe teritoriul Republicii Moldova.”</w:t>
            </w:r>
          </w:p>
        </w:tc>
        <w:tc>
          <w:tcPr>
            <w:tcW w:w="6130" w:type="dxa"/>
          </w:tcPr>
          <w:p w:rsidR="00FC59C9" w:rsidRPr="00FC59C9" w:rsidRDefault="00FC59C9" w:rsidP="00FC59C9">
            <w:pPr>
              <w:tabs>
                <w:tab w:val="center" w:pos="1575"/>
              </w:tabs>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25 (anterior art. 26), alin. 2, pct. a)</w:t>
            </w:r>
          </w:p>
          <w:p w:rsidR="00FC59C9" w:rsidRPr="00FC59C9" w:rsidRDefault="00FC59C9" w:rsidP="00FC59C9">
            <w:pPr>
              <w:tabs>
                <w:tab w:val="center" w:pos="1575"/>
              </w:tabs>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 xml:space="preserve">Nu se acceptă </w:t>
            </w:r>
          </w:p>
          <w:p w:rsidR="00FC59C9" w:rsidRPr="00FC59C9" w:rsidRDefault="00FC59C9" w:rsidP="00FC59C9">
            <w:pPr>
              <w:tabs>
                <w:tab w:val="center" w:pos="1575"/>
              </w:tabs>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deoarece experiența acumulată în afara teritoriului Republicii Moldova</w:t>
            </w:r>
            <w:r w:rsidRPr="00FC59C9">
              <w:rPr>
                <w:rFonts w:ascii="Times New Roman" w:hAnsi="Times New Roman" w:cs="Times New Roman"/>
                <w:sz w:val="24"/>
                <w:szCs w:val="24"/>
                <w:lang w:val="ro-RO"/>
              </w:rPr>
              <w:tab/>
              <w:t xml:space="preserve"> poate aduce un plus valoare cât și aspecte inovative dezvoltării profesiei de medic veterinar.</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27 Președintele și vicepreședintele Colegiului, alin. 6 pct. d), de înlocuit sintagma: „planifică activitatea Biroului executiv și aprobă bugetului Colegiului.”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26 (anterior art. 27), alin. (6), lit. d) se modifică și va avea următorul cuprins:</w:t>
            </w:r>
          </w:p>
          <w:p w:rsidR="00FC59C9" w:rsidRPr="00FC59C9" w:rsidRDefault="00FC59C9" w:rsidP="00FC59C9">
            <w:pPr>
              <w:jc w:val="both"/>
              <w:rPr>
                <w:rFonts w:ascii="Times New Roman" w:hAnsi="Times New Roman" w:cs="Times New Roman"/>
                <w:i/>
                <w:sz w:val="24"/>
                <w:szCs w:val="24"/>
                <w:lang w:val="ro-RO"/>
              </w:rPr>
            </w:pPr>
            <w:r w:rsidRPr="00FC59C9">
              <w:rPr>
                <w:rFonts w:ascii="Times New Roman" w:hAnsi="Times New Roman" w:cs="Times New Roman"/>
                <w:sz w:val="24"/>
                <w:szCs w:val="24"/>
                <w:lang w:val="ro-RO"/>
              </w:rPr>
              <w:t>d) planifică activitatea Biroului executiv și elaborează proiectul bugetului Colegiului;</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43 Eliberarea Atestatului, alin. 2,  de înlocuit sintagma: </w:t>
            </w:r>
            <w:r w:rsidRPr="00FC59C9">
              <w:rPr>
                <w:rFonts w:ascii="Times New Roman" w:hAnsi="Times New Roman" w:cs="Times New Roman"/>
                <w:sz w:val="24"/>
                <w:szCs w:val="24"/>
                <w:lang w:val="ro-RO"/>
              </w:rPr>
              <w:lastRenderedPageBreak/>
              <w:t>„Atestatul pentru exercitarea profesiei de medic veterinar de liberă practică se eliberează fără termen şi este valabilă pe întreg teritoriul Republicii Moldova.”</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La art. 42 (anterior art. 43), alin. (2).</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Nu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Reieșind din practicile naționale  și cele internaționale se necesită reevaluarea periodică a medicilor veterinari pentru determinarea gradului de cunoștințe și dezvoltarea profesională continuă in concordanță cu noile cerințe și abordări a problemelor de ordin veterinar.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menționăm că actualmente mecanismul respectiv de eliberare a licenței de exercitare a medicinii veterinare în Republica Moldova se eliberează pe un termen de 5 ani.</w:t>
            </w:r>
          </w:p>
        </w:tc>
      </w:tr>
      <w:tr w:rsidR="00FC59C9" w:rsidRPr="00526403" w:rsidTr="009B3873">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5</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Academia de Științe</w:t>
            </w:r>
          </w:p>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321-17/7 din 17.02.2017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În rezultatul examinării proiectului de Lege propune următoarele sugestii și 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6, pct. (1), lit. h), de exclus sintagmele „materii furajere” și furaje nutriționale particulare” </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La art. 5 (anterior art. 6), alin. (1) lit. h) nu există noțiunea de ”materii furajere” și ”furaje nutriționale particulare”, dar aceste noțiuni se regăsesc la lit. d), astfel lit. d) se modifică și va avea următorul cuprins „d) supravegherea salubrităţii furajelor, </w:t>
            </w:r>
            <w:proofErr w:type="spellStart"/>
            <w:r w:rsidRPr="00FC59C9">
              <w:rPr>
                <w:rFonts w:ascii="Times New Roman" w:hAnsi="Times New Roman" w:cs="Times New Roman"/>
                <w:sz w:val="24"/>
                <w:szCs w:val="24"/>
                <w:lang w:val="ro-RO"/>
              </w:rPr>
              <w:t>furajelor</w:t>
            </w:r>
            <w:proofErr w:type="spellEnd"/>
            <w:r w:rsidRPr="00FC59C9">
              <w:rPr>
                <w:rFonts w:ascii="Times New Roman" w:hAnsi="Times New Roman" w:cs="Times New Roman"/>
                <w:sz w:val="24"/>
                <w:szCs w:val="24"/>
                <w:lang w:val="ro-RO"/>
              </w:rPr>
              <w:t xml:space="preserve"> medicamentate, </w:t>
            </w:r>
            <w:proofErr w:type="spellStart"/>
            <w:r w:rsidRPr="00FC59C9">
              <w:rPr>
                <w:rFonts w:ascii="Times New Roman" w:hAnsi="Times New Roman" w:cs="Times New Roman"/>
                <w:sz w:val="24"/>
                <w:szCs w:val="24"/>
                <w:lang w:val="ro-RO"/>
              </w:rPr>
              <w:t>premixurilor</w:t>
            </w:r>
            <w:proofErr w:type="spellEnd"/>
            <w:r w:rsidRPr="00FC59C9">
              <w:rPr>
                <w:rFonts w:ascii="Times New Roman" w:hAnsi="Times New Roman" w:cs="Times New Roman"/>
                <w:sz w:val="24"/>
                <w:szCs w:val="24"/>
                <w:lang w:val="ro-RO"/>
              </w:rPr>
              <w:t>, concentratelor furajere, aditivilor furajeri, hranei pentru animale, altor produse nutritive destinate animalelor”;</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26, pct. (2), de completat cu sintagma „o vechime în activitatea veterinară în producere”</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25 (anterior art. 26)</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Nu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Actualmente activitatea de medic veterinar este o profesie vastă și ar fi injust de a permite accesul la astfel de funcții doar a celor care aplica unele masuri de profilaxie sau protocoale terapeutice.</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29, de comasat lit. s) și lit. w)</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28 (anterior art. 29), lit. w) se exclude, </w:t>
            </w:r>
          </w:p>
          <w:p w:rsidR="00FC59C9" w:rsidRPr="00FC59C9" w:rsidRDefault="00C906A1" w:rsidP="00FC59C9">
            <w:pPr>
              <w:jc w:val="both"/>
              <w:rPr>
                <w:rFonts w:ascii="Times New Roman" w:hAnsi="Times New Roman" w:cs="Times New Roman"/>
                <w:sz w:val="24"/>
                <w:szCs w:val="24"/>
                <w:lang w:val="ro-RO"/>
              </w:rPr>
            </w:pPr>
            <w:r>
              <w:rPr>
                <w:rFonts w:ascii="Times New Roman" w:hAnsi="Times New Roman" w:cs="Times New Roman"/>
                <w:sz w:val="24"/>
                <w:szCs w:val="24"/>
                <w:lang w:val="ro-RO"/>
              </w:rPr>
              <w:t>Lit. s) devine lit. o</w:t>
            </w:r>
            <w:r w:rsidR="00FC59C9" w:rsidRPr="00FC59C9">
              <w:rPr>
                <w:rFonts w:ascii="Times New Roman" w:hAnsi="Times New Roman" w:cs="Times New Roman"/>
                <w:sz w:val="24"/>
                <w:szCs w:val="24"/>
                <w:lang w:val="ro-RO"/>
              </w:rPr>
              <w:t>)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s) oferă consultanță </w:t>
            </w:r>
            <w:r w:rsidR="00C906A1" w:rsidRPr="00C906A1">
              <w:rPr>
                <w:lang w:val="ro-RO"/>
              </w:rPr>
              <w:t xml:space="preserve"> </w:t>
            </w:r>
            <w:r w:rsidR="00C906A1" w:rsidRPr="00C906A1">
              <w:rPr>
                <w:rFonts w:ascii="Times New Roman" w:hAnsi="Times New Roman" w:cs="Times New Roman"/>
                <w:sz w:val="24"/>
                <w:szCs w:val="24"/>
                <w:lang w:val="ro-RO"/>
              </w:rPr>
              <w:t xml:space="preserve">Ministerului Educației, Culturii și Cercetării </w:t>
            </w:r>
            <w:r w:rsidRPr="00FC59C9">
              <w:rPr>
                <w:rFonts w:ascii="Times New Roman" w:hAnsi="Times New Roman" w:cs="Times New Roman"/>
                <w:sz w:val="24"/>
                <w:szCs w:val="24"/>
                <w:lang w:val="ro-RO"/>
              </w:rPr>
              <w:t>pentru recunoașterea și echivalarea diplomelor, și înregistrează medicii veterinari din alte state care au dreptul de prestare de servicii medical veterinare;</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33, pct. (1) de substituit în jurământ cuvântul „profesiunea” cu „profesia”</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32 (anterior art. 33), alin. (1) jurământul se modifică și </w:t>
            </w:r>
            <w:r w:rsidRPr="00FC59C9">
              <w:rPr>
                <w:rFonts w:ascii="Times New Roman" w:hAnsi="Times New Roman" w:cs="Times New Roman"/>
                <w:sz w:val="24"/>
                <w:szCs w:val="24"/>
                <w:lang w:val="ro-RO"/>
              </w:rPr>
              <w:lastRenderedPageBreak/>
              <w:t>va avea următorul cuprins:”Eu, medicul veterinar (numele, prenumele), jur să-mi exercit profesia cu competenţă şi responsabilitate, în mod demn, cu onestitate şi devotament, acţionând în toate împrejurările printr-o conduită exemplară, în spiritul normelor Codului  deontologic medical veterinar şi al respectării legilor ţării. Voi folosi toate cunoştinţele mele profesionale şi ştiinţifice pentru promovarea şi apărarea sănătăţii animalelor, protecţia sănătăţii omului şi ameliorarea condiţiilor ecologice. Jur să apăr, cu toate puterile mele, onoarea, prestigiul şi nobilele tradiţii ale profesiei de medic veterinar”.</w:t>
            </w:r>
          </w:p>
        </w:tc>
      </w:tr>
      <w:tr w:rsidR="00FC59C9" w:rsidRPr="00526403" w:rsidTr="009B3873">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36, pct. (2), lit. c), de indicat pentru ce perioadă de timp va fi suspendarea și retragerea calității de membru al Colegiului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Nu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Deoarece în același art. 35 (anterior art. 36), la alin. (5) se spune: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”Calitatea de membru al Colegiului suspendată sau retrasă se redobândește la cererea după dispariția circumstanțelor care au cauzat suspendarea sau retragerea.” </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37, lit. e), de concretizat ce fel de însemne (uniformă, emblema, etc.) și din ce surse financiare vor fi produse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25 (anterior art. 26), alin.(1) se completează cu lit. „g) adoptă însemnele Colegiului elaborate și propuse de Comisia normativă.”</w:t>
            </w:r>
          </w:p>
        </w:tc>
      </w:tr>
      <w:tr w:rsidR="00FC59C9" w:rsidRPr="00526403" w:rsidTr="009B3873">
        <w:trPr>
          <w:trHeight w:val="1142"/>
        </w:trPr>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6</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 xml:space="preserve">Centrul Național Anticorupție </w:t>
            </w:r>
          </w:p>
          <w:p w:rsidR="00FC59C9" w:rsidRPr="00FC59C9" w:rsidRDefault="00FC59C9" w:rsidP="00FC59C9">
            <w:pPr>
              <w:jc w:val="center"/>
              <w:rPr>
                <w:rFonts w:ascii="Times New Roman" w:hAnsi="Times New Roman" w:cs="Times New Roman"/>
                <w:b/>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Aviz nr. 06/2-2705 din </w:t>
            </w: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12.05.2017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Analiza detaliată a factorilor de risc și a riscurilor de corupție ale proiectului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Art.5 alin.(l) lit. a) și lit. c) din proiectul legii privind organizarea și exercitarea profesiei de medic veterinar, Cap. 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 „Medicii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5. Profesia de medie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 Profesia de medic veterinar poate fi exercitată de orice persoana care îndeplinește următoarele condiții: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este cetățean al Republicii Moldova, cu domiciliu sau reședința în Republica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c) nu cade sub incidenta restricțiilor și incompatibilități prevăzute de prezenta lege.</w:t>
            </w:r>
          </w:p>
          <w:p w:rsidR="00FC59C9" w:rsidRPr="00FC59C9" w:rsidRDefault="00FC59C9" w:rsidP="00FC59C9">
            <w:pPr>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 condiție pentru exercitarea profesiei de medic veterinar este ca candidatul să fie „cetățean al Republicii Moldova, cu domiciliu sau reședința in Republica Moldova”. Această formulare este confuză și  poate fi interpretată multiplu în defavoarea cetățenilor străini. Or, în formula propusă de autor, se creează impresia că doar cetățenii Republicii Moldova vor putea exercita această profesie. Mai mult,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art.12 din Legea nr.221/2007 privind activitatea sanitar-veterinară potrivită, prevede: „Profesiunea de medie veterinar se exercită de către orice persoană care posedă diplomă de medie veterinar, obținută în Republica Moldova sau în alte state, precum și de către orice cetățean străin stabilit pe teritoriul Republicii Moldova, care posedă diplomă de medic veterinar sau alte acte care atestă această calificare, obținute în afara Republicii Moldova, similare cu cele moldovenești și echivalate oficial, conform legii". Prin urmare, este imperativă indicarea expresa a faptului că cetățenii străini stabiliți pe teritoriul Republicii ce dețin studiile necesare pot exercita profesia de medie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 alta condiție este de a nu „cade sub incidența restricțiilor și incompatibilități prevăzute de prezenta lege", formulare la fel echivocă, ce poate fi aplicată diferit. Toți medicii veterinari cad sub incidența restricțiilor și incompatibilităților, or asta semnifică că li se aplică aceste restricții/incompatibilități și aceștia trebuie să le respecte.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 xml:space="preserve">Se acceptă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4 lit. a) (anterior art. 5, lit. a))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este cetăţean al Republicii Moldova sau cetățean străin, stabilit cu domiciliu sau reşedinţă în Republica Moldova</w:t>
            </w:r>
            <w:r w:rsidRPr="00FC59C9">
              <w:rPr>
                <w:rFonts w:ascii="Times New Roman" w:hAnsi="Times New Roman" w:cs="Times New Roman"/>
                <w:i/>
                <w:sz w:val="24"/>
                <w:szCs w:val="24"/>
                <w:lang w:val="ro-RO"/>
              </w:rPr>
              <w:t>.</w:t>
            </w:r>
          </w:p>
          <w:p w:rsidR="00FC59C9" w:rsidRPr="00FC59C9" w:rsidRDefault="00FC59C9" w:rsidP="00FC59C9">
            <w:pPr>
              <w:jc w:val="both"/>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Astfel făcându-se modificările respective s-a exclus în totalitate alin. (2).</w:t>
            </w:r>
          </w:p>
          <w:p w:rsidR="00FC59C9" w:rsidRPr="00FC59C9" w:rsidRDefault="00FC59C9" w:rsidP="00FC59C9">
            <w:pPr>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 xml:space="preserve">Nu se acceptă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obiecția de la lit. c) deoarece restricțiile și incompatibilitățile </w:t>
            </w:r>
            <w:r w:rsidRPr="00FC59C9">
              <w:rPr>
                <w:rFonts w:ascii="Times New Roman" w:hAnsi="Times New Roman" w:cs="Times New Roman"/>
                <w:sz w:val="24"/>
                <w:szCs w:val="24"/>
                <w:lang w:val="ro-RO"/>
              </w:rPr>
              <w:lastRenderedPageBreak/>
              <w:t>prevăzute la art. 8 se referă doar numai la medicii veterinari care exercită profesia de medic veterinar și nu la toți medicii veterinari.</w:t>
            </w:r>
          </w:p>
          <w:p w:rsidR="00FC59C9" w:rsidRPr="00FC59C9" w:rsidRDefault="00FC59C9" w:rsidP="00FC59C9">
            <w:pPr>
              <w:rPr>
                <w:rFonts w:ascii="Times New Roman" w:hAnsi="Times New Roman" w:cs="Times New Roman"/>
                <w:b/>
                <w:sz w:val="24"/>
                <w:szCs w:val="24"/>
                <w:lang w:val="ro-RO"/>
              </w:rPr>
            </w:pPr>
          </w:p>
        </w:tc>
      </w:tr>
      <w:tr w:rsidR="00FC59C9" w:rsidRPr="009D648C" w:rsidTr="009B3873">
        <w:trPr>
          <w:trHeight w:val="8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Art.8 alin.(2) lit. c) din proiectul legii privind organizarea și exercitarea profesiei de medic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Cap. II „Medicii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8. Incompatibilități și restricții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 Nu poate exercita profesia de medie veterinar: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 persoana care a fost declarată, prin hotărâre judecătorească, având capacitate de exercițiu restrânsă ori incapabilă.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Autorul prevede că profesia de medic veterinar nu poate fi exercitată de persoana căreia prin hotărâre judecătorească i-a fost restrânsă capacitatea de exercițiu sau a fost declarată incapabilă. Se menționează că instanța se pronunță asupra capacității de exercițiu în două cazuri. Primul, conform art.24 din Codul civil in caz de tulburare psihică, persoana fiind declarată incapabilă. Al doilea, conform</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art.25 din Codul civil, în cazul în care capacitatea de exercițiu poate fi limitată de către instanța în urma consumului abuziv de alcool sau consumului de droguri și de alte substanțe psihotrope, ce înrăutățește starea materială a familiei sale. Respectiv, capacitatea restrânsă de exercițiu nu este stabilită de către instanță, deoarece aceasta se refera la minori care nu au împlinit vârsta de 14 ani (art.22 Cod civil).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Respectiv, având în vedere că persoanele cu capacitate de exercițiu restrânsă (minorii) nu pot exercita profesia de medie veterinar din alte motive (absenta studiilor, lipsa majoratului), nu este relevantă indicarea acesteia în calitate de incompatibilitate.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7 (anterior art. 8) alin. (2) lit. c) se modifică și va avea următorul cuprins:</w:t>
            </w:r>
          </w:p>
          <w:p w:rsidR="00FC59C9" w:rsidRPr="00FC59C9" w:rsidRDefault="00FC59C9" w:rsidP="00FC59C9">
            <w:pPr>
              <w:jc w:val="both"/>
              <w:rPr>
                <w:rFonts w:ascii="Times New Roman" w:hAnsi="Times New Roman" w:cs="Times New Roman"/>
                <w:i/>
                <w:sz w:val="24"/>
                <w:szCs w:val="24"/>
                <w:lang w:val="ro-RO"/>
              </w:rPr>
            </w:pPr>
            <w:r w:rsidRPr="00FC59C9">
              <w:rPr>
                <w:rFonts w:ascii="Times New Roman" w:hAnsi="Times New Roman" w:cs="Times New Roman"/>
                <w:sz w:val="24"/>
                <w:szCs w:val="24"/>
                <w:lang w:val="ro-RO"/>
              </w:rPr>
              <w:lastRenderedPageBreak/>
              <w:t>c) persoana care a fost declarată, prin hotărâre judecătorească, având capacitate de exerciţiu limitată ori incapabilă;</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Art.11 din proiectul legii privind organizarea și exercitarea profesiei de medic veterinar, Cap. 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 „Medicii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11. Atestarea medicilor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Pentru menținerea calificării și ridicarea nivelului de pregătire și de responsabilitate profesională, medicii </w:t>
            </w:r>
            <w:r w:rsidRPr="00FC59C9">
              <w:rPr>
                <w:rFonts w:ascii="Times New Roman" w:hAnsi="Times New Roman" w:cs="Times New Roman"/>
                <w:sz w:val="24"/>
                <w:szCs w:val="24"/>
                <w:lang w:val="ro-RO"/>
              </w:rPr>
              <w:lastRenderedPageBreak/>
              <w:t>veterinari sunt supuși atestării cu o periodicitate de 5 ani, în vederea stabilirii gradului de calificare.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Atestarea se efectuează în vederea relevării corespunderii sau necorespunderii medicului veterinar profesiei de medic veterinar și nu în vederea stabilirii gradului de calificare. Or, scopul atestării este verificarea corespunderii medicilor veterinari profesiei exercitate. În lipsa prevederii acestui fapt, atestarea riscă să fie efectuată formal sau abuziv.</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10 (anterior art. 11)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 Pentru menţinerea calificării şi ridicarea nivelului de pregătire şi de responsabilitate profesională, medicii veterinari sunt supuşi atestării cu o periodicitate de 5 ani, în </w:t>
            </w:r>
            <w:r w:rsidRPr="00FC59C9">
              <w:rPr>
                <w:rFonts w:ascii="Times New Roman" w:hAnsi="Times New Roman" w:cs="Times New Roman"/>
                <w:sz w:val="24"/>
                <w:szCs w:val="24"/>
                <w:lang w:val="ro-RO"/>
              </w:rPr>
              <w:lastRenderedPageBreak/>
              <w:t>vederea corespunderii sau necorespunderii medicilor veterinari cu profesia exercitată.”</w:t>
            </w:r>
          </w:p>
          <w:p w:rsidR="00FC59C9" w:rsidRPr="00FC59C9" w:rsidRDefault="00FC59C9" w:rsidP="00FC59C9">
            <w:pPr>
              <w:rPr>
                <w:rFonts w:ascii="Times New Roman" w:hAnsi="Times New Roman" w:cs="Times New Roman"/>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Art.13 lit. n) din proiectul legii privind organizarea și exercitarea profesiei de medic veterinar, Cap. 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 „Medicii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13. Drepturile profesionale ale medicului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Medicul veterinar este în drept: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 să cunoască drepturile și obligațiile sale de serviciu.</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Stabilirea unui drept al medicilor veterinari în loc de obligare îi va determina pe aceștia să neglijeze drepturile și obligațiile sale de serviciu, iar ulterior, vor putea să se scuze de anumite carente a lor prin necunoașterea obligațiilor de serviciu. Factorul de risc rezidă în discreția medicilor veterinari de a utiliza formulările permisive ale competențelor lor după bunul lor plac, astfel încât să evite realizarea obligațiilor ce ar trebui să le revină. Asemenea discreții pot fi folosite în mod abuziv de către medici veterinari pentru a obține recompense necuvenite pentru a fi determinat să-și exercite obligațiile legale.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12 (anterior art. 13). dreptul indicat la lit. n) se transferă la art. 14 (anterior art. 15) ca obligațiune cu lit. l).</w:t>
            </w:r>
          </w:p>
        </w:tc>
      </w:tr>
      <w:tr w:rsidR="00FC59C9" w:rsidRPr="00FC59C9"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Art.23 alin.(2) din proiectul legii privind organizarea și exercitarea profesiei de medic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III „Colegiul Medicilor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23. Principiile de organizare a Colegiului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(2) Alegerea membrilor în organele de conducere ale Colegiului se face prin vot secret.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Norma citată este lacunară, or aceasta nu specifică cine va participa la vot în vederea alegerii membrilor în organele de conducere ale Colegiului.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(2) art. 22 (anterior art. 23) se modifică si va avea următorul cuprins. „(2) Organele de conducere ale Colegiului adoptă decizii prin vot deschis cu excepția procesului de alegere a membrilor acestora care se face prin vot secret.”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Alin. (3) se exclude.</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Art.30 alin.(10) din proiectul legii privind organizarea și exercitarea profesiei de medic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Cap. III „Colegiul Medicilor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30. Comisiile Colegiului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(10) La decesul unui membru titular, la plecarea și obținerea reședinței în altă tară, la pierderea dreptului de a fi membru al Colegiului sau alte situații cel mai în vârstă membru supleant al comisiei îi ia locul astfel devine membru titular.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Obiecții: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Vârsta nu este o competența sau un indicator de performanță, respectiv nu este oportuna acordarea dreptului de vot unei persoane doar pentru faptul că este mai în vârstă în comparație cu alți membri supleanți. Respectiv, este posibilă neglijarea unor membri supleanți cu potențial profesional sau cu performanțe mai mari în favoarea celor în etate. Această favorizare a persoanelor în etate este discriminatorie în raport cu membrii supleanți de o vârstă mai tânără.</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29 (anterior art. 30) alin. (10) se modifică și va avea următorul cuprins:</w:t>
            </w:r>
          </w:p>
          <w:p w:rsidR="00FC59C9" w:rsidRPr="00FC59C9" w:rsidRDefault="00FC59C9" w:rsidP="00FC59C9">
            <w:pPr>
              <w:jc w:val="both"/>
              <w:rPr>
                <w:rFonts w:ascii="Times New Roman" w:hAnsi="Times New Roman" w:cs="Times New Roman"/>
                <w:i/>
                <w:sz w:val="24"/>
                <w:szCs w:val="24"/>
                <w:lang w:val="ro-RO"/>
              </w:rPr>
            </w:pPr>
            <w:r w:rsidRPr="00FC59C9">
              <w:rPr>
                <w:rFonts w:ascii="Times New Roman" w:hAnsi="Times New Roman" w:cs="Times New Roman"/>
                <w:sz w:val="24"/>
                <w:szCs w:val="24"/>
                <w:lang w:val="ro-RO"/>
              </w:rPr>
              <w:t>”La decesul unui membru titular, la plecarea și obținerea reședinței în altă  țară, la pierderea dreptului de a fi membru al Colegiului sau alte situații,  membrul supleant al</w:t>
            </w:r>
            <w:r w:rsidRPr="00FC59C9">
              <w:rPr>
                <w:rFonts w:ascii="Times New Roman" w:hAnsi="Times New Roman" w:cs="Times New Roman"/>
                <w:i/>
                <w:sz w:val="24"/>
                <w:szCs w:val="24"/>
                <w:lang w:val="ro-RO"/>
              </w:rPr>
              <w:t xml:space="preserve"> </w:t>
            </w:r>
            <w:r w:rsidRPr="00FC59C9">
              <w:rPr>
                <w:rFonts w:ascii="Times New Roman" w:hAnsi="Times New Roman" w:cs="Times New Roman"/>
                <w:sz w:val="24"/>
                <w:szCs w:val="24"/>
                <w:lang w:val="ro-RO"/>
              </w:rPr>
              <w:t>comisiei cu cea mai mare vechime ca membru al Colegiului îi ia locul astfel devine membru titular.”</w:t>
            </w:r>
          </w:p>
        </w:tc>
      </w:tr>
      <w:tr w:rsidR="00FC59C9" w:rsidRPr="00526403" w:rsidTr="009B3873">
        <w:trPr>
          <w:trHeight w:val="1142"/>
        </w:trPr>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7</w:t>
            </w:r>
          </w:p>
        </w:tc>
        <w:tc>
          <w:tcPr>
            <w:tcW w:w="1843" w:type="dxa"/>
            <w:vMerge w:val="restart"/>
          </w:tcPr>
          <w:p w:rsidR="00FC59C9" w:rsidRPr="00FC59C9" w:rsidRDefault="00FC59C9" w:rsidP="004D746C">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Ministerul Sănătății</w:t>
            </w:r>
          </w:p>
          <w:p w:rsidR="00FC59C9" w:rsidRPr="00FC59C9" w:rsidRDefault="00FC59C9" w:rsidP="004D746C">
            <w:pPr>
              <w:jc w:val="center"/>
              <w:rPr>
                <w:rFonts w:ascii="Times New Roman" w:hAnsi="Times New Roman" w:cs="Times New Roman"/>
                <w:b/>
                <w:sz w:val="24"/>
                <w:szCs w:val="24"/>
                <w:lang w:val="ro-RO"/>
              </w:rPr>
            </w:pPr>
          </w:p>
          <w:p w:rsidR="00FC59C9" w:rsidRPr="00FC59C9" w:rsidRDefault="00FC59C9" w:rsidP="004D746C">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Aviz nr. 01-9/985 din </w:t>
            </w:r>
            <w:r w:rsidRPr="00FC59C9">
              <w:rPr>
                <w:rFonts w:ascii="Times New Roman" w:hAnsi="Times New Roman" w:cs="Times New Roman"/>
                <w:sz w:val="24"/>
                <w:szCs w:val="24"/>
                <w:lang w:val="ro-RO"/>
              </w:rPr>
              <w:lastRenderedPageBreak/>
              <w:t>07.076.2017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Ministerul Sănătăţii propune următoarele completări: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 La Capitolul I, art.4,</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de suplimentat cu un nou principiu „principiul prevenţiei”;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f) de expus în redacţie nouă „principiul protecţiei sănătăţii publice”.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3 (anterior art. 4) se completează cu un nou principiu. „principiul prevenției”. Totodată remarcăm că nu toate regulile exercitării profesiei de medic veterinar trebuie ridicate la nivel de principiu. </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 La Capitolul II, Secţiunea 1, art.6, pct. (1):</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d) înaintea sintagmei „supravegherea salubrităţii furajelor" de inclus sintagma „supravegherea condiţiilor de întreţinere a animalelor în locaţii şi de protecţie a muncii personalului implicat,...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lit. e) propoziţia de finalizat cu următoarea sintagma „...inclusiv bolnave";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h) după cuvintele „...mărfurile pentru animale... de inclus cuvintele ’’</w:t>
            </w:r>
            <w:proofErr w:type="spellStart"/>
            <w:r w:rsidRPr="00FC59C9">
              <w:rPr>
                <w:rFonts w:ascii="Times New Roman" w:hAnsi="Times New Roman" w:cs="Times New Roman"/>
                <w:sz w:val="24"/>
                <w:szCs w:val="24"/>
                <w:lang w:val="ro-RO"/>
              </w:rPr>
              <w:t>sacrificării</w:t>
            </w:r>
            <w:proofErr w:type="spellEnd"/>
            <w:r w:rsidRPr="00FC59C9">
              <w:rPr>
                <w:rFonts w:ascii="Times New Roman" w:hAnsi="Times New Roman" w:cs="Times New Roman"/>
                <w:sz w:val="24"/>
                <w:szCs w:val="24"/>
                <w:lang w:val="ro-RO"/>
              </w:rPr>
              <w:t xml:space="preserve"> animalelor ”, mai departe după text;</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5 (anterior art. 6)</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la lit. d) </w:t>
            </w:r>
            <w:r w:rsidRPr="00FC59C9">
              <w:rPr>
                <w:rFonts w:ascii="Times New Roman" w:hAnsi="Times New Roman" w:cs="Times New Roman"/>
                <w:b/>
                <w:sz w:val="24"/>
                <w:szCs w:val="24"/>
                <w:lang w:val="ro-RO"/>
              </w:rPr>
              <w:t>Nu se acceptă</w:t>
            </w:r>
            <w:r w:rsidRPr="00FC59C9">
              <w:rPr>
                <w:rFonts w:ascii="Times New Roman" w:hAnsi="Times New Roman" w:cs="Times New Roman"/>
                <w:sz w:val="24"/>
                <w:szCs w:val="24"/>
                <w:lang w:val="ro-RO"/>
              </w:rPr>
              <w:t xml:space="preserve"> „Supravegherea condiţiilor de întreţinere a animalelor în locaţii…” se referă la domeniul de bunăstare a animalelor care este deja indicat la lit. a) alin. (1).</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la lit. e) </w:t>
            </w:r>
            <w:r w:rsidRPr="00FC59C9">
              <w:rPr>
                <w:rFonts w:ascii="Times New Roman" w:hAnsi="Times New Roman" w:cs="Times New Roman"/>
                <w:b/>
                <w:sz w:val="24"/>
                <w:szCs w:val="24"/>
                <w:lang w:val="ro-RO"/>
              </w:rPr>
              <w:t>Nu se acceptă</w:t>
            </w:r>
            <w:r w:rsidRPr="00FC59C9">
              <w:rPr>
                <w:rFonts w:ascii="Times New Roman" w:hAnsi="Times New Roman" w:cs="Times New Roman"/>
                <w:sz w:val="24"/>
                <w:szCs w:val="24"/>
                <w:lang w:val="ro-RO"/>
              </w:rPr>
              <w:t xml:space="preserve"> Identificarea, înregistrarea şi trasabilitatea animalelor începe în perioada postnatală timpurie a animalului și durează pe tot parcursul vieții indiferent de starea de sănătate a lui.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 xml:space="preserve">la lit. h) </w:t>
            </w: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se modifică și va avea următorul cuprins : „h) coordonarea şi autorizarea proiectelor de amplasare, construcţie şi exploatare a obiectelor veterinare și cele destinate animalelor, mărfurilor pentru animale, sacrificării animalelor, depozitării, procesării şi comercializării produselor de origine animală, alimentației publice, de nimicire a cadavrelor şi produselor ofensive;</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 La Capitolul II, Secţiunea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art.13, lit. c) după cuvântul „...medicamente se propune de completat cu sintagma „ ... de uz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15, pct. (1) de inclus 2 subpuncte cu următorul conţinut: n) ”să asigure depistarea bolilor infecţioase la animale, notificarea lor, anchetarea </w:t>
            </w:r>
            <w:proofErr w:type="spellStart"/>
            <w:r w:rsidRPr="00FC59C9">
              <w:rPr>
                <w:rFonts w:ascii="Times New Roman" w:hAnsi="Times New Roman" w:cs="Times New Roman"/>
                <w:sz w:val="24"/>
                <w:szCs w:val="24"/>
                <w:lang w:val="ro-RO"/>
              </w:rPr>
              <w:t>epizootologică</w:t>
            </w:r>
            <w:proofErr w:type="spellEnd"/>
            <w:r w:rsidRPr="00FC59C9">
              <w:rPr>
                <w:rFonts w:ascii="Times New Roman" w:hAnsi="Times New Roman" w:cs="Times New Roman"/>
                <w:sz w:val="24"/>
                <w:szCs w:val="24"/>
                <w:lang w:val="ro-RO"/>
              </w:rPr>
              <w:t xml:space="preserve"> a focarelor de boli infecţioase la animale, realizarea măsurilor de combatere a lor, în complex cu alte servicii interesate şi administraţia publică locală" o)”să realizeze activităţi de propagare în </w:t>
            </w:r>
            <w:r w:rsidR="00526403" w:rsidRPr="00FC59C9">
              <w:rPr>
                <w:rFonts w:ascii="Times New Roman" w:hAnsi="Times New Roman" w:cs="Times New Roman"/>
                <w:sz w:val="24"/>
                <w:szCs w:val="24"/>
                <w:lang w:val="ro-RO"/>
              </w:rPr>
              <w:t>rândul</w:t>
            </w:r>
            <w:r w:rsidRPr="00FC59C9">
              <w:rPr>
                <w:rFonts w:ascii="Times New Roman" w:hAnsi="Times New Roman" w:cs="Times New Roman"/>
                <w:sz w:val="24"/>
                <w:szCs w:val="24"/>
                <w:lang w:val="ro-RO"/>
              </w:rPr>
              <w:t xml:space="preserve"> populaţiei a regulilor de întreţinere a animalelor şi de comportament cu animalele, inclusiv bolnave”.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12, (anterior art. 13), lit. c) se modifică și va avea următorul cuprins „b) să prescrie medicamente de uz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14, (anterior art. 15), alin. (1) se completează cu două litere noi lit. m) și lit. n) cu următorul cuprins:</w:t>
            </w:r>
          </w:p>
          <w:p w:rsidR="00FC59C9" w:rsidRPr="00FC59C9" w:rsidRDefault="00FC59C9" w:rsidP="00FC59C9">
            <w:pPr>
              <w:jc w:val="both"/>
              <w:rPr>
                <w:rFonts w:ascii="Times New Roman" w:hAnsi="Times New Roman" w:cs="Times New Roman"/>
                <w:strike/>
                <w:sz w:val="24"/>
                <w:szCs w:val="24"/>
                <w:lang w:val="ro-RO"/>
              </w:rPr>
            </w:pPr>
            <w:r w:rsidRPr="00FC59C9">
              <w:rPr>
                <w:rFonts w:ascii="Times New Roman" w:hAnsi="Times New Roman" w:cs="Times New Roman"/>
                <w:sz w:val="24"/>
                <w:szCs w:val="24"/>
                <w:lang w:val="ro-RO"/>
              </w:rPr>
              <w:t xml:space="preserve">„m) să depisteze prezența bolilor infecțioase, să le notifice, să efectueze ancheta </w:t>
            </w:r>
            <w:proofErr w:type="spellStart"/>
            <w:r w:rsidRPr="00FC59C9">
              <w:rPr>
                <w:rFonts w:ascii="Times New Roman" w:hAnsi="Times New Roman" w:cs="Times New Roman"/>
                <w:sz w:val="24"/>
                <w:szCs w:val="24"/>
                <w:lang w:val="ro-RO"/>
              </w:rPr>
              <w:t>epizootologică</w:t>
            </w:r>
            <w:proofErr w:type="spellEnd"/>
            <w:r w:rsidRPr="00FC59C9">
              <w:rPr>
                <w:rFonts w:ascii="Times New Roman" w:hAnsi="Times New Roman" w:cs="Times New Roman"/>
                <w:sz w:val="24"/>
                <w:szCs w:val="24"/>
                <w:lang w:val="ro-RO"/>
              </w:rPr>
              <w:t>, și să realizeze măsuri de combatere a acestora în concordanță cu alte autorități publice.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 să promoveze în rândul populației a cerințelor privind sănătatea și bunăstarea animalelor.”</w:t>
            </w:r>
          </w:p>
        </w:tc>
      </w:tr>
      <w:tr w:rsidR="00FC59C9" w:rsidRPr="00526403" w:rsidTr="009B3873">
        <w:trPr>
          <w:trHeight w:val="1142"/>
        </w:trPr>
        <w:tc>
          <w:tcPr>
            <w:tcW w:w="817"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8</w:t>
            </w:r>
          </w:p>
        </w:tc>
        <w:tc>
          <w:tcPr>
            <w:tcW w:w="1843" w:type="dxa"/>
            <w:vMerge w:val="restart"/>
          </w:tcPr>
          <w:p w:rsidR="00FC59C9" w:rsidRPr="00FC59C9" w:rsidRDefault="00FC59C9" w:rsidP="00FC59C9">
            <w:pPr>
              <w:jc w:val="center"/>
              <w:rPr>
                <w:rFonts w:ascii="Times New Roman" w:hAnsi="Times New Roman" w:cs="Times New Roman"/>
                <w:b/>
                <w:sz w:val="24"/>
                <w:szCs w:val="24"/>
                <w:lang w:val="ro-RO"/>
              </w:rPr>
            </w:pPr>
            <w:r w:rsidRPr="00FC59C9">
              <w:rPr>
                <w:rFonts w:ascii="Times New Roman" w:hAnsi="Times New Roman" w:cs="Times New Roman"/>
                <w:b/>
                <w:sz w:val="24"/>
                <w:szCs w:val="24"/>
                <w:lang w:val="ro-RO"/>
              </w:rPr>
              <w:t>Ministerul Justiției</w:t>
            </w:r>
          </w:p>
          <w:p w:rsidR="00FC59C9" w:rsidRPr="00FC59C9" w:rsidRDefault="00FC59C9" w:rsidP="00FC59C9">
            <w:pPr>
              <w:jc w:val="center"/>
              <w:rPr>
                <w:rFonts w:ascii="Times New Roman" w:hAnsi="Times New Roman" w:cs="Times New Roman"/>
                <w:sz w:val="24"/>
                <w:szCs w:val="24"/>
                <w:lang w:val="ro-RO"/>
              </w:rPr>
            </w:pP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Aviz nr. 03/6423 din</w:t>
            </w:r>
          </w:p>
          <w:p w:rsidR="00FC59C9" w:rsidRPr="00FC59C9" w:rsidRDefault="00FC59C9" w:rsidP="00FC59C9">
            <w:pPr>
              <w:jc w:val="center"/>
              <w:rPr>
                <w:rFonts w:ascii="Times New Roman" w:hAnsi="Times New Roman" w:cs="Times New Roman"/>
                <w:sz w:val="24"/>
                <w:szCs w:val="24"/>
                <w:lang w:val="ro-RO"/>
              </w:rPr>
            </w:pPr>
            <w:r w:rsidRPr="00FC59C9">
              <w:rPr>
                <w:rFonts w:ascii="Times New Roman" w:hAnsi="Times New Roman" w:cs="Times New Roman"/>
                <w:sz w:val="24"/>
                <w:szCs w:val="24"/>
                <w:lang w:val="ro-RO"/>
              </w:rPr>
              <w:t>19.06.17</w:t>
            </w: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Examinând proiectul Legii privind organizarea și exercitarea profesiei de medic veterinar, comunicăm, următoarele.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w:t>
            </w:r>
            <w:r w:rsidRPr="00FC59C9">
              <w:rPr>
                <w:rFonts w:ascii="Times New Roman" w:hAnsi="Times New Roman" w:cs="Times New Roman"/>
                <w:sz w:val="24"/>
                <w:szCs w:val="24"/>
                <w:lang w:val="ro-RO"/>
              </w:rPr>
              <w:tab/>
              <w:t>La art. 1 se va preciza subiectul al cărui statut se stabilește prin prezenta lege (medicul veterinar sau Colegiul Medicilor Veterinari).</w:t>
            </w:r>
          </w:p>
        </w:tc>
        <w:tc>
          <w:tcPr>
            <w:tcW w:w="6130" w:type="dxa"/>
          </w:tcPr>
          <w:p w:rsidR="00FC59C9" w:rsidRPr="00FC59C9" w:rsidRDefault="00FC59C9" w:rsidP="00FC59C9">
            <w:pPr>
              <w:tabs>
                <w:tab w:val="left" w:pos="1134"/>
              </w:tabs>
              <w:ind w:firstLine="33"/>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t>Se acceptă</w:t>
            </w:r>
          </w:p>
          <w:p w:rsidR="00FC59C9" w:rsidRPr="00FC59C9" w:rsidRDefault="00FC59C9" w:rsidP="00FC59C9">
            <w:pPr>
              <w:tabs>
                <w:tab w:val="left" w:pos="0"/>
              </w:tabs>
              <w:contextualSpacing/>
              <w:jc w:val="both"/>
              <w:rPr>
                <w:rFonts w:ascii="Times New Roman" w:hAnsi="Times New Roman" w:cs="Times New Roman"/>
                <w:b/>
                <w:sz w:val="24"/>
                <w:szCs w:val="24"/>
                <w:lang w:val="ro-RO"/>
              </w:rPr>
            </w:pPr>
            <w:r w:rsidRPr="00FC59C9">
              <w:rPr>
                <w:rFonts w:ascii="Times New Roman" w:eastAsiaTheme="minorEastAsia" w:hAnsi="Times New Roman" w:cs="Times New Roman"/>
                <w:sz w:val="24"/>
                <w:szCs w:val="24"/>
                <w:lang w:val="ro-RO" w:eastAsia="ru-RU"/>
              </w:rPr>
              <w:t>Textul la art. 1 se modifică și va avea următorul cuprins „Prezenta lege stabileşte şi reglementează condiţiile organizatorice şi formele de exercitare a profesiei de medic veterinar, precum şi înfiinţarea, organizarea şi funcţionarea Colegiului Medicilor Veterinari din Republica Moldova (în continuare – Colegiul).</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w:t>
            </w:r>
            <w:r w:rsidRPr="00FC59C9">
              <w:rPr>
                <w:rFonts w:ascii="Times New Roman" w:hAnsi="Times New Roman" w:cs="Times New Roman"/>
                <w:sz w:val="24"/>
                <w:szCs w:val="24"/>
                <w:lang w:val="ro-RO"/>
              </w:rPr>
              <w:tab/>
              <w:t>La art.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noțiunea „Medic veterinar” se va preciza la care autoritate competentă se face referință.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noțiunea „Medic veterinar oficial” expresia „care activează la nivelul Agenției Naționale pentru Siguranța Alimentelor” este greșită, or, medicul veterinar oficial fiind funcționar public, activează în cadrul Agenției și nu la nivelul Agenției. Totodată, remarcăm că, proiectul de lege nu reglementează activitatea medicilor veterinari oficiali, fiind axat în principal pe exercitarea profesiei de medic veterinar de liberă practică și pe organizarea și funcționarea Colegiului Medicilor Veterinari din Republica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Considerăm oportună excluderea noțiunii de „Felcer veterinar”, deoarece nu ține de obiectul de reglementare al prezentei legi, activitatea acestuia nu este reglementată în proiect și se utilizează o singură dată în art. 18 alin. (3): „(</w:t>
            </w:r>
            <w:proofErr w:type="spellStart"/>
            <w:r w:rsidRPr="00FC59C9">
              <w:rPr>
                <w:rFonts w:ascii="Times New Roman" w:hAnsi="Times New Roman" w:cs="Times New Roman"/>
                <w:sz w:val="24"/>
                <w:szCs w:val="24"/>
                <w:lang w:val="ro-RO"/>
              </w:rPr>
              <w:t>3</w:t>
            </w:r>
            <w:proofErr w:type="spellEnd"/>
            <w:r w:rsidRPr="00FC59C9">
              <w:rPr>
                <w:rFonts w:ascii="Times New Roman" w:hAnsi="Times New Roman" w:cs="Times New Roman"/>
                <w:sz w:val="24"/>
                <w:szCs w:val="24"/>
                <w:lang w:val="ro-RO"/>
              </w:rPr>
              <w:t>) Medicul veterinar este obligat să aibă o atitudine respectuoasă faţă de felceri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w:t>
            </w:r>
            <w:r w:rsidRPr="00FC59C9">
              <w:rPr>
                <w:rFonts w:ascii="Times New Roman" w:hAnsi="Times New Roman" w:cs="Times New Roman"/>
                <w:sz w:val="24"/>
                <w:szCs w:val="24"/>
                <w:lang w:val="ro-RO"/>
              </w:rPr>
              <w:tab/>
              <w:t>Noțiunea „Membru asociat” este confuză, or proiectul de lege nu prevede ca persoanele juridice să fie incluse ca membri în Colegiu. Astfel, potrivit art. 19 alin. (1) din proiect, Colegiul Medicilor Veterinari  reprezintă o organizație profesională autonomă, neguvernamentală, apolitică şi nonprofit, din care fac parte toţi medicii veterinari cu activitate pe teritoriul Republicii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Totodată, propunem ca referința la persoane fizice să se substituie cu referința la medicii veterinari (obiecție valabilă și pentru noțiunea „Membru de onoare”).</w:t>
            </w:r>
          </w:p>
        </w:tc>
        <w:tc>
          <w:tcPr>
            <w:tcW w:w="6130" w:type="dxa"/>
          </w:tcPr>
          <w:p w:rsidR="00FC59C9" w:rsidRPr="00FC59C9" w:rsidRDefault="00FC59C9" w:rsidP="00FC59C9">
            <w:pPr>
              <w:ind w:firstLine="33"/>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lastRenderedPageBreak/>
              <w:t>La art. 2</w:t>
            </w:r>
          </w:p>
          <w:p w:rsidR="00FC59C9" w:rsidRPr="004D746C" w:rsidRDefault="00FC59C9" w:rsidP="00FC59C9">
            <w:pPr>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a) Se acceptă</w:t>
            </w:r>
          </w:p>
          <w:p w:rsidR="00FC59C9" w:rsidRPr="00FC59C9" w:rsidRDefault="00FC59C9" w:rsidP="00FC59C9">
            <w:pPr>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Textul ”</w:t>
            </w:r>
            <w:r w:rsidRPr="00FC59C9">
              <w:rPr>
                <w:rFonts w:ascii="Times New Roman" w:eastAsia="Times New Roman" w:hAnsi="Times New Roman" w:cs="Times New Roman"/>
                <w:b/>
                <w:sz w:val="24"/>
                <w:szCs w:val="24"/>
                <w:lang w:val="ro-RO" w:eastAsia="ru-RU"/>
              </w:rPr>
              <w:t xml:space="preserve"> Medic veterinar</w:t>
            </w:r>
            <w:r w:rsidRPr="00FC59C9">
              <w:rPr>
                <w:rFonts w:ascii="Times New Roman" w:eastAsia="Times New Roman" w:hAnsi="Times New Roman" w:cs="Times New Roman"/>
                <w:sz w:val="24"/>
                <w:szCs w:val="24"/>
                <w:lang w:val="ro-RO" w:eastAsia="ru-RU"/>
              </w:rPr>
              <w:t xml:space="preserve"> – orice persoană care este cetățean al Republicii Moldova sau cetățean străin, care posedă diploma de studii superioare sau studii superioare integrate în medicină veterinară, eliberată de o instituție de învățământ superior din Republica Moldova ori din străinătate și recunoscută oficial în Republica Moldova de către autoritatea competentă;” se substituie cu textul </w:t>
            </w:r>
            <w:r w:rsidRPr="00FC59C9">
              <w:rPr>
                <w:rFonts w:ascii="Times New Roman" w:eastAsiaTheme="minorEastAsia" w:hAnsi="Times New Roman" w:cs="Times New Roman"/>
                <w:sz w:val="24"/>
                <w:szCs w:val="24"/>
                <w:lang w:val="ro-RO" w:eastAsia="ru-RU"/>
              </w:rPr>
              <w:t>„Medic veterinar – orice persoană care este cetățean al Republicii Moldova sau cetățean străin, care posedă diploma de studii superioare sau diploma de studii superioare integrate în medicină veterinară, eliberată de o instituție de învățământ superior din Republica Moldova ori din străinătate recunoscută și echivalată oficial în Republica Moldova.”</w:t>
            </w:r>
          </w:p>
          <w:p w:rsidR="00FC59C9" w:rsidRPr="004D746C" w:rsidRDefault="00FC59C9" w:rsidP="00FC59C9">
            <w:pPr>
              <w:ind w:firstLine="33"/>
              <w:jc w:val="both"/>
              <w:rPr>
                <w:rFonts w:ascii="Times New Roman" w:eastAsiaTheme="minorEastAsia" w:hAnsi="Times New Roman" w:cs="Times New Roman"/>
                <w:b/>
                <w:sz w:val="24"/>
                <w:szCs w:val="24"/>
                <w:lang w:val="ro-RO" w:eastAsia="ru-RU"/>
              </w:rPr>
            </w:pPr>
            <w:r w:rsidRPr="004D746C">
              <w:rPr>
                <w:rFonts w:ascii="Times New Roman" w:hAnsi="Times New Roman" w:cs="Times New Roman"/>
                <w:b/>
                <w:sz w:val="24"/>
                <w:szCs w:val="24"/>
                <w:lang w:val="ro-RO"/>
              </w:rPr>
              <w:t xml:space="preserve">b) </w:t>
            </w:r>
            <w:r w:rsidRPr="004D746C">
              <w:rPr>
                <w:rFonts w:ascii="Times New Roman" w:eastAsiaTheme="minorEastAsia" w:hAnsi="Times New Roman" w:cs="Times New Roman"/>
                <w:b/>
                <w:sz w:val="24"/>
                <w:szCs w:val="24"/>
                <w:lang w:val="ro-RO" w:eastAsia="ru-RU"/>
              </w:rPr>
              <w:t>Se acceptă</w:t>
            </w:r>
          </w:p>
          <w:p w:rsidR="00FC59C9" w:rsidRPr="00FC59C9" w:rsidRDefault="00FC59C9" w:rsidP="00FC59C9">
            <w:pPr>
              <w:ind w:firstLine="742"/>
              <w:jc w:val="both"/>
              <w:rPr>
                <w:rFonts w:ascii="Times New Roman" w:eastAsia="Times New Roman"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Cuvintele „la nivelul” se substituie cu cuvintele „în cadrul”, noțiunea de Medic veterinar oficial va avea următorul cuprins ”</w:t>
            </w:r>
            <w:r w:rsidRPr="00FC59C9">
              <w:rPr>
                <w:rFonts w:ascii="Times New Roman" w:eastAsia="Times New Roman" w:hAnsi="Times New Roman" w:cs="Times New Roman"/>
                <w:b/>
                <w:sz w:val="24"/>
                <w:szCs w:val="24"/>
                <w:lang w:val="ro-RO" w:eastAsia="ru-RU"/>
              </w:rPr>
              <w:t>Medic veterinar oficial</w:t>
            </w:r>
            <w:r w:rsidRPr="00FC59C9">
              <w:rPr>
                <w:rFonts w:ascii="Times New Roman" w:eastAsia="Times New Roman" w:hAnsi="Times New Roman" w:cs="Times New Roman"/>
                <w:sz w:val="24"/>
                <w:szCs w:val="24"/>
                <w:lang w:val="ro-RO" w:eastAsia="ru-RU"/>
              </w:rPr>
              <w:t xml:space="preserve"> - medic veterinar cu studii superioare</w:t>
            </w:r>
          </w:p>
          <w:p w:rsidR="00FC59C9" w:rsidRPr="00FC59C9" w:rsidRDefault="00FC59C9" w:rsidP="00FC59C9">
            <w:pPr>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 xml:space="preserve">sau studii superioare integrate în medicină veterinară, având calitatea de funcţionar public, desemnat de autoritatea publică centrală de supraveghere sanitar veterinară pentru a practica activităţi sanitar veterinare de stat stabilite de ea şi care activează în cadrul Agenţiei Naţionale pentru Siguranţa </w:t>
            </w:r>
            <w:r w:rsidRPr="00FC59C9">
              <w:rPr>
                <w:rFonts w:ascii="Times New Roman" w:eastAsia="Times New Roman" w:hAnsi="Times New Roman" w:cs="Times New Roman"/>
                <w:sz w:val="24"/>
                <w:szCs w:val="24"/>
                <w:lang w:val="ro-RO" w:eastAsia="ru-RU"/>
              </w:rPr>
              <w:lastRenderedPageBreak/>
              <w:t>Alimentelor;</w:t>
            </w:r>
          </w:p>
          <w:p w:rsidR="00FC59C9" w:rsidRPr="004D746C" w:rsidRDefault="00FC59C9" w:rsidP="00FC59C9">
            <w:pPr>
              <w:ind w:firstLine="33"/>
              <w:jc w:val="both"/>
              <w:rPr>
                <w:rFonts w:ascii="Times New Roman" w:eastAsia="Times New Roman" w:hAnsi="Times New Roman" w:cs="Times New Roman"/>
                <w:b/>
                <w:sz w:val="24"/>
                <w:szCs w:val="24"/>
                <w:lang w:val="ro-RO" w:eastAsia="ru-RU"/>
              </w:rPr>
            </w:pPr>
            <w:r w:rsidRPr="004D746C">
              <w:rPr>
                <w:rFonts w:ascii="Times New Roman" w:eastAsia="Times New Roman" w:hAnsi="Times New Roman" w:cs="Times New Roman"/>
                <w:b/>
                <w:sz w:val="24"/>
                <w:szCs w:val="24"/>
                <w:lang w:val="ro-RO" w:eastAsia="ru-RU"/>
              </w:rPr>
              <w:t>c) Se acceptă</w:t>
            </w:r>
          </w:p>
          <w:p w:rsidR="00FC59C9" w:rsidRPr="00FC59C9" w:rsidRDefault="00FC59C9" w:rsidP="00FC59C9">
            <w:pPr>
              <w:ind w:firstLine="742"/>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Noțiunea de „</w:t>
            </w:r>
            <w:r w:rsidRPr="00FC59C9">
              <w:rPr>
                <w:rFonts w:ascii="Times New Roman" w:eastAsia="Times New Roman" w:hAnsi="Times New Roman" w:cs="Times New Roman"/>
                <w:b/>
                <w:sz w:val="24"/>
                <w:szCs w:val="24"/>
                <w:lang w:val="ro-RO" w:eastAsia="ru-RU"/>
              </w:rPr>
              <w:t>Felcer veterinar</w:t>
            </w:r>
            <w:r w:rsidRPr="00FC59C9">
              <w:rPr>
                <w:rFonts w:ascii="Times New Roman" w:eastAsia="Times New Roman" w:hAnsi="Times New Roman" w:cs="Times New Roman"/>
                <w:sz w:val="24"/>
                <w:szCs w:val="24"/>
                <w:lang w:val="ro-RO" w:eastAsia="ru-RU"/>
              </w:rPr>
              <w:t xml:space="preserve"> - persoană fizică deţinătoare a unei diplome ce atestă pregătire în domeniul veterinar cel puţin la nivel de studii profesional tehnice </w:t>
            </w:r>
            <w:proofErr w:type="spellStart"/>
            <w:r w:rsidRPr="00FC59C9">
              <w:rPr>
                <w:rFonts w:ascii="Times New Roman" w:eastAsia="Times New Roman" w:hAnsi="Times New Roman" w:cs="Times New Roman"/>
                <w:sz w:val="24"/>
                <w:szCs w:val="24"/>
                <w:lang w:val="ro-RO" w:eastAsia="ru-RU"/>
              </w:rPr>
              <w:t>postsecundare</w:t>
            </w:r>
            <w:proofErr w:type="spellEnd"/>
            <w:r w:rsidRPr="00FC59C9">
              <w:rPr>
                <w:rFonts w:ascii="Times New Roman" w:eastAsia="Times New Roman" w:hAnsi="Times New Roman" w:cs="Times New Roman"/>
                <w:sz w:val="24"/>
                <w:szCs w:val="24"/>
                <w:lang w:val="ro-RO" w:eastAsia="ru-RU"/>
              </w:rPr>
              <w:t>;” se exclude. Totodată la art. 46, alin. (4) cuvintele „felcer veterinar” se exclud.</w:t>
            </w:r>
          </w:p>
          <w:p w:rsidR="00FC59C9" w:rsidRPr="004D746C" w:rsidRDefault="00FC59C9" w:rsidP="00FC59C9">
            <w:pPr>
              <w:pStyle w:val="a5"/>
              <w:tabs>
                <w:tab w:val="left" w:pos="1134"/>
              </w:tabs>
              <w:ind w:left="0" w:firstLine="33"/>
              <w:jc w:val="both"/>
              <w:rPr>
                <w:rFonts w:ascii="Times New Roman" w:eastAsiaTheme="minorEastAsia" w:hAnsi="Times New Roman" w:cs="Times New Roman"/>
                <w:b/>
                <w:sz w:val="24"/>
                <w:szCs w:val="24"/>
                <w:lang w:val="ro-RO" w:eastAsia="ru-RU"/>
              </w:rPr>
            </w:pPr>
            <w:r w:rsidRPr="004D746C">
              <w:rPr>
                <w:rFonts w:ascii="Times New Roman" w:eastAsia="Times New Roman" w:hAnsi="Times New Roman" w:cs="Times New Roman"/>
                <w:b/>
                <w:sz w:val="24"/>
                <w:szCs w:val="24"/>
                <w:lang w:val="ro-RO" w:eastAsia="ru-RU"/>
              </w:rPr>
              <w:t xml:space="preserve">d) </w:t>
            </w:r>
            <w:r w:rsidRPr="004D746C">
              <w:rPr>
                <w:rFonts w:ascii="Times New Roman" w:eastAsiaTheme="minorEastAsia" w:hAnsi="Times New Roman" w:cs="Times New Roman"/>
                <w:b/>
                <w:sz w:val="24"/>
                <w:szCs w:val="24"/>
                <w:lang w:val="ro-RO" w:eastAsia="ru-RU"/>
              </w:rPr>
              <w:t>Se acceptă</w:t>
            </w:r>
          </w:p>
          <w:p w:rsidR="00FC59C9" w:rsidRPr="00FC59C9" w:rsidRDefault="00FC59C9" w:rsidP="00FC59C9">
            <w:pPr>
              <w:pStyle w:val="a5"/>
              <w:tabs>
                <w:tab w:val="left" w:pos="1134"/>
              </w:tabs>
              <w:ind w:left="0" w:firstLine="742"/>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Noțiunea ”</w:t>
            </w:r>
            <w:r w:rsidRPr="00FC59C9">
              <w:rPr>
                <w:rFonts w:ascii="Times New Roman" w:eastAsiaTheme="minorEastAsia" w:hAnsi="Times New Roman" w:cs="Times New Roman"/>
                <w:b/>
                <w:sz w:val="24"/>
                <w:szCs w:val="24"/>
                <w:lang w:val="ro-RO" w:eastAsia="ru-RU"/>
              </w:rPr>
              <w:t>Membru asociat</w:t>
            </w:r>
            <w:r w:rsidRPr="00FC59C9">
              <w:rPr>
                <w:rFonts w:ascii="Times New Roman" w:eastAsiaTheme="minorEastAsia" w:hAnsi="Times New Roman" w:cs="Times New Roman"/>
                <w:sz w:val="24"/>
                <w:szCs w:val="24"/>
                <w:lang w:val="ro-RO" w:eastAsia="ru-RU"/>
              </w:rPr>
              <w:t xml:space="preserve">  - titlu acordat persoanelor fizice și juridice care şi-au exprimat în scris voinţa de asociere, statutul cărora nu vine în contradicție cu Statutul de activitate a Colegiului” se substituie cu noțiunea ”Membru asociat – titlu acordat medicilor veterinari care și-au exprimat în scris voința de asociere.” </w:t>
            </w:r>
          </w:p>
          <w:p w:rsidR="00FC59C9" w:rsidRPr="00FC59C9" w:rsidRDefault="00FC59C9" w:rsidP="00FC59C9">
            <w:pPr>
              <w:ind w:firstLine="709"/>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Se acceptă parțial. Noțiunea ”</w:t>
            </w:r>
            <w:r w:rsidRPr="00FC59C9">
              <w:rPr>
                <w:rFonts w:ascii="Times New Roman" w:eastAsiaTheme="minorEastAsia" w:hAnsi="Times New Roman" w:cs="Times New Roman"/>
                <w:b/>
                <w:sz w:val="24"/>
                <w:szCs w:val="24"/>
                <w:lang w:val="ro-RO" w:eastAsia="ru-RU"/>
              </w:rPr>
              <w:t xml:space="preserve"> Membru de onoare</w:t>
            </w:r>
            <w:r w:rsidRPr="00FC59C9">
              <w:rPr>
                <w:rFonts w:ascii="Times New Roman" w:eastAsiaTheme="minorEastAsia" w:hAnsi="Times New Roman" w:cs="Times New Roman"/>
                <w:sz w:val="24"/>
                <w:szCs w:val="24"/>
                <w:lang w:val="ro-RO" w:eastAsia="ru-RU"/>
              </w:rPr>
              <w:t xml:space="preserve"> - titlu acordat persoanelor care au contribuit în mod esenţial şi excepţional la promovarea profesiei de medic veterinar,  drepturilor şi intereselor animalelor, cât și  personalități, care s-au remarcat, cu deosebire, în domeniul medicinii veterinare” se substituie cu noțiunea ” Membru de onoare - titlu acordat medicilor veterinari și persoanelor care au contribuit în mod excepţional la promovarea profesiei de medic veterinar,  drepturilor şi intereselor animalelor, cât și  personalități, care s-au remarcat, cu deosebire, în domeniul medicinii veterinare.</w:t>
            </w:r>
          </w:p>
        </w:tc>
      </w:tr>
      <w:tr w:rsidR="00FC59C9" w:rsidRPr="00FC59C9" w:rsidTr="009B3873">
        <w:trPr>
          <w:trHeight w:val="558"/>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w:t>
            </w:r>
            <w:r w:rsidRPr="00FC59C9">
              <w:rPr>
                <w:rFonts w:ascii="Times New Roman" w:hAnsi="Times New Roman" w:cs="Times New Roman"/>
                <w:sz w:val="24"/>
                <w:szCs w:val="24"/>
                <w:lang w:val="ro-RO"/>
              </w:rPr>
              <w:tab/>
              <w:t>Art. 3 se va exclude, deoarece este inutil. Mai mult, alin. (2) dublează prevederile Constituției Republicii Moldova.</w:t>
            </w:r>
          </w:p>
        </w:tc>
        <w:tc>
          <w:tcPr>
            <w:tcW w:w="6130" w:type="dxa"/>
          </w:tcPr>
          <w:p w:rsidR="00FC59C9" w:rsidRPr="00FC59C9" w:rsidRDefault="00FC59C9" w:rsidP="00FC59C9">
            <w:pPr>
              <w:tabs>
                <w:tab w:val="left" w:pos="1134"/>
              </w:tabs>
              <w:ind w:left="708" w:hanging="675"/>
              <w:contextualSpacing/>
              <w:jc w:val="both"/>
              <w:rPr>
                <w:rFonts w:ascii="Times New Roman" w:eastAsia="Times New Roman" w:hAnsi="Times New Roman" w:cs="Times New Roman"/>
                <w:b/>
                <w:sz w:val="24"/>
                <w:szCs w:val="24"/>
                <w:lang w:val="ro-RO" w:eastAsia="ro-RO"/>
              </w:rPr>
            </w:pPr>
            <w:r w:rsidRPr="00FC59C9">
              <w:rPr>
                <w:rFonts w:ascii="Times New Roman" w:eastAsia="Times New Roman" w:hAnsi="Times New Roman" w:cs="Times New Roman"/>
                <w:b/>
                <w:sz w:val="24"/>
                <w:szCs w:val="24"/>
                <w:lang w:val="ro-RO" w:eastAsia="ro-RO"/>
              </w:rPr>
              <w:t>Se acceptă</w:t>
            </w:r>
          </w:p>
          <w:p w:rsidR="00FC59C9" w:rsidRPr="00FC59C9" w:rsidRDefault="00FC59C9" w:rsidP="00FC59C9">
            <w:pPr>
              <w:tabs>
                <w:tab w:val="left" w:pos="1134"/>
              </w:tabs>
              <w:ind w:left="708" w:hanging="675"/>
              <w:contextualSpacing/>
              <w:jc w:val="both"/>
              <w:rPr>
                <w:rFonts w:ascii="Times New Roman" w:eastAsia="Times New Roman" w:hAnsi="Times New Roman" w:cs="Times New Roman"/>
                <w:sz w:val="24"/>
                <w:szCs w:val="24"/>
                <w:lang w:val="ro-RO" w:eastAsia="ro-RO"/>
              </w:rPr>
            </w:pPr>
            <w:r w:rsidRPr="00FC59C9">
              <w:rPr>
                <w:rFonts w:ascii="Times New Roman" w:eastAsia="Times New Roman" w:hAnsi="Times New Roman" w:cs="Times New Roman"/>
                <w:sz w:val="24"/>
                <w:szCs w:val="24"/>
                <w:lang w:val="ro-RO" w:eastAsia="ro-RO"/>
              </w:rPr>
              <w:t>Art. 3 se exclude</w:t>
            </w:r>
          </w:p>
          <w:p w:rsidR="00FC59C9" w:rsidRPr="00FC59C9" w:rsidRDefault="00FC59C9" w:rsidP="00FC59C9">
            <w:pPr>
              <w:jc w:val="both"/>
              <w:rPr>
                <w:rFonts w:ascii="Times New Roman" w:hAnsi="Times New Roman" w:cs="Times New Roman"/>
                <w:b/>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4.</w:t>
            </w:r>
            <w:r w:rsidRPr="00FC59C9">
              <w:rPr>
                <w:rFonts w:ascii="Times New Roman" w:hAnsi="Times New Roman" w:cs="Times New Roman"/>
                <w:sz w:val="24"/>
                <w:szCs w:val="24"/>
                <w:lang w:val="ro-RO"/>
              </w:rPr>
              <w:tab/>
              <w:t>La art. 4 se vor revedea principiile, deoarece expunerea acestora nu corespunde noţiunii de principiu. Astfel, remarcăm, că nu toate regulile exercitării profesiei de medic veterinar trebuie ridicate la nivel de principiu.</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Totodată, atragem atenția, că utilizarea expresiilor latine nu este caracteristică stilului de redactare al actelor normative.</w:t>
            </w:r>
          </w:p>
        </w:tc>
        <w:tc>
          <w:tcPr>
            <w:tcW w:w="6130" w:type="dxa"/>
          </w:tcPr>
          <w:p w:rsidR="00FC59C9" w:rsidRPr="00FC59C9" w:rsidRDefault="00FC59C9" w:rsidP="00FC59C9">
            <w:pPr>
              <w:tabs>
                <w:tab w:val="left" w:pos="851"/>
                <w:tab w:val="left" w:pos="1134"/>
              </w:tabs>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lastRenderedPageBreak/>
              <w:t xml:space="preserve">Se acceptă </w:t>
            </w:r>
          </w:p>
          <w:p w:rsidR="00FC59C9" w:rsidRPr="00FC59C9" w:rsidRDefault="00FC59C9" w:rsidP="00FC59C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Textul la art. 3 (anterior 4) se modifică și va avea următorul cuprins „Articolul 3. Principiile generale ale exercitării profesiei de medic veterinar</w:t>
            </w:r>
          </w:p>
          <w:p w:rsidR="00FC59C9" w:rsidRPr="00FC59C9" w:rsidRDefault="00FC59C9" w:rsidP="00FC59C9">
            <w:pPr>
              <w:tabs>
                <w:tab w:val="left" w:pos="851"/>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lastRenderedPageBreak/>
              <w:t>Principiile generale ale exercitării profesiei de medic veterinar sunt:</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a) principiul legalităţii;</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b) principiul egalității</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c) principiul libertăţii;</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d) principiul autonomiei;</w:t>
            </w:r>
          </w:p>
          <w:p w:rsidR="00FC59C9" w:rsidRPr="00FC59C9" w:rsidRDefault="00FC59C9" w:rsidP="00FC59C9">
            <w:pPr>
              <w:ind w:left="-108" w:firstLine="20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e) principiul păstrării secretului profesional;</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f) principiul „nu dăuna</w:t>
            </w:r>
          </w:p>
          <w:p w:rsidR="00FC59C9" w:rsidRPr="00FC59C9" w:rsidRDefault="00FC59C9" w:rsidP="00FC59C9">
            <w:pPr>
              <w:tabs>
                <w:tab w:val="left" w:pos="95"/>
              </w:tabs>
              <w:ind w:left="95"/>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g) principiul prevenției”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5.</w:t>
            </w:r>
            <w:r w:rsidRPr="00FC59C9">
              <w:rPr>
                <w:rFonts w:ascii="Times New Roman" w:hAnsi="Times New Roman" w:cs="Times New Roman"/>
                <w:sz w:val="24"/>
                <w:szCs w:val="24"/>
                <w:lang w:val="ro-RO"/>
              </w:rPr>
              <w:tab/>
              <w:t>La art. 5:</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 xml:space="preserve">propunem substituirea cuvintelor „este exercitată” cu cuvintele „poate fi exercitată”, deoarece exercitarea profesiei date </w:t>
            </w:r>
            <w:r w:rsidR="00526403" w:rsidRPr="00FC59C9">
              <w:rPr>
                <w:rFonts w:ascii="Times New Roman" w:hAnsi="Times New Roman" w:cs="Times New Roman"/>
                <w:sz w:val="24"/>
                <w:szCs w:val="24"/>
                <w:lang w:val="ro-RO"/>
              </w:rPr>
              <w:t>rămâne</w:t>
            </w:r>
            <w:r w:rsidRPr="00FC59C9">
              <w:rPr>
                <w:rFonts w:ascii="Times New Roman" w:hAnsi="Times New Roman" w:cs="Times New Roman"/>
                <w:sz w:val="24"/>
                <w:szCs w:val="24"/>
                <w:lang w:val="ro-RO"/>
              </w:rPr>
              <w:t xml:space="preserve"> la latitudinea persoanei.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a) impunerea asocierii la Colegiu pentru a putea exercitarea profesia de medic veterinar nu este argumentată și contravine caracterului benevol de asociere, motiv pentru care necesită a fi reexaminată prin prisma libertății de asociere consacrate în Constituția Republicii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 xml:space="preserve">La lit. b) se impune necesitatea echivalării studiilor obținute într-un alt stat, pe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în noțiunea „Medic veterinar” o asemenea cerință lipsește.</w:t>
            </w:r>
          </w:p>
        </w:tc>
        <w:tc>
          <w:tcPr>
            <w:tcW w:w="6130" w:type="dxa"/>
          </w:tcPr>
          <w:p w:rsidR="00FC59C9" w:rsidRPr="00FC59C9" w:rsidRDefault="00FC59C9" w:rsidP="00FC59C9">
            <w:pPr>
              <w:tabs>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 xml:space="preserve">La art. 4 (anterior art. 5) </w:t>
            </w:r>
          </w:p>
          <w:p w:rsidR="00FC59C9" w:rsidRPr="004D746C" w:rsidRDefault="00FC59C9" w:rsidP="00FC59C9">
            <w:pPr>
              <w:tabs>
                <w:tab w:val="left" w:pos="1134"/>
              </w:tabs>
              <w:ind w:firstLine="33"/>
              <w:contextualSpacing/>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a) Se acceptă</w:t>
            </w:r>
          </w:p>
          <w:p w:rsidR="00FC59C9" w:rsidRPr="00FC59C9" w:rsidRDefault="00FC59C9" w:rsidP="00FC59C9">
            <w:pPr>
              <w:tabs>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Cuvintele „este exercitată” se substituie cu cuvintele „poate fi exercitată”;</w:t>
            </w:r>
          </w:p>
          <w:p w:rsidR="00FC59C9" w:rsidRPr="004D746C" w:rsidRDefault="00FC59C9" w:rsidP="00FC59C9">
            <w:pPr>
              <w:tabs>
                <w:tab w:val="left" w:pos="1134"/>
              </w:tabs>
              <w:ind w:firstLine="33"/>
              <w:contextualSpacing/>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b)</w:t>
            </w:r>
            <w:r w:rsidR="004D746C" w:rsidRPr="004D746C">
              <w:rPr>
                <w:rFonts w:ascii="Times New Roman" w:eastAsiaTheme="minorEastAsia" w:hAnsi="Times New Roman" w:cs="Times New Roman"/>
                <w:b/>
                <w:sz w:val="24"/>
                <w:szCs w:val="24"/>
                <w:lang w:val="ro-RO" w:eastAsia="ru-RU"/>
              </w:rPr>
              <w:t xml:space="preserve"> Nu se acceptă</w:t>
            </w:r>
            <w:r w:rsidRPr="004D746C">
              <w:rPr>
                <w:rFonts w:ascii="Times New Roman" w:eastAsiaTheme="minorEastAsia" w:hAnsi="Times New Roman" w:cs="Times New Roman"/>
                <w:b/>
                <w:sz w:val="24"/>
                <w:szCs w:val="24"/>
                <w:lang w:val="ro-RO" w:eastAsia="ru-RU"/>
              </w:rPr>
              <w:t xml:space="preserve"> </w:t>
            </w:r>
          </w:p>
          <w:p w:rsidR="00FC59C9" w:rsidRPr="00FC59C9" w:rsidRDefault="00FC59C9" w:rsidP="00FC59C9">
            <w:pPr>
              <w:tabs>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 xml:space="preserve">În cauza Le </w:t>
            </w:r>
            <w:proofErr w:type="spellStart"/>
            <w:r w:rsidRPr="00FC59C9">
              <w:rPr>
                <w:rFonts w:ascii="Times New Roman" w:eastAsiaTheme="minorEastAsia" w:hAnsi="Times New Roman" w:cs="Times New Roman"/>
                <w:sz w:val="24"/>
                <w:szCs w:val="24"/>
                <w:lang w:val="ro-RO" w:eastAsia="ru-RU"/>
              </w:rPr>
              <w:t>Compte</w:t>
            </w:r>
            <w:proofErr w:type="spellEnd"/>
            <w:r w:rsidRPr="00FC59C9">
              <w:rPr>
                <w:rFonts w:ascii="Times New Roman" w:eastAsiaTheme="minorEastAsia" w:hAnsi="Times New Roman" w:cs="Times New Roman"/>
                <w:sz w:val="24"/>
                <w:szCs w:val="24"/>
                <w:lang w:val="ro-RO" w:eastAsia="ru-RU"/>
              </w:rPr>
              <w:t xml:space="preserve">, Van </w:t>
            </w:r>
            <w:proofErr w:type="spellStart"/>
            <w:r w:rsidRPr="00FC59C9">
              <w:rPr>
                <w:rFonts w:ascii="Times New Roman" w:eastAsiaTheme="minorEastAsia" w:hAnsi="Times New Roman" w:cs="Times New Roman"/>
                <w:sz w:val="24"/>
                <w:szCs w:val="24"/>
                <w:lang w:val="ro-RO" w:eastAsia="ru-RU"/>
              </w:rPr>
              <w:t>Leuven</w:t>
            </w:r>
            <w:proofErr w:type="spellEnd"/>
            <w:r w:rsidRPr="00FC59C9">
              <w:rPr>
                <w:rFonts w:ascii="Times New Roman" w:eastAsiaTheme="minorEastAsia" w:hAnsi="Times New Roman" w:cs="Times New Roman"/>
                <w:sz w:val="24"/>
                <w:szCs w:val="24"/>
                <w:lang w:val="ro-RO" w:eastAsia="ru-RU"/>
              </w:rPr>
              <w:t xml:space="preserve"> şi De Meyer contra Belgiei, 1981, CEDO a reţinut că o organizaţie a medicilor belgieni, înfiinţată prin lege, nu constituie o formă de asociere care să intre sub incidenţa art. 11 din Convenţie. În motivarea hotărârii s-a arătat că această organizaţie are caracterul unei instituţii de drept public, ce, prin natura sa juridică şi funcţiile sale proprii, îndeplineşte activitate de interes public. Totodată, în Hotărârea nr. 13 din 15.05.2015, Curtea Constituţională a reţinut în considerentul 57 că „statul poate institui organizaţii profesionale, cărora să le delege anumite competenţe din domeniul administraţiei publice, inclusiv în domeniul exercitării profesiei de medic”, iar în considerentul 59 indică că „Organele profesionale instituite prin lege nu pot fi considerate asociaţii n sensul dreptului de asociere, or, legislatorul le-a înzestrat cu statut de organizaţie profesională, atribuindu-le prerogative de interes public.” Având în vedere textele citate, menţionăm că proiectul de lege prevede la art. 18 că Colegiul Medicilor Veterinari </w:t>
            </w:r>
            <w:r w:rsidRPr="00FC59C9">
              <w:rPr>
                <w:rFonts w:ascii="Times New Roman" w:eastAsiaTheme="minorEastAsia" w:hAnsi="Times New Roman" w:cs="Times New Roman"/>
                <w:sz w:val="24"/>
                <w:szCs w:val="24"/>
                <w:lang w:val="ro-RO" w:eastAsia="ru-RU"/>
              </w:rPr>
              <w:lastRenderedPageBreak/>
              <w:t>reprezintă o organizaţie profesională autonomă, neguvernamentală (…). Totodată, legea deleagă Colegiul un şir de competenţe ce au drept scop asigurarea calităţii activităţilor desfăşurate de către medicii veterinari.</w:t>
            </w:r>
          </w:p>
          <w:p w:rsidR="00FC59C9" w:rsidRPr="004D746C" w:rsidRDefault="00FC59C9" w:rsidP="00FC59C9">
            <w:pPr>
              <w:tabs>
                <w:tab w:val="left" w:pos="1134"/>
              </w:tabs>
              <w:ind w:firstLine="33"/>
              <w:contextualSpacing/>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c) Se acceptă</w:t>
            </w:r>
          </w:p>
          <w:p w:rsidR="00FC59C9" w:rsidRPr="00FC59C9" w:rsidRDefault="00FC59C9" w:rsidP="00FC59C9">
            <w:pPr>
              <w:tabs>
                <w:tab w:val="left" w:pos="1134"/>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Noțiunea de „Medic veterinar” de la art. 2 s-a redactat.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art. 4 se completează cu lit. d) cu următorul cuprins „d) este atestată în condițiile prezentei legi.”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6.</w:t>
            </w:r>
            <w:r w:rsidRPr="00FC59C9">
              <w:rPr>
                <w:rFonts w:ascii="Times New Roman" w:hAnsi="Times New Roman" w:cs="Times New Roman"/>
                <w:sz w:val="24"/>
                <w:szCs w:val="24"/>
                <w:lang w:val="ro-RO"/>
              </w:rPr>
              <w:tab/>
              <w:t>La art. 6 alin. (1):</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b) nu este clar ce presupune „siguranța produselor alimentare” - siguranța produselor alimentare de origine animală sau siguranța hranei pentru animale (obiecție valabilă și pentru art. 15 alin. (1) lit. d) din proiect).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d) nu este argumentată limitarea activității de medic veterinar la aspectul supravegherii hranei doar pentru animale de companie, în măsura în care potrivit lit. a) din același subpunct, medicina veterinară vizează sănătatea şi bunăstarea animalelor domestice, sălbatice și exotice.</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5 (anterior art. 6) alin.(1)</w:t>
            </w:r>
          </w:p>
          <w:p w:rsidR="00FC59C9" w:rsidRPr="00FC59C9" w:rsidRDefault="00FC59C9" w:rsidP="00FC59C9">
            <w:pPr>
              <w:pStyle w:val="a5"/>
              <w:ind w:left="33"/>
              <w:jc w:val="both"/>
              <w:rPr>
                <w:rFonts w:ascii="Times New Roman" w:hAnsi="Times New Roman" w:cs="Times New Roman"/>
                <w:b/>
                <w:sz w:val="24"/>
                <w:szCs w:val="24"/>
                <w:lang w:val="ro-RO"/>
              </w:rPr>
            </w:pPr>
            <w:r w:rsidRPr="004D746C">
              <w:rPr>
                <w:rFonts w:ascii="Times New Roman" w:hAnsi="Times New Roman" w:cs="Times New Roman"/>
                <w:b/>
                <w:sz w:val="24"/>
                <w:szCs w:val="24"/>
                <w:lang w:val="ro-RO"/>
              </w:rPr>
              <w:t>a)</w:t>
            </w:r>
            <w:r w:rsidRPr="00FC59C9">
              <w:rPr>
                <w:rFonts w:ascii="Times New Roman" w:hAnsi="Times New Roman" w:cs="Times New Roman"/>
                <w:sz w:val="24"/>
                <w:szCs w:val="24"/>
                <w:lang w:val="ro-RO"/>
              </w:rPr>
              <w:t xml:space="preserve"> La lit. b) </w:t>
            </w:r>
            <w:r w:rsidRPr="00FC59C9">
              <w:rPr>
                <w:rFonts w:ascii="Times New Roman" w:hAnsi="Times New Roman" w:cs="Times New Roman"/>
                <w:b/>
                <w:sz w:val="24"/>
                <w:szCs w:val="24"/>
                <w:lang w:val="ro-RO"/>
              </w:rPr>
              <w:t xml:space="preserve">Nu se acceptă </w:t>
            </w:r>
          </w:p>
          <w:p w:rsidR="00FC59C9" w:rsidRPr="00FC59C9" w:rsidRDefault="00FC59C9" w:rsidP="00FC59C9">
            <w:pPr>
              <w:pStyle w:val="a5"/>
              <w:ind w:left="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Noțiunea de produs alimentar este redată în Legea nr. 113 din 18.05.2012 cu privire la stabilirea principiilor şi a cerinţelor generale ale legislaţiei privind siguranţa alimentelor și are următorul conținut ”produs alimentar sau aliment – orice substanţă sau produs, indiferent dacă este prelucrat, parţial prelucrat sau neprelucrat, destinat sau prevăzut în mod rezonabil a fi ingerat de oameni.</w:t>
            </w:r>
          </w:p>
          <w:p w:rsidR="00FC59C9" w:rsidRPr="00FC59C9" w:rsidRDefault="00FC59C9" w:rsidP="00FC59C9">
            <w:pPr>
              <w:pStyle w:val="a5"/>
              <w:ind w:left="33" w:hanging="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Produsele alimentare nu includ:</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hrana pentru animale;</w:t>
            </w:r>
          </w:p>
          <w:p w:rsidR="00FC59C9" w:rsidRPr="00FC59C9" w:rsidRDefault="00FC59C9" w:rsidP="00FC59C9">
            <w:pPr>
              <w:pStyle w:val="a5"/>
              <w:ind w:left="33" w:firstLine="709"/>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Totodată în art. 5 alin. (1) ”supravegherea salubrităţii furajelor, </w:t>
            </w:r>
            <w:proofErr w:type="spellStart"/>
            <w:r w:rsidRPr="00FC59C9">
              <w:rPr>
                <w:rFonts w:ascii="Times New Roman" w:hAnsi="Times New Roman" w:cs="Times New Roman"/>
                <w:sz w:val="24"/>
                <w:szCs w:val="24"/>
                <w:lang w:val="ro-RO"/>
              </w:rPr>
              <w:t>furajelor</w:t>
            </w:r>
            <w:proofErr w:type="spellEnd"/>
            <w:r w:rsidRPr="00FC59C9">
              <w:rPr>
                <w:rFonts w:ascii="Times New Roman" w:hAnsi="Times New Roman" w:cs="Times New Roman"/>
                <w:sz w:val="24"/>
                <w:szCs w:val="24"/>
                <w:lang w:val="ro-RO"/>
              </w:rPr>
              <w:t xml:space="preserve"> medicamentate, </w:t>
            </w:r>
            <w:proofErr w:type="spellStart"/>
            <w:r w:rsidRPr="00FC59C9">
              <w:rPr>
                <w:rFonts w:ascii="Times New Roman" w:hAnsi="Times New Roman" w:cs="Times New Roman"/>
                <w:sz w:val="24"/>
                <w:szCs w:val="24"/>
                <w:lang w:val="ro-RO"/>
              </w:rPr>
              <w:t>premixurilor</w:t>
            </w:r>
            <w:proofErr w:type="spellEnd"/>
            <w:r w:rsidRPr="00FC59C9">
              <w:rPr>
                <w:rFonts w:ascii="Times New Roman" w:hAnsi="Times New Roman" w:cs="Times New Roman"/>
                <w:sz w:val="24"/>
                <w:szCs w:val="24"/>
                <w:lang w:val="ro-RO"/>
              </w:rPr>
              <w:t>, concentratelor furajere, aditivilor furajeri, hranei pentru animale, altor produse nutritive destinate animalelor” sunt indicate separat la lit. d).</w:t>
            </w:r>
          </w:p>
          <w:p w:rsidR="00FC59C9" w:rsidRPr="004D746C" w:rsidRDefault="00FC59C9" w:rsidP="00FC59C9">
            <w:pPr>
              <w:pStyle w:val="a5"/>
              <w:ind w:left="33"/>
              <w:jc w:val="both"/>
              <w:rPr>
                <w:rFonts w:ascii="Times New Roman" w:hAnsi="Times New Roman" w:cs="Times New Roman"/>
                <w:b/>
                <w:sz w:val="24"/>
                <w:szCs w:val="24"/>
                <w:lang w:val="ro-RO"/>
              </w:rPr>
            </w:pPr>
            <w:r w:rsidRPr="004D746C">
              <w:rPr>
                <w:rFonts w:ascii="Times New Roman" w:hAnsi="Times New Roman" w:cs="Times New Roman"/>
                <w:b/>
                <w:sz w:val="24"/>
                <w:szCs w:val="24"/>
                <w:lang w:val="ro-RO"/>
              </w:rPr>
              <w:t>b) Se acceptă</w:t>
            </w:r>
          </w:p>
          <w:p w:rsidR="00FC59C9" w:rsidRPr="00FC59C9" w:rsidRDefault="00FC59C9" w:rsidP="00FC59C9">
            <w:pPr>
              <w:pStyle w:val="a5"/>
              <w:ind w:left="33"/>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Cuvintele „</w:t>
            </w:r>
            <w:r w:rsidRPr="00FC59C9">
              <w:rPr>
                <w:rFonts w:ascii="Times New Roman" w:eastAsia="Times New Roman" w:hAnsi="Times New Roman" w:cs="Times New Roman"/>
                <w:spacing w:val="-6"/>
                <w:sz w:val="24"/>
                <w:szCs w:val="24"/>
                <w:shd w:val="clear" w:color="auto" w:fill="FFFFFF" w:themeFill="background1"/>
                <w:lang w:val="ro-RO"/>
              </w:rPr>
              <w:t xml:space="preserve">de companie” se exclud astfel lit. d) va avea următorul cuprins „”d) supravegherea salubrităţii furajelor, </w:t>
            </w:r>
            <w:proofErr w:type="spellStart"/>
            <w:r w:rsidRPr="00FC59C9">
              <w:rPr>
                <w:rFonts w:ascii="Times New Roman" w:eastAsia="Times New Roman" w:hAnsi="Times New Roman" w:cs="Times New Roman"/>
                <w:spacing w:val="-6"/>
                <w:sz w:val="24"/>
                <w:szCs w:val="24"/>
                <w:shd w:val="clear" w:color="auto" w:fill="FFFFFF" w:themeFill="background1"/>
                <w:lang w:val="ro-RO"/>
              </w:rPr>
              <w:t>furajelor</w:t>
            </w:r>
            <w:proofErr w:type="spellEnd"/>
            <w:r w:rsidRPr="00FC59C9">
              <w:rPr>
                <w:rFonts w:ascii="Times New Roman" w:eastAsia="Times New Roman" w:hAnsi="Times New Roman" w:cs="Times New Roman"/>
                <w:spacing w:val="-6"/>
                <w:sz w:val="24"/>
                <w:szCs w:val="24"/>
                <w:shd w:val="clear" w:color="auto" w:fill="FFFFFF" w:themeFill="background1"/>
                <w:lang w:val="ro-RO"/>
              </w:rPr>
              <w:t xml:space="preserve"> medicamentate, </w:t>
            </w:r>
            <w:proofErr w:type="spellStart"/>
            <w:r w:rsidRPr="00FC59C9">
              <w:rPr>
                <w:rFonts w:ascii="Times New Roman" w:eastAsia="Times New Roman" w:hAnsi="Times New Roman" w:cs="Times New Roman"/>
                <w:spacing w:val="-6"/>
                <w:sz w:val="24"/>
                <w:szCs w:val="24"/>
                <w:shd w:val="clear" w:color="auto" w:fill="FFFFFF" w:themeFill="background1"/>
                <w:lang w:val="ro-RO"/>
              </w:rPr>
              <w:t>premixurilor</w:t>
            </w:r>
            <w:proofErr w:type="spellEnd"/>
            <w:r w:rsidRPr="00FC59C9">
              <w:rPr>
                <w:rFonts w:ascii="Times New Roman" w:eastAsia="Times New Roman" w:hAnsi="Times New Roman" w:cs="Times New Roman"/>
                <w:spacing w:val="-6"/>
                <w:sz w:val="24"/>
                <w:szCs w:val="24"/>
                <w:shd w:val="clear" w:color="auto" w:fill="FFFFFF" w:themeFill="background1"/>
                <w:lang w:val="ro-RO"/>
              </w:rPr>
              <w:t>, concentratelor furajere, aditivilor furajeri, hranei pentru animale, altor produse nutritive destinate animalelor;” Totodată textul la lit. a), alin. (1) art. 5 (anterior art. 6) se modifică și va avea următorul  cuprins: „a) medicina veterinară vizând sănătatea şi bunăstarea animalelor;”</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7.</w:t>
            </w:r>
            <w:r w:rsidRPr="00FC59C9">
              <w:rPr>
                <w:rFonts w:ascii="Times New Roman" w:hAnsi="Times New Roman" w:cs="Times New Roman"/>
                <w:sz w:val="24"/>
                <w:szCs w:val="24"/>
                <w:lang w:val="ro-RO"/>
              </w:rPr>
              <w:tab/>
              <w:t>La art. 8:</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alin. (1) lit. a) în vederea uniformizării terminologiei utilizate, titlul Codului deontologic al medicilor veterinari se va indica ca în art. 26 alin. (1) lit. c) din proiect (obiecție valabilă și pentru restul referințelor la Codul deontologic din proiect). Totodată, menționăm că, incompatibilitatea prevăzută la lit. a) este formulată vag.</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 xml:space="preserve">La alin. (2) lit. c) (referința la capacitate de exercițiu limitată și referința la persoana incapabilă), atragem atenția că, prin Legea nr. 66 din 13 aprilie 2017 cu privire la modificarea şi completarea unor acte legislative a fost reformată integral instituția capacității persoanelor fizice în conformitate cu prevederile actelor internaționale și jurisprudența Curții Europene a Drepturilor Omului. Prin această lege a fost exclus conceptul de lipsire de capacitate de exercițiu, toate persoanele fiind prezumate ca </w:t>
            </w:r>
            <w:r w:rsidR="00526403" w:rsidRPr="00FC59C9">
              <w:rPr>
                <w:rFonts w:ascii="Times New Roman" w:hAnsi="Times New Roman" w:cs="Times New Roman"/>
                <w:sz w:val="24"/>
                <w:szCs w:val="24"/>
                <w:lang w:val="ro-RO"/>
              </w:rPr>
              <w:t>având</w:t>
            </w:r>
            <w:r w:rsidRPr="00FC59C9">
              <w:rPr>
                <w:rFonts w:ascii="Times New Roman" w:hAnsi="Times New Roman" w:cs="Times New Roman"/>
                <w:sz w:val="24"/>
                <w:szCs w:val="24"/>
                <w:lang w:val="ro-RO"/>
              </w:rPr>
              <w:t xml:space="preserve"> capacitate deplină de exercițiu.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Totodată, în condiţiile Codului civil, în privința persoanei fizice care, în urma unei boli mintale ori a unei deficienţe fizice, mintale sau psihologice, nu poate, în mod deplin, conştientiza acţiunile sale ori exprima voinţa poate fi instituită, prin </w:t>
            </w:r>
            <w:r w:rsidR="00526403" w:rsidRPr="00FC59C9">
              <w:rPr>
                <w:rFonts w:ascii="Times New Roman" w:hAnsi="Times New Roman" w:cs="Times New Roman"/>
                <w:sz w:val="24"/>
                <w:szCs w:val="24"/>
                <w:lang w:val="ro-RO"/>
              </w:rPr>
              <w:t>hotărâre</w:t>
            </w:r>
            <w:r w:rsidRPr="00FC59C9">
              <w:rPr>
                <w:rFonts w:ascii="Times New Roman" w:hAnsi="Times New Roman" w:cs="Times New Roman"/>
                <w:sz w:val="24"/>
                <w:szCs w:val="24"/>
                <w:lang w:val="ro-RO"/>
              </w:rPr>
              <w:t xml:space="preserve"> judecătorească, măsura de ocrotire judiciară sub forma tutelei.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Potrivit art. XVII din Legea nr. 66 din 13 aprilie 2017 la expirarea termenului de un an din data intrării în vigoare a prezentei legi, persoanele fizice care, la data intrării în vigoare a prezentei legi, </w:t>
            </w:r>
            <w:r w:rsidR="00526403" w:rsidRPr="00FC59C9">
              <w:rPr>
                <w:rFonts w:ascii="Times New Roman" w:hAnsi="Times New Roman" w:cs="Times New Roman"/>
                <w:sz w:val="24"/>
                <w:szCs w:val="24"/>
                <w:lang w:val="ro-RO"/>
              </w:rPr>
              <w:t>sânt</w:t>
            </w:r>
            <w:r w:rsidRPr="00FC59C9">
              <w:rPr>
                <w:rFonts w:ascii="Times New Roman" w:hAnsi="Times New Roman" w:cs="Times New Roman"/>
                <w:sz w:val="24"/>
                <w:szCs w:val="24"/>
                <w:lang w:val="ro-RO"/>
              </w:rPr>
              <w:t xml:space="preserve"> limitate în capacitate de exerciţiu se consideră persoane fizice cu capacitate deplină de exerciţiu, iar curatela asupra lor încetează de plin drept.  Pricinile civile de limitare a persoanei fizice în capacitate de exerciţiu în privinţa cărora nu s-au pronunţat </w:t>
            </w:r>
            <w:r w:rsidR="00526403" w:rsidRPr="00FC59C9">
              <w:rPr>
                <w:rFonts w:ascii="Times New Roman" w:hAnsi="Times New Roman" w:cs="Times New Roman"/>
                <w:sz w:val="24"/>
                <w:szCs w:val="24"/>
                <w:lang w:val="ro-RO"/>
              </w:rPr>
              <w:t>hotărâri</w:t>
            </w:r>
            <w:r w:rsidRPr="00FC59C9">
              <w:rPr>
                <w:rFonts w:ascii="Times New Roman" w:hAnsi="Times New Roman" w:cs="Times New Roman"/>
                <w:sz w:val="24"/>
                <w:szCs w:val="24"/>
                <w:lang w:val="ro-RO"/>
              </w:rPr>
              <w:t xml:space="preserve"> definitive vor fi scoase de pe rol de instanțele de judecată din </w:t>
            </w:r>
            <w:r w:rsidRPr="00FC59C9">
              <w:rPr>
                <w:rFonts w:ascii="Times New Roman" w:hAnsi="Times New Roman" w:cs="Times New Roman"/>
                <w:sz w:val="24"/>
                <w:szCs w:val="24"/>
                <w:lang w:val="ro-RO"/>
              </w:rPr>
              <w:lastRenderedPageBreak/>
              <w:t xml:space="preserve">oficiu.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La alin. (2) lit. d) se va exclude textul „alineatul (1)”, deoarece art. 5 la care se face referință nu are alineate numerotate.</w:t>
            </w:r>
          </w:p>
        </w:tc>
        <w:tc>
          <w:tcPr>
            <w:tcW w:w="6130" w:type="dxa"/>
          </w:tcPr>
          <w:p w:rsidR="00FC59C9" w:rsidRPr="004D746C" w:rsidRDefault="00FC59C9" w:rsidP="00FC59C9">
            <w:pPr>
              <w:pStyle w:val="a5"/>
              <w:tabs>
                <w:tab w:val="left" w:pos="0"/>
              </w:tabs>
              <w:ind w:left="0"/>
              <w:jc w:val="both"/>
              <w:rPr>
                <w:rFonts w:ascii="Times New Roman" w:eastAsiaTheme="minorEastAsia" w:hAnsi="Times New Roman" w:cs="Times New Roman"/>
                <w:b/>
                <w:sz w:val="24"/>
                <w:szCs w:val="24"/>
                <w:lang w:val="ro-RO" w:eastAsia="ru-RU"/>
              </w:rPr>
            </w:pPr>
            <w:r w:rsidRPr="004D746C">
              <w:rPr>
                <w:rFonts w:ascii="Times New Roman" w:hAnsi="Times New Roman" w:cs="Times New Roman"/>
                <w:b/>
                <w:sz w:val="24"/>
                <w:szCs w:val="24"/>
                <w:lang w:val="ro-RO"/>
              </w:rPr>
              <w:lastRenderedPageBreak/>
              <w:t xml:space="preserve">a) </w:t>
            </w:r>
            <w:r w:rsidRPr="004D746C">
              <w:rPr>
                <w:rFonts w:ascii="Times New Roman" w:eastAsiaTheme="minorEastAsia" w:hAnsi="Times New Roman" w:cs="Times New Roman"/>
                <w:b/>
                <w:sz w:val="24"/>
                <w:szCs w:val="24"/>
                <w:lang w:val="ro-RO" w:eastAsia="ru-RU"/>
              </w:rPr>
              <w:t>Se acceptă</w:t>
            </w:r>
          </w:p>
          <w:p w:rsidR="00FC59C9" w:rsidRPr="00FC59C9" w:rsidRDefault="00FC59C9" w:rsidP="00FC59C9">
            <w:pPr>
              <w:pStyle w:val="a5"/>
              <w:tabs>
                <w:tab w:val="left" w:pos="0"/>
              </w:tabs>
              <w:ind w:left="0"/>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La art. 7 (anterior art. 8) alin. (1) lit. a) și în tot proiectul a fost rectificată referința la codul deontologic. Astfel textul la art. , alin. (1) lit. a) va avea următorul cuprins „a) orice activitate sau ocupație care aduce atingere sau prejudicii demnității profesionale și încalcă codul Deontologic  medical veterinar.”</w:t>
            </w:r>
          </w:p>
          <w:p w:rsidR="00FC59C9" w:rsidRPr="004D746C" w:rsidRDefault="00FC59C9" w:rsidP="00FC59C9">
            <w:pPr>
              <w:pStyle w:val="a5"/>
              <w:tabs>
                <w:tab w:val="left" w:pos="0"/>
                <w:tab w:val="left" w:pos="33"/>
              </w:tabs>
              <w:ind w:left="0"/>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b) Se acceptă</w:t>
            </w:r>
          </w:p>
          <w:p w:rsidR="00FC59C9" w:rsidRPr="00FC59C9" w:rsidRDefault="00FC59C9" w:rsidP="00FC59C9">
            <w:pPr>
              <w:pStyle w:val="a5"/>
              <w:tabs>
                <w:tab w:val="left" w:pos="0"/>
                <w:tab w:val="left" w:pos="33"/>
              </w:tabs>
              <w:ind w:left="0"/>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La art. 7 (anterior art.8) alin. (2) lit. c)  textul persoana care a fost declarată, prin hotărâre judecătorească, având capacitate de exerciţiu limitată ori incapabilă” se substituie cu textul „c) persoană în privinţa căreia este instituită o măsură de ocrotire judiciară,”</w:t>
            </w:r>
          </w:p>
          <w:p w:rsidR="00FC59C9" w:rsidRPr="004D746C" w:rsidRDefault="00FC59C9" w:rsidP="00FC59C9">
            <w:pPr>
              <w:pStyle w:val="a5"/>
              <w:tabs>
                <w:tab w:val="left" w:pos="0"/>
                <w:tab w:val="left" w:pos="1134"/>
              </w:tabs>
              <w:ind w:left="33"/>
              <w:jc w:val="both"/>
              <w:rPr>
                <w:rFonts w:ascii="Times New Roman" w:eastAsiaTheme="minorEastAsia" w:hAnsi="Times New Roman" w:cs="Times New Roman"/>
                <w:b/>
                <w:sz w:val="24"/>
                <w:szCs w:val="24"/>
                <w:lang w:val="ro-RO" w:eastAsia="ru-RU"/>
              </w:rPr>
            </w:pPr>
            <w:r w:rsidRPr="004D746C">
              <w:rPr>
                <w:rFonts w:ascii="Times New Roman" w:eastAsiaTheme="minorEastAsia" w:hAnsi="Times New Roman" w:cs="Times New Roman"/>
                <w:b/>
                <w:sz w:val="24"/>
                <w:szCs w:val="24"/>
                <w:lang w:val="ro-RO" w:eastAsia="ru-RU"/>
              </w:rPr>
              <w:t>c) Se acceptă</w:t>
            </w:r>
          </w:p>
          <w:p w:rsidR="00FC59C9" w:rsidRPr="00FC59C9" w:rsidRDefault="00FC59C9" w:rsidP="00FC59C9">
            <w:pPr>
              <w:pStyle w:val="a5"/>
              <w:tabs>
                <w:tab w:val="left" w:pos="0"/>
                <w:tab w:val="left" w:pos="1134"/>
              </w:tabs>
              <w:ind w:left="33"/>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La alin. (2) lit. d) cuvintele „alineatul 1” se exclud.</w:t>
            </w:r>
          </w:p>
          <w:p w:rsidR="00FC59C9" w:rsidRPr="00FC59C9" w:rsidRDefault="00FC59C9" w:rsidP="00FC59C9">
            <w:pPr>
              <w:tabs>
                <w:tab w:val="left" w:pos="0"/>
                <w:tab w:val="left" w:pos="567"/>
              </w:tabs>
              <w:jc w:val="both"/>
              <w:rPr>
                <w:rFonts w:ascii="Times New Roman" w:eastAsiaTheme="minorEastAsia" w:hAnsi="Times New Roman" w:cs="Times New Roman"/>
                <w:sz w:val="24"/>
                <w:szCs w:val="24"/>
                <w:lang w:val="ro-RO" w:eastAsia="ru-RU"/>
              </w:rPr>
            </w:pPr>
          </w:p>
          <w:p w:rsidR="00FC59C9" w:rsidRPr="00FC59C9" w:rsidRDefault="00FC59C9" w:rsidP="00FC59C9">
            <w:pPr>
              <w:jc w:val="both"/>
              <w:rPr>
                <w:rFonts w:ascii="Times New Roman" w:hAnsi="Times New Roman" w:cs="Times New Roman"/>
                <w:sz w:val="24"/>
                <w:szCs w:val="24"/>
                <w:lang w:val="ro-RO"/>
              </w:rPr>
            </w:pPr>
          </w:p>
        </w:tc>
      </w:tr>
      <w:tr w:rsidR="00FC59C9" w:rsidRPr="009D648C"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8.</w:t>
            </w:r>
            <w:r w:rsidRPr="00FC59C9">
              <w:rPr>
                <w:rFonts w:ascii="Times New Roman" w:hAnsi="Times New Roman" w:cs="Times New Roman"/>
                <w:sz w:val="24"/>
                <w:szCs w:val="24"/>
                <w:lang w:val="ro-RO"/>
              </w:rPr>
              <w:tab/>
              <w:t xml:space="preserve">La art. 9 lit. c) se face referință la grade de calificare ale medicilor veterinari, pe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proiectul de lege nu prevede care ar fi gradele respective și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și în ce condiții acestea se atribuie. Prin urmare, proiectul se va completa cu norme care să prevadă expres gradele de calificare ale medicilor veterinari și condițiile pentru atribuirea acestora.</w:t>
            </w:r>
          </w:p>
        </w:tc>
        <w:tc>
          <w:tcPr>
            <w:tcW w:w="6130" w:type="dxa"/>
          </w:tcPr>
          <w:p w:rsidR="00FC59C9" w:rsidRPr="00FC59C9" w:rsidRDefault="00FC59C9" w:rsidP="00FC59C9">
            <w:pPr>
              <w:tabs>
                <w:tab w:val="left" w:pos="33"/>
                <w:tab w:val="left" w:pos="1134"/>
              </w:tabs>
              <w:ind w:left="33"/>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t>Se acceptă</w:t>
            </w:r>
          </w:p>
          <w:p w:rsidR="00FC59C9" w:rsidRPr="00FC59C9" w:rsidRDefault="00FC59C9" w:rsidP="00FC59C9">
            <w:pPr>
              <w:tabs>
                <w:tab w:val="left" w:pos="33"/>
                <w:tab w:val="left" w:pos="1134"/>
              </w:tabs>
              <w:ind w:left="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Modificările propuse au fost operate la art. 10 (anterior art. 11).</w:t>
            </w:r>
          </w:p>
          <w:p w:rsidR="00FC59C9" w:rsidRPr="00FC59C9" w:rsidRDefault="00FC59C9" w:rsidP="00FC59C9">
            <w:pPr>
              <w:jc w:val="both"/>
              <w:rPr>
                <w:rFonts w:ascii="Times New Roman" w:hAnsi="Times New Roman" w:cs="Times New Roman"/>
                <w:b/>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9.</w:t>
            </w:r>
            <w:r w:rsidRPr="00FC59C9">
              <w:rPr>
                <w:rFonts w:ascii="Times New Roman" w:hAnsi="Times New Roman" w:cs="Times New Roman"/>
                <w:sz w:val="24"/>
                <w:szCs w:val="24"/>
                <w:lang w:val="ro-RO"/>
              </w:rPr>
              <w:tab/>
              <w:t>La art. 10 propunem substituirea cuvintelor „instituții de stat” cu cuvintele „entități publice”.</w:t>
            </w:r>
          </w:p>
        </w:tc>
        <w:tc>
          <w:tcPr>
            <w:tcW w:w="6130" w:type="dxa"/>
          </w:tcPr>
          <w:p w:rsidR="00FC59C9" w:rsidRPr="00FC59C9" w:rsidRDefault="00FC59C9" w:rsidP="00FC59C9">
            <w:pPr>
              <w:tabs>
                <w:tab w:val="left" w:pos="0"/>
                <w:tab w:val="left" w:pos="851"/>
                <w:tab w:val="left" w:pos="1134"/>
              </w:tabs>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t>Se acceptă</w:t>
            </w:r>
          </w:p>
          <w:p w:rsidR="00FC59C9" w:rsidRPr="00FC59C9" w:rsidRDefault="00FC59C9" w:rsidP="00FC59C9">
            <w:pPr>
              <w:tabs>
                <w:tab w:val="left" w:pos="0"/>
                <w:tab w:val="left" w:pos="851"/>
                <w:tab w:val="left" w:pos="1134"/>
              </w:tabs>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Cuvintele „instituții de stat” se substituie cu cuvintele „entități publice”, astfel textul la lit. a) art. 9 (anterior art. 10) va avea următorul cuprins „a) în cadrul unei entități publice;”</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10.</w:t>
            </w:r>
            <w:r w:rsidRPr="00FC59C9">
              <w:rPr>
                <w:rFonts w:ascii="Times New Roman" w:hAnsi="Times New Roman" w:cs="Times New Roman"/>
                <w:sz w:val="24"/>
                <w:szCs w:val="24"/>
                <w:lang w:val="ro-RO"/>
              </w:rPr>
              <w:tab/>
              <w:t>La art. 11 se va revedea scopul atestării, deoarece aceasta nu include atribuirea gradelor de calificare medicilor veterinari.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 10 (anterior art. 11) se modifică și va avea următorul cuprins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10. Atestarea și gradele de calificare a medicilor veterinari.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 Pentru menţinerea calificării şi ridicarea nivelului de pregătire şi de responsabilitate profesională, medicii veterinari sunt supuşi atestării cu o periodicitate de 5 ani, în vederea obținerii gradelor de calificare.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 Gradele de calificare sunt:</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medic veterinar de categoria superioară;</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 medic veterinar de categoria 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 medic veterinar de categoria II;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 medic veterinar de categoria III;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(3) Regulamentul atestării și obținerii gradelor de calificare se elaborează de Colegiu;</w:t>
            </w:r>
          </w:p>
        </w:tc>
      </w:tr>
      <w:tr w:rsidR="00FC59C9" w:rsidRPr="00FC59C9"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11.</w:t>
            </w:r>
            <w:r w:rsidRPr="00FC59C9">
              <w:rPr>
                <w:rFonts w:ascii="Times New Roman" w:hAnsi="Times New Roman" w:cs="Times New Roman"/>
                <w:sz w:val="24"/>
                <w:szCs w:val="24"/>
                <w:lang w:val="ro-RO"/>
              </w:rPr>
              <w:tab/>
              <w:t>La art. 12 considerăm oportun comasarea alin. (1) și (2).</w:t>
            </w:r>
          </w:p>
        </w:tc>
        <w:tc>
          <w:tcPr>
            <w:tcW w:w="6130" w:type="dxa"/>
          </w:tcPr>
          <w:p w:rsidR="00FC59C9" w:rsidRPr="00FC59C9" w:rsidRDefault="00FC59C9" w:rsidP="00FC59C9">
            <w:pPr>
              <w:tabs>
                <w:tab w:val="left" w:pos="0"/>
                <w:tab w:val="left" w:pos="851"/>
              </w:tabs>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t>Se acceptă</w:t>
            </w:r>
          </w:p>
          <w:p w:rsidR="00FC59C9" w:rsidRPr="00FC59C9" w:rsidRDefault="00FC59C9" w:rsidP="00FC59C9">
            <w:pPr>
              <w:tabs>
                <w:tab w:val="left" w:pos="0"/>
                <w:tab w:val="left" w:pos="851"/>
              </w:tabs>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Astfel art. 11 (anterior art. 12) alin. (1) va avea următorul cuprins „(1) Medicii veterinari sunt obligați să păstreze secretul profesional. Sunt eliberaţi de această obligaţie în cazul audierii în calitate de martori, la cererea organelor de urmărire penală, a procuraturii şi instanţei judecătoreşti în legătură cu efectuarea urmăririi penale sau cercetării de cauză.</w:t>
            </w:r>
          </w:p>
          <w:p w:rsidR="00FC59C9" w:rsidRPr="00FC59C9" w:rsidRDefault="00FC59C9" w:rsidP="00FC59C9">
            <w:pPr>
              <w:tabs>
                <w:tab w:val="left" w:pos="0"/>
                <w:tab w:val="left" w:pos="851"/>
              </w:tabs>
              <w:ind w:firstLine="708"/>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Totodată alin. (3) va deveni alin. (2).</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12.</w:t>
            </w:r>
            <w:r w:rsidRPr="00FC59C9">
              <w:rPr>
                <w:rFonts w:ascii="Times New Roman" w:hAnsi="Times New Roman" w:cs="Times New Roman"/>
                <w:sz w:val="24"/>
                <w:szCs w:val="24"/>
                <w:lang w:val="ro-RO"/>
              </w:rPr>
              <w:tab/>
              <w:t>La art. 13:</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i) dreptul medicului veterinar de a fi asigurat cu condiţii pentru a-şi desfăşura activitatea profesională este interpretativ, nefiind clar cine și ce condiții urmează să-i asigure.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j) se va revedea dreptul medicului veterinar de a fi atestat, or, atestarea este obligatorie pentru a putea exercita profesia de medic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La lit. s) se vor exclude cuvintele „în vigoare” ca fiind inutile (obiecție valabilă și pentru restul cazurilor similare din proiect).</w:t>
            </w:r>
          </w:p>
        </w:tc>
        <w:tc>
          <w:tcPr>
            <w:tcW w:w="6130" w:type="dxa"/>
          </w:tcPr>
          <w:p w:rsidR="00FC59C9" w:rsidRPr="004D746C" w:rsidRDefault="00FC59C9"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4D746C">
              <w:rPr>
                <w:rFonts w:ascii="Times New Roman" w:eastAsia="Times New Roman" w:hAnsi="Times New Roman" w:cs="Times New Roman"/>
                <w:b/>
                <w:sz w:val="24"/>
                <w:szCs w:val="24"/>
                <w:lang w:val="ro-RO" w:eastAsia="ru-RU"/>
              </w:rPr>
              <w:t>a) Se acceptă</w:t>
            </w:r>
          </w:p>
          <w:p w:rsidR="00FC59C9" w:rsidRPr="00FC59C9" w:rsidRDefault="00FC59C9" w:rsidP="00FC59C9">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Textul de la lit. i) art. 12 (anterior art. 13) se exclude.</w:t>
            </w:r>
          </w:p>
          <w:p w:rsidR="00FC59C9" w:rsidRPr="004D746C" w:rsidRDefault="00FC59C9"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4D746C">
              <w:rPr>
                <w:rFonts w:ascii="Times New Roman" w:eastAsia="Times New Roman" w:hAnsi="Times New Roman" w:cs="Times New Roman"/>
                <w:b/>
                <w:sz w:val="24"/>
                <w:szCs w:val="24"/>
                <w:lang w:val="ro-RO" w:eastAsia="ru-RU"/>
              </w:rPr>
              <w:t>b) Se acceptă</w:t>
            </w:r>
          </w:p>
          <w:p w:rsidR="00FC59C9" w:rsidRPr="00FC59C9" w:rsidRDefault="00FC59C9" w:rsidP="00FC59C9">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lit. i) (anterior lit. j) se modifică și va avea următorul cuprins „i) să-şi ridice nivelul de pregătire profesională;”</w:t>
            </w:r>
          </w:p>
          <w:p w:rsidR="00FC59C9" w:rsidRPr="004D746C" w:rsidRDefault="00FC59C9" w:rsidP="00FC59C9">
            <w:pPr>
              <w:tabs>
                <w:tab w:val="left" w:pos="0"/>
                <w:tab w:val="left" w:pos="33"/>
                <w:tab w:val="left" w:pos="1134"/>
              </w:tabs>
              <w:ind w:left="33"/>
              <w:contextualSpacing/>
              <w:jc w:val="both"/>
              <w:rPr>
                <w:rFonts w:ascii="Times New Roman" w:eastAsia="Times New Roman" w:hAnsi="Times New Roman" w:cs="Times New Roman"/>
                <w:b/>
                <w:sz w:val="24"/>
                <w:szCs w:val="24"/>
                <w:lang w:val="ro-RO" w:eastAsia="ru-RU"/>
              </w:rPr>
            </w:pPr>
            <w:r w:rsidRPr="004D746C">
              <w:rPr>
                <w:rFonts w:ascii="Times New Roman" w:eastAsia="Times New Roman" w:hAnsi="Times New Roman" w:cs="Times New Roman"/>
                <w:b/>
                <w:sz w:val="24"/>
                <w:szCs w:val="24"/>
                <w:lang w:val="ro-RO" w:eastAsia="ru-RU"/>
              </w:rPr>
              <w:t>c) Se acceptă</w:t>
            </w:r>
          </w:p>
          <w:p w:rsidR="00FC59C9" w:rsidRPr="00FC59C9" w:rsidRDefault="00FC59C9" w:rsidP="00FC59C9">
            <w:pPr>
              <w:tabs>
                <w:tab w:val="left" w:pos="0"/>
                <w:tab w:val="left" w:pos="33"/>
                <w:tab w:val="left" w:pos="1134"/>
              </w:tabs>
              <w:ind w:left="33"/>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La lit. r (anterior lit. s)) și în tot  proiectul a fost rectificată referința la sintagma „în vigoare” astfel:</w:t>
            </w:r>
          </w:p>
          <w:p w:rsidR="00FC59C9" w:rsidRPr="00FC59C9" w:rsidRDefault="00FC59C9" w:rsidP="00FC59C9">
            <w:pPr>
              <w:tabs>
                <w:tab w:val="left" w:pos="0"/>
                <w:tab w:val="left" w:pos="33"/>
                <w:tab w:val="left" w:pos="1134"/>
              </w:tabs>
              <w:ind w:left="33" w:firstLine="675"/>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lit. r) va avea următorul cuprins „r) să exercite alte drepturi, în conformitate cu legislaţia”.</w:t>
            </w:r>
          </w:p>
          <w:p w:rsidR="00FC59C9" w:rsidRPr="00FC59C9" w:rsidRDefault="00FC59C9" w:rsidP="00FC59C9">
            <w:pPr>
              <w:tabs>
                <w:tab w:val="left" w:pos="0"/>
                <w:tab w:val="left" w:pos="33"/>
                <w:tab w:val="left" w:pos="1134"/>
              </w:tabs>
              <w:ind w:left="33" w:firstLine="675"/>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art. 14 (anterior art. 15), lit. k (anterior lit. l)) va avea următorul cuprins „k) să respecte actele normative referitoare la exercitarea profesiei de medic veterinar şi să se supună hotărârii organelor de conducere ale Colegiului.”</w:t>
            </w:r>
          </w:p>
          <w:p w:rsidR="00FC59C9" w:rsidRPr="00FC59C9" w:rsidRDefault="00FC59C9" w:rsidP="00FC59C9">
            <w:pPr>
              <w:tabs>
                <w:tab w:val="left" w:pos="0"/>
                <w:tab w:val="left" w:pos="33"/>
                <w:tab w:val="left" w:pos="1134"/>
              </w:tabs>
              <w:ind w:left="33" w:firstLine="675"/>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art. 28 (anterior art. 29), lit. f) va avea următorul conținut „f) acordă avizul consultativ şi face propuneri pentru proiectele de acte normative, reglementările şi normele de exercitare a profesiei, în toate domeniile de activitate specific veterinare;”</w:t>
            </w:r>
          </w:p>
          <w:p w:rsidR="00FC59C9" w:rsidRPr="00FC59C9" w:rsidRDefault="00FC59C9" w:rsidP="00FC59C9">
            <w:pPr>
              <w:tabs>
                <w:tab w:val="left" w:pos="0"/>
                <w:tab w:val="left" w:pos="33"/>
                <w:tab w:val="left" w:pos="1134"/>
              </w:tabs>
              <w:ind w:left="33" w:firstLine="675"/>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art. 46 alin. 5 lit. a) va avea următorul conținut „a) prezintă Parlamentului propuneri privind aducerea legislaţiei în concordanţă cu prezenta lege;”</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13.</w:t>
            </w:r>
            <w:r w:rsidRPr="00FC59C9">
              <w:rPr>
                <w:rFonts w:ascii="Times New Roman" w:hAnsi="Times New Roman" w:cs="Times New Roman"/>
                <w:sz w:val="24"/>
                <w:szCs w:val="24"/>
                <w:lang w:val="ro-RO"/>
              </w:rPr>
              <w:tab/>
              <w:t xml:space="preserve"> La art. 15 alin. (1):</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f) se va indica că medicul veterinar are obligația de a păstra secretul profesional.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 xml:space="preserve">La lit. g) se va revedea obligația medicului veterinar de a acorda primul ajutor medical veterinar de urgenţă, indiferent de timpul, locul şi de alte circumstanţe ale situaţiei </w:t>
            </w:r>
            <w:proofErr w:type="spellStart"/>
            <w:r w:rsidRPr="00FC59C9">
              <w:rPr>
                <w:rFonts w:ascii="Times New Roman" w:hAnsi="Times New Roman" w:cs="Times New Roman"/>
                <w:sz w:val="24"/>
                <w:szCs w:val="24"/>
                <w:lang w:val="ro-RO"/>
              </w:rPr>
              <w:t>avînd</w:t>
            </w:r>
            <w:proofErr w:type="spellEnd"/>
            <w:r w:rsidRPr="00FC59C9">
              <w:rPr>
                <w:rFonts w:ascii="Times New Roman" w:hAnsi="Times New Roman" w:cs="Times New Roman"/>
                <w:sz w:val="24"/>
                <w:szCs w:val="24"/>
                <w:lang w:val="ro-RO"/>
              </w:rPr>
              <w:t xml:space="preserve"> în vedere, că prevederea dată obligă medicii veterinari să acorde asistență medical-veterinară non-stop (inclusiv în afara orelor de muncă) și în lipsa posibilităţilor tehnico-medicale necesare.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Propunem să se elaboreze un mecanism care ar asigura acordarea asistenței medical-veterinare non-stop pentru situații de urgență, spre exemplu elaborarea unui grafic al medicilor veterinari de gardă.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La lit. h) întru corectitudinea redactării, cuvintele „orice prestare” se vor substitui cu cuvintele „orice serviciu prestat”.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w:t>
            </w:r>
            <w:r w:rsidRPr="00FC59C9">
              <w:rPr>
                <w:rFonts w:ascii="Times New Roman" w:hAnsi="Times New Roman" w:cs="Times New Roman"/>
                <w:sz w:val="24"/>
                <w:szCs w:val="24"/>
                <w:lang w:val="ro-RO"/>
              </w:rPr>
              <w:tab/>
              <w:t xml:space="preserve">La lit. j) considerăm necesar ca </w:t>
            </w:r>
            <w:proofErr w:type="spellStart"/>
            <w:r w:rsidRPr="00FC59C9">
              <w:rPr>
                <w:rFonts w:ascii="Times New Roman" w:hAnsi="Times New Roman" w:cs="Times New Roman"/>
                <w:sz w:val="24"/>
                <w:szCs w:val="24"/>
                <w:lang w:val="ro-RO"/>
              </w:rPr>
              <w:t>eutanasierea</w:t>
            </w:r>
            <w:proofErr w:type="spellEnd"/>
            <w:r w:rsidRPr="00FC59C9">
              <w:rPr>
                <w:rFonts w:ascii="Times New Roman" w:hAnsi="Times New Roman" w:cs="Times New Roman"/>
                <w:sz w:val="24"/>
                <w:szCs w:val="24"/>
                <w:lang w:val="ro-RO"/>
              </w:rPr>
              <w:t xml:space="preserve"> animalelor să se efectueze cu </w:t>
            </w:r>
            <w:r w:rsidR="00526403" w:rsidRPr="00FC59C9">
              <w:rPr>
                <w:rFonts w:ascii="Times New Roman" w:hAnsi="Times New Roman" w:cs="Times New Roman"/>
                <w:sz w:val="24"/>
                <w:szCs w:val="24"/>
                <w:lang w:val="ro-RO"/>
              </w:rPr>
              <w:t>consimțământul</w:t>
            </w:r>
            <w:r w:rsidRPr="00FC59C9">
              <w:rPr>
                <w:rFonts w:ascii="Times New Roman" w:hAnsi="Times New Roman" w:cs="Times New Roman"/>
                <w:sz w:val="24"/>
                <w:szCs w:val="24"/>
                <w:lang w:val="ro-RO"/>
              </w:rPr>
              <w:t xml:space="preserve"> scris al proprietarului animalului și nu al deținătorului după cum este indicat în proiect. În acest context, se vor revedea și restul referințelor la deținătorul animalului din proiect.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e)</w:t>
            </w:r>
            <w:r w:rsidRPr="00FC59C9">
              <w:rPr>
                <w:rFonts w:ascii="Times New Roman" w:hAnsi="Times New Roman" w:cs="Times New Roman"/>
                <w:sz w:val="24"/>
                <w:szCs w:val="24"/>
                <w:lang w:val="ro-RO"/>
              </w:rPr>
              <w:tab/>
              <w:t>La lit. k) se va rectifica denumirea Comisiei la care se face referință, scriindu-se „Comisia de  Deontologie și litigii” (a se vedea în acest sens art. 30 alin. (1) lit. a) din proiect).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f)</w:t>
            </w:r>
            <w:r w:rsidRPr="00FC59C9">
              <w:rPr>
                <w:rFonts w:ascii="Times New Roman" w:hAnsi="Times New Roman" w:cs="Times New Roman"/>
                <w:sz w:val="24"/>
                <w:szCs w:val="24"/>
                <w:lang w:val="ro-RO"/>
              </w:rPr>
              <w:tab/>
              <w:t>La lit. l) întru corectitudinea redactării, cuvintele „legile și actele normative în vigoare” se vor substitui cu cuvintele „actele normative”. Atragem atenția că, accepțiunea noțiunii de acte normative este mai largă și cuprinde inclusiv categoria actelor legislative.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lit. f) art. 14 (anterior art. 15) textul se modifică și va avea următorul cuprins „f) să păstreze secretul profesional cu excepţia cazurilor prevăzute de prezenta lege şi de legislaţia privind accesul la informaţii;”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la lit. g) a fost modificat și transferat la art. 12 (anterior art. 13). lit. a) astfel textul va avea următorul cuprins „a) sa acorde asistență medical veterinară, să ateste starea de sănătate a animalelor și să acorde primul ajutor medical veterinar de urgenţă;”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c)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„orice prestare” se substituie cu cuvintele „orice serviciu prestat”, astfel lit. g) (anterior lit. h)) va avea următorul conținut „g) să ceară consimțământul de la deținătorul de animale pentru orice serviciu prestat cu excepția cazurilor de urgență;”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d) Nu 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Noțiunea de deținător este indicată în Legea Nr. 231 din  20.07.2006 privind identificarea şi înregistrarea animalelor în felul următor „Deţinător de animale - persoană fizică sau juridică care are în posesie permanentă animale în calitate de proprietar de animale şi/sau deţinător de exploataţie, sau de îngrijitor temporar al animalelor. Această categorie include, fără excepţie, conducătorii grupurilor de animale, ai mijloacelor de transport în</w:t>
            </w:r>
            <w:r w:rsidRPr="00FC59C9">
              <w:rPr>
                <w:rFonts w:ascii="Times New Roman" w:hAnsi="Times New Roman" w:cs="Times New Roman"/>
                <w:b/>
                <w:sz w:val="24"/>
                <w:szCs w:val="24"/>
                <w:lang w:val="ro-RO"/>
              </w:rPr>
              <w:t xml:space="preserve"> </w:t>
            </w:r>
            <w:r w:rsidRPr="00FC59C9">
              <w:rPr>
                <w:rFonts w:ascii="Times New Roman" w:hAnsi="Times New Roman" w:cs="Times New Roman"/>
                <w:sz w:val="24"/>
                <w:szCs w:val="24"/>
                <w:lang w:val="ro-RO"/>
              </w:rPr>
              <w:t xml:space="preserve">care se află animale, precum şi administratorii exploataţiilor de tipul: </w:t>
            </w:r>
            <w:proofErr w:type="spellStart"/>
            <w:r w:rsidRPr="00FC59C9">
              <w:rPr>
                <w:rFonts w:ascii="Times New Roman" w:hAnsi="Times New Roman" w:cs="Times New Roman"/>
                <w:sz w:val="24"/>
                <w:szCs w:val="24"/>
                <w:lang w:val="ro-RO"/>
              </w:rPr>
              <w:t>tîrguri</w:t>
            </w:r>
            <w:proofErr w:type="spellEnd"/>
            <w:r w:rsidRPr="00FC59C9">
              <w:rPr>
                <w:rFonts w:ascii="Times New Roman" w:hAnsi="Times New Roman" w:cs="Times New Roman"/>
                <w:sz w:val="24"/>
                <w:szCs w:val="24"/>
                <w:lang w:val="ro-RO"/>
              </w:rPr>
              <w:t xml:space="preserve"> sau expoziţii de animale, tabere de vară, ferme de animale, centre de colectare a animalelor şi unităţi de sacrificare;”</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e)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Textul la lit. j) (anterior lit. k)) se modifică și va avea următorul cuprins „j) să se prezinte în faţa Comisiei de </w:t>
            </w:r>
            <w:r w:rsidRPr="00FC59C9">
              <w:rPr>
                <w:rFonts w:ascii="Times New Roman" w:hAnsi="Times New Roman" w:cs="Times New Roman"/>
                <w:sz w:val="24"/>
                <w:szCs w:val="24"/>
                <w:lang w:val="ro-RO"/>
              </w:rPr>
              <w:lastRenderedPageBreak/>
              <w:t>Deontologie și litigii când este convocat legal”;</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f)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„legile și actele normative în vigoare” se substituie cu textul „actele normative”, astfel lit. k) (anterior lit. l)) va avea următorul cuprins „k) să respecte actele normative în vigoare referitoare la exercitarea profesiei de medic veterinar şi să se supună hotărârii organelor de conducere ale Colegiului.”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14.</w:t>
            </w:r>
            <w:r w:rsidRPr="00FC59C9">
              <w:rPr>
                <w:rFonts w:ascii="Times New Roman" w:hAnsi="Times New Roman" w:cs="Times New Roman"/>
                <w:sz w:val="24"/>
                <w:szCs w:val="24"/>
                <w:lang w:val="ro-RO"/>
              </w:rPr>
              <w:tab/>
              <w:t xml:space="preserve">La art. 15 alin. (2) propunem substituirea cuvintelor „dureri inutile” cu cuvintele „dureri nejustificate”. Totodată, se va prevedea o normă care ar obliga medicii veterinari să aplice tratamente sau intervenții medicale </w:t>
            </w:r>
            <w:r w:rsidR="00526403" w:rsidRPr="00FC59C9">
              <w:rPr>
                <w:rFonts w:ascii="Times New Roman" w:hAnsi="Times New Roman" w:cs="Times New Roman"/>
                <w:sz w:val="24"/>
                <w:szCs w:val="24"/>
                <w:lang w:val="ro-RO"/>
              </w:rPr>
              <w:t>limitând</w:t>
            </w:r>
            <w:r w:rsidRPr="00FC59C9">
              <w:rPr>
                <w:rFonts w:ascii="Times New Roman" w:hAnsi="Times New Roman" w:cs="Times New Roman"/>
                <w:sz w:val="24"/>
                <w:szCs w:val="24"/>
                <w:lang w:val="ro-RO"/>
              </w:rPr>
              <w:t xml:space="preserve">, pe </w:t>
            </w:r>
            <w:r w:rsidR="00526403" w:rsidRPr="00FC59C9">
              <w:rPr>
                <w:rFonts w:ascii="Times New Roman" w:hAnsi="Times New Roman" w:cs="Times New Roman"/>
                <w:sz w:val="24"/>
                <w:szCs w:val="24"/>
                <w:lang w:val="ro-RO"/>
              </w:rPr>
              <w:t>cât</w:t>
            </w:r>
            <w:r w:rsidRPr="00FC59C9">
              <w:rPr>
                <w:rFonts w:ascii="Times New Roman" w:hAnsi="Times New Roman" w:cs="Times New Roman"/>
                <w:sz w:val="24"/>
                <w:szCs w:val="24"/>
                <w:lang w:val="ro-RO"/>
              </w:rPr>
              <w:t xml:space="preserve"> e posibil, durerea.</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„durerii inutile” se substituie cu cuvintele „dureri nejustificate”, astfel textul la alin. (2) art. 14 (anterior art. 15) va avea următorul cuprins „(2) În executarea obligaţiilor profesionale medicul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nu este în drept să provoace animalelor dureri nejustificate;</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b) este obligat pe perioada tratamentului să reducă la minim  durerea, suferinţa, stresul sau a vătămărilor de durată ce pot fi provocate animalelor.”</w:t>
            </w:r>
          </w:p>
        </w:tc>
      </w:tr>
      <w:tr w:rsidR="00FC59C9" w:rsidRPr="00FC59C9"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15.</w:t>
            </w:r>
            <w:r w:rsidRPr="00FC59C9">
              <w:rPr>
                <w:rFonts w:ascii="Times New Roman" w:hAnsi="Times New Roman" w:cs="Times New Roman"/>
                <w:sz w:val="24"/>
                <w:szCs w:val="24"/>
                <w:lang w:val="ro-RO"/>
              </w:rPr>
              <w:tab/>
              <w:t xml:space="preserve"> La art. 19 se va determina denumirea organizației profesionale a medicilor veterinari în partea ce ține de utilizarea cuvintelor „din Republica Moldova” (obiecție valabilă și pentru restul referințelor la Colegiul dat din proiect).</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„din Republica Moldova” se exclud, astfel denumirea art. 18 (anterior art. 19) va avea următorul cuprins „Articolul 18. Statutul juridic al Colegiului Medicilor Veterinari”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16.</w:t>
            </w:r>
            <w:r w:rsidRPr="00FC59C9">
              <w:rPr>
                <w:rFonts w:ascii="Times New Roman" w:hAnsi="Times New Roman" w:cs="Times New Roman"/>
                <w:sz w:val="24"/>
                <w:szCs w:val="24"/>
                <w:lang w:val="ro-RO"/>
              </w:rPr>
              <w:tab/>
              <w:t>La art. 22 la enumerarea competențelor Colegiului se vor utiliza cifrele arabe cu o paranteză</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Se acceptă</w:t>
            </w:r>
            <w:r w:rsidRPr="00FC59C9">
              <w:rPr>
                <w:rFonts w:ascii="Times New Roman" w:hAnsi="Times New Roman" w:cs="Times New Roman"/>
                <w:sz w:val="24"/>
                <w:szCs w:val="24"/>
                <w:lang w:val="ro-RO"/>
              </w:rPr>
              <w:t xml:space="preserv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21 (anterior art. 22) la enumerarea competenților se vor utiliza litere cu o paranteză.</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17.</w:t>
            </w:r>
            <w:r w:rsidRPr="00FC59C9">
              <w:rPr>
                <w:rFonts w:ascii="Times New Roman" w:hAnsi="Times New Roman" w:cs="Times New Roman"/>
                <w:sz w:val="24"/>
                <w:szCs w:val="24"/>
                <w:lang w:val="ro-RO"/>
              </w:rPr>
              <w:tab/>
              <w:t>La art. 23 expunerea alin. (2) și (3) nu se corespunde titlului articolului, motiv pentru care necesită a fi revizuite.</w:t>
            </w:r>
          </w:p>
          <w:p w:rsidR="00FC59C9" w:rsidRPr="00FC59C9" w:rsidRDefault="00FC59C9" w:rsidP="00FC59C9">
            <w:pPr>
              <w:jc w:val="both"/>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atragem atenția, că proiectul nu prevede mecanismul de alegere a membrilor în organele de conducere ale Colegiului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ședințele se consideră </w:t>
            </w:r>
            <w:r w:rsidRPr="00FC59C9">
              <w:rPr>
                <w:rFonts w:ascii="Times New Roman" w:hAnsi="Times New Roman" w:cs="Times New Roman"/>
                <w:sz w:val="24"/>
                <w:szCs w:val="24"/>
                <w:lang w:val="ro-RO"/>
              </w:rPr>
              <w:lastRenderedPageBreak/>
              <w:t>deliberative, cine are drept de vot și ce număr de voturi este necesar pentru a fi aleși membrii organelor de conducere ale Colegiului).</w:t>
            </w:r>
          </w:p>
          <w:p w:rsidR="00FC59C9" w:rsidRPr="00FC59C9" w:rsidRDefault="00FC59C9" w:rsidP="00FC59C9">
            <w:pPr>
              <w:jc w:val="both"/>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Adițional, la alin. (3) se va ține cont, că Președintele face parte din organele de conducere ale Colegiului și, în cazul dat, nu este necesară o procedură de vot pentru adoptarea deciziilor.</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Articolul 22 (anterior art. 23) se modifică și va avea următorul cuprins: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 „Articolul 22. Principiile de organizare și funcționare a Colegiului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(1) Organizarea şi funcţionarea Colegiului se bazează pe </w:t>
            </w:r>
            <w:r w:rsidRPr="00FC59C9">
              <w:rPr>
                <w:rFonts w:ascii="Times New Roman" w:hAnsi="Times New Roman" w:cs="Times New Roman"/>
                <w:sz w:val="24"/>
                <w:szCs w:val="24"/>
                <w:lang w:val="ro-RO"/>
              </w:rPr>
              <w:lastRenderedPageBreak/>
              <w:t>principiile teritorialităţii şi reprezentativităţii.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 Organele de conducere ale Colegiului adoptă decizii prin vot deschis cu excepția procesului de alegere a membrilor acestora care se face prin vot secret.”</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Se modifică art. 24 (anterior art. 25) alin. (2) și art. 26 (anterior art. 27) alin. (3).</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Nu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Utilizând verbul adoptă în textul normei se deduce că aceasta reglementează situația doar a organelor colective de conducere dar nu si a acelor unipersonale, adică a președintelui.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18.</w:t>
            </w:r>
            <w:r w:rsidRPr="00FC59C9">
              <w:rPr>
                <w:rFonts w:ascii="Times New Roman" w:hAnsi="Times New Roman" w:cs="Times New Roman"/>
                <w:sz w:val="24"/>
                <w:szCs w:val="24"/>
                <w:lang w:val="ro-RO"/>
              </w:rPr>
              <w:tab/>
              <w:t>La art. 25:</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 xml:space="preserve">La alin. (1) se va preciza numărul de membri din care se constituie Congresul Colegiului și durata mandatului membrilor aleși. Totodată, </w:t>
            </w:r>
            <w:r w:rsidR="00526403" w:rsidRPr="00FC59C9">
              <w:rPr>
                <w:rFonts w:ascii="Times New Roman" w:hAnsi="Times New Roman" w:cs="Times New Roman"/>
                <w:sz w:val="24"/>
                <w:szCs w:val="24"/>
                <w:lang w:val="ro-RO"/>
              </w:rPr>
              <w:t>cuvântul</w:t>
            </w:r>
            <w:r w:rsidRPr="00FC59C9">
              <w:rPr>
                <w:rFonts w:ascii="Times New Roman" w:hAnsi="Times New Roman" w:cs="Times New Roman"/>
                <w:sz w:val="24"/>
                <w:szCs w:val="24"/>
                <w:lang w:val="ro-RO"/>
              </w:rPr>
              <w:t xml:space="preserve"> „delegați” se va substitui cu </w:t>
            </w:r>
            <w:r w:rsidR="00526403" w:rsidRPr="00FC59C9">
              <w:rPr>
                <w:rFonts w:ascii="Times New Roman" w:hAnsi="Times New Roman" w:cs="Times New Roman"/>
                <w:sz w:val="24"/>
                <w:szCs w:val="24"/>
                <w:lang w:val="ro-RO"/>
              </w:rPr>
              <w:t>cuvântul</w:t>
            </w:r>
            <w:r w:rsidRPr="00FC59C9">
              <w:rPr>
                <w:rFonts w:ascii="Times New Roman" w:hAnsi="Times New Roman" w:cs="Times New Roman"/>
                <w:sz w:val="24"/>
                <w:szCs w:val="24"/>
                <w:lang w:val="ro-RO"/>
              </w:rPr>
              <w:t xml:space="preserve"> „membri”.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(2) și art. 26 alin. (1) lit. a) referința la Regulamentul de funcționare al Colegiului se va substitui cu referința la Statutul Colegiului, or, de regulă organizaţia necomercială acţionează în bază de statut (a se vedea și art. 186 alin. (1) din Cod civil). Mai mult, referințe la Statutul Colegiului se regăsesc și la art. 36 alin. (4) lit. c) și art. 38 lit. b) și k) din proiect.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 xml:space="preserve">La alin. (6) cuvintele „este convocat” se vor substitui cu cuvintele „se convoacă”, </w:t>
            </w:r>
            <w:r w:rsidR="00526403" w:rsidRPr="00FC59C9">
              <w:rPr>
                <w:rFonts w:ascii="Times New Roman" w:hAnsi="Times New Roman" w:cs="Times New Roman"/>
                <w:sz w:val="24"/>
                <w:szCs w:val="24"/>
                <w:lang w:val="ro-RO"/>
              </w:rPr>
              <w:t>întrucât</w:t>
            </w:r>
            <w:r w:rsidRPr="00FC59C9">
              <w:rPr>
                <w:rFonts w:ascii="Times New Roman" w:hAnsi="Times New Roman" w:cs="Times New Roman"/>
                <w:sz w:val="24"/>
                <w:szCs w:val="24"/>
                <w:lang w:val="ro-RO"/>
              </w:rPr>
              <w:t xml:space="preserve"> în actele normative verbele se utilizează, de regulă, la timpul prezent.</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Totodată, se va examina posibilitatea convocării Congresului și la solicitarea altor persoane (de exemplu de un număr anumit de membri ai Congresului), pentru a nu crea blocaje din motivul </w:t>
            </w:r>
            <w:proofErr w:type="spellStart"/>
            <w:r w:rsidRPr="00FC59C9">
              <w:rPr>
                <w:rFonts w:ascii="Times New Roman" w:hAnsi="Times New Roman" w:cs="Times New Roman"/>
                <w:sz w:val="24"/>
                <w:szCs w:val="24"/>
                <w:lang w:val="ro-RO"/>
              </w:rPr>
              <w:t>nedorinței</w:t>
            </w:r>
            <w:proofErr w:type="spellEnd"/>
            <w:r w:rsidRPr="00FC59C9">
              <w:rPr>
                <w:rFonts w:ascii="Times New Roman" w:hAnsi="Times New Roman" w:cs="Times New Roman"/>
                <w:sz w:val="24"/>
                <w:szCs w:val="24"/>
                <w:lang w:val="ro-RO"/>
              </w:rPr>
              <w:t xml:space="preserve"> Președintelui Colegiului de a convoca Congresul.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d)</w:t>
            </w:r>
            <w:r w:rsidRPr="00FC59C9">
              <w:rPr>
                <w:rFonts w:ascii="Times New Roman" w:hAnsi="Times New Roman" w:cs="Times New Roman"/>
                <w:sz w:val="24"/>
                <w:szCs w:val="24"/>
                <w:lang w:val="ro-RO"/>
              </w:rPr>
              <w:tab/>
              <w:t xml:space="preserve">La alin. (7) cuvintele „din numărul delegaților convocați” se vor substitui cu cuvintele „din numărul membrilor aleși”. Totodată, se va preciza dacă </w:t>
            </w:r>
            <w:r w:rsidR="00526403" w:rsidRPr="00FC59C9">
              <w:rPr>
                <w:rFonts w:ascii="Times New Roman" w:hAnsi="Times New Roman" w:cs="Times New Roman"/>
                <w:sz w:val="24"/>
                <w:szCs w:val="24"/>
                <w:lang w:val="ro-RO"/>
              </w:rPr>
              <w:t>hotărârile</w:t>
            </w:r>
            <w:r w:rsidRPr="00FC59C9">
              <w:rPr>
                <w:rFonts w:ascii="Times New Roman" w:hAnsi="Times New Roman" w:cs="Times New Roman"/>
                <w:sz w:val="24"/>
                <w:szCs w:val="24"/>
                <w:lang w:val="ro-RO"/>
              </w:rPr>
              <w:t xml:space="preserve"> Congresului se adoptă cu votul majorității membrilor prezenți sau aleși (obiecție valabilă și pentru art. 27 alin. (3) din proiect).</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La art. 24 (anterior art. 25)</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Astfel:</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alin. (1) cuvântul „regionale” se substituie cu cuvântul „sale”;</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alin. (2) textul se modifică și va avea următorul cuprins „(2) Durata mandatului, procedura de delegare și numărul medicilor veterinari delegaţi la congres se stabilește în Statutul Colegiului în funcție de numărul membrilor subdiviziunilor sale.”</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Astfel la alin. (2) s-a stabilit un criteriu în baza căruia colegiul va stabili în Statutul de funcționare numărul delegaților care vor participa la ședințele congresului întrucât la indicarea expresa a numărului acestora este imposibil deoarece este o cifra variabilă și care la momentul elaborării legii este necunoscut. În ceia ce privește propunerea de substituire a cuvântului delegați cu cel de membri autorul avizului nu justifica aceasta propunere, totodată considerăm că acceptarea ei va genera confuzii în interpretarea textului de lege.</w:t>
            </w:r>
          </w:p>
          <w:p w:rsidR="00FC59C9" w:rsidRPr="00FC59C9" w:rsidRDefault="00FC59C9" w:rsidP="00FC59C9">
            <w:pPr>
              <w:tabs>
                <w:tab w:val="left" w:pos="795"/>
              </w:tabs>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b)</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w:t>
            </w:r>
          </w:p>
          <w:p w:rsidR="00FC59C9" w:rsidRPr="00FC59C9" w:rsidRDefault="00FC59C9" w:rsidP="00FC59C9">
            <w:pPr>
              <w:tabs>
                <w:tab w:val="left" w:pos="795"/>
              </w:tabs>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Cuvântul „Regulament” se substituie cu cuvântul „Statut”, astfel textul: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24 (anterior art. 25), alin. (2) va avea următorul cuprins „(2) Durata mandatului, procedura de delegare și numărul medicilor veterinari delegaţi la congres se stabilește în Statutul Colegiului în funcție de numărul membrilor subdiviziunilor sale.”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25 (anterior art. 26), alin. (1) lit. a) va avea următorul cuprins „a) adoptă Statutul de organizare şi funcţionare a Colegiului;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alin. 2 lit. b) cuvântul „membrii” se substituie cu cuvântul „secretarul”.</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c)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la alin. (6) se modifică și va avea următorul cuprins „(6) Congresul ordinar și extraordinar se convoacă de Biroul executiv al Colegiului la propunerea președintelui sau la propunerea a 1/4 din numărul membrilor Colegiului.” Totodată art.36 se completează cu lit. h) cu următorul cuprins „h) să convoace Congresul.”</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d) Nu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în contextul obiecției de la art. 23, alin. (7), obiecția de la art. 24 s-a expus în următoarea redacție „(7) Congresul Colegiului este deliberativ în prezenţa a două treimi din numărul delegaților aleși şi adoptă hotărâri cu votul simplei majorităţi dacă prezenta lege nu prevede altfel.”</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19.</w:t>
            </w:r>
            <w:r w:rsidRPr="00FC59C9">
              <w:rPr>
                <w:rFonts w:ascii="Times New Roman" w:hAnsi="Times New Roman" w:cs="Times New Roman"/>
                <w:sz w:val="24"/>
                <w:szCs w:val="24"/>
                <w:lang w:val="ro-RO"/>
              </w:rPr>
              <w:tab/>
              <w:t xml:space="preserve"> Art. 26 alin. (2) lit. a) se va completa în final cu </w:t>
            </w:r>
            <w:r w:rsidR="00526403" w:rsidRPr="00FC59C9">
              <w:rPr>
                <w:rFonts w:ascii="Times New Roman" w:hAnsi="Times New Roman" w:cs="Times New Roman"/>
                <w:sz w:val="24"/>
                <w:szCs w:val="24"/>
                <w:lang w:val="ro-RO"/>
              </w:rPr>
              <w:t>cuvântul</w:t>
            </w:r>
            <w:r w:rsidRPr="00FC59C9">
              <w:rPr>
                <w:rFonts w:ascii="Times New Roman" w:hAnsi="Times New Roman" w:cs="Times New Roman"/>
                <w:sz w:val="24"/>
                <w:szCs w:val="24"/>
                <w:lang w:val="ro-RO"/>
              </w:rPr>
              <w:t xml:space="preserve"> „ani”.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Art. 25 (anterior art. 26) alin. (2) lit. a) s-a completat în final cu cuvântul „ani” și va avea următorul cuprins „a) președintele și vicepreședintele Colegiului cu o vechime în activitatea medical veterinară de cel puţin 10 ani;”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20.</w:t>
            </w:r>
            <w:r w:rsidRPr="00FC59C9">
              <w:rPr>
                <w:rFonts w:ascii="Times New Roman" w:hAnsi="Times New Roman" w:cs="Times New Roman"/>
                <w:sz w:val="24"/>
                <w:szCs w:val="24"/>
                <w:lang w:val="ro-RO"/>
              </w:rPr>
              <w:tab/>
              <w:t>La art. 27 alin. (6):</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d) urmează a fi revăzută atribuția Președintelui Colegiului de aprobare a bugetului Colegiului. Propunem ca bugetul Colegiului să se aprobe de Congres.</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 xml:space="preserve">La lit. e) </w:t>
            </w:r>
            <w:r w:rsidR="00526403" w:rsidRPr="00FC59C9">
              <w:rPr>
                <w:rFonts w:ascii="Times New Roman" w:hAnsi="Times New Roman" w:cs="Times New Roman"/>
                <w:sz w:val="24"/>
                <w:szCs w:val="24"/>
                <w:lang w:val="ro-RO"/>
              </w:rPr>
              <w:t>cuvântul</w:t>
            </w:r>
            <w:r w:rsidRPr="00FC59C9">
              <w:rPr>
                <w:rFonts w:ascii="Times New Roman" w:hAnsi="Times New Roman" w:cs="Times New Roman"/>
                <w:sz w:val="24"/>
                <w:szCs w:val="24"/>
                <w:lang w:val="ro-RO"/>
              </w:rPr>
              <w:t xml:space="preserve"> „consiliului” se va substitui cu </w:t>
            </w:r>
            <w:r w:rsidR="00526403" w:rsidRPr="00FC59C9">
              <w:rPr>
                <w:rFonts w:ascii="Times New Roman" w:hAnsi="Times New Roman" w:cs="Times New Roman"/>
                <w:sz w:val="24"/>
                <w:szCs w:val="24"/>
                <w:lang w:val="ro-RO"/>
              </w:rPr>
              <w:t>cuvântul</w:t>
            </w:r>
            <w:r w:rsidRPr="00FC59C9">
              <w:rPr>
                <w:rFonts w:ascii="Times New Roman" w:hAnsi="Times New Roman" w:cs="Times New Roman"/>
                <w:sz w:val="24"/>
                <w:szCs w:val="24"/>
                <w:lang w:val="ro-RO"/>
              </w:rPr>
              <w:t xml:space="preserve"> „Colegiului” (a se vedea art. 30 din proiect).</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26 (anterior art. 27) alin.(6)</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la lit. d) se modifică și va avea următorul cuprins „d) planifică activitatea Biroului executiv și elaborează proiectul bugetului colegiului;”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alin. (3) se redactează după cum urmează „(3)  Alegerea preşedintelui Colegiului se face cu votul majorităţii absolute, a delegaților prezenți.”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Iar art.25 (anterior art. 26), alin. (1) se completează cu lit. h) cu următorul cuprins „h) adoptă bugetul Colegiului”.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Cuvântul „consiliului” se substituie cu cuvântul „Colegiului, astfel lit. e) va avea următorul cuprins „e) coordonează activitatea comisiilor Colegiului”;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la lit. b) alin. (6) cuvintele „profesia de medic veterinar” se substituie cu cuvântul „Colegiu”;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lit. g) cuvintele „modului de îndeplinire a” se substituie cu cuvântul „executării”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21.</w:t>
            </w:r>
            <w:r w:rsidRPr="00FC59C9">
              <w:rPr>
                <w:rFonts w:ascii="Times New Roman" w:hAnsi="Times New Roman" w:cs="Times New Roman"/>
                <w:sz w:val="24"/>
                <w:szCs w:val="24"/>
                <w:lang w:val="ro-RO"/>
              </w:rPr>
              <w:tab/>
              <w:t xml:space="preserve"> La art. 28:</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alin. (5) cuvintele „este stabilită” se vor substitui cu cuvintele „se stabilește”.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(6) cuvintele „instanța de Drept” se vor substitui cu cuvintele „instanță de judecată”.</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La art. 27 (anterior art. 28) </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„este stabilită” se substituie cu cuvintele „se stabilește”, astfel alin. (5) va avea următorul cuprins „(5) Activitatea de membru al Biroului executiv se exercită în baza unei remunerări, valoarea căreia se stabilește de Congresul Colegiului”.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„instanța de Drept” se substituie cu cuvintele „instanță de judecată”, astfel alin. (6) va avea următorul cuprins „(6) Hotărârile Biroului executiv pot fi atacate în instanţa de judecată.”</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22. La art. 29:</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 La lit. d) se face referință la ținerea Registrului medicilor veterinari care au dreptul să exercite profesia de medic veterinar, pe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în proiectul de Lege nu este precizat cine este proprietarul, deținătorul și registratorul Registrului.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Atragem atenția că, conform art. 10-13 din Legea cu privire la registre nr. 71-XVI din 22 martie 2007 proprietar al registrelor de stat este statul, posesori ai registrelor de stat </w:t>
            </w:r>
            <w:r w:rsidR="00526403" w:rsidRPr="00FC59C9">
              <w:rPr>
                <w:rFonts w:ascii="Times New Roman" w:hAnsi="Times New Roman" w:cs="Times New Roman"/>
                <w:sz w:val="24"/>
                <w:szCs w:val="24"/>
                <w:lang w:val="ro-RO"/>
              </w:rPr>
              <w:t>sânt</w:t>
            </w:r>
            <w:r w:rsidRPr="00FC59C9">
              <w:rPr>
                <w:rFonts w:ascii="Times New Roman" w:hAnsi="Times New Roman" w:cs="Times New Roman"/>
                <w:sz w:val="24"/>
                <w:szCs w:val="24"/>
                <w:lang w:val="ro-RO"/>
              </w:rPr>
              <w:t xml:space="preserve"> autorităţile publice, deţinători ai registrelor de stat pot fi centrele informaţionale cărora posesorii registrelor de stat le-au delegat atribuţiile corespunzătoare, iar registrator poate fi persoana fizică sau juridică căreia posesorii registrelor de stat i-au delegat atribuţiile respective.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h) pentru a reda un conținut mai concret normei, se va preciza entitatea cărei Biroul executiv îi propune criteriile pentru acordarea, suspendarea şi retragerea Atestatului de liberă practică. Totodată, se va clarifica dacă atestate se eliberează doar medicilor veterinari de liberă practică sau tuturor medicilor veterinari atestați.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La lit. i) se va preciza la care concurs se face referință, iar cuvintele „gradul profesional” se vor substitui cu cuvintele „gradul de calificare al medicului veterinar”.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w:t>
            </w:r>
            <w:r w:rsidRPr="00FC59C9">
              <w:rPr>
                <w:rFonts w:ascii="Times New Roman" w:hAnsi="Times New Roman" w:cs="Times New Roman"/>
                <w:sz w:val="24"/>
                <w:szCs w:val="24"/>
                <w:lang w:val="ro-RO"/>
              </w:rPr>
              <w:tab/>
              <w:t>La lit. l) propunem substituirea cuvintelor „sancțiunile stabilite” cu cuvintele „deciziile privind aplicarea sancțiunilor”. Totodată, atragem atenția că, cuvintele „după caz” poartă un caracter incert și nu corespund principiului previzibilității.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Adițional, nu s-a precizat unde se publică deciziile de aplicare a sancțiunilor.</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e)</w:t>
            </w:r>
            <w:r w:rsidRPr="00FC59C9">
              <w:rPr>
                <w:rFonts w:ascii="Times New Roman" w:hAnsi="Times New Roman" w:cs="Times New Roman"/>
                <w:sz w:val="24"/>
                <w:szCs w:val="24"/>
                <w:lang w:val="ro-RO"/>
              </w:rPr>
              <w:tab/>
              <w:t xml:space="preserve">Redacția lit. m) este defectuoasă, nefiind precizată entitatea cărei Biroul executiv îi propune cuantumul taxei de înscriere, al cotizaţiei lunare şi al altor taxe pentru serviciile </w:t>
            </w:r>
            <w:r w:rsidRPr="00FC59C9">
              <w:rPr>
                <w:rFonts w:ascii="Times New Roman" w:hAnsi="Times New Roman" w:cs="Times New Roman"/>
                <w:sz w:val="24"/>
                <w:szCs w:val="24"/>
                <w:lang w:val="ro-RO"/>
              </w:rPr>
              <w:lastRenderedPageBreak/>
              <w:t>prestate, pentru care înscriere se percepe taxă, cine are obligația de a plăti taxele și cotizațiile, la care cotizații se face referință (de membru al Colegiului sau alte), și cuantumul taxelor pentru serviciile prestate de cine (toți medicii veterinari? În cazul dat se va ține cont că sunt și medici veterinari de liberă practică).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f)</w:t>
            </w:r>
            <w:r w:rsidRPr="00FC59C9">
              <w:rPr>
                <w:rFonts w:ascii="Times New Roman" w:hAnsi="Times New Roman" w:cs="Times New Roman"/>
                <w:sz w:val="24"/>
                <w:szCs w:val="24"/>
                <w:lang w:val="ro-RO"/>
              </w:rPr>
              <w:tab/>
              <w:t>La lit. n) se va preciza cuantumul salariului cărui subiect se stabilește de Biroul executiv. În cazul în care se stabilește cuantumul salariului medicilor veterinari, la fel se va ține cont că sunt și medici veterinari de liberă practică.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e)</w:t>
            </w:r>
            <w:r w:rsidRPr="00FC59C9">
              <w:rPr>
                <w:rFonts w:ascii="Times New Roman" w:hAnsi="Times New Roman" w:cs="Times New Roman"/>
                <w:sz w:val="24"/>
                <w:szCs w:val="24"/>
                <w:lang w:val="ro-RO"/>
              </w:rPr>
              <w:tab/>
              <w:t>La lit. p) se va indica cine va aproba Regulamentul privind atribuţiile şi competenţele medicilor veterinari de liberă practică în îndeplinirea de către aceştia a unor îndatoriri publice (obiecție valabilă și pentru lit. q) din același articol).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g)</w:t>
            </w:r>
            <w:r w:rsidRPr="00FC59C9">
              <w:rPr>
                <w:rFonts w:ascii="Times New Roman" w:hAnsi="Times New Roman" w:cs="Times New Roman"/>
                <w:sz w:val="24"/>
                <w:szCs w:val="24"/>
                <w:lang w:val="ro-RO"/>
              </w:rPr>
              <w:tab/>
              <w:t>La lit. q) nu este clar la care Regulament de organizare și desfășurare se face referință (a Congresului sau nu).</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h)</w:t>
            </w:r>
            <w:r w:rsidRPr="00FC59C9">
              <w:rPr>
                <w:rFonts w:ascii="Times New Roman" w:hAnsi="Times New Roman" w:cs="Times New Roman"/>
                <w:sz w:val="24"/>
                <w:szCs w:val="24"/>
                <w:lang w:val="ro-RO"/>
              </w:rPr>
              <w:tab/>
              <w:t>Lit. s) în final se va completa cu cuvintele „pe teritoriul Republicii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i)</w:t>
            </w:r>
            <w:r w:rsidRPr="00FC59C9">
              <w:rPr>
                <w:rFonts w:ascii="Times New Roman" w:hAnsi="Times New Roman" w:cs="Times New Roman"/>
                <w:sz w:val="24"/>
                <w:szCs w:val="24"/>
                <w:lang w:val="ro-RO"/>
              </w:rPr>
              <w:tab/>
              <w:t>La lit. v) se va preciza la care Autorități competente se face referință.</w:t>
            </w:r>
          </w:p>
          <w:p w:rsidR="00526403"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Totodată, atragem atenția că la lit. v) se face referință la Comisia medicamentelor veterinare, pe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Comisia dată nu este indicată în structura Colegiului de la art. 30 alin. (1) din proiect.</w:t>
            </w:r>
          </w:p>
          <w:p w:rsidR="00FC59C9" w:rsidRPr="00526403" w:rsidRDefault="00FC59C9" w:rsidP="00526403">
            <w:pPr>
              <w:jc w:val="right"/>
              <w:rPr>
                <w:rFonts w:ascii="Times New Roman" w:hAnsi="Times New Roman" w:cs="Times New Roman"/>
                <w:sz w:val="24"/>
                <w:szCs w:val="24"/>
                <w:lang w:val="ro-RO"/>
              </w:rPr>
            </w:pP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La art. 28 (anterior art. 29)</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Astfel art. 30 (anterior art. 31) la final se completează cu alin. (5) cu următorul cuprins „(5) Registrul medicilor veterinari este un registru privat, proprietarul căruia este Colegiul.”</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h) se exclude. Denumirea art. 43 (anterior art. 44) se modifică și va avea următorul cuprins „Articolul 43. Suspendarea și retragerea Atestatului.” Totodată alin. (1) se modifică și va avea următorul cuprins „(1) Suspendarea și retragerea Atestatului se efectuează de Colegiu în temeiul hotărârii Comisiei de deontologie și litigii.”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și se completează cu cauzele în care se suspendă atestatul. „(2) Atestatul de medic veterinar de libera practică se suspendă: </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în caz de suspendare a calității de medic veterinar;</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 cu titlul de sancțiune aplicat de către Comisia de Deontologie și Litigii;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 pe  durata desfășurării anchetei față de medicul veterinar aplicat de Comisia de Deontologie și Litigii pentru prevenirea cauzării unor prejudiciilor materiale;” Alin. (2), (3) și (4) se vor numerota în (3), (4), și (5).</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c)</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 parțial</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i) se exclude deoarece se regăsește la art. 41 alin. (1).</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d)</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Cuvintele „sancțiunile stabilite” se substituie cu cuvintele „deciziile privind aplicarea sancțiunilor”, totodată cuvintele „după caz”se elimină”, astfel textul la lit. l) va avea următorul cuprins „j) aplică şi publică pe pagina sa web oficială deciziile privind aplicarea sancţiunilor stabilite de Comisia de deontologie şi litigii;</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lastRenderedPageBreak/>
              <w:t xml:space="preserve">e) </w:t>
            </w:r>
            <w:r w:rsidRPr="00FC59C9">
              <w:rPr>
                <w:rFonts w:ascii="Times New Roman" w:hAnsi="Times New Roman" w:cs="Times New Roman"/>
                <w:b/>
                <w:sz w:val="24"/>
                <w:szCs w:val="24"/>
                <w:lang w:val="ro-RO"/>
              </w:rPr>
              <w:t>Se acceptă parțial</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se exclude deoarece taxele reprezintă articole de venit care se includ în proiectul bugetului și care la rândul său este elaborat și propus Congresului spre aprobare de către președintele Colegiului.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 xml:space="preserve">f) </w:t>
            </w: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la lit. n) se modifica și va avea următorul cuprins „k) stabilește cuantumul salariilor personalului angajat al Colegiului.”</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 xml:space="preserve">e) </w:t>
            </w:r>
            <w:r w:rsidRPr="00FC59C9">
              <w:rPr>
                <w:rFonts w:ascii="Times New Roman" w:hAnsi="Times New Roman" w:cs="Times New Roman"/>
                <w:b/>
                <w:sz w:val="24"/>
                <w:szCs w:val="24"/>
                <w:lang w:val="ro-RO"/>
              </w:rPr>
              <w:t>Se acceptă parțial</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p) se  exclude.</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 xml:space="preserve">g) </w:t>
            </w:r>
            <w:r w:rsidRPr="00FC59C9">
              <w:rPr>
                <w:rFonts w:ascii="Times New Roman" w:hAnsi="Times New Roman" w:cs="Times New Roman"/>
                <w:b/>
                <w:sz w:val="24"/>
                <w:szCs w:val="24"/>
                <w:lang w:val="ro-RO"/>
              </w:rPr>
              <w:t>Se acceptă</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la lit. q) se modifică și va avea următorul cuprins „m) elaborează regulamentul de organizare şi desfăşurare a Congresului, și organizează desfășurarea lucrărilor Congresului Colegiului și a altor manifestări profesionale;”</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h)</w:t>
            </w:r>
            <w:r w:rsidRPr="00FC59C9">
              <w:rPr>
                <w:rFonts w:ascii="Times New Roman" w:hAnsi="Times New Roman" w:cs="Times New Roman"/>
                <w:sz w:val="24"/>
                <w:szCs w:val="24"/>
                <w:lang w:val="ro-RO"/>
              </w:rPr>
              <w:t xml:space="preserve"> </w:t>
            </w:r>
            <w:r w:rsidRPr="00FC59C9">
              <w:rPr>
                <w:rFonts w:ascii="Times New Roman" w:hAnsi="Times New Roman" w:cs="Times New Roman"/>
                <w:b/>
                <w:sz w:val="24"/>
                <w:szCs w:val="24"/>
                <w:lang w:val="ro-RO"/>
              </w:rPr>
              <w:t>Se acceptă</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Lit. s) în final se completează cu cuvintele „pe teritoriul Republicii Moldova”, și astfel va avea următorul cuprins „o) oferă consultanță Ministerului Educației</w:t>
            </w:r>
            <w:r w:rsidR="00524038">
              <w:rPr>
                <w:rFonts w:ascii="Times New Roman" w:hAnsi="Times New Roman" w:cs="Times New Roman"/>
                <w:sz w:val="24"/>
                <w:szCs w:val="24"/>
                <w:lang w:val="ro-RO"/>
              </w:rPr>
              <w:t>,</w:t>
            </w:r>
            <w:r w:rsidR="00514AA1">
              <w:rPr>
                <w:rFonts w:ascii="Times New Roman" w:hAnsi="Times New Roman" w:cs="Times New Roman"/>
                <w:sz w:val="24"/>
                <w:szCs w:val="24"/>
                <w:lang w:val="ro-RO"/>
              </w:rPr>
              <w:t xml:space="preserve"> </w:t>
            </w:r>
            <w:r w:rsidR="00524038">
              <w:rPr>
                <w:rFonts w:ascii="Times New Roman" w:hAnsi="Times New Roman" w:cs="Times New Roman"/>
                <w:sz w:val="24"/>
                <w:szCs w:val="24"/>
                <w:lang w:val="ro-RO"/>
              </w:rPr>
              <w:t>Culturii și Cercetării</w:t>
            </w:r>
            <w:r w:rsidRPr="00FC59C9">
              <w:rPr>
                <w:rFonts w:ascii="Times New Roman" w:hAnsi="Times New Roman" w:cs="Times New Roman"/>
                <w:sz w:val="24"/>
                <w:szCs w:val="24"/>
                <w:lang w:val="ro-RO"/>
              </w:rPr>
              <w:t xml:space="preserve"> pentru recunoașterea și echivalarea diplomelor și înregistrează medicii veterinari din alte state care au dreptul de prestare de servicii medical veterinare pe teritoriul Republicii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i) Se acceptă</w:t>
            </w:r>
          </w:p>
          <w:p w:rsidR="00FC59C9" w:rsidRDefault="00FC59C9" w:rsidP="00CA40E4">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Textul de la lit. v) se </w:t>
            </w:r>
            <w:r w:rsidR="00CA40E4">
              <w:rPr>
                <w:rFonts w:ascii="Times New Roman" w:hAnsi="Times New Roman" w:cs="Times New Roman"/>
                <w:sz w:val="24"/>
                <w:szCs w:val="24"/>
                <w:lang w:val="ro-RO"/>
              </w:rPr>
              <w:t>exclude</w:t>
            </w:r>
          </w:p>
          <w:p w:rsidR="00CA40E4" w:rsidRDefault="00CA40E4" w:rsidP="00CA40E4">
            <w:pPr>
              <w:jc w:val="both"/>
              <w:rPr>
                <w:rFonts w:ascii="Times New Roman" w:hAnsi="Times New Roman" w:cs="Times New Roman"/>
                <w:sz w:val="24"/>
                <w:szCs w:val="24"/>
                <w:lang w:val="ro-RO"/>
              </w:rPr>
            </w:pPr>
          </w:p>
          <w:p w:rsidR="00CA40E4" w:rsidRDefault="00CA40E4" w:rsidP="00CA40E4">
            <w:pPr>
              <w:jc w:val="both"/>
              <w:rPr>
                <w:rFonts w:ascii="Times New Roman" w:hAnsi="Times New Roman" w:cs="Times New Roman"/>
                <w:sz w:val="24"/>
                <w:szCs w:val="24"/>
                <w:lang w:val="ro-RO"/>
              </w:rPr>
            </w:pPr>
          </w:p>
          <w:p w:rsidR="00CA40E4" w:rsidRPr="00FC59C9" w:rsidRDefault="00CA40E4" w:rsidP="00CA40E4">
            <w:pPr>
              <w:jc w:val="both"/>
              <w:rPr>
                <w:rFonts w:ascii="Times New Roman" w:hAnsi="Times New Roman" w:cs="Times New Roman"/>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23.</w:t>
            </w:r>
            <w:r w:rsidRPr="00FC59C9">
              <w:rPr>
                <w:rFonts w:ascii="Times New Roman" w:hAnsi="Times New Roman" w:cs="Times New Roman"/>
                <w:sz w:val="24"/>
                <w:szCs w:val="24"/>
                <w:lang w:val="ro-RO"/>
              </w:rPr>
              <w:tab/>
              <w:t xml:space="preserve"> La art. 30:</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alin. (2) se va indica numărul membrilor și membrilor supleanți ai Comisiilor Colegiului și procedura de alegere a membrilor supleanți ai Comisiilor respective.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(4) se va indica cine poate convoca Comisiile Colegiului.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t xml:space="preserve">La alin. (6) se va preciza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ședințele Comisiilor sunt deliberative și dacă deciziile Comisiilor se adoptă cu votul majorității membrilor prezenți sau aleși.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w:t>
            </w:r>
            <w:r w:rsidRPr="00FC59C9">
              <w:rPr>
                <w:rFonts w:ascii="Times New Roman" w:hAnsi="Times New Roman" w:cs="Times New Roman"/>
                <w:sz w:val="24"/>
                <w:szCs w:val="24"/>
                <w:lang w:val="ro-RO"/>
              </w:rPr>
              <w:tab/>
              <w:t>La alin. (11), întru corectitudinea redactării, se va indica că, Regulamentele de organizare și activitate ale comisiilor se elaborează de Birou și se aprobă de Congres.</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29 (anterior art. 30)</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 parțial</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(2) se modifică și va avea următorul cuprins „(2) Președinții, membrii titulari și cei supleanți ai comisiilor din cadrul Colegiului sunt aleşi la Congres prin vot secret, pe un termen de 3</w:t>
            </w:r>
            <w:r w:rsidR="00514AA1">
              <w:rPr>
                <w:rFonts w:ascii="Times New Roman" w:hAnsi="Times New Roman" w:cs="Times New Roman"/>
                <w:sz w:val="24"/>
                <w:szCs w:val="24"/>
                <w:lang w:val="ro-RO"/>
              </w:rPr>
              <w:t xml:space="preserve"> </w:t>
            </w:r>
            <w:r w:rsidRPr="00FC59C9">
              <w:rPr>
                <w:rFonts w:ascii="Times New Roman" w:hAnsi="Times New Roman" w:cs="Times New Roman"/>
                <w:sz w:val="24"/>
                <w:szCs w:val="24"/>
                <w:lang w:val="ro-RO"/>
              </w:rPr>
              <w:t>ani. Numărul membrilor titulari, membrilor supleanți și procedura de alegere a lor și a președinților comisiilor se stabilește în Statutul Colegiului.”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(4) se modifică și va avea următorul cuprins „(4) Ședințele comisiilor Colegiului sunt convocate de președinții acestora sau de președintele Colegiului ori de câte ori este necesar, dar cel puțin o dată în lună.”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c)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alin. (6) se modifică și va avea următorul cuprins „(6) Ședințele Comisiilor sunt deliberative dacă sunt prezenți 2/3 din numărul membrilor titulari. Hotărârile comisiilor Colegiului se adoptă cu votul majorităţii simple a membrilor prezenți.”</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d)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(11) se modifică și va avea următorul cuprins „(11) Regulamentele de organizare și activitate ale comisiilor se elaborează de Birou și se aprobă de Congres.</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24.</w:t>
            </w:r>
            <w:r w:rsidRPr="00FC59C9">
              <w:rPr>
                <w:rFonts w:ascii="Times New Roman" w:hAnsi="Times New Roman" w:cs="Times New Roman"/>
                <w:sz w:val="24"/>
                <w:szCs w:val="24"/>
                <w:lang w:val="ro-RO"/>
              </w:rPr>
              <w:tab/>
              <w:t xml:space="preserve"> La art. 31 se va revedea redacția alin. (1) pentru a nu fi interpretată că cererea de aderare la Colegiu poate să nu fie acceptată în cazul în care persoana îndeplinește condițiile de la art. 5 (cu excepția condiției de a fi membru al Colegiului).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Adițional, remarcăm că, este greșit conceptual de a institui prezumția calității de membru al Colegiului și de a reglementa o procedura de admitere. Astfel, se va determina - ori toți medicii veterinari </w:t>
            </w:r>
            <w:r w:rsidR="00526403" w:rsidRPr="00FC59C9">
              <w:rPr>
                <w:rFonts w:ascii="Times New Roman" w:hAnsi="Times New Roman" w:cs="Times New Roman"/>
                <w:sz w:val="24"/>
                <w:szCs w:val="24"/>
                <w:lang w:val="ro-RO"/>
              </w:rPr>
              <w:t>sânt</w:t>
            </w:r>
            <w:r w:rsidRPr="00FC59C9">
              <w:rPr>
                <w:rFonts w:ascii="Times New Roman" w:hAnsi="Times New Roman" w:cs="Times New Roman"/>
                <w:sz w:val="24"/>
                <w:szCs w:val="24"/>
                <w:lang w:val="ro-RO"/>
              </w:rPr>
              <w:t xml:space="preserve"> membrii Colegiului, ori </w:t>
            </w:r>
            <w:r w:rsidR="00526403" w:rsidRPr="00FC59C9">
              <w:rPr>
                <w:rFonts w:ascii="Times New Roman" w:hAnsi="Times New Roman" w:cs="Times New Roman"/>
                <w:sz w:val="24"/>
                <w:szCs w:val="24"/>
                <w:lang w:val="ro-RO"/>
              </w:rPr>
              <w:t>sânt</w:t>
            </w:r>
            <w:r w:rsidRPr="00FC59C9">
              <w:rPr>
                <w:rFonts w:ascii="Times New Roman" w:hAnsi="Times New Roman" w:cs="Times New Roman"/>
                <w:sz w:val="24"/>
                <w:szCs w:val="24"/>
                <w:lang w:val="ro-RO"/>
              </w:rPr>
              <w:t xml:space="preserve"> </w:t>
            </w:r>
            <w:r w:rsidRPr="00FC59C9">
              <w:rPr>
                <w:rFonts w:ascii="Times New Roman" w:hAnsi="Times New Roman" w:cs="Times New Roman"/>
                <w:sz w:val="24"/>
                <w:szCs w:val="24"/>
                <w:lang w:val="ro-RO"/>
              </w:rPr>
              <w:lastRenderedPageBreak/>
              <w:t>membri ai Colegiului doar acei medici veterinari care au fost admiși. În cazul în care se va alege a doua opțiune, va fi necesar de reglementat obligația medicilor veterinari de a depune cerere de aderare la Colegiu și sancțiuni pentru neexecutare.</w:t>
            </w:r>
          </w:p>
        </w:tc>
        <w:tc>
          <w:tcPr>
            <w:tcW w:w="6130" w:type="dxa"/>
          </w:tcPr>
          <w:p w:rsidR="00FC59C9" w:rsidRPr="00FC59C9" w:rsidRDefault="00FC59C9" w:rsidP="00FC59C9">
            <w:pPr>
              <w:tabs>
                <w:tab w:val="left" w:pos="0"/>
              </w:tabs>
              <w:ind w:firstLine="33"/>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lastRenderedPageBreak/>
              <w:t>Se acceptă</w:t>
            </w:r>
          </w:p>
          <w:p w:rsidR="00FC59C9" w:rsidRPr="00FC59C9" w:rsidRDefault="00FC59C9" w:rsidP="00FC59C9">
            <w:pPr>
              <w:tabs>
                <w:tab w:val="left" w:pos="0"/>
              </w:tabs>
              <w:ind w:firstLine="33"/>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Textul la alin. (1) art. 30 (anterior alin. (1) art. 31) se modifică și va avea următorul cuprins „(1) Calitatea de membru al Colegiului se acordă la cererea scrisă a persoanei care respectă cerințele prevăzute la art. 4 (anterior art. 5) lit. a), b), c) din prezenta lege.” Totodată pentru asigurarea respectării tehnicii normative expresia „și este membru al Colegiului” de la lit. a) art.4 a fost separată și inclusă ca lit. e).</w:t>
            </w:r>
          </w:p>
          <w:p w:rsidR="00FC59C9" w:rsidRPr="00FC59C9" w:rsidRDefault="00FC59C9" w:rsidP="00FC59C9">
            <w:pPr>
              <w:jc w:val="both"/>
              <w:rPr>
                <w:rFonts w:ascii="Times New Roman" w:hAnsi="Times New Roman" w:cs="Times New Roman"/>
                <w:b/>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25.</w:t>
            </w:r>
            <w:r w:rsidRPr="00FC59C9">
              <w:rPr>
                <w:rFonts w:ascii="Times New Roman" w:hAnsi="Times New Roman" w:cs="Times New Roman"/>
                <w:sz w:val="24"/>
                <w:szCs w:val="24"/>
                <w:lang w:val="ro-RO"/>
              </w:rPr>
              <w:tab/>
              <w:t xml:space="preserve">La art. 35 alin. (2) se va preciza dacă legitimaţia, parafa și ștampila se eliberează de către Colegiu gratuit sau contra plată și în </w:t>
            </w:r>
            <w:proofErr w:type="spellStart"/>
            <w:r w:rsidRPr="00FC59C9">
              <w:rPr>
                <w:rFonts w:ascii="Times New Roman" w:hAnsi="Times New Roman" w:cs="Times New Roman"/>
                <w:sz w:val="24"/>
                <w:szCs w:val="24"/>
                <w:lang w:val="ro-RO"/>
              </w:rPr>
              <w:t>cît</w:t>
            </w:r>
            <w:proofErr w:type="spellEnd"/>
            <w:r w:rsidRPr="00FC59C9">
              <w:rPr>
                <w:rFonts w:ascii="Times New Roman" w:hAnsi="Times New Roman" w:cs="Times New Roman"/>
                <w:sz w:val="24"/>
                <w:szCs w:val="24"/>
                <w:lang w:val="ro-RO"/>
              </w:rPr>
              <w:t xml:space="preserve"> timp</w:t>
            </w:r>
          </w:p>
        </w:tc>
        <w:tc>
          <w:tcPr>
            <w:tcW w:w="6130" w:type="dxa"/>
          </w:tcPr>
          <w:p w:rsidR="00FC59C9" w:rsidRPr="00FC59C9" w:rsidRDefault="00FC59C9" w:rsidP="00FC59C9">
            <w:pPr>
              <w:tabs>
                <w:tab w:val="left" w:pos="0"/>
                <w:tab w:val="left" w:pos="1134"/>
              </w:tabs>
              <w:contextualSpacing/>
              <w:jc w:val="both"/>
              <w:rPr>
                <w:rFonts w:ascii="Times New Roman" w:eastAsia="Times New Roman" w:hAnsi="Times New Roman" w:cs="Times New Roman"/>
                <w:b/>
                <w:sz w:val="24"/>
                <w:szCs w:val="24"/>
                <w:lang w:val="ro-RO" w:eastAsia="ru-RU"/>
              </w:rPr>
            </w:pPr>
            <w:r w:rsidRPr="00FC59C9">
              <w:rPr>
                <w:rFonts w:ascii="Times New Roman" w:eastAsia="Times New Roman" w:hAnsi="Times New Roman" w:cs="Times New Roman"/>
                <w:b/>
                <w:sz w:val="24"/>
                <w:szCs w:val="24"/>
                <w:lang w:val="ro-RO" w:eastAsia="ru-RU"/>
              </w:rPr>
              <w:t>Se acceptă parțial</w:t>
            </w:r>
          </w:p>
          <w:p w:rsidR="00FC59C9" w:rsidRPr="00FC59C9" w:rsidRDefault="00FC59C9" w:rsidP="00FC59C9">
            <w:pPr>
              <w:tabs>
                <w:tab w:val="left" w:pos="0"/>
                <w:tab w:val="left" w:pos="1134"/>
              </w:tabs>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Textul la art. 34 (anterior art. 35) alin. (2) s-a modificat și va avea urătorul cuprins „(2) Modelul Legitimaţiei și a ștampilei se stabilește de către Colegiu  și se eliberează contra plată.</w:t>
            </w:r>
          </w:p>
        </w:tc>
      </w:tr>
      <w:tr w:rsidR="00FC59C9" w:rsidRPr="00FC59C9" w:rsidTr="009B3873">
        <w:trPr>
          <w:trHeight w:val="417"/>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26.</w:t>
            </w:r>
            <w:r w:rsidRPr="00FC59C9">
              <w:rPr>
                <w:rFonts w:ascii="Times New Roman" w:hAnsi="Times New Roman" w:cs="Times New Roman"/>
                <w:sz w:val="24"/>
                <w:szCs w:val="24"/>
                <w:lang w:val="ro-RO"/>
              </w:rPr>
              <w:tab/>
              <w:t>La art. 36 alin.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Propunem substituirea cuvintelor „este suspendată” cu cuvintele „se suspendă din oficiu”.</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a) textul  „articolul 8; alin.1” se va substitui cu textul  „art. 8 alin. (1)”.</w:t>
            </w:r>
          </w:p>
        </w:tc>
        <w:tc>
          <w:tcPr>
            <w:tcW w:w="6130" w:type="dxa"/>
          </w:tcPr>
          <w:p w:rsidR="00FC59C9" w:rsidRPr="00FC59C9" w:rsidRDefault="00FC59C9" w:rsidP="00FC59C9">
            <w:pPr>
              <w:tabs>
                <w:tab w:val="left" w:pos="0"/>
                <w:tab w:val="left" w:pos="1134"/>
              </w:tabs>
              <w:contextualSpacing/>
              <w:jc w:val="both"/>
              <w:rPr>
                <w:rFonts w:ascii="Times New Roman" w:eastAsia="Times New Roman" w:hAnsi="Times New Roman" w:cs="Times New Roman"/>
                <w:bCs/>
                <w:sz w:val="24"/>
                <w:szCs w:val="24"/>
                <w:lang w:val="ro-RO" w:eastAsia="ru-RU"/>
              </w:rPr>
            </w:pPr>
            <w:r w:rsidRPr="00FC59C9">
              <w:rPr>
                <w:rFonts w:ascii="Times New Roman" w:eastAsia="Times New Roman" w:hAnsi="Times New Roman" w:cs="Times New Roman"/>
                <w:b/>
                <w:bCs/>
                <w:sz w:val="24"/>
                <w:szCs w:val="24"/>
                <w:lang w:val="ro-RO" w:eastAsia="ru-RU"/>
              </w:rPr>
              <w:t>a) Se acceptă</w:t>
            </w:r>
          </w:p>
          <w:p w:rsidR="00FC59C9" w:rsidRPr="00FC59C9" w:rsidRDefault="00FC59C9" w:rsidP="00FC59C9">
            <w:pPr>
              <w:tabs>
                <w:tab w:val="left" w:pos="0"/>
                <w:tab w:val="left" w:pos="1134"/>
              </w:tabs>
              <w:contextualSpacing/>
              <w:jc w:val="both"/>
              <w:rPr>
                <w:rFonts w:ascii="Times New Roman" w:eastAsia="Times New Roman" w:hAnsi="Times New Roman" w:cs="Times New Roman"/>
                <w:bCs/>
                <w:sz w:val="24"/>
                <w:szCs w:val="24"/>
                <w:lang w:val="ro-RO" w:eastAsia="ru-RU"/>
              </w:rPr>
            </w:pPr>
            <w:r w:rsidRPr="00FC59C9">
              <w:rPr>
                <w:rFonts w:ascii="Times New Roman" w:eastAsia="Times New Roman" w:hAnsi="Times New Roman" w:cs="Times New Roman"/>
                <w:bCs/>
                <w:sz w:val="24"/>
                <w:szCs w:val="24"/>
                <w:lang w:val="ro-RO" w:eastAsia="ru-RU"/>
              </w:rPr>
              <w:t>Textul la art. 35 (anterior art. 36), alin. (2) se modifică și va avea următorul cuprins „(2) Calitatea de membru se suspendă din oficiu prin decizia Biroului executiv în cazul:”</w:t>
            </w:r>
          </w:p>
          <w:p w:rsidR="00FC59C9" w:rsidRPr="00FC59C9" w:rsidRDefault="00FC59C9" w:rsidP="00FC59C9">
            <w:pPr>
              <w:pStyle w:val="a5"/>
              <w:tabs>
                <w:tab w:val="left" w:pos="0"/>
                <w:tab w:val="left" w:pos="1134"/>
              </w:tabs>
              <w:ind w:left="0"/>
              <w:jc w:val="both"/>
              <w:rPr>
                <w:rFonts w:ascii="Times New Roman" w:eastAsiaTheme="minorEastAsia" w:hAnsi="Times New Roman" w:cs="Times New Roman"/>
                <w:b/>
                <w:sz w:val="24"/>
                <w:szCs w:val="24"/>
                <w:lang w:val="ro-RO" w:eastAsia="ru-RU"/>
              </w:rPr>
            </w:pPr>
            <w:r w:rsidRPr="00FC59C9">
              <w:rPr>
                <w:rFonts w:ascii="Times New Roman" w:eastAsia="Times New Roman" w:hAnsi="Times New Roman" w:cs="Times New Roman"/>
                <w:b/>
                <w:bCs/>
                <w:sz w:val="24"/>
                <w:szCs w:val="24"/>
                <w:lang w:val="ro-RO" w:eastAsia="ru-RU"/>
              </w:rPr>
              <w:t xml:space="preserve">b) </w:t>
            </w:r>
            <w:r w:rsidRPr="00FC59C9">
              <w:rPr>
                <w:rFonts w:ascii="Times New Roman" w:eastAsiaTheme="minorEastAsia" w:hAnsi="Times New Roman" w:cs="Times New Roman"/>
                <w:b/>
                <w:sz w:val="24"/>
                <w:szCs w:val="24"/>
                <w:lang w:val="ro-RO" w:eastAsia="ru-RU"/>
              </w:rPr>
              <w:t>Se acceptă</w:t>
            </w:r>
          </w:p>
          <w:p w:rsidR="00FC59C9" w:rsidRPr="00FC59C9" w:rsidRDefault="00FC59C9" w:rsidP="00FC59C9">
            <w:pPr>
              <w:pStyle w:val="a5"/>
              <w:tabs>
                <w:tab w:val="left" w:pos="0"/>
                <w:tab w:val="left" w:pos="1134"/>
              </w:tabs>
              <w:ind w:left="0"/>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Textul  „articolul 8; alin.1” se  substituie cu textul „art. 7 (anterior art. 8), alin. (1)”, astfel art. 35 (anterior art. 36), alin. (2), lit. a) va avea următorul cuprins „a) incompatibilităţii p</w:t>
            </w:r>
            <w:r>
              <w:rPr>
                <w:rFonts w:ascii="Times New Roman" w:eastAsiaTheme="minorEastAsia" w:hAnsi="Times New Roman" w:cs="Times New Roman"/>
                <w:sz w:val="24"/>
                <w:szCs w:val="24"/>
                <w:lang w:val="ro-RO" w:eastAsia="ru-RU"/>
              </w:rPr>
              <w:t>revăzute la art. 7, alin. (1);”</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27.</w:t>
            </w:r>
            <w:r w:rsidRPr="00FC59C9">
              <w:rPr>
                <w:rFonts w:ascii="Times New Roman" w:hAnsi="Times New Roman" w:cs="Times New Roman"/>
                <w:sz w:val="24"/>
                <w:szCs w:val="24"/>
                <w:lang w:val="ro-RO"/>
              </w:rPr>
              <w:tab/>
              <w:t xml:space="preserve"> La art. 36 alin. (4):</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b) nu este clar care încălcări ale Codului deontologic al medicilor veterinari se vor considera grave.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lit. d) textul  „articolul 8; alin.2” se va substitui cu textul  „art. 8 alin.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w:t>
            </w:r>
            <w:r w:rsidRPr="00FC59C9">
              <w:rPr>
                <w:rFonts w:ascii="Times New Roman" w:hAnsi="Times New Roman" w:cs="Times New Roman"/>
                <w:sz w:val="24"/>
                <w:szCs w:val="24"/>
                <w:lang w:val="ro-RO"/>
              </w:rPr>
              <w:tab/>
            </w:r>
            <w:r w:rsidR="00526403" w:rsidRPr="00FC59C9">
              <w:rPr>
                <w:rFonts w:ascii="Times New Roman" w:hAnsi="Times New Roman" w:cs="Times New Roman"/>
                <w:sz w:val="24"/>
                <w:szCs w:val="24"/>
                <w:lang w:val="ro-RO"/>
              </w:rPr>
              <w:t>Având</w:t>
            </w:r>
            <w:r w:rsidRPr="00FC59C9">
              <w:rPr>
                <w:rFonts w:ascii="Times New Roman" w:hAnsi="Times New Roman" w:cs="Times New Roman"/>
                <w:sz w:val="24"/>
                <w:szCs w:val="24"/>
                <w:lang w:val="ro-RO"/>
              </w:rPr>
              <w:t xml:space="preserve"> în vedere că, suspendarea și retragerea calității de membru a Colegiului duce la încetarea activității de medic veterinar, considerăm necesar de precizat că asemenea decizii se vor lua după somarea medicului veterinar de a se conforma regulilor de exercitare a profesiei date</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35 (anterior art. 36) alin.(4):</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a)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Articolul se completează cu alin. (5) cu următorul cuprins „(5) Se consideră încălcări grave a Codului Deontologic medical veterinar următoarele fapte: </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 cauzarea intenţionată de dureri şi suferinţă animalului, având drept urmare mutilarea sau moartea acestuia;</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 îndemnarea publică la cruzime fată de animale  sau justificarea acesteia;</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c) răspândirea unor informații ce lezează reputația profesională a altor medici veterinari;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d) exercitarea profesiei de medic veterinar în scopul săvârșirii unor infracțiuni;</w:t>
            </w:r>
          </w:p>
          <w:p w:rsidR="00FC59C9" w:rsidRPr="00FC59C9" w:rsidRDefault="00FC59C9" w:rsidP="00FC59C9">
            <w:pPr>
              <w:ind w:firstLine="742"/>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e) încălcarea regulilor de păstrare și prescriere a reţetelor şi de eliberare a medicamentelor.</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(5) devine alin. (7)</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(6) va avea următorul cuprins „(6) decizia de suspendare sau retragere a calității de membru al Colegiului se va adopta doar după somarea scrisă a medicului veterinar privind înlăturarea cauzelor ce pot servi la suspendarea sau retragerea calității de membru al Colegiului.”</w:t>
            </w:r>
          </w:p>
          <w:p w:rsidR="00FC59C9" w:rsidRPr="00FC59C9" w:rsidRDefault="00FC59C9" w:rsidP="00FC59C9">
            <w:pPr>
              <w:ind w:firstLine="33"/>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 Se acceptă</w:t>
            </w:r>
          </w:p>
          <w:p w:rsidR="00FC59C9" w:rsidRPr="00FC59C9" w:rsidRDefault="00FC59C9" w:rsidP="00FC59C9">
            <w:pPr>
              <w:ind w:firstLine="33"/>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Textul  „art. 7 (anterior art. 8) alin. 2” se substituie cu textul  „art. 7 alin. (2)”, astfel art. 36, alin. (4), lit. d) va avea următorul cuprins „d) incompatibilităţii prevăzute la articolul 7, aliniatul (2)”.</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28.</w:t>
            </w:r>
            <w:r w:rsidRPr="00FC59C9">
              <w:rPr>
                <w:rFonts w:ascii="Times New Roman" w:hAnsi="Times New Roman" w:cs="Times New Roman"/>
                <w:sz w:val="24"/>
                <w:szCs w:val="24"/>
                <w:lang w:val="ro-RO"/>
              </w:rPr>
              <w:tab/>
              <w:t xml:space="preserve"> La art. 39 alin. (1) se va indica că Comisia de Deontologie și Litigii examinează atunci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este sesizată, faptele medicilor veterinari considerate ca abateri disciplinare şi după caz aplică una dintre sancţiunile disciplinare prevăzute de prezenta lege sau clasează cauza. Totodată, se va determina cine poate sesiza Comisia de Deontologie și Litigii.</w:t>
            </w:r>
          </w:p>
        </w:tc>
        <w:tc>
          <w:tcPr>
            <w:tcW w:w="6130" w:type="dxa"/>
          </w:tcPr>
          <w:p w:rsidR="00FC59C9" w:rsidRPr="00FC59C9" w:rsidRDefault="00FC59C9" w:rsidP="00FC59C9">
            <w:pPr>
              <w:tabs>
                <w:tab w:val="left" w:pos="0"/>
                <w:tab w:val="left" w:pos="142"/>
                <w:tab w:val="left" w:pos="1134"/>
              </w:tabs>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t>Se acceptă parțial</w:t>
            </w:r>
          </w:p>
          <w:p w:rsidR="00FC59C9" w:rsidRPr="00FC59C9" w:rsidRDefault="00FC59C9" w:rsidP="00FC59C9">
            <w:pPr>
              <w:tabs>
                <w:tab w:val="left" w:pos="0"/>
                <w:tab w:val="left" w:pos="142"/>
                <w:tab w:val="left" w:pos="1134"/>
              </w:tabs>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Art. 38 (anterior art. 39) alin. (1) se modifică și va avea următorul cuprins „(1) Comisia de deontologie și litigii examinează faptele medicilor veterinari considerate ca abateri de la Codul deontologic medical veterinar și aplică sancțiunile prevăzute de acesta.” Partea ce ține de indicarea subiectului cu drept de sesizare a comisiei de deontologie considerăm că nu este necesar de limitat sfera acestora la anumite categorii de subiecte de drept. Mai mult ca atât comisia ar putea să se autosesizeze în cazul în care a aflat despre anumite fapte care sunt sancționate de către Codul Deontologic medical veterinar.”</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29.</w:t>
            </w:r>
            <w:r w:rsidRPr="00FC59C9">
              <w:rPr>
                <w:rFonts w:ascii="Times New Roman" w:hAnsi="Times New Roman" w:cs="Times New Roman"/>
                <w:sz w:val="24"/>
                <w:szCs w:val="24"/>
                <w:lang w:val="ro-RO"/>
              </w:rPr>
              <w:tab/>
              <w:t xml:space="preserve">La art. 41 alin. (2) poartă caracter discreționar, nefiind precizat în ce cazuri Comisia de Deontologie și Litigii este în drept să anuleze sancţiunea disciplinară, </w:t>
            </w:r>
            <w:r w:rsidR="00526403" w:rsidRPr="00FC59C9">
              <w:rPr>
                <w:rFonts w:ascii="Times New Roman" w:hAnsi="Times New Roman" w:cs="Times New Roman"/>
                <w:sz w:val="24"/>
                <w:szCs w:val="24"/>
                <w:lang w:val="ro-RO"/>
              </w:rPr>
              <w:t>până</w:t>
            </w:r>
            <w:r w:rsidRPr="00FC59C9">
              <w:rPr>
                <w:rFonts w:ascii="Times New Roman" w:hAnsi="Times New Roman" w:cs="Times New Roman"/>
                <w:sz w:val="24"/>
                <w:szCs w:val="24"/>
                <w:lang w:val="ro-RO"/>
              </w:rPr>
              <w:t xml:space="preserve"> la expirarea termenului de un an, din proprie iniţiativă sau la solicitarea argumentată a medicului veterinar. În redacția propusă, norma poate duce la cazuri de discriminare în cazul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unui medic veterinar i se anulează sancțiunea </w:t>
            </w:r>
            <w:r w:rsidRPr="00FC59C9">
              <w:rPr>
                <w:rFonts w:ascii="Times New Roman" w:hAnsi="Times New Roman" w:cs="Times New Roman"/>
                <w:sz w:val="24"/>
                <w:szCs w:val="24"/>
                <w:lang w:val="ro-RO"/>
              </w:rPr>
              <w:lastRenderedPageBreak/>
              <w:t>disciplinară, iar altui medic veterinar, aflat în situație similară, nu.</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Textul la alin. (2) se exclude. Astfel art. 40 (anterior art. 41) va avea un singur aliniat.</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30.</w:t>
            </w:r>
            <w:r w:rsidRPr="00FC59C9">
              <w:rPr>
                <w:rFonts w:ascii="Times New Roman" w:hAnsi="Times New Roman" w:cs="Times New Roman"/>
                <w:sz w:val="24"/>
                <w:szCs w:val="24"/>
                <w:lang w:val="ro-RO"/>
              </w:rPr>
              <w:tab/>
              <w:t xml:space="preserve"> Capitolul V este lacunar în partea ce ține de procedura de atestare a medicilor veterinari. Astfel, remarcăm că, un act normativ subordonat legii nu va putea conţine norme juridice primare şi deci, nu va putea impune obligaţii, neprevăzute în legi, persoanelor fizice. În acest context, expunem necesitatea completării legii cu norme care ar prevedea condițiile și procedura de atestare și atribuire a gradelor de calificare medicilor veterinari.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Nu se acceptă</w:t>
            </w:r>
          </w:p>
          <w:p w:rsidR="00FC59C9" w:rsidRPr="00FC59C9" w:rsidRDefault="00FC59C9" w:rsidP="00FC59C9">
            <w:pPr>
              <w:jc w:val="both"/>
              <w:rPr>
                <w:rFonts w:ascii="Times New Roman" w:hAnsi="Times New Roman" w:cs="Times New Roman"/>
                <w:b/>
                <w:sz w:val="24"/>
                <w:szCs w:val="24"/>
                <w:u w:val="single"/>
                <w:lang w:val="ro-RO"/>
              </w:rPr>
            </w:pPr>
            <w:r w:rsidRPr="00FC59C9">
              <w:rPr>
                <w:rFonts w:ascii="Times New Roman" w:hAnsi="Times New Roman" w:cs="Times New Roman"/>
                <w:sz w:val="24"/>
                <w:szCs w:val="24"/>
                <w:lang w:val="ro-RO"/>
              </w:rPr>
              <w:t xml:space="preserve">Întrucât și alte  acte legislative care reglementează desfășurarea activităților profesionale, cum ar fi Legea cu privire la avocatură nu conțin norme detaliate cu privire la procedura de atestarea (susținerea examenului) a membrilor săi. Astfel art. 6 alin. (2) stabilește că „Admiterea în  profesia de avocat se efectuează  pe baza unui examen de calificare, organizat conform prevederilor prezentei legi  şi </w:t>
            </w:r>
            <w:r w:rsidRPr="00FC59C9">
              <w:rPr>
                <w:rFonts w:ascii="Times New Roman" w:hAnsi="Times New Roman" w:cs="Times New Roman"/>
                <w:b/>
                <w:sz w:val="24"/>
                <w:szCs w:val="24"/>
                <w:u w:val="single"/>
                <w:lang w:val="ro-RO"/>
              </w:rPr>
              <w:t>statutului profesiei de avocat.”</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31.</w:t>
            </w:r>
            <w:r w:rsidRPr="00FC59C9">
              <w:rPr>
                <w:rFonts w:ascii="Times New Roman" w:hAnsi="Times New Roman" w:cs="Times New Roman"/>
                <w:sz w:val="24"/>
                <w:szCs w:val="24"/>
                <w:lang w:val="ro-RO"/>
              </w:rPr>
              <w:tab/>
              <w:t>La art. 42: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 xml:space="preserve">La alin. (1) se va revedea atribuția Colegiului de elaborare a regulamentului la care se face referință, </w:t>
            </w:r>
            <w:r w:rsidR="00526403" w:rsidRPr="00FC59C9">
              <w:rPr>
                <w:rFonts w:ascii="Times New Roman" w:hAnsi="Times New Roman" w:cs="Times New Roman"/>
                <w:sz w:val="24"/>
                <w:szCs w:val="24"/>
                <w:lang w:val="ro-RO"/>
              </w:rPr>
              <w:t>având</w:t>
            </w:r>
            <w:r w:rsidRPr="00FC59C9">
              <w:rPr>
                <w:rFonts w:ascii="Times New Roman" w:hAnsi="Times New Roman" w:cs="Times New Roman"/>
                <w:sz w:val="24"/>
                <w:szCs w:val="24"/>
                <w:lang w:val="ro-RO"/>
              </w:rPr>
              <w:t xml:space="preserve"> în vedere că, Colegiul este constituit din totalitatea medicilor veterinari care activează pe teritoriul Republicii Moldova, și respectiv nu va putea asigura elaborarea actului dat (prin prisma obiecției date se vor reexamina toate celelalte atribuții puse în seama Colegiului, </w:t>
            </w:r>
            <w:r w:rsidR="00526403" w:rsidRPr="00FC59C9">
              <w:rPr>
                <w:rFonts w:ascii="Times New Roman" w:hAnsi="Times New Roman" w:cs="Times New Roman"/>
                <w:sz w:val="24"/>
                <w:szCs w:val="24"/>
                <w:lang w:val="ro-RO"/>
              </w:rPr>
              <w:t>având</w:t>
            </w:r>
            <w:r w:rsidRPr="00FC59C9">
              <w:rPr>
                <w:rFonts w:ascii="Times New Roman" w:hAnsi="Times New Roman" w:cs="Times New Roman"/>
                <w:sz w:val="24"/>
                <w:szCs w:val="24"/>
                <w:lang w:val="ro-RO"/>
              </w:rPr>
              <w:t xml:space="preserve"> în vedere faptul că proiectul de lege nu prevede întrunirea în ședințe a Colegiului). Propunem ca atribuția dată să fie pusă în sarcina unui organ de conducere al Colegiului.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se va preciza la care regulament se face referință – de atestare a medicilor veterinari sau nu.</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(2) propunem substituirea cuvintelor „pagina sa oficială de Internet” cu cuvintele „pagina sa web oficială”.</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41 (anterior art. 42) titlul se modifică și va avea următorul cuprins „Articolul 41 Organizarea atestării medicilor veterinari de liberă practică și evidența acestora.</w:t>
            </w:r>
          </w:p>
          <w:p w:rsidR="00FC59C9" w:rsidRPr="004D746C" w:rsidRDefault="00FC59C9" w:rsidP="00FC59C9">
            <w:pPr>
              <w:jc w:val="both"/>
              <w:rPr>
                <w:rFonts w:ascii="Times New Roman" w:hAnsi="Times New Roman" w:cs="Times New Roman"/>
                <w:b/>
                <w:sz w:val="24"/>
                <w:szCs w:val="24"/>
                <w:lang w:val="ro-RO"/>
              </w:rPr>
            </w:pPr>
            <w:r w:rsidRPr="004D746C">
              <w:rPr>
                <w:rFonts w:ascii="Times New Roman" w:hAnsi="Times New Roman" w:cs="Times New Roman"/>
                <w:b/>
                <w:sz w:val="24"/>
                <w:szCs w:val="24"/>
                <w:lang w:val="ro-RO"/>
              </w:rPr>
              <w:t>a)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(1) va avea următorul cuprins „(1) Activitatea de atestare și eliberarea certificatelor de confirmare a gradului de calificare a medicilor veterinari este organizată și desfășurată de către Comisia de liberă practică și atestare în baza unui regulament aprobat de către Colegiu.</w:t>
            </w:r>
          </w:p>
          <w:p w:rsidR="00FC59C9" w:rsidRPr="004D746C" w:rsidRDefault="00FC59C9" w:rsidP="00FC59C9">
            <w:pPr>
              <w:jc w:val="both"/>
              <w:rPr>
                <w:rFonts w:ascii="Times New Roman" w:hAnsi="Times New Roman" w:cs="Times New Roman"/>
                <w:b/>
                <w:sz w:val="24"/>
                <w:szCs w:val="24"/>
                <w:lang w:val="ro-RO"/>
              </w:rPr>
            </w:pPr>
            <w:r w:rsidRPr="004D746C">
              <w:rPr>
                <w:rFonts w:ascii="Times New Roman" w:hAnsi="Times New Roman" w:cs="Times New Roman"/>
                <w:b/>
                <w:sz w:val="24"/>
                <w:szCs w:val="24"/>
                <w:lang w:val="ro-RO"/>
              </w:rPr>
              <w:t>b)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Se substituie cuvintele „pagina sa oficială de Internet” cu cuvintele „pagina sa web oficială” astfel alin. (2) va avea următorul conținut„(2) Colegiul publică și actualizează permanent pe pagina sa web oficială Lista medicilor veterinari care au dreptul de a exercita profesia de medic veterinar.”</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32.</w:t>
            </w:r>
            <w:r w:rsidRPr="00FC59C9">
              <w:rPr>
                <w:rFonts w:ascii="Times New Roman" w:hAnsi="Times New Roman" w:cs="Times New Roman"/>
                <w:sz w:val="24"/>
                <w:szCs w:val="24"/>
                <w:lang w:val="ro-RO"/>
              </w:rPr>
              <w:tab/>
              <w:t>La art. 43:</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 xml:space="preserve">La alin. (1) </w:t>
            </w:r>
            <w:r w:rsidR="00526403" w:rsidRPr="00FC59C9">
              <w:rPr>
                <w:rFonts w:ascii="Times New Roman" w:hAnsi="Times New Roman" w:cs="Times New Roman"/>
                <w:sz w:val="24"/>
                <w:szCs w:val="24"/>
                <w:lang w:val="ro-RO"/>
              </w:rPr>
              <w:t>având</w:t>
            </w:r>
            <w:r w:rsidRPr="00FC59C9">
              <w:rPr>
                <w:rFonts w:ascii="Times New Roman" w:hAnsi="Times New Roman" w:cs="Times New Roman"/>
                <w:sz w:val="24"/>
                <w:szCs w:val="24"/>
                <w:lang w:val="ro-RO"/>
              </w:rPr>
              <w:t xml:space="preserve"> în vedere obiecția expusă la pct. 30 lit. a) din aviz, propunem să se indice că Atestatul pentru exercitarea profesiei de medic veterinar de liberă practică se eliberează de către Comisia de liberă practică și atestare în termen de 10 zile de la atestare.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(4) propunem ca mărimea taxei pentru eliberarea Atestatului pentru exercitarea profesiei de medic veterinar de liberă practică să se aprobe de un organ de conducere al Colegiului.</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a) Se acceptă</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Alin. (1) art. 42 (anterior art. 43), se modifică și va avea următorul conținut „(1) Atestatul pentru exercitarea profesiei de medic veterinar de liberă practică se eliberează de către Comisia de liberă practică și atestare în termen de 10 zile de la atestare”.</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b) 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Alin. (4) se modifică și va avea următorul conținut „(4) Atestatul pentru exercitarea profesiei de medic veterinar de libera practica se eliberează contra unei taxe aprobată de Congres, și achitată în contul Colegiului.”</w:t>
            </w:r>
          </w:p>
        </w:tc>
      </w:tr>
      <w:tr w:rsidR="00FC59C9" w:rsidRPr="009D648C"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33.</w:t>
            </w:r>
            <w:r w:rsidRPr="00FC59C9">
              <w:rPr>
                <w:rFonts w:ascii="Times New Roman" w:hAnsi="Times New Roman" w:cs="Times New Roman"/>
                <w:sz w:val="24"/>
                <w:szCs w:val="24"/>
                <w:lang w:val="ro-RO"/>
              </w:rPr>
              <w:tab/>
              <w:t>La art. 44 alin. (2):</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a)</w:t>
            </w:r>
            <w:r w:rsidRPr="00FC59C9">
              <w:rPr>
                <w:rFonts w:ascii="Times New Roman" w:hAnsi="Times New Roman" w:cs="Times New Roman"/>
                <w:sz w:val="24"/>
                <w:szCs w:val="24"/>
                <w:lang w:val="ro-RO"/>
              </w:rPr>
              <w:tab/>
              <w:t>La lit. d) nu este argumentată retragerea Atestatului pentru exercitarea profesiei de medic veterinar de liberă practică la pierderea, de către medicul veterinar de liberă practică, a cetăţeniei Republicii Moldova după obţinerea atestatului pentru exercitarea profesiei, deoarece potrivit art. 5 din proiect, exercitarea profesiei de medic veterinar pe teritoriul Republicii Moldova nu este condiționată de deținerea obligatorie a cetățeniei Republicii Moldova, fiind suficient domiciliul sau reședința pe teritoriul Republicii Moldova.</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 xml:space="preserve"> La lit. e) este interpretativă expresia „încălcarea sistematică sau gravă”, motiv pentru care necesită a fi revizuită.</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La art. 43 (anterior art.44)</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a) Se acceptă</w:t>
            </w:r>
            <w:r w:rsidRPr="00FC59C9">
              <w:rPr>
                <w:rFonts w:ascii="Times New Roman" w:hAnsi="Times New Roman" w:cs="Times New Roman"/>
                <w:sz w:val="24"/>
                <w:szCs w:val="24"/>
                <w:lang w:val="ro-RO"/>
              </w:rPr>
              <w:t xml:space="preserve"> Lit. d) se exclude.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b/>
                <w:sz w:val="24"/>
                <w:szCs w:val="24"/>
                <w:lang w:val="ro-RO"/>
              </w:rPr>
              <w:t>b) Se acceptă</w:t>
            </w:r>
            <w:r w:rsidRPr="00FC59C9">
              <w:rPr>
                <w:rFonts w:ascii="Times New Roman" w:hAnsi="Times New Roman" w:cs="Times New Roman"/>
                <w:sz w:val="24"/>
                <w:szCs w:val="24"/>
                <w:lang w:val="ro-RO"/>
              </w:rPr>
              <w:t xml:space="preserve"> Lit. e) se exclude</w:t>
            </w:r>
          </w:p>
          <w:p w:rsidR="00FC59C9" w:rsidRPr="00FC59C9" w:rsidRDefault="00FC59C9" w:rsidP="00FC59C9">
            <w:pPr>
              <w:jc w:val="both"/>
              <w:rPr>
                <w:rFonts w:ascii="Times New Roman" w:hAnsi="Times New Roman" w:cs="Times New Roman"/>
                <w:sz w:val="24"/>
                <w:szCs w:val="24"/>
                <w:lang w:val="ro-RO"/>
              </w:rPr>
            </w:pPr>
          </w:p>
          <w:p w:rsidR="00FC59C9" w:rsidRPr="00FC59C9" w:rsidRDefault="00FC59C9" w:rsidP="00FC59C9">
            <w:pPr>
              <w:jc w:val="both"/>
              <w:rPr>
                <w:rFonts w:ascii="Times New Roman" w:hAnsi="Times New Roman" w:cs="Times New Roman"/>
                <w:sz w:val="24"/>
                <w:szCs w:val="24"/>
                <w:lang w:val="ro-RO"/>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34.</w:t>
            </w:r>
            <w:r w:rsidRPr="00FC59C9">
              <w:rPr>
                <w:rFonts w:ascii="Times New Roman" w:hAnsi="Times New Roman" w:cs="Times New Roman"/>
                <w:sz w:val="24"/>
                <w:szCs w:val="24"/>
                <w:lang w:val="ro-RO"/>
              </w:rPr>
              <w:tab/>
              <w:t>La art. 44 alin. (4) este greșit a indica că se retrage activitatea medicului veterinar, or, se retrage Atestatul pentru exercitarea profesiei de medic veterinar de liberă practică.</w:t>
            </w:r>
          </w:p>
        </w:tc>
        <w:tc>
          <w:tcPr>
            <w:tcW w:w="6130"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Se acceptă. Alin. (5), art. 43, (anterior alin. (4) art. 44) se modifică și va avea următorul cuprins „(5) În termen de 10 zile de la data comunicării deciziei de retragere a Atestatului medicul veterinar îl va depune împreună cu legitimația la unul din sediile Colegiului.” </w:t>
            </w:r>
          </w:p>
        </w:tc>
      </w:tr>
      <w:tr w:rsidR="00FC59C9" w:rsidRPr="00526403" w:rsidTr="009B3873">
        <w:trPr>
          <w:trHeight w:val="779"/>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35.</w:t>
            </w:r>
            <w:r w:rsidRPr="00FC59C9">
              <w:rPr>
                <w:rFonts w:ascii="Times New Roman" w:hAnsi="Times New Roman" w:cs="Times New Roman"/>
                <w:sz w:val="24"/>
                <w:szCs w:val="24"/>
                <w:lang w:val="ro-RO"/>
              </w:rPr>
              <w:tab/>
              <w:t xml:space="preserve"> La Capitolul VI și VII atragem atenţia, că capitolul reprezintă un element de structură complex al actului normativ. Prin urmare, acesta nu poate fi constituit dintr-un singur articol</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 parțial</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Capitolul VI va avea două articole art. 44 și art. 45.</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36. La art. 45 alin. (3) lit. f) se face referință la Consiliul național, pe </w:t>
            </w:r>
            <w:r w:rsidR="00526403" w:rsidRPr="00FC59C9">
              <w:rPr>
                <w:rFonts w:ascii="Times New Roman" w:hAnsi="Times New Roman" w:cs="Times New Roman"/>
                <w:sz w:val="24"/>
                <w:szCs w:val="24"/>
                <w:lang w:val="ro-RO"/>
              </w:rPr>
              <w:t>când</w:t>
            </w:r>
            <w:r w:rsidRPr="00FC59C9">
              <w:rPr>
                <w:rFonts w:ascii="Times New Roman" w:hAnsi="Times New Roman" w:cs="Times New Roman"/>
                <w:sz w:val="24"/>
                <w:szCs w:val="24"/>
                <w:lang w:val="ro-RO"/>
              </w:rPr>
              <w:t xml:space="preserve"> proiectul de Lege nu conține norme privind Consiliul dat.</w:t>
            </w:r>
          </w:p>
        </w:tc>
        <w:tc>
          <w:tcPr>
            <w:tcW w:w="6130" w:type="dxa"/>
          </w:tcPr>
          <w:p w:rsidR="00FC59C9" w:rsidRPr="00FC59C9" w:rsidRDefault="00FC59C9" w:rsidP="00FC59C9">
            <w:pPr>
              <w:tabs>
                <w:tab w:val="left" w:pos="0"/>
                <w:tab w:val="left" w:pos="142"/>
                <w:tab w:val="left" w:pos="1134"/>
              </w:tabs>
              <w:contextualSpacing/>
              <w:jc w:val="both"/>
              <w:rPr>
                <w:rFonts w:ascii="Times New Roman" w:eastAsia="Times New Roman" w:hAnsi="Times New Roman" w:cs="Times New Roman"/>
                <w:b/>
                <w:sz w:val="24"/>
                <w:szCs w:val="24"/>
                <w:lang w:val="ro-RO" w:eastAsia="ru-RU"/>
              </w:rPr>
            </w:pPr>
            <w:r w:rsidRPr="00FC59C9">
              <w:rPr>
                <w:rFonts w:ascii="Times New Roman" w:eastAsia="Times New Roman" w:hAnsi="Times New Roman" w:cs="Times New Roman"/>
                <w:b/>
                <w:sz w:val="24"/>
                <w:szCs w:val="24"/>
                <w:lang w:val="ro-RO" w:eastAsia="ru-RU"/>
              </w:rPr>
              <w:t>Se acceptă</w:t>
            </w:r>
          </w:p>
          <w:p w:rsidR="00FC59C9" w:rsidRPr="00FC59C9" w:rsidRDefault="00FC59C9" w:rsidP="00FC59C9">
            <w:pPr>
              <w:tabs>
                <w:tab w:val="left" w:pos="0"/>
                <w:tab w:val="left" w:pos="142"/>
                <w:tab w:val="left" w:pos="1134"/>
              </w:tabs>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Cuvântul „Consiliul național” se exclude, astfel art. 45, lit. f) va avea următorul cuprins „f) acoperirea altor cheltuieli aprobate de Congres;”</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37. La art. 46:</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 La alin. (1) referința la convocarea Congresului Colegiului creează confuzii, </w:t>
            </w:r>
            <w:r w:rsidR="00526403" w:rsidRPr="00FC59C9">
              <w:rPr>
                <w:rFonts w:ascii="Times New Roman" w:hAnsi="Times New Roman" w:cs="Times New Roman"/>
                <w:sz w:val="24"/>
                <w:szCs w:val="24"/>
                <w:lang w:val="ro-RO"/>
              </w:rPr>
              <w:t>întrucât</w:t>
            </w:r>
            <w:r w:rsidRPr="00FC59C9">
              <w:rPr>
                <w:rFonts w:ascii="Times New Roman" w:hAnsi="Times New Roman" w:cs="Times New Roman"/>
                <w:sz w:val="24"/>
                <w:szCs w:val="24"/>
                <w:lang w:val="ro-RO"/>
              </w:rPr>
              <w:t>, potrivit art. 25 alin. (1) din proiect Congresul Colegiului este organul suprem de conducere al Colegiului şi se constituie din delegaţi aleşi de subdiviziunile regionale.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b)</w:t>
            </w:r>
            <w:r w:rsidRPr="00FC59C9">
              <w:rPr>
                <w:rFonts w:ascii="Times New Roman" w:hAnsi="Times New Roman" w:cs="Times New Roman"/>
                <w:sz w:val="24"/>
                <w:szCs w:val="24"/>
                <w:lang w:val="ro-RO"/>
              </w:rPr>
              <w:tab/>
              <w:t>La alin. (2) numărul de ordine al alineatului la care se face referință se va lua între paranteze rotunde, iar abrevierea „</w:t>
            </w:r>
            <w:proofErr w:type="spellStart"/>
            <w:r w:rsidRPr="00FC59C9">
              <w:rPr>
                <w:rFonts w:ascii="Times New Roman" w:hAnsi="Times New Roman" w:cs="Times New Roman"/>
                <w:sz w:val="24"/>
                <w:szCs w:val="24"/>
                <w:lang w:val="ro-RO"/>
              </w:rPr>
              <w:t>ANSE-ei</w:t>
            </w:r>
            <w:proofErr w:type="spellEnd"/>
            <w:r w:rsidRPr="00FC59C9">
              <w:rPr>
                <w:rFonts w:ascii="Times New Roman" w:hAnsi="Times New Roman" w:cs="Times New Roman"/>
                <w:sz w:val="24"/>
                <w:szCs w:val="24"/>
                <w:lang w:val="ro-RO"/>
              </w:rPr>
              <w:t>” se va rectifica și scrie desfășurat, deoarece exprimarea prin abrevieri a unor denumiri sau termeni se poate face numai după explicarea lor în text, la prima folosire.</w:t>
            </w:r>
          </w:p>
        </w:tc>
        <w:tc>
          <w:tcPr>
            <w:tcW w:w="6130" w:type="dxa"/>
          </w:tcPr>
          <w:p w:rsidR="00FC59C9" w:rsidRPr="00FC59C9" w:rsidRDefault="00FC59C9" w:rsidP="00FC59C9">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b/>
                <w:sz w:val="24"/>
                <w:szCs w:val="24"/>
                <w:lang w:val="ro-RO" w:eastAsia="ru-RU"/>
              </w:rPr>
              <w:t>Se acceptă</w:t>
            </w:r>
          </w:p>
          <w:p w:rsidR="00FC59C9" w:rsidRPr="00FC59C9" w:rsidRDefault="00FC59C9" w:rsidP="007442A4">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4D746C">
              <w:rPr>
                <w:rFonts w:ascii="Times New Roman" w:eastAsia="Times New Roman" w:hAnsi="Times New Roman" w:cs="Times New Roman"/>
                <w:b/>
                <w:sz w:val="24"/>
                <w:szCs w:val="24"/>
                <w:lang w:val="ro-RO" w:eastAsia="ru-RU"/>
              </w:rPr>
              <w:t>a)</w:t>
            </w:r>
            <w:r w:rsidRPr="00FC59C9">
              <w:rPr>
                <w:rFonts w:ascii="Times New Roman" w:eastAsia="Times New Roman" w:hAnsi="Times New Roman" w:cs="Times New Roman"/>
                <w:sz w:val="24"/>
                <w:szCs w:val="24"/>
                <w:lang w:val="ro-RO" w:eastAsia="ru-RU"/>
              </w:rPr>
              <w:t xml:space="preserve"> Art. 46 alin. (1) se modifică și va avea următorul cuprins „(1) Prin derogare de la art. 24 alin. (1), </w:t>
            </w:r>
            <w:r w:rsidR="007442A4" w:rsidRPr="007442A4">
              <w:rPr>
                <w:rFonts w:ascii="Times New Roman" w:eastAsia="Times New Roman" w:hAnsi="Times New Roman" w:cs="Times New Roman"/>
                <w:sz w:val="24"/>
                <w:szCs w:val="24"/>
                <w:lang w:val="ro-RO" w:eastAsia="ru-RU"/>
              </w:rPr>
              <w:t>Ministru agriculturii,</w:t>
            </w:r>
            <w:r w:rsidR="007442A4">
              <w:rPr>
                <w:rFonts w:ascii="Times New Roman" w:eastAsia="Times New Roman" w:hAnsi="Times New Roman" w:cs="Times New Roman"/>
                <w:sz w:val="24"/>
                <w:szCs w:val="24"/>
                <w:lang w:val="ro-RO" w:eastAsia="ru-RU"/>
              </w:rPr>
              <w:t xml:space="preserve"> </w:t>
            </w:r>
            <w:r w:rsidR="007442A4" w:rsidRPr="007442A4">
              <w:rPr>
                <w:rFonts w:ascii="Times New Roman" w:eastAsia="Times New Roman" w:hAnsi="Times New Roman" w:cs="Times New Roman"/>
                <w:sz w:val="24"/>
                <w:szCs w:val="24"/>
                <w:lang w:val="ro-RO" w:eastAsia="ru-RU"/>
              </w:rPr>
              <w:t xml:space="preserve">dezvoltării regionale și mediului                   </w:t>
            </w:r>
            <w:r w:rsidR="007442A4">
              <w:rPr>
                <w:rFonts w:ascii="Times New Roman" w:eastAsia="Times New Roman" w:hAnsi="Times New Roman" w:cs="Times New Roman"/>
                <w:sz w:val="24"/>
                <w:szCs w:val="24"/>
                <w:lang w:val="ro-RO" w:eastAsia="ru-RU"/>
              </w:rPr>
              <w:t xml:space="preserve">                              </w:t>
            </w:r>
            <w:r w:rsidRPr="00FC59C9">
              <w:rPr>
                <w:rFonts w:ascii="Times New Roman" w:eastAsia="Times New Roman" w:hAnsi="Times New Roman" w:cs="Times New Roman"/>
                <w:sz w:val="24"/>
                <w:szCs w:val="24"/>
                <w:lang w:val="ro-RO" w:eastAsia="ru-RU"/>
              </w:rPr>
              <w:t>, în termen de 60 de zile de la data intrării în vi</w:t>
            </w:r>
            <w:r w:rsidR="00C906A1">
              <w:rPr>
                <w:rFonts w:ascii="Times New Roman" w:eastAsia="Times New Roman" w:hAnsi="Times New Roman" w:cs="Times New Roman"/>
                <w:sz w:val="24"/>
                <w:szCs w:val="24"/>
                <w:lang w:val="ro-RO" w:eastAsia="ru-RU"/>
              </w:rPr>
              <w:t>goare a prezentei Legi, va forma</w:t>
            </w:r>
            <w:r w:rsidRPr="00FC59C9">
              <w:rPr>
                <w:rFonts w:ascii="Times New Roman" w:eastAsia="Times New Roman" w:hAnsi="Times New Roman" w:cs="Times New Roman"/>
                <w:sz w:val="24"/>
                <w:szCs w:val="24"/>
                <w:lang w:val="ro-RO" w:eastAsia="ru-RU"/>
              </w:rPr>
              <w:t xml:space="preserve"> o comisie specială pentru pregătirea şi convocarea primului Congres al Colegiului Medicilor Veterinari din Republica Moldova.</w:t>
            </w:r>
          </w:p>
          <w:p w:rsidR="00FC59C9" w:rsidRPr="00FC59C9" w:rsidRDefault="00FC59C9" w:rsidP="00FC59C9">
            <w:pPr>
              <w:tabs>
                <w:tab w:val="left" w:pos="0"/>
                <w:tab w:val="left" w:pos="142"/>
                <w:tab w:val="left" w:pos="284"/>
                <w:tab w:val="left" w:pos="1134"/>
              </w:tabs>
              <w:contextualSpacing/>
              <w:jc w:val="both"/>
              <w:rPr>
                <w:rFonts w:ascii="Times New Roman" w:eastAsia="Times New Roman" w:hAnsi="Times New Roman" w:cs="Times New Roman"/>
                <w:b/>
                <w:sz w:val="24"/>
                <w:szCs w:val="24"/>
                <w:lang w:val="ro-RO" w:eastAsia="ru-RU"/>
              </w:rPr>
            </w:pPr>
            <w:r w:rsidRPr="00FC59C9">
              <w:rPr>
                <w:rFonts w:ascii="Times New Roman" w:eastAsia="Times New Roman" w:hAnsi="Times New Roman" w:cs="Times New Roman"/>
                <w:b/>
                <w:sz w:val="24"/>
                <w:szCs w:val="24"/>
                <w:lang w:val="ro-RO" w:eastAsia="ru-RU"/>
              </w:rPr>
              <w:t>b) Se acceptă</w:t>
            </w:r>
          </w:p>
          <w:p w:rsidR="00FC59C9" w:rsidRDefault="00FC59C9" w:rsidP="00FC59C9">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r w:rsidRPr="00FC59C9">
              <w:rPr>
                <w:rFonts w:ascii="Times New Roman" w:eastAsia="Times New Roman" w:hAnsi="Times New Roman" w:cs="Times New Roman"/>
                <w:sz w:val="24"/>
                <w:szCs w:val="24"/>
                <w:lang w:val="ro-RO" w:eastAsia="ru-RU"/>
              </w:rPr>
              <w:t>Alin. (2) se modifică și va avea următorul cuprins „(2) Prin derogare de la art. 24 alin. (7) congresul Colegiului se va considera deliberativ dacă la acesta participă două treimi din numărul medicilor veterinari care profesează conform datelor Agenției Naționale pentru Siguranța Alimentelor”.</w:t>
            </w:r>
          </w:p>
          <w:p w:rsidR="00A75AA9" w:rsidRPr="00FC59C9" w:rsidRDefault="00A75AA9" w:rsidP="00FC59C9">
            <w:pPr>
              <w:tabs>
                <w:tab w:val="left" w:pos="0"/>
                <w:tab w:val="left" w:pos="142"/>
                <w:tab w:val="left" w:pos="284"/>
                <w:tab w:val="left" w:pos="1134"/>
              </w:tabs>
              <w:contextualSpacing/>
              <w:jc w:val="both"/>
              <w:rPr>
                <w:rFonts w:ascii="Times New Roman" w:eastAsia="Times New Roman" w:hAnsi="Times New Roman" w:cs="Times New Roman"/>
                <w:sz w:val="24"/>
                <w:szCs w:val="24"/>
                <w:lang w:val="ro-RO" w:eastAsia="ru-RU"/>
              </w:rPr>
            </w:pP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38. Proiectul necesită o revizuire conceptuală în vederea stabilirii clare și previzibile a modului de exercitare a profesiei de medic veterinar oficial și medic veterinar de liberă practică, a modului de organizare și funcționare a Colegiului Medicilor Veterinari din Republica Moldova, a procedurii de atestare și atribuire a gradelor de calificare și a consecințelor neatestării.</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Toate prevederile normative se vor reformula cu respectarea principiului calității normei juridice. Este de remarcat că, </w:t>
            </w:r>
            <w:r w:rsidRPr="00FC59C9">
              <w:rPr>
                <w:rFonts w:ascii="Times New Roman" w:hAnsi="Times New Roman" w:cs="Times New Roman"/>
                <w:sz w:val="24"/>
                <w:szCs w:val="24"/>
                <w:lang w:val="ro-RO"/>
              </w:rPr>
              <w:lastRenderedPageBreak/>
              <w:t xml:space="preserve">normele juridice trebuie să conţină un </w:t>
            </w:r>
            <w:proofErr w:type="spellStart"/>
            <w:r w:rsidRPr="00FC59C9">
              <w:rPr>
                <w:rFonts w:ascii="Times New Roman" w:hAnsi="Times New Roman" w:cs="Times New Roman"/>
                <w:sz w:val="24"/>
                <w:szCs w:val="24"/>
                <w:lang w:val="ro-RO"/>
              </w:rPr>
              <w:t>gînd</w:t>
            </w:r>
            <w:proofErr w:type="spellEnd"/>
            <w:r w:rsidRPr="00FC59C9">
              <w:rPr>
                <w:rFonts w:ascii="Times New Roman" w:hAnsi="Times New Roman" w:cs="Times New Roman"/>
                <w:sz w:val="24"/>
                <w:szCs w:val="24"/>
                <w:lang w:val="ro-RO"/>
              </w:rPr>
              <w:t xml:space="preserve"> închegat expus în limbă simplă, clară şi concisă, pentru a se exclude orice echivoc, cu respectarea strictă a regulilor gramaticale şi de ortografie și să respecte condițiile preciziei, clarității, logicii, integralității și caracterului practic.</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Totodată, proiectul se va revedea din punct de vedere redacțional, deoarece conține foarte multe greșeli gramaticale.</w:t>
            </w:r>
          </w:p>
        </w:tc>
        <w:tc>
          <w:tcPr>
            <w:tcW w:w="6130" w:type="dxa"/>
          </w:tcPr>
          <w:p w:rsidR="00FC59C9" w:rsidRPr="00FC59C9" w:rsidRDefault="00FC59C9" w:rsidP="00FC59C9">
            <w:pPr>
              <w:tabs>
                <w:tab w:val="left" w:pos="0"/>
                <w:tab w:val="left" w:pos="142"/>
                <w:tab w:val="left" w:pos="284"/>
                <w:tab w:val="left" w:pos="1134"/>
              </w:tabs>
              <w:contextualSpacing/>
              <w:jc w:val="both"/>
              <w:rPr>
                <w:rFonts w:ascii="Times New Roman" w:eastAsiaTheme="minorEastAsia" w:hAnsi="Times New Roman" w:cs="Times New Roman"/>
                <w:b/>
                <w:sz w:val="24"/>
                <w:szCs w:val="24"/>
                <w:lang w:val="ro-RO" w:eastAsia="ru-RU"/>
              </w:rPr>
            </w:pPr>
            <w:r w:rsidRPr="00FC59C9">
              <w:rPr>
                <w:rFonts w:ascii="Times New Roman" w:eastAsiaTheme="minorEastAsia" w:hAnsi="Times New Roman" w:cs="Times New Roman"/>
                <w:b/>
                <w:sz w:val="24"/>
                <w:szCs w:val="24"/>
                <w:lang w:val="ro-RO" w:eastAsia="ru-RU"/>
              </w:rPr>
              <w:lastRenderedPageBreak/>
              <w:t>Se acceptă</w:t>
            </w:r>
          </w:p>
          <w:p w:rsidR="00FC59C9" w:rsidRPr="00FC59C9" w:rsidRDefault="00FC59C9" w:rsidP="00FC59C9">
            <w:pPr>
              <w:tabs>
                <w:tab w:val="left" w:pos="0"/>
                <w:tab w:val="left" w:pos="142"/>
                <w:tab w:val="left" w:pos="284"/>
                <w:tab w:val="left" w:pos="1134"/>
              </w:tabs>
              <w:contextualSpacing/>
              <w:jc w:val="both"/>
              <w:rPr>
                <w:rFonts w:ascii="Times New Roman" w:eastAsiaTheme="minorEastAsia" w:hAnsi="Times New Roman" w:cs="Times New Roman"/>
                <w:sz w:val="24"/>
                <w:szCs w:val="24"/>
                <w:lang w:val="ro-RO" w:eastAsia="ru-RU"/>
              </w:rPr>
            </w:pPr>
            <w:r w:rsidRPr="00FC59C9">
              <w:rPr>
                <w:rFonts w:ascii="Times New Roman" w:eastAsiaTheme="minorEastAsia" w:hAnsi="Times New Roman" w:cs="Times New Roman"/>
                <w:sz w:val="24"/>
                <w:szCs w:val="24"/>
                <w:lang w:val="ro-RO" w:eastAsia="ru-RU"/>
              </w:rPr>
              <w:t>Proiectul a fost redactat din prisma principiilor de elaborare a actelor normative și a regulilor de tehnică normativă.</w:t>
            </w:r>
          </w:p>
          <w:p w:rsidR="00FC59C9" w:rsidRPr="00FC59C9" w:rsidRDefault="00FC59C9" w:rsidP="00FC59C9">
            <w:pPr>
              <w:jc w:val="both"/>
              <w:rPr>
                <w:rFonts w:ascii="Times New Roman" w:hAnsi="Times New Roman" w:cs="Times New Roman"/>
                <w:b/>
                <w:sz w:val="24"/>
                <w:szCs w:val="24"/>
                <w:lang w:val="ro-RO"/>
              </w:rPr>
            </w:pPr>
          </w:p>
        </w:tc>
      </w:tr>
      <w:tr w:rsidR="00FC59C9" w:rsidRPr="009D648C" w:rsidTr="009B3873">
        <w:trPr>
          <w:trHeight w:val="55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39. Considerăm necesară coordonarea proiectului și cu Ministerul Sănătății</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t>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Proiectul a fost remis Ministerului Sănătății.</w:t>
            </w:r>
          </w:p>
        </w:tc>
      </w:tr>
      <w:tr w:rsidR="00FC59C9" w:rsidRPr="00526403" w:rsidTr="009B3873">
        <w:trPr>
          <w:trHeight w:val="1142"/>
        </w:trPr>
        <w:tc>
          <w:tcPr>
            <w:tcW w:w="817" w:type="dxa"/>
            <w:vMerge/>
          </w:tcPr>
          <w:p w:rsidR="00FC59C9" w:rsidRPr="00FC59C9" w:rsidRDefault="00FC59C9" w:rsidP="00FC59C9">
            <w:pPr>
              <w:jc w:val="center"/>
              <w:rPr>
                <w:rFonts w:ascii="Times New Roman" w:hAnsi="Times New Roman" w:cs="Times New Roman"/>
                <w:b/>
                <w:sz w:val="24"/>
                <w:szCs w:val="24"/>
                <w:lang w:val="ro-RO"/>
              </w:rPr>
            </w:pPr>
          </w:p>
        </w:tc>
        <w:tc>
          <w:tcPr>
            <w:tcW w:w="1843" w:type="dxa"/>
            <w:vMerge/>
          </w:tcPr>
          <w:p w:rsidR="00FC59C9" w:rsidRPr="00FC59C9" w:rsidRDefault="00FC59C9" w:rsidP="00FC59C9">
            <w:pPr>
              <w:jc w:val="center"/>
              <w:rPr>
                <w:rFonts w:ascii="Times New Roman" w:hAnsi="Times New Roman" w:cs="Times New Roman"/>
                <w:b/>
                <w:sz w:val="24"/>
                <w:szCs w:val="24"/>
                <w:lang w:val="ro-RO"/>
              </w:rPr>
            </w:pPr>
          </w:p>
        </w:tc>
        <w:tc>
          <w:tcPr>
            <w:tcW w:w="6095" w:type="dxa"/>
          </w:tcPr>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40. Suplimentar, atenționăm că, în conformitate cu </w:t>
            </w:r>
            <w:proofErr w:type="spellStart"/>
            <w:r w:rsidRPr="00FC59C9">
              <w:rPr>
                <w:rFonts w:ascii="Times New Roman" w:hAnsi="Times New Roman" w:cs="Times New Roman"/>
                <w:sz w:val="24"/>
                <w:szCs w:val="24"/>
                <w:lang w:val="ro-RO"/>
              </w:rPr>
              <w:t>Hotărîrea</w:t>
            </w:r>
            <w:proofErr w:type="spellEnd"/>
            <w:r w:rsidRPr="00FC59C9">
              <w:rPr>
                <w:rFonts w:ascii="Times New Roman" w:hAnsi="Times New Roman" w:cs="Times New Roman"/>
                <w:sz w:val="24"/>
                <w:szCs w:val="24"/>
                <w:lang w:val="ro-RO"/>
              </w:rPr>
              <w:t xml:space="preserve"> Guvernului nr. 1714 din 27 decembrie 2002 cu privire  la serviciul juridic al autorităţilor administraţiei publice conducătorii autorităţilor administraţiei publice </w:t>
            </w:r>
            <w:proofErr w:type="spellStart"/>
            <w:r w:rsidRPr="00FC59C9">
              <w:rPr>
                <w:rFonts w:ascii="Times New Roman" w:hAnsi="Times New Roman" w:cs="Times New Roman"/>
                <w:sz w:val="24"/>
                <w:szCs w:val="24"/>
                <w:lang w:val="ro-RO"/>
              </w:rPr>
              <w:t>sînt</w:t>
            </w:r>
            <w:proofErr w:type="spellEnd"/>
            <w:r w:rsidRPr="00FC59C9">
              <w:rPr>
                <w:rFonts w:ascii="Times New Roman" w:hAnsi="Times New Roman" w:cs="Times New Roman"/>
                <w:sz w:val="24"/>
                <w:szCs w:val="24"/>
                <w:lang w:val="ro-RO"/>
              </w:rPr>
              <w:t xml:space="preserve"> obligați să organizeze serviciul juridic în strictă conformitate cu prevederile Regulamentului-cadru privind serviciul juridic al autorităţii administraţiei publice.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Sarcinile principale ale serviciului juridic </w:t>
            </w:r>
            <w:proofErr w:type="spellStart"/>
            <w:r w:rsidRPr="00FC59C9">
              <w:rPr>
                <w:rFonts w:ascii="Times New Roman" w:hAnsi="Times New Roman" w:cs="Times New Roman"/>
                <w:sz w:val="24"/>
                <w:szCs w:val="24"/>
                <w:lang w:val="ro-RO"/>
              </w:rPr>
              <w:t>sînt</w:t>
            </w:r>
            <w:proofErr w:type="spellEnd"/>
            <w:r w:rsidRPr="00FC59C9">
              <w:rPr>
                <w:rFonts w:ascii="Times New Roman" w:hAnsi="Times New Roman" w:cs="Times New Roman"/>
                <w:sz w:val="24"/>
                <w:szCs w:val="24"/>
                <w:lang w:val="ro-RO"/>
              </w:rPr>
              <w:t xml:space="preserve"> asigurarea juridică a activităţii autorităţii administraţiei publice, efectuarea lucrărilor ce ţin de perfecţionarea legislaţiei Republicii Moldova, precum şi îmbunătăţirea calităţii proiectelor de acte normative.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Potrivit pct. 7 din Regulamentul nominalizat, serviciul juridic al autorității publice: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a) elaborează sau participă la elaborarea (analizează, efectuează expertiza juridică) a proiectelor de legi, precum şi a decretelor Preşedintelui Republicii Moldova, </w:t>
            </w:r>
            <w:proofErr w:type="spellStart"/>
            <w:r w:rsidRPr="00FC59C9">
              <w:rPr>
                <w:rFonts w:ascii="Times New Roman" w:hAnsi="Times New Roman" w:cs="Times New Roman"/>
                <w:sz w:val="24"/>
                <w:szCs w:val="24"/>
                <w:lang w:val="ro-RO"/>
              </w:rPr>
              <w:t>hotărîrilor</w:t>
            </w:r>
            <w:proofErr w:type="spellEnd"/>
            <w:r w:rsidRPr="00FC59C9">
              <w:rPr>
                <w:rFonts w:ascii="Times New Roman" w:hAnsi="Times New Roman" w:cs="Times New Roman"/>
                <w:sz w:val="24"/>
                <w:szCs w:val="24"/>
                <w:lang w:val="ro-RO"/>
              </w:rPr>
              <w:t xml:space="preserve"> şi ordonanţelor Guvernului Republicii Moldova, altor acte normative, elaborate de autoritatea administraţiei publice;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b) efectuează expertiza juridică a proiectelor ordinelor, instrucţiunilor, </w:t>
            </w:r>
            <w:proofErr w:type="spellStart"/>
            <w:r w:rsidRPr="00FC59C9">
              <w:rPr>
                <w:rFonts w:ascii="Times New Roman" w:hAnsi="Times New Roman" w:cs="Times New Roman"/>
                <w:sz w:val="24"/>
                <w:szCs w:val="24"/>
                <w:lang w:val="ro-RO"/>
              </w:rPr>
              <w:t>hotărîrilor</w:t>
            </w:r>
            <w:proofErr w:type="spellEnd"/>
            <w:r w:rsidRPr="00FC59C9">
              <w:rPr>
                <w:rFonts w:ascii="Times New Roman" w:hAnsi="Times New Roman" w:cs="Times New Roman"/>
                <w:sz w:val="24"/>
                <w:szCs w:val="24"/>
                <w:lang w:val="ro-RO"/>
              </w:rPr>
              <w:t xml:space="preserve">, dispoziţiilor şi altor acte normative ale autorităţii administraţiei publice;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lastRenderedPageBreak/>
              <w:t>c) vizează proiectele actelor normative, ordinelor şi încheierile, prezentate pentru semnare conducătorului autorităţii administraţiei publice;</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 xml:space="preserve">d) redactează proiectele actelor normative. </w:t>
            </w:r>
          </w:p>
          <w:p w:rsidR="00FC59C9" w:rsidRPr="00FC59C9" w:rsidRDefault="00FC59C9" w:rsidP="00FC59C9">
            <w:pPr>
              <w:jc w:val="both"/>
              <w:rPr>
                <w:rFonts w:ascii="Times New Roman" w:hAnsi="Times New Roman" w:cs="Times New Roman"/>
                <w:sz w:val="24"/>
                <w:szCs w:val="24"/>
                <w:lang w:val="ro-RO"/>
              </w:rPr>
            </w:pPr>
            <w:r w:rsidRPr="00FC59C9">
              <w:rPr>
                <w:rFonts w:ascii="Times New Roman" w:hAnsi="Times New Roman" w:cs="Times New Roman"/>
                <w:sz w:val="24"/>
                <w:szCs w:val="24"/>
                <w:lang w:val="ro-RO"/>
              </w:rPr>
              <w:t>În acest context, solicităm ca toate proiectele de acte normative care se remit spre expertiză juridică la Ministerul Justiției să fie vizate de serviciul juridic al Ministerul Agriculturii şi Industriei Alimentare</w:t>
            </w:r>
          </w:p>
        </w:tc>
        <w:tc>
          <w:tcPr>
            <w:tcW w:w="6130" w:type="dxa"/>
          </w:tcPr>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b/>
                <w:sz w:val="24"/>
                <w:szCs w:val="24"/>
                <w:lang w:val="ro-RO"/>
              </w:rPr>
              <w:lastRenderedPageBreak/>
              <w:t>Se acceptă</w:t>
            </w:r>
          </w:p>
          <w:p w:rsidR="00FC59C9" w:rsidRPr="00FC59C9" w:rsidRDefault="00FC59C9" w:rsidP="00FC59C9">
            <w:pPr>
              <w:jc w:val="both"/>
              <w:rPr>
                <w:rFonts w:ascii="Times New Roman" w:hAnsi="Times New Roman" w:cs="Times New Roman"/>
                <w:b/>
                <w:sz w:val="24"/>
                <w:szCs w:val="24"/>
                <w:lang w:val="ro-RO"/>
              </w:rPr>
            </w:pPr>
            <w:r w:rsidRPr="00FC59C9">
              <w:rPr>
                <w:rFonts w:ascii="Times New Roman" w:hAnsi="Times New Roman" w:cs="Times New Roman"/>
                <w:sz w:val="24"/>
                <w:szCs w:val="24"/>
                <w:lang w:val="ro-RO"/>
              </w:rPr>
              <w:t>Proiectul a fost vizat de Direcţia juridică şi armonizarea legislaţiei a Ministerului Agriculturii și Industriei Alimentare</w:t>
            </w:r>
          </w:p>
        </w:tc>
      </w:tr>
    </w:tbl>
    <w:p w:rsidR="00802754" w:rsidRPr="00FC59C9" w:rsidRDefault="00802754" w:rsidP="00802754">
      <w:pPr>
        <w:spacing w:after="0"/>
        <w:rPr>
          <w:rFonts w:ascii="Times New Roman" w:hAnsi="Times New Roman" w:cs="Times New Roman"/>
          <w:sz w:val="24"/>
          <w:szCs w:val="24"/>
          <w:lang w:val="ro-RO"/>
        </w:rPr>
      </w:pPr>
    </w:p>
    <w:p w:rsidR="0009754C" w:rsidRDefault="0009754C" w:rsidP="00DB2AB4">
      <w:pPr>
        <w:rPr>
          <w:rFonts w:ascii="Times New Roman" w:hAnsi="Times New Roman" w:cs="Times New Roman"/>
          <w:sz w:val="24"/>
          <w:szCs w:val="24"/>
          <w:lang w:val="ro-RO"/>
        </w:rPr>
      </w:pPr>
    </w:p>
    <w:p w:rsidR="0096668C" w:rsidRDefault="0096668C" w:rsidP="00DB2AB4">
      <w:pPr>
        <w:rPr>
          <w:rFonts w:ascii="Times New Roman" w:hAnsi="Times New Roman" w:cs="Times New Roman"/>
          <w:sz w:val="24"/>
          <w:szCs w:val="24"/>
          <w:lang w:val="ro-RO"/>
        </w:rPr>
      </w:pPr>
    </w:p>
    <w:p w:rsidR="004D746C" w:rsidRPr="00FC59C9" w:rsidRDefault="004D746C" w:rsidP="00DB2AB4">
      <w:pPr>
        <w:rPr>
          <w:rFonts w:ascii="Times New Roman" w:hAnsi="Times New Roman" w:cs="Times New Roman"/>
          <w:sz w:val="24"/>
          <w:szCs w:val="24"/>
          <w:lang w:val="ro-RO"/>
        </w:rPr>
      </w:pPr>
    </w:p>
    <w:p w:rsidR="0009754C" w:rsidRPr="00FC59C9" w:rsidRDefault="0096668C" w:rsidP="00524038">
      <w:pPr>
        <w:spacing w:after="0" w:line="240" w:lineRule="auto"/>
        <w:ind w:firstLine="708"/>
        <w:jc w:val="both"/>
        <w:rPr>
          <w:rFonts w:ascii="Times New Roman" w:eastAsia="Times New Roman" w:hAnsi="Times New Roman" w:cs="Times New Roman"/>
          <w:bCs/>
          <w:i/>
          <w:sz w:val="24"/>
          <w:szCs w:val="24"/>
          <w:lang w:val="ro-RO" w:eastAsia="ru-RU"/>
        </w:rPr>
      </w:pPr>
      <w:r w:rsidRPr="0096668C">
        <w:rPr>
          <w:rFonts w:ascii="Times New Roman" w:eastAsia="Times New Roman" w:hAnsi="Times New Roman" w:cs="Times New Roman"/>
          <w:b/>
          <w:bCs/>
          <w:sz w:val="24"/>
          <w:szCs w:val="24"/>
          <w:lang w:val="ro-RO" w:eastAsia="ru-RU"/>
        </w:rPr>
        <w:t>Ministru agriculturii, dezvoltării regionale și mediului</w:t>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524038">
        <w:rPr>
          <w:rFonts w:ascii="Times New Roman" w:eastAsia="Times New Roman" w:hAnsi="Times New Roman" w:cs="Times New Roman"/>
          <w:b/>
          <w:bCs/>
          <w:sz w:val="24"/>
          <w:szCs w:val="24"/>
          <w:lang w:val="ro-RO" w:eastAsia="ru-RU"/>
        </w:rPr>
        <w:tab/>
      </w:r>
      <w:r w:rsidR="007442A4">
        <w:rPr>
          <w:rFonts w:ascii="Times New Roman" w:eastAsia="Times New Roman" w:hAnsi="Times New Roman" w:cs="Times New Roman"/>
          <w:b/>
          <w:bCs/>
          <w:sz w:val="24"/>
          <w:szCs w:val="24"/>
          <w:lang w:val="ro-RO" w:eastAsia="ru-RU"/>
        </w:rPr>
        <w:t>Vasile BÎTCA</w:t>
      </w:r>
    </w:p>
    <w:p w:rsidR="0009754C" w:rsidRDefault="0009754C" w:rsidP="0009754C">
      <w:pPr>
        <w:spacing w:after="0" w:line="240" w:lineRule="auto"/>
        <w:jc w:val="both"/>
        <w:rPr>
          <w:rFonts w:ascii="Times New Roman" w:eastAsia="Calibri" w:hAnsi="Times New Roman" w:cs="Times New Roman"/>
          <w:i/>
          <w:sz w:val="24"/>
          <w:szCs w:val="24"/>
          <w:lang w:val="ro-RO"/>
        </w:rPr>
      </w:pPr>
    </w:p>
    <w:p w:rsidR="004D746C" w:rsidRDefault="004D746C" w:rsidP="0009754C">
      <w:pPr>
        <w:spacing w:after="0" w:line="240" w:lineRule="auto"/>
        <w:jc w:val="both"/>
        <w:rPr>
          <w:rFonts w:ascii="Times New Roman" w:eastAsia="Calibri" w:hAnsi="Times New Roman" w:cs="Times New Roman"/>
          <w:i/>
          <w:sz w:val="24"/>
          <w:szCs w:val="24"/>
          <w:lang w:val="ro-RO"/>
        </w:rPr>
      </w:pPr>
    </w:p>
    <w:p w:rsidR="0096668C" w:rsidRDefault="0096668C" w:rsidP="0009754C">
      <w:pPr>
        <w:spacing w:after="0" w:line="240" w:lineRule="auto"/>
        <w:jc w:val="both"/>
        <w:rPr>
          <w:rFonts w:ascii="Times New Roman" w:eastAsia="Calibri" w:hAnsi="Times New Roman" w:cs="Times New Roman"/>
          <w:i/>
          <w:sz w:val="24"/>
          <w:szCs w:val="24"/>
          <w:lang w:val="ro-RO"/>
        </w:rPr>
      </w:pPr>
    </w:p>
    <w:p w:rsidR="00526403" w:rsidRDefault="00526403" w:rsidP="0009754C">
      <w:pPr>
        <w:spacing w:after="0" w:line="240" w:lineRule="auto"/>
        <w:jc w:val="both"/>
        <w:rPr>
          <w:rFonts w:ascii="Times New Roman" w:eastAsia="Calibri" w:hAnsi="Times New Roman" w:cs="Times New Roman"/>
          <w:i/>
          <w:sz w:val="24"/>
          <w:szCs w:val="24"/>
          <w:lang w:val="ro-RO"/>
        </w:rPr>
      </w:pPr>
    </w:p>
    <w:p w:rsidR="00526403" w:rsidRDefault="00526403" w:rsidP="0009754C">
      <w:pPr>
        <w:spacing w:after="0" w:line="240" w:lineRule="auto"/>
        <w:jc w:val="both"/>
        <w:rPr>
          <w:rFonts w:ascii="Times New Roman" w:eastAsia="Calibri" w:hAnsi="Times New Roman" w:cs="Times New Roman"/>
          <w:i/>
          <w:sz w:val="24"/>
          <w:szCs w:val="24"/>
          <w:lang w:val="ro-RO"/>
        </w:rPr>
      </w:pPr>
    </w:p>
    <w:p w:rsidR="00526403" w:rsidRDefault="00526403" w:rsidP="0009754C">
      <w:pPr>
        <w:spacing w:after="0" w:line="240" w:lineRule="auto"/>
        <w:jc w:val="both"/>
        <w:rPr>
          <w:rFonts w:ascii="Times New Roman" w:eastAsia="Calibri" w:hAnsi="Times New Roman" w:cs="Times New Roman"/>
          <w:i/>
          <w:sz w:val="24"/>
          <w:szCs w:val="24"/>
          <w:lang w:val="ro-RO"/>
        </w:rPr>
      </w:pPr>
      <w:bookmarkStart w:id="0" w:name="_GoBack"/>
      <w:bookmarkEnd w:id="0"/>
    </w:p>
    <w:p w:rsidR="0096668C" w:rsidRPr="00FC59C9" w:rsidRDefault="0096668C" w:rsidP="0009754C">
      <w:pPr>
        <w:spacing w:after="0" w:line="240" w:lineRule="auto"/>
        <w:jc w:val="both"/>
        <w:rPr>
          <w:rFonts w:ascii="Times New Roman" w:eastAsia="Calibri" w:hAnsi="Times New Roman" w:cs="Times New Roman"/>
          <w:i/>
          <w:sz w:val="24"/>
          <w:szCs w:val="24"/>
          <w:lang w:val="ro-RO"/>
        </w:rPr>
      </w:pPr>
    </w:p>
    <w:p w:rsidR="001039F9" w:rsidRPr="00FC59C9" w:rsidRDefault="001039F9" w:rsidP="0009754C">
      <w:pPr>
        <w:spacing w:after="0" w:line="240" w:lineRule="auto"/>
        <w:jc w:val="both"/>
        <w:rPr>
          <w:rFonts w:ascii="Times New Roman" w:eastAsia="Calibri" w:hAnsi="Times New Roman" w:cs="Times New Roman"/>
          <w:i/>
          <w:sz w:val="24"/>
          <w:szCs w:val="24"/>
          <w:lang w:val="ro-RO"/>
        </w:rPr>
      </w:pPr>
    </w:p>
    <w:p w:rsidR="0009754C" w:rsidRPr="004D746C" w:rsidRDefault="0009754C" w:rsidP="0009754C">
      <w:pPr>
        <w:spacing w:after="0" w:line="240" w:lineRule="auto"/>
        <w:jc w:val="both"/>
        <w:rPr>
          <w:rFonts w:ascii="Times New Roman" w:eastAsia="Calibri" w:hAnsi="Times New Roman" w:cs="Times New Roman"/>
          <w:i/>
          <w:sz w:val="16"/>
          <w:szCs w:val="16"/>
          <w:lang w:val="ro-RO"/>
        </w:rPr>
      </w:pPr>
      <w:r w:rsidRPr="004D746C">
        <w:rPr>
          <w:rFonts w:ascii="Times New Roman" w:eastAsia="Calibri" w:hAnsi="Times New Roman" w:cs="Times New Roman"/>
          <w:i/>
          <w:sz w:val="16"/>
          <w:szCs w:val="16"/>
          <w:lang w:val="ro-RO"/>
        </w:rPr>
        <w:t xml:space="preserve">Ex. Sergiu </w:t>
      </w:r>
      <w:proofErr w:type="spellStart"/>
      <w:r w:rsidRPr="004D746C">
        <w:rPr>
          <w:rFonts w:ascii="Times New Roman" w:eastAsia="Calibri" w:hAnsi="Times New Roman" w:cs="Times New Roman"/>
          <w:i/>
          <w:sz w:val="16"/>
          <w:szCs w:val="16"/>
          <w:lang w:val="ro-RO"/>
        </w:rPr>
        <w:t>Balacci</w:t>
      </w:r>
      <w:proofErr w:type="spellEnd"/>
    </w:p>
    <w:p w:rsidR="001039F9" w:rsidRPr="004D746C" w:rsidRDefault="0009754C" w:rsidP="0009754C">
      <w:pPr>
        <w:spacing w:after="0" w:line="240" w:lineRule="auto"/>
        <w:jc w:val="both"/>
        <w:rPr>
          <w:rFonts w:ascii="Times New Roman" w:eastAsia="Calibri" w:hAnsi="Times New Roman" w:cs="Times New Roman"/>
          <w:i/>
          <w:sz w:val="16"/>
          <w:szCs w:val="16"/>
          <w:lang w:val="ro-RO"/>
        </w:rPr>
      </w:pPr>
      <w:r w:rsidRPr="004D746C">
        <w:rPr>
          <w:rFonts w:ascii="Times New Roman" w:eastAsia="Calibri" w:hAnsi="Times New Roman" w:cs="Times New Roman"/>
          <w:i/>
          <w:sz w:val="16"/>
          <w:szCs w:val="16"/>
          <w:lang w:val="ro-RO"/>
        </w:rPr>
        <w:t>Tel.   022-210-159</w:t>
      </w:r>
    </w:p>
    <w:sectPr w:rsidR="001039F9" w:rsidRPr="004D746C" w:rsidSect="00FC59C9">
      <w:headerReference w:type="default" r:id="rId8"/>
      <w:footerReference w:type="default" r:id="rId9"/>
      <w:pgSz w:w="16838" w:h="11906" w:orient="landscape"/>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DC" w:rsidRDefault="00B816DC" w:rsidP="00487C3B">
      <w:pPr>
        <w:spacing w:after="0" w:line="240" w:lineRule="auto"/>
      </w:pPr>
      <w:r>
        <w:separator/>
      </w:r>
    </w:p>
  </w:endnote>
  <w:endnote w:type="continuationSeparator" w:id="0">
    <w:p w:rsidR="00B816DC" w:rsidRDefault="00B816DC" w:rsidP="0048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27289"/>
      <w:docPartObj>
        <w:docPartGallery w:val="Page Numbers (Bottom of Page)"/>
        <w:docPartUnique/>
      </w:docPartObj>
    </w:sdtPr>
    <w:sdtContent>
      <w:p w:rsidR="00526403" w:rsidRDefault="00526403">
        <w:pPr>
          <w:pStyle w:val="a8"/>
          <w:jc w:val="center"/>
        </w:pPr>
        <w:r>
          <w:fldChar w:fldCharType="begin"/>
        </w:r>
        <w:r>
          <w:instrText>PAGE   \* MERGEFORMAT</w:instrText>
        </w:r>
        <w:r>
          <w:fldChar w:fldCharType="separate"/>
        </w:r>
        <w:r w:rsidR="000825C2">
          <w:rPr>
            <w:noProof/>
          </w:rPr>
          <w:t>26</w:t>
        </w:r>
        <w:r>
          <w:fldChar w:fldCharType="end"/>
        </w:r>
      </w:p>
    </w:sdtContent>
  </w:sdt>
  <w:p w:rsidR="00526403" w:rsidRDefault="005264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DC" w:rsidRDefault="00B816DC" w:rsidP="00487C3B">
      <w:pPr>
        <w:spacing w:after="0" w:line="240" w:lineRule="auto"/>
      </w:pPr>
      <w:r>
        <w:separator/>
      </w:r>
    </w:p>
  </w:footnote>
  <w:footnote w:type="continuationSeparator" w:id="0">
    <w:p w:rsidR="00B816DC" w:rsidRDefault="00B816DC" w:rsidP="0048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03" w:rsidRDefault="00526403">
    <w:pPr>
      <w:pStyle w:val="a6"/>
    </w:pPr>
  </w:p>
  <w:p w:rsidR="00526403" w:rsidRDefault="005264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638C"/>
    <w:multiLevelType w:val="hybridMultilevel"/>
    <w:tmpl w:val="590C81BC"/>
    <w:lvl w:ilvl="0" w:tplc="A02EB3A2">
      <w:start w:val="1"/>
      <w:numFmt w:val="lowerLetter"/>
      <w:lvlText w:val="%1)"/>
      <w:lvlJc w:val="left"/>
      <w:pPr>
        <w:ind w:left="393" w:hanging="360"/>
      </w:pPr>
      <w:rPr>
        <w:rFonts w:hint="default"/>
        <w:b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40BD46AE"/>
    <w:multiLevelType w:val="hybridMultilevel"/>
    <w:tmpl w:val="07D02578"/>
    <w:lvl w:ilvl="0" w:tplc="D624DD9A">
      <w:start w:val="1"/>
      <w:numFmt w:val="lowerLetter"/>
      <w:lvlText w:val="%1)"/>
      <w:lvlJc w:val="left"/>
      <w:pPr>
        <w:ind w:left="644"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444E160C"/>
    <w:multiLevelType w:val="hybridMultilevel"/>
    <w:tmpl w:val="9280C822"/>
    <w:lvl w:ilvl="0" w:tplc="D800F72A">
      <w:start w:val="1"/>
      <w:numFmt w:val="lowerLetter"/>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4BCA3F8E"/>
    <w:multiLevelType w:val="hybridMultilevel"/>
    <w:tmpl w:val="0F8CC1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F1308C"/>
    <w:multiLevelType w:val="hybridMultilevel"/>
    <w:tmpl w:val="2F5C2F20"/>
    <w:lvl w:ilvl="0" w:tplc="3C527E28">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nsid w:val="4D5C7F1F"/>
    <w:multiLevelType w:val="hybridMultilevel"/>
    <w:tmpl w:val="64523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1148C"/>
    <w:multiLevelType w:val="hybridMultilevel"/>
    <w:tmpl w:val="28A48C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54"/>
    <w:rsid w:val="0000054A"/>
    <w:rsid w:val="0000515B"/>
    <w:rsid w:val="00010ED2"/>
    <w:rsid w:val="00017D3D"/>
    <w:rsid w:val="000313A6"/>
    <w:rsid w:val="000433D5"/>
    <w:rsid w:val="00063540"/>
    <w:rsid w:val="0007072C"/>
    <w:rsid w:val="000825C2"/>
    <w:rsid w:val="000917CE"/>
    <w:rsid w:val="00094372"/>
    <w:rsid w:val="0009754C"/>
    <w:rsid w:val="000A0A98"/>
    <w:rsid w:val="000B469D"/>
    <w:rsid w:val="000C4E00"/>
    <w:rsid w:val="000C761F"/>
    <w:rsid w:val="000D0770"/>
    <w:rsid w:val="000E28E1"/>
    <w:rsid w:val="000F12E7"/>
    <w:rsid w:val="000F1864"/>
    <w:rsid w:val="000F7F1F"/>
    <w:rsid w:val="001039F9"/>
    <w:rsid w:val="001076B0"/>
    <w:rsid w:val="00110D89"/>
    <w:rsid w:val="0011317D"/>
    <w:rsid w:val="00140A8A"/>
    <w:rsid w:val="00142F6A"/>
    <w:rsid w:val="0015727B"/>
    <w:rsid w:val="0016015B"/>
    <w:rsid w:val="001645A8"/>
    <w:rsid w:val="001802AC"/>
    <w:rsid w:val="00185861"/>
    <w:rsid w:val="001A1717"/>
    <w:rsid w:val="001A174B"/>
    <w:rsid w:val="001A64ED"/>
    <w:rsid w:val="001A7A73"/>
    <w:rsid w:val="001B116F"/>
    <w:rsid w:val="001C4F50"/>
    <w:rsid w:val="001D591F"/>
    <w:rsid w:val="001D7B08"/>
    <w:rsid w:val="001F6F06"/>
    <w:rsid w:val="00214C65"/>
    <w:rsid w:val="002277CD"/>
    <w:rsid w:val="00231861"/>
    <w:rsid w:val="00235664"/>
    <w:rsid w:val="00241C1B"/>
    <w:rsid w:val="00253D73"/>
    <w:rsid w:val="0025465D"/>
    <w:rsid w:val="00256C34"/>
    <w:rsid w:val="002621EE"/>
    <w:rsid w:val="0026351E"/>
    <w:rsid w:val="00283812"/>
    <w:rsid w:val="00292F6C"/>
    <w:rsid w:val="00294E5E"/>
    <w:rsid w:val="0029791A"/>
    <w:rsid w:val="00297C86"/>
    <w:rsid w:val="002B5F46"/>
    <w:rsid w:val="002C09BD"/>
    <w:rsid w:val="002C25DC"/>
    <w:rsid w:val="002C4778"/>
    <w:rsid w:val="00302386"/>
    <w:rsid w:val="003043E8"/>
    <w:rsid w:val="00320A6C"/>
    <w:rsid w:val="0033065E"/>
    <w:rsid w:val="00362131"/>
    <w:rsid w:val="003650AC"/>
    <w:rsid w:val="0036654B"/>
    <w:rsid w:val="00370B39"/>
    <w:rsid w:val="00373728"/>
    <w:rsid w:val="00380ABC"/>
    <w:rsid w:val="0038372B"/>
    <w:rsid w:val="00393BBA"/>
    <w:rsid w:val="003959A3"/>
    <w:rsid w:val="00396264"/>
    <w:rsid w:val="003C5685"/>
    <w:rsid w:val="003D14DD"/>
    <w:rsid w:val="003F72D6"/>
    <w:rsid w:val="00403714"/>
    <w:rsid w:val="00423BEC"/>
    <w:rsid w:val="004308EA"/>
    <w:rsid w:val="004349CE"/>
    <w:rsid w:val="00441948"/>
    <w:rsid w:val="00446ACD"/>
    <w:rsid w:val="00450BFC"/>
    <w:rsid w:val="004531F8"/>
    <w:rsid w:val="004738BB"/>
    <w:rsid w:val="0047618C"/>
    <w:rsid w:val="004800D7"/>
    <w:rsid w:val="00487C3B"/>
    <w:rsid w:val="00494FE0"/>
    <w:rsid w:val="004965E7"/>
    <w:rsid w:val="00496FF9"/>
    <w:rsid w:val="004A52B0"/>
    <w:rsid w:val="004D0483"/>
    <w:rsid w:val="004D746C"/>
    <w:rsid w:val="004E37E9"/>
    <w:rsid w:val="00510A14"/>
    <w:rsid w:val="00510C9D"/>
    <w:rsid w:val="00514AA1"/>
    <w:rsid w:val="00515B2C"/>
    <w:rsid w:val="00524038"/>
    <w:rsid w:val="00526403"/>
    <w:rsid w:val="0053472F"/>
    <w:rsid w:val="0053725B"/>
    <w:rsid w:val="00544B26"/>
    <w:rsid w:val="0055332D"/>
    <w:rsid w:val="00567360"/>
    <w:rsid w:val="005746E4"/>
    <w:rsid w:val="005751E2"/>
    <w:rsid w:val="0057679C"/>
    <w:rsid w:val="005959C6"/>
    <w:rsid w:val="005A45DF"/>
    <w:rsid w:val="005B0564"/>
    <w:rsid w:val="005D6EE9"/>
    <w:rsid w:val="005E1161"/>
    <w:rsid w:val="005E48E5"/>
    <w:rsid w:val="005F0DE6"/>
    <w:rsid w:val="005F54B7"/>
    <w:rsid w:val="005F5B6F"/>
    <w:rsid w:val="00605F79"/>
    <w:rsid w:val="00611E47"/>
    <w:rsid w:val="0061398F"/>
    <w:rsid w:val="006175BA"/>
    <w:rsid w:val="00622B49"/>
    <w:rsid w:val="006320A5"/>
    <w:rsid w:val="00636CF7"/>
    <w:rsid w:val="00637122"/>
    <w:rsid w:val="006429F7"/>
    <w:rsid w:val="0066066B"/>
    <w:rsid w:val="0067453D"/>
    <w:rsid w:val="00683062"/>
    <w:rsid w:val="00691319"/>
    <w:rsid w:val="00695892"/>
    <w:rsid w:val="006A4CA9"/>
    <w:rsid w:val="006A7BE2"/>
    <w:rsid w:val="006C07EC"/>
    <w:rsid w:val="006C3BB6"/>
    <w:rsid w:val="006D26CD"/>
    <w:rsid w:val="006D5DFC"/>
    <w:rsid w:val="006D730D"/>
    <w:rsid w:val="006E2C12"/>
    <w:rsid w:val="006E6042"/>
    <w:rsid w:val="006F43B5"/>
    <w:rsid w:val="006F4740"/>
    <w:rsid w:val="00712C5D"/>
    <w:rsid w:val="007404F9"/>
    <w:rsid w:val="007442A4"/>
    <w:rsid w:val="00744EEA"/>
    <w:rsid w:val="00745665"/>
    <w:rsid w:val="00756CF5"/>
    <w:rsid w:val="007665FA"/>
    <w:rsid w:val="00776B05"/>
    <w:rsid w:val="00780C77"/>
    <w:rsid w:val="00782256"/>
    <w:rsid w:val="00783D8E"/>
    <w:rsid w:val="00786CAD"/>
    <w:rsid w:val="00786EED"/>
    <w:rsid w:val="007900F4"/>
    <w:rsid w:val="007951C2"/>
    <w:rsid w:val="007A6E9F"/>
    <w:rsid w:val="007C2029"/>
    <w:rsid w:val="007D6281"/>
    <w:rsid w:val="007E39DB"/>
    <w:rsid w:val="00800807"/>
    <w:rsid w:val="00802754"/>
    <w:rsid w:val="008134B2"/>
    <w:rsid w:val="00816804"/>
    <w:rsid w:val="00831E95"/>
    <w:rsid w:val="0083550A"/>
    <w:rsid w:val="008400D7"/>
    <w:rsid w:val="008554F9"/>
    <w:rsid w:val="00856334"/>
    <w:rsid w:val="008676E9"/>
    <w:rsid w:val="0088527D"/>
    <w:rsid w:val="00885B1E"/>
    <w:rsid w:val="00886725"/>
    <w:rsid w:val="008878D3"/>
    <w:rsid w:val="008A0B5C"/>
    <w:rsid w:val="008E07A2"/>
    <w:rsid w:val="008E24ED"/>
    <w:rsid w:val="008F0D29"/>
    <w:rsid w:val="00900FB3"/>
    <w:rsid w:val="00910701"/>
    <w:rsid w:val="0091090E"/>
    <w:rsid w:val="00912A10"/>
    <w:rsid w:val="009269F1"/>
    <w:rsid w:val="00940FBE"/>
    <w:rsid w:val="00943281"/>
    <w:rsid w:val="00946734"/>
    <w:rsid w:val="00951361"/>
    <w:rsid w:val="0096668C"/>
    <w:rsid w:val="00970732"/>
    <w:rsid w:val="00980883"/>
    <w:rsid w:val="00982063"/>
    <w:rsid w:val="00984FD9"/>
    <w:rsid w:val="00990634"/>
    <w:rsid w:val="00997558"/>
    <w:rsid w:val="009A4002"/>
    <w:rsid w:val="009B3873"/>
    <w:rsid w:val="009B7503"/>
    <w:rsid w:val="009C1EC6"/>
    <w:rsid w:val="009D648C"/>
    <w:rsid w:val="009E0ED9"/>
    <w:rsid w:val="009F3B71"/>
    <w:rsid w:val="009F64E5"/>
    <w:rsid w:val="00A1459E"/>
    <w:rsid w:val="00A165CE"/>
    <w:rsid w:val="00A172C2"/>
    <w:rsid w:val="00A178F4"/>
    <w:rsid w:val="00A226F5"/>
    <w:rsid w:val="00A32DC6"/>
    <w:rsid w:val="00A34620"/>
    <w:rsid w:val="00A52E31"/>
    <w:rsid w:val="00A57ACE"/>
    <w:rsid w:val="00A63953"/>
    <w:rsid w:val="00A75370"/>
    <w:rsid w:val="00A75AA9"/>
    <w:rsid w:val="00A817C2"/>
    <w:rsid w:val="00A87499"/>
    <w:rsid w:val="00A911FF"/>
    <w:rsid w:val="00A93411"/>
    <w:rsid w:val="00A96D36"/>
    <w:rsid w:val="00AA5951"/>
    <w:rsid w:val="00AB630F"/>
    <w:rsid w:val="00AD33B5"/>
    <w:rsid w:val="00AD3FA4"/>
    <w:rsid w:val="00AE138A"/>
    <w:rsid w:val="00AE4415"/>
    <w:rsid w:val="00AF1CC5"/>
    <w:rsid w:val="00B03BFD"/>
    <w:rsid w:val="00B27CA9"/>
    <w:rsid w:val="00B310E2"/>
    <w:rsid w:val="00B40EBA"/>
    <w:rsid w:val="00B43225"/>
    <w:rsid w:val="00B46BF7"/>
    <w:rsid w:val="00B56108"/>
    <w:rsid w:val="00B77C27"/>
    <w:rsid w:val="00B816DC"/>
    <w:rsid w:val="00B837B3"/>
    <w:rsid w:val="00B8619D"/>
    <w:rsid w:val="00B87FA9"/>
    <w:rsid w:val="00B92C27"/>
    <w:rsid w:val="00B93BAC"/>
    <w:rsid w:val="00B9731B"/>
    <w:rsid w:val="00BB100F"/>
    <w:rsid w:val="00BC31FE"/>
    <w:rsid w:val="00BC7BE6"/>
    <w:rsid w:val="00BD57CF"/>
    <w:rsid w:val="00BE4282"/>
    <w:rsid w:val="00BE4AA9"/>
    <w:rsid w:val="00BE6EC9"/>
    <w:rsid w:val="00BE7438"/>
    <w:rsid w:val="00C23AC0"/>
    <w:rsid w:val="00C2466E"/>
    <w:rsid w:val="00C37BD6"/>
    <w:rsid w:val="00C47A16"/>
    <w:rsid w:val="00C50F92"/>
    <w:rsid w:val="00C715A9"/>
    <w:rsid w:val="00C80D29"/>
    <w:rsid w:val="00C817A9"/>
    <w:rsid w:val="00C85001"/>
    <w:rsid w:val="00C906A1"/>
    <w:rsid w:val="00C974A8"/>
    <w:rsid w:val="00CA40E4"/>
    <w:rsid w:val="00CA4895"/>
    <w:rsid w:val="00CC47B7"/>
    <w:rsid w:val="00CC5F5E"/>
    <w:rsid w:val="00CD235F"/>
    <w:rsid w:val="00CD5075"/>
    <w:rsid w:val="00CD7970"/>
    <w:rsid w:val="00CE0DDB"/>
    <w:rsid w:val="00CE3651"/>
    <w:rsid w:val="00CF1334"/>
    <w:rsid w:val="00CF3105"/>
    <w:rsid w:val="00D01198"/>
    <w:rsid w:val="00D017D2"/>
    <w:rsid w:val="00D019A7"/>
    <w:rsid w:val="00D038FF"/>
    <w:rsid w:val="00D07BA1"/>
    <w:rsid w:val="00D20073"/>
    <w:rsid w:val="00D5009B"/>
    <w:rsid w:val="00D577C6"/>
    <w:rsid w:val="00D6514E"/>
    <w:rsid w:val="00D66C0F"/>
    <w:rsid w:val="00D8551E"/>
    <w:rsid w:val="00D917AF"/>
    <w:rsid w:val="00D94392"/>
    <w:rsid w:val="00D97B45"/>
    <w:rsid w:val="00DA6AE2"/>
    <w:rsid w:val="00DB2AB4"/>
    <w:rsid w:val="00DC1F07"/>
    <w:rsid w:val="00E23945"/>
    <w:rsid w:val="00E255EF"/>
    <w:rsid w:val="00E2769E"/>
    <w:rsid w:val="00E31034"/>
    <w:rsid w:val="00E41DDE"/>
    <w:rsid w:val="00E60169"/>
    <w:rsid w:val="00E65892"/>
    <w:rsid w:val="00E66CD0"/>
    <w:rsid w:val="00E72CD5"/>
    <w:rsid w:val="00E73122"/>
    <w:rsid w:val="00E77C69"/>
    <w:rsid w:val="00E9621B"/>
    <w:rsid w:val="00EA4F90"/>
    <w:rsid w:val="00EB4548"/>
    <w:rsid w:val="00EB5423"/>
    <w:rsid w:val="00ED276E"/>
    <w:rsid w:val="00EE2937"/>
    <w:rsid w:val="00EE7EB4"/>
    <w:rsid w:val="00F036F3"/>
    <w:rsid w:val="00F253C2"/>
    <w:rsid w:val="00F26E79"/>
    <w:rsid w:val="00F27DE5"/>
    <w:rsid w:val="00F33F89"/>
    <w:rsid w:val="00F57E1F"/>
    <w:rsid w:val="00F6649F"/>
    <w:rsid w:val="00F705D4"/>
    <w:rsid w:val="00F71E33"/>
    <w:rsid w:val="00F72F18"/>
    <w:rsid w:val="00F806E2"/>
    <w:rsid w:val="00F928DC"/>
    <w:rsid w:val="00F979A1"/>
    <w:rsid w:val="00FA1DCA"/>
    <w:rsid w:val="00FA2DD4"/>
    <w:rsid w:val="00FA6C0D"/>
    <w:rsid w:val="00FB5267"/>
    <w:rsid w:val="00FC59C9"/>
    <w:rsid w:val="00FE0057"/>
    <w:rsid w:val="00FE3BE3"/>
    <w:rsid w:val="00FF117E"/>
    <w:rsid w:val="00FF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8027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02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0275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0275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80275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0275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List Paragraph"/>
    <w:basedOn w:val="a"/>
    <w:uiPriority w:val="34"/>
    <w:qFormat/>
    <w:rsid w:val="006F43B5"/>
    <w:pPr>
      <w:ind w:left="720"/>
      <w:contextualSpacing/>
    </w:pPr>
  </w:style>
  <w:style w:type="paragraph" w:styleId="a6">
    <w:name w:val="header"/>
    <w:basedOn w:val="a"/>
    <w:link w:val="a7"/>
    <w:uiPriority w:val="99"/>
    <w:unhideWhenUsed/>
    <w:rsid w:val="00487C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7C3B"/>
  </w:style>
  <w:style w:type="paragraph" w:styleId="a8">
    <w:name w:val="footer"/>
    <w:basedOn w:val="a"/>
    <w:link w:val="a9"/>
    <w:uiPriority w:val="99"/>
    <w:unhideWhenUsed/>
    <w:rsid w:val="00487C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7C3B"/>
  </w:style>
  <w:style w:type="paragraph" w:styleId="aa">
    <w:name w:val="Balloon Text"/>
    <w:basedOn w:val="a"/>
    <w:link w:val="ab"/>
    <w:uiPriority w:val="99"/>
    <w:semiHidden/>
    <w:unhideWhenUsed/>
    <w:rsid w:val="000051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5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8027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02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0275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0275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80275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0275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List Paragraph"/>
    <w:basedOn w:val="a"/>
    <w:uiPriority w:val="34"/>
    <w:qFormat/>
    <w:rsid w:val="006F43B5"/>
    <w:pPr>
      <w:ind w:left="720"/>
      <w:contextualSpacing/>
    </w:pPr>
  </w:style>
  <w:style w:type="paragraph" w:styleId="a6">
    <w:name w:val="header"/>
    <w:basedOn w:val="a"/>
    <w:link w:val="a7"/>
    <w:uiPriority w:val="99"/>
    <w:unhideWhenUsed/>
    <w:rsid w:val="00487C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7C3B"/>
  </w:style>
  <w:style w:type="paragraph" w:styleId="a8">
    <w:name w:val="footer"/>
    <w:basedOn w:val="a"/>
    <w:link w:val="a9"/>
    <w:uiPriority w:val="99"/>
    <w:unhideWhenUsed/>
    <w:rsid w:val="00487C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7C3B"/>
  </w:style>
  <w:style w:type="paragraph" w:styleId="aa">
    <w:name w:val="Balloon Text"/>
    <w:basedOn w:val="a"/>
    <w:link w:val="ab"/>
    <w:uiPriority w:val="99"/>
    <w:semiHidden/>
    <w:unhideWhenUsed/>
    <w:rsid w:val="000051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5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33</Pages>
  <Words>11184</Words>
  <Characters>63749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403pc</dc:creator>
  <cp:lastModifiedBy>admin</cp:lastModifiedBy>
  <cp:revision>16</cp:revision>
  <cp:lastPrinted>2017-09-12T05:14:00Z</cp:lastPrinted>
  <dcterms:created xsi:type="dcterms:W3CDTF">2017-07-11T06:20:00Z</dcterms:created>
  <dcterms:modified xsi:type="dcterms:W3CDTF">2017-09-12T06:14:00Z</dcterms:modified>
</cp:coreProperties>
</file>