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D67" w:rsidRPr="00C3094C" w:rsidRDefault="00B32D67" w:rsidP="00B32D67">
      <w:pPr>
        <w:autoSpaceDE w:val="0"/>
        <w:autoSpaceDN w:val="0"/>
        <w:adjustRightInd w:val="0"/>
        <w:jc w:val="center"/>
        <w:rPr>
          <w:b/>
          <w:bCs/>
          <w:sz w:val="28"/>
          <w:szCs w:val="28"/>
          <w:lang w:val="en-US"/>
        </w:rPr>
      </w:pPr>
      <w:r w:rsidRPr="00C3094C">
        <w:rPr>
          <w:b/>
          <w:bCs/>
          <w:sz w:val="28"/>
          <w:szCs w:val="28"/>
          <w:lang w:val="en-US"/>
        </w:rPr>
        <w:t>NOTĂ INFORMATIVĂ</w:t>
      </w:r>
    </w:p>
    <w:p w:rsidR="00B32D67" w:rsidRPr="00C3094C" w:rsidRDefault="00B32D67" w:rsidP="00B32D67">
      <w:pPr>
        <w:pStyle w:val="cp"/>
        <w:spacing w:line="276" w:lineRule="auto"/>
        <w:outlineLvl w:val="0"/>
        <w:rPr>
          <w:sz w:val="28"/>
          <w:szCs w:val="28"/>
          <w:lang w:val="ro-RO"/>
        </w:rPr>
      </w:pPr>
      <w:r w:rsidRPr="00C3094C">
        <w:rPr>
          <w:sz w:val="28"/>
          <w:szCs w:val="28"/>
          <w:lang w:val="ro-RO"/>
        </w:rPr>
        <w:t xml:space="preserve">la </w:t>
      </w:r>
      <w:r w:rsidRPr="00C3094C">
        <w:rPr>
          <w:sz w:val="28"/>
          <w:szCs w:val="28"/>
          <w:lang w:val="fr-FR"/>
        </w:rPr>
        <w:t>proiectul hotărîrii Guvernului c</w:t>
      </w:r>
      <w:r w:rsidRPr="00C3094C">
        <w:rPr>
          <w:sz w:val="28"/>
          <w:szCs w:val="28"/>
          <w:lang w:val="ro-RO"/>
        </w:rPr>
        <w:t>u cu privire la transmiterea unor bunuri imobile şi modificarea unor Hotărâri de Guvern  </w:t>
      </w:r>
    </w:p>
    <w:p w:rsidR="00B32D67" w:rsidRPr="00C3094C" w:rsidRDefault="00B32D67" w:rsidP="00B32D67">
      <w:pPr>
        <w:ind w:firstLine="708"/>
        <w:jc w:val="center"/>
        <w:rPr>
          <w:b/>
          <w:sz w:val="28"/>
          <w:szCs w:val="28"/>
          <w:lang w:val="ro-RO"/>
        </w:rPr>
      </w:pPr>
    </w:p>
    <w:tbl>
      <w:tblPr>
        <w:tblW w:w="9356" w:type="dxa"/>
        <w:tblInd w:w="108" w:type="dxa"/>
        <w:tblLayout w:type="fixed"/>
        <w:tblLook w:val="04A0"/>
      </w:tblPr>
      <w:tblGrid>
        <w:gridCol w:w="9356"/>
      </w:tblGrid>
      <w:tr w:rsidR="00B32D67" w:rsidRPr="008C59A0" w:rsidTr="00F567F6">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E0E0E0"/>
            <w:hideMark/>
          </w:tcPr>
          <w:p w:rsidR="00B32D67" w:rsidRPr="00C3094C" w:rsidRDefault="00B32D67" w:rsidP="00043D49">
            <w:pPr>
              <w:autoSpaceDE w:val="0"/>
              <w:autoSpaceDN w:val="0"/>
              <w:adjustRightInd w:val="0"/>
              <w:jc w:val="center"/>
              <w:rPr>
                <w:sz w:val="28"/>
                <w:szCs w:val="28"/>
                <w:lang w:val="ro-RO" w:eastAsia="en-US"/>
              </w:rPr>
            </w:pPr>
            <w:r w:rsidRPr="00C3094C">
              <w:rPr>
                <w:b/>
                <w:bCs/>
                <w:sz w:val="28"/>
                <w:szCs w:val="28"/>
                <w:lang w:val="en-US"/>
              </w:rPr>
              <w:t xml:space="preserve">1. </w:t>
            </w:r>
            <w:r w:rsidRPr="00C3094C">
              <w:rPr>
                <w:b/>
                <w:sz w:val="28"/>
                <w:szCs w:val="28"/>
                <w:lang w:val="ro-RO"/>
              </w:rPr>
              <w:t>Temeiul iniţierii procesului de elaborare, autorul proiectului</w:t>
            </w:r>
          </w:p>
        </w:tc>
      </w:tr>
      <w:tr w:rsidR="00B32D67" w:rsidRPr="008C59A0" w:rsidTr="00F567F6">
        <w:trPr>
          <w:trHeight w:val="1871"/>
        </w:trPr>
        <w:tc>
          <w:tcPr>
            <w:tcW w:w="9356" w:type="dxa"/>
            <w:tcBorders>
              <w:top w:val="single" w:sz="2" w:space="0" w:color="000000"/>
              <w:left w:val="single" w:sz="2" w:space="0" w:color="000000"/>
              <w:right w:val="single" w:sz="2" w:space="0" w:color="000000"/>
            </w:tcBorders>
            <w:shd w:val="clear" w:color="auto" w:fill="FFFFFF"/>
            <w:hideMark/>
          </w:tcPr>
          <w:p w:rsidR="00B32D67" w:rsidRPr="00C3094C" w:rsidRDefault="007B5A5A" w:rsidP="00043D49">
            <w:pPr>
              <w:pStyle w:val="cp"/>
              <w:jc w:val="both"/>
              <w:outlineLvl w:val="0"/>
              <w:rPr>
                <w:b w:val="0"/>
                <w:sz w:val="28"/>
                <w:szCs w:val="28"/>
                <w:lang w:val="ro-MO"/>
              </w:rPr>
            </w:pPr>
            <w:r>
              <w:rPr>
                <w:b w:val="0"/>
                <w:sz w:val="28"/>
                <w:szCs w:val="28"/>
                <w:lang w:val="ro-MO"/>
              </w:rPr>
              <w:t xml:space="preserve">          </w:t>
            </w:r>
            <w:r w:rsidR="00B32D67" w:rsidRPr="00C3094C">
              <w:rPr>
                <w:b w:val="0"/>
                <w:sz w:val="28"/>
                <w:szCs w:val="28"/>
                <w:lang w:val="ro-MO"/>
              </w:rPr>
              <w:t xml:space="preserve">Proiectul </w:t>
            </w:r>
            <w:r w:rsidR="007A5467" w:rsidRPr="00C3094C">
              <w:rPr>
                <w:b w:val="0"/>
                <w:sz w:val="28"/>
                <w:szCs w:val="28"/>
                <w:lang w:val="ro-MO"/>
              </w:rPr>
              <w:t>hotărârii</w:t>
            </w:r>
            <w:r w:rsidR="00B32D67" w:rsidRPr="00C3094C">
              <w:rPr>
                <w:b w:val="0"/>
                <w:sz w:val="28"/>
                <w:szCs w:val="28"/>
                <w:lang w:val="ro-MO"/>
              </w:rPr>
              <w:t xml:space="preserve"> Guvernului cu privire la transmiterea unor bunuri imobile </w:t>
            </w:r>
            <w:r w:rsidR="00B32D67" w:rsidRPr="00C3094C">
              <w:rPr>
                <w:b w:val="0"/>
                <w:sz w:val="28"/>
                <w:szCs w:val="28"/>
                <w:lang w:val="ro-RO"/>
              </w:rPr>
              <w:t>şi modificarea unor Hotărâri de Guvern  </w:t>
            </w:r>
            <w:r w:rsidR="00B32D67" w:rsidRPr="00C3094C">
              <w:rPr>
                <w:b w:val="0"/>
                <w:sz w:val="28"/>
                <w:szCs w:val="28"/>
                <w:lang w:val="ro-MO"/>
              </w:rPr>
              <w:t>este elaborat de către Ministerul Afacerilor Interne în baza art. 6 alin. (1) lit. a</w:t>
            </w:r>
            <w:r w:rsidR="00B32D67" w:rsidRPr="00C3094C">
              <w:rPr>
                <w:b w:val="0"/>
                <w:sz w:val="28"/>
                <w:szCs w:val="28"/>
                <w:vertAlign w:val="superscript"/>
                <w:lang w:val="ro-MO"/>
              </w:rPr>
              <w:t>1</w:t>
            </w:r>
            <w:r w:rsidR="00B32D67" w:rsidRPr="00C3094C">
              <w:rPr>
                <w:b w:val="0"/>
                <w:sz w:val="28"/>
                <w:szCs w:val="28"/>
                <w:lang w:val="ro-MO"/>
              </w:rPr>
              <w:t xml:space="preserve">) şi art. 14 alin. (1) lit. c) din Legea nr. 121-XVI din 4 mai 2007 privind administrarea şi </w:t>
            </w:r>
            <w:proofErr w:type="spellStart"/>
            <w:r w:rsidR="00B32D67" w:rsidRPr="00C3094C">
              <w:rPr>
                <w:b w:val="0"/>
                <w:sz w:val="28"/>
                <w:szCs w:val="28"/>
                <w:lang w:val="ro-MO"/>
              </w:rPr>
              <w:t>deetatizarea</w:t>
            </w:r>
            <w:proofErr w:type="spellEnd"/>
            <w:r w:rsidR="00B32D67" w:rsidRPr="00C3094C">
              <w:rPr>
                <w:b w:val="0"/>
                <w:sz w:val="28"/>
                <w:szCs w:val="28"/>
                <w:lang w:val="ro-MO"/>
              </w:rPr>
              <w:t xml:space="preserve"> proprietăţii publice, </w:t>
            </w:r>
            <w:r w:rsidR="007A5467" w:rsidRPr="00C3094C">
              <w:rPr>
                <w:b w:val="0"/>
                <w:sz w:val="28"/>
                <w:szCs w:val="28"/>
                <w:lang w:val="ro-MO"/>
              </w:rPr>
              <w:t>Hotărârii</w:t>
            </w:r>
            <w:r w:rsidR="00B32D67" w:rsidRPr="00C3094C">
              <w:rPr>
                <w:b w:val="0"/>
                <w:sz w:val="28"/>
                <w:szCs w:val="28"/>
                <w:lang w:val="ro-MO"/>
              </w:rPr>
              <w:t xml:space="preserve"> Guvernului 901 din 31 decembrie 2015 „Pentru aprobarea Regulamentului cu privire la modul de transmitere a bunurilor proprietate publică”, care identifică temeiurile transmiterii gratuite a bunurilor proprietate publică a statului.</w:t>
            </w:r>
          </w:p>
        </w:tc>
      </w:tr>
      <w:tr w:rsidR="00B32D67" w:rsidRPr="00C3094C" w:rsidTr="00F567F6">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D9D9D9"/>
            <w:hideMark/>
          </w:tcPr>
          <w:p w:rsidR="00B32D67" w:rsidRPr="00C3094C" w:rsidRDefault="00B32D67" w:rsidP="00043D49">
            <w:pPr>
              <w:autoSpaceDE w:val="0"/>
              <w:autoSpaceDN w:val="0"/>
              <w:adjustRightInd w:val="0"/>
              <w:ind w:firstLine="539"/>
              <w:jc w:val="center"/>
              <w:rPr>
                <w:sz w:val="28"/>
                <w:szCs w:val="28"/>
                <w:lang w:val="ro-RO" w:eastAsia="en-US"/>
              </w:rPr>
            </w:pPr>
            <w:r w:rsidRPr="00C3094C">
              <w:rPr>
                <w:b/>
                <w:bCs/>
                <w:sz w:val="28"/>
                <w:szCs w:val="28"/>
                <w:lang w:val="en-US"/>
              </w:rPr>
              <w:t>2.</w:t>
            </w:r>
            <w:r w:rsidRPr="00C3094C">
              <w:rPr>
                <w:b/>
                <w:sz w:val="28"/>
                <w:szCs w:val="28"/>
                <w:lang w:val="ro-RO"/>
              </w:rPr>
              <w:t>Argumentarea necesităţii de reglementare</w:t>
            </w:r>
          </w:p>
        </w:tc>
      </w:tr>
      <w:tr w:rsidR="00B32D67" w:rsidRPr="008C59A0" w:rsidTr="00F567F6">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FFFFFF"/>
          </w:tcPr>
          <w:p w:rsidR="00B32D67" w:rsidRDefault="00B32D67" w:rsidP="00043D49">
            <w:pPr>
              <w:ind w:firstLine="709"/>
              <w:jc w:val="both"/>
              <w:rPr>
                <w:sz w:val="28"/>
                <w:szCs w:val="28"/>
                <w:lang w:val="ro-MO"/>
              </w:rPr>
            </w:pPr>
            <w:r w:rsidRPr="00C3094C">
              <w:rPr>
                <w:sz w:val="28"/>
                <w:szCs w:val="28"/>
                <w:lang w:val="ro-MO"/>
              </w:rPr>
              <w:t xml:space="preserve">Proiectul prenotat presupune transmiterea cu titlu gratuit, la solicitarea </w:t>
            </w:r>
            <w:r w:rsidR="007A5467">
              <w:rPr>
                <w:sz w:val="28"/>
                <w:szCs w:val="28"/>
                <w:lang w:val="ro-MO"/>
              </w:rPr>
              <w:t>Inspectoratului General pentru Situaţii de Urgenţă</w:t>
            </w:r>
            <w:r w:rsidRPr="00C3094C">
              <w:rPr>
                <w:sz w:val="28"/>
                <w:szCs w:val="28"/>
                <w:lang w:val="ro-MO"/>
              </w:rPr>
              <w:t xml:space="preserve"> al Ministerului Afacerilor Interne, a unor bunuri imobile din gestiunea Administraţiilor Publice Locale în administrarea Ministerului Afacerilor Interne, gestiunea subdiviziunilor subordonate </w:t>
            </w:r>
            <w:r w:rsidR="007A5467">
              <w:rPr>
                <w:sz w:val="28"/>
                <w:szCs w:val="28"/>
                <w:lang w:val="ro-MO"/>
              </w:rPr>
              <w:t>Inspectoratului General pentru Situaţii de Urgenţă</w:t>
            </w:r>
            <w:r w:rsidRPr="00C3094C">
              <w:rPr>
                <w:sz w:val="28"/>
                <w:szCs w:val="28"/>
                <w:lang w:val="ro-MO"/>
              </w:rPr>
              <w:t>.</w:t>
            </w:r>
          </w:p>
          <w:p w:rsidR="007B5A5A" w:rsidRPr="00534E3C" w:rsidRDefault="007B5A5A" w:rsidP="007B5A5A">
            <w:pPr>
              <w:ind w:firstLine="708"/>
              <w:jc w:val="both"/>
              <w:rPr>
                <w:sz w:val="28"/>
                <w:szCs w:val="28"/>
                <w:lang w:val="ro-MO"/>
              </w:rPr>
            </w:pPr>
            <w:r>
              <w:rPr>
                <w:sz w:val="28"/>
                <w:szCs w:val="28"/>
                <w:lang w:val="ro-MO"/>
              </w:rPr>
              <w:t>Î</w:t>
            </w:r>
            <w:r w:rsidRPr="00534E3C">
              <w:rPr>
                <w:sz w:val="28"/>
                <w:szCs w:val="28"/>
                <w:lang w:val="ro-MO"/>
              </w:rPr>
              <w:t xml:space="preserve">n scopul îmbunătăţirii condiţiilor de muncă şi sporirea nivelului de realizare a obligaţiilor funcţionale a Unităţii Salvatori şi Pompieri </w:t>
            </w:r>
            <w:r w:rsidR="007A5467">
              <w:rPr>
                <w:sz w:val="28"/>
                <w:szCs w:val="28"/>
                <w:lang w:val="ro-MO"/>
              </w:rPr>
              <w:t>Hânceş</w:t>
            </w:r>
            <w:r w:rsidR="007A5467" w:rsidRPr="00534E3C">
              <w:rPr>
                <w:sz w:val="28"/>
                <w:szCs w:val="28"/>
                <w:lang w:val="ro-MO"/>
              </w:rPr>
              <w:t>ti</w:t>
            </w:r>
            <w:r w:rsidR="007A5467">
              <w:rPr>
                <w:sz w:val="28"/>
                <w:szCs w:val="28"/>
                <w:lang w:val="ro-MO"/>
              </w:rPr>
              <w:t>, de către Consiliul raional Hâ</w:t>
            </w:r>
            <w:r w:rsidRPr="00534E3C">
              <w:rPr>
                <w:sz w:val="28"/>
                <w:szCs w:val="28"/>
                <w:lang w:val="ro-MO"/>
              </w:rPr>
              <w:t xml:space="preserve">nceşti a fost transmis în gestiunea economică a </w:t>
            </w:r>
            <w:r w:rsidR="007A5467">
              <w:rPr>
                <w:sz w:val="28"/>
                <w:szCs w:val="28"/>
                <w:lang w:val="ro-MO"/>
              </w:rPr>
              <w:t>Inspectoratului General pentru Situaţii de Urgenţă</w:t>
            </w:r>
            <w:r w:rsidRPr="00534E3C">
              <w:rPr>
                <w:sz w:val="28"/>
                <w:szCs w:val="28"/>
                <w:lang w:val="ro-MO"/>
              </w:rPr>
              <w:t xml:space="preserve"> al MAI, terenul cu suprafaţa de 1,0 ha, </w:t>
            </w:r>
            <w:r w:rsidR="007A5467">
              <w:rPr>
                <w:sz w:val="28"/>
                <w:szCs w:val="28"/>
                <w:lang w:val="ro-MO"/>
              </w:rPr>
              <w:t xml:space="preserve">înregistrat </w:t>
            </w:r>
            <w:r w:rsidRPr="00534E3C">
              <w:rPr>
                <w:sz w:val="28"/>
                <w:szCs w:val="28"/>
                <w:lang w:val="ro-MO"/>
              </w:rPr>
              <w:t>cu num</w:t>
            </w:r>
            <w:r w:rsidR="007A5467">
              <w:rPr>
                <w:sz w:val="28"/>
                <w:szCs w:val="28"/>
                <w:lang w:val="ro-MO"/>
              </w:rPr>
              <w:t>ărul</w:t>
            </w:r>
            <w:r w:rsidRPr="00534E3C">
              <w:rPr>
                <w:sz w:val="28"/>
                <w:szCs w:val="28"/>
                <w:lang w:val="ro-MO"/>
              </w:rPr>
              <w:t xml:space="preserve"> cadastral 53012051085, destinat pentru construcţie, si</w:t>
            </w:r>
            <w:r w:rsidR="007A5467">
              <w:rPr>
                <w:sz w:val="28"/>
                <w:szCs w:val="28"/>
                <w:lang w:val="ro-MO"/>
              </w:rPr>
              <w:t>tuat în intravilanul oraşului Hâ</w:t>
            </w:r>
            <w:r w:rsidRPr="00534E3C">
              <w:rPr>
                <w:sz w:val="28"/>
                <w:szCs w:val="28"/>
                <w:lang w:val="ro-MO"/>
              </w:rPr>
              <w:t>nceşti, pentru edificarea unei Remize de salvatori şi pompieri moderne, prin intermediul Programului de asistenţă tehnică lansat de către SUA în Republica Moldova. În procesul de executare a lucrărilor de proiectare s-a stabilit că din cauza distanţei mari dintre punctele de racordare la resursele termoenergetice, apă şi canalizare şi viitoarea construcţie, costul de deviz se majorează depăşind cu mult limita mijloacelor financiare planificate iniţial.</w:t>
            </w:r>
          </w:p>
          <w:p w:rsidR="007B5A5A" w:rsidRDefault="007B5A5A" w:rsidP="007B5A5A">
            <w:pPr>
              <w:ind w:firstLine="708"/>
              <w:jc w:val="both"/>
              <w:rPr>
                <w:sz w:val="28"/>
                <w:szCs w:val="28"/>
                <w:lang w:val="ro-MO"/>
              </w:rPr>
            </w:pPr>
            <w:r>
              <w:rPr>
                <w:sz w:val="28"/>
                <w:szCs w:val="28"/>
                <w:lang w:val="ro-MO"/>
              </w:rPr>
              <w:t>Întru realizarea</w:t>
            </w:r>
            <w:r w:rsidRPr="00534E3C">
              <w:rPr>
                <w:sz w:val="28"/>
                <w:szCs w:val="28"/>
                <w:lang w:val="ro-MO"/>
              </w:rPr>
              <w:t xml:space="preserve"> dezideratului propus şi anume edificarea unei construcţii moderne pentru dislocarea efectivului Di</w:t>
            </w:r>
            <w:r w:rsidR="007A5467">
              <w:rPr>
                <w:sz w:val="28"/>
                <w:szCs w:val="28"/>
                <w:lang w:val="ro-MO"/>
              </w:rPr>
              <w:t>recţiei Situaţii Excepţionale Hâ</w:t>
            </w:r>
            <w:r w:rsidRPr="00534E3C">
              <w:rPr>
                <w:sz w:val="28"/>
                <w:szCs w:val="28"/>
                <w:lang w:val="ro-MO"/>
              </w:rPr>
              <w:t xml:space="preserve">nceşti a </w:t>
            </w:r>
            <w:r w:rsidR="007A5467">
              <w:rPr>
                <w:sz w:val="28"/>
                <w:szCs w:val="28"/>
                <w:lang w:val="ro-MO"/>
              </w:rPr>
              <w:t>Inspectoratului General pentru Situaţii de Urgenţă</w:t>
            </w:r>
            <w:r w:rsidR="007A5467" w:rsidRPr="00C3094C">
              <w:rPr>
                <w:sz w:val="28"/>
                <w:szCs w:val="28"/>
                <w:lang w:val="ro-MO"/>
              </w:rPr>
              <w:t xml:space="preserve"> </w:t>
            </w:r>
            <w:r w:rsidRPr="00534E3C">
              <w:rPr>
                <w:sz w:val="28"/>
                <w:szCs w:val="28"/>
                <w:lang w:val="ro-MO"/>
              </w:rPr>
              <w:t xml:space="preserve">al MAI, a fost identificat un lot de teren </w:t>
            </w:r>
            <w:r>
              <w:rPr>
                <w:sz w:val="28"/>
                <w:szCs w:val="28"/>
                <w:lang w:val="ro-MO"/>
              </w:rPr>
              <w:t>cu suprafaţa de 0,07 ha,  mai convenabil, din</w:t>
            </w:r>
            <w:r w:rsidRPr="00534E3C">
              <w:rPr>
                <w:sz w:val="28"/>
                <w:szCs w:val="28"/>
                <w:lang w:val="ro-MO"/>
              </w:rPr>
              <w:t xml:space="preserve"> punct de vedere tehnico-economic, pentru construcţia Unităţii de Salvatori şi Pompieri H</w:t>
            </w:r>
            <w:r w:rsidR="007A5467">
              <w:rPr>
                <w:sz w:val="28"/>
                <w:szCs w:val="28"/>
                <w:lang w:val="ro-MO"/>
              </w:rPr>
              <w:t>â</w:t>
            </w:r>
            <w:r w:rsidRPr="00534E3C">
              <w:rPr>
                <w:sz w:val="28"/>
                <w:szCs w:val="28"/>
                <w:lang w:val="ro-MO"/>
              </w:rPr>
              <w:t>nceşti</w:t>
            </w:r>
            <w:r>
              <w:rPr>
                <w:sz w:val="28"/>
                <w:szCs w:val="28"/>
                <w:lang w:val="ro-MO"/>
              </w:rPr>
              <w:t xml:space="preserve">. </w:t>
            </w:r>
          </w:p>
          <w:p w:rsidR="007B5A5A" w:rsidRPr="00534E3C" w:rsidRDefault="007B5A5A" w:rsidP="007B5A5A">
            <w:pPr>
              <w:ind w:firstLine="708"/>
              <w:jc w:val="both"/>
              <w:rPr>
                <w:sz w:val="28"/>
                <w:szCs w:val="28"/>
                <w:lang w:val="ro-MO"/>
              </w:rPr>
            </w:pPr>
            <w:r>
              <w:rPr>
                <w:sz w:val="28"/>
                <w:szCs w:val="28"/>
                <w:lang w:val="ro-MO"/>
              </w:rPr>
              <w:t>Lu</w:t>
            </w:r>
            <w:r w:rsidR="007A5467">
              <w:rPr>
                <w:sz w:val="28"/>
                <w:szCs w:val="28"/>
                <w:lang w:val="ro-MO"/>
              </w:rPr>
              <w:t>â</w:t>
            </w:r>
            <w:r>
              <w:rPr>
                <w:sz w:val="28"/>
                <w:szCs w:val="28"/>
                <w:lang w:val="ro-MO"/>
              </w:rPr>
              <w:t xml:space="preserve">nd în consideraţie că sectorul de teren cu suprafaţa de 1,0 ha, </w:t>
            </w:r>
            <w:r w:rsidRPr="00534E3C">
              <w:rPr>
                <w:sz w:val="28"/>
                <w:szCs w:val="28"/>
                <w:lang w:val="ro-MO"/>
              </w:rPr>
              <w:t xml:space="preserve">transmis </w:t>
            </w:r>
            <w:r w:rsidR="007A5467">
              <w:rPr>
                <w:sz w:val="28"/>
                <w:szCs w:val="28"/>
                <w:lang w:val="ro-MO"/>
              </w:rPr>
              <w:t>Inspectoratului</w:t>
            </w:r>
            <w:r w:rsidRPr="00534E3C">
              <w:rPr>
                <w:sz w:val="28"/>
                <w:szCs w:val="28"/>
                <w:lang w:val="ro-MO"/>
              </w:rPr>
              <w:t xml:space="preserve"> prin Hotărârea Guvernului nr. 64 din 05.02.2016 </w:t>
            </w:r>
            <w:r w:rsidR="007A5467">
              <w:rPr>
                <w:sz w:val="28"/>
                <w:szCs w:val="28"/>
                <w:lang w:val="ro-MO"/>
              </w:rPr>
              <w:t>„C</w:t>
            </w:r>
            <w:r w:rsidRPr="00534E3C">
              <w:rPr>
                <w:sz w:val="28"/>
                <w:szCs w:val="28"/>
                <w:lang w:val="ro-MO"/>
              </w:rPr>
              <w:t>u privire la transmiterea unui teren</w:t>
            </w:r>
            <w:r w:rsidR="007A5467">
              <w:rPr>
                <w:sz w:val="28"/>
                <w:szCs w:val="28"/>
                <w:lang w:val="ro-MO"/>
              </w:rPr>
              <w:t>”</w:t>
            </w:r>
            <w:r>
              <w:rPr>
                <w:sz w:val="28"/>
                <w:szCs w:val="28"/>
                <w:lang w:val="ro-MO"/>
              </w:rPr>
              <w:t xml:space="preserve">, nu poate fi utilizat pentru construcţia Remizei de Salvatori </w:t>
            </w:r>
            <w:r w:rsidR="007A5467">
              <w:rPr>
                <w:sz w:val="28"/>
                <w:szCs w:val="28"/>
                <w:lang w:val="ro-MO"/>
              </w:rPr>
              <w:t>şi Pompieri Consiliul Raional Hâ</w:t>
            </w:r>
            <w:r>
              <w:rPr>
                <w:sz w:val="28"/>
                <w:szCs w:val="28"/>
                <w:lang w:val="ro-MO"/>
              </w:rPr>
              <w:t xml:space="preserve">nceşti solicită returnarea acestuia. </w:t>
            </w:r>
          </w:p>
          <w:p w:rsidR="00B32D67" w:rsidRDefault="00B32D67" w:rsidP="00043D49">
            <w:pPr>
              <w:jc w:val="both"/>
              <w:rPr>
                <w:sz w:val="28"/>
                <w:szCs w:val="28"/>
                <w:lang w:val="ro-MO"/>
              </w:rPr>
            </w:pPr>
            <w:r w:rsidRPr="00C3094C">
              <w:rPr>
                <w:sz w:val="28"/>
                <w:szCs w:val="28"/>
                <w:lang w:val="ro-MO"/>
              </w:rPr>
              <w:t xml:space="preserve">     </w:t>
            </w:r>
            <w:r w:rsidR="00B413E5" w:rsidRPr="00C3094C">
              <w:rPr>
                <w:sz w:val="28"/>
                <w:szCs w:val="28"/>
                <w:lang w:val="ro-MO"/>
              </w:rPr>
              <w:t xml:space="preserve">În scopul gestionării </w:t>
            </w:r>
            <w:r w:rsidR="004D5C44" w:rsidRPr="00C3094C">
              <w:rPr>
                <w:sz w:val="28"/>
                <w:szCs w:val="28"/>
                <w:lang w:val="ro-MO"/>
              </w:rPr>
              <w:t>cât</w:t>
            </w:r>
            <w:r w:rsidR="00B413E5" w:rsidRPr="00C3094C">
              <w:rPr>
                <w:sz w:val="28"/>
                <w:szCs w:val="28"/>
                <w:lang w:val="ro-MO"/>
              </w:rPr>
              <w:t xml:space="preserve"> mai eficace a bunurilor imobile </w:t>
            </w:r>
            <w:r w:rsidR="007A5467">
              <w:rPr>
                <w:sz w:val="28"/>
                <w:szCs w:val="28"/>
                <w:lang w:val="ro-MO"/>
              </w:rPr>
              <w:t>Inspectoratul General pentru Situaţii de Urgenţă,</w:t>
            </w:r>
            <w:r w:rsidR="007A5467" w:rsidRPr="00C3094C">
              <w:rPr>
                <w:sz w:val="28"/>
                <w:szCs w:val="28"/>
                <w:lang w:val="ro-MO"/>
              </w:rPr>
              <w:t xml:space="preserve"> </w:t>
            </w:r>
            <w:r w:rsidR="00B413E5" w:rsidRPr="00C3094C">
              <w:rPr>
                <w:sz w:val="28"/>
                <w:szCs w:val="28"/>
                <w:lang w:val="ro-MO"/>
              </w:rPr>
              <w:t xml:space="preserve">a </w:t>
            </w:r>
            <w:r w:rsidR="004D5C44" w:rsidRPr="00C3094C">
              <w:rPr>
                <w:sz w:val="28"/>
                <w:szCs w:val="28"/>
                <w:lang w:val="ro-MO"/>
              </w:rPr>
              <w:t>intervenit</w:t>
            </w:r>
            <w:r w:rsidR="00B413E5" w:rsidRPr="00C3094C">
              <w:rPr>
                <w:sz w:val="28"/>
                <w:szCs w:val="28"/>
                <w:lang w:val="ro-MO"/>
              </w:rPr>
              <w:t xml:space="preserve"> către Administraţiile Publice locale cu solicitare de a transmite</w:t>
            </w:r>
            <w:r w:rsidR="007A5467">
              <w:rPr>
                <w:sz w:val="28"/>
                <w:szCs w:val="28"/>
                <w:lang w:val="ro-MO"/>
              </w:rPr>
              <w:t>,</w:t>
            </w:r>
            <w:r w:rsidR="00B413E5" w:rsidRPr="00C3094C">
              <w:rPr>
                <w:sz w:val="28"/>
                <w:szCs w:val="28"/>
                <w:lang w:val="ro-MO"/>
              </w:rPr>
              <w:t xml:space="preserve"> cu titlu gratuit</w:t>
            </w:r>
            <w:r w:rsidR="007A5467">
              <w:rPr>
                <w:sz w:val="28"/>
                <w:szCs w:val="28"/>
                <w:lang w:val="ro-MO"/>
              </w:rPr>
              <w:t>,</w:t>
            </w:r>
            <w:r w:rsidR="00B413E5" w:rsidRPr="00C3094C">
              <w:rPr>
                <w:sz w:val="28"/>
                <w:szCs w:val="28"/>
                <w:lang w:val="ro-MO"/>
              </w:rPr>
              <w:t xml:space="preserve"> </w:t>
            </w:r>
            <w:r w:rsidR="007A5467">
              <w:rPr>
                <w:sz w:val="28"/>
                <w:szCs w:val="28"/>
                <w:lang w:val="ro-MO"/>
              </w:rPr>
              <w:t>bunurile imobile</w:t>
            </w:r>
            <w:r w:rsidR="00B413E5" w:rsidRPr="00C3094C">
              <w:rPr>
                <w:sz w:val="28"/>
                <w:szCs w:val="28"/>
                <w:lang w:val="ro-MO"/>
              </w:rPr>
              <w:t xml:space="preserve"> care pe parcursul a mai multor ani sunt </w:t>
            </w:r>
            <w:r w:rsidR="007A5467">
              <w:rPr>
                <w:sz w:val="28"/>
                <w:szCs w:val="28"/>
                <w:lang w:val="ro-MO"/>
              </w:rPr>
              <w:t>utilizate pentru desfăşurarea activităţii de</w:t>
            </w:r>
            <w:r w:rsidR="00B413E5" w:rsidRPr="00C3094C">
              <w:rPr>
                <w:sz w:val="28"/>
                <w:szCs w:val="28"/>
                <w:lang w:val="ro-MO"/>
              </w:rPr>
              <w:t xml:space="preserve"> </w:t>
            </w:r>
            <w:r w:rsidR="007A5467">
              <w:rPr>
                <w:sz w:val="28"/>
                <w:szCs w:val="28"/>
                <w:lang w:val="ro-MO"/>
              </w:rPr>
              <w:t>U</w:t>
            </w:r>
            <w:r w:rsidR="00B413E5" w:rsidRPr="00C3094C">
              <w:rPr>
                <w:sz w:val="28"/>
                <w:szCs w:val="28"/>
                <w:lang w:val="ro-MO"/>
              </w:rPr>
              <w:t>nităţile de Sa</w:t>
            </w:r>
            <w:r w:rsidR="004D5C44" w:rsidRPr="00C3094C">
              <w:rPr>
                <w:sz w:val="28"/>
                <w:szCs w:val="28"/>
                <w:lang w:val="ro-MO"/>
              </w:rPr>
              <w:t>lvatori şi Pompieri teritorial</w:t>
            </w:r>
            <w:r w:rsidR="007A5467">
              <w:rPr>
                <w:sz w:val="28"/>
                <w:szCs w:val="28"/>
                <w:lang w:val="ro-MO"/>
              </w:rPr>
              <w:t>e</w:t>
            </w:r>
            <w:r w:rsidR="004D5C44" w:rsidRPr="00C3094C">
              <w:rPr>
                <w:sz w:val="28"/>
                <w:szCs w:val="28"/>
                <w:lang w:val="ro-MO"/>
              </w:rPr>
              <w:t>. Luarea la evidenţă contabilă a bunurilor imobile cu ulterioara lor înregistrare la Ofici</w:t>
            </w:r>
            <w:r w:rsidR="008C59A0">
              <w:rPr>
                <w:sz w:val="28"/>
                <w:szCs w:val="28"/>
                <w:lang w:val="ro-MO"/>
              </w:rPr>
              <w:t>ul</w:t>
            </w:r>
            <w:r w:rsidR="004D5C44" w:rsidRPr="00C3094C">
              <w:rPr>
                <w:sz w:val="28"/>
                <w:szCs w:val="28"/>
                <w:lang w:val="ro-MO"/>
              </w:rPr>
              <w:t xml:space="preserve"> Cadastral Teritorial</w:t>
            </w:r>
            <w:r w:rsidR="008C59A0">
              <w:rPr>
                <w:sz w:val="28"/>
                <w:szCs w:val="28"/>
                <w:lang w:val="ro-MO"/>
              </w:rPr>
              <w:t xml:space="preserve">, </w:t>
            </w:r>
            <w:r w:rsidR="004D5C44" w:rsidRPr="00C3094C">
              <w:rPr>
                <w:sz w:val="28"/>
                <w:szCs w:val="28"/>
                <w:lang w:val="ro-MO"/>
              </w:rPr>
              <w:t xml:space="preserve">va permite întreţinerea </w:t>
            </w:r>
            <w:r w:rsidR="004D5C44" w:rsidRPr="00C3094C">
              <w:rPr>
                <w:sz w:val="28"/>
                <w:szCs w:val="28"/>
                <w:lang w:val="ro-MO"/>
              </w:rPr>
              <w:lastRenderedPageBreak/>
              <w:t>clădirilor, încheierii contractelor de furnizare a serviciilor comunale, precum şi includerea lor în diverse programe finanţate din afara Republicii Moldova.</w:t>
            </w:r>
          </w:p>
          <w:p w:rsidR="002A006F" w:rsidRPr="00C3094C" w:rsidRDefault="002A006F" w:rsidP="007A5467">
            <w:pPr>
              <w:pStyle w:val="a3"/>
              <w:tabs>
                <w:tab w:val="left" w:pos="1276"/>
              </w:tabs>
              <w:rPr>
                <w:sz w:val="28"/>
                <w:szCs w:val="28"/>
                <w:lang w:val="ro-MO"/>
              </w:rPr>
            </w:pPr>
            <w:r>
              <w:rPr>
                <w:sz w:val="28"/>
                <w:szCs w:val="28"/>
                <w:lang w:val="ro-MO"/>
              </w:rPr>
              <w:t xml:space="preserve"> Se prop</w:t>
            </w:r>
            <w:r w:rsidR="007A5467">
              <w:rPr>
                <w:sz w:val="28"/>
                <w:szCs w:val="28"/>
                <w:lang w:val="ro-MO"/>
              </w:rPr>
              <w:t>une modificarea pct. 2 al Hotărâ</w:t>
            </w:r>
            <w:r>
              <w:rPr>
                <w:sz w:val="28"/>
                <w:szCs w:val="28"/>
                <w:lang w:val="ro-MO"/>
              </w:rPr>
              <w:t xml:space="preserve">rii Guvernului nr. </w:t>
            </w:r>
            <w:r w:rsidRPr="007254BD">
              <w:rPr>
                <w:sz w:val="28"/>
                <w:szCs w:val="28"/>
                <w:lang w:val="ro-MO"/>
              </w:rPr>
              <w:t xml:space="preserve">887 din 19.07.2016 „Cu privire la transmiterea unor imobile” (Monitorul Oficial nr 217-229, art. 964) </w:t>
            </w:r>
            <w:r>
              <w:rPr>
                <w:sz w:val="28"/>
                <w:szCs w:val="28"/>
                <w:lang w:val="ro-MO"/>
              </w:rPr>
              <w:t xml:space="preserve"> în vederea modificării suprafeţei bunului imobil transmis în gestiunea </w:t>
            </w:r>
            <w:r w:rsidR="007A5467">
              <w:rPr>
                <w:sz w:val="28"/>
                <w:szCs w:val="28"/>
                <w:lang w:val="ro-MO"/>
              </w:rPr>
              <w:t>Inspectoratului General pentru Situaţii de Urgenţă</w:t>
            </w:r>
            <w:r>
              <w:rPr>
                <w:sz w:val="28"/>
                <w:szCs w:val="28"/>
                <w:lang w:val="ro-MO"/>
              </w:rPr>
              <w:t>. Suprafa</w:t>
            </w:r>
            <w:r w:rsidR="007A5467">
              <w:rPr>
                <w:sz w:val="28"/>
                <w:szCs w:val="28"/>
                <w:lang w:val="ro-MO"/>
              </w:rPr>
              <w:t>ţa indicată în prezent în Hotărâ</w:t>
            </w:r>
            <w:r>
              <w:rPr>
                <w:sz w:val="28"/>
                <w:szCs w:val="28"/>
                <w:lang w:val="ro-MO"/>
              </w:rPr>
              <w:t>re</w:t>
            </w:r>
            <w:r w:rsidR="00043D49">
              <w:rPr>
                <w:sz w:val="28"/>
                <w:szCs w:val="28"/>
                <w:lang w:val="ro-MO"/>
              </w:rPr>
              <w:t xml:space="preserve"> reprezintă numai o parte din clădire ceea ce face imposibilă procedura de înregistrare a dreptului de gestiune economică la Oficiul Cadastral Teritorial.</w:t>
            </w:r>
            <w:r>
              <w:rPr>
                <w:sz w:val="28"/>
                <w:szCs w:val="28"/>
                <w:lang w:val="ro-MO"/>
              </w:rPr>
              <w:t xml:space="preserve"> </w:t>
            </w:r>
          </w:p>
        </w:tc>
      </w:tr>
      <w:tr w:rsidR="00B32D67" w:rsidRPr="002A006F" w:rsidTr="00F567F6">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rsidR="00B32D67" w:rsidRPr="00C3094C" w:rsidRDefault="00B32D67" w:rsidP="00043D49">
            <w:pPr>
              <w:ind w:firstLine="708"/>
              <w:jc w:val="center"/>
              <w:rPr>
                <w:b/>
                <w:sz w:val="28"/>
                <w:szCs w:val="28"/>
                <w:lang w:val="ro-RO"/>
              </w:rPr>
            </w:pPr>
            <w:r w:rsidRPr="00C3094C">
              <w:rPr>
                <w:b/>
                <w:sz w:val="28"/>
                <w:szCs w:val="28"/>
                <w:lang w:val="ro-RO"/>
              </w:rPr>
              <w:lastRenderedPageBreak/>
              <w:t>3. Fundamentarea economico-financiară</w:t>
            </w:r>
          </w:p>
        </w:tc>
      </w:tr>
      <w:tr w:rsidR="00B32D67" w:rsidRPr="008C59A0" w:rsidTr="00F567F6">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FFFFFF"/>
            <w:hideMark/>
          </w:tcPr>
          <w:p w:rsidR="00B32D67" w:rsidRPr="00C3094C" w:rsidRDefault="00B32D67" w:rsidP="00043D49">
            <w:pPr>
              <w:ind w:firstLine="708"/>
              <w:jc w:val="both"/>
              <w:rPr>
                <w:sz w:val="28"/>
                <w:szCs w:val="28"/>
                <w:lang w:val="ro-RO"/>
              </w:rPr>
            </w:pPr>
            <w:r w:rsidRPr="00C3094C">
              <w:rPr>
                <w:sz w:val="28"/>
                <w:szCs w:val="28"/>
                <w:lang w:val="ro-RO"/>
              </w:rPr>
              <w:t xml:space="preserve">Implementarea amendamentelor propuse nu implică cheltuieli financiare şi alocarea mijloacelor financiare suplimentare. </w:t>
            </w:r>
          </w:p>
        </w:tc>
      </w:tr>
      <w:tr w:rsidR="00B32D67" w:rsidRPr="008C59A0" w:rsidTr="00F567F6">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rsidR="00B32D67" w:rsidRPr="00C3094C" w:rsidRDefault="00B32D67" w:rsidP="00043D49">
            <w:pPr>
              <w:ind w:firstLine="708"/>
              <w:jc w:val="center"/>
              <w:rPr>
                <w:b/>
                <w:sz w:val="28"/>
                <w:szCs w:val="28"/>
                <w:lang w:val="ro-RO"/>
              </w:rPr>
            </w:pPr>
            <w:r w:rsidRPr="00C3094C">
              <w:rPr>
                <w:b/>
                <w:sz w:val="28"/>
                <w:szCs w:val="28"/>
                <w:lang w:val="ro-RO"/>
              </w:rPr>
              <w:t>4. Respectarea transparenţei în procesul decizional</w:t>
            </w:r>
          </w:p>
        </w:tc>
      </w:tr>
      <w:tr w:rsidR="00B32D67" w:rsidRPr="008C59A0" w:rsidTr="00F567F6">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FFFFFF"/>
            <w:hideMark/>
          </w:tcPr>
          <w:p w:rsidR="00B32D67" w:rsidRPr="00C3094C" w:rsidRDefault="00B32D67" w:rsidP="00043D49">
            <w:pPr>
              <w:ind w:firstLine="708"/>
              <w:jc w:val="both"/>
              <w:rPr>
                <w:sz w:val="28"/>
                <w:szCs w:val="28"/>
                <w:lang w:val="ro-RO"/>
              </w:rPr>
            </w:pPr>
            <w:r w:rsidRPr="00C3094C">
              <w:rPr>
                <w:sz w:val="28"/>
                <w:szCs w:val="28"/>
                <w:lang w:val="ro-RO"/>
              </w:rPr>
              <w:t xml:space="preserve">În scopul respectării prevederilor Legii nr. 239-XVI din 13 noiembrie 2008 privind transparenţa în procesul decizional, anunţul privind iniţierea procesului de elaborare a proiectului </w:t>
            </w:r>
            <w:r w:rsidR="004D5C44" w:rsidRPr="00C3094C">
              <w:rPr>
                <w:sz w:val="28"/>
                <w:szCs w:val="28"/>
                <w:lang w:val="ro-RO"/>
              </w:rPr>
              <w:t>hotărârii</w:t>
            </w:r>
            <w:r w:rsidRPr="00C3094C">
              <w:rPr>
                <w:sz w:val="28"/>
                <w:szCs w:val="28"/>
                <w:lang w:val="ro-RO"/>
              </w:rPr>
              <w:t xml:space="preserve"> Guvernului cu privire la transmiterea unor bunuri imobile este plasat pe pagina oficială a Ministerului Afacerilor Interne, în directoriul Transparenţa decizională/Consultări publice/Organizarea consultărilor publice.</w:t>
            </w:r>
          </w:p>
        </w:tc>
      </w:tr>
    </w:tbl>
    <w:p w:rsidR="00B32D67" w:rsidRPr="00C3094C" w:rsidRDefault="00B32D67" w:rsidP="00B32D67">
      <w:pPr>
        <w:pStyle w:val="a3"/>
        <w:ind w:firstLine="0"/>
        <w:jc w:val="center"/>
        <w:rPr>
          <w:b/>
          <w:sz w:val="28"/>
          <w:szCs w:val="28"/>
          <w:lang w:val="en-US"/>
        </w:rPr>
      </w:pPr>
    </w:p>
    <w:p w:rsidR="00B32D67" w:rsidRPr="00C3094C" w:rsidRDefault="00B32D67" w:rsidP="00B32D67">
      <w:pPr>
        <w:pStyle w:val="a3"/>
        <w:ind w:firstLine="0"/>
        <w:jc w:val="center"/>
        <w:rPr>
          <w:b/>
          <w:sz w:val="28"/>
          <w:szCs w:val="28"/>
          <w:lang w:val="en-US"/>
        </w:rPr>
      </w:pPr>
    </w:p>
    <w:p w:rsidR="00B32D67" w:rsidRPr="00C3094C" w:rsidRDefault="00B32D67" w:rsidP="00B32D67">
      <w:pPr>
        <w:pStyle w:val="a3"/>
        <w:ind w:right="-284" w:firstLine="0"/>
        <w:jc w:val="left"/>
        <w:rPr>
          <w:sz w:val="28"/>
          <w:szCs w:val="28"/>
          <w:lang w:val="ro-RO"/>
        </w:rPr>
      </w:pPr>
      <w:r w:rsidRPr="00C3094C">
        <w:rPr>
          <w:b/>
          <w:sz w:val="28"/>
          <w:szCs w:val="28"/>
          <w:lang w:val="ro-RO"/>
        </w:rPr>
        <w:t xml:space="preserve"> </w:t>
      </w:r>
      <w:proofErr w:type="spellStart"/>
      <w:r w:rsidRPr="00C3094C">
        <w:rPr>
          <w:b/>
          <w:sz w:val="28"/>
          <w:szCs w:val="28"/>
          <w:lang w:val="ro-RO"/>
        </w:rPr>
        <w:t>Viceministru</w:t>
      </w:r>
      <w:proofErr w:type="spellEnd"/>
      <w:r w:rsidRPr="00C3094C">
        <w:rPr>
          <w:b/>
          <w:bCs/>
          <w:sz w:val="28"/>
          <w:szCs w:val="28"/>
          <w:lang w:val="ro-RO"/>
        </w:rPr>
        <w:tab/>
      </w:r>
      <w:r w:rsidRPr="00C3094C">
        <w:rPr>
          <w:b/>
          <w:bCs/>
          <w:sz w:val="28"/>
          <w:szCs w:val="28"/>
          <w:lang w:val="ro-RO"/>
        </w:rPr>
        <w:tab/>
      </w:r>
      <w:r w:rsidRPr="00C3094C">
        <w:rPr>
          <w:b/>
          <w:bCs/>
          <w:sz w:val="28"/>
          <w:szCs w:val="28"/>
          <w:lang w:val="ro-RO"/>
        </w:rPr>
        <w:tab/>
      </w:r>
      <w:r w:rsidRPr="00C3094C">
        <w:rPr>
          <w:b/>
          <w:bCs/>
          <w:sz w:val="28"/>
          <w:szCs w:val="28"/>
          <w:lang w:val="ro-RO"/>
        </w:rPr>
        <w:tab/>
      </w:r>
      <w:r w:rsidRPr="00C3094C">
        <w:rPr>
          <w:b/>
          <w:bCs/>
          <w:sz w:val="28"/>
          <w:szCs w:val="28"/>
          <w:lang w:val="ro-RO"/>
        </w:rPr>
        <w:tab/>
        <w:t xml:space="preserve">          </w:t>
      </w:r>
      <w:r w:rsidRPr="00C3094C">
        <w:rPr>
          <w:b/>
          <w:bCs/>
          <w:sz w:val="28"/>
          <w:szCs w:val="28"/>
          <w:lang w:val="ro-RO"/>
        </w:rPr>
        <w:tab/>
      </w:r>
      <w:r w:rsidRPr="00C3094C">
        <w:rPr>
          <w:b/>
          <w:bCs/>
          <w:sz w:val="28"/>
          <w:szCs w:val="28"/>
          <w:lang w:val="ro-RO"/>
        </w:rPr>
        <w:tab/>
        <w:t xml:space="preserve">                    Oleg BABIN</w:t>
      </w:r>
    </w:p>
    <w:p w:rsidR="00B32D67" w:rsidRPr="00C3094C" w:rsidRDefault="00B32D67" w:rsidP="00B32D67">
      <w:pPr>
        <w:rPr>
          <w:sz w:val="28"/>
          <w:szCs w:val="28"/>
          <w:lang w:val="en-US"/>
        </w:rPr>
      </w:pPr>
    </w:p>
    <w:p w:rsidR="00B32D67" w:rsidRPr="00C3094C" w:rsidRDefault="00B32D67" w:rsidP="00B32D67">
      <w:pPr>
        <w:rPr>
          <w:sz w:val="28"/>
          <w:szCs w:val="28"/>
          <w:lang w:val="ro-RO"/>
        </w:rPr>
      </w:pPr>
    </w:p>
    <w:p w:rsidR="00B27DE9" w:rsidRPr="00C3094C" w:rsidRDefault="00B27DE9"/>
    <w:sectPr w:rsidR="00B27DE9" w:rsidRPr="00C3094C" w:rsidSect="00B32D6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8593F"/>
    <w:multiLevelType w:val="hybridMultilevel"/>
    <w:tmpl w:val="C78CD21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B32D67"/>
    <w:rsid w:val="000012A6"/>
    <w:rsid w:val="0000176E"/>
    <w:rsid w:val="000035F7"/>
    <w:rsid w:val="00003A32"/>
    <w:rsid w:val="00003AC9"/>
    <w:rsid w:val="00005C00"/>
    <w:rsid w:val="00005CAB"/>
    <w:rsid w:val="000060A3"/>
    <w:rsid w:val="00010316"/>
    <w:rsid w:val="00011651"/>
    <w:rsid w:val="0001207B"/>
    <w:rsid w:val="00014B4A"/>
    <w:rsid w:val="00015188"/>
    <w:rsid w:val="0001523B"/>
    <w:rsid w:val="00017D76"/>
    <w:rsid w:val="00017DDE"/>
    <w:rsid w:val="00036345"/>
    <w:rsid w:val="0003799D"/>
    <w:rsid w:val="00043D49"/>
    <w:rsid w:val="00045D32"/>
    <w:rsid w:val="00047F3B"/>
    <w:rsid w:val="000514E1"/>
    <w:rsid w:val="0005757A"/>
    <w:rsid w:val="00057697"/>
    <w:rsid w:val="00064A22"/>
    <w:rsid w:val="00071280"/>
    <w:rsid w:val="000842F2"/>
    <w:rsid w:val="000852E6"/>
    <w:rsid w:val="000855B3"/>
    <w:rsid w:val="00086876"/>
    <w:rsid w:val="0009183C"/>
    <w:rsid w:val="00091D5C"/>
    <w:rsid w:val="000948A5"/>
    <w:rsid w:val="0009706F"/>
    <w:rsid w:val="0009763B"/>
    <w:rsid w:val="000A1E57"/>
    <w:rsid w:val="000A5E6C"/>
    <w:rsid w:val="000B05DE"/>
    <w:rsid w:val="000B2385"/>
    <w:rsid w:val="000B324B"/>
    <w:rsid w:val="000B45E0"/>
    <w:rsid w:val="000B7EF6"/>
    <w:rsid w:val="000C03BA"/>
    <w:rsid w:val="000C09C1"/>
    <w:rsid w:val="000C0F48"/>
    <w:rsid w:val="000C1871"/>
    <w:rsid w:val="000C6A87"/>
    <w:rsid w:val="000D000C"/>
    <w:rsid w:val="000D31AC"/>
    <w:rsid w:val="000D4856"/>
    <w:rsid w:val="000D6C4A"/>
    <w:rsid w:val="000D7405"/>
    <w:rsid w:val="000E1540"/>
    <w:rsid w:val="000E2438"/>
    <w:rsid w:val="000E7023"/>
    <w:rsid w:val="000F2C9C"/>
    <w:rsid w:val="000F4775"/>
    <w:rsid w:val="000F78B3"/>
    <w:rsid w:val="00102AFB"/>
    <w:rsid w:val="00103D7C"/>
    <w:rsid w:val="00111490"/>
    <w:rsid w:val="001133F4"/>
    <w:rsid w:val="00113DF0"/>
    <w:rsid w:val="00115C1F"/>
    <w:rsid w:val="0011740E"/>
    <w:rsid w:val="00120ECA"/>
    <w:rsid w:val="00122FA6"/>
    <w:rsid w:val="00123ECF"/>
    <w:rsid w:val="00124B71"/>
    <w:rsid w:val="00127467"/>
    <w:rsid w:val="0013076F"/>
    <w:rsid w:val="00135DD6"/>
    <w:rsid w:val="00137FD4"/>
    <w:rsid w:val="001401BA"/>
    <w:rsid w:val="00141660"/>
    <w:rsid w:val="00141C7B"/>
    <w:rsid w:val="00144C8D"/>
    <w:rsid w:val="00145CA8"/>
    <w:rsid w:val="00145F93"/>
    <w:rsid w:val="001473F3"/>
    <w:rsid w:val="00147FD3"/>
    <w:rsid w:val="0015065A"/>
    <w:rsid w:val="001543C3"/>
    <w:rsid w:val="00155465"/>
    <w:rsid w:val="00160524"/>
    <w:rsid w:val="00162D47"/>
    <w:rsid w:val="00172FA5"/>
    <w:rsid w:val="00175360"/>
    <w:rsid w:val="001810E6"/>
    <w:rsid w:val="00184EA9"/>
    <w:rsid w:val="00184FB7"/>
    <w:rsid w:val="00185BEB"/>
    <w:rsid w:val="00192A61"/>
    <w:rsid w:val="00192C4B"/>
    <w:rsid w:val="00194D87"/>
    <w:rsid w:val="00196A11"/>
    <w:rsid w:val="00197718"/>
    <w:rsid w:val="00197939"/>
    <w:rsid w:val="001A2038"/>
    <w:rsid w:val="001A2165"/>
    <w:rsid w:val="001A31A0"/>
    <w:rsid w:val="001A51C0"/>
    <w:rsid w:val="001A6690"/>
    <w:rsid w:val="001A67FB"/>
    <w:rsid w:val="001A6AD0"/>
    <w:rsid w:val="001A7A04"/>
    <w:rsid w:val="001B0343"/>
    <w:rsid w:val="001B4D91"/>
    <w:rsid w:val="001B7142"/>
    <w:rsid w:val="001C15DD"/>
    <w:rsid w:val="001C237C"/>
    <w:rsid w:val="001C3346"/>
    <w:rsid w:val="001C423F"/>
    <w:rsid w:val="001C661A"/>
    <w:rsid w:val="001C6E08"/>
    <w:rsid w:val="001C7EB2"/>
    <w:rsid w:val="001D317A"/>
    <w:rsid w:val="001D3523"/>
    <w:rsid w:val="001D4AF9"/>
    <w:rsid w:val="001D4DE0"/>
    <w:rsid w:val="001D4E35"/>
    <w:rsid w:val="001E185D"/>
    <w:rsid w:val="001E1898"/>
    <w:rsid w:val="001E495E"/>
    <w:rsid w:val="001E4FC4"/>
    <w:rsid w:val="001E744B"/>
    <w:rsid w:val="001F3D8A"/>
    <w:rsid w:val="001F695F"/>
    <w:rsid w:val="002030E0"/>
    <w:rsid w:val="00203850"/>
    <w:rsid w:val="0021377A"/>
    <w:rsid w:val="00217C35"/>
    <w:rsid w:val="00225E07"/>
    <w:rsid w:val="002264B5"/>
    <w:rsid w:val="00240FB9"/>
    <w:rsid w:val="002415E8"/>
    <w:rsid w:val="0024493A"/>
    <w:rsid w:val="00245CF3"/>
    <w:rsid w:val="002503AA"/>
    <w:rsid w:val="0025530C"/>
    <w:rsid w:val="00260524"/>
    <w:rsid w:val="002622F2"/>
    <w:rsid w:val="00266A8E"/>
    <w:rsid w:val="00266C1E"/>
    <w:rsid w:val="00267801"/>
    <w:rsid w:val="0027273C"/>
    <w:rsid w:val="002754A7"/>
    <w:rsid w:val="00282572"/>
    <w:rsid w:val="0029096A"/>
    <w:rsid w:val="0029242A"/>
    <w:rsid w:val="00296194"/>
    <w:rsid w:val="002962AB"/>
    <w:rsid w:val="00296765"/>
    <w:rsid w:val="002A006F"/>
    <w:rsid w:val="002A0E37"/>
    <w:rsid w:val="002A3343"/>
    <w:rsid w:val="002A4012"/>
    <w:rsid w:val="002A4F9E"/>
    <w:rsid w:val="002A79D9"/>
    <w:rsid w:val="002A79F6"/>
    <w:rsid w:val="002B27F4"/>
    <w:rsid w:val="002B3C5C"/>
    <w:rsid w:val="002B48DA"/>
    <w:rsid w:val="002B577F"/>
    <w:rsid w:val="002B7A3E"/>
    <w:rsid w:val="002C2826"/>
    <w:rsid w:val="002C4AE3"/>
    <w:rsid w:val="002C66CD"/>
    <w:rsid w:val="002C6B6F"/>
    <w:rsid w:val="002C7E7B"/>
    <w:rsid w:val="002D0CD6"/>
    <w:rsid w:val="002D2087"/>
    <w:rsid w:val="002D300D"/>
    <w:rsid w:val="002D4198"/>
    <w:rsid w:val="002D494F"/>
    <w:rsid w:val="002D58D6"/>
    <w:rsid w:val="002D6EED"/>
    <w:rsid w:val="002E03EC"/>
    <w:rsid w:val="002E2484"/>
    <w:rsid w:val="002E30B2"/>
    <w:rsid w:val="002E4482"/>
    <w:rsid w:val="002F464F"/>
    <w:rsid w:val="002F5B84"/>
    <w:rsid w:val="002F6DFB"/>
    <w:rsid w:val="002F7FFD"/>
    <w:rsid w:val="00300E60"/>
    <w:rsid w:val="00300FD2"/>
    <w:rsid w:val="00302576"/>
    <w:rsid w:val="00302C12"/>
    <w:rsid w:val="00303B83"/>
    <w:rsid w:val="00304EE7"/>
    <w:rsid w:val="00305F3D"/>
    <w:rsid w:val="00320222"/>
    <w:rsid w:val="00322C1B"/>
    <w:rsid w:val="0032348E"/>
    <w:rsid w:val="00324960"/>
    <w:rsid w:val="00331B54"/>
    <w:rsid w:val="00334035"/>
    <w:rsid w:val="00343962"/>
    <w:rsid w:val="00347334"/>
    <w:rsid w:val="0034747A"/>
    <w:rsid w:val="00347866"/>
    <w:rsid w:val="00353D09"/>
    <w:rsid w:val="003575FA"/>
    <w:rsid w:val="003577BF"/>
    <w:rsid w:val="003600AB"/>
    <w:rsid w:val="00364ADF"/>
    <w:rsid w:val="00365B03"/>
    <w:rsid w:val="00366397"/>
    <w:rsid w:val="003721EC"/>
    <w:rsid w:val="00373973"/>
    <w:rsid w:val="0038302B"/>
    <w:rsid w:val="00386E9B"/>
    <w:rsid w:val="00387203"/>
    <w:rsid w:val="00387CA8"/>
    <w:rsid w:val="00392532"/>
    <w:rsid w:val="00393790"/>
    <w:rsid w:val="00396F82"/>
    <w:rsid w:val="003A0C7A"/>
    <w:rsid w:val="003A3948"/>
    <w:rsid w:val="003A3C19"/>
    <w:rsid w:val="003A457F"/>
    <w:rsid w:val="003A5524"/>
    <w:rsid w:val="003A6F83"/>
    <w:rsid w:val="003B0F5E"/>
    <w:rsid w:val="003B317C"/>
    <w:rsid w:val="003C0259"/>
    <w:rsid w:val="003C118C"/>
    <w:rsid w:val="003C2526"/>
    <w:rsid w:val="003C69B6"/>
    <w:rsid w:val="003C6F1B"/>
    <w:rsid w:val="003D2545"/>
    <w:rsid w:val="003D4128"/>
    <w:rsid w:val="003D77DF"/>
    <w:rsid w:val="003E13D0"/>
    <w:rsid w:val="003E1941"/>
    <w:rsid w:val="003E5072"/>
    <w:rsid w:val="003F2417"/>
    <w:rsid w:val="003F348D"/>
    <w:rsid w:val="003F3CBC"/>
    <w:rsid w:val="003F5340"/>
    <w:rsid w:val="003F684C"/>
    <w:rsid w:val="003F70BB"/>
    <w:rsid w:val="0040009D"/>
    <w:rsid w:val="0040200F"/>
    <w:rsid w:val="004022FB"/>
    <w:rsid w:val="00402B14"/>
    <w:rsid w:val="00403065"/>
    <w:rsid w:val="00405FE4"/>
    <w:rsid w:val="00417221"/>
    <w:rsid w:val="004177CB"/>
    <w:rsid w:val="00417D00"/>
    <w:rsid w:val="00417D7D"/>
    <w:rsid w:val="00421A95"/>
    <w:rsid w:val="0043065A"/>
    <w:rsid w:val="004352CA"/>
    <w:rsid w:val="00436301"/>
    <w:rsid w:val="004363C2"/>
    <w:rsid w:val="00436B7E"/>
    <w:rsid w:val="0044419E"/>
    <w:rsid w:val="00444571"/>
    <w:rsid w:val="00445205"/>
    <w:rsid w:val="0044689B"/>
    <w:rsid w:val="00452FCE"/>
    <w:rsid w:val="0045692D"/>
    <w:rsid w:val="004606ED"/>
    <w:rsid w:val="00460BA7"/>
    <w:rsid w:val="00463EC3"/>
    <w:rsid w:val="004658E5"/>
    <w:rsid w:val="00470EAE"/>
    <w:rsid w:val="004731B6"/>
    <w:rsid w:val="004746CB"/>
    <w:rsid w:val="0047483E"/>
    <w:rsid w:val="00485F45"/>
    <w:rsid w:val="00490768"/>
    <w:rsid w:val="00490832"/>
    <w:rsid w:val="00493D62"/>
    <w:rsid w:val="00494759"/>
    <w:rsid w:val="00497F97"/>
    <w:rsid w:val="004A2972"/>
    <w:rsid w:val="004A3DC8"/>
    <w:rsid w:val="004A4772"/>
    <w:rsid w:val="004B21EF"/>
    <w:rsid w:val="004B4401"/>
    <w:rsid w:val="004B50A1"/>
    <w:rsid w:val="004B67F6"/>
    <w:rsid w:val="004B7709"/>
    <w:rsid w:val="004B7847"/>
    <w:rsid w:val="004C2027"/>
    <w:rsid w:val="004C2E1A"/>
    <w:rsid w:val="004C35E8"/>
    <w:rsid w:val="004C3A20"/>
    <w:rsid w:val="004C52F6"/>
    <w:rsid w:val="004D1F3F"/>
    <w:rsid w:val="004D2B57"/>
    <w:rsid w:val="004D5C44"/>
    <w:rsid w:val="004D62CE"/>
    <w:rsid w:val="004E0D12"/>
    <w:rsid w:val="004E4B61"/>
    <w:rsid w:val="004E4B7A"/>
    <w:rsid w:val="004F4054"/>
    <w:rsid w:val="004F4F80"/>
    <w:rsid w:val="004F5DE0"/>
    <w:rsid w:val="004F66E6"/>
    <w:rsid w:val="005017DB"/>
    <w:rsid w:val="005046DC"/>
    <w:rsid w:val="005068BA"/>
    <w:rsid w:val="00512507"/>
    <w:rsid w:val="005133A7"/>
    <w:rsid w:val="00514497"/>
    <w:rsid w:val="00517BC2"/>
    <w:rsid w:val="00520D5F"/>
    <w:rsid w:val="005217D9"/>
    <w:rsid w:val="00522E66"/>
    <w:rsid w:val="00523D42"/>
    <w:rsid w:val="00525145"/>
    <w:rsid w:val="00525CD6"/>
    <w:rsid w:val="005309C8"/>
    <w:rsid w:val="005326F8"/>
    <w:rsid w:val="00532F22"/>
    <w:rsid w:val="00535071"/>
    <w:rsid w:val="005364D2"/>
    <w:rsid w:val="00541C5E"/>
    <w:rsid w:val="00546D82"/>
    <w:rsid w:val="0054786B"/>
    <w:rsid w:val="0055084E"/>
    <w:rsid w:val="00550931"/>
    <w:rsid w:val="00551365"/>
    <w:rsid w:val="00554349"/>
    <w:rsid w:val="00554456"/>
    <w:rsid w:val="00555113"/>
    <w:rsid w:val="00556216"/>
    <w:rsid w:val="00557A79"/>
    <w:rsid w:val="005624A0"/>
    <w:rsid w:val="00565552"/>
    <w:rsid w:val="00566E25"/>
    <w:rsid w:val="00571525"/>
    <w:rsid w:val="0057193A"/>
    <w:rsid w:val="00572DEA"/>
    <w:rsid w:val="005744A4"/>
    <w:rsid w:val="0057459E"/>
    <w:rsid w:val="00576FD1"/>
    <w:rsid w:val="0058085D"/>
    <w:rsid w:val="00581E68"/>
    <w:rsid w:val="00586067"/>
    <w:rsid w:val="00586CBA"/>
    <w:rsid w:val="00594197"/>
    <w:rsid w:val="0059430B"/>
    <w:rsid w:val="00595EA4"/>
    <w:rsid w:val="00596E82"/>
    <w:rsid w:val="00597CDF"/>
    <w:rsid w:val="005A1816"/>
    <w:rsid w:val="005B03CC"/>
    <w:rsid w:val="005B12D7"/>
    <w:rsid w:val="005B4843"/>
    <w:rsid w:val="005B761B"/>
    <w:rsid w:val="005C0663"/>
    <w:rsid w:val="005C3292"/>
    <w:rsid w:val="005C36EC"/>
    <w:rsid w:val="005C4621"/>
    <w:rsid w:val="005C50BA"/>
    <w:rsid w:val="005C7B48"/>
    <w:rsid w:val="005D0C5E"/>
    <w:rsid w:val="005D2A22"/>
    <w:rsid w:val="005D4649"/>
    <w:rsid w:val="005D4A2E"/>
    <w:rsid w:val="005D5B3D"/>
    <w:rsid w:val="005D6BCE"/>
    <w:rsid w:val="005D70A8"/>
    <w:rsid w:val="005D7AAC"/>
    <w:rsid w:val="005D7B26"/>
    <w:rsid w:val="005F23FF"/>
    <w:rsid w:val="006001D5"/>
    <w:rsid w:val="00602EE6"/>
    <w:rsid w:val="006063F9"/>
    <w:rsid w:val="00607A40"/>
    <w:rsid w:val="00607EBA"/>
    <w:rsid w:val="00610A54"/>
    <w:rsid w:val="006127FF"/>
    <w:rsid w:val="0061613B"/>
    <w:rsid w:val="00617624"/>
    <w:rsid w:val="006201BB"/>
    <w:rsid w:val="00620371"/>
    <w:rsid w:val="00622394"/>
    <w:rsid w:val="0062252A"/>
    <w:rsid w:val="00623DDF"/>
    <w:rsid w:val="006250C6"/>
    <w:rsid w:val="00631042"/>
    <w:rsid w:val="00632542"/>
    <w:rsid w:val="00634505"/>
    <w:rsid w:val="0063548F"/>
    <w:rsid w:val="006404F9"/>
    <w:rsid w:val="00640CF7"/>
    <w:rsid w:val="00643434"/>
    <w:rsid w:val="00643A90"/>
    <w:rsid w:val="00643C56"/>
    <w:rsid w:val="00644D25"/>
    <w:rsid w:val="00644FD4"/>
    <w:rsid w:val="00650333"/>
    <w:rsid w:val="00650531"/>
    <w:rsid w:val="00651F26"/>
    <w:rsid w:val="006534F9"/>
    <w:rsid w:val="006643A2"/>
    <w:rsid w:val="00664A29"/>
    <w:rsid w:val="00664B20"/>
    <w:rsid w:val="006652DF"/>
    <w:rsid w:val="00665980"/>
    <w:rsid w:val="0066649B"/>
    <w:rsid w:val="006671A2"/>
    <w:rsid w:val="00670F59"/>
    <w:rsid w:val="00672EB1"/>
    <w:rsid w:val="00675E2F"/>
    <w:rsid w:val="00677324"/>
    <w:rsid w:val="00677A75"/>
    <w:rsid w:val="00680536"/>
    <w:rsid w:val="0068061A"/>
    <w:rsid w:val="0068393E"/>
    <w:rsid w:val="0068619A"/>
    <w:rsid w:val="00687E8F"/>
    <w:rsid w:val="006903DE"/>
    <w:rsid w:val="006A28D0"/>
    <w:rsid w:val="006A3C19"/>
    <w:rsid w:val="006A3DB2"/>
    <w:rsid w:val="006A5DDA"/>
    <w:rsid w:val="006A6C06"/>
    <w:rsid w:val="006A7815"/>
    <w:rsid w:val="006B11E3"/>
    <w:rsid w:val="006B3C88"/>
    <w:rsid w:val="006B5740"/>
    <w:rsid w:val="006C355A"/>
    <w:rsid w:val="006C57E7"/>
    <w:rsid w:val="006C63D6"/>
    <w:rsid w:val="006D1CD5"/>
    <w:rsid w:val="006E023B"/>
    <w:rsid w:val="006E0CD0"/>
    <w:rsid w:val="006E1335"/>
    <w:rsid w:val="006F0719"/>
    <w:rsid w:val="006F5458"/>
    <w:rsid w:val="006F6AE6"/>
    <w:rsid w:val="00707CF0"/>
    <w:rsid w:val="00707D19"/>
    <w:rsid w:val="007105E3"/>
    <w:rsid w:val="00712660"/>
    <w:rsid w:val="00714567"/>
    <w:rsid w:val="00715B44"/>
    <w:rsid w:val="00722FB1"/>
    <w:rsid w:val="0073087E"/>
    <w:rsid w:val="00733098"/>
    <w:rsid w:val="007357F1"/>
    <w:rsid w:val="00737A82"/>
    <w:rsid w:val="00744DC1"/>
    <w:rsid w:val="00745626"/>
    <w:rsid w:val="0075196B"/>
    <w:rsid w:val="007533D4"/>
    <w:rsid w:val="007533F5"/>
    <w:rsid w:val="0075440C"/>
    <w:rsid w:val="00754D09"/>
    <w:rsid w:val="0075650B"/>
    <w:rsid w:val="007613CE"/>
    <w:rsid w:val="00761CF2"/>
    <w:rsid w:val="007636E3"/>
    <w:rsid w:val="0076392F"/>
    <w:rsid w:val="00764046"/>
    <w:rsid w:val="00765515"/>
    <w:rsid w:val="00770639"/>
    <w:rsid w:val="00772C98"/>
    <w:rsid w:val="007740A8"/>
    <w:rsid w:val="007759FB"/>
    <w:rsid w:val="00780573"/>
    <w:rsid w:val="00781FA2"/>
    <w:rsid w:val="007820CA"/>
    <w:rsid w:val="00784763"/>
    <w:rsid w:val="00784C24"/>
    <w:rsid w:val="00787EF9"/>
    <w:rsid w:val="00790C4A"/>
    <w:rsid w:val="007955B5"/>
    <w:rsid w:val="00797386"/>
    <w:rsid w:val="007A08B4"/>
    <w:rsid w:val="007A0D3E"/>
    <w:rsid w:val="007A34FB"/>
    <w:rsid w:val="007A471E"/>
    <w:rsid w:val="007A5467"/>
    <w:rsid w:val="007A79A1"/>
    <w:rsid w:val="007A7B19"/>
    <w:rsid w:val="007B0264"/>
    <w:rsid w:val="007B112F"/>
    <w:rsid w:val="007B3D49"/>
    <w:rsid w:val="007B46C5"/>
    <w:rsid w:val="007B5A5A"/>
    <w:rsid w:val="007B68A4"/>
    <w:rsid w:val="007D1E0A"/>
    <w:rsid w:val="007D33FC"/>
    <w:rsid w:val="007D410F"/>
    <w:rsid w:val="007E1093"/>
    <w:rsid w:val="007E2ACF"/>
    <w:rsid w:val="007F0D8C"/>
    <w:rsid w:val="007F60B3"/>
    <w:rsid w:val="007F7872"/>
    <w:rsid w:val="0080115C"/>
    <w:rsid w:val="008100F9"/>
    <w:rsid w:val="00824435"/>
    <w:rsid w:val="008251B3"/>
    <w:rsid w:val="00826282"/>
    <w:rsid w:val="008311E4"/>
    <w:rsid w:val="00832707"/>
    <w:rsid w:val="00836595"/>
    <w:rsid w:val="008367F2"/>
    <w:rsid w:val="008448C0"/>
    <w:rsid w:val="00847415"/>
    <w:rsid w:val="00850356"/>
    <w:rsid w:val="00850447"/>
    <w:rsid w:val="00851BF9"/>
    <w:rsid w:val="00853A3E"/>
    <w:rsid w:val="00856038"/>
    <w:rsid w:val="00856AE9"/>
    <w:rsid w:val="008570A2"/>
    <w:rsid w:val="00857342"/>
    <w:rsid w:val="008573DE"/>
    <w:rsid w:val="008573E9"/>
    <w:rsid w:val="00860C9E"/>
    <w:rsid w:val="0086488E"/>
    <w:rsid w:val="00864B0C"/>
    <w:rsid w:val="00865D56"/>
    <w:rsid w:val="00872359"/>
    <w:rsid w:val="008767CE"/>
    <w:rsid w:val="00876D86"/>
    <w:rsid w:val="00877754"/>
    <w:rsid w:val="008870FC"/>
    <w:rsid w:val="008934C7"/>
    <w:rsid w:val="00896D05"/>
    <w:rsid w:val="008971F2"/>
    <w:rsid w:val="00897DB7"/>
    <w:rsid w:val="008A1747"/>
    <w:rsid w:val="008A58C5"/>
    <w:rsid w:val="008B2291"/>
    <w:rsid w:val="008B39FC"/>
    <w:rsid w:val="008B60FB"/>
    <w:rsid w:val="008B6101"/>
    <w:rsid w:val="008C09D4"/>
    <w:rsid w:val="008C0F6B"/>
    <w:rsid w:val="008C35AC"/>
    <w:rsid w:val="008C59A0"/>
    <w:rsid w:val="008C757E"/>
    <w:rsid w:val="008D1578"/>
    <w:rsid w:val="008D2D6C"/>
    <w:rsid w:val="008D362F"/>
    <w:rsid w:val="008D38A0"/>
    <w:rsid w:val="008D5A65"/>
    <w:rsid w:val="008E3EE9"/>
    <w:rsid w:val="008F66A2"/>
    <w:rsid w:val="009003CF"/>
    <w:rsid w:val="009019C0"/>
    <w:rsid w:val="0090407D"/>
    <w:rsid w:val="0090469D"/>
    <w:rsid w:val="00906FF8"/>
    <w:rsid w:val="0091013E"/>
    <w:rsid w:val="009133B8"/>
    <w:rsid w:val="0091351F"/>
    <w:rsid w:val="00917827"/>
    <w:rsid w:val="009179D2"/>
    <w:rsid w:val="00917F58"/>
    <w:rsid w:val="00923944"/>
    <w:rsid w:val="00923FF3"/>
    <w:rsid w:val="00931A7B"/>
    <w:rsid w:val="0093651C"/>
    <w:rsid w:val="009367F3"/>
    <w:rsid w:val="00951AC6"/>
    <w:rsid w:val="009520F1"/>
    <w:rsid w:val="00953B7B"/>
    <w:rsid w:val="00954CF9"/>
    <w:rsid w:val="0095746E"/>
    <w:rsid w:val="00961C86"/>
    <w:rsid w:val="00962FCE"/>
    <w:rsid w:val="0096541D"/>
    <w:rsid w:val="00965CB5"/>
    <w:rsid w:val="00967520"/>
    <w:rsid w:val="00970AF4"/>
    <w:rsid w:val="009749FE"/>
    <w:rsid w:val="00974BC8"/>
    <w:rsid w:val="00975A06"/>
    <w:rsid w:val="009776F4"/>
    <w:rsid w:val="00977E4E"/>
    <w:rsid w:val="00980DEB"/>
    <w:rsid w:val="0098271A"/>
    <w:rsid w:val="00982B84"/>
    <w:rsid w:val="00982CCF"/>
    <w:rsid w:val="009835D0"/>
    <w:rsid w:val="00985183"/>
    <w:rsid w:val="00990A4C"/>
    <w:rsid w:val="00992586"/>
    <w:rsid w:val="00992692"/>
    <w:rsid w:val="00994149"/>
    <w:rsid w:val="0099552B"/>
    <w:rsid w:val="009A0AE7"/>
    <w:rsid w:val="009A1A93"/>
    <w:rsid w:val="009A1F52"/>
    <w:rsid w:val="009A2E13"/>
    <w:rsid w:val="009A32E1"/>
    <w:rsid w:val="009A34F4"/>
    <w:rsid w:val="009A3E1C"/>
    <w:rsid w:val="009A463B"/>
    <w:rsid w:val="009A4D45"/>
    <w:rsid w:val="009B0983"/>
    <w:rsid w:val="009B5C56"/>
    <w:rsid w:val="009B6FD4"/>
    <w:rsid w:val="009C4747"/>
    <w:rsid w:val="009C530F"/>
    <w:rsid w:val="009D0679"/>
    <w:rsid w:val="009D2F5E"/>
    <w:rsid w:val="009D3907"/>
    <w:rsid w:val="009D727E"/>
    <w:rsid w:val="009D7BEB"/>
    <w:rsid w:val="009E6944"/>
    <w:rsid w:val="009E75D1"/>
    <w:rsid w:val="009F1D13"/>
    <w:rsid w:val="009F4724"/>
    <w:rsid w:val="009F5372"/>
    <w:rsid w:val="009F5510"/>
    <w:rsid w:val="009F658B"/>
    <w:rsid w:val="009F69A0"/>
    <w:rsid w:val="009F6D7B"/>
    <w:rsid w:val="00A014E8"/>
    <w:rsid w:val="00A028A9"/>
    <w:rsid w:val="00A035D7"/>
    <w:rsid w:val="00A03A04"/>
    <w:rsid w:val="00A071CB"/>
    <w:rsid w:val="00A12530"/>
    <w:rsid w:val="00A125B0"/>
    <w:rsid w:val="00A139FA"/>
    <w:rsid w:val="00A159CE"/>
    <w:rsid w:val="00A15FEA"/>
    <w:rsid w:val="00A202A2"/>
    <w:rsid w:val="00A21BAE"/>
    <w:rsid w:val="00A21C50"/>
    <w:rsid w:val="00A24280"/>
    <w:rsid w:val="00A27D28"/>
    <w:rsid w:val="00A30CF3"/>
    <w:rsid w:val="00A35072"/>
    <w:rsid w:val="00A3648A"/>
    <w:rsid w:val="00A36CC3"/>
    <w:rsid w:val="00A377D2"/>
    <w:rsid w:val="00A401D9"/>
    <w:rsid w:val="00A428C3"/>
    <w:rsid w:val="00A46C35"/>
    <w:rsid w:val="00A51BF9"/>
    <w:rsid w:val="00A52377"/>
    <w:rsid w:val="00A57125"/>
    <w:rsid w:val="00A57756"/>
    <w:rsid w:val="00A60509"/>
    <w:rsid w:val="00A627EE"/>
    <w:rsid w:val="00A63A0F"/>
    <w:rsid w:val="00A732D3"/>
    <w:rsid w:val="00A769FA"/>
    <w:rsid w:val="00A775B6"/>
    <w:rsid w:val="00A81C7D"/>
    <w:rsid w:val="00A82EFA"/>
    <w:rsid w:val="00A86019"/>
    <w:rsid w:val="00A8668A"/>
    <w:rsid w:val="00A90809"/>
    <w:rsid w:val="00A92316"/>
    <w:rsid w:val="00A92F37"/>
    <w:rsid w:val="00A95475"/>
    <w:rsid w:val="00A963E2"/>
    <w:rsid w:val="00A9699C"/>
    <w:rsid w:val="00AA18DA"/>
    <w:rsid w:val="00AA2FC1"/>
    <w:rsid w:val="00AA67B0"/>
    <w:rsid w:val="00AA78DE"/>
    <w:rsid w:val="00AB5144"/>
    <w:rsid w:val="00AB618A"/>
    <w:rsid w:val="00AC0CF4"/>
    <w:rsid w:val="00AC13E9"/>
    <w:rsid w:val="00AC1D15"/>
    <w:rsid w:val="00AC367B"/>
    <w:rsid w:val="00AC3737"/>
    <w:rsid w:val="00AC44A1"/>
    <w:rsid w:val="00AC511F"/>
    <w:rsid w:val="00AC7C26"/>
    <w:rsid w:val="00AD177C"/>
    <w:rsid w:val="00AD206B"/>
    <w:rsid w:val="00AD253F"/>
    <w:rsid w:val="00AD31F8"/>
    <w:rsid w:val="00AD58FD"/>
    <w:rsid w:val="00AD6521"/>
    <w:rsid w:val="00AE1BDD"/>
    <w:rsid w:val="00AE703B"/>
    <w:rsid w:val="00AE7BB9"/>
    <w:rsid w:val="00AF24AB"/>
    <w:rsid w:val="00AF3FA8"/>
    <w:rsid w:val="00AF44E2"/>
    <w:rsid w:val="00AF4510"/>
    <w:rsid w:val="00B000BD"/>
    <w:rsid w:val="00B00D56"/>
    <w:rsid w:val="00B062CA"/>
    <w:rsid w:val="00B0679B"/>
    <w:rsid w:val="00B176D8"/>
    <w:rsid w:val="00B17992"/>
    <w:rsid w:val="00B21B56"/>
    <w:rsid w:val="00B221D9"/>
    <w:rsid w:val="00B237F4"/>
    <w:rsid w:val="00B25B55"/>
    <w:rsid w:val="00B276FE"/>
    <w:rsid w:val="00B27D2D"/>
    <w:rsid w:val="00B27DE9"/>
    <w:rsid w:val="00B32D67"/>
    <w:rsid w:val="00B36CC8"/>
    <w:rsid w:val="00B413E5"/>
    <w:rsid w:val="00B4431C"/>
    <w:rsid w:val="00B4462F"/>
    <w:rsid w:val="00B4611A"/>
    <w:rsid w:val="00B46E11"/>
    <w:rsid w:val="00B52F22"/>
    <w:rsid w:val="00B53C81"/>
    <w:rsid w:val="00B55434"/>
    <w:rsid w:val="00B56AC3"/>
    <w:rsid w:val="00B6154A"/>
    <w:rsid w:val="00B67AFA"/>
    <w:rsid w:val="00B76E84"/>
    <w:rsid w:val="00B7752A"/>
    <w:rsid w:val="00B814C5"/>
    <w:rsid w:val="00B82B6C"/>
    <w:rsid w:val="00B832C0"/>
    <w:rsid w:val="00B85FCC"/>
    <w:rsid w:val="00B87901"/>
    <w:rsid w:val="00B900A5"/>
    <w:rsid w:val="00B9103E"/>
    <w:rsid w:val="00B92046"/>
    <w:rsid w:val="00B92318"/>
    <w:rsid w:val="00B927B0"/>
    <w:rsid w:val="00B940CF"/>
    <w:rsid w:val="00B95A2E"/>
    <w:rsid w:val="00B97057"/>
    <w:rsid w:val="00BA0FEF"/>
    <w:rsid w:val="00BA1362"/>
    <w:rsid w:val="00BA1A97"/>
    <w:rsid w:val="00BA3876"/>
    <w:rsid w:val="00BA595D"/>
    <w:rsid w:val="00BA6483"/>
    <w:rsid w:val="00BA7F78"/>
    <w:rsid w:val="00BC032A"/>
    <w:rsid w:val="00BC2CDE"/>
    <w:rsid w:val="00BD095E"/>
    <w:rsid w:val="00BD2944"/>
    <w:rsid w:val="00BD6A9E"/>
    <w:rsid w:val="00BD7713"/>
    <w:rsid w:val="00BE0DDA"/>
    <w:rsid w:val="00BE2ABC"/>
    <w:rsid w:val="00BE6F77"/>
    <w:rsid w:val="00BF051D"/>
    <w:rsid w:val="00BF1C20"/>
    <w:rsid w:val="00BF334C"/>
    <w:rsid w:val="00C00BBC"/>
    <w:rsid w:val="00C011B0"/>
    <w:rsid w:val="00C01D97"/>
    <w:rsid w:val="00C028CF"/>
    <w:rsid w:val="00C07F8F"/>
    <w:rsid w:val="00C10814"/>
    <w:rsid w:val="00C11C67"/>
    <w:rsid w:val="00C1214D"/>
    <w:rsid w:val="00C1431E"/>
    <w:rsid w:val="00C147D2"/>
    <w:rsid w:val="00C14CA7"/>
    <w:rsid w:val="00C16137"/>
    <w:rsid w:val="00C2019A"/>
    <w:rsid w:val="00C223F4"/>
    <w:rsid w:val="00C22B40"/>
    <w:rsid w:val="00C3094C"/>
    <w:rsid w:val="00C32552"/>
    <w:rsid w:val="00C32675"/>
    <w:rsid w:val="00C33EB1"/>
    <w:rsid w:val="00C43372"/>
    <w:rsid w:val="00C43EDC"/>
    <w:rsid w:val="00C501B5"/>
    <w:rsid w:val="00C61B5A"/>
    <w:rsid w:val="00C62E77"/>
    <w:rsid w:val="00C7170D"/>
    <w:rsid w:val="00C71D8C"/>
    <w:rsid w:val="00C74E1D"/>
    <w:rsid w:val="00C7658D"/>
    <w:rsid w:val="00C80598"/>
    <w:rsid w:val="00C82337"/>
    <w:rsid w:val="00C87B32"/>
    <w:rsid w:val="00C936D5"/>
    <w:rsid w:val="00C93E4C"/>
    <w:rsid w:val="00C95361"/>
    <w:rsid w:val="00CB3323"/>
    <w:rsid w:val="00CB421B"/>
    <w:rsid w:val="00CB5DE5"/>
    <w:rsid w:val="00CB717B"/>
    <w:rsid w:val="00CB7B03"/>
    <w:rsid w:val="00CD43D7"/>
    <w:rsid w:val="00CD6CF6"/>
    <w:rsid w:val="00CD7E42"/>
    <w:rsid w:val="00CF1DFF"/>
    <w:rsid w:val="00D0037B"/>
    <w:rsid w:val="00D006DB"/>
    <w:rsid w:val="00D01A9D"/>
    <w:rsid w:val="00D027D6"/>
    <w:rsid w:val="00D0612F"/>
    <w:rsid w:val="00D119CF"/>
    <w:rsid w:val="00D131E5"/>
    <w:rsid w:val="00D13EC9"/>
    <w:rsid w:val="00D155E6"/>
    <w:rsid w:val="00D20569"/>
    <w:rsid w:val="00D21E74"/>
    <w:rsid w:val="00D23078"/>
    <w:rsid w:val="00D23D8C"/>
    <w:rsid w:val="00D24AB6"/>
    <w:rsid w:val="00D2642A"/>
    <w:rsid w:val="00D27C11"/>
    <w:rsid w:val="00D32425"/>
    <w:rsid w:val="00D35BEF"/>
    <w:rsid w:val="00D370F5"/>
    <w:rsid w:val="00D413B9"/>
    <w:rsid w:val="00D4159A"/>
    <w:rsid w:val="00D46290"/>
    <w:rsid w:val="00D46489"/>
    <w:rsid w:val="00D4658E"/>
    <w:rsid w:val="00D46631"/>
    <w:rsid w:val="00D5157A"/>
    <w:rsid w:val="00D5588C"/>
    <w:rsid w:val="00D55F66"/>
    <w:rsid w:val="00D57E0B"/>
    <w:rsid w:val="00D60EFF"/>
    <w:rsid w:val="00D630FF"/>
    <w:rsid w:val="00D70C9B"/>
    <w:rsid w:val="00D77D37"/>
    <w:rsid w:val="00D811E4"/>
    <w:rsid w:val="00D91652"/>
    <w:rsid w:val="00D92DFC"/>
    <w:rsid w:val="00D93E31"/>
    <w:rsid w:val="00D96D3F"/>
    <w:rsid w:val="00DA0F97"/>
    <w:rsid w:val="00DA5988"/>
    <w:rsid w:val="00DA6FF5"/>
    <w:rsid w:val="00DA7F54"/>
    <w:rsid w:val="00DB0C1F"/>
    <w:rsid w:val="00DB31CE"/>
    <w:rsid w:val="00DC0164"/>
    <w:rsid w:val="00DC2A06"/>
    <w:rsid w:val="00DC4AE7"/>
    <w:rsid w:val="00DC6D0C"/>
    <w:rsid w:val="00DD1116"/>
    <w:rsid w:val="00DD4ABC"/>
    <w:rsid w:val="00DD7432"/>
    <w:rsid w:val="00DD7A60"/>
    <w:rsid w:val="00DE11A4"/>
    <w:rsid w:val="00DE30C8"/>
    <w:rsid w:val="00DE4E0E"/>
    <w:rsid w:val="00DF1702"/>
    <w:rsid w:val="00DF56F5"/>
    <w:rsid w:val="00DF5C55"/>
    <w:rsid w:val="00DF650A"/>
    <w:rsid w:val="00DF73CA"/>
    <w:rsid w:val="00DF78B5"/>
    <w:rsid w:val="00E00560"/>
    <w:rsid w:val="00E00661"/>
    <w:rsid w:val="00E02CD5"/>
    <w:rsid w:val="00E05346"/>
    <w:rsid w:val="00E0562C"/>
    <w:rsid w:val="00E07722"/>
    <w:rsid w:val="00E11811"/>
    <w:rsid w:val="00E11B0D"/>
    <w:rsid w:val="00E12D36"/>
    <w:rsid w:val="00E12D57"/>
    <w:rsid w:val="00E13A76"/>
    <w:rsid w:val="00E151CC"/>
    <w:rsid w:val="00E156CA"/>
    <w:rsid w:val="00E178B0"/>
    <w:rsid w:val="00E21CDE"/>
    <w:rsid w:val="00E2228A"/>
    <w:rsid w:val="00E27921"/>
    <w:rsid w:val="00E30520"/>
    <w:rsid w:val="00E318B8"/>
    <w:rsid w:val="00E36009"/>
    <w:rsid w:val="00E4025D"/>
    <w:rsid w:val="00E40A2D"/>
    <w:rsid w:val="00E40E9A"/>
    <w:rsid w:val="00E4580D"/>
    <w:rsid w:val="00E46ACA"/>
    <w:rsid w:val="00E47BC8"/>
    <w:rsid w:val="00E53DB1"/>
    <w:rsid w:val="00E55A46"/>
    <w:rsid w:val="00E5626C"/>
    <w:rsid w:val="00E61BC2"/>
    <w:rsid w:val="00E63081"/>
    <w:rsid w:val="00E7164A"/>
    <w:rsid w:val="00E72C12"/>
    <w:rsid w:val="00E76ACD"/>
    <w:rsid w:val="00E80419"/>
    <w:rsid w:val="00E846D5"/>
    <w:rsid w:val="00E84B6C"/>
    <w:rsid w:val="00E8609C"/>
    <w:rsid w:val="00E8739B"/>
    <w:rsid w:val="00E90876"/>
    <w:rsid w:val="00E92268"/>
    <w:rsid w:val="00E930C4"/>
    <w:rsid w:val="00E945A7"/>
    <w:rsid w:val="00EA0479"/>
    <w:rsid w:val="00EA0906"/>
    <w:rsid w:val="00EA10E0"/>
    <w:rsid w:val="00EA2020"/>
    <w:rsid w:val="00EB418D"/>
    <w:rsid w:val="00EB5527"/>
    <w:rsid w:val="00EB638E"/>
    <w:rsid w:val="00EB659A"/>
    <w:rsid w:val="00EB7125"/>
    <w:rsid w:val="00EC5804"/>
    <w:rsid w:val="00EC68F6"/>
    <w:rsid w:val="00ED338D"/>
    <w:rsid w:val="00ED68AE"/>
    <w:rsid w:val="00ED6B17"/>
    <w:rsid w:val="00EE0AC7"/>
    <w:rsid w:val="00EE1293"/>
    <w:rsid w:val="00EE28BB"/>
    <w:rsid w:val="00EE7E88"/>
    <w:rsid w:val="00EF1DDC"/>
    <w:rsid w:val="00EF4B5C"/>
    <w:rsid w:val="00F00F29"/>
    <w:rsid w:val="00F02D00"/>
    <w:rsid w:val="00F05BE0"/>
    <w:rsid w:val="00F07B6A"/>
    <w:rsid w:val="00F102CB"/>
    <w:rsid w:val="00F13260"/>
    <w:rsid w:val="00F17BC0"/>
    <w:rsid w:val="00F20DA6"/>
    <w:rsid w:val="00F21E6A"/>
    <w:rsid w:val="00F2309E"/>
    <w:rsid w:val="00F2326C"/>
    <w:rsid w:val="00F26032"/>
    <w:rsid w:val="00F27AC0"/>
    <w:rsid w:val="00F30B84"/>
    <w:rsid w:val="00F30FB9"/>
    <w:rsid w:val="00F31F63"/>
    <w:rsid w:val="00F325BC"/>
    <w:rsid w:val="00F32F6E"/>
    <w:rsid w:val="00F4395E"/>
    <w:rsid w:val="00F43D49"/>
    <w:rsid w:val="00F443A2"/>
    <w:rsid w:val="00F45AC8"/>
    <w:rsid w:val="00F45C4A"/>
    <w:rsid w:val="00F45D40"/>
    <w:rsid w:val="00F502B2"/>
    <w:rsid w:val="00F507D0"/>
    <w:rsid w:val="00F51165"/>
    <w:rsid w:val="00F51D29"/>
    <w:rsid w:val="00F52D29"/>
    <w:rsid w:val="00F538AB"/>
    <w:rsid w:val="00F573CF"/>
    <w:rsid w:val="00F63080"/>
    <w:rsid w:val="00F659AD"/>
    <w:rsid w:val="00F66C6A"/>
    <w:rsid w:val="00F675B4"/>
    <w:rsid w:val="00F71E97"/>
    <w:rsid w:val="00F73C7B"/>
    <w:rsid w:val="00F748B1"/>
    <w:rsid w:val="00F76C6A"/>
    <w:rsid w:val="00F82D02"/>
    <w:rsid w:val="00F83CC3"/>
    <w:rsid w:val="00F86315"/>
    <w:rsid w:val="00F9286E"/>
    <w:rsid w:val="00F939CD"/>
    <w:rsid w:val="00F95302"/>
    <w:rsid w:val="00F9674F"/>
    <w:rsid w:val="00FA4778"/>
    <w:rsid w:val="00FA4A7C"/>
    <w:rsid w:val="00FA59C1"/>
    <w:rsid w:val="00FA6B6E"/>
    <w:rsid w:val="00FC0698"/>
    <w:rsid w:val="00FC08C2"/>
    <w:rsid w:val="00FC098A"/>
    <w:rsid w:val="00FC21B4"/>
    <w:rsid w:val="00FC38B3"/>
    <w:rsid w:val="00FC5EF1"/>
    <w:rsid w:val="00FD12F1"/>
    <w:rsid w:val="00FD1744"/>
    <w:rsid w:val="00FD3958"/>
    <w:rsid w:val="00FD448B"/>
    <w:rsid w:val="00FE01C8"/>
    <w:rsid w:val="00FE1076"/>
    <w:rsid w:val="00FE2218"/>
    <w:rsid w:val="00FE36BB"/>
    <w:rsid w:val="00FE3EE3"/>
    <w:rsid w:val="00FE4B91"/>
    <w:rsid w:val="00FE6108"/>
    <w:rsid w:val="00FE6624"/>
    <w:rsid w:val="00FF424E"/>
    <w:rsid w:val="00FF4FBC"/>
    <w:rsid w:val="00FF5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D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32D67"/>
    <w:pPr>
      <w:ind w:firstLine="567"/>
      <w:jc w:val="both"/>
    </w:pPr>
  </w:style>
  <w:style w:type="paragraph" w:customStyle="1" w:styleId="cp">
    <w:name w:val="cp"/>
    <w:basedOn w:val="a"/>
    <w:rsid w:val="00B32D67"/>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7</cp:revision>
  <cp:lastPrinted>2017-08-09T11:33:00Z</cp:lastPrinted>
  <dcterms:created xsi:type="dcterms:W3CDTF">2017-07-10T08:06:00Z</dcterms:created>
  <dcterms:modified xsi:type="dcterms:W3CDTF">2017-08-21T06:23:00Z</dcterms:modified>
</cp:coreProperties>
</file>