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72" w:rsidRDefault="00BD7772" w:rsidP="00BD7772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BD7772" w:rsidRPr="005553C3" w:rsidRDefault="00BD7772" w:rsidP="00BD7772">
      <w:pPr>
        <w:jc w:val="right"/>
        <w:rPr>
          <w:i/>
          <w:sz w:val="20"/>
          <w:szCs w:val="20"/>
          <w:lang w:val="en-US"/>
        </w:rPr>
      </w:pPr>
      <w:r w:rsidRPr="005553C3">
        <w:rPr>
          <w:i/>
          <w:sz w:val="20"/>
          <w:szCs w:val="20"/>
          <w:lang w:val="en-US"/>
        </w:rPr>
        <w:t>Proiect</w:t>
      </w: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  <w:r w:rsidRPr="005553C3">
        <w:rPr>
          <w:b/>
          <w:sz w:val="28"/>
          <w:szCs w:val="28"/>
          <w:lang w:val="en-US"/>
        </w:rPr>
        <w:t>GUVERNUL REPUBLICII MOLDOVA</w:t>
      </w:r>
    </w:p>
    <w:p w:rsidR="00BD7772" w:rsidRPr="005553C3" w:rsidRDefault="00BD7772" w:rsidP="00BD7772">
      <w:pPr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  <w:r w:rsidRPr="005553C3">
        <w:rPr>
          <w:b/>
          <w:sz w:val="28"/>
          <w:szCs w:val="28"/>
          <w:lang w:val="en-US"/>
        </w:rPr>
        <w:t>HOTĂRÎRE nr. _____</w:t>
      </w:r>
    </w:p>
    <w:p w:rsidR="00BD7772" w:rsidRPr="005553C3" w:rsidRDefault="003158CC" w:rsidP="00BD777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din______________________2017</w:t>
      </w: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  <w:r w:rsidRPr="005553C3">
        <w:rPr>
          <w:b/>
          <w:sz w:val="28"/>
          <w:szCs w:val="28"/>
          <w:lang w:val="en-US"/>
        </w:rPr>
        <w:t xml:space="preserve"> </w:t>
      </w:r>
    </w:p>
    <w:p w:rsidR="00BD7772" w:rsidRPr="005553C3" w:rsidRDefault="00BD7772" w:rsidP="00BD7772">
      <w:pPr>
        <w:jc w:val="center"/>
        <w:rPr>
          <w:b/>
          <w:sz w:val="28"/>
          <w:szCs w:val="28"/>
          <w:lang w:val="en-US"/>
        </w:rPr>
      </w:pPr>
      <w:r w:rsidRPr="005553C3">
        <w:rPr>
          <w:b/>
          <w:sz w:val="28"/>
          <w:szCs w:val="28"/>
          <w:lang w:val="en-US"/>
        </w:rPr>
        <w:t>Chişinău</w:t>
      </w:r>
    </w:p>
    <w:p w:rsidR="00BD7772" w:rsidRPr="005553C3" w:rsidRDefault="00BD7772" w:rsidP="00BD7772">
      <w:pPr>
        <w:rPr>
          <w:lang w:val="en-US"/>
        </w:rPr>
      </w:pPr>
    </w:p>
    <w:p w:rsidR="00BD7772" w:rsidRPr="005553C3" w:rsidRDefault="00BD7772" w:rsidP="00BD7772">
      <w:pPr>
        <w:jc w:val="center"/>
        <w:rPr>
          <w:b/>
          <w:lang w:val="en-US"/>
        </w:rPr>
      </w:pPr>
    </w:p>
    <w:p w:rsidR="00BD7772" w:rsidRPr="00A75C03" w:rsidRDefault="00BD7772" w:rsidP="00824866">
      <w:pPr>
        <w:tabs>
          <w:tab w:val="left" w:pos="-142"/>
        </w:tabs>
        <w:ind w:left="540" w:right="1699" w:firstLine="630"/>
        <w:jc w:val="center"/>
        <w:rPr>
          <w:b/>
          <w:bCs/>
          <w:sz w:val="28"/>
          <w:szCs w:val="28"/>
        </w:rPr>
      </w:pPr>
      <w:r w:rsidRPr="005553C3">
        <w:rPr>
          <w:b/>
          <w:bCs/>
          <w:noProof w:val="0"/>
          <w:sz w:val="28"/>
          <w:szCs w:val="28"/>
        </w:rPr>
        <w:t>Cu privi</w:t>
      </w:r>
      <w:r w:rsidR="003158CC">
        <w:rPr>
          <w:b/>
          <w:bCs/>
          <w:noProof w:val="0"/>
          <w:sz w:val="28"/>
          <w:szCs w:val="28"/>
        </w:rPr>
        <w:t xml:space="preserve">re la aprobarea Regulamentului privind </w:t>
      </w:r>
      <w:r w:rsidR="00824866">
        <w:rPr>
          <w:b/>
          <w:bCs/>
          <w:noProof w:val="0"/>
          <w:sz w:val="28"/>
          <w:szCs w:val="28"/>
        </w:rPr>
        <w:t xml:space="preserve"> p</w:t>
      </w:r>
      <w:r w:rsidR="00A75C03" w:rsidRPr="00A75C03">
        <w:rPr>
          <w:b/>
          <w:bCs/>
          <w:noProof w:val="0"/>
          <w:sz w:val="28"/>
          <w:szCs w:val="28"/>
        </w:rPr>
        <w:t xml:space="preserve">rocedura de emitere a soluției fiscale individuale </w:t>
      </w:r>
      <w:r w:rsidR="00824866">
        <w:rPr>
          <w:b/>
          <w:bCs/>
          <w:noProof w:val="0"/>
          <w:sz w:val="28"/>
          <w:szCs w:val="28"/>
        </w:rPr>
        <w:t>a</w:t>
      </w:r>
      <w:r w:rsidR="00A75C03" w:rsidRPr="00A75C03">
        <w:rPr>
          <w:b/>
          <w:bCs/>
          <w:noProof w:val="0"/>
          <w:sz w:val="28"/>
          <w:szCs w:val="28"/>
        </w:rPr>
        <w:t>nticipate</w:t>
      </w:r>
    </w:p>
    <w:p w:rsidR="00BD7772" w:rsidRPr="005553C3" w:rsidRDefault="00BD7772" w:rsidP="00BD7772">
      <w:pPr>
        <w:jc w:val="center"/>
        <w:rPr>
          <w:lang w:val="en-US"/>
        </w:rPr>
      </w:pPr>
      <w:r w:rsidRPr="005553C3">
        <w:rPr>
          <w:b/>
          <w:sz w:val="28"/>
          <w:szCs w:val="28"/>
          <w:lang w:val="en-US"/>
        </w:rPr>
        <w:t>--------------------------------------------------------------------------</w:t>
      </w:r>
    </w:p>
    <w:p w:rsidR="00BD7772" w:rsidRPr="00824866" w:rsidRDefault="00824866" w:rsidP="00074652">
      <w:pPr>
        <w:spacing w:line="360" w:lineRule="auto"/>
        <w:ind w:firstLine="540"/>
        <w:jc w:val="both"/>
        <w:rPr>
          <w:sz w:val="28"/>
          <w:szCs w:val="28"/>
        </w:rPr>
      </w:pPr>
      <w:r w:rsidRPr="00824866">
        <w:rPr>
          <w:sz w:val="28"/>
          <w:szCs w:val="28"/>
        </w:rPr>
        <w:t>În conformitate cu prevederile art. 136</w:t>
      </w:r>
      <w:r w:rsidRPr="00824866">
        <w:rPr>
          <w:sz w:val="28"/>
          <w:szCs w:val="28"/>
          <w:vertAlign w:val="superscript"/>
        </w:rPr>
        <w:t xml:space="preserve">1 </w:t>
      </w:r>
      <w:r w:rsidRPr="00824866">
        <w:rPr>
          <w:sz w:val="28"/>
          <w:szCs w:val="28"/>
        </w:rPr>
        <w:t>alin. (1) din Codul fiscal</w:t>
      </w:r>
      <w:r w:rsidRPr="00824866">
        <w:rPr>
          <w:sz w:val="28"/>
          <w:szCs w:val="28"/>
          <w:lang w:val="en-US"/>
        </w:rPr>
        <w:t xml:space="preserve"> nr.1163-XIII din 24 aprilie 1997 (republicat în Monitorul Oficial al Republicii Moldova, ediţie specială din 8 februarie 2007)</w:t>
      </w:r>
    </w:p>
    <w:p w:rsidR="00BD7772" w:rsidRPr="00824866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824866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824866" w:rsidRDefault="00BD7772" w:rsidP="00824866">
      <w:pPr>
        <w:jc w:val="center"/>
        <w:rPr>
          <w:sz w:val="28"/>
          <w:szCs w:val="28"/>
          <w:lang w:val="en-US"/>
        </w:rPr>
      </w:pPr>
      <w:r w:rsidRPr="00824866">
        <w:rPr>
          <w:sz w:val="28"/>
          <w:szCs w:val="28"/>
          <w:lang w:val="en-US"/>
        </w:rPr>
        <w:t>Guvernul HOTĂRĂŞTE:</w:t>
      </w:r>
    </w:p>
    <w:p w:rsidR="00BD7772" w:rsidRPr="00824866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824866" w:rsidRDefault="00824866" w:rsidP="00824866">
      <w:pPr>
        <w:jc w:val="both"/>
        <w:rPr>
          <w:sz w:val="28"/>
          <w:szCs w:val="28"/>
        </w:rPr>
      </w:pPr>
      <w:r w:rsidRPr="00824866"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 xml:space="preserve"> </w:t>
      </w:r>
      <w:r w:rsidR="00BD7772" w:rsidRPr="00824866">
        <w:rPr>
          <w:sz w:val="28"/>
          <w:szCs w:val="28"/>
        </w:rPr>
        <w:t xml:space="preserve">Se aprobă </w:t>
      </w:r>
      <w:r w:rsidR="003158CC" w:rsidRPr="00824866">
        <w:rPr>
          <w:sz w:val="28"/>
          <w:szCs w:val="28"/>
        </w:rPr>
        <w:t xml:space="preserve">Regulamentul privind </w:t>
      </w:r>
      <w:r w:rsidR="00A75C03" w:rsidRPr="00824866">
        <w:rPr>
          <w:sz w:val="28"/>
          <w:szCs w:val="28"/>
        </w:rPr>
        <w:t>procedura de emitere a soluției fiscale individuale anticipate</w:t>
      </w:r>
      <w:r w:rsidR="00BD7772" w:rsidRPr="00824866">
        <w:rPr>
          <w:sz w:val="28"/>
          <w:szCs w:val="28"/>
        </w:rPr>
        <w:t>.</w:t>
      </w:r>
    </w:p>
    <w:p w:rsidR="00824866" w:rsidRPr="00824866" w:rsidRDefault="00824866" w:rsidP="00824866">
      <w:pPr>
        <w:jc w:val="both"/>
        <w:rPr>
          <w:b/>
          <w:sz w:val="28"/>
          <w:szCs w:val="28"/>
        </w:rPr>
      </w:pPr>
    </w:p>
    <w:p w:rsidR="00824866" w:rsidRPr="00824866" w:rsidRDefault="00824866" w:rsidP="00824866">
      <w:pPr>
        <w:spacing w:line="276" w:lineRule="auto"/>
        <w:ind w:right="-5"/>
        <w:jc w:val="both"/>
        <w:rPr>
          <w:iCs/>
          <w:sz w:val="28"/>
          <w:szCs w:val="28"/>
          <w:lang w:val="en-US"/>
        </w:rPr>
      </w:pPr>
      <w:r w:rsidRPr="00824866">
        <w:rPr>
          <w:sz w:val="28"/>
          <w:szCs w:val="28"/>
        </w:rPr>
        <w:t xml:space="preserve">2. </w:t>
      </w:r>
      <w:r w:rsidRPr="00824866">
        <w:rPr>
          <w:iCs/>
          <w:sz w:val="28"/>
          <w:szCs w:val="28"/>
          <w:lang w:val="en-US"/>
        </w:rPr>
        <w:t>Prezenta Hotărîre intră în vigoare la 1 aprilie 2017.</w:t>
      </w:r>
    </w:p>
    <w:p w:rsidR="00BD7772" w:rsidRPr="00824866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jc w:val="both"/>
        <w:rPr>
          <w:b/>
          <w:sz w:val="28"/>
          <w:szCs w:val="28"/>
          <w:lang w:val="en-US"/>
        </w:rPr>
      </w:pPr>
    </w:p>
    <w:p w:rsidR="00BD7772" w:rsidRPr="005553C3" w:rsidRDefault="003158CC" w:rsidP="00BD7772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Prim-ministru </w:t>
      </w:r>
      <w:r w:rsidR="00BD7772" w:rsidRPr="005553C3">
        <w:rPr>
          <w:b/>
          <w:sz w:val="28"/>
          <w:szCs w:val="28"/>
          <w:lang w:val="en-US"/>
        </w:rPr>
        <w:t xml:space="preserve">                                               </w:t>
      </w:r>
      <w:r>
        <w:rPr>
          <w:b/>
          <w:sz w:val="28"/>
          <w:szCs w:val="28"/>
          <w:lang w:val="en-US"/>
        </w:rPr>
        <w:t xml:space="preserve">              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Pavel FILIP</w:t>
      </w:r>
    </w:p>
    <w:p w:rsidR="00BD7772" w:rsidRPr="005553C3" w:rsidRDefault="00BD7772" w:rsidP="00BD7772">
      <w:pPr>
        <w:jc w:val="both"/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both"/>
        <w:rPr>
          <w:b/>
          <w:sz w:val="28"/>
          <w:szCs w:val="28"/>
          <w:lang w:val="en-US"/>
        </w:rPr>
      </w:pPr>
    </w:p>
    <w:p w:rsidR="00BD7772" w:rsidRPr="005553C3" w:rsidRDefault="00BD7772" w:rsidP="00BD7772">
      <w:pPr>
        <w:jc w:val="both"/>
        <w:rPr>
          <w:sz w:val="28"/>
          <w:szCs w:val="28"/>
          <w:lang w:val="en-US"/>
        </w:rPr>
      </w:pPr>
      <w:r w:rsidRPr="005553C3">
        <w:rPr>
          <w:sz w:val="28"/>
          <w:szCs w:val="28"/>
          <w:lang w:val="en-US"/>
        </w:rPr>
        <w:t>Contrasemnează:</w:t>
      </w:r>
    </w:p>
    <w:p w:rsidR="00BD7772" w:rsidRPr="005553C3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ind w:right="-143"/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tabs>
          <w:tab w:val="left" w:pos="0"/>
        </w:tabs>
        <w:ind w:right="-143"/>
        <w:rPr>
          <w:sz w:val="28"/>
          <w:szCs w:val="28"/>
          <w:lang w:val="en-US"/>
        </w:rPr>
      </w:pPr>
      <w:r w:rsidRPr="005553C3">
        <w:rPr>
          <w:sz w:val="28"/>
          <w:szCs w:val="28"/>
          <w:lang w:val="en-US"/>
        </w:rPr>
        <w:t xml:space="preserve">Ministrul finanţelor                                                 </w:t>
      </w:r>
      <w:r w:rsidR="003158CC">
        <w:rPr>
          <w:sz w:val="28"/>
          <w:szCs w:val="28"/>
          <w:lang w:val="en-US"/>
        </w:rPr>
        <w:t xml:space="preserve">                        Octavian ARMAȘU</w:t>
      </w:r>
    </w:p>
    <w:p w:rsidR="00BD7772" w:rsidRPr="005553C3" w:rsidRDefault="00BD7772" w:rsidP="00BD7772">
      <w:pPr>
        <w:ind w:right="-143"/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ind w:right="-143"/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ind w:right="-143"/>
        <w:jc w:val="both"/>
        <w:rPr>
          <w:sz w:val="28"/>
          <w:szCs w:val="28"/>
          <w:lang w:val="en-US"/>
        </w:rPr>
      </w:pPr>
      <w:r w:rsidRPr="005553C3">
        <w:rPr>
          <w:sz w:val="28"/>
          <w:szCs w:val="28"/>
          <w:lang w:val="en-US"/>
        </w:rPr>
        <w:t xml:space="preserve">Ministrul justiţiei                                                               </w:t>
      </w:r>
      <w:r>
        <w:rPr>
          <w:sz w:val="28"/>
          <w:szCs w:val="28"/>
          <w:lang w:val="en-US"/>
        </w:rPr>
        <w:t xml:space="preserve">               Vladimir CEBOTARI</w:t>
      </w:r>
    </w:p>
    <w:p w:rsidR="00BD7772" w:rsidRPr="005553C3" w:rsidRDefault="00BD7772" w:rsidP="00BD7772">
      <w:pPr>
        <w:jc w:val="both"/>
        <w:rPr>
          <w:sz w:val="28"/>
          <w:szCs w:val="28"/>
          <w:lang w:val="en-US"/>
        </w:rPr>
      </w:pPr>
    </w:p>
    <w:p w:rsidR="00BD7772" w:rsidRPr="005553C3" w:rsidRDefault="00BD7772" w:rsidP="00BD7772">
      <w:pPr>
        <w:spacing w:line="360" w:lineRule="auto"/>
        <w:ind w:right="400"/>
        <w:rPr>
          <w:sz w:val="28"/>
          <w:szCs w:val="28"/>
          <w:lang w:val="en-US"/>
        </w:rPr>
      </w:pPr>
    </w:p>
    <w:p w:rsidR="00BD7772" w:rsidRPr="005553C3" w:rsidRDefault="00BD7772" w:rsidP="00BD7772">
      <w:pPr>
        <w:spacing w:line="360" w:lineRule="auto"/>
        <w:ind w:right="400"/>
        <w:rPr>
          <w:sz w:val="28"/>
          <w:szCs w:val="28"/>
          <w:lang w:val="en-US"/>
        </w:rPr>
      </w:pPr>
    </w:p>
    <w:p w:rsidR="00BD7772" w:rsidRPr="005553C3" w:rsidRDefault="00BD7772" w:rsidP="00BD7772">
      <w:pPr>
        <w:spacing w:line="360" w:lineRule="auto"/>
        <w:ind w:right="400"/>
        <w:rPr>
          <w:i/>
          <w:sz w:val="20"/>
          <w:szCs w:val="20"/>
        </w:rPr>
      </w:pPr>
    </w:p>
    <w:sectPr w:rsidR="00BD7772" w:rsidRPr="005553C3" w:rsidSect="00BD7772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4C"/>
    <w:rsid w:val="00014065"/>
    <w:rsid w:val="00074652"/>
    <w:rsid w:val="002B7C4C"/>
    <w:rsid w:val="003158CC"/>
    <w:rsid w:val="00732370"/>
    <w:rsid w:val="0076677E"/>
    <w:rsid w:val="00824866"/>
    <w:rsid w:val="00A75C03"/>
    <w:rsid w:val="00B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FF3EB-566E-45C1-B16E-6F3F3CC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Nedelea Valeria</cp:lastModifiedBy>
  <cp:revision>2</cp:revision>
  <dcterms:created xsi:type="dcterms:W3CDTF">2017-02-03T08:19:00Z</dcterms:created>
  <dcterms:modified xsi:type="dcterms:W3CDTF">2017-02-03T08:19:00Z</dcterms:modified>
</cp:coreProperties>
</file>