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15" w:rsidRDefault="00902415" w:rsidP="00FA46F9">
      <w:pPr>
        <w:tabs>
          <w:tab w:val="left" w:pos="2295"/>
        </w:tabs>
        <w:ind w:left="1418" w:right="566"/>
        <w:jc w:val="center"/>
        <w:rPr>
          <w:b/>
          <w:sz w:val="28"/>
          <w:szCs w:val="28"/>
          <w:lang w:val="ro-RO"/>
        </w:rPr>
      </w:pPr>
    </w:p>
    <w:p w:rsidR="00FA46F9" w:rsidRPr="00013BCC" w:rsidRDefault="00FA46F9" w:rsidP="00FA46F9">
      <w:pPr>
        <w:tabs>
          <w:tab w:val="left" w:pos="2295"/>
        </w:tabs>
        <w:ind w:left="1418" w:right="566"/>
        <w:jc w:val="center"/>
        <w:rPr>
          <w:b/>
          <w:sz w:val="28"/>
          <w:szCs w:val="28"/>
          <w:lang w:val="ro-RO"/>
        </w:rPr>
      </w:pPr>
      <w:r w:rsidRPr="00013BCC">
        <w:rPr>
          <w:b/>
          <w:sz w:val="28"/>
          <w:szCs w:val="28"/>
          <w:lang w:val="ro-RO"/>
        </w:rPr>
        <w:t>Tabel de divergențe</w:t>
      </w:r>
    </w:p>
    <w:p w:rsidR="00297091" w:rsidRPr="00013BCC" w:rsidRDefault="00FA46F9" w:rsidP="00FA46F9">
      <w:pPr>
        <w:jc w:val="center"/>
        <w:rPr>
          <w:b/>
          <w:sz w:val="28"/>
          <w:szCs w:val="28"/>
          <w:lang w:val="ro-RO"/>
        </w:rPr>
      </w:pPr>
      <w:r w:rsidRPr="00013BCC">
        <w:rPr>
          <w:b/>
          <w:sz w:val="28"/>
          <w:szCs w:val="28"/>
          <w:lang w:val="ro-RO"/>
        </w:rPr>
        <w:t>la proiectul Hotărîrii Guvernului Republicii Moldova</w:t>
      </w:r>
    </w:p>
    <w:p w:rsidR="00FA46F9" w:rsidRPr="00013BCC" w:rsidRDefault="00FA46F9" w:rsidP="00FA46F9">
      <w:pPr>
        <w:jc w:val="center"/>
        <w:rPr>
          <w:sz w:val="28"/>
          <w:szCs w:val="28"/>
          <w:lang w:val="ro-RO"/>
        </w:rPr>
      </w:pPr>
      <w:r w:rsidRPr="00013BCC">
        <w:rPr>
          <w:b/>
          <w:sz w:val="28"/>
          <w:szCs w:val="28"/>
          <w:lang w:val="ro-RO"/>
        </w:rPr>
        <w:t xml:space="preserve"> cu privire </w:t>
      </w:r>
      <w:r w:rsidR="00297091" w:rsidRPr="00013BCC">
        <w:rPr>
          <w:b/>
          <w:sz w:val="28"/>
          <w:szCs w:val="28"/>
          <w:lang w:val="ro-RO"/>
        </w:rPr>
        <w:t xml:space="preserve">la transmiterea </w:t>
      </w:r>
      <w:r w:rsidR="00E3288C" w:rsidRPr="00013BCC">
        <w:rPr>
          <w:b/>
          <w:sz w:val="28"/>
          <w:szCs w:val="28"/>
          <w:lang w:val="ro-RO"/>
        </w:rPr>
        <w:t>unor</w:t>
      </w:r>
      <w:r w:rsidR="005552CD">
        <w:rPr>
          <w:b/>
          <w:sz w:val="28"/>
          <w:szCs w:val="28"/>
          <w:lang w:val="ro-RO"/>
        </w:rPr>
        <w:t xml:space="preserve"> bunuri</w:t>
      </w:r>
      <w:r w:rsidRPr="00013BCC">
        <w:rPr>
          <w:b/>
          <w:sz w:val="28"/>
          <w:szCs w:val="28"/>
          <w:lang w:val="ro-RO"/>
        </w:rPr>
        <w:t xml:space="preserve"> imobil</w:t>
      </w:r>
      <w:r w:rsidR="00297091" w:rsidRPr="00013BCC">
        <w:rPr>
          <w:b/>
          <w:sz w:val="28"/>
          <w:szCs w:val="28"/>
          <w:lang w:val="ro-RO"/>
        </w:rPr>
        <w:t>e</w:t>
      </w:r>
      <w:r w:rsidRPr="00013BCC">
        <w:rPr>
          <w:b/>
          <w:sz w:val="28"/>
          <w:szCs w:val="28"/>
          <w:lang w:val="ro-RO"/>
        </w:rPr>
        <w:t xml:space="preserve"> </w:t>
      </w:r>
    </w:p>
    <w:p w:rsidR="00FA46F9" w:rsidRDefault="00FA46F9" w:rsidP="00FA46F9">
      <w:pPr>
        <w:ind w:firstLine="720"/>
        <w:jc w:val="both"/>
        <w:rPr>
          <w:sz w:val="16"/>
          <w:szCs w:val="16"/>
          <w:lang w:val="en-US"/>
        </w:rPr>
      </w:pPr>
    </w:p>
    <w:p w:rsidR="00902415" w:rsidRPr="00902415" w:rsidRDefault="00902415" w:rsidP="00FA46F9">
      <w:pPr>
        <w:ind w:firstLine="720"/>
        <w:jc w:val="both"/>
        <w:rPr>
          <w:sz w:val="16"/>
          <w:szCs w:val="16"/>
          <w:lang w:val="en-US"/>
        </w:rPr>
      </w:pPr>
    </w:p>
    <w:p w:rsidR="00FA46F9" w:rsidRPr="00902415" w:rsidRDefault="00FA46F9" w:rsidP="00FA46F9">
      <w:pPr>
        <w:ind w:firstLine="720"/>
        <w:jc w:val="both"/>
        <w:rPr>
          <w:sz w:val="16"/>
          <w:szCs w:val="16"/>
          <w:lang w:val="en-US"/>
        </w:rPr>
      </w:pPr>
    </w:p>
    <w:tbl>
      <w:tblPr>
        <w:tblW w:w="104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710"/>
        <w:gridCol w:w="4590"/>
        <w:gridCol w:w="3510"/>
      </w:tblGrid>
      <w:tr w:rsidR="00FA46F9" w:rsidRPr="00013BCC" w:rsidTr="00B24528">
        <w:tc>
          <w:tcPr>
            <w:tcW w:w="630" w:type="dxa"/>
            <w:shd w:val="clear" w:color="auto" w:fill="auto"/>
          </w:tcPr>
          <w:p w:rsidR="00FA46F9" w:rsidRPr="00013BCC" w:rsidRDefault="00EC22F4" w:rsidP="00612DE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13BCC">
              <w:rPr>
                <w:b/>
                <w:sz w:val="28"/>
                <w:szCs w:val="28"/>
                <w:lang w:val="ro-RO"/>
              </w:rPr>
              <w:t>Nr</w:t>
            </w:r>
            <w:r w:rsidR="00FA46F9" w:rsidRPr="00013BCC">
              <w:rPr>
                <w:b/>
                <w:sz w:val="28"/>
                <w:szCs w:val="28"/>
                <w:lang w:val="ro-RO"/>
              </w:rPr>
              <w:t xml:space="preserve">   </w:t>
            </w:r>
            <w:r w:rsidRPr="00013BCC">
              <w:rPr>
                <w:b/>
                <w:sz w:val="28"/>
                <w:szCs w:val="28"/>
                <w:lang w:val="ro-RO"/>
              </w:rPr>
              <w:t>crt</w:t>
            </w:r>
          </w:p>
        </w:tc>
        <w:tc>
          <w:tcPr>
            <w:tcW w:w="1710" w:type="dxa"/>
            <w:shd w:val="clear" w:color="auto" w:fill="auto"/>
          </w:tcPr>
          <w:p w:rsidR="00FA46F9" w:rsidRPr="00013BCC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13BCC">
              <w:rPr>
                <w:b/>
                <w:sz w:val="28"/>
                <w:szCs w:val="28"/>
                <w:lang w:val="ro-RO"/>
              </w:rPr>
              <w:t xml:space="preserve">Autoritățile </w:t>
            </w:r>
          </w:p>
        </w:tc>
        <w:tc>
          <w:tcPr>
            <w:tcW w:w="4590" w:type="dxa"/>
            <w:shd w:val="clear" w:color="auto" w:fill="auto"/>
          </w:tcPr>
          <w:p w:rsidR="00FA46F9" w:rsidRPr="00013BCC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13BCC">
              <w:rPr>
                <w:b/>
                <w:sz w:val="28"/>
                <w:szCs w:val="28"/>
                <w:lang w:val="ro-RO"/>
              </w:rPr>
              <w:t>Obiecţii /propuneri</w:t>
            </w:r>
          </w:p>
          <w:p w:rsidR="00FA46F9" w:rsidRPr="00013BCC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10" w:type="dxa"/>
            <w:shd w:val="clear" w:color="auto" w:fill="auto"/>
          </w:tcPr>
          <w:p w:rsidR="00FA46F9" w:rsidRPr="00013BCC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13BCC">
              <w:rPr>
                <w:b/>
                <w:sz w:val="28"/>
                <w:szCs w:val="28"/>
                <w:lang w:val="ro-RO"/>
              </w:rPr>
              <w:t>Rezultatul examinării</w:t>
            </w:r>
          </w:p>
        </w:tc>
      </w:tr>
      <w:tr w:rsidR="00E3288C" w:rsidRPr="00902415" w:rsidTr="00B24528">
        <w:tc>
          <w:tcPr>
            <w:tcW w:w="630" w:type="dxa"/>
            <w:vMerge w:val="restart"/>
            <w:shd w:val="clear" w:color="auto" w:fill="auto"/>
          </w:tcPr>
          <w:p w:rsidR="00E3288C" w:rsidRPr="00902415" w:rsidRDefault="00E3288C" w:rsidP="00112E15">
            <w:pPr>
              <w:jc w:val="center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1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3288C" w:rsidRPr="00902415" w:rsidRDefault="00E3288C" w:rsidP="00112E15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Ministerul Finanţelor</w:t>
            </w:r>
          </w:p>
        </w:tc>
        <w:tc>
          <w:tcPr>
            <w:tcW w:w="4590" w:type="dxa"/>
            <w:shd w:val="clear" w:color="auto" w:fill="auto"/>
          </w:tcPr>
          <w:p w:rsidR="00E3288C" w:rsidRPr="00902415" w:rsidRDefault="005552CD" w:rsidP="005113CA">
            <w:pPr>
              <w:tabs>
                <w:tab w:val="left" w:pos="3425"/>
              </w:tabs>
              <w:ind w:right="-18"/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 xml:space="preserve">Se constată o divergență a suprafeței imobilului ce se propune a fi transmis. </w:t>
            </w:r>
          </w:p>
        </w:tc>
        <w:tc>
          <w:tcPr>
            <w:tcW w:w="3510" w:type="dxa"/>
            <w:shd w:val="clear" w:color="auto" w:fill="auto"/>
          </w:tcPr>
          <w:p w:rsidR="00E3288C" w:rsidRPr="00902415" w:rsidRDefault="005552CD" w:rsidP="005113CA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 xml:space="preserve">Se acceptă. </w:t>
            </w:r>
            <w:r w:rsidR="005113CA" w:rsidRPr="00902415">
              <w:rPr>
                <w:sz w:val="26"/>
                <w:szCs w:val="26"/>
                <w:lang w:val="ro-RO"/>
              </w:rPr>
              <w:t>S</w:t>
            </w:r>
            <w:r w:rsidRPr="00902415">
              <w:rPr>
                <w:sz w:val="26"/>
                <w:szCs w:val="26"/>
                <w:lang w:val="ro-RO"/>
              </w:rPr>
              <w:t>uprafața la sol constituie 646,0 m</w:t>
            </w:r>
            <w:r w:rsidRPr="00902415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902415">
              <w:rPr>
                <w:sz w:val="26"/>
                <w:szCs w:val="26"/>
                <w:lang w:val="ro-RO"/>
              </w:rPr>
              <w:t>, dar totală – 5754,3 m</w:t>
            </w:r>
            <w:r w:rsidRPr="00902415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902415">
              <w:rPr>
                <w:sz w:val="26"/>
                <w:szCs w:val="26"/>
                <w:lang w:val="ro-RO"/>
              </w:rPr>
              <w:t>.</w:t>
            </w:r>
            <w:r w:rsidR="00E3288C" w:rsidRPr="00902415">
              <w:rPr>
                <w:sz w:val="26"/>
                <w:szCs w:val="26"/>
                <w:lang w:val="ro-RO"/>
              </w:rPr>
              <w:t xml:space="preserve"> </w:t>
            </w:r>
          </w:p>
        </w:tc>
      </w:tr>
      <w:tr w:rsidR="00E3288C" w:rsidRPr="00902415" w:rsidTr="00B24528">
        <w:tc>
          <w:tcPr>
            <w:tcW w:w="630" w:type="dxa"/>
            <w:vMerge/>
            <w:shd w:val="clear" w:color="auto" w:fill="auto"/>
          </w:tcPr>
          <w:p w:rsidR="00E3288C" w:rsidRPr="00902415" w:rsidRDefault="00E3288C" w:rsidP="00112E15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3288C" w:rsidRPr="00902415" w:rsidRDefault="00E3288C" w:rsidP="00112E15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4590" w:type="dxa"/>
            <w:shd w:val="clear" w:color="auto" w:fill="auto"/>
          </w:tcPr>
          <w:p w:rsidR="00E3288C" w:rsidRPr="00902415" w:rsidRDefault="007957EC" w:rsidP="003D34B7">
            <w:pPr>
              <w:tabs>
                <w:tab w:val="left" w:pos="3425"/>
              </w:tabs>
              <w:ind w:right="-18"/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 xml:space="preserve">Se consideră </w:t>
            </w:r>
            <w:r w:rsidR="003D34B7" w:rsidRPr="00902415">
              <w:rPr>
                <w:sz w:val="26"/>
                <w:szCs w:val="26"/>
                <w:lang w:val="ro-RO"/>
              </w:rPr>
              <w:t>necesară revizuirea conceptului proiectului</w:t>
            </w:r>
            <w:r w:rsidRPr="00902415">
              <w:rPr>
                <w:sz w:val="26"/>
                <w:szCs w:val="26"/>
                <w:lang w:val="ro-RO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:rsidR="00E3288C" w:rsidRPr="00902415" w:rsidRDefault="00E3288C" w:rsidP="003D34B7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Se acceptă.</w:t>
            </w:r>
            <w:r w:rsidR="005113CA" w:rsidRPr="00902415">
              <w:rPr>
                <w:sz w:val="26"/>
                <w:szCs w:val="26"/>
                <w:lang w:val="ro-RO"/>
              </w:rPr>
              <w:t xml:space="preserve"> Conceptul a fost revizuit lu</w:t>
            </w:r>
            <w:r w:rsidR="00835820" w:rsidRPr="00902415">
              <w:rPr>
                <w:sz w:val="26"/>
                <w:szCs w:val="26"/>
                <w:lang w:val="ro-RO"/>
              </w:rPr>
              <w:t>î</w:t>
            </w:r>
            <w:r w:rsidR="005113CA" w:rsidRPr="00902415">
              <w:rPr>
                <w:sz w:val="26"/>
                <w:szCs w:val="26"/>
                <w:lang w:val="ro-RO"/>
              </w:rPr>
              <w:t>nd în considerație propunerile expuse.</w:t>
            </w:r>
          </w:p>
        </w:tc>
      </w:tr>
      <w:tr w:rsidR="00E3288C" w:rsidRPr="00902415" w:rsidTr="00B24528">
        <w:trPr>
          <w:trHeight w:val="1250"/>
        </w:trPr>
        <w:tc>
          <w:tcPr>
            <w:tcW w:w="630" w:type="dxa"/>
            <w:vMerge w:val="restart"/>
            <w:shd w:val="clear" w:color="auto" w:fill="auto"/>
          </w:tcPr>
          <w:p w:rsidR="00E3288C" w:rsidRPr="00902415" w:rsidRDefault="00E3288C" w:rsidP="00112E15">
            <w:pPr>
              <w:jc w:val="center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2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3288C" w:rsidRPr="00902415" w:rsidRDefault="00E3288C" w:rsidP="00112E15">
            <w:pPr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 xml:space="preserve">Ministerul Economiei </w:t>
            </w:r>
          </w:p>
        </w:tc>
        <w:tc>
          <w:tcPr>
            <w:tcW w:w="4590" w:type="dxa"/>
            <w:shd w:val="clear" w:color="auto" w:fill="auto"/>
          </w:tcPr>
          <w:p w:rsidR="00E3288C" w:rsidRPr="00902415" w:rsidRDefault="005552CD" w:rsidP="005113CA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La pct.1 sintagma ”proprieta</w:t>
            </w:r>
            <w:r w:rsidR="003D34B7" w:rsidRPr="00902415">
              <w:rPr>
                <w:sz w:val="26"/>
                <w:szCs w:val="26"/>
                <w:lang w:val="ro-RO"/>
              </w:rPr>
              <w:t>t</w:t>
            </w:r>
            <w:r w:rsidRPr="00902415">
              <w:rPr>
                <w:sz w:val="26"/>
                <w:szCs w:val="26"/>
                <w:lang w:val="ro-RO"/>
              </w:rPr>
              <w:t>ea co</w:t>
            </w:r>
            <w:bookmarkStart w:id="0" w:name="_GoBack"/>
            <w:bookmarkEnd w:id="0"/>
            <w:r w:rsidRPr="00902415">
              <w:rPr>
                <w:sz w:val="26"/>
                <w:szCs w:val="26"/>
                <w:lang w:val="ro-RO"/>
              </w:rPr>
              <w:t>ndominiului și” urmează a fi exclusă.</w:t>
            </w:r>
          </w:p>
        </w:tc>
        <w:tc>
          <w:tcPr>
            <w:tcW w:w="3510" w:type="dxa"/>
            <w:shd w:val="clear" w:color="auto" w:fill="auto"/>
          </w:tcPr>
          <w:p w:rsidR="00E3288C" w:rsidRPr="00902415" w:rsidRDefault="005552CD" w:rsidP="00E3288C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Se acceptă.</w:t>
            </w:r>
          </w:p>
        </w:tc>
      </w:tr>
      <w:tr w:rsidR="00A13E6D" w:rsidRPr="00902415" w:rsidTr="00B24528">
        <w:tc>
          <w:tcPr>
            <w:tcW w:w="630" w:type="dxa"/>
            <w:vMerge/>
            <w:shd w:val="clear" w:color="auto" w:fill="auto"/>
          </w:tcPr>
          <w:p w:rsidR="00A13E6D" w:rsidRPr="00902415" w:rsidRDefault="00A13E6D" w:rsidP="00112E15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A13E6D" w:rsidRPr="00902415" w:rsidRDefault="00A13E6D" w:rsidP="00112E15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4590" w:type="dxa"/>
            <w:shd w:val="clear" w:color="auto" w:fill="auto"/>
          </w:tcPr>
          <w:p w:rsidR="00A13E6D" w:rsidRPr="00902415" w:rsidRDefault="005552CD" w:rsidP="005113CA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Potrivit prevederilor pct.11 al Regulamentului cu privire la modul de transmitere a bunurilor proprietate publică, aprobat prin Hotărîrea Guvernului nr.901 din 31 decemb</w:t>
            </w:r>
            <w:r w:rsidR="005113CA" w:rsidRPr="00902415">
              <w:rPr>
                <w:sz w:val="26"/>
                <w:szCs w:val="26"/>
                <w:lang w:val="ro-RO"/>
              </w:rPr>
              <w:t>rie 2015, în decizia de transmi</w:t>
            </w:r>
            <w:r w:rsidRPr="00902415">
              <w:rPr>
                <w:sz w:val="26"/>
                <w:szCs w:val="26"/>
                <w:lang w:val="ro-RO"/>
              </w:rPr>
              <w:t>tere este necesar de a indica caracterul transmiterii bunurilor (cu titlu gratuit sau oneros).</w:t>
            </w:r>
          </w:p>
        </w:tc>
        <w:tc>
          <w:tcPr>
            <w:tcW w:w="3510" w:type="dxa"/>
            <w:shd w:val="clear" w:color="auto" w:fill="auto"/>
          </w:tcPr>
          <w:p w:rsidR="00A13E6D" w:rsidRPr="00902415" w:rsidRDefault="005552CD" w:rsidP="006635F2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Se acceptă.</w:t>
            </w:r>
          </w:p>
        </w:tc>
      </w:tr>
      <w:tr w:rsidR="008F33B0" w:rsidRPr="00902415" w:rsidTr="00B24528">
        <w:trPr>
          <w:trHeight w:val="71"/>
        </w:trPr>
        <w:tc>
          <w:tcPr>
            <w:tcW w:w="630" w:type="dxa"/>
            <w:vMerge w:val="restart"/>
            <w:shd w:val="clear" w:color="auto" w:fill="auto"/>
          </w:tcPr>
          <w:p w:rsidR="008F33B0" w:rsidRPr="00902415" w:rsidRDefault="006635F2" w:rsidP="00112E15">
            <w:pPr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902415">
              <w:rPr>
                <w:color w:val="000000"/>
                <w:sz w:val="26"/>
                <w:szCs w:val="26"/>
                <w:lang w:val="ro-RO"/>
              </w:rPr>
              <w:t>3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8F33B0" w:rsidRPr="00902415" w:rsidRDefault="008F33B0" w:rsidP="00112E15">
            <w:pPr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Agenția Relații Funciare și Cadastru</w:t>
            </w:r>
          </w:p>
        </w:tc>
        <w:tc>
          <w:tcPr>
            <w:tcW w:w="4590" w:type="dxa"/>
            <w:shd w:val="clear" w:color="auto" w:fill="auto"/>
          </w:tcPr>
          <w:p w:rsidR="008F33B0" w:rsidRPr="00902415" w:rsidRDefault="005552CD" w:rsidP="005113CA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Se propune</w:t>
            </w:r>
            <w:r w:rsidR="003D34B7" w:rsidRPr="00902415">
              <w:rPr>
                <w:sz w:val="26"/>
                <w:szCs w:val="26"/>
                <w:lang w:val="ro-RO"/>
              </w:rPr>
              <w:t xml:space="preserve"> că</w:t>
            </w:r>
            <w:r w:rsidRPr="00902415">
              <w:rPr>
                <w:sz w:val="26"/>
                <w:szCs w:val="26"/>
                <w:lang w:val="ro-RO"/>
              </w:rPr>
              <w:t xml:space="preserve"> denumirea proiectului să fie expusă în următoarea redacție ”Cu privire la transmiterea unor bunuri imobile”</w:t>
            </w:r>
          </w:p>
        </w:tc>
        <w:tc>
          <w:tcPr>
            <w:tcW w:w="3510" w:type="dxa"/>
            <w:shd w:val="clear" w:color="auto" w:fill="auto"/>
          </w:tcPr>
          <w:p w:rsidR="008F33B0" w:rsidRPr="00902415" w:rsidRDefault="005552CD" w:rsidP="00DD3C61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Se acceptă.</w:t>
            </w:r>
          </w:p>
        </w:tc>
      </w:tr>
      <w:tr w:rsidR="008F33B0" w:rsidRPr="00902415" w:rsidTr="00B24528">
        <w:tc>
          <w:tcPr>
            <w:tcW w:w="630" w:type="dxa"/>
            <w:vMerge/>
            <w:shd w:val="clear" w:color="auto" w:fill="auto"/>
          </w:tcPr>
          <w:p w:rsidR="008F33B0" w:rsidRPr="00902415" w:rsidRDefault="008F33B0" w:rsidP="00112E15">
            <w:pPr>
              <w:jc w:val="center"/>
              <w:rPr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F33B0" w:rsidRPr="00902415" w:rsidRDefault="008F33B0" w:rsidP="00112E15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4590" w:type="dxa"/>
            <w:shd w:val="clear" w:color="auto" w:fill="auto"/>
          </w:tcPr>
          <w:p w:rsidR="008F33B0" w:rsidRPr="00902415" w:rsidRDefault="005552CD" w:rsidP="00902415">
            <w:pPr>
              <w:tabs>
                <w:tab w:val="left" w:pos="0"/>
              </w:tabs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Se propune de a modifica pct.3 și de al expune cu următorul conținut:            ”Agenția Relații Funciare și Cadastru în comun cu titularii de drept vor asigura modificarea documentației cadastrale, în conformitate cu prevederile legislației în vigoare și ale prezentei hotărîri”.</w:t>
            </w:r>
          </w:p>
        </w:tc>
        <w:tc>
          <w:tcPr>
            <w:tcW w:w="3510" w:type="dxa"/>
            <w:shd w:val="clear" w:color="auto" w:fill="auto"/>
          </w:tcPr>
          <w:p w:rsidR="008F33B0" w:rsidRPr="00902415" w:rsidRDefault="00DD3C61" w:rsidP="005552CD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 xml:space="preserve">Se acceptă. </w:t>
            </w:r>
          </w:p>
        </w:tc>
      </w:tr>
      <w:tr w:rsidR="00B24528" w:rsidRPr="00902415" w:rsidTr="00B24528">
        <w:tc>
          <w:tcPr>
            <w:tcW w:w="630" w:type="dxa"/>
            <w:shd w:val="clear" w:color="auto" w:fill="auto"/>
          </w:tcPr>
          <w:p w:rsidR="00B24528" w:rsidRPr="00902415" w:rsidRDefault="00B24528" w:rsidP="002315F7">
            <w:pPr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902415">
              <w:rPr>
                <w:color w:val="000000"/>
                <w:sz w:val="26"/>
                <w:szCs w:val="26"/>
                <w:lang w:val="ro-RO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B24528" w:rsidRPr="00902415" w:rsidRDefault="00B24528" w:rsidP="002315F7">
            <w:pPr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Centrul Național Anticorupție</w:t>
            </w:r>
          </w:p>
        </w:tc>
        <w:tc>
          <w:tcPr>
            <w:tcW w:w="4590" w:type="dxa"/>
            <w:shd w:val="clear" w:color="auto" w:fill="auto"/>
          </w:tcPr>
          <w:p w:rsidR="00B24528" w:rsidRPr="00902415" w:rsidRDefault="00B24528" w:rsidP="002315F7">
            <w:pPr>
              <w:tabs>
                <w:tab w:val="left" w:pos="0"/>
              </w:tabs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Să fie revizuite temeiurile legale a clauzei de emitere a proiectului întru argumentarea întemeiată de emitere a proiectului de act normativ, potrivit art.52 al Legii nr.317 din 18.07.2003 privind actele normative ale Guvernului și ale altor autorități ale administrației publice centrale.</w:t>
            </w:r>
          </w:p>
        </w:tc>
        <w:tc>
          <w:tcPr>
            <w:tcW w:w="3510" w:type="dxa"/>
            <w:shd w:val="clear" w:color="auto" w:fill="auto"/>
          </w:tcPr>
          <w:p w:rsidR="00B24528" w:rsidRPr="00902415" w:rsidRDefault="00B24528" w:rsidP="002315F7">
            <w:pPr>
              <w:jc w:val="both"/>
              <w:rPr>
                <w:sz w:val="26"/>
                <w:szCs w:val="26"/>
                <w:lang w:val="ro-RO"/>
              </w:rPr>
            </w:pPr>
            <w:r w:rsidRPr="00902415">
              <w:rPr>
                <w:sz w:val="26"/>
                <w:szCs w:val="26"/>
                <w:lang w:val="ro-RO"/>
              </w:rPr>
              <w:t>Se acceptă.</w:t>
            </w:r>
          </w:p>
        </w:tc>
      </w:tr>
    </w:tbl>
    <w:p w:rsidR="00FA46F9" w:rsidRPr="00013BCC" w:rsidRDefault="00FA46F9" w:rsidP="00FA46F9">
      <w:pPr>
        <w:jc w:val="both"/>
        <w:rPr>
          <w:sz w:val="28"/>
          <w:szCs w:val="28"/>
          <w:lang w:val="ro-RO"/>
        </w:rPr>
      </w:pPr>
    </w:p>
    <w:p w:rsidR="004213E3" w:rsidRPr="00013BCC" w:rsidRDefault="004213E3" w:rsidP="00FA46F9">
      <w:pPr>
        <w:jc w:val="both"/>
        <w:rPr>
          <w:b/>
          <w:sz w:val="28"/>
          <w:szCs w:val="28"/>
          <w:lang w:val="ro-RO"/>
        </w:rPr>
      </w:pPr>
    </w:p>
    <w:p w:rsidR="00845C0D" w:rsidRPr="00013BCC" w:rsidRDefault="00612DE0" w:rsidP="00DB49EB">
      <w:pPr>
        <w:jc w:val="both"/>
        <w:rPr>
          <w:b/>
          <w:sz w:val="28"/>
          <w:szCs w:val="28"/>
          <w:lang w:val="ro-RO"/>
        </w:rPr>
      </w:pPr>
      <w:r w:rsidRPr="00013BCC">
        <w:rPr>
          <w:b/>
          <w:sz w:val="28"/>
          <w:szCs w:val="28"/>
          <w:lang w:val="ro-RO"/>
        </w:rPr>
        <w:t xml:space="preserve">    </w:t>
      </w:r>
      <w:r w:rsidR="00FA46F9" w:rsidRPr="00013BCC">
        <w:rPr>
          <w:b/>
          <w:sz w:val="28"/>
          <w:szCs w:val="28"/>
          <w:lang w:val="ro-RO"/>
        </w:rPr>
        <w:t xml:space="preserve">     </w:t>
      </w:r>
      <w:r w:rsidR="006018EC" w:rsidRPr="00013BCC">
        <w:rPr>
          <w:b/>
          <w:sz w:val="28"/>
          <w:szCs w:val="28"/>
          <w:lang w:val="ro-RO"/>
        </w:rPr>
        <w:t xml:space="preserve">              </w:t>
      </w:r>
      <w:r w:rsidR="00FA46F9" w:rsidRPr="00013BCC">
        <w:rPr>
          <w:b/>
          <w:sz w:val="28"/>
          <w:szCs w:val="28"/>
          <w:lang w:val="ro-RO"/>
        </w:rPr>
        <w:t xml:space="preserve">   </w:t>
      </w:r>
      <w:r w:rsidR="00845C0D" w:rsidRPr="00013BCC">
        <w:rPr>
          <w:b/>
          <w:sz w:val="28"/>
          <w:szCs w:val="28"/>
          <w:lang w:val="ro-RO"/>
        </w:rPr>
        <w:t xml:space="preserve">                        </w:t>
      </w:r>
    </w:p>
    <w:p w:rsidR="00452F38" w:rsidRPr="00013BCC" w:rsidRDefault="00845C0D" w:rsidP="00DB49EB">
      <w:pPr>
        <w:jc w:val="both"/>
        <w:rPr>
          <w:sz w:val="28"/>
          <w:szCs w:val="28"/>
        </w:rPr>
      </w:pPr>
      <w:r w:rsidRPr="00013BCC">
        <w:rPr>
          <w:b/>
          <w:sz w:val="28"/>
          <w:szCs w:val="28"/>
          <w:lang w:val="ro-RO"/>
        </w:rPr>
        <w:t xml:space="preserve">                                 </w:t>
      </w:r>
      <w:r w:rsidR="00FA46F9" w:rsidRPr="00013BCC">
        <w:rPr>
          <w:b/>
          <w:sz w:val="28"/>
          <w:szCs w:val="28"/>
          <w:lang w:val="ro-RO"/>
        </w:rPr>
        <w:t xml:space="preserve">Ministru                                                             </w:t>
      </w:r>
      <w:r w:rsidR="006018EC" w:rsidRPr="00013BCC">
        <w:rPr>
          <w:b/>
          <w:sz w:val="28"/>
          <w:szCs w:val="28"/>
          <w:lang w:val="ro-RO"/>
        </w:rPr>
        <w:t>Corina FUSU</w:t>
      </w:r>
    </w:p>
    <w:sectPr w:rsidR="00452F38" w:rsidRPr="00013BCC" w:rsidSect="00902415">
      <w:pgSz w:w="12240" w:h="15840"/>
      <w:pgMar w:top="270" w:right="144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0897"/>
    <w:multiLevelType w:val="hybridMultilevel"/>
    <w:tmpl w:val="7C44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9"/>
    <w:rsid w:val="00013BCC"/>
    <w:rsid w:val="000F0DF4"/>
    <w:rsid w:val="00160539"/>
    <w:rsid w:val="001B4868"/>
    <w:rsid w:val="00290322"/>
    <w:rsid w:val="00297091"/>
    <w:rsid w:val="002F6049"/>
    <w:rsid w:val="003919B2"/>
    <w:rsid w:val="003D34A9"/>
    <w:rsid w:val="003D34B7"/>
    <w:rsid w:val="004213E3"/>
    <w:rsid w:val="00490827"/>
    <w:rsid w:val="004A293D"/>
    <w:rsid w:val="005113CA"/>
    <w:rsid w:val="005552CD"/>
    <w:rsid w:val="006018EC"/>
    <w:rsid w:val="00612DE0"/>
    <w:rsid w:val="006635F2"/>
    <w:rsid w:val="00681405"/>
    <w:rsid w:val="006D43F3"/>
    <w:rsid w:val="007957EC"/>
    <w:rsid w:val="00835820"/>
    <w:rsid w:val="00845C0D"/>
    <w:rsid w:val="0085533C"/>
    <w:rsid w:val="00876ECC"/>
    <w:rsid w:val="008E51A0"/>
    <w:rsid w:val="008E5AFD"/>
    <w:rsid w:val="008F33B0"/>
    <w:rsid w:val="00902415"/>
    <w:rsid w:val="00940C37"/>
    <w:rsid w:val="009B3234"/>
    <w:rsid w:val="00A13E6D"/>
    <w:rsid w:val="00AF243F"/>
    <w:rsid w:val="00B005A3"/>
    <w:rsid w:val="00B24528"/>
    <w:rsid w:val="00DB49EB"/>
    <w:rsid w:val="00DD3C61"/>
    <w:rsid w:val="00E1076F"/>
    <w:rsid w:val="00E300DE"/>
    <w:rsid w:val="00E3288C"/>
    <w:rsid w:val="00E40337"/>
    <w:rsid w:val="00E50941"/>
    <w:rsid w:val="00EC22F4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Stog</dc:creator>
  <cp:lastModifiedBy>Irina Stog</cp:lastModifiedBy>
  <cp:revision>23</cp:revision>
  <cp:lastPrinted>2016-04-18T06:52:00Z</cp:lastPrinted>
  <dcterms:created xsi:type="dcterms:W3CDTF">2016-02-19T13:37:00Z</dcterms:created>
  <dcterms:modified xsi:type="dcterms:W3CDTF">2016-07-27T11:52:00Z</dcterms:modified>
</cp:coreProperties>
</file>