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F4" w:rsidRPr="00AE7BC3" w:rsidRDefault="00BD2155" w:rsidP="00750E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E7BC3">
        <w:rPr>
          <w:rFonts w:ascii="Times New Roman" w:hAnsi="Times New Roman"/>
          <w:b/>
          <w:sz w:val="24"/>
          <w:szCs w:val="24"/>
          <w:lang w:val="ro-RO"/>
        </w:rPr>
        <w:t>Planul de acţ</w:t>
      </w:r>
      <w:r w:rsidR="00750EF4" w:rsidRPr="00AE7BC3">
        <w:rPr>
          <w:rFonts w:ascii="Times New Roman" w:hAnsi="Times New Roman"/>
          <w:b/>
          <w:sz w:val="24"/>
          <w:szCs w:val="24"/>
          <w:lang w:val="ro-RO"/>
        </w:rPr>
        <w:t xml:space="preserve">iuni </w:t>
      </w:r>
    </w:p>
    <w:p w:rsidR="00750EF4" w:rsidRPr="00AE7BC3" w:rsidRDefault="00750EF4" w:rsidP="00BB319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E7BC3">
        <w:rPr>
          <w:rFonts w:ascii="Times New Roman" w:hAnsi="Times New Roman"/>
          <w:b/>
          <w:sz w:val="24"/>
          <w:szCs w:val="24"/>
          <w:lang w:val="ro-RO"/>
        </w:rPr>
        <w:t xml:space="preserve">privind implementarea Strategiei de </w:t>
      </w:r>
      <w:r w:rsidR="00BD2155" w:rsidRPr="00AE7BC3">
        <w:rPr>
          <w:rFonts w:ascii="Times New Roman" w:hAnsi="Times New Roman"/>
          <w:b/>
          <w:sz w:val="24"/>
          <w:szCs w:val="24"/>
          <w:lang w:val="ro-RO"/>
        </w:rPr>
        <w:t>reformare</w:t>
      </w:r>
      <w:r w:rsidRPr="00AE7BC3">
        <w:rPr>
          <w:rFonts w:ascii="Times New Roman" w:hAnsi="Times New Roman"/>
          <w:b/>
          <w:sz w:val="24"/>
          <w:szCs w:val="24"/>
          <w:lang w:val="ro-RO"/>
        </w:rPr>
        <w:t xml:space="preserve"> a </w:t>
      </w:r>
      <w:r w:rsidR="00550C63" w:rsidRPr="00AE7BC3">
        <w:rPr>
          <w:rFonts w:ascii="Times New Roman" w:hAnsi="Times New Roman"/>
          <w:b/>
          <w:sz w:val="24"/>
          <w:szCs w:val="24"/>
          <w:lang w:val="ro-RO"/>
        </w:rPr>
        <w:t>Trupelor de Carabinieri</w:t>
      </w:r>
      <w:r w:rsidRPr="00AE7BC3">
        <w:rPr>
          <w:rFonts w:ascii="Times New Roman" w:hAnsi="Times New Roman"/>
          <w:b/>
          <w:sz w:val="24"/>
          <w:szCs w:val="24"/>
          <w:lang w:val="ro-RO"/>
        </w:rPr>
        <w:t xml:space="preserve"> pentru anii 201</w:t>
      </w:r>
      <w:r w:rsidR="0046060F" w:rsidRPr="00AE7BC3">
        <w:rPr>
          <w:rFonts w:ascii="Times New Roman" w:hAnsi="Times New Roman"/>
          <w:b/>
          <w:sz w:val="24"/>
          <w:szCs w:val="24"/>
          <w:lang w:val="ro-RO"/>
        </w:rPr>
        <w:t>7</w:t>
      </w:r>
      <w:r w:rsidR="00DB233C" w:rsidRPr="00AE7BC3">
        <w:rPr>
          <w:rFonts w:ascii="Times New Roman" w:hAnsi="Times New Roman"/>
          <w:b/>
          <w:sz w:val="24"/>
          <w:szCs w:val="24"/>
          <w:lang w:val="ro-RO"/>
        </w:rPr>
        <w:t>-</w:t>
      </w:r>
      <w:r w:rsidRPr="00AE7BC3">
        <w:rPr>
          <w:rFonts w:ascii="Times New Roman" w:hAnsi="Times New Roman"/>
          <w:b/>
          <w:sz w:val="24"/>
          <w:szCs w:val="24"/>
          <w:lang w:val="ro-RO"/>
        </w:rPr>
        <w:t>2020</w:t>
      </w:r>
    </w:p>
    <w:p w:rsidR="0046060F" w:rsidRPr="00AE7BC3" w:rsidRDefault="0046060F" w:rsidP="00BB319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500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87"/>
        <w:gridCol w:w="2984"/>
        <w:gridCol w:w="144"/>
        <w:gridCol w:w="144"/>
        <w:gridCol w:w="987"/>
        <w:gridCol w:w="6"/>
        <w:gridCol w:w="259"/>
        <w:gridCol w:w="1581"/>
        <w:gridCol w:w="252"/>
        <w:gridCol w:w="1128"/>
        <w:gridCol w:w="709"/>
        <w:gridCol w:w="35"/>
        <w:gridCol w:w="383"/>
        <w:gridCol w:w="639"/>
        <w:gridCol w:w="495"/>
        <w:gridCol w:w="495"/>
        <w:gridCol w:w="658"/>
        <w:gridCol w:w="51"/>
        <w:gridCol w:w="303"/>
        <w:gridCol w:w="776"/>
        <w:gridCol w:w="93"/>
        <w:gridCol w:w="1163"/>
      </w:tblGrid>
      <w:tr w:rsidR="00C91F4E" w:rsidRPr="00AE7BC3" w:rsidTr="00C02D92">
        <w:trPr>
          <w:cantSplit/>
          <w:trHeight w:val="727"/>
        </w:trPr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E37D6" w:rsidRPr="00AE7BC3" w:rsidRDefault="004E37D6" w:rsidP="008F724A">
            <w:pPr>
              <w:spacing w:after="0" w:line="240" w:lineRule="auto"/>
              <w:ind w:left="-108" w:right="-112" w:firstLine="127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Obiective </w:t>
            </w:r>
            <w:r w:rsidR="008F724A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specifice</w:t>
            </w:r>
          </w:p>
        </w:tc>
        <w:tc>
          <w:tcPr>
            <w:tcW w:w="102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7D6" w:rsidRPr="00AE7BC3" w:rsidRDefault="008F724A" w:rsidP="00355BB6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 w:rsidR="004E37D6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</w:t>
            </w:r>
            <w:r w:rsidR="00BD2155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ţiuni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7D6" w:rsidRPr="00AE7BC3" w:rsidRDefault="004E37D6" w:rsidP="001B2154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Termene</w:t>
            </w:r>
          </w:p>
          <w:p w:rsidR="004E37D6" w:rsidRPr="00AE7BC3" w:rsidRDefault="004E37D6" w:rsidP="001B2154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</w:t>
            </w:r>
          </w:p>
          <w:p w:rsidR="004E37D6" w:rsidRPr="00AE7BC3" w:rsidRDefault="004E37D6" w:rsidP="001B2154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realizare</w:t>
            </w:r>
          </w:p>
        </w:tc>
        <w:tc>
          <w:tcPr>
            <w:tcW w:w="655" w:type="pct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7D6" w:rsidRPr="00AE7BC3" w:rsidRDefault="00D857EA" w:rsidP="001B2154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Indicatori de progres</w:t>
            </w:r>
          </w:p>
        </w:tc>
        <w:tc>
          <w:tcPr>
            <w:tcW w:w="57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7D6" w:rsidRPr="00AE7BC3" w:rsidRDefault="00F87EED" w:rsidP="001B2154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Instituţ</w:t>
            </w:r>
            <w:r w:rsidR="004E37D6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iile responsabile</w:t>
            </w:r>
          </w:p>
        </w:tc>
        <w:tc>
          <w:tcPr>
            <w:tcW w:w="1230" w:type="pct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37D6" w:rsidRPr="00AE7BC3" w:rsidRDefault="004E37D6" w:rsidP="001B2154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Costurile aferente implementării </w:t>
            </w:r>
          </w:p>
          <w:p w:rsidR="004E37D6" w:rsidRPr="00AE7BC3" w:rsidRDefault="004E37D6" w:rsidP="001B2154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(surse externe), mii lei</w:t>
            </w:r>
          </w:p>
          <w:p w:rsidR="004E37D6" w:rsidRPr="00AE7BC3" w:rsidRDefault="004E37D6" w:rsidP="001B2154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pentru anii: 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7D6" w:rsidRPr="00AE7BC3" w:rsidRDefault="004E37D6" w:rsidP="001B2154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Bugetul total, </w:t>
            </w:r>
          </w:p>
          <w:p w:rsidR="004E37D6" w:rsidRPr="00AE7BC3" w:rsidRDefault="004E37D6" w:rsidP="001B2154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mii lei</w:t>
            </w:r>
          </w:p>
        </w:tc>
      </w:tr>
      <w:tr w:rsidR="003405A5" w:rsidRPr="00AE7BC3" w:rsidTr="00C02D92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7D6" w:rsidRPr="00AE7BC3" w:rsidRDefault="004E37D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02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7D6" w:rsidRPr="00AE7BC3" w:rsidRDefault="004E37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7D6" w:rsidRPr="00AE7BC3" w:rsidRDefault="004E37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7D6" w:rsidRPr="00AE7BC3" w:rsidRDefault="004E37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7D6" w:rsidRPr="00AE7BC3" w:rsidRDefault="004E37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7D6" w:rsidRPr="00AE7BC3" w:rsidRDefault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2017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37D6" w:rsidRPr="00AE7BC3" w:rsidRDefault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2018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37D6" w:rsidRPr="00AE7BC3" w:rsidRDefault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2019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37D6" w:rsidRPr="00AE7BC3" w:rsidRDefault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2020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7D6" w:rsidRPr="00AE7BC3" w:rsidRDefault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3405A5" w:rsidRPr="00AE7BC3" w:rsidTr="00C02D92">
        <w:trPr>
          <w:cantSplit/>
          <w:trHeight w:val="289"/>
        </w:trPr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D6" w:rsidRPr="00AE7BC3" w:rsidRDefault="004E37D6" w:rsidP="00AF5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0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D6" w:rsidRPr="00AE7BC3" w:rsidRDefault="004E37D6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37D6" w:rsidRPr="00AE7BC3" w:rsidRDefault="004E37D6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65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37D6" w:rsidRPr="00AE7BC3" w:rsidRDefault="004E37D6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D6" w:rsidRPr="00AE7BC3" w:rsidRDefault="004E37D6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7D6" w:rsidRPr="00AE7BC3" w:rsidRDefault="004E37D6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7D6" w:rsidRPr="00AE7BC3" w:rsidRDefault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7D6" w:rsidRPr="00AE7BC3" w:rsidRDefault="004E37D6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7D6" w:rsidRPr="00AE7BC3" w:rsidRDefault="004E37D6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7D6" w:rsidRPr="00AE7BC3" w:rsidRDefault="004E37D6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</w:t>
            </w:r>
          </w:p>
        </w:tc>
      </w:tr>
      <w:tr w:rsidR="00737004" w:rsidRPr="00AE7BC3" w:rsidTr="000556F1">
        <w:trPr>
          <w:cantSplit/>
          <w:trHeight w:val="289"/>
        </w:trPr>
        <w:tc>
          <w:tcPr>
            <w:tcW w:w="500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160" w:rsidRPr="00AE7BC3" w:rsidRDefault="00205160" w:rsidP="00B776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  <w:lang w:val="ro-RO"/>
              </w:rPr>
            </w:pPr>
          </w:p>
          <w:p w:rsidR="00737004" w:rsidRPr="00AE7BC3" w:rsidRDefault="00737004" w:rsidP="00B776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Obiectiv general 1.</w:t>
            </w: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1F4CB1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Crearea unei structuri cu atribuţii duale moderne în conformitate cu cele mai bune practici europene şi internaţionale în măsură să </w:t>
            </w:r>
            <w:r w:rsidR="001F4CB1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ab/>
            </w:r>
            <w:r w:rsidR="001F4CB1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ab/>
            </w:r>
            <w:r w:rsidR="001F4CB1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ab/>
            </w: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răspundă pro</w:t>
            </w:r>
            <w:r w:rsidR="00856D16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</w:t>
            </w: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activ la nevoile de securitate ale cetăţenilor şi societăţii.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205160" w:rsidRPr="00AE7BC3" w:rsidRDefault="00205160" w:rsidP="00B776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</w:tr>
      <w:tr w:rsidR="00FF0357" w:rsidRPr="00AE7BC3" w:rsidTr="00FF0357">
        <w:trPr>
          <w:cantSplit/>
          <w:trHeight w:val="289"/>
        </w:trPr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0357" w:rsidRPr="00AE7BC3" w:rsidRDefault="00FF0357" w:rsidP="00AF5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1.1.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Analiza cadrului legislativ-normativ cu incidenţă asupra activităţii carabinierilor pentru identificarea propunerilor de modificări şi completări ale acestuia.</w:t>
            </w:r>
          </w:p>
        </w:tc>
        <w:tc>
          <w:tcPr>
            <w:tcW w:w="10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357" w:rsidRPr="00AE7BC3" w:rsidRDefault="00FF0357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1.1.1. Realizarea unui studiu al actelor legislative şi normative cu identificarea propunerilor  de modificări şi completări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0357" w:rsidRPr="00AE7BC3" w:rsidRDefault="00856D16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Trimestrul</w:t>
            </w:r>
            <w:r w:rsidR="00D070A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I, </w:t>
            </w:r>
            <w:r w:rsidR="00FF0357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2017</w:t>
            </w:r>
          </w:p>
          <w:p w:rsidR="00A33F06" w:rsidRPr="00AE7BC3" w:rsidRDefault="00A33F06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0357" w:rsidRPr="00AE7BC3" w:rsidRDefault="00FF0357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studiu efectuat, </w:t>
            </w:r>
          </w:p>
          <w:p w:rsidR="00FF0357" w:rsidRPr="00AE7BC3" w:rsidRDefault="00FF0357" w:rsidP="007665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cadru legislativ</w:t>
            </w:r>
            <w:r w:rsidR="00D33337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-normativ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identificat</w:t>
            </w:r>
          </w:p>
        </w:tc>
        <w:tc>
          <w:tcPr>
            <w:tcW w:w="6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357" w:rsidRPr="00AE7BC3" w:rsidRDefault="00FF0357" w:rsidP="00AF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FF0357" w:rsidRPr="00AE7BC3" w:rsidRDefault="00FF0357" w:rsidP="00175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</w:t>
            </w:r>
            <w:r w:rsidR="0017554D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TC, DGJ, DGAMEP, DGRU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583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3F06" w:rsidRPr="00AE7BC3" w:rsidRDefault="00A33F06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FF0357" w:rsidRPr="00AE7BC3" w:rsidRDefault="00FF0357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nu necesită cheltuieli</w:t>
            </w:r>
          </w:p>
          <w:p w:rsidR="00A33F06" w:rsidRPr="00AE7BC3" w:rsidRDefault="00A33F06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A33F06" w:rsidRPr="00AE7BC3" w:rsidRDefault="00A33F06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A33F06" w:rsidRPr="00AE7BC3" w:rsidRDefault="00A33F06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A33F06" w:rsidRPr="00AE7BC3" w:rsidRDefault="00A33F06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82468" w:rsidRPr="00AE7BC3" w:rsidTr="00F82468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2468" w:rsidRPr="00AE7BC3" w:rsidRDefault="00F82468" w:rsidP="00AF5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468" w:rsidRPr="00AE7BC3" w:rsidRDefault="00F82468" w:rsidP="004214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1.1.2. Constituirea grupului de lucru pentru </w:t>
            </w:r>
            <w:r w:rsidR="004214D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elaborarea proiectelor 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de acte legislative şi normative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2468" w:rsidRPr="00AE7BC3" w:rsidRDefault="000F76DE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Trimestrul</w:t>
            </w:r>
            <w:r w:rsidR="00D070A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 </w:t>
            </w:r>
            <w:r w:rsidR="00F8246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2017</w:t>
            </w:r>
          </w:p>
        </w:tc>
        <w:tc>
          <w:tcPr>
            <w:tcW w:w="5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2468" w:rsidRPr="00AE7BC3" w:rsidRDefault="00F82468" w:rsidP="00AF2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 de lucru instituit, </w:t>
            </w:r>
          </w:p>
          <w:p w:rsidR="00F82468" w:rsidRPr="00AE7BC3" w:rsidRDefault="00F82468" w:rsidP="00AF2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număr de proiecte de acte legislative şi normative elaborate</w:t>
            </w:r>
          </w:p>
        </w:tc>
        <w:tc>
          <w:tcPr>
            <w:tcW w:w="6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468" w:rsidRPr="00AE7BC3" w:rsidRDefault="00F82468" w:rsidP="00AF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F82468" w:rsidRPr="00AE7BC3" w:rsidRDefault="00F82468" w:rsidP="004214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</w:t>
            </w:r>
            <w:r w:rsidR="004214D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TC, DGAMEP, DGJ</w:t>
            </w:r>
            <w:r w:rsidR="0046720C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, IGP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583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468" w:rsidRPr="00AE7BC3" w:rsidRDefault="00F82468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nu necesită cheltuieli</w:t>
            </w:r>
          </w:p>
        </w:tc>
      </w:tr>
      <w:tr w:rsidR="00F82468" w:rsidRPr="00AE7BC3" w:rsidTr="00F82468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468" w:rsidRPr="00AE7BC3" w:rsidRDefault="00F82468" w:rsidP="00AF5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468" w:rsidRPr="00AE7BC3" w:rsidRDefault="00F82468" w:rsidP="00AF2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1.1.3. Identificarea cadrului legislativ-normativ conex activității Carabinieril</w:t>
            </w:r>
            <w:r w:rsidR="000B4D60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or, care urmează a fi modificat</w:t>
            </w:r>
          </w:p>
          <w:p w:rsidR="00F82468" w:rsidRPr="00AE7BC3" w:rsidRDefault="00F82468" w:rsidP="00627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2468" w:rsidRPr="00AE7BC3" w:rsidRDefault="000F76DE" w:rsidP="000F7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Trimestrul I </w:t>
            </w:r>
            <w:r w:rsidR="00F82468" w:rsidRPr="00AE7BC3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3F06" w:rsidRPr="00AE7BC3" w:rsidRDefault="00A33F06" w:rsidP="00AF2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A33F06" w:rsidRPr="00AE7BC3" w:rsidRDefault="00A33F06" w:rsidP="00AF2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F82468" w:rsidRPr="00AE7BC3" w:rsidRDefault="00F82468" w:rsidP="00AF2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analiza efectuată și propuneri înaintate.</w:t>
            </w:r>
          </w:p>
          <w:p w:rsidR="00F82468" w:rsidRPr="00AE7BC3" w:rsidRDefault="00F82468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A33F06" w:rsidRPr="00AE7BC3" w:rsidRDefault="00A33F06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A33F06" w:rsidRPr="00AE7BC3" w:rsidRDefault="00A33F06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468" w:rsidRPr="00AE7BC3" w:rsidRDefault="00F82468" w:rsidP="00AF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F82468" w:rsidRPr="00AE7BC3" w:rsidRDefault="00C34DFF" w:rsidP="00AF2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(DTC, DGJ, DGAMEP, DGRU</w:t>
            </w:r>
            <w:r w:rsidR="0046720C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, IGP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583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468" w:rsidRPr="00AE7BC3" w:rsidRDefault="00F82468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nu necesită cheltuieli</w:t>
            </w:r>
          </w:p>
        </w:tc>
      </w:tr>
      <w:tr w:rsidR="00914EDA" w:rsidRPr="00AE7BC3" w:rsidTr="00B83D9A">
        <w:trPr>
          <w:cantSplit/>
          <w:trHeight w:val="289"/>
        </w:trPr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EDA" w:rsidRPr="00AE7BC3" w:rsidRDefault="00914EDA" w:rsidP="004E4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1.2.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Delimitarea competenţelor de menţinere, asigurare şi restabilire a ordinii publice între Inspectoratul General al Poliţiei şi Departamentul Trupelor de Carabinieri.</w:t>
            </w:r>
          </w:p>
          <w:p w:rsidR="00914EDA" w:rsidRPr="00AE7BC3" w:rsidRDefault="00914EDA" w:rsidP="004E4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EDA" w:rsidRPr="00AE7BC3" w:rsidRDefault="00914EDA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1.2.1. Elaborarea proiectului Legii cu privire la Carabinieri și a actelor normative conexe</w:t>
            </w:r>
          </w:p>
          <w:p w:rsidR="00914EDA" w:rsidRPr="00AE7BC3" w:rsidRDefault="00914EDA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EDA" w:rsidRPr="00AE7BC3" w:rsidRDefault="00914EDA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Semestrul I 2017</w:t>
            </w:r>
          </w:p>
          <w:p w:rsidR="00914EDA" w:rsidRPr="00AE7BC3" w:rsidRDefault="00914EDA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4EDA" w:rsidRPr="00AE7BC3" w:rsidRDefault="00914EDA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proiect de lege elaborat;</w:t>
            </w:r>
          </w:p>
          <w:p w:rsidR="00914EDA" w:rsidRPr="00AE7BC3" w:rsidRDefault="00914EDA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proiecte de acte normative </w:t>
            </w:r>
            <w:r w:rsidR="006274C1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conexe 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elaborate</w:t>
            </w:r>
          </w:p>
        </w:tc>
        <w:tc>
          <w:tcPr>
            <w:tcW w:w="6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4EDA" w:rsidRPr="00AE7BC3" w:rsidRDefault="00914EDA" w:rsidP="005273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914EDA" w:rsidRPr="00AE7BC3" w:rsidRDefault="00914EDA" w:rsidP="009002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(DTC, DGJ, DGAMEP, DGRU</w:t>
            </w:r>
            <w:r w:rsidR="006274C1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, IGP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583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20C" w:rsidRPr="00AE7BC3" w:rsidRDefault="0046720C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6720C" w:rsidRPr="00AE7BC3" w:rsidRDefault="0046720C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14EDA" w:rsidRPr="00AE7BC3" w:rsidRDefault="00914EDA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nu necesită cheltuieli</w:t>
            </w:r>
          </w:p>
          <w:p w:rsidR="0046720C" w:rsidRPr="00AE7BC3" w:rsidRDefault="0046720C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6720C" w:rsidRPr="00AE7BC3" w:rsidRDefault="0046720C" w:rsidP="00B77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914EDA" w:rsidRPr="00AE7BC3" w:rsidRDefault="00914EDA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914EDA" w:rsidRPr="00AE7BC3" w:rsidTr="00B83D9A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4EDA" w:rsidRPr="00AE7BC3" w:rsidRDefault="00914EDA" w:rsidP="00AF5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EDA" w:rsidRPr="00AE7BC3" w:rsidRDefault="00914EDA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1.2.2. Modificarea regulamentelor interne de activitate</w:t>
            </w:r>
          </w:p>
          <w:p w:rsidR="00914EDA" w:rsidRPr="00AE7BC3" w:rsidRDefault="00914EDA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EDA" w:rsidRPr="00AE7BC3" w:rsidRDefault="00914EDA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Semestrul II</w:t>
            </w:r>
            <w:r w:rsidRPr="00AE7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2017</w:t>
            </w:r>
          </w:p>
        </w:tc>
        <w:tc>
          <w:tcPr>
            <w:tcW w:w="5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4EDA" w:rsidRPr="00AE7BC3" w:rsidRDefault="00914EDA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regulamente modificate şi aprobate</w:t>
            </w:r>
          </w:p>
        </w:tc>
        <w:tc>
          <w:tcPr>
            <w:tcW w:w="66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4EDA" w:rsidRPr="00AE7BC3" w:rsidRDefault="00914EDA" w:rsidP="00B83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914EDA" w:rsidRPr="00AE7BC3" w:rsidRDefault="00914EDA" w:rsidP="00B83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(DTC, DGJ, DGAMEP, DGRU)</w:t>
            </w:r>
          </w:p>
        </w:tc>
        <w:tc>
          <w:tcPr>
            <w:tcW w:w="1583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20C" w:rsidRPr="00AE7BC3" w:rsidRDefault="0046720C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6720C" w:rsidRPr="00AE7BC3" w:rsidRDefault="0046720C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14EDA" w:rsidRPr="00AE7BC3" w:rsidRDefault="00914EDA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nu necesită cheltuieli</w:t>
            </w:r>
          </w:p>
          <w:p w:rsidR="0046720C" w:rsidRPr="00AE7BC3" w:rsidRDefault="0046720C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6720C" w:rsidRPr="00AE7BC3" w:rsidRDefault="0046720C" w:rsidP="00B77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914EDA" w:rsidRPr="00AE7BC3" w:rsidRDefault="00914EDA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914EDA" w:rsidRPr="00AE7BC3" w:rsidTr="00B83D9A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4EDA" w:rsidRPr="00AE7BC3" w:rsidRDefault="00914EDA" w:rsidP="00AF5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EDA" w:rsidRPr="00AE7BC3" w:rsidRDefault="00914EDA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1.2.3. Elaborarea procedurilor standard operaţionale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EDA" w:rsidRPr="00AE7BC3" w:rsidRDefault="00914EDA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Semestrul II</w:t>
            </w:r>
            <w:r w:rsidRPr="00AE7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2017</w:t>
            </w:r>
          </w:p>
        </w:tc>
        <w:tc>
          <w:tcPr>
            <w:tcW w:w="5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4EDA" w:rsidRPr="00AE7BC3" w:rsidRDefault="00914EDA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proceduri elaborate</w:t>
            </w:r>
            <w:r w:rsidR="002963C2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şi aprobate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6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4EDA" w:rsidRPr="00AE7BC3" w:rsidRDefault="00914EDA" w:rsidP="00914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914EDA" w:rsidRPr="00AE7BC3" w:rsidRDefault="00914EDA" w:rsidP="00914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(DTC, DGJ, DGAMEP, DGRU</w:t>
            </w:r>
            <w:r w:rsidR="006274C1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, IGP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583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20C" w:rsidRPr="00AE7BC3" w:rsidRDefault="0046720C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6720C" w:rsidRPr="00AE7BC3" w:rsidRDefault="0046720C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14EDA" w:rsidRPr="00AE7BC3" w:rsidRDefault="00914EDA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nu necesită cheltuieli</w:t>
            </w:r>
          </w:p>
          <w:p w:rsidR="0046720C" w:rsidRPr="00AE7BC3" w:rsidRDefault="0046720C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6720C" w:rsidRPr="00AE7BC3" w:rsidRDefault="0046720C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6720C" w:rsidRPr="00AE7BC3" w:rsidRDefault="0046720C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93FB3" w:rsidRPr="00AE7BC3" w:rsidTr="00B83D9A">
        <w:trPr>
          <w:cantSplit/>
          <w:trHeight w:val="289"/>
        </w:trPr>
        <w:tc>
          <w:tcPr>
            <w:tcW w:w="8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FB3" w:rsidRPr="00AE7BC3" w:rsidRDefault="00693FB3" w:rsidP="00AF5A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1.3. Elaborarea Planului de acţiuni pentru implementarea Acordului de finanţare CRIS: ENI/2015/038-144 „suport pentru dezvoltarea Poliţiei” şi anexei nr.1 </w:t>
            </w:r>
            <w:r w:rsidRPr="00AE7BC3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Realizarea</w:t>
            </w:r>
          </w:p>
          <w:p w:rsidR="00693FB3" w:rsidRPr="00AE7BC3" w:rsidRDefault="00693FB3" w:rsidP="002463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indicatorilor pentru debursare</w:t>
            </w: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AE7BC3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(Matricea de politici)</w:t>
            </w: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 în limita surselor financiare alocate Carabinierilor.</w:t>
            </w:r>
          </w:p>
        </w:tc>
        <w:tc>
          <w:tcPr>
            <w:tcW w:w="10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FB3" w:rsidRPr="00AE7BC3" w:rsidRDefault="00693FB3" w:rsidP="00693FB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1.3.1.</w:t>
            </w:r>
            <w:r w:rsidR="00AA2A0F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Elaborarea </w:t>
            </w:r>
            <w:r w:rsidR="00AA2A0F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amendamentului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 Acordul de finanţare denumită </w:t>
            </w:r>
            <w:r w:rsidRPr="00AE7BC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Realizarea indicatorilor pentru debursare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AE7BC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(Matricea de politici)</w:t>
            </w:r>
          </w:p>
          <w:p w:rsidR="00A33F06" w:rsidRPr="00AE7BC3" w:rsidRDefault="00A33F06" w:rsidP="00693F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FB3" w:rsidRPr="00AE7BC3" w:rsidRDefault="00693FB3" w:rsidP="00BC13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Semestrul I</w:t>
            </w:r>
            <w:r w:rsidRPr="00AE7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2017</w:t>
            </w:r>
          </w:p>
        </w:tc>
        <w:tc>
          <w:tcPr>
            <w:tcW w:w="5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3FB3" w:rsidRPr="00AE7BC3" w:rsidRDefault="00AA2A0F" w:rsidP="00AA2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Amendament elaborat</w:t>
            </w:r>
            <w:r w:rsidR="00443E29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43E29" w:rsidRPr="00AE7BC3">
              <w:rPr>
                <w:rFonts w:ascii="Times New Roman" w:hAnsi="Times New Roman"/>
                <w:sz w:val="24"/>
                <w:szCs w:val="24"/>
                <w:lang w:val="ro-MO"/>
              </w:rPr>
              <w:t>ș</w:t>
            </w:r>
            <w:r w:rsidR="00443E29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i prezentat pentru semnare</w:t>
            </w:r>
          </w:p>
        </w:tc>
        <w:tc>
          <w:tcPr>
            <w:tcW w:w="66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FB3" w:rsidRPr="00AE7BC3" w:rsidRDefault="00693FB3" w:rsidP="00693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693FB3" w:rsidRPr="00AE7BC3" w:rsidRDefault="00693FB3" w:rsidP="00693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(DTC, DGRIIE, DGAMEP, DGJ</w:t>
            </w:r>
            <w:r w:rsidR="00423415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, IGP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);</w:t>
            </w:r>
          </w:p>
          <w:p w:rsidR="00693FB3" w:rsidRPr="00AE7BC3" w:rsidRDefault="00693FB3" w:rsidP="00693F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Ministerul</w:t>
            </w:r>
            <w:r w:rsidR="00523AA4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Finanţelor, Ministerul Afacerilor Externe şi Integrării Europene</w:t>
            </w:r>
          </w:p>
        </w:tc>
        <w:tc>
          <w:tcPr>
            <w:tcW w:w="1583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20C" w:rsidRPr="00AE7BC3" w:rsidRDefault="0046720C" w:rsidP="00693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6720C" w:rsidRPr="00AE7BC3" w:rsidRDefault="0046720C" w:rsidP="00693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6720C" w:rsidRPr="00AE7BC3" w:rsidRDefault="0046720C" w:rsidP="00693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6720C" w:rsidRPr="00AE7BC3" w:rsidRDefault="0046720C" w:rsidP="00693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93FB3" w:rsidRPr="00AE7BC3" w:rsidRDefault="00693FB3" w:rsidP="00693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93FB3" w:rsidRPr="00AE7BC3" w:rsidRDefault="00693FB3" w:rsidP="00693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nu necesită cheltuieli</w:t>
            </w:r>
          </w:p>
          <w:p w:rsidR="0046720C" w:rsidRPr="00AE7BC3" w:rsidRDefault="0046720C" w:rsidP="00693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6720C" w:rsidRPr="00AE7BC3" w:rsidRDefault="0046720C" w:rsidP="00693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6720C" w:rsidRPr="00AE7BC3" w:rsidRDefault="0046720C" w:rsidP="00693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6720C" w:rsidRPr="00AE7BC3" w:rsidRDefault="0046720C" w:rsidP="00693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6720C" w:rsidRPr="00AE7BC3" w:rsidRDefault="0046720C" w:rsidP="00693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6720C" w:rsidRPr="00AE7BC3" w:rsidRDefault="0046720C" w:rsidP="00693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6720C" w:rsidRPr="00AE7BC3" w:rsidRDefault="0046720C" w:rsidP="00693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6720C" w:rsidRPr="00AE7BC3" w:rsidRDefault="0046720C" w:rsidP="00693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93FB3" w:rsidRPr="00AE7BC3" w:rsidRDefault="00693FB3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352C18" w:rsidRPr="00AE7BC3" w:rsidTr="00566CE0">
        <w:trPr>
          <w:cantSplit/>
          <w:trHeight w:val="339"/>
        </w:trPr>
        <w:tc>
          <w:tcPr>
            <w:tcW w:w="5000" w:type="pct"/>
            <w:gridSpan w:val="2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52C18" w:rsidRPr="00AE7BC3" w:rsidRDefault="006F1BF5" w:rsidP="00252E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16"/>
                <w:szCs w:val="16"/>
                <w:u w:val="single"/>
                <w:lang w:val="ro-RO"/>
              </w:rPr>
              <w:lastRenderedPageBreak/>
              <w:t xml:space="preserve"> </w:t>
            </w:r>
          </w:p>
          <w:p w:rsidR="00352C18" w:rsidRPr="00AE7BC3" w:rsidRDefault="00352C18" w:rsidP="00252E24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 xml:space="preserve">Obiectiv general </w:t>
            </w:r>
            <w:r w:rsidR="001B2F2A" w:rsidRPr="00AE7BC3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2</w:t>
            </w:r>
            <w:r w:rsidRPr="00AE7BC3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.</w:t>
            </w: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6F1BF5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  <w:r w:rsidR="001B2F2A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Profesionalizarea personalului, orientarea la resurse către pregătirea poliţienească a efectivelor, astfel </w:t>
            </w:r>
            <w:proofErr w:type="spellStart"/>
            <w:r w:rsidR="001B2F2A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încît</w:t>
            </w:r>
            <w:proofErr w:type="spellEnd"/>
            <w:r w:rsidR="001B2F2A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să se asigure noua </w:t>
            </w:r>
            <w:r w:rsidR="001B2F2A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ab/>
            </w:r>
            <w:r w:rsidR="001B2F2A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ab/>
            </w:r>
            <w:r w:rsidR="001B2F2A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ab/>
            </w:r>
            <w:r w:rsidR="001B2F2A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ab/>
            </w:r>
            <w:r w:rsidR="006F1BF5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1B2F2A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abordare a misiunilor şi schimbarea de atitudine în relaţia cu populaţia</w:t>
            </w:r>
            <w:r w:rsidRPr="00AE7BC3"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</w:p>
          <w:p w:rsidR="00352C18" w:rsidRPr="00AE7BC3" w:rsidRDefault="00352C18" w:rsidP="00252E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</w:tr>
      <w:tr w:rsidR="00566CE0" w:rsidRPr="00AE7BC3" w:rsidTr="006F1BF5">
        <w:trPr>
          <w:cantSplit/>
          <w:trHeight w:val="289"/>
        </w:trPr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66CE0" w:rsidRPr="00AE7BC3" w:rsidRDefault="00566CE0" w:rsidP="00C65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2.1. Profesionalizarea efectivului de militari în termen ai Trupelor de Carabinieri în vederea întăririi capabilităţilor de asigurare a protecţiei cetăţeanului, ordinii şi securităţii publice.</w:t>
            </w:r>
          </w:p>
          <w:p w:rsidR="00566CE0" w:rsidRPr="00AE7BC3" w:rsidRDefault="00566CE0" w:rsidP="00C65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CE0" w:rsidRPr="00AE7BC3" w:rsidRDefault="00566CE0" w:rsidP="00627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2.1.1. Înlocuirea progresivă a militarilor în termen cu personal profesionalizat (2017 – 10%; 2018 – 20%; 2019 – 30%; 2020 – 40%).</w:t>
            </w:r>
          </w:p>
          <w:p w:rsidR="00566CE0" w:rsidRPr="00AE7BC3" w:rsidRDefault="00566CE0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6CE0" w:rsidRPr="00AE7BC3" w:rsidRDefault="00566CE0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65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CE0" w:rsidRPr="00AE7BC3" w:rsidRDefault="00566CE0" w:rsidP="00252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Carabinierii bine instruiţi, </w:t>
            </w:r>
          </w:p>
          <w:p w:rsidR="00566CE0" w:rsidRPr="00AE7BC3" w:rsidRDefault="00566CE0" w:rsidP="00252E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profesionalizaţi; sistem de management al resurselor umane şi comunicare cu comunitatea îmbunătăţit;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CE0" w:rsidRPr="00AE7BC3" w:rsidRDefault="00566CE0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566CE0" w:rsidRPr="00AE7BC3" w:rsidRDefault="00566CE0" w:rsidP="0020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203BC3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DTC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594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6CE0" w:rsidRPr="00AE7BC3" w:rsidRDefault="00566CE0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66CE0" w:rsidRPr="00AE7BC3" w:rsidRDefault="00566CE0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66CE0" w:rsidRPr="00AE7BC3" w:rsidRDefault="00566CE0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66CE0" w:rsidRPr="00AE7BC3" w:rsidRDefault="00566CE0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în limita bugetului alocat</w:t>
            </w:r>
          </w:p>
        </w:tc>
      </w:tr>
      <w:tr w:rsidR="00566CE0" w:rsidRPr="00AE7BC3" w:rsidTr="00B07E09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CE0" w:rsidRPr="00AE7BC3" w:rsidRDefault="00566CE0" w:rsidP="00C65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CE0" w:rsidRPr="00AE7BC3" w:rsidRDefault="00566CE0" w:rsidP="00627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2.1.2. Elaborarea </w:t>
            </w:r>
            <w:proofErr w:type="spellStart"/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curriculei</w:t>
            </w:r>
            <w:proofErr w:type="spellEnd"/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pregătire iniţială a carabinierilor profesionalizaţi</w:t>
            </w:r>
            <w:r w:rsidR="00D1287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6274C1" w:rsidRPr="00AE7BC3" w:rsidRDefault="006274C1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6CE0" w:rsidRPr="00AE7BC3" w:rsidRDefault="00566CE0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semestrul II 2017</w:t>
            </w:r>
          </w:p>
        </w:tc>
        <w:tc>
          <w:tcPr>
            <w:tcW w:w="65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CE0" w:rsidRPr="00AE7BC3" w:rsidRDefault="00566CE0" w:rsidP="00252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curriculă</w:t>
            </w:r>
            <w:proofErr w:type="spellEnd"/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elaborată şi aprobată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CE0" w:rsidRPr="00AE7BC3" w:rsidRDefault="00566CE0" w:rsidP="007F7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566CE0" w:rsidRPr="00AE7BC3" w:rsidRDefault="00566CE0" w:rsidP="007F7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(Academia „Ştefan cel Mare”, DTC, DGRU)</w:t>
            </w:r>
          </w:p>
        </w:tc>
        <w:tc>
          <w:tcPr>
            <w:tcW w:w="1594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561" w:rsidRPr="00AE7BC3" w:rsidRDefault="00584561" w:rsidP="00584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nu necesită cheltuieli</w:t>
            </w:r>
          </w:p>
          <w:p w:rsidR="00566CE0" w:rsidRPr="00AE7BC3" w:rsidRDefault="00566CE0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52C18" w:rsidRPr="00AE7BC3" w:rsidTr="00252E24">
        <w:trPr>
          <w:cantSplit/>
          <w:trHeight w:val="289"/>
        </w:trPr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7F74AC" w:rsidP="00252E24">
            <w:pPr>
              <w:spacing w:after="0" w:line="240" w:lineRule="auto"/>
              <w:ind w:right="24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352C18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.2. Sistem transparent de selectare şi promovare a personalului, bazat pe criterii clare de recrutare, selectare, evaluare şi promovare a personalului.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B85970" w:rsidP="00627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.2.1. Dezvoltarea procedurilor de </w:t>
            </w:r>
            <w:r w:rsidR="002F70BD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selectare şi </w:t>
            </w:r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recrutare</w:t>
            </w:r>
            <w:r w:rsidR="002F70BD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personalului în cadrul </w:t>
            </w:r>
            <w:r w:rsidR="00D1287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Trupelor de Carabinieri</w:t>
            </w:r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2C18" w:rsidRPr="00AE7BC3" w:rsidRDefault="005824C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emestrul II, 2017</w:t>
            </w:r>
          </w:p>
        </w:tc>
        <w:tc>
          <w:tcPr>
            <w:tcW w:w="65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proceduri de recrutare (selectare) transparente, bine dezvoltate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352C18" w:rsidRPr="00AE7BC3" w:rsidRDefault="00352C18" w:rsidP="00D12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</w:t>
            </w:r>
            <w:r w:rsidR="00D1287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TC, DGRU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594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nu necesită cheltuieli</w:t>
            </w:r>
          </w:p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352C18" w:rsidRPr="00AE7BC3" w:rsidTr="00252E24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291F32" w:rsidP="00627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.2.2. Elaborarea ghidului carierei Carabinierului.</w:t>
            </w:r>
          </w:p>
        </w:tc>
        <w:tc>
          <w:tcPr>
            <w:tcW w:w="3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2C18" w:rsidRPr="00AE7BC3" w:rsidRDefault="005824C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emestrul II, 2017</w:t>
            </w:r>
          </w:p>
        </w:tc>
        <w:tc>
          <w:tcPr>
            <w:tcW w:w="65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ghid aprobat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</w:t>
            </w:r>
            <w:r w:rsidR="00B67357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TC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:rsidR="00907EA1" w:rsidRPr="00AE7BC3" w:rsidRDefault="00907EA1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DGRU, Academia „Ştefan cel Mare”</w:t>
            </w:r>
          </w:p>
        </w:tc>
        <w:tc>
          <w:tcPr>
            <w:tcW w:w="1594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nu necesită cheltuieli</w:t>
            </w:r>
          </w:p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352C18" w:rsidRPr="00AE7BC3" w:rsidTr="00252E24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291F32" w:rsidP="00627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.2.3. Respectarea principiului egalităţii de gen în procesul de angajare şi promovare în DTC.</w:t>
            </w:r>
          </w:p>
        </w:tc>
        <w:tc>
          <w:tcPr>
            <w:tcW w:w="3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2C18" w:rsidRPr="00AE7BC3" w:rsidRDefault="008F0342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65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numărul de femei angajate, inclusiv în posturile de conducere în dinamică pozitivă 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352C18" w:rsidRPr="00AE7BC3" w:rsidRDefault="00352C18" w:rsidP="00722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</w:t>
            </w:r>
            <w:r w:rsidR="007227E3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TC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594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nu necesită cheltuieli</w:t>
            </w:r>
          </w:p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352C18" w:rsidRPr="00AE7BC3" w:rsidTr="00252E24">
        <w:trPr>
          <w:cantSplit/>
          <w:trHeight w:val="289"/>
        </w:trPr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937FDD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352C18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.3. Dezvoltarea procesului de pregătire iniţială şi continuă a carabinierilor.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ED72D8" w:rsidP="00627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.3.1. Ajustarea </w:t>
            </w:r>
            <w:proofErr w:type="spellStart"/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curriculei</w:t>
            </w:r>
            <w:proofErr w:type="spellEnd"/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şi dezvoltarea sistemului privind pregătirea iniţială a carabinierilor, punând accentul pe pregătirea practică.</w:t>
            </w:r>
          </w:p>
        </w:tc>
        <w:tc>
          <w:tcPr>
            <w:tcW w:w="3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2C18" w:rsidRPr="00AE7BC3" w:rsidRDefault="005824C8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  <w:r w:rsidR="00ED72D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emestrul II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ED72D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2017</w:t>
            </w:r>
          </w:p>
        </w:tc>
        <w:tc>
          <w:tcPr>
            <w:tcW w:w="65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curricula</w:t>
            </w:r>
            <w:proofErr w:type="spellEnd"/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ajustată;</w:t>
            </w:r>
          </w:p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sistem de pregătire iniţială dezvoltat conform standardelor europene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352C18" w:rsidRPr="00AE7BC3" w:rsidRDefault="00352C18" w:rsidP="00583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58347A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Academia „Ştefan cel Mare”, 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="0058347A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TC, DGRU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594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nu necesită cheltuieli</w:t>
            </w:r>
          </w:p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352C18" w:rsidRPr="00AE7BC3" w:rsidTr="00252E24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6751AD" w:rsidP="00627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.3.2. Elaborarea </w:t>
            </w:r>
            <w:proofErr w:type="spellStart"/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curriculei</w:t>
            </w:r>
            <w:proofErr w:type="spellEnd"/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privind pregătirea profesională continuă bazată pe indicatori concreţi, orientaţi în vederea îmbunătăţirii abilităţilor practice şi de aplicare a legii.</w:t>
            </w:r>
          </w:p>
        </w:tc>
        <w:tc>
          <w:tcPr>
            <w:tcW w:w="3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2C18" w:rsidRPr="00AE7BC3" w:rsidRDefault="005824C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  <w:r w:rsidR="00D51306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emestrul II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D51306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2017</w:t>
            </w:r>
          </w:p>
        </w:tc>
        <w:tc>
          <w:tcPr>
            <w:tcW w:w="65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raport de evaluare a pregătirii profesionale elaborat; proces de pregătire continuă îmbunătăţit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BF2741" w:rsidRPr="00AE7BC3" w:rsidRDefault="00352C18" w:rsidP="00BF274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BF2741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Academia</w:t>
            </w:r>
          </w:p>
          <w:p w:rsidR="00BF2741" w:rsidRPr="00AE7BC3" w:rsidRDefault="00BF2741" w:rsidP="00BF2741">
            <w:pPr>
              <w:spacing w:after="0" w:line="240" w:lineRule="auto"/>
              <w:ind w:left="708" w:hanging="708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„Ştefan cel Mare”,</w:t>
            </w:r>
          </w:p>
          <w:p w:rsidR="00352C18" w:rsidRPr="00AE7BC3" w:rsidRDefault="00352C18" w:rsidP="00BF2741">
            <w:pPr>
              <w:spacing w:after="0" w:line="240" w:lineRule="auto"/>
              <w:ind w:left="708" w:hanging="708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="00BF2741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TC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594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nu necesită cheltuieli</w:t>
            </w:r>
          </w:p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352C18" w:rsidRPr="00AE7BC3" w:rsidTr="00252E24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523BF8" w:rsidP="00627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.3.3. Crearea condiţiilor adecvate pentru instruirea continuă a efectivului unităţilor specializate în menţinerea, asigurarea şi restabilirea ordinii publice.</w:t>
            </w:r>
          </w:p>
        </w:tc>
        <w:tc>
          <w:tcPr>
            <w:tcW w:w="3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2C18" w:rsidRPr="00AE7BC3" w:rsidRDefault="00352C18" w:rsidP="00BF2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2017</w:t>
            </w:r>
            <w:r w:rsidR="00BF2741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-2020</w:t>
            </w:r>
          </w:p>
        </w:tc>
        <w:tc>
          <w:tcPr>
            <w:tcW w:w="65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BF2741" w:rsidP="00627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Condiții pentru instruirea </w:t>
            </w:r>
            <w:r w:rsidR="006274C1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continuă</w:t>
            </w:r>
            <w:r w:rsidR="006274C1" w:rsidRPr="00AE7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dezvoltat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, în conformitate cu standardele europene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BF2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 (D</w:t>
            </w:r>
            <w:r w:rsidR="00BF2741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TC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, Academia „Ştefan cel Mare”)</w:t>
            </w:r>
          </w:p>
        </w:tc>
        <w:tc>
          <w:tcPr>
            <w:tcW w:w="1594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3BF8" w:rsidRPr="00AE7BC3" w:rsidRDefault="00523BF8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23BF8" w:rsidRPr="00AE7BC3" w:rsidRDefault="00523BF8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în limita bugetului aprobat</w:t>
            </w:r>
          </w:p>
        </w:tc>
      </w:tr>
      <w:tr w:rsidR="00352C18" w:rsidRPr="00AE7BC3" w:rsidTr="00252E24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8F3523" w:rsidP="00D2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.3.4. Realizarea unui sistem unitar de formare profesională iniţială şi continuă a personalului, în conformitate cu standardele europene</w:t>
            </w:r>
          </w:p>
        </w:tc>
        <w:tc>
          <w:tcPr>
            <w:tcW w:w="3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2C18" w:rsidRPr="00AE7BC3" w:rsidRDefault="00D51306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65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sistem unitar de pregătire profesională iniţială </w:t>
            </w:r>
            <w:r w:rsidR="00BF2741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și continuă 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creat, conform standardelor europene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20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(DTC, </w:t>
            </w:r>
            <w:r w:rsidR="00A37836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DGRU, 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Academia „Ştefan cel Mare”)</w:t>
            </w:r>
          </w:p>
        </w:tc>
        <w:tc>
          <w:tcPr>
            <w:tcW w:w="1594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în limita bugetului aprobat</w:t>
            </w:r>
          </w:p>
        </w:tc>
      </w:tr>
      <w:tr w:rsidR="00352C18" w:rsidRPr="00AE7BC3" w:rsidTr="00252E24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8F3523" w:rsidP="00D2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.3.5. Elaborarea concepţiei privind pregătirea profesională continuă bazată pe indicatori concreţi, orientaţi în vederea îmbunătăţirii abilităţilor practice şi de aplicare conformă a legii</w:t>
            </w:r>
          </w:p>
          <w:p w:rsidR="00607A59" w:rsidRPr="00AE7BC3" w:rsidRDefault="00607A59" w:rsidP="00D2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07A59" w:rsidRPr="00AE7BC3" w:rsidRDefault="00607A59" w:rsidP="00D2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2C18" w:rsidRPr="00AE7BC3" w:rsidRDefault="005824C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emestrul II, 2017</w:t>
            </w:r>
          </w:p>
        </w:tc>
        <w:tc>
          <w:tcPr>
            <w:tcW w:w="65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2C18" w:rsidRPr="00AE7BC3" w:rsidRDefault="00352C18" w:rsidP="00252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52C18" w:rsidRPr="00AE7BC3" w:rsidRDefault="00352C18" w:rsidP="00252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concepţie elaborată şi aprobată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ind w:left="-107" w:right="-29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Ministerul Afacerilor Interne</w:t>
            </w:r>
          </w:p>
          <w:p w:rsidR="00352C18" w:rsidRPr="00AE7BC3" w:rsidRDefault="00352C18" w:rsidP="00CB0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(DTC, </w:t>
            </w:r>
            <w:r w:rsidR="00CB089B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DGRU, 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Academia „Ştefan cel Mare”)</w:t>
            </w:r>
          </w:p>
        </w:tc>
        <w:tc>
          <w:tcPr>
            <w:tcW w:w="1594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nu necesită cheltuieli</w:t>
            </w:r>
          </w:p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352C18" w:rsidRPr="00AE7BC3" w:rsidTr="00252E24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093B8A" w:rsidP="00607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.3.6. Crearea condiţiilor privind instruirea personalului Trupelor de Carabinieri cu mijloace şi metode poliţieneşti în conformitate cu standardele UE</w:t>
            </w:r>
          </w:p>
          <w:p w:rsidR="00607A59" w:rsidRPr="00AE7BC3" w:rsidRDefault="00607A59" w:rsidP="00607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07A59" w:rsidRPr="00AE7BC3" w:rsidRDefault="00607A59" w:rsidP="00607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2017-2019</w:t>
            </w:r>
          </w:p>
        </w:tc>
        <w:tc>
          <w:tcPr>
            <w:tcW w:w="65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curriculă</w:t>
            </w:r>
            <w:proofErr w:type="spellEnd"/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modificată şi spaţii de pregătire identificate</w:t>
            </w:r>
          </w:p>
          <w:p w:rsidR="00607A59" w:rsidRPr="00AE7BC3" w:rsidRDefault="00607A59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352C18" w:rsidRPr="00AE7BC3" w:rsidRDefault="00352C18" w:rsidP="00CB0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(DTC</w:t>
            </w:r>
            <w:r w:rsidR="00163F36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, Academia „Ştefan cel Mare”</w:t>
            </w:r>
            <w:r w:rsidR="00CB089B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, DGRU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:rsidR="00607A59" w:rsidRPr="00AE7BC3" w:rsidRDefault="00607A59" w:rsidP="00CB0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94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în limita bugetului aprobat</w:t>
            </w:r>
          </w:p>
        </w:tc>
      </w:tr>
      <w:tr w:rsidR="00352C18" w:rsidRPr="00AE7BC3" w:rsidTr="00252E24">
        <w:trPr>
          <w:cantSplit/>
          <w:trHeight w:val="289"/>
        </w:trPr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E65A6F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352C18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.4. Promovarea</w:t>
            </w:r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52C18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principiilor de transparenţă în procesul managementului decizional.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8" w:rsidRPr="00AE7BC3" w:rsidRDefault="00127A0F" w:rsidP="00607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.4.1. Dezvoltarea mecanismului de interacţiune şi dialog cu societatea civilă.</w:t>
            </w:r>
          </w:p>
        </w:tc>
        <w:tc>
          <w:tcPr>
            <w:tcW w:w="3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59" w:rsidRPr="00AE7BC3" w:rsidRDefault="00607A59" w:rsidP="00D22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07A59" w:rsidRPr="00AE7BC3" w:rsidRDefault="00607A59" w:rsidP="00D22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52C18" w:rsidRPr="00AE7BC3" w:rsidRDefault="00352C18" w:rsidP="00D22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2017-</w:t>
            </w:r>
            <w:r w:rsidR="00D22FB4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2020</w:t>
            </w:r>
          </w:p>
        </w:tc>
        <w:tc>
          <w:tcPr>
            <w:tcW w:w="65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7A59" w:rsidRPr="00AE7BC3" w:rsidRDefault="00607A59" w:rsidP="00D22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  <w:r w:rsidR="00D22FB4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ecanism de interacțiune și dialog dezvoltat; </w:t>
            </w:r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procesul de transparenţă în </w:t>
            </w:r>
          </w:p>
          <w:p w:rsidR="00352C18" w:rsidRPr="00AE7BC3" w:rsidRDefault="00352C18" w:rsidP="00D22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activitate asigurat</w:t>
            </w:r>
          </w:p>
          <w:p w:rsidR="00607A59" w:rsidRPr="00AE7BC3" w:rsidRDefault="00607A59" w:rsidP="00D22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07A59" w:rsidRPr="00AE7BC3" w:rsidRDefault="00607A59" w:rsidP="00D22F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352C18" w:rsidRPr="00AE7BC3" w:rsidRDefault="00352C18" w:rsidP="00607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(DT</w:t>
            </w:r>
            <w:r w:rsidR="00607A59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594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nu necesită cheltuieli</w:t>
            </w:r>
          </w:p>
        </w:tc>
      </w:tr>
      <w:tr w:rsidR="00352C18" w:rsidRPr="00AE7BC3" w:rsidTr="00252E24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127A0F" w:rsidP="00607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.4.2. </w:t>
            </w:r>
            <w:r w:rsidR="00387E97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Îmbunătăţirea procesului de comunicare cu mass-media şi societatea civilă</w:t>
            </w:r>
            <w:r w:rsidR="00352C18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607A59" w:rsidRPr="00AE7BC3" w:rsidRDefault="00607A59" w:rsidP="00387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07A59" w:rsidRPr="00AE7BC3" w:rsidRDefault="00607A59" w:rsidP="00387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65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Număr de proiecte de asistenţă externă implementate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352C18" w:rsidRPr="00AE7BC3" w:rsidRDefault="00352C18" w:rsidP="00607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(DTC</w:t>
            </w:r>
            <w:r w:rsidR="00607A59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, DGRIIE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594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A59" w:rsidRPr="00AE7BC3" w:rsidRDefault="00607A59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07A59" w:rsidRPr="00AE7BC3" w:rsidRDefault="00607A59" w:rsidP="0025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52C18" w:rsidRPr="00AE7BC3" w:rsidRDefault="00352C18" w:rsidP="00252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nu necesită cheltuieli</w:t>
            </w:r>
          </w:p>
        </w:tc>
      </w:tr>
      <w:tr w:rsidR="00693FB3" w:rsidRPr="00AE7BC3" w:rsidTr="000556F1">
        <w:trPr>
          <w:cantSplit/>
          <w:trHeight w:val="559"/>
        </w:trPr>
        <w:tc>
          <w:tcPr>
            <w:tcW w:w="5000" w:type="pct"/>
            <w:gridSpan w:val="22"/>
            <w:tcBorders>
              <w:left w:val="single" w:sz="4" w:space="0" w:color="000000"/>
              <w:right w:val="single" w:sz="4" w:space="0" w:color="000000"/>
            </w:tcBorders>
          </w:tcPr>
          <w:p w:rsidR="00693FB3" w:rsidRPr="00AE7BC3" w:rsidRDefault="00693FB3" w:rsidP="00B776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  <w:lang w:val="ro-RO"/>
              </w:rPr>
            </w:pPr>
          </w:p>
          <w:p w:rsidR="00693FB3" w:rsidRPr="00AE7BC3" w:rsidRDefault="00693FB3" w:rsidP="00B776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 xml:space="preserve">Obiectiv general </w:t>
            </w:r>
            <w:r w:rsidR="001B45D2" w:rsidRPr="00AE7BC3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3</w:t>
            </w:r>
            <w:r w:rsidRPr="00AE7BC3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.</w:t>
            </w: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Consolidarea capacităţilor Carabinierilor de menţinere, asigurare şi restabilire a ordinii publice, prevenire şi combatere a </w:t>
            </w: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ab/>
            </w: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ab/>
            </w: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ab/>
            </w: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ab/>
            </w: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ab/>
              <w:t>criminalităţii, de protecţie a cetăţeanului şi statului cu mijloace şi metode moderne.</w:t>
            </w:r>
          </w:p>
          <w:p w:rsidR="00693FB3" w:rsidRPr="00AE7BC3" w:rsidRDefault="00693FB3" w:rsidP="00B776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</w:tr>
      <w:tr w:rsidR="00477882" w:rsidRPr="00AE7BC3" w:rsidTr="00607A59">
        <w:trPr>
          <w:cantSplit/>
          <w:trHeight w:val="289"/>
        </w:trPr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1A1C" w:rsidRPr="00AE7BC3" w:rsidRDefault="00DA1A1C" w:rsidP="00AF5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DA1A1C" w:rsidRPr="00AE7BC3" w:rsidRDefault="00DA1A1C" w:rsidP="00AF5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477882" w:rsidRPr="00AE7BC3" w:rsidRDefault="00477882" w:rsidP="00AF5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3.1. Consolidarea managementului operaţional prin stabilirea clară a domeniului</w:t>
            </w:r>
            <w:r w:rsidR="00F11210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în vederea creării unui sistem complex</w:t>
            </w:r>
            <w:r w:rsidR="00476059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 interoperabil</w:t>
            </w: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pentru asigurarea suportului decizional, bazat pe un sistem informaţional integrat al managementului operaţional.</w:t>
            </w:r>
          </w:p>
        </w:tc>
        <w:tc>
          <w:tcPr>
            <w:tcW w:w="9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882" w:rsidRPr="00AE7BC3" w:rsidRDefault="00CC45E5" w:rsidP="00F112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</w:t>
            </w:r>
            <w:r w:rsidR="00477882" w:rsidRPr="00AE7B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.1.1. Crearea structurilor de management operaţional în cadrul TC, capabile să asigure coordonarea integrată a forţelor şi mijloacelor</w:t>
            </w:r>
          </w:p>
          <w:p w:rsidR="00477882" w:rsidRPr="00AE7BC3" w:rsidRDefault="00477882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7882" w:rsidRPr="00AE7BC3" w:rsidRDefault="00477882" w:rsidP="00607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en-US"/>
              </w:rPr>
              <w:t>2018</w:t>
            </w:r>
            <w:r w:rsidR="00607A59" w:rsidRPr="00AE7BC3">
              <w:rPr>
                <w:rFonts w:ascii="Times New Roman" w:hAnsi="Times New Roman"/>
                <w:sz w:val="24"/>
                <w:szCs w:val="24"/>
                <w:lang w:val="en-US"/>
              </w:rPr>
              <w:t>-2020</w:t>
            </w:r>
          </w:p>
        </w:tc>
        <w:tc>
          <w:tcPr>
            <w:tcW w:w="5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7882" w:rsidRPr="00AE7BC3" w:rsidRDefault="00477882" w:rsidP="00607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Centre operaționale de coordonare</w:t>
            </w:r>
            <w:r w:rsidR="00607A59" w:rsidRPr="00AE7B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mobile și fixe 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create şi operaţionalizate</w:t>
            </w:r>
          </w:p>
          <w:p w:rsidR="00F11210" w:rsidRPr="00AE7BC3" w:rsidRDefault="00F11210" w:rsidP="00607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F11210" w:rsidRPr="00AE7BC3" w:rsidRDefault="00F11210" w:rsidP="00607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F11210" w:rsidRPr="00AE7BC3" w:rsidRDefault="00F11210" w:rsidP="00607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7882" w:rsidRPr="00AE7BC3" w:rsidRDefault="00477882" w:rsidP="00F64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477882" w:rsidRPr="00AE7BC3" w:rsidRDefault="00477882" w:rsidP="005E0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(DTC</w:t>
            </w:r>
            <w:r w:rsidR="00ED25EF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5E002B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SDOI</w:t>
            </w:r>
            <w:r w:rsidR="00607A59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, STI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7882" w:rsidRPr="00AE7BC3" w:rsidRDefault="006B5952" w:rsidP="00B77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463,00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7882" w:rsidRPr="00AE7BC3" w:rsidRDefault="006B5952" w:rsidP="00B77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463,00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7882" w:rsidRPr="00AE7BC3" w:rsidRDefault="006B5952" w:rsidP="00B77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463</w:t>
            </w:r>
            <w:r w:rsidR="00477882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7882" w:rsidRPr="00AE7BC3" w:rsidRDefault="006B5952" w:rsidP="00B77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463</w:t>
            </w:r>
            <w:r w:rsidR="00477882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,00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82" w:rsidRPr="00AE7BC3" w:rsidRDefault="006B5952" w:rsidP="00B77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1852</w:t>
            </w:r>
            <w:r w:rsidR="00477882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,00</w:t>
            </w:r>
          </w:p>
        </w:tc>
      </w:tr>
      <w:tr w:rsidR="00F11210" w:rsidRPr="00AE7BC3" w:rsidTr="00F11210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210" w:rsidRPr="00AE7BC3" w:rsidRDefault="00F11210" w:rsidP="00AF5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10" w:rsidRPr="00AE7BC3" w:rsidRDefault="00F11210" w:rsidP="00F11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3.1.2. Ridicarea capacităţii funcţionale şi de analiză de risc şi informaţii  a unităţilor de management operaţional.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210" w:rsidRPr="00AE7BC3" w:rsidRDefault="005824C8" w:rsidP="00607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AE7BC3">
              <w:rPr>
                <w:rFonts w:ascii="Times New Roman" w:hAnsi="Times New Roman"/>
                <w:lang w:val="en-US"/>
              </w:rPr>
              <w:t>s</w:t>
            </w:r>
            <w:r w:rsidR="00EA6032" w:rsidRPr="00AE7BC3">
              <w:rPr>
                <w:rFonts w:ascii="Times New Roman" w:hAnsi="Times New Roman"/>
                <w:lang w:val="en-US"/>
              </w:rPr>
              <w:t>emestrul</w:t>
            </w:r>
            <w:proofErr w:type="spellEnd"/>
            <w:r w:rsidR="00EA6032" w:rsidRPr="00AE7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  <w:r w:rsidRPr="00AE7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F11210" w:rsidRPr="00AE7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2018 </w:t>
            </w:r>
          </w:p>
        </w:tc>
        <w:tc>
          <w:tcPr>
            <w:tcW w:w="5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1210" w:rsidRPr="00AE7BC3" w:rsidRDefault="00F11210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state de organizare modificate;</w:t>
            </w:r>
          </w:p>
          <w:p w:rsidR="00F11210" w:rsidRPr="00AE7BC3" w:rsidRDefault="00F11210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efectiv selectat pe principii profesionale;</w:t>
            </w:r>
          </w:p>
          <w:p w:rsidR="00F11210" w:rsidRPr="00AE7BC3" w:rsidRDefault="00F11210" w:rsidP="002B5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unităţi de analiză create și operaţionalizate</w:t>
            </w:r>
          </w:p>
          <w:p w:rsidR="00F11210" w:rsidRPr="00AE7BC3" w:rsidRDefault="00F11210" w:rsidP="002B5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F11210" w:rsidRPr="00AE7BC3" w:rsidRDefault="00F11210" w:rsidP="002B5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1210" w:rsidRPr="00AE7BC3" w:rsidRDefault="00F11210" w:rsidP="00B83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F11210" w:rsidRPr="00AE7BC3" w:rsidRDefault="00F11210" w:rsidP="005E0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(DTC, SDOI)</w:t>
            </w:r>
          </w:p>
        </w:tc>
        <w:tc>
          <w:tcPr>
            <w:tcW w:w="1816" w:type="pct"/>
            <w:gridSpan w:val="1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1210" w:rsidRPr="00AE7BC3" w:rsidRDefault="00F11210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F11210" w:rsidRPr="00AE7BC3" w:rsidRDefault="00F11210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F11210" w:rsidRPr="00AE7BC3" w:rsidRDefault="00F11210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F11210" w:rsidRPr="00AE7BC3" w:rsidRDefault="00F11210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F11210" w:rsidRPr="00AE7BC3" w:rsidRDefault="00F11210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F11210" w:rsidRPr="00AE7BC3" w:rsidRDefault="00F11210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F11210" w:rsidRPr="00AE7BC3" w:rsidRDefault="00F11210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F11210" w:rsidRPr="00AE7BC3" w:rsidRDefault="00F11210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F11210" w:rsidRPr="00AE7BC3" w:rsidRDefault="00F11210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F11210" w:rsidRPr="00AE7BC3" w:rsidRDefault="00F11210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F11210" w:rsidRPr="00AE7BC3" w:rsidRDefault="00F11210" w:rsidP="00B77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nu necesită cheltuieli</w:t>
            </w: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F11210" w:rsidRPr="00AE7BC3" w:rsidTr="00F11210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210" w:rsidRPr="00AE7BC3" w:rsidRDefault="00F11210" w:rsidP="00AF5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10" w:rsidRPr="00AE7BC3" w:rsidRDefault="00F11210" w:rsidP="00F11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3.1.3. Asigurarea eficientă a cooperării interne a forţelor şi mijloacelor şi interoperabilităţii cu celelalte instituţii abilitate cu competenţe în domeniul ordinii şi securităţii publice.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1210" w:rsidRPr="00AE7BC3" w:rsidRDefault="00F11210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en-US"/>
              </w:rPr>
              <w:t>2017-2020</w:t>
            </w:r>
          </w:p>
        </w:tc>
        <w:tc>
          <w:tcPr>
            <w:tcW w:w="5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210" w:rsidRPr="00AE7BC3" w:rsidRDefault="0038707F" w:rsidP="005E0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Planuri de cooperare aprobate și puse în aplicare</w:t>
            </w:r>
            <w:r w:rsidR="00F11210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, interoperabilitatea și schimbul eficient de informaţii asigurate</w:t>
            </w:r>
          </w:p>
          <w:p w:rsidR="00F11210" w:rsidRPr="00AE7BC3" w:rsidRDefault="00F11210" w:rsidP="00D76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F11210" w:rsidRPr="00AE7BC3" w:rsidRDefault="00F11210" w:rsidP="00D76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1210" w:rsidRPr="00AE7BC3" w:rsidRDefault="00F11210" w:rsidP="00B83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F11210" w:rsidRPr="00AE7BC3" w:rsidRDefault="00F11210" w:rsidP="00B83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(DTC, IGP, DPF, BMA SDOI)</w:t>
            </w:r>
          </w:p>
          <w:p w:rsidR="00F11210" w:rsidRPr="00AE7BC3" w:rsidRDefault="00F11210" w:rsidP="00B83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16" w:type="pct"/>
            <w:gridSpan w:val="1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210" w:rsidRPr="00AE7BC3" w:rsidRDefault="00F11210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5A0633" w:rsidRPr="00AE7BC3" w:rsidTr="005830E2">
        <w:trPr>
          <w:cantSplit/>
          <w:trHeight w:val="289"/>
        </w:trPr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0633" w:rsidRPr="00AE7BC3" w:rsidRDefault="005A0633" w:rsidP="00AF5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3.2. Consolidarea capacităţilor de intervenţie prin dotarea cu echipament şi tehnică specială a subdiviziunilor carabinierilor responsabile de menţinerea, asigurarea şi restabilirea ordinii publice, precum şi executarea altor misiuni stabilite prin lege.</w:t>
            </w:r>
          </w:p>
        </w:tc>
        <w:tc>
          <w:tcPr>
            <w:tcW w:w="9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33" w:rsidRPr="00AE7BC3" w:rsidRDefault="005A0633" w:rsidP="00F11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3.2.1. Îmbunătăţirea infrastructurii şi capacităţilor logistice ale carabinierilor în vederea realizării atribuţiilor stabilite prin lege.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0633" w:rsidRPr="00AE7BC3" w:rsidRDefault="005A0633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5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6E52" w:rsidRPr="00AE7BC3" w:rsidRDefault="00E2046E" w:rsidP="00A66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unități cu </w:t>
            </w:r>
            <w:r w:rsidR="00A94D6F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A66E52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nfrastructur</w:t>
            </w:r>
            <w:r w:rsidR="00A94D6F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ă,</w:t>
            </w:r>
            <w:r w:rsidR="00A66E52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A94D6F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echipament și</w:t>
            </w:r>
            <w:r w:rsidR="00A66E52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A94D6F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dotare </w:t>
            </w:r>
            <w:r w:rsidR="00A66E52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logistic</w:t>
            </w:r>
            <w:r w:rsidR="00A94D6F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A66E52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îmbunătățite</w:t>
            </w:r>
          </w:p>
          <w:p w:rsidR="005A0633" w:rsidRPr="00AE7BC3" w:rsidRDefault="005A0633" w:rsidP="00A94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0633" w:rsidRPr="00AE7BC3" w:rsidRDefault="005A0633" w:rsidP="00F64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5A0633" w:rsidRPr="00AE7BC3" w:rsidRDefault="005A0633" w:rsidP="00F11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(DTC</w:t>
            </w:r>
            <w:r w:rsidR="00F11210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641DEC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DGEF, </w:t>
            </w:r>
            <w:r w:rsidR="00F11210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DAPD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  <w:r w:rsidR="00641DEC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</w:p>
          <w:p w:rsidR="00641DEC" w:rsidRPr="00AE7BC3" w:rsidRDefault="00641DEC" w:rsidP="00F112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Ministerul Finanțelor</w:t>
            </w:r>
          </w:p>
        </w:tc>
        <w:tc>
          <w:tcPr>
            <w:tcW w:w="35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0633" w:rsidRPr="00AE7BC3" w:rsidRDefault="005A0633" w:rsidP="00076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17365,00</w:t>
            </w:r>
          </w:p>
        </w:tc>
        <w:tc>
          <w:tcPr>
            <w:tcW w:w="355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0633" w:rsidRPr="00AE7BC3" w:rsidRDefault="005A0633" w:rsidP="00076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12010,00</w:t>
            </w:r>
          </w:p>
        </w:tc>
        <w:tc>
          <w:tcPr>
            <w:tcW w:w="361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0633" w:rsidRPr="00AE7BC3" w:rsidRDefault="005A0633" w:rsidP="00781A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12010,00</w:t>
            </w:r>
          </w:p>
        </w:tc>
        <w:tc>
          <w:tcPr>
            <w:tcW w:w="354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0633" w:rsidRPr="00AE7BC3" w:rsidRDefault="005A0633" w:rsidP="002A7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12010,00</w:t>
            </w:r>
          </w:p>
        </w:tc>
        <w:tc>
          <w:tcPr>
            <w:tcW w:w="393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0633" w:rsidRPr="00AE7BC3" w:rsidRDefault="005A0633" w:rsidP="002A7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53395,00</w:t>
            </w:r>
          </w:p>
        </w:tc>
      </w:tr>
      <w:tr w:rsidR="005A0633" w:rsidRPr="00AE7BC3" w:rsidTr="005830E2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0633" w:rsidRPr="00AE7BC3" w:rsidRDefault="005A0633" w:rsidP="00AF5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33" w:rsidRPr="00AE7BC3" w:rsidRDefault="005A0633" w:rsidP="00F11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3.2.2. Modernizarea sistemului de comunicaţii prin implementarea tehnologiilor compatibile cu structurile MAI.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0633" w:rsidRPr="00AE7BC3" w:rsidRDefault="00363F8C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5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0633" w:rsidRPr="00AE7BC3" w:rsidRDefault="005A0633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tehnologii implementate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0633" w:rsidRPr="00AE7BC3" w:rsidRDefault="005A0633" w:rsidP="00065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12160E" w:rsidRPr="00AE7BC3" w:rsidRDefault="005A0633" w:rsidP="00121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(DTC</w:t>
            </w:r>
            <w:r w:rsidR="0012160E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, STI)</w:t>
            </w:r>
          </w:p>
          <w:p w:rsidR="005A0633" w:rsidRPr="00AE7BC3" w:rsidRDefault="005A0633" w:rsidP="00C70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3" w:type="pct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0633" w:rsidRPr="00AE7BC3" w:rsidRDefault="005A0633" w:rsidP="00B77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5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0633" w:rsidRPr="00AE7BC3" w:rsidRDefault="005A0633" w:rsidP="00B77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6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0633" w:rsidRPr="00AE7BC3" w:rsidRDefault="005A0633" w:rsidP="00B77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" w:type="pct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0633" w:rsidRPr="00AE7BC3" w:rsidRDefault="005A0633" w:rsidP="00B77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3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0633" w:rsidRPr="00AE7BC3" w:rsidRDefault="005A0633" w:rsidP="00B77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5A0633" w:rsidRPr="00AE7BC3" w:rsidTr="00920855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0633" w:rsidRPr="00AE7BC3" w:rsidRDefault="005A0633" w:rsidP="00AF5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33" w:rsidRPr="00AE7BC3" w:rsidRDefault="005A0633" w:rsidP="00F11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3.2.3. Dezvoltarea sistemului IT privind folosirea bazelor de date, stocarea şi analiza informaţiilor operative, conform competenţei.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0633" w:rsidRPr="00AE7BC3" w:rsidRDefault="0012160E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5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0633" w:rsidRPr="00AE7BC3" w:rsidRDefault="005A0633" w:rsidP="003B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sistem IT dezvoltat, conexiunea cu bazele de date efectuate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0633" w:rsidRPr="00AE7BC3" w:rsidRDefault="005A0633" w:rsidP="00065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5A0633" w:rsidRPr="00AE7BC3" w:rsidRDefault="005A0633" w:rsidP="00121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</w:t>
            </w:r>
            <w:r w:rsidR="0012160E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TC, STI)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53" w:type="pct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5A0633" w:rsidRPr="00AE7BC3" w:rsidRDefault="005A0633" w:rsidP="00B77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5A0633" w:rsidRPr="00AE7BC3" w:rsidRDefault="005A0633" w:rsidP="00B77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6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0633" w:rsidRPr="00AE7BC3" w:rsidRDefault="005A0633" w:rsidP="00B77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" w:type="pct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5A0633" w:rsidRPr="00AE7BC3" w:rsidRDefault="005A0633" w:rsidP="00B77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5A0633" w:rsidRPr="00AE7BC3" w:rsidRDefault="005A0633" w:rsidP="00B77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5A0633" w:rsidRPr="00AE7BC3" w:rsidTr="004F0699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0633" w:rsidRPr="00AE7BC3" w:rsidRDefault="005A0633" w:rsidP="00AF5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33" w:rsidRPr="00AE7BC3" w:rsidRDefault="005A0633" w:rsidP="00EC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3.2.4. Dezvoltarea funcţionalităţii structurilor de Carabinieri conform standardelor europene şi internaţionale.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0633" w:rsidRPr="00AE7BC3" w:rsidRDefault="00A64A71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5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0633" w:rsidRPr="00AE7BC3" w:rsidRDefault="005A0633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autovehicule, mijloace speciale active, pasive şi auxiliare achiziţionate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0633" w:rsidRPr="00AE7BC3" w:rsidRDefault="005A0633" w:rsidP="007E6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5A0633" w:rsidRPr="00AE7BC3" w:rsidRDefault="005A0633" w:rsidP="00641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</w:t>
            </w:r>
            <w:r w:rsidR="00641DEC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TC, DGEF, DAPD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  <w:r w:rsidR="00641DEC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</w:p>
          <w:p w:rsidR="00641DEC" w:rsidRPr="00AE7BC3" w:rsidRDefault="00641DEC" w:rsidP="00641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Ministerul Finanțelor</w:t>
            </w:r>
          </w:p>
        </w:tc>
        <w:tc>
          <w:tcPr>
            <w:tcW w:w="353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0633" w:rsidRPr="00AE7BC3" w:rsidRDefault="005A0633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A0633" w:rsidRPr="00AE7BC3" w:rsidRDefault="005A0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6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0633" w:rsidRPr="00AE7BC3" w:rsidRDefault="005A0633" w:rsidP="00B77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0633" w:rsidRPr="00AE7BC3" w:rsidRDefault="005A0633" w:rsidP="00B77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3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A0633" w:rsidRPr="00AE7BC3" w:rsidRDefault="005A0633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5A0633" w:rsidRPr="00AE7BC3" w:rsidTr="004F0699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0633" w:rsidRPr="00AE7BC3" w:rsidRDefault="005A0633" w:rsidP="00AF5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33" w:rsidRPr="00AE7BC3" w:rsidRDefault="005A0633" w:rsidP="00EC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3.2.6</w:t>
            </w:r>
            <w:r w:rsidR="00641DEC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. Modernizarea capacităţilor c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arabinierilor de participare la misiunile internaţionale şi ale UE.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0633" w:rsidRPr="00AE7BC3" w:rsidRDefault="00A64A71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5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0633" w:rsidRPr="00AE7BC3" w:rsidRDefault="005A0633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carabinieri instruiţi şi dotaţi conform standardelor internaţionale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0633" w:rsidRPr="00AE7BC3" w:rsidRDefault="005A0633" w:rsidP="007E6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5A0633" w:rsidRPr="00AE7BC3" w:rsidRDefault="005A0633" w:rsidP="00641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</w:t>
            </w:r>
            <w:r w:rsidR="00641DEC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TC, DGEF, Academia  ,,Ștefan cel Mare”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353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633" w:rsidRPr="00AE7BC3" w:rsidRDefault="005A0633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0633" w:rsidRPr="00AE7BC3" w:rsidRDefault="005A0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61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633" w:rsidRPr="00AE7BC3" w:rsidRDefault="005A0633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633" w:rsidRPr="00AE7BC3" w:rsidRDefault="005A0633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3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0633" w:rsidRPr="00AE7BC3" w:rsidRDefault="005A0633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693FB3" w:rsidRPr="00AE7BC3" w:rsidTr="00B83D9A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FB3" w:rsidRPr="00AE7BC3" w:rsidRDefault="00693FB3" w:rsidP="00AF5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FB3" w:rsidRPr="00AE7BC3" w:rsidRDefault="00976ABB" w:rsidP="00EC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="00693FB3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.2.</w:t>
            </w:r>
            <w:r w:rsidR="008E30D3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  <w:r w:rsidR="00693FB3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. Elaborarea mecanismului intern privind participarea la misiunile internaţionale şi ale UE.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FB3" w:rsidRPr="00AE7BC3" w:rsidRDefault="005824C8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lang w:val="ro-RO"/>
              </w:rPr>
              <w:t>s</w:t>
            </w:r>
            <w:r w:rsidR="00A64A71" w:rsidRPr="00AE7BC3">
              <w:rPr>
                <w:rFonts w:ascii="Times New Roman" w:hAnsi="Times New Roman"/>
                <w:lang w:val="ro-RO"/>
              </w:rPr>
              <w:t xml:space="preserve">emestrul </w:t>
            </w:r>
            <w:r w:rsidR="00A64A71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A64A71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, 201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5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3FB3" w:rsidRPr="00AE7BC3" w:rsidRDefault="00693FB3" w:rsidP="00BE15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mecanism elaborat; act normativ a</w:t>
            </w:r>
            <w:r w:rsidR="00BE1562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probat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FB3" w:rsidRPr="00AE7BC3" w:rsidRDefault="00693FB3" w:rsidP="007E6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693FB3" w:rsidRPr="00AE7BC3" w:rsidRDefault="00693FB3" w:rsidP="00BE15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</w:t>
            </w:r>
            <w:r w:rsidR="00BE1562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TC, DGJ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816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FB3" w:rsidRPr="00AE7BC3" w:rsidRDefault="00693FB3" w:rsidP="00054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nu necesită cheltuieli</w:t>
            </w:r>
          </w:p>
          <w:p w:rsidR="00693FB3" w:rsidRPr="00AE7BC3" w:rsidRDefault="00693FB3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693FB3" w:rsidRPr="00AE7BC3" w:rsidTr="00B83D9A">
        <w:trPr>
          <w:cantSplit/>
          <w:trHeight w:val="289"/>
        </w:trPr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FB3" w:rsidRPr="00AE7BC3" w:rsidRDefault="00693FB3" w:rsidP="00B77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TOTAL PE OBIECTIV</w:t>
            </w:r>
          </w:p>
        </w:tc>
        <w:tc>
          <w:tcPr>
            <w:tcW w:w="9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FB3" w:rsidRPr="00AE7BC3" w:rsidRDefault="00693FB3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FB3" w:rsidRPr="00AE7BC3" w:rsidRDefault="00693FB3" w:rsidP="00B77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3FB3" w:rsidRPr="00AE7BC3" w:rsidRDefault="00693FB3" w:rsidP="00B7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FB3" w:rsidRPr="00AE7BC3" w:rsidRDefault="00693FB3" w:rsidP="00B77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FB3" w:rsidRPr="00AE7BC3" w:rsidRDefault="00D641EB" w:rsidP="00843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17828,00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FB3" w:rsidRPr="00AE7BC3" w:rsidRDefault="00D641EB" w:rsidP="00843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12473,00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FB3" w:rsidRPr="00AE7BC3" w:rsidRDefault="00D641EB" w:rsidP="00843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12473,00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FB3" w:rsidRPr="00AE7BC3" w:rsidRDefault="00D641EB" w:rsidP="00843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12473,00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B3" w:rsidRPr="00AE7BC3" w:rsidRDefault="00D641EB" w:rsidP="00843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55247,00</w:t>
            </w:r>
          </w:p>
        </w:tc>
      </w:tr>
      <w:tr w:rsidR="00693FB3" w:rsidRPr="00AE7BC3" w:rsidTr="000556F1">
        <w:trPr>
          <w:cantSplit/>
          <w:trHeight w:val="559"/>
        </w:trPr>
        <w:tc>
          <w:tcPr>
            <w:tcW w:w="5000" w:type="pct"/>
            <w:gridSpan w:val="22"/>
            <w:tcBorders>
              <w:left w:val="single" w:sz="4" w:space="0" w:color="000000"/>
              <w:right w:val="single" w:sz="4" w:space="0" w:color="000000"/>
            </w:tcBorders>
          </w:tcPr>
          <w:p w:rsidR="00693FB3" w:rsidRPr="00AE7BC3" w:rsidRDefault="00693FB3" w:rsidP="00B776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  <w:lang w:val="ro-RO"/>
              </w:rPr>
            </w:pPr>
          </w:p>
          <w:p w:rsidR="00693FB3" w:rsidRPr="00AE7BC3" w:rsidRDefault="00693FB3" w:rsidP="00B776F4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Obiectiv general 4.</w:t>
            </w: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  <w:r w:rsidR="003A7183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22438B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Intoleranța față de incidentele de integritate, discriminare și rele tratamente în activitatea Carabinierilor </w:t>
            </w:r>
          </w:p>
          <w:p w:rsidR="00693FB3" w:rsidRPr="00AE7BC3" w:rsidRDefault="00693FB3" w:rsidP="00B776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</w:tr>
      <w:tr w:rsidR="000B56C3" w:rsidRPr="00AE7BC3" w:rsidTr="00054A01">
        <w:trPr>
          <w:cantSplit/>
          <w:trHeight w:val="289"/>
        </w:trPr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1A2B" w:rsidRPr="00AE7BC3" w:rsidRDefault="000B56C3" w:rsidP="00125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4.1. </w:t>
            </w:r>
            <w:r w:rsidR="00291A2B"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Promovarea și implementarea integrității instituționale.</w:t>
            </w:r>
          </w:p>
          <w:p w:rsidR="00291A2B" w:rsidRPr="00AE7BC3" w:rsidRDefault="00291A2B" w:rsidP="00125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291A2B" w:rsidRPr="00AE7BC3" w:rsidRDefault="00291A2B" w:rsidP="00125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0B56C3" w:rsidRPr="00AE7BC3" w:rsidRDefault="000B56C3" w:rsidP="00291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C3" w:rsidRPr="00AE7BC3" w:rsidRDefault="000B56C3" w:rsidP="00EC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4.1.1. Instituirea sistemului de management al riscurilor.</w:t>
            </w:r>
          </w:p>
        </w:tc>
        <w:tc>
          <w:tcPr>
            <w:tcW w:w="4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56C3" w:rsidRPr="00AE7BC3" w:rsidRDefault="000D186A" w:rsidP="000D1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Semestrul II, 2017</w:t>
            </w:r>
          </w:p>
        </w:tc>
        <w:tc>
          <w:tcPr>
            <w:tcW w:w="57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56C3" w:rsidRPr="00AE7BC3" w:rsidRDefault="000B56C3" w:rsidP="00B776F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B56C3" w:rsidRPr="00AE7BC3" w:rsidRDefault="000B56C3" w:rsidP="00B776F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sistem instituit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C3" w:rsidRPr="00AE7BC3" w:rsidRDefault="000B56C3" w:rsidP="0080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0B56C3" w:rsidRPr="00AE7BC3" w:rsidRDefault="000B56C3" w:rsidP="000D1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(DTC, </w:t>
            </w:r>
            <w:r w:rsidR="000D186A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SPIA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594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6C3" w:rsidRPr="00AE7BC3" w:rsidRDefault="000B56C3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nu necesită cheltuieli</w:t>
            </w:r>
          </w:p>
        </w:tc>
      </w:tr>
      <w:tr w:rsidR="000B56C3" w:rsidRPr="00AE7BC3" w:rsidTr="00054A01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56C3" w:rsidRPr="00AE7BC3" w:rsidRDefault="000B56C3" w:rsidP="00AF5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C3" w:rsidRPr="00AE7BC3" w:rsidRDefault="000B56C3" w:rsidP="00EC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4.1.2. Asigurarea climatului de integritate instituţională prin aplicarea politicilor anticorupţie naţionale şi sectoriale.</w:t>
            </w:r>
          </w:p>
        </w:tc>
        <w:tc>
          <w:tcPr>
            <w:tcW w:w="4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56C3" w:rsidRPr="00AE7BC3" w:rsidRDefault="000B56C3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57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56C3" w:rsidRPr="00AE7BC3" w:rsidRDefault="000B56C3" w:rsidP="00B3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climat instituţional integru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C3" w:rsidRPr="00AE7BC3" w:rsidRDefault="000B56C3" w:rsidP="003444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0B56C3" w:rsidRPr="00AE7BC3" w:rsidRDefault="000B56C3" w:rsidP="00291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291A2B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DTC, SPIA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594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6C3" w:rsidRPr="00AE7BC3" w:rsidRDefault="000B56C3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MO"/>
              </w:rPr>
              <w:t>în limita bugetului aprobat</w:t>
            </w:r>
          </w:p>
        </w:tc>
      </w:tr>
      <w:tr w:rsidR="000B56C3" w:rsidRPr="00AE7BC3" w:rsidTr="008D067F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56C3" w:rsidRPr="00AE7BC3" w:rsidRDefault="000B56C3" w:rsidP="00AF5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C3" w:rsidRPr="00AE7BC3" w:rsidRDefault="000B56C3" w:rsidP="00EC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4.1.3. Informarea carabinierilor despre cerinţele specifice de integritate instituţională.</w:t>
            </w:r>
          </w:p>
        </w:tc>
        <w:tc>
          <w:tcPr>
            <w:tcW w:w="4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56C3" w:rsidRPr="00AE7BC3" w:rsidRDefault="000B56C3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57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56C3" w:rsidRPr="00AE7BC3" w:rsidRDefault="000B56C3" w:rsidP="00BE7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număr de carabinieri informaţi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C3" w:rsidRPr="00AE7BC3" w:rsidRDefault="000B56C3" w:rsidP="003444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0B56C3" w:rsidRPr="00AE7BC3" w:rsidRDefault="000B56C3" w:rsidP="00291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</w:t>
            </w:r>
            <w:r w:rsidR="00291A2B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TC, SPIA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594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6C3" w:rsidRPr="00AE7BC3" w:rsidRDefault="000B56C3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nu necesită cheltuieli</w:t>
            </w:r>
          </w:p>
        </w:tc>
      </w:tr>
      <w:tr w:rsidR="000B56C3" w:rsidRPr="00AE7BC3" w:rsidTr="000451FA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56C3" w:rsidRPr="00AE7BC3" w:rsidRDefault="000B56C3" w:rsidP="00AF5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C3" w:rsidRPr="00AE7BC3" w:rsidRDefault="000B56C3" w:rsidP="00EC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4.1.4. Elaborarea planului de integritate.</w:t>
            </w:r>
          </w:p>
        </w:tc>
        <w:tc>
          <w:tcPr>
            <w:tcW w:w="4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56C3" w:rsidRPr="00AE7BC3" w:rsidRDefault="000B56C3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semestrul II </w:t>
            </w:r>
          </w:p>
          <w:p w:rsidR="000B56C3" w:rsidRPr="00AE7BC3" w:rsidRDefault="000B56C3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2017</w:t>
            </w:r>
          </w:p>
        </w:tc>
        <w:tc>
          <w:tcPr>
            <w:tcW w:w="57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56C3" w:rsidRPr="00AE7BC3" w:rsidRDefault="000B56C3" w:rsidP="00BE7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plan elaborat şi aprobat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C3" w:rsidRPr="00AE7BC3" w:rsidRDefault="000B56C3" w:rsidP="000A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0B56C3" w:rsidRPr="00AE7BC3" w:rsidRDefault="000B56C3" w:rsidP="00291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(DT</w:t>
            </w:r>
            <w:r w:rsidR="00291A2B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C, SPIA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594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6C3" w:rsidRPr="00AE7BC3" w:rsidRDefault="000B56C3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nu necesită cheltuieli</w:t>
            </w:r>
          </w:p>
        </w:tc>
      </w:tr>
      <w:tr w:rsidR="000B56C3" w:rsidRPr="00AE7BC3" w:rsidTr="008D067F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C3" w:rsidRPr="00AE7BC3" w:rsidRDefault="000B56C3" w:rsidP="00AF5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C3" w:rsidRPr="00AE7BC3" w:rsidRDefault="00291A2B" w:rsidP="00EC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4.1.5. D</w:t>
            </w:r>
            <w:r w:rsidR="00380C85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ezvoltarea cooperării cu structurile specializate în prevenirea şi combaterea corupţiei din cadrul MAI</w:t>
            </w:r>
          </w:p>
        </w:tc>
        <w:tc>
          <w:tcPr>
            <w:tcW w:w="4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56C3" w:rsidRPr="00AE7BC3" w:rsidRDefault="00380C85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57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56C3" w:rsidRPr="00AE7BC3" w:rsidRDefault="008B5669" w:rsidP="008B5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cooperarea cu structurile specializate dezvoltată; </w:t>
            </w:r>
            <w:r w:rsidR="009E1382"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număr de 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instruiri și </w:t>
            </w:r>
            <w:r w:rsidR="009E1382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înt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runiri co</w:t>
            </w:r>
            <w:r w:rsidR="009E1382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mune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realizate</w:t>
            </w:r>
          </w:p>
          <w:p w:rsidR="008B5669" w:rsidRPr="00AE7BC3" w:rsidRDefault="008B5669" w:rsidP="008B5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382" w:rsidRPr="00AE7BC3" w:rsidRDefault="009E1382" w:rsidP="009E1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0B56C3" w:rsidRPr="00AE7BC3" w:rsidRDefault="009E1382" w:rsidP="008B5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</w:t>
            </w:r>
            <w:r w:rsidR="008B5669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TC, SPIA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594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6C3" w:rsidRPr="00AE7BC3" w:rsidRDefault="008B5669" w:rsidP="008B5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MO"/>
              </w:rPr>
              <w:t>în limita bugetului aprobat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962419" w:rsidRPr="00AE7BC3" w:rsidTr="00796E06">
        <w:trPr>
          <w:cantSplit/>
          <w:trHeight w:val="289"/>
        </w:trPr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2419" w:rsidRPr="00AE7BC3" w:rsidRDefault="00962419" w:rsidP="00FD6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4.</w:t>
            </w: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 Respectarea drepturilor omului.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419" w:rsidRPr="00AE7BC3" w:rsidRDefault="008817FB" w:rsidP="00EC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4.2.1. Desfăşurarea campaniilor şi instruirilor</w:t>
            </w:r>
          </w:p>
          <w:p w:rsidR="008817FB" w:rsidRPr="00AE7BC3" w:rsidRDefault="008817FB" w:rsidP="00EC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2419" w:rsidRPr="00AE7BC3" w:rsidRDefault="008817FB" w:rsidP="00EC2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57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419" w:rsidRPr="00AE7BC3" w:rsidRDefault="008817FB" w:rsidP="00B5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număr de instruiri şi campanii desfăşurate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7FB" w:rsidRPr="00AE7BC3" w:rsidRDefault="008817FB" w:rsidP="00881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962419" w:rsidRPr="00AE7BC3" w:rsidRDefault="008817FB" w:rsidP="008B56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</w:t>
            </w:r>
            <w:r w:rsidR="008B5669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TC, SPIA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594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419" w:rsidRPr="00AE7BC3" w:rsidRDefault="00CA5123" w:rsidP="004E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MO"/>
              </w:rPr>
              <w:t>în limita bugetului aprobat</w:t>
            </w:r>
          </w:p>
        </w:tc>
      </w:tr>
      <w:tr w:rsidR="00962419" w:rsidRPr="00D33337" w:rsidTr="00796E06">
        <w:trPr>
          <w:cantSplit/>
          <w:trHeight w:val="289"/>
        </w:trPr>
        <w:tc>
          <w:tcPr>
            <w:tcW w:w="8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419" w:rsidRPr="00AE7BC3" w:rsidRDefault="00962419" w:rsidP="00FD6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419" w:rsidRPr="00AE7BC3" w:rsidRDefault="00962419" w:rsidP="00EC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4.2.</w:t>
            </w:r>
            <w:r w:rsidR="008817FB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. Dezvoltarea sistemului de evidenţă şi examinare a plângerilor îndreptate împotriva personalului DTC</w:t>
            </w:r>
            <w:r w:rsidR="008B5669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privind actele de discriminare şi rele tratamente sau alte abateri disciplinare.</w:t>
            </w:r>
          </w:p>
        </w:tc>
        <w:tc>
          <w:tcPr>
            <w:tcW w:w="4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2419" w:rsidRPr="00AE7BC3" w:rsidRDefault="00962419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2017-2020</w:t>
            </w:r>
          </w:p>
        </w:tc>
        <w:tc>
          <w:tcPr>
            <w:tcW w:w="57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419" w:rsidRPr="00AE7BC3" w:rsidRDefault="00962419" w:rsidP="0096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sistem dezvoltat;</w:t>
            </w:r>
          </w:p>
          <w:p w:rsidR="00962419" w:rsidRPr="00AE7BC3" w:rsidRDefault="00962419" w:rsidP="008B5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număr de </w:t>
            </w:r>
            <w:r w:rsidR="008B5669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plângeri diminuat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419" w:rsidRPr="00AE7BC3" w:rsidRDefault="00962419" w:rsidP="0096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</w:p>
          <w:p w:rsidR="00962419" w:rsidRPr="00AE7BC3" w:rsidRDefault="00962419" w:rsidP="008B5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(D</w:t>
            </w:r>
            <w:r w:rsidR="008B5669" w:rsidRPr="00AE7BC3">
              <w:rPr>
                <w:rFonts w:ascii="Times New Roman" w:hAnsi="Times New Roman"/>
                <w:sz w:val="24"/>
                <w:szCs w:val="24"/>
                <w:lang w:val="ro-RO"/>
              </w:rPr>
              <w:t>TC, SPIA</w:t>
            </w:r>
            <w:r w:rsidRPr="00AE7BC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594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419" w:rsidRDefault="00962419" w:rsidP="004E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AE7BC3">
              <w:rPr>
                <w:rFonts w:ascii="Times New Roman" w:hAnsi="Times New Roman"/>
                <w:sz w:val="24"/>
                <w:szCs w:val="24"/>
                <w:lang w:val="ro-MO"/>
              </w:rPr>
              <w:t>în limita bugetului aprobat</w:t>
            </w:r>
          </w:p>
        </w:tc>
      </w:tr>
    </w:tbl>
    <w:p w:rsidR="00B776F4" w:rsidRDefault="00B776F4" w:rsidP="0088239D">
      <w:pPr>
        <w:rPr>
          <w:rFonts w:ascii="Times New Roman" w:hAnsi="Times New Roman"/>
          <w:sz w:val="24"/>
          <w:szCs w:val="24"/>
          <w:lang w:val="ro-RO"/>
        </w:rPr>
      </w:pPr>
    </w:p>
    <w:p w:rsidR="00FB35F1" w:rsidRPr="003F613D" w:rsidRDefault="00FB35F1" w:rsidP="0088239D">
      <w:pPr>
        <w:rPr>
          <w:rFonts w:ascii="Times New Roman" w:hAnsi="Times New Roman"/>
          <w:sz w:val="24"/>
          <w:szCs w:val="24"/>
          <w:lang w:val="ro-RO"/>
        </w:rPr>
      </w:pPr>
    </w:p>
    <w:sectPr w:rsidR="00FB35F1" w:rsidRPr="003F613D" w:rsidSect="0088239D">
      <w:footerReference w:type="default" r:id="rId8"/>
      <w:pgSz w:w="16838" w:h="11906" w:orient="landscape"/>
      <w:pgMar w:top="851" w:right="395" w:bottom="850" w:left="709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3D5" w:rsidRDefault="002913D5" w:rsidP="0088239D">
      <w:pPr>
        <w:spacing w:after="0" w:line="240" w:lineRule="auto"/>
      </w:pPr>
      <w:r>
        <w:separator/>
      </w:r>
    </w:p>
  </w:endnote>
  <w:endnote w:type="continuationSeparator" w:id="0">
    <w:p w:rsidR="002913D5" w:rsidRDefault="002913D5" w:rsidP="0088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9973613"/>
      <w:docPartObj>
        <w:docPartGallery w:val="Page Numbers (Bottom of Page)"/>
        <w:docPartUnique/>
      </w:docPartObj>
    </w:sdtPr>
    <w:sdtContent>
      <w:p w:rsidR="00B776F4" w:rsidRDefault="00F268D5">
        <w:pPr>
          <w:pStyle w:val="a5"/>
          <w:jc w:val="right"/>
        </w:pPr>
        <w:fldSimple w:instr="PAGE   \* MERGEFORMAT">
          <w:r w:rsidR="00AE7BC3">
            <w:rPr>
              <w:noProof/>
            </w:rPr>
            <w:t>9</w:t>
          </w:r>
        </w:fldSimple>
      </w:p>
    </w:sdtContent>
  </w:sdt>
  <w:p w:rsidR="00B776F4" w:rsidRDefault="00B776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3D5" w:rsidRDefault="002913D5" w:rsidP="0088239D">
      <w:pPr>
        <w:spacing w:after="0" w:line="240" w:lineRule="auto"/>
      </w:pPr>
      <w:r>
        <w:separator/>
      </w:r>
    </w:p>
  </w:footnote>
  <w:footnote w:type="continuationSeparator" w:id="0">
    <w:p w:rsidR="002913D5" w:rsidRDefault="002913D5" w:rsidP="0088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062E"/>
    <w:multiLevelType w:val="hybridMultilevel"/>
    <w:tmpl w:val="11EE371E"/>
    <w:lvl w:ilvl="0" w:tplc="F38619E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98523F"/>
    <w:multiLevelType w:val="hybridMultilevel"/>
    <w:tmpl w:val="F8F2FC4C"/>
    <w:lvl w:ilvl="0" w:tplc="EA7AC7C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A0D7E"/>
    <w:multiLevelType w:val="hybridMultilevel"/>
    <w:tmpl w:val="8A1026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774D73"/>
    <w:multiLevelType w:val="hybridMultilevel"/>
    <w:tmpl w:val="A9220DD2"/>
    <w:lvl w:ilvl="0" w:tplc="472CBB22">
      <w:start w:val="1"/>
      <w:numFmt w:val="decimal"/>
      <w:lvlText w:val="%1)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>
    <w:nsid w:val="3DC8608E"/>
    <w:multiLevelType w:val="hybridMultilevel"/>
    <w:tmpl w:val="FFB2D92A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FE60D19"/>
    <w:multiLevelType w:val="hybridMultilevel"/>
    <w:tmpl w:val="66C2A54C"/>
    <w:lvl w:ilvl="0" w:tplc="0EAE83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60E373C"/>
    <w:multiLevelType w:val="hybridMultilevel"/>
    <w:tmpl w:val="CD9EBD08"/>
    <w:lvl w:ilvl="0" w:tplc="8B6C1C9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21D7737"/>
    <w:multiLevelType w:val="hybridMultilevel"/>
    <w:tmpl w:val="95324B8E"/>
    <w:lvl w:ilvl="0" w:tplc="0EAE83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57A6D62"/>
    <w:multiLevelType w:val="hybridMultilevel"/>
    <w:tmpl w:val="9EEEAAAE"/>
    <w:lvl w:ilvl="0" w:tplc="0EAE83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88218B"/>
    <w:multiLevelType w:val="hybridMultilevel"/>
    <w:tmpl w:val="A1DE6286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D65649"/>
    <w:multiLevelType w:val="hybridMultilevel"/>
    <w:tmpl w:val="575E29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044DE"/>
    <w:multiLevelType w:val="hybridMultilevel"/>
    <w:tmpl w:val="868AE644"/>
    <w:lvl w:ilvl="0" w:tplc="EA7AC7C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CD3DAA"/>
    <w:multiLevelType w:val="hybridMultilevel"/>
    <w:tmpl w:val="FFC25A80"/>
    <w:lvl w:ilvl="0" w:tplc="B02866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B730DE"/>
    <w:multiLevelType w:val="hybridMultilevel"/>
    <w:tmpl w:val="B250344C"/>
    <w:lvl w:ilvl="0" w:tplc="0EAE83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9"/>
  </w:num>
  <w:num w:numId="5">
    <w:abstractNumId w:val="13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11"/>
  </w:num>
  <w:num w:numId="12">
    <w:abstractNumId w:val="10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BD0"/>
    <w:rsid w:val="00000C65"/>
    <w:rsid w:val="00006ACD"/>
    <w:rsid w:val="00015A4E"/>
    <w:rsid w:val="00016364"/>
    <w:rsid w:val="00020D36"/>
    <w:rsid w:val="00021E8C"/>
    <w:rsid w:val="000224D2"/>
    <w:rsid w:val="00024CEF"/>
    <w:rsid w:val="000271A5"/>
    <w:rsid w:val="00027200"/>
    <w:rsid w:val="00027E89"/>
    <w:rsid w:val="000323D0"/>
    <w:rsid w:val="00043E43"/>
    <w:rsid w:val="00052FFE"/>
    <w:rsid w:val="00054A01"/>
    <w:rsid w:val="000556F1"/>
    <w:rsid w:val="000653C0"/>
    <w:rsid w:val="000674F2"/>
    <w:rsid w:val="0006754F"/>
    <w:rsid w:val="000739AF"/>
    <w:rsid w:val="00076045"/>
    <w:rsid w:val="00076756"/>
    <w:rsid w:val="0007699B"/>
    <w:rsid w:val="0008400A"/>
    <w:rsid w:val="00086F5B"/>
    <w:rsid w:val="00093B8A"/>
    <w:rsid w:val="000946BA"/>
    <w:rsid w:val="00094DD4"/>
    <w:rsid w:val="000A65BB"/>
    <w:rsid w:val="000A66D1"/>
    <w:rsid w:val="000B104C"/>
    <w:rsid w:val="000B4D60"/>
    <w:rsid w:val="000B56C3"/>
    <w:rsid w:val="000B6D20"/>
    <w:rsid w:val="000C339B"/>
    <w:rsid w:val="000C3A72"/>
    <w:rsid w:val="000C4EB2"/>
    <w:rsid w:val="000C7ADE"/>
    <w:rsid w:val="000D186A"/>
    <w:rsid w:val="000D1AE5"/>
    <w:rsid w:val="000D406B"/>
    <w:rsid w:val="000D59FB"/>
    <w:rsid w:val="000D7699"/>
    <w:rsid w:val="000E435F"/>
    <w:rsid w:val="000F1FCC"/>
    <w:rsid w:val="000F76DE"/>
    <w:rsid w:val="00102028"/>
    <w:rsid w:val="001035A5"/>
    <w:rsid w:val="001044A8"/>
    <w:rsid w:val="001045F9"/>
    <w:rsid w:val="0010564D"/>
    <w:rsid w:val="00106511"/>
    <w:rsid w:val="001169C6"/>
    <w:rsid w:val="00117162"/>
    <w:rsid w:val="00120785"/>
    <w:rsid w:val="00120E85"/>
    <w:rsid w:val="0012160E"/>
    <w:rsid w:val="00125850"/>
    <w:rsid w:val="00127A0F"/>
    <w:rsid w:val="00140B9A"/>
    <w:rsid w:val="001437B9"/>
    <w:rsid w:val="00145DB6"/>
    <w:rsid w:val="0014796A"/>
    <w:rsid w:val="0015594D"/>
    <w:rsid w:val="00162446"/>
    <w:rsid w:val="00163F36"/>
    <w:rsid w:val="0016552A"/>
    <w:rsid w:val="00165D1E"/>
    <w:rsid w:val="0016662D"/>
    <w:rsid w:val="0016766D"/>
    <w:rsid w:val="0017554D"/>
    <w:rsid w:val="00176FE0"/>
    <w:rsid w:val="001809D5"/>
    <w:rsid w:val="00181DC9"/>
    <w:rsid w:val="001827E5"/>
    <w:rsid w:val="001869D3"/>
    <w:rsid w:val="00186B82"/>
    <w:rsid w:val="00192295"/>
    <w:rsid w:val="00193713"/>
    <w:rsid w:val="0019583B"/>
    <w:rsid w:val="00196A4C"/>
    <w:rsid w:val="001A25A8"/>
    <w:rsid w:val="001A53E4"/>
    <w:rsid w:val="001B2154"/>
    <w:rsid w:val="001B2F2A"/>
    <w:rsid w:val="001B45D2"/>
    <w:rsid w:val="001B46D8"/>
    <w:rsid w:val="001C159C"/>
    <w:rsid w:val="001C3465"/>
    <w:rsid w:val="001C4949"/>
    <w:rsid w:val="001C7C65"/>
    <w:rsid w:val="001D4832"/>
    <w:rsid w:val="001D76A0"/>
    <w:rsid w:val="001E04C3"/>
    <w:rsid w:val="001E0F52"/>
    <w:rsid w:val="001E4CE2"/>
    <w:rsid w:val="001F3963"/>
    <w:rsid w:val="001F45A6"/>
    <w:rsid w:val="001F4CB1"/>
    <w:rsid w:val="001F5EAD"/>
    <w:rsid w:val="00200B3D"/>
    <w:rsid w:val="00201CB7"/>
    <w:rsid w:val="00203BC3"/>
    <w:rsid w:val="00204B75"/>
    <w:rsid w:val="00205160"/>
    <w:rsid w:val="002068FF"/>
    <w:rsid w:val="00210979"/>
    <w:rsid w:val="00220851"/>
    <w:rsid w:val="002228B8"/>
    <w:rsid w:val="0022438B"/>
    <w:rsid w:val="00226BAE"/>
    <w:rsid w:val="002310A7"/>
    <w:rsid w:val="00240893"/>
    <w:rsid w:val="00243540"/>
    <w:rsid w:val="00244AFF"/>
    <w:rsid w:val="002463A2"/>
    <w:rsid w:val="00253056"/>
    <w:rsid w:val="00256084"/>
    <w:rsid w:val="00262F18"/>
    <w:rsid w:val="00266958"/>
    <w:rsid w:val="002710F8"/>
    <w:rsid w:val="00272CA3"/>
    <w:rsid w:val="00272DD1"/>
    <w:rsid w:val="00272E43"/>
    <w:rsid w:val="00281356"/>
    <w:rsid w:val="002845F8"/>
    <w:rsid w:val="00284CF1"/>
    <w:rsid w:val="00287868"/>
    <w:rsid w:val="00287913"/>
    <w:rsid w:val="002913D5"/>
    <w:rsid w:val="00291A2B"/>
    <w:rsid w:val="00291F32"/>
    <w:rsid w:val="002944FB"/>
    <w:rsid w:val="00295CF7"/>
    <w:rsid w:val="002963C2"/>
    <w:rsid w:val="002A0D6B"/>
    <w:rsid w:val="002A542F"/>
    <w:rsid w:val="002A7558"/>
    <w:rsid w:val="002B59F2"/>
    <w:rsid w:val="002C37FC"/>
    <w:rsid w:val="002C5574"/>
    <w:rsid w:val="002D06C8"/>
    <w:rsid w:val="002D6456"/>
    <w:rsid w:val="002F04EE"/>
    <w:rsid w:val="002F3074"/>
    <w:rsid w:val="002F70BD"/>
    <w:rsid w:val="002F7EEA"/>
    <w:rsid w:val="00301473"/>
    <w:rsid w:val="00305920"/>
    <w:rsid w:val="003240EE"/>
    <w:rsid w:val="00326419"/>
    <w:rsid w:val="00333DE4"/>
    <w:rsid w:val="0033538F"/>
    <w:rsid w:val="00335607"/>
    <w:rsid w:val="003405A5"/>
    <w:rsid w:val="00341273"/>
    <w:rsid w:val="00344443"/>
    <w:rsid w:val="00344DE9"/>
    <w:rsid w:val="00344ED0"/>
    <w:rsid w:val="00346BFB"/>
    <w:rsid w:val="003476E2"/>
    <w:rsid w:val="00352C18"/>
    <w:rsid w:val="003535B4"/>
    <w:rsid w:val="00355BB6"/>
    <w:rsid w:val="00356D2A"/>
    <w:rsid w:val="00361C60"/>
    <w:rsid w:val="00363F8C"/>
    <w:rsid w:val="0036623E"/>
    <w:rsid w:val="0036765E"/>
    <w:rsid w:val="003677B1"/>
    <w:rsid w:val="003701EE"/>
    <w:rsid w:val="00371AF4"/>
    <w:rsid w:val="00373D6C"/>
    <w:rsid w:val="00374E97"/>
    <w:rsid w:val="00376400"/>
    <w:rsid w:val="00377883"/>
    <w:rsid w:val="00380434"/>
    <w:rsid w:val="00380C85"/>
    <w:rsid w:val="00383DDA"/>
    <w:rsid w:val="0038638C"/>
    <w:rsid w:val="0038707F"/>
    <w:rsid w:val="00387E97"/>
    <w:rsid w:val="00393F0E"/>
    <w:rsid w:val="0039662A"/>
    <w:rsid w:val="00396E37"/>
    <w:rsid w:val="00397B2E"/>
    <w:rsid w:val="003A7183"/>
    <w:rsid w:val="003B0073"/>
    <w:rsid w:val="003B0E2A"/>
    <w:rsid w:val="003B15C9"/>
    <w:rsid w:val="003B251E"/>
    <w:rsid w:val="003B27D7"/>
    <w:rsid w:val="003B4EA9"/>
    <w:rsid w:val="003C65E8"/>
    <w:rsid w:val="003C7C9F"/>
    <w:rsid w:val="003D579B"/>
    <w:rsid w:val="003D58BC"/>
    <w:rsid w:val="003D5A5B"/>
    <w:rsid w:val="003D7252"/>
    <w:rsid w:val="003D72CC"/>
    <w:rsid w:val="003E32C0"/>
    <w:rsid w:val="003F42C5"/>
    <w:rsid w:val="003F613D"/>
    <w:rsid w:val="003F6CAE"/>
    <w:rsid w:val="003F7C8F"/>
    <w:rsid w:val="00401D0E"/>
    <w:rsid w:val="00406570"/>
    <w:rsid w:val="00411ACE"/>
    <w:rsid w:val="004155B0"/>
    <w:rsid w:val="004162BE"/>
    <w:rsid w:val="00416A44"/>
    <w:rsid w:val="00420BA4"/>
    <w:rsid w:val="004214D8"/>
    <w:rsid w:val="00423415"/>
    <w:rsid w:val="00424408"/>
    <w:rsid w:val="00431E3A"/>
    <w:rsid w:val="00436672"/>
    <w:rsid w:val="004370E2"/>
    <w:rsid w:val="00443E29"/>
    <w:rsid w:val="0046060F"/>
    <w:rsid w:val="00461E78"/>
    <w:rsid w:val="0046325C"/>
    <w:rsid w:val="0046720C"/>
    <w:rsid w:val="00470E05"/>
    <w:rsid w:val="004745E2"/>
    <w:rsid w:val="00476059"/>
    <w:rsid w:val="00477882"/>
    <w:rsid w:val="00490569"/>
    <w:rsid w:val="00495391"/>
    <w:rsid w:val="004A61CC"/>
    <w:rsid w:val="004A6929"/>
    <w:rsid w:val="004B05F5"/>
    <w:rsid w:val="004C4A2A"/>
    <w:rsid w:val="004C7FF9"/>
    <w:rsid w:val="004D1B70"/>
    <w:rsid w:val="004D2720"/>
    <w:rsid w:val="004E1289"/>
    <w:rsid w:val="004E37D6"/>
    <w:rsid w:val="004E4C08"/>
    <w:rsid w:val="004F685D"/>
    <w:rsid w:val="004F7236"/>
    <w:rsid w:val="005016D5"/>
    <w:rsid w:val="00501F3C"/>
    <w:rsid w:val="00503711"/>
    <w:rsid w:val="00504009"/>
    <w:rsid w:val="00512EA7"/>
    <w:rsid w:val="00513B99"/>
    <w:rsid w:val="00513D67"/>
    <w:rsid w:val="00516179"/>
    <w:rsid w:val="00517CF1"/>
    <w:rsid w:val="00523AA4"/>
    <w:rsid w:val="00523BF8"/>
    <w:rsid w:val="00524FCD"/>
    <w:rsid w:val="00525AEA"/>
    <w:rsid w:val="005273D8"/>
    <w:rsid w:val="00531898"/>
    <w:rsid w:val="00537115"/>
    <w:rsid w:val="0054179E"/>
    <w:rsid w:val="00550C63"/>
    <w:rsid w:val="0055297D"/>
    <w:rsid w:val="00552CCB"/>
    <w:rsid w:val="0055402B"/>
    <w:rsid w:val="005573C5"/>
    <w:rsid w:val="00562170"/>
    <w:rsid w:val="00562A59"/>
    <w:rsid w:val="00566CE0"/>
    <w:rsid w:val="00570221"/>
    <w:rsid w:val="00571011"/>
    <w:rsid w:val="005718DB"/>
    <w:rsid w:val="005746F7"/>
    <w:rsid w:val="0057478E"/>
    <w:rsid w:val="00575AFE"/>
    <w:rsid w:val="005824C8"/>
    <w:rsid w:val="00582EB5"/>
    <w:rsid w:val="0058347A"/>
    <w:rsid w:val="0058372E"/>
    <w:rsid w:val="00583DA6"/>
    <w:rsid w:val="00584561"/>
    <w:rsid w:val="005876FD"/>
    <w:rsid w:val="0058776F"/>
    <w:rsid w:val="00590EC3"/>
    <w:rsid w:val="00594691"/>
    <w:rsid w:val="005953C9"/>
    <w:rsid w:val="00595604"/>
    <w:rsid w:val="005A0633"/>
    <w:rsid w:val="005A471A"/>
    <w:rsid w:val="005A5BAA"/>
    <w:rsid w:val="005A7680"/>
    <w:rsid w:val="005B0B25"/>
    <w:rsid w:val="005B26ED"/>
    <w:rsid w:val="005B4F21"/>
    <w:rsid w:val="005B5B41"/>
    <w:rsid w:val="005B7A57"/>
    <w:rsid w:val="005B7C54"/>
    <w:rsid w:val="005C4411"/>
    <w:rsid w:val="005C5D19"/>
    <w:rsid w:val="005C7E2A"/>
    <w:rsid w:val="005D0DC8"/>
    <w:rsid w:val="005E002B"/>
    <w:rsid w:val="005E1EEF"/>
    <w:rsid w:val="005E4038"/>
    <w:rsid w:val="005E5EBF"/>
    <w:rsid w:val="005E6625"/>
    <w:rsid w:val="005E7182"/>
    <w:rsid w:val="005F092A"/>
    <w:rsid w:val="005F166E"/>
    <w:rsid w:val="005F25A7"/>
    <w:rsid w:val="005F48B0"/>
    <w:rsid w:val="005F5A68"/>
    <w:rsid w:val="006008CF"/>
    <w:rsid w:val="00601F85"/>
    <w:rsid w:val="00607A59"/>
    <w:rsid w:val="006104FC"/>
    <w:rsid w:val="00623047"/>
    <w:rsid w:val="00623BC1"/>
    <w:rsid w:val="00624E6C"/>
    <w:rsid w:val="006253B5"/>
    <w:rsid w:val="00626FB5"/>
    <w:rsid w:val="006274C1"/>
    <w:rsid w:val="00627B87"/>
    <w:rsid w:val="00632C92"/>
    <w:rsid w:val="00633B6F"/>
    <w:rsid w:val="0064159D"/>
    <w:rsid w:val="00641DEC"/>
    <w:rsid w:val="00642958"/>
    <w:rsid w:val="00642D8E"/>
    <w:rsid w:val="00646262"/>
    <w:rsid w:val="00647BB5"/>
    <w:rsid w:val="00653864"/>
    <w:rsid w:val="00656049"/>
    <w:rsid w:val="00656F0C"/>
    <w:rsid w:val="00657B04"/>
    <w:rsid w:val="00665447"/>
    <w:rsid w:val="00670F57"/>
    <w:rsid w:val="00672F99"/>
    <w:rsid w:val="006751AD"/>
    <w:rsid w:val="006838CD"/>
    <w:rsid w:val="00683DFB"/>
    <w:rsid w:val="00685118"/>
    <w:rsid w:val="00685298"/>
    <w:rsid w:val="00691C8B"/>
    <w:rsid w:val="00693FB3"/>
    <w:rsid w:val="006A3918"/>
    <w:rsid w:val="006A5210"/>
    <w:rsid w:val="006A6DE0"/>
    <w:rsid w:val="006B294C"/>
    <w:rsid w:val="006B5952"/>
    <w:rsid w:val="006C33D5"/>
    <w:rsid w:val="006C3BA2"/>
    <w:rsid w:val="006C41F2"/>
    <w:rsid w:val="006D00FE"/>
    <w:rsid w:val="006D086E"/>
    <w:rsid w:val="006D0A45"/>
    <w:rsid w:val="006F1BF5"/>
    <w:rsid w:val="006F38AE"/>
    <w:rsid w:val="006F7C0A"/>
    <w:rsid w:val="00700797"/>
    <w:rsid w:val="00701F73"/>
    <w:rsid w:val="00704385"/>
    <w:rsid w:val="00713708"/>
    <w:rsid w:val="00715662"/>
    <w:rsid w:val="007227E3"/>
    <w:rsid w:val="007241CC"/>
    <w:rsid w:val="00724290"/>
    <w:rsid w:val="00725EE5"/>
    <w:rsid w:val="007365EA"/>
    <w:rsid w:val="00737004"/>
    <w:rsid w:val="007442E0"/>
    <w:rsid w:val="00750EF4"/>
    <w:rsid w:val="00751A64"/>
    <w:rsid w:val="00755480"/>
    <w:rsid w:val="00762625"/>
    <w:rsid w:val="00763632"/>
    <w:rsid w:val="00763F14"/>
    <w:rsid w:val="00766169"/>
    <w:rsid w:val="00766423"/>
    <w:rsid w:val="00766595"/>
    <w:rsid w:val="00766739"/>
    <w:rsid w:val="00771BC3"/>
    <w:rsid w:val="00773022"/>
    <w:rsid w:val="00781A09"/>
    <w:rsid w:val="00781A2D"/>
    <w:rsid w:val="007821C3"/>
    <w:rsid w:val="007823EA"/>
    <w:rsid w:val="00785D04"/>
    <w:rsid w:val="00790D42"/>
    <w:rsid w:val="00793FC4"/>
    <w:rsid w:val="007A2FCA"/>
    <w:rsid w:val="007A2FE5"/>
    <w:rsid w:val="007A3642"/>
    <w:rsid w:val="007B2E45"/>
    <w:rsid w:val="007C1BA9"/>
    <w:rsid w:val="007C2979"/>
    <w:rsid w:val="007C7C37"/>
    <w:rsid w:val="007E3027"/>
    <w:rsid w:val="007E3C5F"/>
    <w:rsid w:val="007E6005"/>
    <w:rsid w:val="007F0005"/>
    <w:rsid w:val="007F1112"/>
    <w:rsid w:val="007F1AC6"/>
    <w:rsid w:val="007F683D"/>
    <w:rsid w:val="007F74AC"/>
    <w:rsid w:val="00802549"/>
    <w:rsid w:val="00803A3B"/>
    <w:rsid w:val="0080547F"/>
    <w:rsid w:val="008054D9"/>
    <w:rsid w:val="00810059"/>
    <w:rsid w:val="0081009C"/>
    <w:rsid w:val="00811A4E"/>
    <w:rsid w:val="00811EFA"/>
    <w:rsid w:val="00816005"/>
    <w:rsid w:val="008174C7"/>
    <w:rsid w:val="008212CA"/>
    <w:rsid w:val="00836E42"/>
    <w:rsid w:val="0084041C"/>
    <w:rsid w:val="008432D5"/>
    <w:rsid w:val="008524AC"/>
    <w:rsid w:val="00856D16"/>
    <w:rsid w:val="0087041C"/>
    <w:rsid w:val="00871D3F"/>
    <w:rsid w:val="00875C3A"/>
    <w:rsid w:val="0087687A"/>
    <w:rsid w:val="008817FB"/>
    <w:rsid w:val="0088239D"/>
    <w:rsid w:val="0088409D"/>
    <w:rsid w:val="00890ACC"/>
    <w:rsid w:val="00890D21"/>
    <w:rsid w:val="008B559A"/>
    <w:rsid w:val="008B5669"/>
    <w:rsid w:val="008C00E4"/>
    <w:rsid w:val="008C0E4E"/>
    <w:rsid w:val="008C4A16"/>
    <w:rsid w:val="008D0B4C"/>
    <w:rsid w:val="008D75CA"/>
    <w:rsid w:val="008E0DA7"/>
    <w:rsid w:val="008E2FDD"/>
    <w:rsid w:val="008E30D3"/>
    <w:rsid w:val="008E708B"/>
    <w:rsid w:val="008F0342"/>
    <w:rsid w:val="008F270F"/>
    <w:rsid w:val="008F3523"/>
    <w:rsid w:val="008F45BF"/>
    <w:rsid w:val="008F724A"/>
    <w:rsid w:val="00900218"/>
    <w:rsid w:val="009005D1"/>
    <w:rsid w:val="00901512"/>
    <w:rsid w:val="00901E1E"/>
    <w:rsid w:val="00907788"/>
    <w:rsid w:val="00907EA1"/>
    <w:rsid w:val="00911F86"/>
    <w:rsid w:val="00912790"/>
    <w:rsid w:val="00914EDA"/>
    <w:rsid w:val="009226D8"/>
    <w:rsid w:val="009252E7"/>
    <w:rsid w:val="0092725A"/>
    <w:rsid w:val="00927A58"/>
    <w:rsid w:val="009323CA"/>
    <w:rsid w:val="009378F5"/>
    <w:rsid w:val="00937FDD"/>
    <w:rsid w:val="00942144"/>
    <w:rsid w:val="00945EE0"/>
    <w:rsid w:val="00950A39"/>
    <w:rsid w:val="0095666C"/>
    <w:rsid w:val="00960B4D"/>
    <w:rsid w:val="00962419"/>
    <w:rsid w:val="00962879"/>
    <w:rsid w:val="009674E6"/>
    <w:rsid w:val="0097126F"/>
    <w:rsid w:val="00976ABB"/>
    <w:rsid w:val="009842D8"/>
    <w:rsid w:val="009865E2"/>
    <w:rsid w:val="00986A01"/>
    <w:rsid w:val="00990829"/>
    <w:rsid w:val="00992F5E"/>
    <w:rsid w:val="00994959"/>
    <w:rsid w:val="00997AC2"/>
    <w:rsid w:val="009A04B9"/>
    <w:rsid w:val="009A1F30"/>
    <w:rsid w:val="009A6CEE"/>
    <w:rsid w:val="009B6A54"/>
    <w:rsid w:val="009C05E4"/>
    <w:rsid w:val="009C07A2"/>
    <w:rsid w:val="009C23EA"/>
    <w:rsid w:val="009C2B8D"/>
    <w:rsid w:val="009C5293"/>
    <w:rsid w:val="009C5B61"/>
    <w:rsid w:val="009E1382"/>
    <w:rsid w:val="009E2F81"/>
    <w:rsid w:val="009E3FFE"/>
    <w:rsid w:val="009E7510"/>
    <w:rsid w:val="009F4267"/>
    <w:rsid w:val="00A07815"/>
    <w:rsid w:val="00A125C2"/>
    <w:rsid w:val="00A14F30"/>
    <w:rsid w:val="00A16F12"/>
    <w:rsid w:val="00A17157"/>
    <w:rsid w:val="00A1731F"/>
    <w:rsid w:val="00A20E21"/>
    <w:rsid w:val="00A22C87"/>
    <w:rsid w:val="00A22E58"/>
    <w:rsid w:val="00A247F9"/>
    <w:rsid w:val="00A3152F"/>
    <w:rsid w:val="00A31900"/>
    <w:rsid w:val="00A33A11"/>
    <w:rsid w:val="00A33F06"/>
    <w:rsid w:val="00A37836"/>
    <w:rsid w:val="00A37967"/>
    <w:rsid w:val="00A41BC1"/>
    <w:rsid w:val="00A57FE4"/>
    <w:rsid w:val="00A61C05"/>
    <w:rsid w:val="00A62604"/>
    <w:rsid w:val="00A64A71"/>
    <w:rsid w:val="00A65D71"/>
    <w:rsid w:val="00A66E52"/>
    <w:rsid w:val="00A75AD8"/>
    <w:rsid w:val="00A773BE"/>
    <w:rsid w:val="00A77DFE"/>
    <w:rsid w:val="00A80F89"/>
    <w:rsid w:val="00A82586"/>
    <w:rsid w:val="00A8297F"/>
    <w:rsid w:val="00A835B1"/>
    <w:rsid w:val="00A841A9"/>
    <w:rsid w:val="00A878FC"/>
    <w:rsid w:val="00A87F53"/>
    <w:rsid w:val="00A94802"/>
    <w:rsid w:val="00A94D6F"/>
    <w:rsid w:val="00A96DF6"/>
    <w:rsid w:val="00AA0739"/>
    <w:rsid w:val="00AA2230"/>
    <w:rsid w:val="00AA2A0F"/>
    <w:rsid w:val="00AA7022"/>
    <w:rsid w:val="00AB1C53"/>
    <w:rsid w:val="00AC3FF7"/>
    <w:rsid w:val="00AC538F"/>
    <w:rsid w:val="00AD0E8F"/>
    <w:rsid w:val="00AD30C2"/>
    <w:rsid w:val="00AE3754"/>
    <w:rsid w:val="00AE7BC3"/>
    <w:rsid w:val="00AF24D2"/>
    <w:rsid w:val="00AF28AF"/>
    <w:rsid w:val="00AF4E11"/>
    <w:rsid w:val="00AF5A94"/>
    <w:rsid w:val="00AF734C"/>
    <w:rsid w:val="00B0337D"/>
    <w:rsid w:val="00B06B68"/>
    <w:rsid w:val="00B110B8"/>
    <w:rsid w:val="00B11FA5"/>
    <w:rsid w:val="00B26213"/>
    <w:rsid w:val="00B30004"/>
    <w:rsid w:val="00B30B93"/>
    <w:rsid w:val="00B36720"/>
    <w:rsid w:val="00B41FCD"/>
    <w:rsid w:val="00B446A6"/>
    <w:rsid w:val="00B45B27"/>
    <w:rsid w:val="00B46CB2"/>
    <w:rsid w:val="00B5448E"/>
    <w:rsid w:val="00B5666E"/>
    <w:rsid w:val="00B61850"/>
    <w:rsid w:val="00B67357"/>
    <w:rsid w:val="00B70FE0"/>
    <w:rsid w:val="00B776F4"/>
    <w:rsid w:val="00B83D9A"/>
    <w:rsid w:val="00B85970"/>
    <w:rsid w:val="00B87D84"/>
    <w:rsid w:val="00BA271B"/>
    <w:rsid w:val="00BA5772"/>
    <w:rsid w:val="00BA5AEE"/>
    <w:rsid w:val="00BB1BC5"/>
    <w:rsid w:val="00BB309C"/>
    <w:rsid w:val="00BB319A"/>
    <w:rsid w:val="00BC7643"/>
    <w:rsid w:val="00BD08E1"/>
    <w:rsid w:val="00BD1D55"/>
    <w:rsid w:val="00BD2155"/>
    <w:rsid w:val="00BD502C"/>
    <w:rsid w:val="00BD51DF"/>
    <w:rsid w:val="00BE1562"/>
    <w:rsid w:val="00BE7512"/>
    <w:rsid w:val="00BF02B9"/>
    <w:rsid w:val="00BF06F5"/>
    <w:rsid w:val="00BF093F"/>
    <w:rsid w:val="00BF0E0D"/>
    <w:rsid w:val="00BF2741"/>
    <w:rsid w:val="00C012A7"/>
    <w:rsid w:val="00C02D92"/>
    <w:rsid w:val="00C122B0"/>
    <w:rsid w:val="00C21F7F"/>
    <w:rsid w:val="00C22617"/>
    <w:rsid w:val="00C2618B"/>
    <w:rsid w:val="00C304C0"/>
    <w:rsid w:val="00C340FD"/>
    <w:rsid w:val="00C34DFF"/>
    <w:rsid w:val="00C41866"/>
    <w:rsid w:val="00C42C59"/>
    <w:rsid w:val="00C5067D"/>
    <w:rsid w:val="00C54958"/>
    <w:rsid w:val="00C6004F"/>
    <w:rsid w:val="00C640CA"/>
    <w:rsid w:val="00C65C6F"/>
    <w:rsid w:val="00C6748C"/>
    <w:rsid w:val="00C70957"/>
    <w:rsid w:val="00C736F6"/>
    <w:rsid w:val="00C75403"/>
    <w:rsid w:val="00C800FA"/>
    <w:rsid w:val="00C815C7"/>
    <w:rsid w:val="00C81A96"/>
    <w:rsid w:val="00C81B33"/>
    <w:rsid w:val="00C91E09"/>
    <w:rsid w:val="00C91F4E"/>
    <w:rsid w:val="00C9385D"/>
    <w:rsid w:val="00C97BB3"/>
    <w:rsid w:val="00CA21BA"/>
    <w:rsid w:val="00CA27D1"/>
    <w:rsid w:val="00CA38B0"/>
    <w:rsid w:val="00CA5123"/>
    <w:rsid w:val="00CA66C1"/>
    <w:rsid w:val="00CA6A1A"/>
    <w:rsid w:val="00CA7E81"/>
    <w:rsid w:val="00CA7F99"/>
    <w:rsid w:val="00CB089B"/>
    <w:rsid w:val="00CB2A45"/>
    <w:rsid w:val="00CB562D"/>
    <w:rsid w:val="00CB5EBB"/>
    <w:rsid w:val="00CC033D"/>
    <w:rsid w:val="00CC0B9E"/>
    <w:rsid w:val="00CC0BED"/>
    <w:rsid w:val="00CC2CC6"/>
    <w:rsid w:val="00CC45E5"/>
    <w:rsid w:val="00CC56BA"/>
    <w:rsid w:val="00CD2C52"/>
    <w:rsid w:val="00CD5C79"/>
    <w:rsid w:val="00CD681A"/>
    <w:rsid w:val="00CE697F"/>
    <w:rsid w:val="00CF0B22"/>
    <w:rsid w:val="00CF0D10"/>
    <w:rsid w:val="00CF11D5"/>
    <w:rsid w:val="00CF4D91"/>
    <w:rsid w:val="00CF72EB"/>
    <w:rsid w:val="00D01819"/>
    <w:rsid w:val="00D05546"/>
    <w:rsid w:val="00D070A8"/>
    <w:rsid w:val="00D12878"/>
    <w:rsid w:val="00D12C9F"/>
    <w:rsid w:val="00D130EB"/>
    <w:rsid w:val="00D13700"/>
    <w:rsid w:val="00D14035"/>
    <w:rsid w:val="00D20C34"/>
    <w:rsid w:val="00D22FB4"/>
    <w:rsid w:val="00D25909"/>
    <w:rsid w:val="00D30EF4"/>
    <w:rsid w:val="00D31D3E"/>
    <w:rsid w:val="00D33337"/>
    <w:rsid w:val="00D35954"/>
    <w:rsid w:val="00D42624"/>
    <w:rsid w:val="00D45E5B"/>
    <w:rsid w:val="00D46B96"/>
    <w:rsid w:val="00D51167"/>
    <w:rsid w:val="00D51306"/>
    <w:rsid w:val="00D5214F"/>
    <w:rsid w:val="00D52F56"/>
    <w:rsid w:val="00D54F44"/>
    <w:rsid w:val="00D641EB"/>
    <w:rsid w:val="00D761FD"/>
    <w:rsid w:val="00D842BE"/>
    <w:rsid w:val="00D856FF"/>
    <w:rsid w:val="00D857EA"/>
    <w:rsid w:val="00D919E8"/>
    <w:rsid w:val="00D94A2F"/>
    <w:rsid w:val="00DA18B6"/>
    <w:rsid w:val="00DA1A1C"/>
    <w:rsid w:val="00DA3815"/>
    <w:rsid w:val="00DB233C"/>
    <w:rsid w:val="00DB4D2E"/>
    <w:rsid w:val="00DB745B"/>
    <w:rsid w:val="00DC3407"/>
    <w:rsid w:val="00DC46B8"/>
    <w:rsid w:val="00DC5A93"/>
    <w:rsid w:val="00DE793B"/>
    <w:rsid w:val="00DF07D3"/>
    <w:rsid w:val="00DF2696"/>
    <w:rsid w:val="00DF2B13"/>
    <w:rsid w:val="00DF31A4"/>
    <w:rsid w:val="00E04DC3"/>
    <w:rsid w:val="00E2046E"/>
    <w:rsid w:val="00E2191D"/>
    <w:rsid w:val="00E237B3"/>
    <w:rsid w:val="00E240D7"/>
    <w:rsid w:val="00E24EE1"/>
    <w:rsid w:val="00E25734"/>
    <w:rsid w:val="00E3329B"/>
    <w:rsid w:val="00E36B19"/>
    <w:rsid w:val="00E43F65"/>
    <w:rsid w:val="00E466B3"/>
    <w:rsid w:val="00E47847"/>
    <w:rsid w:val="00E52145"/>
    <w:rsid w:val="00E5520A"/>
    <w:rsid w:val="00E627F9"/>
    <w:rsid w:val="00E6441B"/>
    <w:rsid w:val="00E65A6F"/>
    <w:rsid w:val="00E664AF"/>
    <w:rsid w:val="00E675E5"/>
    <w:rsid w:val="00E6773E"/>
    <w:rsid w:val="00E7001E"/>
    <w:rsid w:val="00E70DA4"/>
    <w:rsid w:val="00E76184"/>
    <w:rsid w:val="00E82394"/>
    <w:rsid w:val="00E82BCD"/>
    <w:rsid w:val="00E86E94"/>
    <w:rsid w:val="00E87E56"/>
    <w:rsid w:val="00E938FB"/>
    <w:rsid w:val="00E95206"/>
    <w:rsid w:val="00E952AA"/>
    <w:rsid w:val="00E9796A"/>
    <w:rsid w:val="00EA39FE"/>
    <w:rsid w:val="00EA6032"/>
    <w:rsid w:val="00EB5956"/>
    <w:rsid w:val="00EC2315"/>
    <w:rsid w:val="00EC2681"/>
    <w:rsid w:val="00EC6188"/>
    <w:rsid w:val="00EC627B"/>
    <w:rsid w:val="00ED135B"/>
    <w:rsid w:val="00ED213E"/>
    <w:rsid w:val="00ED25EF"/>
    <w:rsid w:val="00ED448C"/>
    <w:rsid w:val="00ED6A13"/>
    <w:rsid w:val="00ED72D8"/>
    <w:rsid w:val="00EE21E6"/>
    <w:rsid w:val="00EE2A62"/>
    <w:rsid w:val="00EE4FF0"/>
    <w:rsid w:val="00EE62F9"/>
    <w:rsid w:val="00EE7675"/>
    <w:rsid w:val="00EF082D"/>
    <w:rsid w:val="00EF1793"/>
    <w:rsid w:val="00F068FD"/>
    <w:rsid w:val="00F06ADF"/>
    <w:rsid w:val="00F06CDC"/>
    <w:rsid w:val="00F11210"/>
    <w:rsid w:val="00F1360D"/>
    <w:rsid w:val="00F17C94"/>
    <w:rsid w:val="00F17DF0"/>
    <w:rsid w:val="00F24CAC"/>
    <w:rsid w:val="00F257A0"/>
    <w:rsid w:val="00F25E47"/>
    <w:rsid w:val="00F26219"/>
    <w:rsid w:val="00F268D5"/>
    <w:rsid w:val="00F2700F"/>
    <w:rsid w:val="00F31BD0"/>
    <w:rsid w:val="00F40A24"/>
    <w:rsid w:val="00F41C25"/>
    <w:rsid w:val="00F428E1"/>
    <w:rsid w:val="00F4291A"/>
    <w:rsid w:val="00F52C00"/>
    <w:rsid w:val="00F52E6A"/>
    <w:rsid w:val="00F57145"/>
    <w:rsid w:val="00F60979"/>
    <w:rsid w:val="00F6456B"/>
    <w:rsid w:val="00F64E5A"/>
    <w:rsid w:val="00F67AFA"/>
    <w:rsid w:val="00F80E3C"/>
    <w:rsid w:val="00F81D51"/>
    <w:rsid w:val="00F82468"/>
    <w:rsid w:val="00F87EED"/>
    <w:rsid w:val="00F913B1"/>
    <w:rsid w:val="00F92E51"/>
    <w:rsid w:val="00F96320"/>
    <w:rsid w:val="00F973F1"/>
    <w:rsid w:val="00F978D6"/>
    <w:rsid w:val="00F97B20"/>
    <w:rsid w:val="00FA0B9C"/>
    <w:rsid w:val="00FA6685"/>
    <w:rsid w:val="00FB19EB"/>
    <w:rsid w:val="00FB35F1"/>
    <w:rsid w:val="00FB44F7"/>
    <w:rsid w:val="00FC266E"/>
    <w:rsid w:val="00FC3453"/>
    <w:rsid w:val="00FC35A6"/>
    <w:rsid w:val="00FC44F4"/>
    <w:rsid w:val="00FC4BAA"/>
    <w:rsid w:val="00FD1600"/>
    <w:rsid w:val="00FD3BDF"/>
    <w:rsid w:val="00FD43A6"/>
    <w:rsid w:val="00FD5BAB"/>
    <w:rsid w:val="00FD6976"/>
    <w:rsid w:val="00FF0357"/>
    <w:rsid w:val="00FF18A0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0EF4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rsid w:val="00750EF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50EF4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0EF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semiHidden/>
    <w:unhideWhenUsed/>
    <w:rsid w:val="00750E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50EF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ListParagraphChar">
    <w:name w:val="List Paragraph Char"/>
    <w:link w:val="1"/>
    <w:locked/>
    <w:rsid w:val="00750EF4"/>
    <w:rPr>
      <w:rFonts w:ascii="Calibri" w:hAnsi="Calibri" w:cs="Calibri"/>
    </w:rPr>
  </w:style>
  <w:style w:type="paragraph" w:customStyle="1" w:styleId="1">
    <w:name w:val="Абзац списка1"/>
    <w:basedOn w:val="a"/>
    <w:link w:val="ListParagraphChar"/>
    <w:rsid w:val="00750EF4"/>
    <w:pPr>
      <w:ind w:left="720"/>
      <w:contextualSpacing/>
    </w:pPr>
    <w:rPr>
      <w:rFonts w:eastAsiaTheme="minorHAnsi" w:cs="Calibri"/>
      <w:lang w:eastAsia="en-US"/>
    </w:rPr>
  </w:style>
  <w:style w:type="character" w:customStyle="1" w:styleId="hps">
    <w:name w:val="hps"/>
    <w:rsid w:val="00750EF4"/>
  </w:style>
  <w:style w:type="table" w:styleId="a9">
    <w:name w:val="Table Grid"/>
    <w:basedOn w:val="a1"/>
    <w:uiPriority w:val="59"/>
    <w:rsid w:val="00FB3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6084"/>
    <w:pPr>
      <w:ind w:left="720"/>
      <w:contextualSpacing/>
    </w:pPr>
  </w:style>
  <w:style w:type="paragraph" w:customStyle="1" w:styleId="2">
    <w:name w:val="Абзац списка2"/>
    <w:basedOn w:val="a"/>
    <w:qFormat/>
    <w:rsid w:val="005D0DC8"/>
    <w:pPr>
      <w:spacing w:after="0" w:line="240" w:lineRule="auto"/>
      <w:ind w:left="720"/>
    </w:pPr>
    <w:rPr>
      <w:rFonts w:ascii="Times New Roman" w:hAnsi="Times New Roman"/>
      <w:sz w:val="24"/>
      <w:szCs w:val="20"/>
      <w:lang w:val="ro-RO"/>
    </w:rPr>
  </w:style>
  <w:style w:type="character" w:styleId="ab">
    <w:name w:val="Emphasis"/>
    <w:basedOn w:val="a0"/>
    <w:qFormat/>
    <w:rsid w:val="005D0DC8"/>
    <w:rPr>
      <w:rFonts w:cs="Times New Roman"/>
      <w:i/>
      <w:iCs/>
    </w:rPr>
  </w:style>
  <w:style w:type="paragraph" w:customStyle="1" w:styleId="CharCharChar">
    <w:name w:val="Знак Знак Знак Char Char Char"/>
    <w:basedOn w:val="a"/>
    <w:next w:val="a"/>
    <w:rsid w:val="005D0DC8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0EF4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rsid w:val="00750EF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50EF4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0EF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semiHidden/>
    <w:unhideWhenUsed/>
    <w:rsid w:val="00750E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50EF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ListParagraphChar">
    <w:name w:val="List Paragraph Char"/>
    <w:link w:val="1"/>
    <w:locked/>
    <w:rsid w:val="00750EF4"/>
    <w:rPr>
      <w:rFonts w:ascii="Calibri" w:hAnsi="Calibri" w:cs="Calibri"/>
    </w:rPr>
  </w:style>
  <w:style w:type="paragraph" w:customStyle="1" w:styleId="1">
    <w:name w:val="Абзац списка1"/>
    <w:basedOn w:val="a"/>
    <w:link w:val="ListParagraphChar"/>
    <w:rsid w:val="00750EF4"/>
    <w:pPr>
      <w:ind w:left="720"/>
      <w:contextualSpacing/>
    </w:pPr>
    <w:rPr>
      <w:rFonts w:eastAsiaTheme="minorHAnsi" w:cs="Calibri"/>
      <w:lang w:eastAsia="en-US"/>
    </w:rPr>
  </w:style>
  <w:style w:type="character" w:customStyle="1" w:styleId="hps">
    <w:name w:val="hps"/>
    <w:rsid w:val="00750EF4"/>
  </w:style>
  <w:style w:type="table" w:styleId="a9">
    <w:name w:val="Table Grid"/>
    <w:basedOn w:val="a1"/>
    <w:uiPriority w:val="59"/>
    <w:rsid w:val="00FB3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6084"/>
    <w:pPr>
      <w:ind w:left="720"/>
      <w:contextualSpacing/>
    </w:pPr>
  </w:style>
  <w:style w:type="paragraph" w:customStyle="1" w:styleId="2">
    <w:name w:val="Абзац списка2"/>
    <w:basedOn w:val="a"/>
    <w:qFormat/>
    <w:rsid w:val="005D0DC8"/>
    <w:pPr>
      <w:spacing w:after="0" w:line="240" w:lineRule="auto"/>
      <w:ind w:left="720"/>
    </w:pPr>
    <w:rPr>
      <w:rFonts w:ascii="Times New Roman" w:hAnsi="Times New Roman"/>
      <w:sz w:val="24"/>
      <w:szCs w:val="20"/>
      <w:lang w:val="ro-RO"/>
    </w:rPr>
  </w:style>
  <w:style w:type="character" w:styleId="ab">
    <w:name w:val="Emphasis"/>
    <w:basedOn w:val="a0"/>
    <w:qFormat/>
    <w:rsid w:val="005D0DC8"/>
    <w:rPr>
      <w:rFonts w:cs="Times New Roman"/>
      <w:i/>
      <w:iCs/>
    </w:rPr>
  </w:style>
  <w:style w:type="paragraph" w:customStyle="1" w:styleId="CharCharChar">
    <w:name w:val="Знак Знак Знак Char Char Char"/>
    <w:basedOn w:val="a"/>
    <w:next w:val="a"/>
    <w:rsid w:val="005D0DC8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8FAB-98D9-4ADC-81C2-2657A68B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9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XTreme.ws</cp:lastModifiedBy>
  <cp:revision>41</cp:revision>
  <cp:lastPrinted>2017-01-29T11:50:00Z</cp:lastPrinted>
  <dcterms:created xsi:type="dcterms:W3CDTF">2017-01-31T15:35:00Z</dcterms:created>
  <dcterms:modified xsi:type="dcterms:W3CDTF">2017-02-01T08:28:00Z</dcterms:modified>
</cp:coreProperties>
</file>