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D1" w:rsidRDefault="00DA4FD1" w:rsidP="00AC061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061F" w:rsidRPr="00845243" w:rsidRDefault="00AC061F" w:rsidP="00AC061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NOTA INFORMATIVĂ</w:t>
      </w:r>
    </w:p>
    <w:p w:rsidR="00AC061F" w:rsidRDefault="00AC061F" w:rsidP="00AC061F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  <w:r w:rsidRPr="00845243">
        <w:rPr>
          <w:rFonts w:ascii="Times New Roman" w:hAnsi="Times New Roman" w:cs="Times New Roman CYR"/>
          <w:b/>
          <w:bCs/>
          <w:sz w:val="28"/>
          <w:szCs w:val="28"/>
        </w:rPr>
        <w:t xml:space="preserve">la proiectul </w:t>
      </w:r>
      <w:r w:rsidRPr="008C6A3D">
        <w:rPr>
          <w:rFonts w:ascii="Times New Roman" w:hAnsi="Times New Roman" w:cs="Times New Roman CYR"/>
          <w:b/>
          <w:bCs/>
          <w:sz w:val="28"/>
          <w:szCs w:val="28"/>
        </w:rPr>
        <w:t xml:space="preserve">hotărârii Guvernului „Cu privire la aprobarea proiectului de lege cu privire la modificarea şi completarea </w:t>
      </w:r>
      <w:r>
        <w:rPr>
          <w:rFonts w:ascii="Times New Roman" w:hAnsi="Times New Roman" w:cs="Times New Roman CYR"/>
          <w:b/>
          <w:bCs/>
          <w:sz w:val="28"/>
          <w:szCs w:val="28"/>
        </w:rPr>
        <w:t>unor acte legislative”din domeniul controlului alcoolului</w:t>
      </w:r>
    </w:p>
    <w:p w:rsidR="00AC061F" w:rsidRPr="00845243" w:rsidRDefault="00AC061F" w:rsidP="00AC061F">
      <w:pPr>
        <w:jc w:val="center"/>
        <w:rPr>
          <w:rFonts w:ascii="Times New Roman" w:hAnsi="Times New Roman" w:cs="Times New Roman CYR"/>
          <w:b/>
          <w:bCs/>
          <w:sz w:val="28"/>
          <w:szCs w:val="28"/>
        </w:rPr>
      </w:pPr>
    </w:p>
    <w:p w:rsidR="00AC061F" w:rsidRPr="00C456AF" w:rsidRDefault="00AC061F" w:rsidP="00AC061F">
      <w:pPr>
        <w:ind w:firstLine="690"/>
        <w:jc w:val="both"/>
        <w:rPr>
          <w:rFonts w:ascii="Times New Roman" w:hAnsi="Times New Roman"/>
          <w:bCs/>
          <w:i/>
          <w:sz w:val="28"/>
          <w:szCs w:val="28"/>
        </w:rPr>
      </w:pPr>
      <w:r w:rsidRPr="00C456AF">
        <w:rPr>
          <w:rFonts w:ascii="Times New Roman" w:hAnsi="Times New Roman" w:cs="Times New Roman CYR"/>
          <w:bCs/>
          <w:i/>
          <w:sz w:val="28"/>
          <w:szCs w:val="28"/>
        </w:rPr>
        <w:t>Condi</w:t>
      </w:r>
      <w:r w:rsidRPr="00C456AF">
        <w:rPr>
          <w:rFonts w:ascii="Times New Roman" w:hAnsi="Times New Roman"/>
          <w:bCs/>
          <w:i/>
          <w:sz w:val="28"/>
          <w:szCs w:val="28"/>
        </w:rPr>
        <w:t>ţiile ce au impus elaborarea proiectului</w:t>
      </w:r>
    </w:p>
    <w:p w:rsidR="00B852D2" w:rsidRDefault="00AC061F" w:rsidP="00AC06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ab/>
        <w:t>Proiectul h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otărîrii Guvernului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„Cu </w:t>
      </w:r>
      <w:r w:rsidRPr="00845243">
        <w:rPr>
          <w:rFonts w:ascii="Times New Roman" w:hAnsi="Times New Roman" w:cs="Times New Roman CYR"/>
          <w:sz w:val="28"/>
          <w:szCs w:val="28"/>
        </w:rPr>
        <w:t>privi</w:t>
      </w:r>
      <w:r w:rsidR="00B852D2">
        <w:rPr>
          <w:rFonts w:ascii="Times New Roman" w:hAnsi="Times New Roman" w:cs="Times New Roman CYR"/>
          <w:sz w:val="28"/>
          <w:szCs w:val="28"/>
        </w:rPr>
        <w:t>re la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aprobarea proiectului </w:t>
      </w:r>
      <w:r w:rsidR="00B852D2">
        <w:rPr>
          <w:rFonts w:ascii="Times New Roman" w:hAnsi="Times New Roman" w:cs="Times New Roman CYR"/>
          <w:sz w:val="28"/>
          <w:szCs w:val="28"/>
        </w:rPr>
        <w:t>de l</w:t>
      </w:r>
      <w:r w:rsidRPr="00845243">
        <w:rPr>
          <w:rFonts w:ascii="Times New Roman" w:hAnsi="Times New Roman" w:cs="Times New Roman CYR"/>
          <w:sz w:val="28"/>
          <w:szCs w:val="28"/>
        </w:rPr>
        <w:t>eg</w:t>
      </w:r>
      <w:r w:rsidR="00B852D2">
        <w:rPr>
          <w:rFonts w:ascii="Times New Roman" w:hAnsi="Times New Roman" w:cs="Times New Roman CYR"/>
          <w:sz w:val="28"/>
          <w:szCs w:val="28"/>
        </w:rPr>
        <w:t>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cu privire la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modificarea </w:t>
      </w:r>
      <w:r w:rsidRPr="00845243">
        <w:rPr>
          <w:rFonts w:ascii="Times New Roman" w:hAnsi="Times New Roman"/>
          <w:sz w:val="28"/>
          <w:szCs w:val="28"/>
        </w:rPr>
        <w:t xml:space="preserve">şi completarea </w:t>
      </w:r>
      <w:r>
        <w:rPr>
          <w:rFonts w:ascii="Times New Roman" w:hAnsi="Times New Roman"/>
          <w:sz w:val="28"/>
          <w:szCs w:val="28"/>
        </w:rPr>
        <w:t>unor acte legislative</w:t>
      </w:r>
      <w:r w:rsidR="00B852D2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 xml:space="preserve">este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impus de imperativul </w:t>
      </w:r>
      <w:r w:rsidR="00B852D2">
        <w:rPr>
          <w:rFonts w:ascii="Times New Roman" w:hAnsi="Times New Roman" w:cs="Times New Roman CYR"/>
          <w:sz w:val="28"/>
          <w:szCs w:val="28"/>
        </w:rPr>
        <w:t>zilei,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în care se află Republica Moldova la capitolul</w:t>
      </w:r>
      <w:r>
        <w:rPr>
          <w:rFonts w:ascii="Times New Roman" w:hAnsi="Times New Roman" w:cs="Times New Roman CYR"/>
          <w:sz w:val="28"/>
          <w:szCs w:val="28"/>
        </w:rPr>
        <w:t xml:space="preserve"> consumului de alcool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="00BC7860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>i consecin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ele asupra sănătă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ii publice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B852D2">
        <w:rPr>
          <w:rFonts w:ascii="Times New Roman" w:hAnsi="Times New Roman" w:cs="Times New Roman CYR"/>
          <w:sz w:val="28"/>
          <w:szCs w:val="28"/>
        </w:rPr>
        <w:tab/>
        <w:t>În plan mondial, pân</w:t>
      </w:r>
      <w:r w:rsidRPr="00B852D2">
        <w:rPr>
          <w:rFonts w:ascii="Times New Roman" w:hAnsi="Times New Roman"/>
          <w:sz w:val="28"/>
          <w:szCs w:val="28"/>
        </w:rPr>
        <w:t>ă la 10% din mortalitatea generală de</w:t>
      </w:r>
      <w:r w:rsidR="00B852D2" w:rsidRPr="00B852D2">
        <w:rPr>
          <w:rFonts w:ascii="Times New Roman" w:hAnsi="Times New Roman"/>
          <w:sz w:val="28"/>
          <w:szCs w:val="28"/>
        </w:rPr>
        <w:t xml:space="preserve"> vîrsta</w:t>
      </w:r>
      <w:r w:rsidRPr="00845243">
        <w:rPr>
          <w:rFonts w:ascii="Times New Roman" w:hAnsi="Times New Roman"/>
          <w:sz w:val="28"/>
          <w:szCs w:val="28"/>
        </w:rPr>
        <w:t xml:space="preserve"> 16 </w:t>
      </w:r>
      <w:r w:rsidR="00B852D2">
        <w:rPr>
          <w:rFonts w:ascii="Times New Roman" w:hAnsi="Times New Roman"/>
          <w:sz w:val="28"/>
          <w:szCs w:val="28"/>
        </w:rPr>
        <w:t>-</w:t>
      </w:r>
      <w:r w:rsidRPr="00845243">
        <w:rPr>
          <w:rFonts w:ascii="Times New Roman" w:hAnsi="Times New Roman"/>
          <w:sz w:val="28"/>
          <w:szCs w:val="28"/>
        </w:rPr>
        <w:t xml:space="preserve"> 74 ani sunt condiţionate de consumul abuziv de alcool. Abuzul alcoolului este cauza ruinării familiilor, agresivităţii sociale şi </w:t>
      </w:r>
      <w:r w:rsidRPr="00845243">
        <w:rPr>
          <w:rFonts w:ascii="Times New Roman" w:hAnsi="Times New Roman" w:cs="Times New Roman CYR"/>
          <w:sz w:val="28"/>
          <w:szCs w:val="28"/>
        </w:rPr>
        <w:t>criminalit</w:t>
      </w:r>
      <w:r w:rsidRPr="00845243">
        <w:rPr>
          <w:rFonts w:ascii="Times New Roman" w:hAnsi="Times New Roman"/>
          <w:sz w:val="28"/>
          <w:szCs w:val="28"/>
        </w:rPr>
        <w:t>ăţii.</w:t>
      </w:r>
    </w:p>
    <w:p w:rsidR="00AC061F" w:rsidRPr="00FB355E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845243">
        <w:rPr>
          <w:rFonts w:ascii="Times New Roman" w:hAnsi="Times New Roman"/>
          <w:sz w:val="28"/>
          <w:szCs w:val="28"/>
        </w:rPr>
        <w:t>Alcoolul majorează riscul de dezvoltare a cirozelor hepa</w:t>
      </w:r>
      <w:r>
        <w:rPr>
          <w:rFonts w:ascii="Times New Roman" w:hAnsi="Times New Roman"/>
          <w:sz w:val="28"/>
          <w:szCs w:val="28"/>
        </w:rPr>
        <w:t>tice, a neoplasmelor (cancer), hipertensiunii arteriale</w:t>
      </w:r>
      <w:r w:rsidRPr="00845243">
        <w:rPr>
          <w:rFonts w:ascii="Times New Roman" w:hAnsi="Times New Roman"/>
          <w:sz w:val="28"/>
          <w:szCs w:val="28"/>
        </w:rPr>
        <w:t>, ictus, malformaţiilor congenitale, provoacă dependenţă alcoolică, probleme familiale şi sociale, favorizează agresivitatea şi violenţa, comportamentul de</w:t>
      </w:r>
      <w:r>
        <w:rPr>
          <w:rFonts w:ascii="Times New Roman" w:hAnsi="Times New Roman"/>
          <w:sz w:val="28"/>
          <w:szCs w:val="28"/>
        </w:rPr>
        <w:t>viant, traumatismul, omucideri ş</w:t>
      </w:r>
      <w:r w:rsidRPr="00845243">
        <w:rPr>
          <w:rFonts w:ascii="Times New Roman" w:hAnsi="Times New Roman"/>
          <w:sz w:val="28"/>
          <w:szCs w:val="28"/>
        </w:rPr>
        <w:t xml:space="preserve">i suicide. Pînă la 60%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 xml:space="preserve">suicide sunt </w:t>
      </w:r>
      <w:r w:rsidR="00B852D2" w:rsidRPr="00845243">
        <w:rPr>
          <w:rFonts w:ascii="Times New Roman" w:hAnsi="Times New Roman"/>
          <w:sz w:val="28"/>
          <w:szCs w:val="28"/>
        </w:rPr>
        <w:t>săvâr</w:t>
      </w:r>
      <w:r w:rsidR="00BC7860">
        <w:rPr>
          <w:rFonts w:ascii="Times New Roman" w:hAnsi="Times New Roman"/>
          <w:sz w:val="28"/>
          <w:szCs w:val="28"/>
        </w:rPr>
        <w:t>ş</w:t>
      </w:r>
      <w:r w:rsidR="00B852D2" w:rsidRPr="00845243">
        <w:rPr>
          <w:rFonts w:ascii="Times New Roman" w:hAnsi="Times New Roman"/>
          <w:sz w:val="28"/>
          <w:szCs w:val="28"/>
        </w:rPr>
        <w:t>ite</w:t>
      </w:r>
      <w:r w:rsidRPr="00845243">
        <w:rPr>
          <w:rFonts w:ascii="Times New Roman" w:hAnsi="Times New Roman"/>
          <w:sz w:val="28"/>
          <w:szCs w:val="28"/>
        </w:rPr>
        <w:t xml:space="preserve"> în stare de ebrietate. Fiecare al 3-lea accident rutier este cauzat de </w:t>
      </w:r>
      <w:r w:rsidRPr="00FB355E">
        <w:rPr>
          <w:rFonts w:ascii="Times New Roman" w:hAnsi="Times New Roman"/>
          <w:sz w:val="28"/>
          <w:szCs w:val="28"/>
        </w:rPr>
        <w:t>alcool, iar 40% din intoxicaţii şi otrăviri sunt cauzate de produse alcoolice.</w:t>
      </w:r>
    </w:p>
    <w:p w:rsidR="00B852D2" w:rsidRDefault="00DC76C5" w:rsidP="00DC76C5">
      <w:pPr>
        <w:shd w:val="clear" w:color="auto" w:fill="FFFFFF"/>
        <w:tabs>
          <w:tab w:val="left" w:pos="0"/>
        </w:tabs>
        <w:suppressAutoHyphens w:val="0"/>
        <w:spacing w:after="200"/>
        <w:ind w:left="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Consumul excesiv de alcool, conform </w:t>
      </w:r>
      <w:r w:rsidR="00B852D2">
        <w:rPr>
          <w:rFonts w:ascii="Times New Roman" w:hAnsi="Times New Roman" w:cs="Times New Roman"/>
          <w:sz w:val="28"/>
          <w:szCs w:val="28"/>
        </w:rPr>
        <w:t xml:space="preserve">datelor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Organizaţiei Mondiale a Sănătăţii, provoacă anual moartea a 2,5 milioane de persoane şi ating cota de 4% din toate cazurile de decese la nivel mondial. </w:t>
      </w:r>
      <w:r w:rsidR="008442F7">
        <w:rPr>
          <w:rFonts w:ascii="Times New Roman" w:hAnsi="Times New Roman" w:cs="Times New Roman"/>
          <w:sz w:val="28"/>
          <w:szCs w:val="28"/>
        </w:rPr>
        <w:t xml:space="preserve">Anual la nivel global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320 de mii de persoane cu vîrsta între 15-29 ani mor din cauza alcoolului, ceea ce constituie 9% din toate cazurile de decese în această grupă de vîrstă. </w:t>
      </w:r>
    </w:p>
    <w:p w:rsidR="00B852D2" w:rsidRDefault="00B852D2" w:rsidP="00B852D2">
      <w:pPr>
        <w:shd w:val="clear" w:color="auto" w:fill="FFFFFF"/>
        <w:tabs>
          <w:tab w:val="left" w:pos="0"/>
        </w:tabs>
        <w:suppressAutoHyphens w:val="0"/>
        <w:contextualSpacing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>Republica Moldova se numără printre ţările cu cel mai mare consum de alcool pur pe cap de locuitor în rândul populaţiei adulte - 16,8 litri anual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355E">
        <w:rPr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Fonts w:ascii="Times New Roman" w:hAnsi="Times New Roman" w:cs="Times New Roman"/>
          <w:sz w:val="28"/>
          <w:szCs w:val="28"/>
        </w:rPr>
        <w:t>conform ultimul</w:t>
      </w:r>
      <w:r>
        <w:rPr>
          <w:rFonts w:ascii="Times New Roman" w:hAnsi="Times New Roman" w:cs="Times New Roman"/>
          <w:sz w:val="28"/>
          <w:szCs w:val="28"/>
        </w:rPr>
        <w:t>ui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raport efectuat de </w:t>
      </w:r>
      <w:r w:rsidR="00EC7D75" w:rsidRPr="00FB355E">
        <w:rPr>
          <w:rStyle w:val="st"/>
          <w:rFonts w:ascii="Times New Roman" w:hAnsi="Times New Roman" w:cs="Times New Roman"/>
          <w:sz w:val="28"/>
          <w:szCs w:val="28"/>
        </w:rPr>
        <w:t xml:space="preserve">Organizaţia </w:t>
      </w:r>
      <w:r w:rsidR="00EC7D75" w:rsidRPr="00FB355E">
        <w:rPr>
          <w:rStyle w:val="Emphasis"/>
          <w:rFonts w:ascii="Times New Roman" w:hAnsi="Times New Roman" w:cs="Times New Roman"/>
          <w:i w:val="0"/>
          <w:sz w:val="28"/>
          <w:szCs w:val="28"/>
        </w:rPr>
        <w:t>Naţiunilor Unite pentru Agriculturã</w:t>
      </w:r>
      <w:r w:rsidR="00EC7D75" w:rsidRPr="00FB355E">
        <w:rPr>
          <w:rStyle w:val="st"/>
          <w:rFonts w:ascii="Times New Roman" w:hAnsi="Times New Roman" w:cs="Times New Roman"/>
          <w:sz w:val="28"/>
          <w:szCs w:val="28"/>
        </w:rPr>
        <w:t xml:space="preserve"> şi Alimentaţie</w:t>
      </w:r>
      <w:r>
        <w:rPr>
          <w:rStyle w:val="st"/>
          <w:rFonts w:ascii="Times New Roman" w:hAnsi="Times New Roman" w:cs="Times New Roman"/>
          <w:sz w:val="28"/>
          <w:szCs w:val="28"/>
        </w:rPr>
        <w:t xml:space="preserve"> în 2014</w:t>
      </w:r>
      <w:r w:rsidR="00FB355E">
        <w:rPr>
          <w:rStyle w:val="st"/>
          <w:rFonts w:ascii="Times New Roman" w:hAnsi="Times New Roman" w:cs="Times New Roman"/>
          <w:sz w:val="28"/>
          <w:szCs w:val="28"/>
        </w:rPr>
        <w:t>.</w:t>
      </w:r>
      <w:r w:rsidR="00DC76C5">
        <w:rPr>
          <w:rStyle w:val="st"/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Style w:val="st"/>
          <w:rFonts w:ascii="Times New Roman" w:hAnsi="Times New Roman"/>
          <w:sz w:val="28"/>
          <w:szCs w:val="28"/>
        </w:rPr>
        <w:t>P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ersoanele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mai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964BB9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vîrstă</w:t>
      </w:r>
      <w:proofErr w:type="spellEnd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15 </w:t>
      </w:r>
      <w:proofErr w:type="spellStart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intervievate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declară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faptul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că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64BB9">
        <w:rPr>
          <w:rStyle w:val="st"/>
          <w:rFonts w:ascii="Times New Roman" w:hAnsi="Times New Roman"/>
          <w:sz w:val="28"/>
          <w:szCs w:val="28"/>
          <w:lang w:val="en-US"/>
        </w:rPr>
        <w:t>b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erea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este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consumată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ei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30</w:t>
      </w:r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4%</w:t>
      </w:r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cazuri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vinul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–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5,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1%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cazuri</w:t>
      </w:r>
      <w:proofErr w:type="spellEnd"/>
      <w:r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băuturile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alcoolice</w:t>
      </w:r>
      <w:proofErr w:type="spellEnd"/>
      <w:r w:rsid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st"/>
          <w:rFonts w:ascii="Times New Roman" w:hAnsi="Times New Roman"/>
          <w:sz w:val="28"/>
          <w:szCs w:val="28"/>
          <w:lang w:val="en-US"/>
        </w:rPr>
        <w:t>t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ari</w:t>
      </w:r>
      <w:proofErr w:type="spellEnd"/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– 64</w:t>
      </w:r>
      <w:r>
        <w:rPr>
          <w:rStyle w:val="st"/>
          <w:rFonts w:ascii="Times New Roman" w:hAnsi="Times New Roman"/>
          <w:sz w:val="28"/>
          <w:szCs w:val="28"/>
          <w:lang w:val="en-US"/>
        </w:rPr>
        <w:t>,</w:t>
      </w:r>
      <w:r w:rsidR="00EC7D75" w:rsidRPr="00FB355E">
        <w:rPr>
          <w:rStyle w:val="st"/>
          <w:rFonts w:ascii="Times New Roman" w:hAnsi="Times New Roman"/>
          <w:sz w:val="28"/>
          <w:szCs w:val="28"/>
          <w:lang w:val="en-US"/>
        </w:rPr>
        <w:t>5%.</w:t>
      </w:r>
    </w:p>
    <w:p w:rsidR="00EC7D75" w:rsidRPr="00FB355E" w:rsidRDefault="00B852D2" w:rsidP="00B852D2">
      <w:pPr>
        <w:shd w:val="clear" w:color="auto" w:fill="FFFFFF"/>
        <w:tabs>
          <w:tab w:val="left" w:pos="0"/>
        </w:tabs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"/>
          <w:rFonts w:ascii="Times New Roman" w:hAnsi="Times New Roman" w:cs="Times New Roman"/>
          <w:sz w:val="28"/>
          <w:szCs w:val="28"/>
        </w:rPr>
        <w:tab/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Rata standardizată a mortalităţii legată de consumul de alcool în Republica Moldova este de </w:t>
      </w:r>
      <w:r>
        <w:rPr>
          <w:rFonts w:ascii="Times New Roman" w:hAnsi="Times New Roman" w:cs="Times New Roman"/>
          <w:sz w:val="28"/>
          <w:szCs w:val="28"/>
        </w:rPr>
        <w:t xml:space="preserve">cca 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222 </w:t>
      </w:r>
      <w:r>
        <w:rPr>
          <w:rFonts w:ascii="Times New Roman" w:hAnsi="Times New Roman" w:cs="Times New Roman"/>
          <w:sz w:val="28"/>
          <w:szCs w:val="28"/>
        </w:rPr>
        <w:t>cazuri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la 100</w:t>
      </w:r>
      <w:r>
        <w:rPr>
          <w:rFonts w:ascii="Times New Roman" w:hAnsi="Times New Roman" w:cs="Times New Roman"/>
          <w:sz w:val="28"/>
          <w:szCs w:val="28"/>
        </w:rPr>
        <w:t xml:space="preserve"> mii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locuitori, una din cea mai î</w:t>
      </w:r>
      <w:r w:rsidR="00FB355E">
        <w:rPr>
          <w:rFonts w:ascii="Times New Roman" w:hAnsi="Times New Roman" w:cs="Times New Roman"/>
          <w:sz w:val="28"/>
          <w:szCs w:val="28"/>
        </w:rPr>
        <w:t>naltă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din lume.</w:t>
      </w:r>
      <w:r w:rsidR="00DC76C5">
        <w:rPr>
          <w:rFonts w:ascii="Times New Roman" w:hAnsi="Times New Roman" w:cs="Times New Roman"/>
          <w:sz w:val="28"/>
          <w:szCs w:val="28"/>
        </w:rPr>
        <w:t xml:space="preserve"> </w:t>
      </w:r>
      <w:r w:rsidR="00EC7D75" w:rsidRPr="00FB355E">
        <w:rPr>
          <w:rFonts w:ascii="Times New Roman" w:hAnsi="Times New Roman" w:cs="Times New Roman CYR"/>
          <w:sz w:val="28"/>
          <w:szCs w:val="28"/>
        </w:rPr>
        <w:t>Studiile efectuate de c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ătre experţii naţionali şi OMS evidenţiază </w:t>
      </w:r>
      <w:r w:rsidR="00EC7D75" w:rsidRPr="00FB355E">
        <w:rPr>
          <w:rFonts w:ascii="Times New Roman" w:hAnsi="Times New Roman" w:cs="Times New Roman CYR"/>
          <w:sz w:val="28"/>
          <w:szCs w:val="28"/>
        </w:rPr>
        <w:t>alcoolul ca factorul nociv num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ărul </w:t>
      </w:r>
      <w:r>
        <w:rPr>
          <w:rFonts w:ascii="Times New Roman" w:hAnsi="Times New Roman" w:cs="Times New Roman"/>
          <w:sz w:val="28"/>
          <w:szCs w:val="28"/>
        </w:rPr>
        <w:t>unu</w:t>
      </w:r>
      <w:r w:rsidR="00EC7D75" w:rsidRPr="00FB355E">
        <w:rPr>
          <w:rFonts w:ascii="Times New Roman" w:hAnsi="Times New Roman" w:cs="Times New Roman"/>
          <w:sz w:val="28"/>
          <w:szCs w:val="28"/>
        </w:rPr>
        <w:t xml:space="preserve"> pentru sănătatea populaţiei din Republica Moldova. </w:t>
      </w:r>
    </w:p>
    <w:p w:rsidR="00EC7D75" w:rsidRDefault="00EC7D75" w:rsidP="00B852D2">
      <w:pPr>
        <w:pStyle w:val="NoSpacing"/>
        <w:ind w:firstLine="720"/>
        <w:jc w:val="both"/>
        <w:rPr>
          <w:rStyle w:val="st"/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Studiul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indicatori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multipli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cuiburi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(MICS) din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anul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2012,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denotă</w:t>
      </w:r>
      <w:proofErr w:type="spellEnd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85% </w:t>
      </w:r>
      <w:proofErr w:type="spellStart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>barba</w:t>
      </w:r>
      <w:r w:rsidR="00BC7860">
        <w:rPr>
          <w:rStyle w:val="st"/>
          <w:rFonts w:ascii="Times New Roman" w:hAnsi="Times New Roman"/>
          <w:sz w:val="28"/>
          <w:szCs w:val="28"/>
          <w:lang w:val="en-US"/>
        </w:rPr>
        <w:t>ţ</w:t>
      </w:r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C76C5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72%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femei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Republica</w:t>
      </w:r>
      <w:proofErr w:type="spellEnd"/>
      <w:r w:rsidR="00B852D2">
        <w:rPr>
          <w:rStyle w:val="st"/>
          <w:rFonts w:ascii="Times New Roman" w:hAnsi="Times New Roman"/>
          <w:sz w:val="28"/>
          <w:szCs w:val="28"/>
          <w:lang w:val="en-US"/>
        </w:rPr>
        <w:t xml:space="preserve"> Moldova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consumă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alcool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Prima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cunoştinţă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alcoolul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este</w:t>
      </w:r>
      <w:proofErr w:type="spellEnd"/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vîrsta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de 15.6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8442F7">
        <w:rPr>
          <w:rStyle w:val="st"/>
          <w:rFonts w:ascii="Times New Roman" w:hAnsi="Times New Roman"/>
          <w:sz w:val="28"/>
          <w:szCs w:val="28"/>
          <w:lang w:val="en-US"/>
        </w:rPr>
        <w:t>barba</w:t>
      </w:r>
      <w:r w:rsidR="00BC7860">
        <w:rPr>
          <w:rStyle w:val="st"/>
          <w:rFonts w:ascii="Times New Roman" w:hAnsi="Times New Roman"/>
          <w:sz w:val="28"/>
          <w:szCs w:val="28"/>
          <w:lang w:val="en-US"/>
        </w:rPr>
        <w:t>ţ</w:t>
      </w:r>
      <w:r w:rsidR="00B852D2">
        <w:rPr>
          <w:rStyle w:val="st"/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8442F7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17.6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femei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rîndurile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populaţiei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14-19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20-24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, 25-29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ani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preponderent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consumă</w:t>
      </w:r>
      <w:proofErr w:type="spell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>berea</w:t>
      </w:r>
      <w:proofErr w:type="spellEnd"/>
      <w:proofErr w:type="gramEnd"/>
      <w:r w:rsidRPr="00FB355E">
        <w:rPr>
          <w:rStyle w:val="st"/>
          <w:rFonts w:ascii="Times New Roman" w:hAnsi="Times New Roman"/>
          <w:sz w:val="28"/>
          <w:szCs w:val="28"/>
          <w:lang w:val="en-US"/>
        </w:rPr>
        <w:t xml:space="preserve"> (46-52%).</w:t>
      </w:r>
    </w:p>
    <w:p w:rsidR="00AC061F" w:rsidRDefault="008442F7" w:rsidP="00B852D2">
      <w:pPr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r w:rsidR="00AC061F">
        <w:rPr>
          <w:rFonts w:ascii="Times New Roman" w:hAnsi="Times New Roman"/>
          <w:sz w:val="28"/>
          <w:szCs w:val="28"/>
        </w:rPr>
        <w:t>onform</w:t>
      </w:r>
      <w:proofErr w:type="gramEnd"/>
      <w:r w:rsidR="00AC061F">
        <w:rPr>
          <w:rFonts w:ascii="Times New Roman" w:hAnsi="Times New Roman"/>
          <w:sz w:val="28"/>
          <w:szCs w:val="28"/>
        </w:rPr>
        <w:t xml:space="preserve"> studiului STEPS (a.</w:t>
      </w:r>
      <w:r w:rsidR="00DC76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2013)</w:t>
      </w:r>
      <w:r w:rsidRPr="00844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 Republica Moldova</w:t>
      </w:r>
      <w:r w:rsidR="00AC061F">
        <w:rPr>
          <w:rFonts w:ascii="Times New Roman" w:hAnsi="Times New Roman"/>
          <w:sz w:val="28"/>
          <w:szCs w:val="28"/>
        </w:rPr>
        <w:t xml:space="preserve"> cca </w:t>
      </w:r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9%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bărbaţi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3% </w:t>
      </w:r>
      <w:proofErr w:type="spellStart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femei</w:t>
      </w:r>
      <w:proofErr w:type="spellEnd"/>
      <w:r w:rsidR="00AC061F"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consum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ă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alcool</w:t>
      </w:r>
      <w:proofErr w:type="spellEnd"/>
      <w:r w:rsidR="00AC061F">
        <w:rPr>
          <w:rFonts w:ascii="Times New Roman" w:hAnsi="Times New Roman" w:cs="Times New Roman"/>
          <w:sz w:val="28"/>
          <w:szCs w:val="28"/>
        </w:rPr>
        <w:t xml:space="preserve"> zilnic, </w:t>
      </w:r>
      <w:r w:rsidR="00B852D2">
        <w:rPr>
          <w:rFonts w:ascii="Times New Roman" w:hAnsi="Times New Roman" w:cs="Times New Roman"/>
          <w:sz w:val="28"/>
          <w:szCs w:val="28"/>
        </w:rPr>
        <w:t>d</w:t>
      </w:r>
      <w:r w:rsidR="00AC061F">
        <w:rPr>
          <w:rFonts w:ascii="Times New Roman" w:hAnsi="Times New Roman" w:cs="Times New Roman"/>
          <w:sz w:val="28"/>
          <w:szCs w:val="28"/>
        </w:rPr>
        <w:t>intre care 65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% </w:t>
      </w:r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din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med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iul</w:t>
      </w:r>
      <w:proofErr w:type="spellEnd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rural </w:t>
      </w:r>
      <w:proofErr w:type="spellStart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59%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în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mediul</w:t>
      </w:r>
      <w:proofErr w:type="spellEnd"/>
      <w:r w:rsidR="00AC061F" w:rsidRPr="00473703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urban</w:t>
      </w:r>
      <w:r w:rsidR="00AC061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. </w:t>
      </w:r>
    </w:p>
    <w:p w:rsidR="00AC061F" w:rsidRDefault="00AC061F" w:rsidP="00B852D2">
      <w:pPr>
        <w:ind w:firstLine="720"/>
        <w:jc w:val="both"/>
        <w:rPr>
          <w:rFonts w:ascii="MyriadPro-Regular" w:eastAsiaTheme="minorHAnsi" w:hAnsi="MyriadPro-Regular" w:cs="MyriadPro-Regular"/>
          <w:sz w:val="20"/>
          <w:szCs w:val="20"/>
          <w:lang w:val="en-US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 xml:space="preserve">Mai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mult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una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din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cinci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persoane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consum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ă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şase</w:t>
      </w:r>
      <w:proofErr w:type="spellEnd"/>
      <w:proofErr w:type="gram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mai</w:t>
      </w:r>
      <w:proofErr w:type="spellEnd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multe</w:t>
      </w:r>
      <w:proofErr w:type="spellEnd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AF5C7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băuturi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u w:val="single"/>
          <w:lang w:val="en-US" w:eastAsia="en-US"/>
        </w:rPr>
        <w:t xml:space="preserve"> 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la o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ocazie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cel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puţin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o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dată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parcursul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unei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luni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cu o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</w:t>
      </w:r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ondere</w:t>
      </w:r>
      <w:proofErr w:type="spellEnd"/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817E9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mpunătoare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î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grupurile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vîrstă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mai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tinere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atît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printre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bărbaţi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cî</w:t>
      </w:r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şi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printre</w:t>
      </w:r>
      <w:proofErr w:type="spellEnd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937FF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femei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  <w:r w:rsidRPr="00937FF4">
        <w:rPr>
          <w:rFonts w:ascii="MyriadPro-Regular" w:eastAsiaTheme="minorHAnsi" w:hAnsi="MyriadPro-Regular" w:cs="MyriadPro-Regular"/>
          <w:sz w:val="20"/>
          <w:szCs w:val="20"/>
          <w:lang w:val="en-US" w:eastAsia="en-US"/>
        </w:rPr>
        <w:t xml:space="preserve"> </w:t>
      </w:r>
    </w:p>
    <w:p w:rsidR="00B852D2" w:rsidRDefault="00964BB9" w:rsidP="00B852D2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FB355E">
        <w:rPr>
          <w:rFonts w:ascii="Times New Roman" w:hAnsi="Times New Roman" w:cs="Times New Roman"/>
          <w:sz w:val="28"/>
          <w:szCs w:val="28"/>
        </w:rPr>
        <w:t xml:space="preserve">La evidenţa </w:t>
      </w:r>
      <w:r w:rsidR="00B852D2" w:rsidRPr="00FB355E">
        <w:rPr>
          <w:rFonts w:ascii="Times New Roman" w:hAnsi="Times New Roman" w:cs="Times New Roman"/>
          <w:sz w:val="28"/>
          <w:szCs w:val="28"/>
        </w:rPr>
        <w:t xml:space="preserve">instituţiilor medico - sanitare publice </w:t>
      </w:r>
      <w:r w:rsidRPr="00FB355E">
        <w:rPr>
          <w:rFonts w:ascii="Times New Roman" w:hAnsi="Times New Roman" w:cs="Times New Roman"/>
          <w:sz w:val="28"/>
          <w:szCs w:val="28"/>
        </w:rPr>
        <w:t>se află 47</w:t>
      </w:r>
      <w:r w:rsidR="00B852D2">
        <w:rPr>
          <w:rFonts w:ascii="Times New Roman" w:hAnsi="Times New Roman" w:cs="Times New Roman"/>
          <w:sz w:val="28"/>
          <w:szCs w:val="28"/>
        </w:rPr>
        <w:t xml:space="preserve"> mii</w:t>
      </w:r>
      <w:r w:rsidRPr="00FB355E">
        <w:rPr>
          <w:rFonts w:ascii="Times New Roman" w:hAnsi="Times New Roman" w:cs="Times New Roman"/>
          <w:sz w:val="28"/>
          <w:szCs w:val="28"/>
        </w:rPr>
        <w:t xml:space="preserve"> persoane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2D2">
        <w:rPr>
          <w:rFonts w:ascii="Times New Roman" w:hAnsi="Times New Roman" w:cs="Times New Roman"/>
          <w:sz w:val="28"/>
          <w:szCs w:val="28"/>
        </w:rPr>
        <w:t xml:space="preserve">cu </w:t>
      </w:r>
      <w:r w:rsidRPr="00FB355E">
        <w:rPr>
          <w:rFonts w:ascii="Times New Roman" w:hAnsi="Times New Roman" w:cs="Times New Roman"/>
          <w:sz w:val="28"/>
          <w:szCs w:val="28"/>
        </w:rPr>
        <w:t xml:space="preserve">alcoolism </w:t>
      </w:r>
      <w:r w:rsidR="00B852D2">
        <w:rPr>
          <w:rFonts w:ascii="Times New Roman" w:hAnsi="Times New Roman" w:cs="Times New Roman"/>
          <w:sz w:val="28"/>
          <w:szCs w:val="28"/>
        </w:rPr>
        <w:t xml:space="preserve">cronic, </w:t>
      </w:r>
      <w:r w:rsidRPr="00FB355E">
        <w:rPr>
          <w:rFonts w:ascii="Times New Roman" w:hAnsi="Times New Roman" w:cs="Times New Roman"/>
          <w:sz w:val="28"/>
          <w:szCs w:val="28"/>
        </w:rPr>
        <w:t>din care ci</w:t>
      </w:r>
      <w:r w:rsidR="00DA4FD1">
        <w:rPr>
          <w:rFonts w:ascii="Times New Roman" w:hAnsi="Times New Roman" w:cs="Times New Roman"/>
          <w:sz w:val="28"/>
          <w:szCs w:val="28"/>
        </w:rPr>
        <w:t>rca 15% sunt femei. În anul 2015 au fost trataţi circa 9</w:t>
      </w:r>
      <w:r w:rsidR="00B852D2">
        <w:rPr>
          <w:rFonts w:ascii="Times New Roman" w:hAnsi="Times New Roman" w:cs="Times New Roman"/>
          <w:sz w:val="28"/>
          <w:szCs w:val="28"/>
        </w:rPr>
        <w:t xml:space="preserve"> </w:t>
      </w:r>
      <w:r w:rsidR="00DA4FD1">
        <w:rPr>
          <w:rFonts w:ascii="Times New Roman" w:hAnsi="Times New Roman" w:cs="Times New Roman"/>
          <w:sz w:val="28"/>
          <w:szCs w:val="28"/>
        </w:rPr>
        <w:t>2</w:t>
      </w:r>
      <w:r w:rsidR="00B852D2">
        <w:rPr>
          <w:rFonts w:ascii="Times New Roman" w:hAnsi="Times New Roman" w:cs="Times New Roman"/>
          <w:sz w:val="28"/>
          <w:szCs w:val="28"/>
        </w:rPr>
        <w:t>00</w:t>
      </w:r>
      <w:r w:rsidRPr="00FB355E">
        <w:rPr>
          <w:rFonts w:ascii="Times New Roman" w:hAnsi="Times New Roman" w:cs="Times New Roman"/>
          <w:sz w:val="28"/>
          <w:szCs w:val="28"/>
        </w:rPr>
        <w:t xml:space="preserve"> de pacienţi </w:t>
      </w:r>
      <w:r w:rsidR="00B852D2">
        <w:rPr>
          <w:rFonts w:ascii="Times New Roman" w:hAnsi="Times New Roman" w:cs="Times New Roman"/>
          <w:sz w:val="28"/>
          <w:szCs w:val="28"/>
        </w:rPr>
        <w:t xml:space="preserve">în </w:t>
      </w:r>
      <w:r w:rsidRPr="00FB355E">
        <w:rPr>
          <w:rFonts w:ascii="Times New Roman" w:hAnsi="Times New Roman" w:cs="Times New Roman"/>
          <w:sz w:val="28"/>
          <w:szCs w:val="28"/>
        </w:rPr>
        <w:t xml:space="preserve">staţionar, </w:t>
      </w:r>
      <w:r w:rsidR="00B852D2">
        <w:rPr>
          <w:rFonts w:ascii="Times New Roman" w:hAnsi="Times New Roman" w:cs="Times New Roman"/>
          <w:sz w:val="28"/>
          <w:szCs w:val="28"/>
        </w:rPr>
        <w:t xml:space="preserve">cu costul </w:t>
      </w:r>
      <w:r w:rsidRPr="00FB355E">
        <w:rPr>
          <w:rFonts w:ascii="Times New Roman" w:hAnsi="Times New Roman" w:cs="Times New Roman"/>
          <w:sz w:val="28"/>
          <w:szCs w:val="28"/>
        </w:rPr>
        <w:t>un</w:t>
      </w:r>
      <w:r w:rsidR="00B852D2">
        <w:rPr>
          <w:rFonts w:ascii="Times New Roman" w:hAnsi="Times New Roman" w:cs="Times New Roman"/>
          <w:sz w:val="28"/>
          <w:szCs w:val="28"/>
        </w:rPr>
        <w:t>ui</w:t>
      </w:r>
      <w:r w:rsidRPr="00FB355E">
        <w:rPr>
          <w:rFonts w:ascii="Times New Roman" w:hAnsi="Times New Roman" w:cs="Times New Roman"/>
          <w:sz w:val="28"/>
          <w:szCs w:val="28"/>
        </w:rPr>
        <w:t xml:space="preserve"> caz tratat al psihozei alcoolice </w:t>
      </w:r>
      <w:r w:rsidR="00B852D2">
        <w:rPr>
          <w:rFonts w:ascii="Times New Roman" w:hAnsi="Times New Roman" w:cs="Times New Roman"/>
          <w:sz w:val="28"/>
          <w:szCs w:val="28"/>
        </w:rPr>
        <w:t>de cca</w:t>
      </w:r>
      <w:r w:rsidRPr="00FB355E">
        <w:rPr>
          <w:rFonts w:ascii="Times New Roman" w:hAnsi="Times New Roman" w:cs="Times New Roman"/>
          <w:sz w:val="28"/>
          <w:szCs w:val="28"/>
        </w:rPr>
        <w:t xml:space="preserve"> 5800 lei,</w:t>
      </w:r>
      <w:r w:rsidRPr="009A2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şi peste 1</w:t>
      </w:r>
      <w:r w:rsidR="00DA4F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mii </w:t>
      </w:r>
      <w:r w:rsidR="00B852D2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 xml:space="preserve">tratament </w:t>
      </w:r>
      <w:r w:rsidR="008442F7">
        <w:rPr>
          <w:rFonts w:ascii="Times New Roman" w:hAnsi="Times New Roman" w:cs="Times New Roman"/>
          <w:sz w:val="28"/>
          <w:szCs w:val="28"/>
        </w:rPr>
        <w:t>ambulator</w:t>
      </w:r>
      <w:r>
        <w:rPr>
          <w:rFonts w:ascii="Times New Roman" w:hAnsi="Times New Roman" w:cs="Times New Roman"/>
          <w:sz w:val="28"/>
          <w:szCs w:val="28"/>
        </w:rPr>
        <w:t>,</w:t>
      </w:r>
      <w:r w:rsidR="009846D3">
        <w:rPr>
          <w:rFonts w:ascii="Times New Roman" w:hAnsi="Times New Roman" w:cs="Times New Roman"/>
          <w:sz w:val="28"/>
          <w:szCs w:val="28"/>
        </w:rPr>
        <w:t xml:space="preserve"> </w:t>
      </w:r>
      <w:r w:rsidRPr="009A29D5">
        <w:rPr>
          <w:rFonts w:ascii="Times New Roman" w:hAnsi="Times New Roman" w:cs="Times New Roman"/>
          <w:sz w:val="28"/>
          <w:szCs w:val="28"/>
        </w:rPr>
        <w:t>chelt</w:t>
      </w:r>
      <w:r>
        <w:rPr>
          <w:rFonts w:ascii="Times New Roman" w:hAnsi="Times New Roman" w:cs="Times New Roman"/>
          <w:sz w:val="28"/>
          <w:szCs w:val="28"/>
        </w:rPr>
        <w:t>uieli suportate în mare parte din bugetul de stat.</w:t>
      </w:r>
      <w:r w:rsidR="00B852D2" w:rsidRPr="00B852D2">
        <w:rPr>
          <w:rFonts w:ascii="Times New Roman" w:hAnsi="Times New Roman" w:cs="Times New Roman CYR"/>
          <w:sz w:val="28"/>
          <w:szCs w:val="28"/>
        </w:rPr>
        <w:t xml:space="preserve"> </w:t>
      </w:r>
    </w:p>
    <w:p w:rsidR="00AC061F" w:rsidRPr="009846D3" w:rsidRDefault="00B852D2" w:rsidP="00B852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Legisla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ia comunitară </w:t>
      </w:r>
      <w:r w:rsidR="00BC7860">
        <w:rPr>
          <w:rFonts w:ascii="Times New Roman" w:hAnsi="Times New Roman" w:cs="Times New Roman CYR"/>
          <w:sz w:val="28"/>
          <w:szCs w:val="28"/>
        </w:rPr>
        <w:t>ş</w:t>
      </w:r>
      <w:r>
        <w:rPr>
          <w:rFonts w:ascii="Times New Roman" w:hAnsi="Times New Roman" w:cs="Times New Roman CYR"/>
          <w:sz w:val="28"/>
          <w:szCs w:val="28"/>
        </w:rPr>
        <w:t>i documentele strategice ale Organizaţiei Mondiale a Sănătăţii vizînd controlul consumului de alcool se bazează pe restricţia accesului, inclusiv prin restricţia publicităţii.</w:t>
      </w:r>
    </w:p>
    <w:p w:rsidR="00B852D2" w:rsidRPr="00B852D2" w:rsidRDefault="00B852D2" w:rsidP="00B852D2">
      <w:pPr>
        <w:ind w:firstLine="709"/>
        <w:jc w:val="both"/>
        <w:rPr>
          <w:rFonts w:ascii="Times New Roman" w:hAnsi="Times New Roman" w:cs="Times New Roman CYR"/>
          <w:bCs/>
          <w:i/>
          <w:sz w:val="16"/>
          <w:szCs w:val="16"/>
        </w:rPr>
      </w:pPr>
    </w:p>
    <w:p w:rsidR="00AC061F" w:rsidRDefault="00AC061F" w:rsidP="00B852D2">
      <w:pPr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52BDB">
        <w:rPr>
          <w:rFonts w:ascii="Times New Roman" w:hAnsi="Times New Roman" w:cs="Times New Roman CYR"/>
          <w:bCs/>
          <w:i/>
          <w:sz w:val="28"/>
          <w:szCs w:val="28"/>
        </w:rPr>
        <w:t xml:space="preserve">Principalele prevederi </w:t>
      </w:r>
      <w:r w:rsidRPr="00952BDB">
        <w:rPr>
          <w:rFonts w:ascii="Times New Roman" w:hAnsi="Times New Roman"/>
          <w:bCs/>
          <w:i/>
          <w:sz w:val="28"/>
          <w:szCs w:val="28"/>
        </w:rPr>
        <w:t>şi elementele noi ale proiectului.</w:t>
      </w:r>
    </w:p>
    <w:p w:rsidR="00DF0CDC" w:rsidRDefault="00B852D2" w:rsidP="00DF0CDC">
      <w:pPr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Proiectul în cauză completează actele legislative în vigoare cu no</w:t>
      </w:r>
      <w:r w:rsidR="00BC7860">
        <w:rPr>
          <w:rFonts w:ascii="Times New Roman" w:hAnsi="Times New Roman"/>
          <w:bCs/>
          <w:sz w:val="28"/>
          <w:szCs w:val="28"/>
        </w:rPr>
        <w:t>ţ</w:t>
      </w:r>
      <w:r>
        <w:rPr>
          <w:rFonts w:ascii="Times New Roman" w:hAnsi="Times New Roman"/>
          <w:bCs/>
          <w:sz w:val="28"/>
          <w:szCs w:val="28"/>
        </w:rPr>
        <w:t xml:space="preserve">iuni suplimentare privind </w:t>
      </w:r>
      <w:r>
        <w:rPr>
          <w:rFonts w:ascii="Times New Roman" w:eastAsia="Times New Roman" w:hAnsi="Times New Roman"/>
          <w:sz w:val="28"/>
          <w:szCs w:val="28"/>
        </w:rPr>
        <w:t>producţie alcoolică”, „</w:t>
      </w:r>
      <w:r w:rsidRPr="00B852D2">
        <w:rPr>
          <w:rFonts w:ascii="Times New Roman" w:eastAsia="Times New Roman" w:hAnsi="Times New Roman"/>
          <w:i/>
          <w:sz w:val="28"/>
          <w:szCs w:val="28"/>
        </w:rPr>
        <w:t>bere”, „bere specială”, „băutură pe bază de bere”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964BB9" w:rsidRPr="00845243">
        <w:rPr>
          <w:rFonts w:ascii="Times New Roman" w:eastAsia="Times New Roman" w:hAnsi="Times New Roman"/>
          <w:sz w:val="28"/>
          <w:szCs w:val="28"/>
        </w:rPr>
        <w:t xml:space="preserve">reglementează </w:t>
      </w:r>
      <w:r w:rsidR="00964BB9">
        <w:rPr>
          <w:rFonts w:ascii="Times New Roman" w:eastAsia="Times New Roman" w:hAnsi="Times New Roman"/>
          <w:sz w:val="28"/>
          <w:szCs w:val="28"/>
        </w:rPr>
        <w:t>interdicţii privind</w:t>
      </w:r>
      <w:r w:rsidR="00964BB9" w:rsidRPr="00845243">
        <w:rPr>
          <w:rFonts w:ascii="Times New Roman" w:eastAsia="Times New Roman" w:hAnsi="Times New Roman"/>
          <w:sz w:val="28"/>
          <w:szCs w:val="28"/>
        </w:rPr>
        <w:t xml:space="preserve"> publicitatea </w:t>
      </w:r>
      <w:r w:rsidR="00964BB9" w:rsidRPr="00845243">
        <w:rPr>
          <w:rFonts w:ascii="Times New Roman" w:eastAsia="Courier New" w:hAnsi="Times New Roman"/>
          <w:sz w:val="28"/>
          <w:szCs w:val="28"/>
        </w:rPr>
        <w:t>d</w:t>
      </w:r>
      <w:r w:rsidR="00DF0CDC">
        <w:rPr>
          <w:rFonts w:ascii="Times New Roman" w:eastAsia="Courier New" w:hAnsi="Times New Roman"/>
          <w:sz w:val="28"/>
          <w:szCs w:val="28"/>
        </w:rPr>
        <w:t xml:space="preserve">irectă sau indirectă a producţiei alcoolice prin redacţie nouă a </w:t>
      </w:r>
      <w:r>
        <w:rPr>
          <w:rFonts w:ascii="Times New Roman" w:eastAsia="Courier New" w:hAnsi="Times New Roman"/>
          <w:sz w:val="28"/>
          <w:szCs w:val="28"/>
        </w:rPr>
        <w:t xml:space="preserve">art. 19 al </w:t>
      </w:r>
      <w:r w:rsidR="00DF0CDC">
        <w:rPr>
          <w:rFonts w:ascii="Times New Roman" w:eastAsia="Courier New" w:hAnsi="Times New Roman"/>
          <w:sz w:val="28"/>
          <w:szCs w:val="28"/>
        </w:rPr>
        <w:t>Legii nr. 1227-XII din 27 iunie 1997 cu privire la publicitate</w:t>
      </w:r>
      <w:r w:rsidR="00CC6A32">
        <w:rPr>
          <w:rFonts w:ascii="Times New Roman" w:eastAsia="Courier New" w:hAnsi="Times New Roman"/>
          <w:sz w:val="28"/>
          <w:szCs w:val="28"/>
        </w:rPr>
        <w:t>.</w:t>
      </w:r>
    </w:p>
    <w:p w:rsidR="00DC76C5" w:rsidRDefault="00B852D2" w:rsidP="00964B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DC76C5">
        <w:rPr>
          <w:rFonts w:ascii="Times New Roman" w:hAnsi="Times New Roman"/>
          <w:sz w:val="28"/>
          <w:szCs w:val="28"/>
        </w:rPr>
        <w:t xml:space="preserve">rezentul proiect cade sub incidenţa principiilor şi regulilor esenţiale ale legislaţiei comunitare şi este în concordanţă cu </w:t>
      </w:r>
      <w:r>
        <w:rPr>
          <w:rFonts w:ascii="Times New Roman" w:hAnsi="Times New Roman"/>
          <w:sz w:val="28"/>
          <w:szCs w:val="28"/>
        </w:rPr>
        <w:t xml:space="preserve">principiile </w:t>
      </w:r>
      <w:r w:rsidR="00DC76C5">
        <w:rPr>
          <w:rFonts w:ascii="Times New Roman" w:hAnsi="Times New Roman"/>
          <w:sz w:val="28"/>
          <w:szCs w:val="28"/>
        </w:rPr>
        <w:t>protecţi</w:t>
      </w:r>
      <w:r>
        <w:rPr>
          <w:rFonts w:ascii="Times New Roman" w:hAnsi="Times New Roman"/>
          <w:sz w:val="28"/>
          <w:szCs w:val="28"/>
        </w:rPr>
        <w:t>ei</w:t>
      </w:r>
      <w:r w:rsidR="00DC76C5">
        <w:rPr>
          <w:rFonts w:ascii="Times New Roman" w:hAnsi="Times New Roman"/>
          <w:sz w:val="28"/>
          <w:szCs w:val="28"/>
        </w:rPr>
        <w:t xml:space="preserve"> consumatorilor, cu referire la promovarea dreptului acestora la informare, educare şi organizare, precum şi a protecţiei sănătăţii, siguranţei şi a intereselor economice ale consumatorilor.</w:t>
      </w:r>
    </w:p>
    <w:p w:rsidR="00DC76C5" w:rsidRDefault="00B852D2" w:rsidP="00DC76C5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R</w:t>
      </w:r>
      <w:r w:rsidRPr="00074B4C">
        <w:rPr>
          <w:rFonts w:ascii="Times New Roman" w:hAnsi="Times New Roman" w:cs="Times New Roman CYR"/>
          <w:sz w:val="28"/>
          <w:szCs w:val="28"/>
        </w:rPr>
        <w:t>estricţiona</w:t>
      </w:r>
      <w:r>
        <w:rPr>
          <w:rFonts w:ascii="Times New Roman" w:hAnsi="Times New Roman" w:cs="Times New Roman CYR"/>
          <w:sz w:val="28"/>
          <w:szCs w:val="28"/>
        </w:rPr>
        <w:t>rea p</w:t>
      </w:r>
      <w:r w:rsidR="00DC76C5" w:rsidRPr="00074B4C">
        <w:rPr>
          <w:rFonts w:ascii="Times New Roman" w:hAnsi="Times New Roman" w:cs="Times New Roman CYR"/>
          <w:sz w:val="28"/>
          <w:szCs w:val="28"/>
        </w:rPr>
        <w:t>u</w:t>
      </w:r>
      <w:r w:rsidR="00DC76C5">
        <w:rPr>
          <w:rFonts w:ascii="Times New Roman" w:hAnsi="Times New Roman" w:cs="Times New Roman CYR"/>
          <w:sz w:val="28"/>
          <w:szCs w:val="28"/>
        </w:rPr>
        <w:t>blicit</w:t>
      </w:r>
      <w:r>
        <w:rPr>
          <w:rFonts w:ascii="Times New Roman" w:hAnsi="Times New Roman" w:cs="Times New Roman CYR"/>
          <w:sz w:val="28"/>
          <w:szCs w:val="28"/>
        </w:rPr>
        <w:t>ă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ii la băuturile spirtoase, 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inclusiv prin utilizarea ecranelor TV publicitare </w:t>
      </w:r>
      <w:r w:rsidR="00DC76C5">
        <w:rPr>
          <w:rFonts w:ascii="Times New Roman" w:hAnsi="Times New Roman" w:cs="Times New Roman CYR"/>
          <w:sz w:val="28"/>
          <w:szCs w:val="28"/>
        </w:rPr>
        <w:t>în mijloacele d</w:t>
      </w:r>
      <w:r w:rsidR="00DC76C5" w:rsidRPr="00074B4C">
        <w:rPr>
          <w:rFonts w:ascii="Times New Roman" w:hAnsi="Times New Roman" w:cs="Times New Roman CYR"/>
          <w:sz w:val="28"/>
          <w:szCs w:val="28"/>
        </w:rPr>
        <w:t>e transport</w:t>
      </w:r>
      <w:r>
        <w:rPr>
          <w:rFonts w:ascii="Times New Roman" w:hAnsi="Times New Roman" w:cs="Times New Roman CYR"/>
          <w:sz w:val="28"/>
          <w:szCs w:val="28"/>
        </w:rPr>
        <w:t xml:space="preserve">, </w:t>
      </w:r>
      <w:r w:rsidR="00DC76C5" w:rsidRPr="00074B4C">
        <w:rPr>
          <w:rFonts w:ascii="Times New Roman" w:hAnsi="Times New Roman" w:cs="Times New Roman CYR"/>
          <w:sz w:val="28"/>
          <w:szCs w:val="28"/>
        </w:rPr>
        <w:t>orice alt loc public vizează atît băuturile tradiţionale din Republica Moldova</w:t>
      </w:r>
      <w:r>
        <w:rPr>
          <w:rFonts w:ascii="Times New Roman" w:hAnsi="Times New Roman" w:cs="Times New Roman CYR"/>
          <w:sz w:val="28"/>
          <w:szCs w:val="28"/>
        </w:rPr>
        <w:t>,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cît şi băuturi spirtoase, altele decît cele autohtone prevăzute de Regulamentul nr. 110</w:t>
      </w:r>
      <w:r w:rsidR="00DC76C5">
        <w:rPr>
          <w:rFonts w:ascii="Times New Roman" w:hAnsi="Times New Roman" w:cs="Times New Roman CYR"/>
          <w:sz w:val="28"/>
          <w:szCs w:val="28"/>
        </w:rPr>
        <w:t>/2008 al Parlamentului 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uropean şi al Consiliului din 15 ianuarie 20008 privind definirea, desemnarea, prezentarea, etichetarea şi protecţia indicaţiilor geografice ale băuturilor spirtoase şi de abrogare a Regulamentului nr. 1576/89, </w:t>
      </w:r>
      <w:r w:rsidRPr="00074B4C">
        <w:rPr>
          <w:rFonts w:ascii="Times New Roman" w:hAnsi="Times New Roman" w:cs="Times New Roman CYR"/>
          <w:sz w:val="28"/>
          <w:szCs w:val="28"/>
        </w:rPr>
        <w:t>creându-se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astfel, </w:t>
      </w:r>
      <w:r>
        <w:rPr>
          <w:rFonts w:ascii="Times New Roman" w:hAnsi="Times New Roman" w:cs="Times New Roman CYR"/>
          <w:sz w:val="28"/>
          <w:szCs w:val="28"/>
        </w:rPr>
        <w:t xml:space="preserve">o abordare identică </w:t>
      </w:r>
      <w:r w:rsidR="00DC76C5" w:rsidRPr="00074B4C">
        <w:rPr>
          <w:rFonts w:ascii="Times New Roman" w:hAnsi="Times New Roman" w:cs="Times New Roman CYR"/>
          <w:sz w:val="28"/>
          <w:szCs w:val="28"/>
        </w:rPr>
        <w:t>şi nediscriminatori</w:t>
      </w:r>
      <w:r>
        <w:rPr>
          <w:rFonts w:ascii="Times New Roman" w:hAnsi="Times New Roman" w:cs="Times New Roman CYR"/>
          <w:sz w:val="28"/>
          <w:szCs w:val="28"/>
        </w:rPr>
        <w:t>e fa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 xml:space="preserve">ă de producători, cu </w:t>
      </w:r>
      <w:r w:rsidR="00DC76C5" w:rsidRPr="00074B4C">
        <w:rPr>
          <w:rFonts w:ascii="Times New Roman" w:hAnsi="Times New Roman" w:cs="Times New Roman CYR"/>
          <w:sz w:val="28"/>
          <w:szCs w:val="28"/>
        </w:rPr>
        <w:t>asigur</w:t>
      </w:r>
      <w:r>
        <w:rPr>
          <w:rFonts w:ascii="Times New Roman" w:hAnsi="Times New Roman" w:cs="Times New Roman CYR"/>
          <w:sz w:val="28"/>
          <w:szCs w:val="28"/>
        </w:rPr>
        <w:t>area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un</w:t>
      </w:r>
      <w:r>
        <w:rPr>
          <w:rFonts w:ascii="Times New Roman" w:hAnsi="Times New Roman" w:cs="Times New Roman CYR"/>
          <w:sz w:val="28"/>
          <w:szCs w:val="28"/>
        </w:rPr>
        <w:t>ui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mediu concurenţial </w:t>
      </w:r>
      <w:r>
        <w:rPr>
          <w:rFonts w:ascii="Times New Roman" w:hAnsi="Times New Roman" w:cs="Times New Roman CYR"/>
          <w:sz w:val="28"/>
          <w:szCs w:val="28"/>
        </w:rPr>
        <w:t>loial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pent</w:t>
      </w:r>
      <w:r>
        <w:rPr>
          <w:rFonts w:ascii="Times New Roman" w:hAnsi="Times New Roman" w:cs="Times New Roman CYR"/>
          <w:sz w:val="28"/>
          <w:szCs w:val="28"/>
        </w:rPr>
        <w:t>ru toate categoriile de produse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autohtone </w:t>
      </w:r>
      <w:r w:rsidR="00DC76C5" w:rsidRPr="00074B4C">
        <w:rPr>
          <w:rFonts w:ascii="Times New Roman" w:hAnsi="Times New Roman" w:cs="Times New Roman CYR"/>
          <w:sz w:val="28"/>
          <w:szCs w:val="28"/>
        </w:rPr>
        <w:t xml:space="preserve">şi </w:t>
      </w:r>
      <w:r>
        <w:rPr>
          <w:rFonts w:ascii="Times New Roman" w:hAnsi="Times New Roman" w:cs="Times New Roman CYR"/>
          <w:sz w:val="28"/>
          <w:szCs w:val="28"/>
        </w:rPr>
        <w:t>de import</w:t>
      </w:r>
      <w:r w:rsidR="00DC76C5" w:rsidRPr="00074B4C">
        <w:rPr>
          <w:rFonts w:ascii="Times New Roman" w:hAnsi="Times New Roman" w:cs="Times New Roman CYR"/>
          <w:sz w:val="28"/>
          <w:szCs w:val="28"/>
        </w:rPr>
        <w:t>.</w:t>
      </w:r>
    </w:p>
    <w:p w:rsidR="00B852D2" w:rsidRPr="00B852D2" w:rsidRDefault="00B852D2" w:rsidP="00964BB9">
      <w:pPr>
        <w:ind w:firstLine="709"/>
        <w:jc w:val="both"/>
        <w:rPr>
          <w:rFonts w:ascii="Times New Roman" w:hAnsi="Times New Roman" w:cs="Times New Roman CYR"/>
          <w:sz w:val="16"/>
          <w:szCs w:val="16"/>
        </w:rPr>
      </w:pPr>
    </w:p>
    <w:p w:rsidR="00AC061F" w:rsidRPr="00845243" w:rsidRDefault="00AC061F" w:rsidP="00964BB9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B852D2">
        <w:rPr>
          <w:rFonts w:ascii="Times New Roman" w:hAnsi="Times New Roman" w:cs="Times New Roman CYR"/>
          <w:b/>
          <w:i/>
          <w:sz w:val="28"/>
          <w:szCs w:val="28"/>
        </w:rPr>
        <w:t xml:space="preserve">Scopul </w:t>
      </w:r>
      <w:r w:rsidRPr="00B852D2">
        <w:rPr>
          <w:rFonts w:ascii="Times New Roman" w:hAnsi="Times New Roman" w:cs="Times New Roman CYR"/>
          <w:sz w:val="28"/>
          <w:szCs w:val="28"/>
        </w:rPr>
        <w:t>modificării</w:t>
      </w:r>
      <w:r w:rsidRPr="00B852D2">
        <w:rPr>
          <w:rFonts w:ascii="Times New Roman" w:hAnsi="Times New Roman" w:cs="Times New Roman CYR"/>
          <w:i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şi completării </w:t>
      </w:r>
      <w:r>
        <w:rPr>
          <w:rFonts w:ascii="Times New Roman" w:hAnsi="Times New Roman" w:cs="Times New Roman CYR"/>
          <w:sz w:val="28"/>
          <w:szCs w:val="28"/>
        </w:rPr>
        <w:t>unor acte legislative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este </w:t>
      </w:r>
      <w:r w:rsidR="00B852D2">
        <w:rPr>
          <w:rFonts w:ascii="Times New Roman" w:hAnsi="Times New Roman" w:cs="Times New Roman CYR"/>
          <w:sz w:val="28"/>
          <w:szCs w:val="28"/>
        </w:rPr>
        <w:t>sporirea ponderii popula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iei ce renun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 xml:space="preserve">ă </w:t>
      </w:r>
      <w:r w:rsidR="00BC7860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>i/sau nu ini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iază utilizarea produc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 xml:space="preserve">iei alcoolice, care determină 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ameliorarea indicatorilor </w:t>
      </w:r>
      <w:r w:rsidR="00B852D2">
        <w:rPr>
          <w:rFonts w:ascii="Times New Roman" w:hAnsi="Times New Roman" w:cs="Times New Roman CYR"/>
          <w:sz w:val="28"/>
          <w:szCs w:val="28"/>
        </w:rPr>
        <w:t>de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sănătate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a populaţiei, în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mod </w:t>
      </w:r>
      <w:r>
        <w:rPr>
          <w:rFonts w:ascii="Times New Roman" w:hAnsi="Times New Roman" w:cs="Times New Roman CYR"/>
          <w:sz w:val="28"/>
          <w:szCs w:val="28"/>
        </w:rPr>
        <w:t>special al generaţiei tinere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(grup 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 w:rsidR="00B852D2">
        <w:rPr>
          <w:rFonts w:ascii="Times New Roman" w:hAnsi="Times New Roman" w:cs="Times New Roman CYR"/>
          <w:sz w:val="28"/>
          <w:szCs w:val="28"/>
        </w:rPr>
        <w:t>intă)</w:t>
      </w:r>
      <w:r w:rsidR="00E01730">
        <w:rPr>
          <w:rFonts w:ascii="Times New Roman" w:hAnsi="Times New Roman" w:cs="Times New Roman CYR"/>
          <w:sz w:val="28"/>
          <w:szCs w:val="28"/>
        </w:rPr>
        <w:t>.</w:t>
      </w:r>
    </w:p>
    <w:p w:rsidR="00B852D2" w:rsidRPr="00B852D2" w:rsidRDefault="00B852D2" w:rsidP="00AC061F">
      <w:pPr>
        <w:jc w:val="both"/>
        <w:rPr>
          <w:rFonts w:ascii="Times New Roman" w:hAnsi="Times New Roman" w:cs="Times New Roman CYR"/>
          <w:sz w:val="16"/>
          <w:szCs w:val="16"/>
        </w:rPr>
      </w:pP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</w:r>
      <w:r w:rsidRPr="00952BDB">
        <w:rPr>
          <w:rFonts w:ascii="Times New Roman" w:hAnsi="Times New Roman" w:cs="Times New Roman CYR"/>
          <w:bCs/>
          <w:i/>
          <w:sz w:val="28"/>
          <w:szCs w:val="28"/>
        </w:rPr>
        <w:t>Fundamentarea economico-financiar</w:t>
      </w:r>
      <w:r w:rsidRPr="00952BDB">
        <w:rPr>
          <w:rFonts w:ascii="Times New Roman" w:hAnsi="Times New Roman"/>
          <w:bCs/>
          <w:i/>
          <w:sz w:val="28"/>
          <w:szCs w:val="28"/>
        </w:rPr>
        <w:t>ă.</w:t>
      </w:r>
      <w:r w:rsidR="00B852D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Impactul implementării legii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se răsfrânge 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asupra </w:t>
      </w:r>
      <w:r w:rsidRPr="00845243">
        <w:rPr>
          <w:rFonts w:ascii="Times New Roman" w:hAnsi="Times New Roman"/>
          <w:sz w:val="28"/>
          <w:szCs w:val="28"/>
        </w:rPr>
        <w:t>Companiil</w:t>
      </w:r>
      <w:r w:rsidR="00B852D2">
        <w:rPr>
          <w:rFonts w:ascii="Times New Roman" w:hAnsi="Times New Roman"/>
          <w:sz w:val="28"/>
          <w:szCs w:val="28"/>
        </w:rPr>
        <w:t>or</w:t>
      </w:r>
      <w:r w:rsidRPr="00845243">
        <w:rPr>
          <w:rFonts w:ascii="Times New Roman" w:hAnsi="Times New Roman"/>
          <w:sz w:val="28"/>
          <w:szCs w:val="28"/>
        </w:rPr>
        <w:t xml:space="preserve"> publicita</w:t>
      </w:r>
      <w:r w:rsidR="00B852D2">
        <w:rPr>
          <w:rFonts w:ascii="Times New Roman" w:hAnsi="Times New Roman"/>
          <w:sz w:val="28"/>
          <w:szCs w:val="28"/>
        </w:rPr>
        <w:t>r</w:t>
      </w:r>
      <w:r w:rsidRPr="00845243">
        <w:rPr>
          <w:rFonts w:ascii="Times New Roman" w:hAnsi="Times New Roman"/>
          <w:sz w:val="28"/>
          <w:szCs w:val="28"/>
        </w:rPr>
        <w:t xml:space="preserve">e şi </w:t>
      </w:r>
      <w:r>
        <w:rPr>
          <w:rFonts w:ascii="Times New Roman" w:hAnsi="Times New Roman"/>
          <w:sz w:val="28"/>
          <w:szCs w:val="28"/>
        </w:rPr>
        <w:t>autorităţil</w:t>
      </w:r>
      <w:r w:rsidR="00B852D2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 xml:space="preserve"> a</w:t>
      </w:r>
      <w:r w:rsidRPr="00845243">
        <w:rPr>
          <w:rFonts w:ascii="Times New Roman" w:hAnsi="Times New Roman"/>
          <w:sz w:val="28"/>
          <w:szCs w:val="28"/>
        </w:rPr>
        <w:t>dministraţi</w:t>
      </w:r>
      <w:r>
        <w:rPr>
          <w:rFonts w:ascii="Times New Roman" w:hAnsi="Times New Roman"/>
          <w:sz w:val="28"/>
          <w:szCs w:val="28"/>
        </w:rPr>
        <w:t>ei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</w:t>
      </w:r>
      <w:r w:rsidRPr="00845243">
        <w:rPr>
          <w:rFonts w:ascii="Times New Roman" w:hAnsi="Times New Roman"/>
          <w:sz w:val="28"/>
          <w:szCs w:val="28"/>
        </w:rPr>
        <w:t xml:space="preserve">ublice </w:t>
      </w:r>
      <w:r>
        <w:rPr>
          <w:rFonts w:ascii="Times New Roman" w:hAnsi="Times New Roman"/>
          <w:sz w:val="28"/>
          <w:szCs w:val="28"/>
        </w:rPr>
        <w:t>l</w:t>
      </w:r>
      <w:r w:rsidRPr="00845243">
        <w:rPr>
          <w:rFonts w:ascii="Times New Roman" w:hAnsi="Times New Roman"/>
          <w:sz w:val="28"/>
          <w:szCs w:val="28"/>
        </w:rPr>
        <w:t xml:space="preserve">ocale, care beneficiază de unele taxe </w:t>
      </w:r>
      <w:r w:rsidR="00B852D2">
        <w:rPr>
          <w:rFonts w:ascii="Times New Roman" w:hAnsi="Times New Roman"/>
          <w:sz w:val="28"/>
          <w:szCs w:val="28"/>
        </w:rPr>
        <w:t>în sumă estimativă de cca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10 mln.</w:t>
      </w:r>
      <w:r w:rsidR="00B852D2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>lei.</w:t>
      </w:r>
    </w:p>
    <w:p w:rsidR="00DA4FD1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</w:r>
    </w:p>
    <w:p w:rsidR="00DA4FD1" w:rsidRDefault="00DA4FD1" w:rsidP="00AC061F">
      <w:pPr>
        <w:jc w:val="both"/>
        <w:rPr>
          <w:rFonts w:ascii="Times New Roman" w:hAnsi="Times New Roman"/>
          <w:sz w:val="28"/>
          <w:szCs w:val="28"/>
        </w:rPr>
      </w:pPr>
    </w:p>
    <w:p w:rsidR="00DA4FD1" w:rsidRDefault="00DA4FD1" w:rsidP="00AC061F">
      <w:pPr>
        <w:jc w:val="both"/>
        <w:rPr>
          <w:rFonts w:ascii="Times New Roman" w:hAnsi="Times New Roman"/>
          <w:sz w:val="28"/>
          <w:szCs w:val="28"/>
        </w:rPr>
      </w:pPr>
    </w:p>
    <w:p w:rsidR="00DA4FD1" w:rsidRDefault="00DA4FD1" w:rsidP="00AC061F">
      <w:pPr>
        <w:jc w:val="both"/>
        <w:rPr>
          <w:rFonts w:ascii="Times New Roman" w:hAnsi="Times New Roman"/>
          <w:sz w:val="28"/>
          <w:szCs w:val="28"/>
        </w:rPr>
      </w:pPr>
    </w:p>
    <w:p w:rsidR="00DA4FD1" w:rsidRDefault="00DA4FD1" w:rsidP="00AC061F">
      <w:pPr>
        <w:jc w:val="both"/>
        <w:rPr>
          <w:rFonts w:ascii="Times New Roman" w:hAnsi="Times New Roman"/>
          <w:sz w:val="28"/>
          <w:szCs w:val="28"/>
        </w:rPr>
      </w:pPr>
    </w:p>
    <w:p w:rsidR="00DA4FD1" w:rsidRDefault="00DA4FD1" w:rsidP="00AC061F">
      <w:pPr>
        <w:jc w:val="both"/>
        <w:rPr>
          <w:rFonts w:ascii="Times New Roman" w:hAnsi="Times New Roman"/>
          <w:sz w:val="28"/>
          <w:szCs w:val="28"/>
        </w:rPr>
      </w:pPr>
    </w:p>
    <w:p w:rsidR="00AC061F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Acumulările financiare de la realizarea </w:t>
      </w:r>
      <w:r>
        <w:rPr>
          <w:rFonts w:ascii="Times New Roman" w:hAnsi="Times New Roman"/>
          <w:sz w:val="28"/>
          <w:szCs w:val="28"/>
        </w:rPr>
        <w:t>produ</w:t>
      </w:r>
      <w:r w:rsidR="00B852D2">
        <w:rPr>
          <w:rFonts w:ascii="Times New Roman" w:hAnsi="Times New Roman"/>
          <w:sz w:val="28"/>
          <w:szCs w:val="28"/>
        </w:rPr>
        <w:t>c</w:t>
      </w:r>
      <w:r w:rsidR="00BC7860">
        <w:rPr>
          <w:rFonts w:ascii="Times New Roman" w:hAnsi="Times New Roman"/>
          <w:sz w:val="28"/>
          <w:szCs w:val="28"/>
        </w:rPr>
        <w:t>ţ</w:t>
      </w:r>
      <w:r w:rsidR="00B852D2">
        <w:rPr>
          <w:rFonts w:ascii="Times New Roman" w:hAnsi="Times New Roman"/>
          <w:sz w:val="28"/>
          <w:szCs w:val="28"/>
        </w:rPr>
        <w:t>iei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/>
          <w:sz w:val="28"/>
          <w:szCs w:val="28"/>
        </w:rPr>
        <w:t xml:space="preserve">alcoolice </w:t>
      </w:r>
      <w:r w:rsidR="00B852D2">
        <w:rPr>
          <w:rFonts w:ascii="Times New Roman" w:hAnsi="Times New Roman"/>
          <w:sz w:val="28"/>
          <w:szCs w:val="28"/>
        </w:rPr>
        <w:t xml:space="preserve">nu </w:t>
      </w:r>
      <w:r w:rsidRPr="00845243">
        <w:rPr>
          <w:rFonts w:ascii="Times New Roman" w:hAnsi="Times New Roman"/>
          <w:sz w:val="28"/>
          <w:szCs w:val="28"/>
        </w:rPr>
        <w:t xml:space="preserve">se formează de la publicitate şi majorarea cantităţii </w:t>
      </w:r>
      <w:r w:rsidR="00B852D2">
        <w:rPr>
          <w:rFonts w:ascii="Times New Roman" w:hAnsi="Times New Roman"/>
          <w:sz w:val="28"/>
          <w:szCs w:val="28"/>
        </w:rPr>
        <w:t>de</w:t>
      </w:r>
      <w:r w:rsidRPr="00845243">
        <w:rPr>
          <w:rFonts w:ascii="Times New Roman" w:hAnsi="Times New Roman"/>
          <w:sz w:val="28"/>
          <w:szCs w:val="28"/>
        </w:rPr>
        <w:t xml:space="preserve"> pe piaţa internă, dar </w:t>
      </w:r>
      <w:r>
        <w:rPr>
          <w:rFonts w:ascii="Times New Roman" w:hAnsi="Times New Roman"/>
          <w:sz w:val="28"/>
          <w:szCs w:val="28"/>
        </w:rPr>
        <w:t xml:space="preserve">de la </w:t>
      </w:r>
      <w:r w:rsidRPr="00845243">
        <w:rPr>
          <w:rFonts w:ascii="Times New Roman" w:hAnsi="Times New Roman"/>
          <w:sz w:val="28"/>
          <w:szCs w:val="28"/>
        </w:rPr>
        <w:t xml:space="preserve">formarea preţurilor (taxa la TVA, accizele) şi </w:t>
      </w:r>
      <w:r w:rsidR="00B852D2">
        <w:rPr>
          <w:rFonts w:ascii="Times New Roman" w:hAnsi="Times New Roman"/>
          <w:sz w:val="28"/>
          <w:szCs w:val="28"/>
        </w:rPr>
        <w:t>volumul produc</w:t>
      </w:r>
      <w:r w:rsidR="00BC7860">
        <w:rPr>
          <w:rFonts w:ascii="Times New Roman" w:hAnsi="Times New Roman"/>
          <w:sz w:val="28"/>
          <w:szCs w:val="28"/>
        </w:rPr>
        <w:t>ţ</w:t>
      </w:r>
      <w:r w:rsidR="00B852D2">
        <w:rPr>
          <w:rFonts w:ascii="Times New Roman" w:hAnsi="Times New Roman"/>
          <w:sz w:val="28"/>
          <w:szCs w:val="28"/>
        </w:rPr>
        <w:t xml:space="preserve">iei de </w:t>
      </w:r>
      <w:r w:rsidRPr="00845243">
        <w:rPr>
          <w:rFonts w:ascii="Times New Roman" w:hAnsi="Times New Roman"/>
          <w:sz w:val="28"/>
          <w:szCs w:val="28"/>
        </w:rPr>
        <w:t xml:space="preserve">export. Măsurile întreprinse vor fi îndreptate </w:t>
      </w:r>
      <w:r w:rsidR="00B852D2">
        <w:rPr>
          <w:rFonts w:ascii="Times New Roman" w:hAnsi="Times New Roman"/>
          <w:sz w:val="28"/>
          <w:szCs w:val="28"/>
        </w:rPr>
        <w:t>în mod special</w:t>
      </w:r>
      <w:r w:rsidRPr="00845243">
        <w:rPr>
          <w:rFonts w:ascii="Times New Roman" w:hAnsi="Times New Roman"/>
          <w:sz w:val="28"/>
          <w:szCs w:val="28"/>
        </w:rPr>
        <w:t xml:space="preserve"> spre publicitatea </w:t>
      </w:r>
      <w:r w:rsidR="00B852D2">
        <w:rPr>
          <w:rFonts w:ascii="Times New Roman" w:hAnsi="Times New Roman"/>
          <w:sz w:val="28"/>
          <w:szCs w:val="28"/>
        </w:rPr>
        <w:t>agresivă</w:t>
      </w:r>
      <w:r w:rsidRPr="00845243">
        <w:rPr>
          <w:rFonts w:ascii="Times New Roman" w:hAnsi="Times New Roman"/>
          <w:sz w:val="28"/>
          <w:szCs w:val="28"/>
        </w:rPr>
        <w:t xml:space="preserve"> a </w:t>
      </w:r>
      <w:r w:rsidR="00B852D2">
        <w:rPr>
          <w:rFonts w:ascii="Times New Roman" w:hAnsi="Times New Roman"/>
          <w:sz w:val="28"/>
          <w:szCs w:val="28"/>
        </w:rPr>
        <w:t xml:space="preserve">brand - urilor </w:t>
      </w:r>
      <w:r w:rsidRPr="00845243">
        <w:rPr>
          <w:rFonts w:ascii="Times New Roman" w:hAnsi="Times New Roman"/>
          <w:sz w:val="28"/>
          <w:szCs w:val="28"/>
        </w:rPr>
        <w:t xml:space="preserve">de producţie străină şi nu a producătorilor autohtoni. </w:t>
      </w:r>
    </w:p>
    <w:p w:rsidR="00AC061F" w:rsidRPr="00037D82" w:rsidRDefault="00B852D2" w:rsidP="00AC061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Rezultatele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>studiu</w:t>
      </w:r>
      <w:r>
        <w:rPr>
          <w:rFonts w:ascii="Times New Roman" w:hAnsi="Times New Roman" w:cs="Times New Roman"/>
          <w:color w:val="000000"/>
          <w:sz w:val="28"/>
          <w:szCs w:val="28"/>
        </w:rPr>
        <w:t>lui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 „Reduc</w:t>
      </w:r>
      <w:r w:rsidR="00AC061F">
        <w:rPr>
          <w:rFonts w:ascii="Times New Roman" w:hAnsi="Times New Roman" w:cs="Times New Roman"/>
          <w:color w:val="000000"/>
          <w:sz w:val="28"/>
          <w:szCs w:val="28"/>
        </w:rPr>
        <w:t>erea consumului nociv de alcool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: Analiza cost-eficacităţii strategiilor de control al alcoolului în Republica Moldova”, </w:t>
      </w:r>
      <w:r>
        <w:rPr>
          <w:rFonts w:ascii="Times New Roman" w:hAnsi="Times New Roman" w:cs="Times New Roman"/>
          <w:color w:val="000000"/>
          <w:sz w:val="28"/>
          <w:szCs w:val="28"/>
        </w:rPr>
        <w:t>desfă</w:t>
      </w:r>
      <w:r w:rsidR="00BC7860">
        <w:rPr>
          <w:rFonts w:ascii="Times New Roman" w:hAnsi="Times New Roman" w:cs="Times New Roman"/>
          <w:color w:val="000000"/>
          <w:sz w:val="28"/>
          <w:szCs w:val="28"/>
        </w:rPr>
        <w:t>ş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urat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în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anul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2011 </w:t>
      </w:r>
      <w:r>
        <w:rPr>
          <w:rFonts w:ascii="Times New Roman" w:hAnsi="Times New Roman" w:cs="Times New Roman"/>
          <w:color w:val="000000"/>
          <w:sz w:val="28"/>
          <w:szCs w:val="28"/>
        </w:rPr>
        <w:t>de către e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xperţii OMS şi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cei </w:t>
      </w:r>
      <w:r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naţionali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>constat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ă </w:t>
      </w:r>
      <w:r w:rsidR="00AC061F" w:rsidRPr="00037D82">
        <w:rPr>
          <w:rFonts w:ascii="Times New Roman" w:hAnsi="Times New Roman" w:cs="Times New Roman"/>
          <w:color w:val="000000"/>
          <w:sz w:val="28"/>
          <w:szCs w:val="28"/>
        </w:rPr>
        <w:t xml:space="preserve">că interzicerea totală a publicităţii la toate produsele alcoolice 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ar fi un factor „</w:t>
      </w:r>
      <w:r w:rsidR="00AC061F" w:rsidRPr="00B852D2">
        <w:rPr>
          <w:rFonts w:ascii="Times New Roman" w:hAnsi="Times New Roman" w:cs="Times New Roman"/>
          <w:i/>
          <w:color w:val="000000"/>
          <w:sz w:val="28"/>
          <w:szCs w:val="28"/>
        </w:rPr>
        <w:t>dominant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” de o cost-eficacitate</w:t>
      </w:r>
      <w:r w:rsidRPr="00B852D2">
        <w:rPr>
          <w:rFonts w:ascii="Times New Roman" w:hAnsi="Times New Roman" w:cs="Times New Roman"/>
          <w:color w:val="000000"/>
          <w:sz w:val="28"/>
          <w:szCs w:val="28"/>
        </w:rPr>
        <w:t xml:space="preserve"> sporită</w:t>
      </w:r>
      <w:r w:rsidR="00AC061F" w:rsidRPr="00B852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061F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ab/>
      </w:r>
      <w:r w:rsidR="00B852D2">
        <w:rPr>
          <w:rFonts w:ascii="Times New Roman" w:hAnsi="Times New Roman"/>
          <w:sz w:val="28"/>
          <w:szCs w:val="28"/>
        </w:rPr>
        <w:t>S</w:t>
      </w:r>
      <w:r w:rsidRPr="00845243">
        <w:rPr>
          <w:rFonts w:ascii="Times New Roman" w:hAnsi="Times New Roman"/>
          <w:sz w:val="28"/>
          <w:szCs w:val="28"/>
        </w:rPr>
        <w:t>tudiu</w:t>
      </w:r>
      <w:r w:rsidR="00B852D2">
        <w:rPr>
          <w:rFonts w:ascii="Times New Roman" w:hAnsi="Times New Roman"/>
          <w:sz w:val="28"/>
          <w:szCs w:val="28"/>
        </w:rPr>
        <w:t>l</w:t>
      </w:r>
      <w:r w:rsidRPr="00845243">
        <w:rPr>
          <w:rFonts w:ascii="Times New Roman" w:hAnsi="Times New Roman"/>
          <w:sz w:val="28"/>
          <w:szCs w:val="28"/>
        </w:rPr>
        <w:t xml:space="preserve"> european DALYs</w:t>
      </w:r>
      <w:r w:rsidR="00B852D2">
        <w:rPr>
          <w:rFonts w:ascii="Times New Roman" w:hAnsi="Times New Roman"/>
          <w:sz w:val="28"/>
          <w:szCs w:val="28"/>
        </w:rPr>
        <w:t xml:space="preserve"> </w:t>
      </w:r>
      <w:r w:rsidR="00B852D2" w:rsidRPr="00845243">
        <w:rPr>
          <w:rFonts w:ascii="Times New Roman" w:hAnsi="Times New Roman"/>
          <w:sz w:val="28"/>
          <w:szCs w:val="28"/>
        </w:rPr>
        <w:t>(</w:t>
      </w:r>
      <w:r w:rsidR="00B852D2">
        <w:rPr>
          <w:rFonts w:ascii="Times New Roman" w:hAnsi="Times New Roman"/>
          <w:sz w:val="28"/>
          <w:szCs w:val="28"/>
        </w:rPr>
        <w:t>a. 2003) demonstrează</w:t>
      </w:r>
      <w:r w:rsidRPr="00845243">
        <w:rPr>
          <w:rFonts w:ascii="Times New Roman" w:hAnsi="Times New Roman"/>
          <w:sz w:val="28"/>
          <w:szCs w:val="28"/>
        </w:rPr>
        <w:t>, că alcoolul este</w:t>
      </w:r>
      <w:r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cauza</w:t>
      </w:r>
      <w:r>
        <w:rPr>
          <w:rFonts w:ascii="Times New Roman" w:hAnsi="Times New Roman"/>
          <w:sz w:val="28"/>
          <w:szCs w:val="28"/>
        </w:rPr>
        <w:t xml:space="preserve"> mortalităţii premature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în</w:t>
      </w:r>
      <w:r w:rsidRPr="00845243">
        <w:rPr>
          <w:rFonts w:ascii="Times New Roman" w:hAnsi="Times New Roman"/>
          <w:sz w:val="28"/>
          <w:szCs w:val="28"/>
        </w:rPr>
        <w:t xml:space="preserve"> 12% cazuri</w:t>
      </w:r>
      <w:r w:rsidR="00B852D2"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invalidităţii </w:t>
      </w:r>
      <w:r w:rsidR="00B852D2">
        <w:rPr>
          <w:rFonts w:ascii="Times New Roman" w:hAnsi="Times New Roman"/>
          <w:sz w:val="28"/>
          <w:szCs w:val="28"/>
        </w:rPr>
        <w:t xml:space="preserve">în </w:t>
      </w:r>
      <w:r w:rsidRPr="00845243">
        <w:rPr>
          <w:rFonts w:ascii="Times New Roman" w:hAnsi="Times New Roman"/>
          <w:sz w:val="28"/>
          <w:szCs w:val="28"/>
        </w:rPr>
        <w:t xml:space="preserve">2% cazuri. </w:t>
      </w:r>
      <w:r w:rsidR="00B852D2">
        <w:rPr>
          <w:rFonts w:ascii="Times New Roman" w:hAnsi="Times New Roman"/>
          <w:sz w:val="28"/>
          <w:szCs w:val="28"/>
        </w:rPr>
        <w:t>C</w:t>
      </w:r>
      <w:r w:rsidRPr="00845243">
        <w:rPr>
          <w:rFonts w:ascii="Times New Roman" w:hAnsi="Times New Roman"/>
          <w:sz w:val="28"/>
          <w:szCs w:val="28"/>
        </w:rPr>
        <w:t>a rezultat al crimelor cauzate sub influenţa alcoolului</w:t>
      </w:r>
      <w:r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i</w:t>
      </w:r>
      <w:r w:rsidR="00B852D2" w:rsidRPr="00845243">
        <w:rPr>
          <w:rFonts w:ascii="Times New Roman" w:hAnsi="Times New Roman"/>
          <w:sz w:val="28"/>
          <w:szCs w:val="28"/>
        </w:rPr>
        <w:t>mpactul financiar suport</w:t>
      </w:r>
      <w:r w:rsidR="00B852D2">
        <w:rPr>
          <w:rFonts w:ascii="Times New Roman" w:hAnsi="Times New Roman"/>
          <w:sz w:val="28"/>
          <w:szCs w:val="28"/>
        </w:rPr>
        <w:t>at de</w:t>
      </w:r>
      <w:r w:rsidR="00B852D2"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 xml:space="preserve">statele europene anual </w:t>
      </w:r>
      <w:r w:rsidRPr="00845243">
        <w:rPr>
          <w:rFonts w:ascii="Times New Roman" w:hAnsi="Times New Roman"/>
          <w:sz w:val="28"/>
          <w:szCs w:val="28"/>
        </w:rPr>
        <w:t>constituie c</w:t>
      </w:r>
      <w:r w:rsidR="00B852D2">
        <w:rPr>
          <w:rFonts w:ascii="Times New Roman" w:hAnsi="Times New Roman"/>
          <w:sz w:val="28"/>
          <w:szCs w:val="28"/>
        </w:rPr>
        <w:t>ca</w:t>
      </w:r>
      <w:r w:rsidRPr="00845243">
        <w:rPr>
          <w:rFonts w:ascii="Times New Roman" w:hAnsi="Times New Roman"/>
          <w:sz w:val="28"/>
          <w:szCs w:val="28"/>
        </w:rPr>
        <w:t xml:space="preserve"> 33 mlrd</w:t>
      </w:r>
      <w:r w:rsidR="00B852D2">
        <w:rPr>
          <w:rFonts w:ascii="Times New Roman" w:hAnsi="Times New Roman"/>
          <w:sz w:val="28"/>
          <w:szCs w:val="28"/>
        </w:rPr>
        <w:t xml:space="preserve">. euro. </w:t>
      </w:r>
      <w:r w:rsidRPr="00845243">
        <w:rPr>
          <w:rFonts w:ascii="Times New Roman" w:hAnsi="Times New Roman"/>
          <w:sz w:val="28"/>
          <w:szCs w:val="28"/>
        </w:rPr>
        <w:t xml:space="preserve">Maladiile cauzate de alcool şi </w:t>
      </w:r>
      <w:r w:rsidR="00B852D2">
        <w:rPr>
          <w:rFonts w:ascii="Times New Roman" w:hAnsi="Times New Roman"/>
          <w:sz w:val="28"/>
          <w:szCs w:val="28"/>
        </w:rPr>
        <w:t xml:space="preserve">cheltuielile </w:t>
      </w:r>
      <w:r w:rsidRPr="00845243">
        <w:rPr>
          <w:rFonts w:ascii="Times New Roman" w:hAnsi="Times New Roman"/>
          <w:sz w:val="28"/>
          <w:szCs w:val="28"/>
        </w:rPr>
        <w:t>suport</w:t>
      </w:r>
      <w:r w:rsidR="00B852D2">
        <w:rPr>
          <w:rFonts w:ascii="Times New Roman" w:hAnsi="Times New Roman"/>
          <w:sz w:val="28"/>
          <w:szCs w:val="28"/>
        </w:rPr>
        <w:t>ate de către</w:t>
      </w:r>
      <w:r w:rsidRPr="00845243">
        <w:rPr>
          <w:rFonts w:ascii="Times New Roman" w:hAnsi="Times New Roman"/>
          <w:sz w:val="28"/>
          <w:szCs w:val="28"/>
        </w:rPr>
        <w:t xml:space="preserve"> familiile </w:t>
      </w:r>
      <w:r w:rsidR="00B852D2">
        <w:rPr>
          <w:rFonts w:ascii="Times New Roman" w:hAnsi="Times New Roman"/>
          <w:sz w:val="28"/>
          <w:szCs w:val="28"/>
        </w:rPr>
        <w:t xml:space="preserve">persoanelor </w:t>
      </w:r>
      <w:r>
        <w:rPr>
          <w:rFonts w:ascii="Times New Roman" w:hAnsi="Times New Roman"/>
          <w:sz w:val="28"/>
          <w:szCs w:val="28"/>
        </w:rPr>
        <w:t>afectate de alcoolism</w:t>
      </w:r>
      <w:r w:rsidR="00B852D2">
        <w:rPr>
          <w:rFonts w:ascii="Times New Roman" w:hAnsi="Times New Roman"/>
          <w:sz w:val="28"/>
          <w:szCs w:val="28"/>
        </w:rPr>
        <w:t>,</w:t>
      </w:r>
      <w:r w:rsidRPr="00845243">
        <w:rPr>
          <w:rFonts w:ascii="Times New Roman" w:hAnsi="Times New Roman"/>
          <w:sz w:val="28"/>
          <w:szCs w:val="28"/>
        </w:rPr>
        <w:t xml:space="preserve"> depăşesc suma de 68 mlrd</w:t>
      </w:r>
      <w:r w:rsidR="00B852D2">
        <w:rPr>
          <w:rFonts w:ascii="Times New Roman" w:hAnsi="Times New Roman"/>
          <w:sz w:val="28"/>
          <w:szCs w:val="28"/>
        </w:rPr>
        <w:t>.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="00B852D2">
        <w:rPr>
          <w:rFonts w:ascii="Times New Roman" w:hAnsi="Times New Roman"/>
          <w:sz w:val="28"/>
          <w:szCs w:val="28"/>
        </w:rPr>
        <w:t>e</w:t>
      </w:r>
      <w:r w:rsidRPr="00845243">
        <w:rPr>
          <w:rFonts w:ascii="Times New Roman" w:hAnsi="Times New Roman"/>
          <w:sz w:val="28"/>
          <w:szCs w:val="28"/>
        </w:rPr>
        <w:t>uro</w:t>
      </w:r>
      <w:r w:rsidR="00B852D2">
        <w:rPr>
          <w:rFonts w:ascii="Times New Roman" w:hAnsi="Times New Roman"/>
          <w:sz w:val="28"/>
          <w:szCs w:val="28"/>
        </w:rPr>
        <w:t xml:space="preserve"> anual</w:t>
      </w:r>
      <w:r w:rsidRPr="00845243">
        <w:rPr>
          <w:rFonts w:ascii="Times New Roman" w:hAnsi="Times New Roman"/>
          <w:sz w:val="28"/>
          <w:szCs w:val="28"/>
        </w:rPr>
        <w:t xml:space="preserve">. În 5% </w:t>
      </w:r>
      <w:r>
        <w:rPr>
          <w:rFonts w:ascii="Times New Roman" w:hAnsi="Times New Roman"/>
          <w:sz w:val="28"/>
          <w:szCs w:val="28"/>
        </w:rPr>
        <w:t xml:space="preserve">din </w:t>
      </w:r>
      <w:r w:rsidRPr="00845243">
        <w:rPr>
          <w:rFonts w:ascii="Times New Roman" w:hAnsi="Times New Roman"/>
          <w:sz w:val="28"/>
          <w:szCs w:val="28"/>
        </w:rPr>
        <w:t>cazuri alcoolul influenţează negativ asupra productivităţii activităţi</w:t>
      </w:r>
      <w:r>
        <w:rPr>
          <w:rFonts w:ascii="Times New Roman" w:hAnsi="Times New Roman"/>
          <w:sz w:val="28"/>
          <w:szCs w:val="28"/>
        </w:rPr>
        <w:t xml:space="preserve">i de bază şi </w:t>
      </w:r>
      <w:r w:rsidRPr="00845243">
        <w:rPr>
          <w:rFonts w:ascii="Times New Roman" w:hAnsi="Times New Roman"/>
          <w:sz w:val="28"/>
          <w:szCs w:val="28"/>
        </w:rPr>
        <w:t xml:space="preserve">învăţămîntului. Alcoolul este </w:t>
      </w:r>
      <w:r w:rsidR="00B852D2">
        <w:rPr>
          <w:rFonts w:ascii="Times New Roman" w:hAnsi="Times New Roman"/>
          <w:sz w:val="28"/>
          <w:szCs w:val="28"/>
        </w:rPr>
        <w:t>cauza</w:t>
      </w:r>
      <w:r w:rsidRPr="00845243">
        <w:rPr>
          <w:rFonts w:ascii="Times New Roman" w:hAnsi="Times New Roman"/>
          <w:sz w:val="28"/>
          <w:szCs w:val="28"/>
        </w:rPr>
        <w:t xml:space="preserve"> violenţei în familie.</w:t>
      </w:r>
    </w:p>
    <w:p w:rsidR="009846D3" w:rsidRDefault="00AC061F" w:rsidP="00B852D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/>
          <w:sz w:val="28"/>
          <w:szCs w:val="28"/>
        </w:rPr>
        <w:t xml:space="preserve">Povara grea o poartă sistemul sănătăţii, în cazul tratamentului multiplelor </w:t>
      </w:r>
      <w:r>
        <w:rPr>
          <w:rFonts w:ascii="Times New Roman" w:hAnsi="Times New Roman"/>
          <w:sz w:val="28"/>
          <w:szCs w:val="28"/>
        </w:rPr>
        <w:t>maladii condiţionate</w:t>
      </w:r>
      <w:r w:rsidRPr="00845243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consumul </w:t>
      </w:r>
      <w:r w:rsidRPr="00845243">
        <w:rPr>
          <w:rFonts w:ascii="Times New Roman" w:hAnsi="Times New Roman"/>
          <w:sz w:val="28"/>
          <w:szCs w:val="28"/>
        </w:rPr>
        <w:t>de alcool.</w:t>
      </w:r>
      <w:r w:rsidR="009846D3" w:rsidRPr="009846D3">
        <w:rPr>
          <w:rFonts w:ascii="Times New Roman" w:hAnsi="Times New Roman"/>
          <w:sz w:val="28"/>
          <w:szCs w:val="28"/>
        </w:rPr>
        <w:t xml:space="preserve"> </w:t>
      </w:r>
      <w:r w:rsidR="009846D3" w:rsidRPr="00845243">
        <w:rPr>
          <w:rFonts w:ascii="Times New Roman" w:hAnsi="Times New Roman"/>
          <w:sz w:val="28"/>
          <w:szCs w:val="28"/>
        </w:rPr>
        <w:t xml:space="preserve">Consumul alcoolului nu </w:t>
      </w:r>
      <w:r w:rsidR="00B852D2">
        <w:rPr>
          <w:rFonts w:ascii="Times New Roman" w:hAnsi="Times New Roman"/>
          <w:sz w:val="28"/>
          <w:szCs w:val="28"/>
        </w:rPr>
        <w:t>determină</w:t>
      </w:r>
      <w:r w:rsidR="009846D3" w:rsidRPr="00845243">
        <w:rPr>
          <w:rFonts w:ascii="Times New Roman" w:hAnsi="Times New Roman"/>
          <w:sz w:val="28"/>
          <w:szCs w:val="28"/>
        </w:rPr>
        <w:t xml:space="preserve"> bunăstare. </w:t>
      </w:r>
    </w:p>
    <w:p w:rsidR="00B852D2" w:rsidRPr="00B852D2" w:rsidRDefault="00AC061F" w:rsidP="00AC061F">
      <w:pPr>
        <w:jc w:val="both"/>
        <w:rPr>
          <w:rFonts w:ascii="Times New Roman" w:hAnsi="Times New Roman"/>
          <w:bCs/>
          <w:sz w:val="16"/>
          <w:szCs w:val="16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</w:p>
    <w:p w:rsidR="00AC061F" w:rsidRDefault="00AC061F" w:rsidP="00B852D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52BDB">
        <w:rPr>
          <w:rFonts w:ascii="Times New Roman" w:hAnsi="Times New Roman"/>
          <w:bCs/>
          <w:i/>
          <w:sz w:val="28"/>
          <w:szCs w:val="28"/>
        </w:rPr>
        <w:t>Elaboratorii proiectului.</w:t>
      </w:r>
      <w:r w:rsidRPr="00845243">
        <w:rPr>
          <w:rFonts w:ascii="Times New Roman" w:hAnsi="Times New Roman" w:cs="Times New Roman CYR"/>
          <w:sz w:val="28"/>
          <w:szCs w:val="28"/>
        </w:rPr>
        <w:tab/>
        <w:t>Proiectul a fost elaborat de c</w:t>
      </w:r>
      <w:r w:rsidRPr="00845243">
        <w:rPr>
          <w:rFonts w:ascii="Times New Roman" w:hAnsi="Times New Roman"/>
          <w:sz w:val="28"/>
          <w:szCs w:val="28"/>
        </w:rPr>
        <w:t>ătre</w:t>
      </w:r>
      <w:r>
        <w:rPr>
          <w:rFonts w:ascii="Times New Roman" w:hAnsi="Times New Roman"/>
          <w:sz w:val="28"/>
          <w:szCs w:val="28"/>
        </w:rPr>
        <w:t xml:space="preserve"> </w:t>
      </w:r>
      <w:r w:rsidR="00817E9D">
        <w:rPr>
          <w:rFonts w:ascii="Times New Roman" w:hAnsi="Times New Roman"/>
          <w:sz w:val="28"/>
          <w:szCs w:val="28"/>
        </w:rPr>
        <w:t xml:space="preserve">Ministerului Sănătăţii, </w:t>
      </w:r>
      <w:r>
        <w:rPr>
          <w:rFonts w:ascii="Times New Roman" w:hAnsi="Times New Roman"/>
          <w:sz w:val="28"/>
          <w:szCs w:val="28"/>
        </w:rPr>
        <w:t xml:space="preserve">în </w:t>
      </w:r>
      <w:r w:rsidR="009846D3">
        <w:rPr>
          <w:rFonts w:ascii="Times New Roman" w:hAnsi="Times New Roman"/>
          <w:sz w:val="28"/>
          <w:szCs w:val="28"/>
        </w:rPr>
        <w:t xml:space="preserve">baza </w:t>
      </w:r>
      <w:r>
        <w:rPr>
          <w:rFonts w:ascii="Times New Roman" w:hAnsi="Times New Roman"/>
          <w:sz w:val="28"/>
          <w:szCs w:val="28"/>
        </w:rPr>
        <w:t>prevederilor</w:t>
      </w:r>
      <w:r w:rsidRPr="00037D82">
        <w:rPr>
          <w:rFonts w:ascii="Times New Roman" w:hAnsi="Times New Roman" w:cs="Times New Roman"/>
          <w:bCs/>
          <w:i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>Programului naţional privind</w:t>
      </w:r>
      <w:r w:rsidRPr="00037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7D82">
        <w:rPr>
          <w:rStyle w:val="docheader"/>
          <w:rFonts w:ascii="Times New Roman" w:hAnsi="Times New Roman" w:cs="Times New Roman"/>
          <w:bCs/>
          <w:sz w:val="28"/>
          <w:szCs w:val="28"/>
        </w:rPr>
        <w:t xml:space="preserve">controlul alcoolului pe anii 2012-2020 aprobat prin </w:t>
      </w:r>
      <w:r>
        <w:rPr>
          <w:rFonts w:ascii="Times New Roman" w:hAnsi="Times New Roman" w:cs="Times New Roman"/>
          <w:bCs/>
          <w:sz w:val="28"/>
          <w:szCs w:val="28"/>
        </w:rPr>
        <w:t>Hotărîrea Guvernului</w:t>
      </w:r>
      <w:r w:rsidRPr="00037D82">
        <w:rPr>
          <w:rFonts w:ascii="Times New Roman" w:hAnsi="Times New Roman" w:cs="Times New Roman"/>
          <w:sz w:val="28"/>
          <w:szCs w:val="28"/>
        </w:rPr>
        <w:t xml:space="preserve"> Nr.</w:t>
      </w:r>
      <w:r w:rsidR="00817E9D">
        <w:rPr>
          <w:rFonts w:ascii="Times New Roman" w:hAnsi="Times New Roman" w:cs="Times New Roman"/>
          <w:sz w:val="28"/>
          <w:szCs w:val="28"/>
        </w:rPr>
        <w:t xml:space="preserve"> </w:t>
      </w:r>
      <w:r w:rsidRPr="00037D82">
        <w:rPr>
          <w:rFonts w:ascii="Times New Roman" w:hAnsi="Times New Roman" w:cs="Times New Roman"/>
          <w:sz w:val="28"/>
          <w:szCs w:val="28"/>
        </w:rPr>
        <w:t>360 din  06.06.2012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şi</w:t>
      </w:r>
      <w:r w:rsidRPr="00845243">
        <w:rPr>
          <w:rFonts w:ascii="Times New Roman" w:hAnsi="Times New Roman"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>necesit</w:t>
      </w:r>
      <w:r w:rsidRPr="00845243">
        <w:rPr>
          <w:rFonts w:ascii="Times New Roman" w:hAnsi="Times New Roman"/>
          <w:sz w:val="28"/>
          <w:szCs w:val="28"/>
        </w:rPr>
        <w:t>ăţilor reale</w:t>
      </w:r>
      <w:r>
        <w:rPr>
          <w:rFonts w:ascii="Times New Roman" w:hAnsi="Times New Roman"/>
          <w:sz w:val="28"/>
          <w:szCs w:val="28"/>
        </w:rPr>
        <w:t>.</w:t>
      </w:r>
      <w:r w:rsidR="00B852D2" w:rsidRPr="00B852D2">
        <w:rPr>
          <w:rFonts w:ascii="Times New Roman" w:hAnsi="Times New Roman" w:cs="Times New Roman CYR"/>
          <w:sz w:val="28"/>
          <w:szCs w:val="28"/>
        </w:rPr>
        <w:t xml:space="preserve"> </w:t>
      </w:r>
      <w:r w:rsidR="00B852D2" w:rsidRPr="00845243">
        <w:rPr>
          <w:rFonts w:ascii="Times New Roman" w:hAnsi="Times New Roman" w:cs="Times New Roman CYR"/>
          <w:sz w:val="28"/>
          <w:szCs w:val="28"/>
        </w:rPr>
        <w:t>Implementarea prezentului proiect nu necesită alocaţii financiare suplimentare.</w:t>
      </w:r>
    </w:p>
    <w:p w:rsidR="00B852D2" w:rsidRPr="00B852D2" w:rsidRDefault="00AC061F" w:rsidP="00AC061F">
      <w:pPr>
        <w:jc w:val="both"/>
        <w:rPr>
          <w:rFonts w:ascii="Times New Roman" w:hAnsi="Times New Roman"/>
          <w:b/>
          <w:bCs/>
          <w:sz w:val="16"/>
          <w:szCs w:val="16"/>
        </w:rPr>
      </w:pPr>
      <w:r w:rsidRPr="00845243">
        <w:rPr>
          <w:rFonts w:ascii="Times New Roman" w:hAnsi="Times New Roman"/>
          <w:b/>
          <w:bCs/>
          <w:sz w:val="28"/>
          <w:szCs w:val="28"/>
        </w:rPr>
        <w:tab/>
      </w:r>
    </w:p>
    <w:p w:rsidR="00AC061F" w:rsidRPr="00845243" w:rsidRDefault="00AC061F" w:rsidP="00B852D2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 w:rsidRPr="00952BDB">
        <w:rPr>
          <w:rFonts w:ascii="Times New Roman" w:hAnsi="Times New Roman"/>
          <w:bCs/>
          <w:i/>
          <w:sz w:val="28"/>
          <w:szCs w:val="28"/>
        </w:rPr>
        <w:t>Rezultatele scontate.</w:t>
      </w:r>
      <w:r w:rsidR="00B852D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845243">
        <w:rPr>
          <w:rFonts w:ascii="Times New Roman" w:hAnsi="Times New Roman" w:cs="Times New Roman CYR"/>
          <w:sz w:val="28"/>
          <w:szCs w:val="28"/>
        </w:rPr>
        <w:t>Beneficiile proiect</w:t>
      </w:r>
      <w:r w:rsidR="00B852D2">
        <w:rPr>
          <w:rFonts w:ascii="Times New Roman" w:hAnsi="Times New Roman" w:cs="Times New Roman CYR"/>
          <w:sz w:val="28"/>
          <w:szCs w:val="28"/>
        </w:rPr>
        <w:t>ului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de lege nu se </w:t>
      </w:r>
      <w:r w:rsidR="00B852D2">
        <w:rPr>
          <w:rFonts w:ascii="Times New Roman" w:hAnsi="Times New Roman" w:cs="Times New Roman CYR"/>
          <w:sz w:val="28"/>
          <w:szCs w:val="28"/>
        </w:rPr>
        <w:t>cuantifică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la direct în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mijloace </w:t>
      </w:r>
      <w:r w:rsidRPr="00845243">
        <w:rPr>
          <w:rFonts w:ascii="Times New Roman" w:hAnsi="Times New Roman" w:cs="Times New Roman CYR"/>
          <w:sz w:val="28"/>
          <w:szCs w:val="28"/>
        </w:rPr>
        <w:t>finan</w:t>
      </w:r>
      <w:r w:rsidR="00B852D2">
        <w:rPr>
          <w:rFonts w:ascii="Times New Roman" w:hAnsi="Times New Roman" w:cs="Times New Roman CYR"/>
          <w:sz w:val="28"/>
          <w:szCs w:val="28"/>
        </w:rPr>
        <w:t>ciare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, dar în vieţi </w:t>
      </w:r>
      <w:r w:rsidR="00B852D2">
        <w:rPr>
          <w:rFonts w:ascii="Times New Roman" w:hAnsi="Times New Roman" w:cs="Times New Roman CYR"/>
          <w:sz w:val="28"/>
          <w:szCs w:val="28"/>
        </w:rPr>
        <w:t>omene</w:t>
      </w:r>
      <w:r w:rsidR="00BC7860">
        <w:rPr>
          <w:rFonts w:ascii="Times New Roman" w:hAnsi="Times New Roman" w:cs="Times New Roman CYR"/>
          <w:sz w:val="28"/>
          <w:szCs w:val="28"/>
        </w:rPr>
        <w:t>ş</w:t>
      </w:r>
      <w:r w:rsidR="00B852D2">
        <w:rPr>
          <w:rFonts w:ascii="Times New Roman" w:hAnsi="Times New Roman" w:cs="Times New Roman CYR"/>
          <w:sz w:val="28"/>
          <w:szCs w:val="28"/>
        </w:rPr>
        <w:t xml:space="preserve">ti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salvate. Anume din </w:t>
      </w:r>
      <w:r w:rsidR="00B852D2">
        <w:rPr>
          <w:rFonts w:ascii="Times New Roman" w:hAnsi="Times New Roman" w:cs="Times New Roman CYR"/>
          <w:sz w:val="28"/>
          <w:szCs w:val="28"/>
        </w:rPr>
        <w:t>aceste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considerente, Organizaţia Mondială a Comerţului dă prioritate intereselor sănătăţi publice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vis a vis </w:t>
      </w:r>
      <w:r w:rsidRPr="00845243">
        <w:rPr>
          <w:rFonts w:ascii="Times New Roman" w:hAnsi="Times New Roman" w:cs="Times New Roman CYR"/>
          <w:sz w:val="28"/>
          <w:szCs w:val="28"/>
        </w:rPr>
        <w:t>de cele economice.</w:t>
      </w:r>
    </w:p>
    <w:p w:rsidR="00AC061F" w:rsidRPr="00845243" w:rsidRDefault="00AC061F" w:rsidP="00AC061F">
      <w:pPr>
        <w:jc w:val="both"/>
        <w:rPr>
          <w:rFonts w:ascii="Times New Roman" w:hAnsi="Times New Roman"/>
          <w:sz w:val="28"/>
          <w:szCs w:val="28"/>
        </w:rPr>
      </w:pPr>
      <w:r w:rsidRPr="00845243">
        <w:rPr>
          <w:rFonts w:ascii="Times New Roman" w:hAnsi="Times New Roman" w:cs="Times New Roman CYR"/>
          <w:sz w:val="28"/>
          <w:szCs w:val="28"/>
        </w:rPr>
        <w:tab/>
        <w:t>Ne</w:t>
      </w:r>
      <w:r>
        <w:rPr>
          <w:rFonts w:ascii="Times New Roman" w:eastAsia="Courier New" w:hAnsi="Times New Roman"/>
          <w:bCs/>
          <w:sz w:val="28"/>
          <w:szCs w:val="28"/>
        </w:rPr>
        <w:t xml:space="preserve">încurajarea 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consumului de </w:t>
      </w:r>
      <w:r>
        <w:rPr>
          <w:rFonts w:ascii="Times New Roman" w:eastAsia="Courier New" w:hAnsi="Times New Roman"/>
          <w:bCs/>
          <w:sz w:val="28"/>
          <w:szCs w:val="28"/>
        </w:rPr>
        <w:t>produse alcoolice,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</w:t>
      </w:r>
      <w:r w:rsidR="00B852D2">
        <w:rPr>
          <w:rFonts w:ascii="Times New Roman" w:eastAsia="Courier New" w:hAnsi="Times New Roman"/>
          <w:bCs/>
          <w:sz w:val="28"/>
          <w:szCs w:val="28"/>
        </w:rPr>
        <w:t xml:space="preserve">dar din contra 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abţinerea de la consumul </w:t>
      </w:r>
      <w:r w:rsidR="00B852D2">
        <w:rPr>
          <w:rFonts w:ascii="Times New Roman" w:eastAsia="Courier New" w:hAnsi="Times New Roman"/>
          <w:bCs/>
          <w:sz w:val="28"/>
          <w:szCs w:val="28"/>
        </w:rPr>
        <w:t>lor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eastAsia="Courier New" w:hAnsi="Times New Roman"/>
          <w:bCs/>
          <w:sz w:val="28"/>
          <w:szCs w:val="28"/>
        </w:rPr>
        <w:t xml:space="preserve"> va permite educarea tineretului în spiritul abstinenţei, moderaţiei</w:t>
      </w:r>
      <w:r>
        <w:rPr>
          <w:rFonts w:ascii="Times New Roman" w:eastAsia="Courier New" w:hAnsi="Times New Roman"/>
          <w:bCs/>
          <w:sz w:val="28"/>
          <w:szCs w:val="28"/>
        </w:rPr>
        <w:t>,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 ce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în termen lung </w:t>
      </w:r>
      <w:r w:rsidR="00B852D2" w:rsidRPr="00845243">
        <w:rPr>
          <w:rFonts w:ascii="Times New Roman" w:hAnsi="Times New Roman" w:cs="Times New Roman CYR"/>
          <w:sz w:val="28"/>
          <w:szCs w:val="28"/>
        </w:rPr>
        <w:t xml:space="preserve">va avea </w:t>
      </w:r>
      <w:r w:rsidRPr="00845243">
        <w:rPr>
          <w:rFonts w:ascii="Times New Roman" w:hAnsi="Times New Roman" w:cs="Times New Roman CYR"/>
          <w:sz w:val="28"/>
          <w:szCs w:val="28"/>
        </w:rPr>
        <w:t xml:space="preserve">un impact pozitiv asupra indicatorilor </w:t>
      </w:r>
      <w:r w:rsidR="00B852D2">
        <w:rPr>
          <w:rFonts w:ascii="Times New Roman" w:hAnsi="Times New Roman" w:cs="Times New Roman CYR"/>
          <w:sz w:val="28"/>
          <w:szCs w:val="28"/>
        </w:rPr>
        <w:t xml:space="preserve">de </w:t>
      </w:r>
      <w:r w:rsidRPr="00845243">
        <w:rPr>
          <w:rFonts w:ascii="Times New Roman" w:hAnsi="Times New Roman" w:cs="Times New Roman CYR"/>
          <w:sz w:val="28"/>
          <w:szCs w:val="28"/>
        </w:rPr>
        <w:t>sănătate</w:t>
      </w:r>
      <w:r w:rsidR="00B852D2">
        <w:rPr>
          <w:rFonts w:ascii="Times New Roman" w:hAnsi="Times New Roman" w:cs="Times New Roman CYR"/>
          <w:sz w:val="28"/>
          <w:szCs w:val="28"/>
        </w:rPr>
        <w:t xml:space="preserve"> publică</w:t>
      </w:r>
      <w:r w:rsidRPr="00845243">
        <w:rPr>
          <w:rFonts w:ascii="Times New Roman" w:hAnsi="Times New Roman" w:cs="Times New Roman CYR"/>
          <w:sz w:val="28"/>
          <w:szCs w:val="28"/>
        </w:rPr>
        <w:t>.</w:t>
      </w:r>
    </w:p>
    <w:p w:rsidR="00074B4C" w:rsidRDefault="00B852D2" w:rsidP="00964BB9">
      <w:pPr>
        <w:ind w:firstLine="720"/>
        <w:jc w:val="both"/>
        <w:rPr>
          <w:rFonts w:ascii="Times New Roman" w:hAnsi="Times New Roman" w:cs="Times New Roman CYR"/>
          <w:sz w:val="28"/>
          <w:szCs w:val="28"/>
        </w:rPr>
      </w:pPr>
      <w:r>
        <w:rPr>
          <w:rFonts w:ascii="Times New Roman" w:hAnsi="Times New Roman" w:cs="Times New Roman CYR"/>
          <w:sz w:val="28"/>
          <w:szCs w:val="28"/>
        </w:rPr>
        <w:t>D</w:t>
      </w:r>
      <w:r w:rsidR="00074B4C">
        <w:rPr>
          <w:rFonts w:ascii="Times New Roman" w:hAnsi="Times New Roman" w:cs="Times New Roman CYR"/>
          <w:sz w:val="28"/>
          <w:szCs w:val="28"/>
        </w:rPr>
        <w:t xml:space="preserve">at fiind </w:t>
      </w:r>
      <w:r>
        <w:rPr>
          <w:rFonts w:ascii="Times New Roman" w:hAnsi="Times New Roman" w:cs="Times New Roman CYR"/>
          <w:sz w:val="28"/>
          <w:szCs w:val="28"/>
        </w:rPr>
        <w:t xml:space="preserve">faptul, că </w:t>
      </w:r>
      <w:r w:rsidR="00074B4C">
        <w:rPr>
          <w:rFonts w:ascii="Times New Roman" w:hAnsi="Times New Roman" w:cs="Times New Roman CYR"/>
          <w:sz w:val="28"/>
          <w:szCs w:val="28"/>
        </w:rPr>
        <w:t xml:space="preserve">fenomenul alcoolizării </w:t>
      </w:r>
      <w:r>
        <w:rPr>
          <w:rFonts w:ascii="Times New Roman" w:hAnsi="Times New Roman" w:cs="Times New Roman CYR"/>
          <w:sz w:val="28"/>
          <w:szCs w:val="28"/>
        </w:rPr>
        <w:t xml:space="preserve">în Republica Moldova </w:t>
      </w:r>
      <w:r w:rsidR="00074B4C">
        <w:rPr>
          <w:rFonts w:ascii="Times New Roman" w:hAnsi="Times New Roman" w:cs="Times New Roman CYR"/>
          <w:sz w:val="28"/>
          <w:szCs w:val="28"/>
        </w:rPr>
        <w:t>şi consecinţele consumului de alcool asupra sănătăţii</w:t>
      </w:r>
      <w:r>
        <w:rPr>
          <w:rFonts w:ascii="Times New Roman" w:hAnsi="Times New Roman" w:cs="Times New Roman CYR"/>
          <w:sz w:val="28"/>
          <w:szCs w:val="28"/>
        </w:rPr>
        <w:t xml:space="preserve"> publice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 CYR"/>
          <w:sz w:val="28"/>
          <w:szCs w:val="28"/>
        </w:rPr>
        <w:t xml:space="preserve">ia amploare, </w:t>
      </w:r>
      <w:r w:rsidR="00074B4C">
        <w:rPr>
          <w:rFonts w:ascii="Times New Roman" w:hAnsi="Times New Roman" w:cs="Times New Roman CYR"/>
          <w:sz w:val="28"/>
          <w:szCs w:val="28"/>
        </w:rPr>
        <w:t>introducere</w:t>
      </w:r>
      <w:r>
        <w:rPr>
          <w:rFonts w:ascii="Times New Roman" w:hAnsi="Times New Roman" w:cs="Times New Roman CYR"/>
          <w:sz w:val="28"/>
          <w:szCs w:val="28"/>
        </w:rPr>
        <w:t>a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restricţiilor de publicitate pen</w:t>
      </w:r>
      <w:r>
        <w:rPr>
          <w:rFonts w:ascii="Times New Roman" w:hAnsi="Times New Roman" w:cs="Times New Roman CYR"/>
          <w:sz w:val="28"/>
          <w:szCs w:val="28"/>
        </w:rPr>
        <w:t xml:space="preserve">tru băuturile spirtoase este o măsură stringentă, ce ar duce la ameliorarea </w:t>
      </w:r>
      <w:r w:rsidR="00074B4C">
        <w:rPr>
          <w:rFonts w:ascii="Times New Roman" w:hAnsi="Times New Roman" w:cs="Times New Roman CYR"/>
          <w:sz w:val="28"/>
          <w:szCs w:val="28"/>
        </w:rPr>
        <w:t>sănăt</w:t>
      </w:r>
      <w:r>
        <w:rPr>
          <w:rFonts w:ascii="Times New Roman" w:hAnsi="Times New Roman" w:cs="Times New Roman CYR"/>
          <w:sz w:val="28"/>
          <w:szCs w:val="28"/>
        </w:rPr>
        <w:t>ă</w:t>
      </w:r>
      <w:r w:rsidR="00BC7860">
        <w:rPr>
          <w:rFonts w:ascii="Times New Roman" w:hAnsi="Times New Roman" w:cs="Times New Roman CYR"/>
          <w:sz w:val="28"/>
          <w:szCs w:val="28"/>
        </w:rPr>
        <w:t>ţ</w:t>
      </w:r>
      <w:r>
        <w:rPr>
          <w:rFonts w:ascii="Times New Roman" w:hAnsi="Times New Roman" w:cs="Times New Roman CYR"/>
          <w:sz w:val="28"/>
          <w:szCs w:val="28"/>
        </w:rPr>
        <w:t>ii</w:t>
      </w:r>
      <w:r w:rsidR="00074B4C">
        <w:rPr>
          <w:rFonts w:ascii="Times New Roman" w:hAnsi="Times New Roman" w:cs="Times New Roman CYR"/>
          <w:sz w:val="28"/>
          <w:szCs w:val="28"/>
        </w:rPr>
        <w:t xml:space="preserve"> public</w:t>
      </w:r>
      <w:r>
        <w:rPr>
          <w:rFonts w:ascii="Times New Roman" w:hAnsi="Times New Roman" w:cs="Times New Roman CYR"/>
          <w:sz w:val="28"/>
          <w:szCs w:val="28"/>
        </w:rPr>
        <w:t>e</w:t>
      </w:r>
      <w:r w:rsidR="00074B4C">
        <w:rPr>
          <w:rFonts w:ascii="Times New Roman" w:hAnsi="Times New Roman" w:cs="Times New Roman CYR"/>
          <w:sz w:val="28"/>
          <w:szCs w:val="28"/>
        </w:rPr>
        <w:t>.</w:t>
      </w:r>
    </w:p>
    <w:p w:rsidR="00EC7D75" w:rsidRDefault="00EC7D75" w:rsidP="00AC061F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9D55B4" w:rsidRDefault="009D55B4" w:rsidP="00B852D2">
      <w:pPr>
        <w:jc w:val="center"/>
      </w:pPr>
    </w:p>
    <w:sectPr w:rsidR="009D55B4" w:rsidSect="00B852D2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Regular">
    <w:altName w:val="Meiryo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2156"/>
    <w:multiLevelType w:val="hybridMultilevel"/>
    <w:tmpl w:val="34144D56"/>
    <w:lvl w:ilvl="0" w:tplc="3690B3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2E5"/>
    <w:rsid w:val="0000485C"/>
    <w:rsid w:val="00074B4C"/>
    <w:rsid w:val="000E045A"/>
    <w:rsid w:val="005D0B98"/>
    <w:rsid w:val="007563B6"/>
    <w:rsid w:val="00817E9D"/>
    <w:rsid w:val="008442F7"/>
    <w:rsid w:val="00964BB9"/>
    <w:rsid w:val="009846D3"/>
    <w:rsid w:val="009D55B4"/>
    <w:rsid w:val="00A515B5"/>
    <w:rsid w:val="00AC061F"/>
    <w:rsid w:val="00B13207"/>
    <w:rsid w:val="00B77FA9"/>
    <w:rsid w:val="00B852D2"/>
    <w:rsid w:val="00BC7860"/>
    <w:rsid w:val="00CC6A32"/>
    <w:rsid w:val="00CF5806"/>
    <w:rsid w:val="00DA2423"/>
    <w:rsid w:val="00DA4FD1"/>
    <w:rsid w:val="00DC76C5"/>
    <w:rsid w:val="00DF0CDC"/>
    <w:rsid w:val="00E01730"/>
    <w:rsid w:val="00E3171F"/>
    <w:rsid w:val="00EC7D75"/>
    <w:rsid w:val="00F542E5"/>
    <w:rsid w:val="00F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1F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rsid w:val="00AC061F"/>
  </w:style>
  <w:style w:type="paragraph" w:styleId="ListParagraph">
    <w:name w:val="List Paragraph"/>
    <w:basedOn w:val="Normal"/>
    <w:uiPriority w:val="34"/>
    <w:qFormat/>
    <w:rsid w:val="00EC7D75"/>
    <w:pPr>
      <w:ind w:left="720"/>
      <w:contextualSpacing/>
    </w:pPr>
  </w:style>
  <w:style w:type="paragraph" w:styleId="NoSpacing">
    <w:name w:val="No Spacing"/>
    <w:uiPriority w:val="1"/>
    <w:qFormat/>
    <w:rsid w:val="00EC7D7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t">
    <w:name w:val="st"/>
    <w:rsid w:val="00EC7D75"/>
  </w:style>
  <w:style w:type="character" w:styleId="Emphasis">
    <w:name w:val="Emphasis"/>
    <w:uiPriority w:val="20"/>
    <w:qFormat/>
    <w:rsid w:val="00EC7D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98"/>
    <w:rPr>
      <w:rFonts w:ascii="Tahoma" w:eastAsia="Calibri" w:hAnsi="Tahoma" w:cs="Tahoma"/>
      <w:sz w:val="16"/>
      <w:szCs w:val="16"/>
      <w:lang w:val="ro-RO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1F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rsid w:val="00AC061F"/>
  </w:style>
  <w:style w:type="paragraph" w:styleId="ListParagraph">
    <w:name w:val="List Paragraph"/>
    <w:basedOn w:val="Normal"/>
    <w:uiPriority w:val="34"/>
    <w:qFormat/>
    <w:rsid w:val="00EC7D75"/>
    <w:pPr>
      <w:ind w:left="720"/>
      <w:contextualSpacing/>
    </w:pPr>
  </w:style>
  <w:style w:type="paragraph" w:styleId="NoSpacing">
    <w:name w:val="No Spacing"/>
    <w:uiPriority w:val="1"/>
    <w:qFormat/>
    <w:rsid w:val="00EC7D7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t">
    <w:name w:val="st"/>
    <w:rsid w:val="00EC7D75"/>
  </w:style>
  <w:style w:type="character" w:styleId="Emphasis">
    <w:name w:val="Emphasis"/>
    <w:uiPriority w:val="20"/>
    <w:qFormat/>
    <w:rsid w:val="00EC7D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B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98"/>
    <w:rPr>
      <w:rFonts w:ascii="Tahoma" w:eastAsia="Calibri" w:hAnsi="Tahoma" w:cs="Tahoma"/>
      <w:sz w:val="16"/>
      <w:szCs w:val="16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Demiscan</dc:creator>
  <cp:lastModifiedBy>Daniela Demiscan</cp:lastModifiedBy>
  <cp:revision>4</cp:revision>
  <cp:lastPrinted>2016-10-11T11:54:00Z</cp:lastPrinted>
  <dcterms:created xsi:type="dcterms:W3CDTF">2016-09-12T21:36:00Z</dcterms:created>
  <dcterms:modified xsi:type="dcterms:W3CDTF">2016-10-31T16:27:00Z</dcterms:modified>
</cp:coreProperties>
</file>