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D2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13582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Hotărîre nr._____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1E081D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Privind </w:t>
      </w:r>
      <w:r w:rsidR="001E081D">
        <w:rPr>
          <w:rFonts w:ascii="Times New Roman" w:hAnsi="Times New Roman"/>
          <w:b/>
          <w:sz w:val="28"/>
          <w:szCs w:val="28"/>
          <w:lang w:val="ro-RO"/>
        </w:rPr>
        <w:t xml:space="preserve">redistribuirea unor alocații </w:t>
      </w:r>
    </w:p>
    <w:p w:rsidR="00C13582" w:rsidRPr="000F53DB" w:rsidRDefault="001E081D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aprobate prin</w:t>
      </w:r>
      <w:r w:rsidR="008C468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>Leg</w:t>
      </w:r>
      <w:r>
        <w:rPr>
          <w:rFonts w:ascii="Times New Roman" w:hAnsi="Times New Roman"/>
          <w:b/>
          <w:sz w:val="28"/>
          <w:szCs w:val="28"/>
          <w:lang w:val="ro-RO"/>
        </w:rPr>
        <w:t>ea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 xml:space="preserve"> bugetului de stat </w:t>
      </w:r>
    </w:p>
    <w:p w:rsidR="00C13582" w:rsidRPr="000F53D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pe anul 2016 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>nr.154 din 1 iulie 2016</w:t>
      </w:r>
    </w:p>
    <w:p w:rsidR="00C13582" w:rsidRDefault="00941921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941921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7.2pt;margin-top:8.3pt;width:221pt;height:.05pt;z-index:251657728" o:connectortype="straight"/>
        </w:pic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1E081D" w:rsidRPr="001E081D" w:rsidRDefault="001E081D" w:rsidP="001E081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art.60</w:t>
      </w:r>
      <w:r w:rsidR="000C28A9">
        <w:rPr>
          <w:rFonts w:ascii="Times New Roman" w:hAnsi="Times New Roman"/>
          <w:sz w:val="28"/>
          <w:szCs w:val="28"/>
          <w:lang w:val="ro-RO"/>
        </w:rPr>
        <w:t>, alineatul (1) litera a)</w:t>
      </w:r>
      <w:r>
        <w:rPr>
          <w:rFonts w:ascii="Times New Roman" w:hAnsi="Times New Roman"/>
          <w:sz w:val="28"/>
          <w:szCs w:val="28"/>
          <w:lang w:val="ro-RO"/>
        </w:rPr>
        <w:t xml:space="preserve"> din Legea finanțelor publice și responsabilității bugetar-fiscale </w:t>
      </w:r>
      <w:r w:rsidRPr="001E081D">
        <w:rPr>
          <w:rFonts w:ascii="Times New Roman" w:hAnsi="Times New Roman"/>
          <w:sz w:val="28"/>
          <w:szCs w:val="28"/>
          <w:lang w:val="ro-RO"/>
        </w:rPr>
        <w:t xml:space="preserve">nr.181 din 25 iulie 2014, Guvernul </w:t>
      </w:r>
      <w:r w:rsidR="004D47F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E081D">
        <w:rPr>
          <w:rFonts w:ascii="Times New Roman" w:hAnsi="Times New Roman"/>
          <w:sz w:val="28"/>
          <w:szCs w:val="28"/>
          <w:lang w:val="ro-RO"/>
        </w:rPr>
        <w:t>h o t ă r ă ș t e:</w:t>
      </w:r>
    </w:p>
    <w:p w:rsidR="001E081D" w:rsidRPr="000A26FE" w:rsidRDefault="004D47FD" w:rsidP="001E08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C28A9">
        <w:rPr>
          <w:rFonts w:ascii="Times New Roman" w:hAnsi="Times New Roman"/>
          <w:sz w:val="28"/>
          <w:szCs w:val="28"/>
          <w:lang w:val="ro-RO"/>
        </w:rPr>
        <w:t>propunerea Ministerului Finanțelor</w:t>
      </w:r>
      <w:r>
        <w:rPr>
          <w:rFonts w:ascii="Times New Roman" w:hAnsi="Times New Roman"/>
          <w:sz w:val="28"/>
          <w:szCs w:val="28"/>
          <w:lang w:val="ro-RO"/>
        </w:rPr>
        <w:t>, alocațiile</w:t>
      </w:r>
      <w:r w:rsidR="000C28A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E081D" w:rsidRPr="001E081D">
        <w:rPr>
          <w:rFonts w:ascii="Times New Roman" w:hAnsi="Times New Roman"/>
          <w:sz w:val="28"/>
          <w:szCs w:val="28"/>
          <w:lang w:val="ro-RO"/>
        </w:rPr>
        <w:t xml:space="preserve">aprobate </w:t>
      </w:r>
      <w:r>
        <w:rPr>
          <w:rFonts w:ascii="Times New Roman" w:hAnsi="Times New Roman"/>
          <w:sz w:val="28"/>
          <w:szCs w:val="28"/>
          <w:lang w:val="ro-RO"/>
        </w:rPr>
        <w:t xml:space="preserve">prin anexa nr.3 ”Bugetele autorităților publice centrale” la </w:t>
      </w:r>
      <w:r w:rsidR="001E081D" w:rsidRPr="001E081D">
        <w:rPr>
          <w:rFonts w:ascii="Times New Roman" w:hAnsi="Times New Roman"/>
          <w:sz w:val="28"/>
          <w:szCs w:val="28"/>
          <w:lang w:val="ro-RO"/>
        </w:rPr>
        <w:t>Legea bugetului de stat pe anul 2016 nr.154 din 1 iulie 2016</w:t>
      </w:r>
      <w:r w:rsidR="001E081D">
        <w:rPr>
          <w:rFonts w:ascii="Times New Roman" w:hAnsi="Times New Roman"/>
          <w:sz w:val="28"/>
          <w:szCs w:val="28"/>
          <w:lang w:val="ro-RO"/>
        </w:rPr>
        <w:t>,</w:t>
      </w:r>
      <w:r w:rsidR="007D0469">
        <w:rPr>
          <w:rFonts w:ascii="Times New Roman" w:hAnsi="Times New Roman"/>
          <w:sz w:val="28"/>
          <w:szCs w:val="28"/>
          <w:lang w:val="ro-RO"/>
        </w:rPr>
        <w:t xml:space="preserve"> cu modificările și completările ulterioare, </w:t>
      </w:r>
      <w:r>
        <w:rPr>
          <w:rFonts w:ascii="Times New Roman" w:hAnsi="Times New Roman"/>
          <w:sz w:val="28"/>
          <w:szCs w:val="28"/>
          <w:lang w:val="ro-RO"/>
        </w:rPr>
        <w:t xml:space="preserve">se redistribuie </w:t>
      </w:r>
      <w:r w:rsidR="001E081D" w:rsidRPr="000A26FE">
        <w:rPr>
          <w:rFonts w:ascii="Times New Roman" w:hAnsi="Times New Roman"/>
          <w:sz w:val="28"/>
          <w:szCs w:val="28"/>
          <w:lang w:val="ro-RO"/>
        </w:rPr>
        <w:t xml:space="preserve">între </w:t>
      </w:r>
      <w:r w:rsidR="007D0469">
        <w:rPr>
          <w:rFonts w:ascii="Times New Roman" w:hAnsi="Times New Roman"/>
          <w:sz w:val="28"/>
          <w:szCs w:val="28"/>
          <w:lang w:val="ro-RO"/>
        </w:rPr>
        <w:t>subprograme</w:t>
      </w:r>
      <w:r>
        <w:rPr>
          <w:rFonts w:ascii="Times New Roman" w:hAnsi="Times New Roman"/>
          <w:sz w:val="28"/>
          <w:szCs w:val="28"/>
          <w:lang w:val="ro-RO"/>
        </w:rPr>
        <w:t>le</w:t>
      </w:r>
      <w:r w:rsidR="007D0469">
        <w:rPr>
          <w:rFonts w:ascii="Times New Roman" w:hAnsi="Times New Roman"/>
          <w:sz w:val="28"/>
          <w:szCs w:val="28"/>
          <w:lang w:val="ro-RO"/>
        </w:rPr>
        <w:t xml:space="preserve"> unei</w:t>
      </w:r>
      <w:r w:rsidR="001E081D" w:rsidRPr="000A26FE">
        <w:rPr>
          <w:rFonts w:ascii="Times New Roman" w:hAnsi="Times New Roman"/>
          <w:sz w:val="28"/>
          <w:szCs w:val="28"/>
          <w:lang w:val="ro-RO"/>
        </w:rPr>
        <w:t xml:space="preserve"> autorități</w:t>
      </w:r>
      <w:r w:rsidR="00CF3F6A">
        <w:rPr>
          <w:rFonts w:ascii="Times New Roman" w:hAnsi="Times New Roman"/>
          <w:sz w:val="28"/>
          <w:szCs w:val="28"/>
          <w:lang w:val="ro-RO"/>
        </w:rPr>
        <w:t xml:space="preserve"> publice centrale</w:t>
      </w:r>
      <w:r w:rsidR="001E081D">
        <w:rPr>
          <w:rFonts w:ascii="Times New Roman" w:hAnsi="Times New Roman"/>
          <w:sz w:val="28"/>
          <w:szCs w:val="28"/>
          <w:lang w:val="ro-RO"/>
        </w:rPr>
        <w:t>, conform anexei</w:t>
      </w:r>
      <w:r w:rsidR="001E081D" w:rsidRPr="000A26FE">
        <w:rPr>
          <w:rFonts w:ascii="Times New Roman" w:hAnsi="Times New Roman"/>
          <w:sz w:val="28"/>
          <w:szCs w:val="28"/>
          <w:lang w:val="ro-RO"/>
        </w:rPr>
        <w:t>.</w:t>
      </w:r>
    </w:p>
    <w:p w:rsidR="001E081D" w:rsidRPr="000A26FE" w:rsidRDefault="001E081D" w:rsidP="001E081D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16341F" w:rsidRDefault="00C13582" w:rsidP="00C13582">
      <w:pPr>
        <w:ind w:firstLine="567"/>
        <w:rPr>
          <w:rFonts w:ascii="Times New Roman" w:hAnsi="Times New Roman"/>
          <w:b/>
          <w:sz w:val="28"/>
          <w:szCs w:val="28"/>
          <w:lang w:val="ro-RO"/>
        </w:rPr>
      </w:pPr>
      <w:r w:rsidRPr="0016341F">
        <w:rPr>
          <w:rFonts w:ascii="Times New Roman" w:hAnsi="Times New Roman"/>
          <w:b/>
          <w:sz w:val="28"/>
          <w:szCs w:val="28"/>
          <w:lang w:val="ro-RO"/>
        </w:rPr>
        <w:t>Prim-ministru</w:t>
      </w: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BBF" w:rsidRPr="00600E02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600E02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13582"/>
    <w:rsid w:val="00006AB0"/>
    <w:rsid w:val="00011656"/>
    <w:rsid w:val="00013E2E"/>
    <w:rsid w:val="000327B3"/>
    <w:rsid w:val="00046EF4"/>
    <w:rsid w:val="000733AB"/>
    <w:rsid w:val="00073444"/>
    <w:rsid w:val="0007785E"/>
    <w:rsid w:val="000825AA"/>
    <w:rsid w:val="000B3579"/>
    <w:rsid w:val="000C28A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65D6"/>
    <w:rsid w:val="001A0B3F"/>
    <w:rsid w:val="001A452F"/>
    <w:rsid w:val="001D7C52"/>
    <w:rsid w:val="001E081D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5245D"/>
    <w:rsid w:val="00367D41"/>
    <w:rsid w:val="003816FB"/>
    <w:rsid w:val="00393BF4"/>
    <w:rsid w:val="003959E0"/>
    <w:rsid w:val="003A51D2"/>
    <w:rsid w:val="003A5C8C"/>
    <w:rsid w:val="003D264C"/>
    <w:rsid w:val="003F45EB"/>
    <w:rsid w:val="003F7BBF"/>
    <w:rsid w:val="00420210"/>
    <w:rsid w:val="0042394C"/>
    <w:rsid w:val="00434D45"/>
    <w:rsid w:val="00473BCA"/>
    <w:rsid w:val="004B6284"/>
    <w:rsid w:val="004C73CB"/>
    <w:rsid w:val="004D3165"/>
    <w:rsid w:val="004D47FD"/>
    <w:rsid w:val="00534E60"/>
    <w:rsid w:val="00544441"/>
    <w:rsid w:val="005A198A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40C07"/>
    <w:rsid w:val="0075171F"/>
    <w:rsid w:val="00755442"/>
    <w:rsid w:val="0075561C"/>
    <w:rsid w:val="0075793F"/>
    <w:rsid w:val="00771746"/>
    <w:rsid w:val="0077477A"/>
    <w:rsid w:val="00796742"/>
    <w:rsid w:val="007B0442"/>
    <w:rsid w:val="007B1B28"/>
    <w:rsid w:val="007C78A4"/>
    <w:rsid w:val="007D0469"/>
    <w:rsid w:val="00816AA1"/>
    <w:rsid w:val="0081725A"/>
    <w:rsid w:val="008651F2"/>
    <w:rsid w:val="00872CDE"/>
    <w:rsid w:val="00876949"/>
    <w:rsid w:val="008C468A"/>
    <w:rsid w:val="008D51D3"/>
    <w:rsid w:val="008D6B2A"/>
    <w:rsid w:val="008E1956"/>
    <w:rsid w:val="008E7EF3"/>
    <w:rsid w:val="008F099C"/>
    <w:rsid w:val="00941921"/>
    <w:rsid w:val="009428B5"/>
    <w:rsid w:val="009561A1"/>
    <w:rsid w:val="009815DC"/>
    <w:rsid w:val="009C162D"/>
    <w:rsid w:val="00A10018"/>
    <w:rsid w:val="00A1520F"/>
    <w:rsid w:val="00A33920"/>
    <w:rsid w:val="00A40C28"/>
    <w:rsid w:val="00A95308"/>
    <w:rsid w:val="00A95B3E"/>
    <w:rsid w:val="00AA2B4F"/>
    <w:rsid w:val="00AF375E"/>
    <w:rsid w:val="00B05932"/>
    <w:rsid w:val="00B104CB"/>
    <w:rsid w:val="00B229CA"/>
    <w:rsid w:val="00B306AD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6840"/>
    <w:rsid w:val="00CC459F"/>
    <w:rsid w:val="00CC7BD4"/>
    <w:rsid w:val="00CE114F"/>
    <w:rsid w:val="00CF3F6A"/>
    <w:rsid w:val="00CF5F29"/>
    <w:rsid w:val="00CF6C1C"/>
    <w:rsid w:val="00D055CD"/>
    <w:rsid w:val="00D115BB"/>
    <w:rsid w:val="00D46FAF"/>
    <w:rsid w:val="00D913A7"/>
    <w:rsid w:val="00DA4658"/>
    <w:rsid w:val="00DA4CB0"/>
    <w:rsid w:val="00DE0DD6"/>
    <w:rsid w:val="00DF546C"/>
    <w:rsid w:val="00E111B1"/>
    <w:rsid w:val="00E33860"/>
    <w:rsid w:val="00E7618B"/>
    <w:rsid w:val="00E92661"/>
    <w:rsid w:val="00EA1509"/>
    <w:rsid w:val="00EA56EB"/>
    <w:rsid w:val="00ED61FE"/>
    <w:rsid w:val="00F458D2"/>
    <w:rsid w:val="00F62AB6"/>
    <w:rsid w:val="00FB1C74"/>
    <w:rsid w:val="00FB74ED"/>
    <w:rsid w:val="00FC4AAF"/>
    <w:rsid w:val="00FD0737"/>
    <w:rsid w:val="00FE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DF1-6453-4CFB-A929-DC490D7F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cotunsilvi</cp:lastModifiedBy>
  <cp:revision>2</cp:revision>
  <cp:lastPrinted>2016-12-12T12:07:00Z</cp:lastPrinted>
  <dcterms:created xsi:type="dcterms:W3CDTF">2016-12-13T06:42:00Z</dcterms:created>
  <dcterms:modified xsi:type="dcterms:W3CDTF">2016-12-13T06:42:00Z</dcterms:modified>
</cp:coreProperties>
</file>